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E6D" w:rsidRPr="007D1F83" w:rsidRDefault="00A21E6D" w:rsidP="00A21E6D">
      <w:pPr>
        <w:suppressAutoHyphens/>
        <w:rPr>
          <w:b/>
          <w:spacing w:val="-10"/>
          <w:sz w:val="20"/>
          <w:szCs w:val="20"/>
        </w:rPr>
      </w:pPr>
      <w:r w:rsidRPr="007D1F83">
        <w:rPr>
          <w:b/>
          <w:noProof/>
          <w:spacing w:val="-10"/>
          <w:sz w:val="28"/>
          <w:szCs w:val="28"/>
        </w:rPr>
        <w:drawing>
          <wp:anchor distT="0" distB="0" distL="114300" distR="114300" simplePos="0" relativeHeight="251667456" behindDoc="0" locked="0" layoutInCell="1" allowOverlap="1">
            <wp:simplePos x="0" y="0"/>
            <wp:positionH relativeFrom="column">
              <wp:posOffset>2762885</wp:posOffset>
            </wp:positionH>
            <wp:positionV relativeFrom="paragraph">
              <wp:posOffset>88265</wp:posOffset>
            </wp:positionV>
            <wp:extent cx="314325" cy="521335"/>
            <wp:effectExtent l="19050" t="0" r="9525" b="0"/>
            <wp:wrapNone/>
            <wp:docPr id="2"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8" cstate="print"/>
                    <a:srcRect r="80942"/>
                    <a:stretch>
                      <a:fillRect/>
                    </a:stretch>
                  </pic:blipFill>
                  <pic:spPr bwMode="auto">
                    <a:xfrm>
                      <a:off x="0" y="0"/>
                      <a:ext cx="314325" cy="521335"/>
                    </a:xfrm>
                    <a:prstGeom prst="rect">
                      <a:avLst/>
                    </a:prstGeom>
                    <a:noFill/>
                    <a:ln w="9525">
                      <a:noFill/>
                      <a:miter lim="800000"/>
                      <a:headEnd/>
                      <a:tailEnd/>
                    </a:ln>
                  </pic:spPr>
                </pic:pic>
              </a:graphicData>
            </a:graphic>
          </wp:anchor>
        </w:drawing>
      </w:r>
    </w:p>
    <w:p w:rsidR="00A21E6D" w:rsidRPr="007D1F83" w:rsidRDefault="00A21E6D" w:rsidP="00A21E6D">
      <w:pPr>
        <w:suppressAutoHyphens/>
        <w:jc w:val="center"/>
        <w:rPr>
          <w:b/>
          <w:spacing w:val="-10"/>
          <w:sz w:val="20"/>
          <w:szCs w:val="20"/>
        </w:rPr>
      </w:pPr>
    </w:p>
    <w:p w:rsidR="00A21E6D" w:rsidRPr="007D1F83" w:rsidRDefault="00A21E6D" w:rsidP="00A21E6D">
      <w:pPr>
        <w:suppressAutoHyphens/>
        <w:jc w:val="center"/>
        <w:rPr>
          <w:b/>
          <w:spacing w:val="-10"/>
          <w:sz w:val="20"/>
          <w:szCs w:val="20"/>
        </w:rPr>
      </w:pPr>
    </w:p>
    <w:p w:rsidR="00A21E6D" w:rsidRPr="007D1F83" w:rsidRDefault="00A21E6D" w:rsidP="00A21E6D">
      <w:pPr>
        <w:shd w:val="clear" w:color="auto" w:fill="FFFFFF"/>
        <w:jc w:val="center"/>
        <w:rPr>
          <w:szCs w:val="24"/>
        </w:rPr>
      </w:pPr>
    </w:p>
    <w:p w:rsidR="00A21E6D" w:rsidRPr="007D1F83" w:rsidRDefault="00A21E6D" w:rsidP="00A21E6D">
      <w:pPr>
        <w:shd w:val="clear" w:color="auto" w:fill="FFFFFF"/>
        <w:jc w:val="center"/>
        <w:rPr>
          <w:caps/>
        </w:rPr>
      </w:pPr>
      <w:r w:rsidRPr="007D1F83">
        <w:t>МИНИСТЕРСТВО НАУКИ И ВЫСШЕГО ОБРАЗОВАНИЯ РОССИЙСКОЙ ФЕДЕРАЦИИ</w:t>
      </w:r>
    </w:p>
    <w:p w:rsidR="00A21E6D" w:rsidRPr="007D1F83" w:rsidRDefault="00A21E6D" w:rsidP="00A21E6D">
      <w:pPr>
        <w:jc w:val="center"/>
      </w:pPr>
      <w:r w:rsidRPr="007D1F83">
        <w:t>Федеральное государственное автономное образовательное учреждение высшего образования</w:t>
      </w:r>
    </w:p>
    <w:p w:rsidR="00A21E6D" w:rsidRPr="007D1F83" w:rsidRDefault="00A21E6D" w:rsidP="00A21E6D">
      <w:pPr>
        <w:shd w:val="clear" w:color="auto" w:fill="FFFFFF"/>
        <w:jc w:val="center"/>
        <w:rPr>
          <w:b/>
          <w:bCs/>
          <w:sz w:val="28"/>
          <w:szCs w:val="28"/>
        </w:rPr>
      </w:pPr>
      <w:r w:rsidRPr="007D1F83">
        <w:rPr>
          <w:b/>
          <w:bCs/>
          <w:sz w:val="28"/>
          <w:szCs w:val="28"/>
        </w:rPr>
        <w:t>«Дальневосточный федеральный университет»</w:t>
      </w:r>
    </w:p>
    <w:p w:rsidR="00A21E6D" w:rsidRPr="007D1F83" w:rsidRDefault="00A21E6D" w:rsidP="00A21E6D">
      <w:pPr>
        <w:shd w:val="clear" w:color="auto" w:fill="FFFFFF"/>
        <w:jc w:val="center"/>
        <w:rPr>
          <w:bCs/>
          <w:spacing w:val="-10"/>
          <w:sz w:val="28"/>
          <w:szCs w:val="28"/>
        </w:rPr>
      </w:pPr>
      <w:r w:rsidRPr="007D1F83">
        <w:rPr>
          <w:bCs/>
          <w:spacing w:val="-10"/>
          <w:sz w:val="28"/>
          <w:szCs w:val="28"/>
        </w:rPr>
        <w:t xml:space="preserve"> (ДВФУ)</w:t>
      </w:r>
    </w:p>
    <w:p w:rsidR="00A21E6D" w:rsidRPr="007D1F83" w:rsidRDefault="00A21E6D" w:rsidP="00A21E6D">
      <w:pPr>
        <w:rPr>
          <w:spacing w:val="-10"/>
          <w:sz w:val="20"/>
          <w:szCs w:val="20"/>
        </w:rPr>
      </w:pPr>
    </w:p>
    <w:p w:rsidR="00A21E6D" w:rsidRPr="007D1F83" w:rsidRDefault="00A21E6D" w:rsidP="00A21E6D">
      <w:pPr>
        <w:spacing w:line="360" w:lineRule="auto"/>
        <w:jc w:val="center"/>
        <w:rPr>
          <w:rFonts w:eastAsia="Times New Roman"/>
          <w:b/>
          <w:bCs/>
          <w:caps/>
          <w:sz w:val="28"/>
          <w:szCs w:val="28"/>
        </w:rPr>
      </w:pPr>
      <w:r w:rsidRPr="007D1F83">
        <w:rPr>
          <w:rFonts w:eastAsia="Times New Roman"/>
          <w:b/>
          <w:bCs/>
          <w:caps/>
          <w:sz w:val="28"/>
          <w:szCs w:val="28"/>
        </w:rPr>
        <w:t>ШколА естественных наук</w:t>
      </w:r>
    </w:p>
    <w:p w:rsidR="00A21E6D" w:rsidRPr="007D1F83" w:rsidRDefault="00A21E6D" w:rsidP="00A21E6D">
      <w:pPr>
        <w:spacing w:line="360" w:lineRule="auto"/>
        <w:jc w:val="center"/>
        <w:rPr>
          <w:b/>
          <w:bCs/>
          <w:caps/>
          <w:spacing w:val="-10"/>
        </w:rPr>
      </w:pPr>
      <w:r w:rsidRPr="007D1F83">
        <w:rPr>
          <w:b/>
          <w:bCs/>
          <w:caps/>
          <w:spacing w:val="-10"/>
        </w:rPr>
        <w:t>кАФЕДРА ЭКОЛОГИИ</w:t>
      </w:r>
    </w:p>
    <w:tbl>
      <w:tblPr>
        <w:tblW w:w="3402" w:type="dxa"/>
        <w:tblInd w:w="6345" w:type="dxa"/>
        <w:tblLook w:val="04A0"/>
      </w:tblPr>
      <w:tblGrid>
        <w:gridCol w:w="3510"/>
      </w:tblGrid>
      <w:tr w:rsidR="004576E5" w:rsidRPr="00F741F4" w:rsidTr="00602780">
        <w:trPr>
          <w:trHeight w:val="253"/>
        </w:trPr>
        <w:tc>
          <w:tcPr>
            <w:tcW w:w="3402" w:type="dxa"/>
            <w:shd w:val="clear" w:color="auto" w:fill="auto"/>
          </w:tcPr>
          <w:p w:rsidR="004576E5" w:rsidRPr="004576E5" w:rsidRDefault="004576E5" w:rsidP="00602780">
            <w:pPr>
              <w:ind w:firstLine="0"/>
              <w:jc w:val="center"/>
              <w:rPr>
                <w:sz w:val="22"/>
              </w:rPr>
            </w:pPr>
            <w:r w:rsidRPr="004576E5">
              <w:rPr>
                <w:sz w:val="22"/>
              </w:rPr>
              <w:t>УТВЕРЖДАЮ</w:t>
            </w:r>
          </w:p>
        </w:tc>
      </w:tr>
      <w:tr w:rsidR="004576E5" w:rsidRPr="00F741F4" w:rsidTr="00602780">
        <w:trPr>
          <w:trHeight w:val="266"/>
        </w:trPr>
        <w:tc>
          <w:tcPr>
            <w:tcW w:w="3402" w:type="dxa"/>
            <w:shd w:val="clear" w:color="auto" w:fill="auto"/>
          </w:tcPr>
          <w:p w:rsidR="004576E5" w:rsidRPr="004576E5" w:rsidRDefault="004576E5" w:rsidP="00602780">
            <w:pPr>
              <w:ind w:firstLine="0"/>
              <w:jc w:val="center"/>
              <w:rPr>
                <w:sz w:val="22"/>
              </w:rPr>
            </w:pPr>
            <w:r w:rsidRPr="004576E5">
              <w:rPr>
                <w:sz w:val="22"/>
              </w:rPr>
              <w:t>Директор Школы__________________________</w:t>
            </w:r>
          </w:p>
        </w:tc>
      </w:tr>
      <w:tr w:rsidR="004576E5" w:rsidRPr="00F741F4" w:rsidTr="00602780">
        <w:trPr>
          <w:trHeight w:val="266"/>
        </w:trPr>
        <w:tc>
          <w:tcPr>
            <w:tcW w:w="3402" w:type="dxa"/>
            <w:shd w:val="clear" w:color="auto" w:fill="auto"/>
          </w:tcPr>
          <w:p w:rsidR="004576E5" w:rsidRPr="004576E5" w:rsidRDefault="004576E5" w:rsidP="00602780">
            <w:pPr>
              <w:ind w:firstLine="0"/>
              <w:jc w:val="center"/>
              <w:rPr>
                <w:sz w:val="22"/>
              </w:rPr>
            </w:pPr>
            <w:r w:rsidRPr="004576E5">
              <w:rPr>
                <w:sz w:val="22"/>
              </w:rPr>
              <w:t>_____________</w:t>
            </w:r>
          </w:p>
          <w:p w:rsidR="004576E5" w:rsidRPr="004576E5" w:rsidRDefault="004576E5" w:rsidP="00602780">
            <w:pPr>
              <w:ind w:firstLine="0"/>
              <w:jc w:val="center"/>
              <w:rPr>
                <w:sz w:val="22"/>
              </w:rPr>
            </w:pPr>
            <w:r w:rsidRPr="004576E5">
              <w:rPr>
                <w:sz w:val="22"/>
              </w:rPr>
              <w:t>_______</w:t>
            </w:r>
          </w:p>
        </w:tc>
      </w:tr>
      <w:tr w:rsidR="004576E5" w:rsidRPr="00F741F4" w:rsidTr="00602780">
        <w:trPr>
          <w:trHeight w:val="266"/>
        </w:trPr>
        <w:tc>
          <w:tcPr>
            <w:tcW w:w="3402" w:type="dxa"/>
            <w:shd w:val="clear" w:color="auto" w:fill="auto"/>
          </w:tcPr>
          <w:p w:rsidR="004576E5" w:rsidRPr="004576E5" w:rsidRDefault="004576E5" w:rsidP="00602780">
            <w:pPr>
              <w:jc w:val="center"/>
              <w:rPr>
                <w:sz w:val="22"/>
              </w:rPr>
            </w:pPr>
            <w:r w:rsidRPr="004576E5">
              <w:rPr>
                <w:sz w:val="22"/>
              </w:rPr>
              <w:t xml:space="preserve">«___»____________20 </w:t>
            </w:r>
            <w:r>
              <w:rPr>
                <w:sz w:val="22"/>
              </w:rPr>
              <w:t xml:space="preserve">  </w:t>
            </w:r>
            <w:r w:rsidRPr="004576E5">
              <w:rPr>
                <w:sz w:val="22"/>
              </w:rPr>
              <w:t>г</w:t>
            </w:r>
          </w:p>
        </w:tc>
      </w:tr>
    </w:tbl>
    <w:p w:rsidR="00A21E6D" w:rsidRPr="007D1F83" w:rsidRDefault="00A21E6D" w:rsidP="00A21E6D">
      <w:pPr>
        <w:spacing w:line="360" w:lineRule="auto"/>
        <w:jc w:val="center"/>
        <w:rPr>
          <w:b/>
          <w:bCs/>
          <w:caps/>
          <w:spacing w:val="-10"/>
        </w:rPr>
      </w:pPr>
    </w:p>
    <w:p w:rsidR="00A21E6D" w:rsidRPr="007D1F83" w:rsidRDefault="00A21E6D" w:rsidP="00A21E6D">
      <w:pPr>
        <w:spacing w:line="360" w:lineRule="auto"/>
        <w:jc w:val="center"/>
        <w:rPr>
          <w:sz w:val="28"/>
          <w:szCs w:val="28"/>
        </w:rPr>
      </w:pPr>
      <w:r w:rsidRPr="007D1F83">
        <w:rPr>
          <w:b/>
          <w:sz w:val="32"/>
        </w:rPr>
        <w:t>СБОРНИК ПРОГРАММ ПРАКТИК</w:t>
      </w:r>
    </w:p>
    <w:p w:rsidR="00A21E6D" w:rsidRPr="007D1F83" w:rsidRDefault="00A21E6D" w:rsidP="00A21E6D">
      <w:pPr>
        <w:spacing w:line="360" w:lineRule="auto"/>
        <w:jc w:val="center"/>
        <w:rPr>
          <w:b/>
          <w:szCs w:val="24"/>
        </w:rPr>
      </w:pPr>
    </w:p>
    <w:p w:rsidR="00A21E6D" w:rsidRPr="007D1F83" w:rsidRDefault="00A21E6D" w:rsidP="00A21E6D">
      <w:pPr>
        <w:spacing w:line="360" w:lineRule="auto"/>
        <w:jc w:val="center"/>
        <w:rPr>
          <w:b/>
          <w:szCs w:val="24"/>
        </w:rPr>
      </w:pPr>
      <w:r w:rsidRPr="007D1F83">
        <w:rPr>
          <w:b/>
          <w:szCs w:val="24"/>
        </w:rPr>
        <w:t>НАПРАВЛЕНИЕ ПОДГОТОВКИ</w:t>
      </w:r>
    </w:p>
    <w:p w:rsidR="00A21E6D" w:rsidRPr="007D1F83" w:rsidRDefault="00A21E6D" w:rsidP="00A21E6D">
      <w:pPr>
        <w:snapToGrid w:val="0"/>
        <w:contextualSpacing/>
        <w:jc w:val="center"/>
        <w:rPr>
          <w:sz w:val="28"/>
          <w:szCs w:val="28"/>
          <w:vertAlign w:val="superscript"/>
        </w:rPr>
      </w:pPr>
      <w:r w:rsidRPr="007D1F83">
        <w:rPr>
          <w:b/>
          <w:bCs/>
          <w:sz w:val="28"/>
          <w:szCs w:val="28"/>
        </w:rPr>
        <w:t xml:space="preserve">05.04.06 Экология и природопользование </w:t>
      </w:r>
    </w:p>
    <w:p w:rsidR="00A21E6D" w:rsidRPr="007D1F83" w:rsidRDefault="00A21E6D" w:rsidP="00A21E6D">
      <w:pPr>
        <w:jc w:val="center"/>
        <w:rPr>
          <w:szCs w:val="24"/>
        </w:rPr>
      </w:pPr>
      <w:r w:rsidRPr="007D1F83">
        <w:rPr>
          <w:szCs w:val="24"/>
        </w:rPr>
        <w:t xml:space="preserve">магистерская программа </w:t>
      </w:r>
    </w:p>
    <w:p w:rsidR="00A21E6D" w:rsidRPr="007D1F83" w:rsidRDefault="00A21E6D" w:rsidP="00A21E6D">
      <w:pPr>
        <w:snapToGrid w:val="0"/>
        <w:contextualSpacing/>
        <w:jc w:val="center"/>
        <w:rPr>
          <w:b/>
          <w:bCs/>
          <w:sz w:val="28"/>
          <w:szCs w:val="28"/>
        </w:rPr>
      </w:pPr>
      <w:r w:rsidRPr="007D1F83">
        <w:rPr>
          <w:b/>
          <w:bCs/>
          <w:sz w:val="28"/>
          <w:szCs w:val="28"/>
        </w:rPr>
        <w:t>«Экологическая безопасность и управление прибрежной зоной»</w:t>
      </w:r>
    </w:p>
    <w:p w:rsidR="00A21E6D" w:rsidRPr="007D1F83" w:rsidRDefault="00A21E6D" w:rsidP="00A21E6D">
      <w:pPr>
        <w:spacing w:line="240" w:lineRule="exact"/>
        <w:jc w:val="center"/>
        <w:rPr>
          <w:szCs w:val="24"/>
        </w:rPr>
      </w:pPr>
    </w:p>
    <w:p w:rsidR="00A21E6D" w:rsidRPr="007D1F83" w:rsidRDefault="00A21E6D" w:rsidP="00A21E6D">
      <w:pPr>
        <w:spacing w:line="240" w:lineRule="exact"/>
        <w:ind w:firstLine="0"/>
        <w:jc w:val="center"/>
        <w:rPr>
          <w:szCs w:val="24"/>
        </w:rPr>
      </w:pPr>
      <w:r w:rsidRPr="007D1F83">
        <w:rPr>
          <w:szCs w:val="24"/>
        </w:rPr>
        <w:t>Квалификация выпускника – магистр</w:t>
      </w:r>
    </w:p>
    <w:p w:rsidR="00A21E6D" w:rsidRPr="007D1F83" w:rsidRDefault="00A21E6D" w:rsidP="00A21E6D">
      <w:pPr>
        <w:jc w:val="center"/>
        <w:rPr>
          <w:b/>
          <w:sz w:val="28"/>
          <w:szCs w:val="28"/>
        </w:rPr>
      </w:pPr>
    </w:p>
    <w:p w:rsidR="00A21E6D" w:rsidRPr="007D1F83" w:rsidRDefault="00A21E6D" w:rsidP="00A21E6D">
      <w:pPr>
        <w:spacing w:line="360" w:lineRule="auto"/>
        <w:rPr>
          <w:i/>
          <w:color w:val="FF0000"/>
          <w:szCs w:val="24"/>
        </w:rPr>
      </w:pPr>
      <w:r w:rsidRPr="007D1F83">
        <w:rPr>
          <w:szCs w:val="24"/>
        </w:rPr>
        <w:t xml:space="preserve">Форма обучения: </w:t>
      </w:r>
      <w:r w:rsidRPr="007D1F83">
        <w:rPr>
          <w:i/>
          <w:szCs w:val="24"/>
        </w:rPr>
        <w:t>очная</w:t>
      </w:r>
    </w:p>
    <w:p w:rsidR="00A21E6D" w:rsidRPr="007D1F83" w:rsidRDefault="00A21E6D" w:rsidP="00A21E6D">
      <w:pPr>
        <w:spacing w:line="360" w:lineRule="auto"/>
        <w:rPr>
          <w:szCs w:val="24"/>
        </w:rPr>
      </w:pPr>
      <w:r w:rsidRPr="007D1F83">
        <w:rPr>
          <w:szCs w:val="24"/>
        </w:rPr>
        <w:t xml:space="preserve">Нормативный срок освоения программы </w:t>
      </w:r>
    </w:p>
    <w:p w:rsidR="00A21E6D" w:rsidRPr="007D1F83" w:rsidRDefault="00A21E6D" w:rsidP="00A21E6D">
      <w:pPr>
        <w:spacing w:line="360" w:lineRule="auto"/>
        <w:rPr>
          <w:i/>
          <w:szCs w:val="24"/>
        </w:rPr>
      </w:pPr>
      <w:r w:rsidRPr="007D1F83">
        <w:rPr>
          <w:szCs w:val="24"/>
        </w:rPr>
        <w:t>(очная форма обучения) 2</w:t>
      </w:r>
      <w:r w:rsidRPr="007D1F83">
        <w:rPr>
          <w:i/>
          <w:szCs w:val="24"/>
        </w:rPr>
        <w:t xml:space="preserve"> года</w:t>
      </w:r>
    </w:p>
    <w:p w:rsidR="00A21E6D" w:rsidRPr="007D1F83" w:rsidRDefault="00A21E6D" w:rsidP="00A21E6D">
      <w:pPr>
        <w:spacing w:line="240" w:lineRule="exact"/>
        <w:jc w:val="center"/>
        <w:rPr>
          <w:szCs w:val="24"/>
        </w:rPr>
      </w:pPr>
    </w:p>
    <w:p w:rsidR="00A21E6D" w:rsidRDefault="00A21E6D" w:rsidP="00A21E6D">
      <w:pPr>
        <w:spacing w:line="240" w:lineRule="exact"/>
        <w:jc w:val="center"/>
        <w:rPr>
          <w:szCs w:val="24"/>
        </w:rPr>
      </w:pPr>
    </w:p>
    <w:p w:rsidR="003D0B84" w:rsidRDefault="003D0B84" w:rsidP="00A21E6D">
      <w:pPr>
        <w:spacing w:line="240" w:lineRule="exact"/>
        <w:jc w:val="center"/>
        <w:rPr>
          <w:szCs w:val="24"/>
        </w:rPr>
      </w:pPr>
    </w:p>
    <w:p w:rsidR="003D0B84" w:rsidRDefault="003D0B84" w:rsidP="00A21E6D">
      <w:pPr>
        <w:spacing w:line="240" w:lineRule="exact"/>
        <w:jc w:val="center"/>
        <w:rPr>
          <w:szCs w:val="24"/>
        </w:rPr>
      </w:pPr>
    </w:p>
    <w:p w:rsidR="003D0B84" w:rsidRDefault="003D0B84" w:rsidP="00A21E6D">
      <w:pPr>
        <w:spacing w:line="240" w:lineRule="exact"/>
        <w:jc w:val="center"/>
        <w:rPr>
          <w:szCs w:val="24"/>
        </w:rPr>
      </w:pPr>
    </w:p>
    <w:p w:rsidR="003D0B84" w:rsidRDefault="003D0B84" w:rsidP="00A21E6D">
      <w:pPr>
        <w:spacing w:line="240" w:lineRule="exact"/>
        <w:jc w:val="center"/>
        <w:rPr>
          <w:szCs w:val="24"/>
        </w:rPr>
      </w:pPr>
    </w:p>
    <w:p w:rsidR="003D0B84" w:rsidRDefault="003D0B84" w:rsidP="00A21E6D">
      <w:pPr>
        <w:spacing w:line="240" w:lineRule="exact"/>
        <w:jc w:val="center"/>
        <w:rPr>
          <w:szCs w:val="24"/>
        </w:rPr>
      </w:pPr>
    </w:p>
    <w:p w:rsidR="003D0B84" w:rsidRDefault="003D0B84" w:rsidP="00A21E6D">
      <w:pPr>
        <w:spacing w:line="240" w:lineRule="exact"/>
        <w:jc w:val="center"/>
        <w:rPr>
          <w:szCs w:val="24"/>
        </w:rPr>
      </w:pPr>
    </w:p>
    <w:p w:rsidR="003D0B84" w:rsidRDefault="003D0B84" w:rsidP="00A21E6D">
      <w:pPr>
        <w:spacing w:line="240" w:lineRule="exact"/>
        <w:jc w:val="center"/>
        <w:rPr>
          <w:szCs w:val="24"/>
        </w:rPr>
      </w:pPr>
    </w:p>
    <w:p w:rsidR="003D0B84" w:rsidRPr="007D1F83" w:rsidRDefault="003D0B84" w:rsidP="00A21E6D">
      <w:pPr>
        <w:spacing w:line="240" w:lineRule="exact"/>
        <w:jc w:val="center"/>
        <w:rPr>
          <w:szCs w:val="24"/>
        </w:rPr>
      </w:pPr>
    </w:p>
    <w:p w:rsidR="00A21E6D" w:rsidRPr="007D1F83" w:rsidRDefault="00A21E6D" w:rsidP="00A21E6D">
      <w:pPr>
        <w:rPr>
          <w:szCs w:val="24"/>
        </w:rPr>
      </w:pPr>
    </w:p>
    <w:p w:rsidR="00A21E6D" w:rsidRPr="007D1F83" w:rsidRDefault="00A21E6D" w:rsidP="00A21E6D">
      <w:pPr>
        <w:jc w:val="center"/>
        <w:rPr>
          <w:b/>
          <w:szCs w:val="24"/>
        </w:rPr>
      </w:pPr>
      <w:r w:rsidRPr="007D1F83">
        <w:rPr>
          <w:b/>
          <w:szCs w:val="24"/>
        </w:rPr>
        <w:t>Владивосток</w:t>
      </w:r>
    </w:p>
    <w:p w:rsidR="00A21E6D" w:rsidRPr="007D1F83" w:rsidRDefault="00A21E6D" w:rsidP="00A21E6D">
      <w:pPr>
        <w:jc w:val="center"/>
        <w:rPr>
          <w:b/>
          <w:szCs w:val="24"/>
        </w:rPr>
      </w:pPr>
      <w:r w:rsidRPr="007D1F83">
        <w:rPr>
          <w:b/>
          <w:szCs w:val="24"/>
        </w:rPr>
        <w:t>20</w:t>
      </w:r>
      <w:r w:rsidR="004576E5">
        <w:rPr>
          <w:b/>
          <w:szCs w:val="24"/>
        </w:rPr>
        <w:t>20</w:t>
      </w:r>
    </w:p>
    <w:p w:rsidR="00A21E6D" w:rsidRPr="007D1F83" w:rsidRDefault="00A21E6D" w:rsidP="00A21E6D"/>
    <w:p w:rsidR="00090FE6" w:rsidRPr="007D1F83" w:rsidRDefault="00090FE6" w:rsidP="00090FE6">
      <w:pPr>
        <w:ind w:firstLine="0"/>
        <w:jc w:val="center"/>
        <w:rPr>
          <w:szCs w:val="24"/>
        </w:rPr>
        <w:sectPr w:rsidR="00090FE6" w:rsidRPr="007D1F83" w:rsidSect="004C5347">
          <w:footerReference w:type="default" r:id="rId9"/>
          <w:footerReference w:type="first" r:id="rId10"/>
          <w:pgSz w:w="11906" w:h="16838"/>
          <w:pgMar w:top="426" w:right="1133" w:bottom="1134" w:left="1134" w:header="708" w:footer="708" w:gutter="0"/>
          <w:pgNumType w:start="2"/>
          <w:cols w:space="708"/>
          <w:titlePg/>
          <w:docGrid w:linePitch="360"/>
        </w:sectPr>
      </w:pPr>
    </w:p>
    <w:p w:rsidR="00A21E6D" w:rsidRPr="007D1F83" w:rsidRDefault="00A21E6D" w:rsidP="00A21E6D">
      <w:pPr>
        <w:jc w:val="center"/>
        <w:rPr>
          <w:rFonts w:eastAsia="Times New Roman"/>
          <w:sz w:val="28"/>
          <w:szCs w:val="28"/>
        </w:rPr>
      </w:pPr>
      <w:r w:rsidRPr="007D1F83">
        <w:rPr>
          <w:rFonts w:eastAsia="Times New Roman"/>
          <w:sz w:val="28"/>
          <w:szCs w:val="28"/>
        </w:rPr>
        <w:lastRenderedPageBreak/>
        <w:t>ЛИСТ СОГЛАСОВАНИЯ</w:t>
      </w:r>
    </w:p>
    <w:p w:rsidR="00A21E6D" w:rsidRPr="007D1F83" w:rsidRDefault="00A21E6D" w:rsidP="00A21E6D">
      <w:pPr>
        <w:widowControl w:val="0"/>
        <w:autoSpaceDE w:val="0"/>
        <w:autoSpaceDN w:val="0"/>
        <w:adjustRightInd w:val="0"/>
        <w:ind w:firstLine="0"/>
        <w:jc w:val="center"/>
        <w:rPr>
          <w:rFonts w:eastAsia="Times New Roman"/>
          <w:sz w:val="28"/>
          <w:szCs w:val="28"/>
        </w:rPr>
      </w:pPr>
    </w:p>
    <w:p w:rsidR="00A21E6D" w:rsidRPr="007D1F83" w:rsidRDefault="00A21E6D" w:rsidP="00A21E6D">
      <w:pPr>
        <w:widowControl w:val="0"/>
        <w:autoSpaceDE w:val="0"/>
        <w:autoSpaceDN w:val="0"/>
        <w:adjustRightInd w:val="0"/>
        <w:ind w:firstLine="0"/>
        <w:jc w:val="center"/>
        <w:rPr>
          <w:rFonts w:eastAsia="Times New Roman"/>
          <w:sz w:val="28"/>
          <w:szCs w:val="28"/>
        </w:rPr>
      </w:pPr>
      <w:r w:rsidRPr="007D1F83">
        <w:rPr>
          <w:rFonts w:eastAsia="Times New Roman"/>
          <w:sz w:val="28"/>
          <w:szCs w:val="28"/>
        </w:rPr>
        <w:t>Сборника программ практик</w:t>
      </w:r>
    </w:p>
    <w:p w:rsidR="00A21E6D" w:rsidRPr="007D1F83" w:rsidRDefault="00A21E6D" w:rsidP="00A21E6D">
      <w:pPr>
        <w:autoSpaceDE w:val="0"/>
        <w:autoSpaceDN w:val="0"/>
        <w:adjustRightInd w:val="0"/>
        <w:jc w:val="center"/>
        <w:rPr>
          <w:rFonts w:eastAsia="Times New Roman"/>
          <w:sz w:val="28"/>
          <w:szCs w:val="28"/>
        </w:rPr>
      </w:pPr>
    </w:p>
    <w:p w:rsidR="00A21E6D" w:rsidRPr="007D1F83" w:rsidRDefault="00A21E6D" w:rsidP="00A21E6D">
      <w:pPr>
        <w:snapToGrid w:val="0"/>
        <w:contextualSpacing/>
        <w:jc w:val="center"/>
        <w:rPr>
          <w:sz w:val="28"/>
          <w:szCs w:val="28"/>
          <w:vertAlign w:val="superscript"/>
        </w:rPr>
      </w:pPr>
      <w:r w:rsidRPr="007D1F83">
        <w:rPr>
          <w:rFonts w:eastAsia="Times New Roman"/>
          <w:sz w:val="28"/>
          <w:szCs w:val="28"/>
        </w:rPr>
        <w:t xml:space="preserve">По направлению подготовки </w:t>
      </w:r>
      <w:r w:rsidRPr="007D1F83">
        <w:rPr>
          <w:bCs/>
          <w:sz w:val="28"/>
          <w:szCs w:val="28"/>
        </w:rPr>
        <w:t xml:space="preserve">05.04.06 Экология и природопользование </w:t>
      </w:r>
    </w:p>
    <w:p w:rsidR="00A21E6D" w:rsidRPr="007D1F83" w:rsidRDefault="00A21E6D" w:rsidP="00A21E6D">
      <w:pPr>
        <w:jc w:val="center"/>
        <w:rPr>
          <w:sz w:val="28"/>
          <w:szCs w:val="28"/>
        </w:rPr>
      </w:pPr>
      <w:r w:rsidRPr="007D1F83">
        <w:rPr>
          <w:sz w:val="28"/>
          <w:szCs w:val="28"/>
        </w:rPr>
        <w:t xml:space="preserve">магистерская программа </w:t>
      </w:r>
    </w:p>
    <w:p w:rsidR="00A21E6D" w:rsidRPr="007D1F83" w:rsidRDefault="00A21E6D" w:rsidP="00A21E6D">
      <w:pPr>
        <w:snapToGrid w:val="0"/>
        <w:contextualSpacing/>
        <w:jc w:val="center"/>
        <w:rPr>
          <w:bCs/>
          <w:sz w:val="28"/>
          <w:szCs w:val="28"/>
        </w:rPr>
      </w:pPr>
      <w:r w:rsidRPr="007D1F83">
        <w:rPr>
          <w:bCs/>
          <w:sz w:val="28"/>
          <w:szCs w:val="28"/>
        </w:rPr>
        <w:t>«Экологическая безопасность и управление прибрежной зоной»</w:t>
      </w:r>
    </w:p>
    <w:p w:rsidR="00A21E6D" w:rsidRPr="007D1F83" w:rsidRDefault="00A21E6D" w:rsidP="00A21E6D">
      <w:pPr>
        <w:autoSpaceDE w:val="0"/>
        <w:autoSpaceDN w:val="0"/>
        <w:adjustRightInd w:val="0"/>
        <w:rPr>
          <w:rFonts w:eastAsia="Times New Roman"/>
          <w:sz w:val="28"/>
          <w:szCs w:val="28"/>
        </w:rPr>
      </w:pPr>
    </w:p>
    <w:p w:rsidR="00A21E6D" w:rsidRPr="007D1F83" w:rsidRDefault="00A21E6D" w:rsidP="00A21E6D">
      <w:pPr>
        <w:snapToGrid w:val="0"/>
        <w:ind w:firstLine="708"/>
        <w:contextualSpacing/>
        <w:jc w:val="both"/>
        <w:rPr>
          <w:bCs/>
          <w:sz w:val="28"/>
          <w:szCs w:val="28"/>
        </w:rPr>
      </w:pPr>
      <w:r w:rsidRPr="007D1F83">
        <w:rPr>
          <w:bCs/>
          <w:sz w:val="28"/>
          <w:szCs w:val="28"/>
        </w:rPr>
        <w:t>Сборник программ практик , включая научно-исследовательскую работу составлен  в соответствии с требованиями Федерального государственного образовательного стандарта (ФГОС), по направлению подготовки 05.04.06 Экология и природопользование» (уровень магистратуры), утвержденного приказом Министерства образования и науки Российской Федерации от 23 сентября 2015 г. № 1041.</w:t>
      </w:r>
    </w:p>
    <w:p w:rsidR="00A21E6D" w:rsidRPr="007D1F83" w:rsidRDefault="00A21E6D" w:rsidP="00AC4034">
      <w:pPr>
        <w:widowControl w:val="0"/>
        <w:autoSpaceDE w:val="0"/>
        <w:autoSpaceDN w:val="0"/>
        <w:adjustRightInd w:val="0"/>
        <w:ind w:firstLine="708"/>
        <w:jc w:val="both"/>
        <w:rPr>
          <w:szCs w:val="24"/>
        </w:rPr>
      </w:pPr>
    </w:p>
    <w:p w:rsidR="00BE7F38" w:rsidRPr="00D261EE" w:rsidRDefault="00BE7F38" w:rsidP="00AC4034">
      <w:pPr>
        <w:widowControl w:val="0"/>
        <w:autoSpaceDE w:val="0"/>
        <w:autoSpaceDN w:val="0"/>
        <w:adjustRightInd w:val="0"/>
        <w:ind w:firstLine="708"/>
        <w:jc w:val="both"/>
        <w:rPr>
          <w:sz w:val="28"/>
          <w:szCs w:val="28"/>
        </w:rPr>
      </w:pPr>
      <w:r w:rsidRPr="00D261EE">
        <w:rPr>
          <w:sz w:val="28"/>
          <w:szCs w:val="28"/>
        </w:rPr>
        <w:t>Сборник программ практик включает в себя:</w:t>
      </w:r>
    </w:p>
    <w:p w:rsidR="00D5725B" w:rsidRPr="007D1F83" w:rsidRDefault="00D5725B" w:rsidP="00AC4034">
      <w:pPr>
        <w:widowControl w:val="0"/>
        <w:autoSpaceDE w:val="0"/>
        <w:autoSpaceDN w:val="0"/>
        <w:adjustRightInd w:val="0"/>
        <w:ind w:firstLine="708"/>
        <w:jc w:val="both"/>
        <w:rPr>
          <w:szCs w:val="24"/>
        </w:rPr>
      </w:pPr>
    </w:p>
    <w:p w:rsidR="00D5725B" w:rsidRPr="00D5725B" w:rsidRDefault="00D0328E" w:rsidP="00D0328E">
      <w:pPr>
        <w:pStyle w:val="ac"/>
        <w:keepNext/>
        <w:keepLines/>
        <w:numPr>
          <w:ilvl w:val="0"/>
          <w:numId w:val="1"/>
        </w:numPr>
        <w:spacing w:after="0" w:line="240" w:lineRule="auto"/>
        <w:ind w:left="0" w:firstLine="0"/>
        <w:outlineLvl w:val="0"/>
        <w:rPr>
          <w:rFonts w:ascii="Times New Roman" w:hAnsi="Times New Roman"/>
          <w:szCs w:val="24"/>
          <w:lang w:eastAsia="ru-RU"/>
        </w:rPr>
      </w:pPr>
      <w:r>
        <w:rPr>
          <w:rFonts w:ascii="Times New Roman" w:hAnsi="Times New Roman"/>
          <w:szCs w:val="24"/>
          <w:lang w:eastAsia="ru-RU"/>
        </w:rPr>
        <w:t xml:space="preserve">Производственная практика. </w:t>
      </w:r>
      <w:r w:rsidR="007163FC">
        <w:rPr>
          <w:rFonts w:ascii="Times New Roman" w:hAnsi="Times New Roman"/>
          <w:szCs w:val="24"/>
          <w:lang w:eastAsia="ru-RU"/>
        </w:rPr>
        <w:t>Н</w:t>
      </w:r>
      <w:r w:rsidR="00D5725B" w:rsidRPr="00D5725B">
        <w:rPr>
          <w:rFonts w:ascii="Times New Roman" w:hAnsi="Times New Roman"/>
          <w:szCs w:val="24"/>
          <w:lang w:eastAsia="ru-RU"/>
        </w:rPr>
        <w:t>аучно-исследовательск</w:t>
      </w:r>
      <w:r w:rsidR="007163FC">
        <w:rPr>
          <w:rFonts w:ascii="Times New Roman" w:hAnsi="Times New Roman"/>
          <w:szCs w:val="24"/>
          <w:lang w:eastAsia="ru-RU"/>
        </w:rPr>
        <w:t>ая работа</w:t>
      </w:r>
    </w:p>
    <w:p w:rsidR="00D5725B" w:rsidRPr="00D5725B" w:rsidRDefault="00D5725B" w:rsidP="007163FC">
      <w:pPr>
        <w:keepNext/>
        <w:keepLines/>
        <w:ind w:left="709" w:firstLine="0"/>
        <w:outlineLvl w:val="0"/>
        <w:rPr>
          <w:rFonts w:eastAsia="Calibri"/>
          <w:szCs w:val="24"/>
        </w:rPr>
      </w:pPr>
      <w:r w:rsidRPr="00D5725B">
        <w:rPr>
          <w:rFonts w:eastAsia="Calibri"/>
          <w:szCs w:val="24"/>
        </w:rPr>
        <w:t>(включая проектную деятельность)</w:t>
      </w:r>
      <w:r>
        <w:rPr>
          <w:rFonts w:eastAsia="Calibri"/>
          <w:szCs w:val="24"/>
        </w:rPr>
        <w:t>…………………………………</w:t>
      </w:r>
      <w:r w:rsidR="007163FC">
        <w:rPr>
          <w:rFonts w:eastAsia="Calibri"/>
          <w:szCs w:val="24"/>
        </w:rPr>
        <w:t>....................</w:t>
      </w:r>
      <w:r w:rsidR="004576E5">
        <w:rPr>
          <w:rFonts w:eastAsia="Calibri"/>
          <w:szCs w:val="24"/>
        </w:rPr>
        <w:t>..........</w:t>
      </w:r>
      <w:r>
        <w:rPr>
          <w:rFonts w:eastAsia="Calibri"/>
          <w:szCs w:val="24"/>
        </w:rPr>
        <w:t>3</w:t>
      </w:r>
    </w:p>
    <w:p w:rsidR="00BE7F38" w:rsidRPr="00D0328E" w:rsidRDefault="00D0328E" w:rsidP="00D0328E">
      <w:pPr>
        <w:pStyle w:val="ac"/>
        <w:keepNext/>
        <w:keepLines/>
        <w:numPr>
          <w:ilvl w:val="0"/>
          <w:numId w:val="1"/>
        </w:numPr>
        <w:spacing w:after="0" w:line="240" w:lineRule="auto"/>
        <w:ind w:left="0" w:firstLine="0"/>
        <w:outlineLvl w:val="0"/>
        <w:rPr>
          <w:rFonts w:ascii="Times New Roman" w:hAnsi="Times New Roman"/>
          <w:szCs w:val="24"/>
          <w:lang w:eastAsia="ru-RU"/>
        </w:rPr>
      </w:pPr>
      <w:r w:rsidRPr="00D0328E">
        <w:rPr>
          <w:rFonts w:ascii="Times New Roman" w:hAnsi="Times New Roman"/>
          <w:szCs w:val="24"/>
          <w:lang w:eastAsia="ru-RU"/>
        </w:rPr>
        <w:t xml:space="preserve">Производственная практика. </w:t>
      </w:r>
      <w:r w:rsidR="00D5725B" w:rsidRPr="00D0328E">
        <w:rPr>
          <w:rFonts w:ascii="Times New Roman" w:hAnsi="Times New Roman"/>
          <w:szCs w:val="24"/>
          <w:lang w:eastAsia="ru-RU"/>
        </w:rPr>
        <w:t>Научно-исследовательский семинар по проблемам исследования</w:t>
      </w:r>
      <w:r w:rsidRPr="00D0328E">
        <w:rPr>
          <w:rFonts w:ascii="Times New Roman" w:hAnsi="Times New Roman"/>
          <w:szCs w:val="24"/>
          <w:lang w:eastAsia="ru-RU"/>
        </w:rPr>
        <w:t>………………………………………</w:t>
      </w:r>
      <w:r w:rsidR="00D261EE">
        <w:rPr>
          <w:rFonts w:ascii="Times New Roman" w:hAnsi="Times New Roman"/>
          <w:szCs w:val="24"/>
          <w:lang w:eastAsia="ru-RU"/>
        </w:rPr>
        <w:t>……………………………………………</w:t>
      </w:r>
      <w:r w:rsidR="00D5725B" w:rsidRPr="00D0328E">
        <w:rPr>
          <w:rFonts w:ascii="Times New Roman" w:hAnsi="Times New Roman"/>
          <w:szCs w:val="24"/>
          <w:lang w:eastAsia="ru-RU"/>
        </w:rPr>
        <w:t>15</w:t>
      </w:r>
    </w:p>
    <w:p w:rsidR="00D5725B" w:rsidRPr="00D5725B" w:rsidRDefault="00D0328E" w:rsidP="00D0328E">
      <w:pPr>
        <w:pStyle w:val="ac"/>
        <w:keepNext/>
        <w:keepLines/>
        <w:numPr>
          <w:ilvl w:val="0"/>
          <w:numId w:val="1"/>
        </w:numPr>
        <w:spacing w:after="0" w:line="240" w:lineRule="auto"/>
        <w:ind w:left="0" w:firstLine="0"/>
        <w:outlineLvl w:val="0"/>
        <w:rPr>
          <w:rFonts w:ascii="Times New Roman" w:hAnsi="Times New Roman"/>
          <w:szCs w:val="24"/>
          <w:lang w:eastAsia="ru-RU"/>
        </w:rPr>
      </w:pPr>
      <w:r>
        <w:rPr>
          <w:rFonts w:ascii="Times New Roman" w:hAnsi="Times New Roman"/>
          <w:szCs w:val="24"/>
          <w:lang w:eastAsia="ru-RU"/>
        </w:rPr>
        <w:t xml:space="preserve">Производственная практика. </w:t>
      </w:r>
      <w:r w:rsidR="00D5725B">
        <w:rPr>
          <w:rFonts w:ascii="Times New Roman" w:hAnsi="Times New Roman"/>
          <w:szCs w:val="24"/>
          <w:lang w:eastAsia="ru-RU"/>
        </w:rPr>
        <w:t>Н</w:t>
      </w:r>
      <w:r w:rsidR="00D5725B" w:rsidRPr="00D5725B">
        <w:rPr>
          <w:rFonts w:ascii="Times New Roman" w:hAnsi="Times New Roman"/>
          <w:szCs w:val="24"/>
          <w:lang w:eastAsia="ru-RU"/>
        </w:rPr>
        <w:t>аучно-исследовательский семинар по экологическим и технологическим аспектам современного состояния и проблемам очистки сточных вод</w:t>
      </w:r>
      <w:r w:rsidR="00D5725B">
        <w:rPr>
          <w:rFonts w:ascii="Times New Roman" w:hAnsi="Times New Roman"/>
          <w:szCs w:val="24"/>
          <w:lang w:eastAsia="ru-RU"/>
        </w:rPr>
        <w:t>………………………</w:t>
      </w:r>
      <w:r>
        <w:rPr>
          <w:rFonts w:ascii="Times New Roman" w:hAnsi="Times New Roman"/>
          <w:szCs w:val="24"/>
          <w:lang w:eastAsia="ru-RU"/>
        </w:rPr>
        <w:t>……………………………………………………………… ………</w:t>
      </w:r>
      <w:r w:rsidR="00D5725B">
        <w:rPr>
          <w:rFonts w:ascii="Times New Roman" w:hAnsi="Times New Roman"/>
          <w:szCs w:val="24"/>
          <w:lang w:eastAsia="ru-RU"/>
        </w:rPr>
        <w:t>4</w:t>
      </w:r>
      <w:r w:rsidR="007163FC">
        <w:rPr>
          <w:rFonts w:ascii="Times New Roman" w:hAnsi="Times New Roman"/>
          <w:szCs w:val="24"/>
          <w:lang w:eastAsia="ru-RU"/>
        </w:rPr>
        <w:t>3</w:t>
      </w:r>
    </w:p>
    <w:p w:rsidR="00D5725B" w:rsidRPr="007163FC" w:rsidRDefault="00D0328E" w:rsidP="00D0328E">
      <w:pPr>
        <w:pStyle w:val="ac"/>
        <w:keepNext/>
        <w:keepLines/>
        <w:numPr>
          <w:ilvl w:val="0"/>
          <w:numId w:val="1"/>
        </w:numPr>
        <w:spacing w:after="0" w:line="240" w:lineRule="auto"/>
        <w:ind w:left="0" w:firstLine="0"/>
        <w:outlineLvl w:val="0"/>
        <w:rPr>
          <w:rFonts w:ascii="Times New Roman" w:hAnsi="Times New Roman"/>
          <w:szCs w:val="24"/>
          <w:lang w:eastAsia="ru-RU"/>
        </w:rPr>
      </w:pPr>
      <w:r>
        <w:rPr>
          <w:rFonts w:ascii="Times New Roman" w:hAnsi="Times New Roman"/>
          <w:szCs w:val="24"/>
          <w:lang w:eastAsia="ru-RU"/>
        </w:rPr>
        <w:t>П</w:t>
      </w:r>
      <w:r w:rsidR="00D5725B" w:rsidRPr="007163FC">
        <w:rPr>
          <w:rFonts w:ascii="Times New Roman" w:hAnsi="Times New Roman"/>
          <w:szCs w:val="24"/>
          <w:lang w:eastAsia="ru-RU"/>
        </w:rPr>
        <w:t>роизводственная</w:t>
      </w:r>
      <w:r w:rsidR="00BE7F38" w:rsidRPr="007163FC">
        <w:rPr>
          <w:rFonts w:ascii="Times New Roman" w:hAnsi="Times New Roman"/>
          <w:szCs w:val="24"/>
          <w:lang w:eastAsia="ru-RU"/>
        </w:rPr>
        <w:t xml:space="preserve"> практика</w:t>
      </w:r>
      <w:r w:rsidR="00D5725B" w:rsidRPr="007163FC">
        <w:rPr>
          <w:rFonts w:ascii="Times New Roman" w:hAnsi="Times New Roman"/>
          <w:szCs w:val="24"/>
          <w:lang w:eastAsia="ru-RU"/>
        </w:rPr>
        <w:t xml:space="preserve">  по получению профессиональных умений и опыта проектно-производственной; контрольно-экспертной деятельности</w:t>
      </w:r>
      <w:r w:rsidR="007163FC">
        <w:rPr>
          <w:rFonts w:ascii="Times New Roman" w:hAnsi="Times New Roman"/>
          <w:szCs w:val="24"/>
          <w:lang w:eastAsia="ru-RU"/>
        </w:rPr>
        <w:t>…</w:t>
      </w:r>
      <w:r>
        <w:rPr>
          <w:rFonts w:ascii="Times New Roman" w:hAnsi="Times New Roman"/>
          <w:szCs w:val="24"/>
          <w:lang w:eastAsia="ru-RU"/>
        </w:rPr>
        <w:t>……………………</w:t>
      </w:r>
      <w:r w:rsidR="004576E5">
        <w:rPr>
          <w:rFonts w:ascii="Times New Roman" w:hAnsi="Times New Roman"/>
          <w:szCs w:val="24"/>
          <w:lang w:eastAsia="ru-RU"/>
        </w:rPr>
        <w:t xml:space="preserve"> </w:t>
      </w:r>
      <w:r w:rsidR="007163FC">
        <w:rPr>
          <w:rFonts w:ascii="Times New Roman" w:hAnsi="Times New Roman"/>
          <w:szCs w:val="24"/>
          <w:lang w:eastAsia="ru-RU"/>
        </w:rPr>
        <w:t>7</w:t>
      </w:r>
      <w:r w:rsidR="00D261EE">
        <w:rPr>
          <w:rFonts w:ascii="Times New Roman" w:hAnsi="Times New Roman"/>
          <w:szCs w:val="24"/>
          <w:lang w:eastAsia="ru-RU"/>
        </w:rPr>
        <w:t>1</w:t>
      </w:r>
    </w:p>
    <w:p w:rsidR="007163FC" w:rsidRPr="00D0328E" w:rsidRDefault="00BE7F38" w:rsidP="00D0328E">
      <w:pPr>
        <w:pStyle w:val="ac"/>
        <w:keepNext/>
        <w:keepLines/>
        <w:numPr>
          <w:ilvl w:val="0"/>
          <w:numId w:val="1"/>
        </w:numPr>
        <w:spacing w:after="0" w:line="240" w:lineRule="auto"/>
        <w:ind w:left="0" w:firstLine="0"/>
        <w:outlineLvl w:val="0"/>
        <w:rPr>
          <w:rFonts w:ascii="Times New Roman" w:hAnsi="Times New Roman"/>
          <w:szCs w:val="24"/>
          <w:lang w:eastAsia="ru-RU"/>
        </w:rPr>
      </w:pPr>
      <w:r w:rsidRPr="00D0328E">
        <w:rPr>
          <w:rFonts w:ascii="Times New Roman" w:hAnsi="Times New Roman"/>
          <w:szCs w:val="24"/>
          <w:lang w:eastAsia="ru-RU"/>
        </w:rPr>
        <w:t xml:space="preserve"> </w:t>
      </w:r>
      <w:r w:rsidR="007163FC" w:rsidRPr="00D0328E">
        <w:rPr>
          <w:rFonts w:ascii="Times New Roman" w:hAnsi="Times New Roman"/>
          <w:szCs w:val="24"/>
          <w:lang w:eastAsia="ru-RU"/>
        </w:rPr>
        <w:t>Производственная практика по получению профессиональных умений и опыта организационно-управленческой деятельности……………………………………</w:t>
      </w:r>
      <w:r w:rsidR="00D0328E">
        <w:rPr>
          <w:rFonts w:ascii="Times New Roman" w:hAnsi="Times New Roman"/>
          <w:szCs w:val="24"/>
          <w:lang w:eastAsia="ru-RU"/>
        </w:rPr>
        <w:t>…………</w:t>
      </w:r>
      <w:r w:rsidR="007163FC" w:rsidRPr="00D0328E">
        <w:rPr>
          <w:rFonts w:ascii="Times New Roman" w:hAnsi="Times New Roman"/>
          <w:szCs w:val="24"/>
          <w:lang w:eastAsia="ru-RU"/>
        </w:rPr>
        <w:t>8</w:t>
      </w:r>
      <w:r w:rsidR="00D261EE">
        <w:rPr>
          <w:rFonts w:ascii="Times New Roman" w:hAnsi="Times New Roman"/>
          <w:szCs w:val="24"/>
          <w:lang w:eastAsia="ru-RU"/>
        </w:rPr>
        <w:t>5</w:t>
      </w:r>
    </w:p>
    <w:p w:rsidR="00BE7F38" w:rsidRPr="00D0328E" w:rsidRDefault="00D0328E" w:rsidP="00D0328E">
      <w:pPr>
        <w:pStyle w:val="ac"/>
        <w:keepNext/>
        <w:keepLines/>
        <w:numPr>
          <w:ilvl w:val="0"/>
          <w:numId w:val="1"/>
        </w:numPr>
        <w:spacing w:after="0" w:line="240" w:lineRule="auto"/>
        <w:ind w:left="0" w:firstLine="0"/>
        <w:outlineLvl w:val="0"/>
        <w:rPr>
          <w:rFonts w:ascii="Times New Roman" w:hAnsi="Times New Roman"/>
          <w:szCs w:val="24"/>
          <w:lang w:eastAsia="ru-RU"/>
        </w:rPr>
      </w:pPr>
      <w:r>
        <w:rPr>
          <w:rFonts w:ascii="Times New Roman" w:hAnsi="Times New Roman"/>
          <w:szCs w:val="24"/>
          <w:lang w:eastAsia="ru-RU"/>
        </w:rPr>
        <w:t xml:space="preserve">Производственная практика. </w:t>
      </w:r>
      <w:r w:rsidR="007163FC" w:rsidRPr="00D0328E">
        <w:rPr>
          <w:rFonts w:ascii="Times New Roman" w:hAnsi="Times New Roman"/>
          <w:szCs w:val="24"/>
          <w:lang w:eastAsia="ru-RU"/>
        </w:rPr>
        <w:t xml:space="preserve">Научно-исследовательская </w:t>
      </w:r>
      <w:r>
        <w:rPr>
          <w:rFonts w:ascii="Times New Roman" w:hAnsi="Times New Roman"/>
          <w:szCs w:val="24"/>
          <w:lang w:eastAsia="ru-RU"/>
        </w:rPr>
        <w:t>работа</w:t>
      </w:r>
      <w:r w:rsidR="007163FC" w:rsidRPr="00D0328E">
        <w:rPr>
          <w:rFonts w:ascii="Times New Roman" w:hAnsi="Times New Roman"/>
          <w:szCs w:val="24"/>
          <w:lang w:eastAsia="ru-RU"/>
        </w:rPr>
        <w:t xml:space="preserve"> ……………</w:t>
      </w:r>
      <w:r>
        <w:rPr>
          <w:rFonts w:ascii="Times New Roman" w:hAnsi="Times New Roman"/>
          <w:szCs w:val="24"/>
          <w:lang w:eastAsia="ru-RU"/>
        </w:rPr>
        <w:t>…..</w:t>
      </w:r>
      <w:r w:rsidR="007163FC" w:rsidRPr="00D0328E">
        <w:rPr>
          <w:rFonts w:ascii="Times New Roman" w:hAnsi="Times New Roman"/>
          <w:szCs w:val="24"/>
          <w:lang w:eastAsia="ru-RU"/>
        </w:rPr>
        <w:t>.</w:t>
      </w:r>
      <w:r>
        <w:rPr>
          <w:rFonts w:ascii="Times New Roman" w:hAnsi="Times New Roman"/>
          <w:szCs w:val="24"/>
          <w:lang w:eastAsia="ru-RU"/>
        </w:rPr>
        <w:t>.</w:t>
      </w:r>
      <w:r w:rsidR="00BE7F38" w:rsidRPr="00D0328E">
        <w:rPr>
          <w:rFonts w:ascii="Times New Roman" w:hAnsi="Times New Roman"/>
          <w:szCs w:val="24"/>
          <w:lang w:eastAsia="ru-RU"/>
        </w:rPr>
        <w:t>1</w:t>
      </w:r>
      <w:r w:rsidR="00D261EE">
        <w:rPr>
          <w:rFonts w:ascii="Times New Roman" w:hAnsi="Times New Roman"/>
          <w:szCs w:val="24"/>
          <w:lang w:eastAsia="ru-RU"/>
        </w:rPr>
        <w:t>18</w:t>
      </w:r>
    </w:p>
    <w:p w:rsidR="00BE7F38" w:rsidRPr="00D0328E" w:rsidRDefault="00BE7F38" w:rsidP="00D0328E">
      <w:pPr>
        <w:pStyle w:val="ac"/>
        <w:keepNext/>
        <w:keepLines/>
        <w:numPr>
          <w:ilvl w:val="0"/>
          <w:numId w:val="1"/>
        </w:numPr>
        <w:spacing w:after="0" w:line="240" w:lineRule="auto"/>
        <w:ind w:left="0" w:firstLine="0"/>
        <w:outlineLvl w:val="0"/>
        <w:rPr>
          <w:rFonts w:ascii="Times New Roman" w:hAnsi="Times New Roman"/>
          <w:szCs w:val="24"/>
          <w:lang w:eastAsia="ru-RU"/>
        </w:rPr>
      </w:pPr>
      <w:r w:rsidRPr="00D0328E">
        <w:rPr>
          <w:rFonts w:ascii="Times New Roman" w:hAnsi="Times New Roman"/>
          <w:szCs w:val="24"/>
          <w:lang w:eastAsia="ru-RU"/>
        </w:rPr>
        <w:t>Производственная практика</w:t>
      </w:r>
      <w:r w:rsidR="00D0328E">
        <w:rPr>
          <w:rFonts w:ascii="Times New Roman" w:hAnsi="Times New Roman"/>
          <w:szCs w:val="24"/>
          <w:lang w:eastAsia="ru-RU"/>
        </w:rPr>
        <w:t>. Преддипломная работа………….</w:t>
      </w:r>
      <w:r w:rsidR="007163FC" w:rsidRPr="00D0328E">
        <w:rPr>
          <w:rFonts w:ascii="Times New Roman" w:hAnsi="Times New Roman"/>
          <w:szCs w:val="24"/>
          <w:lang w:eastAsia="ru-RU"/>
        </w:rPr>
        <w:t xml:space="preserve">                              </w:t>
      </w:r>
      <w:r w:rsidR="00D0328E">
        <w:rPr>
          <w:rFonts w:ascii="Times New Roman" w:hAnsi="Times New Roman"/>
          <w:szCs w:val="24"/>
          <w:lang w:eastAsia="ru-RU"/>
        </w:rPr>
        <w:t>.</w:t>
      </w:r>
      <w:r w:rsidRPr="00D0328E">
        <w:rPr>
          <w:rFonts w:ascii="Times New Roman" w:hAnsi="Times New Roman"/>
          <w:szCs w:val="24"/>
          <w:lang w:eastAsia="ru-RU"/>
        </w:rPr>
        <w:t>1</w:t>
      </w:r>
      <w:r w:rsidR="00D261EE">
        <w:rPr>
          <w:rFonts w:ascii="Times New Roman" w:hAnsi="Times New Roman"/>
          <w:szCs w:val="24"/>
          <w:lang w:eastAsia="ru-RU"/>
        </w:rPr>
        <w:t>5</w:t>
      </w:r>
      <w:r w:rsidR="007163FC" w:rsidRPr="00D0328E">
        <w:rPr>
          <w:rFonts w:ascii="Times New Roman" w:hAnsi="Times New Roman"/>
          <w:szCs w:val="24"/>
          <w:lang w:eastAsia="ru-RU"/>
        </w:rPr>
        <w:t>8</w:t>
      </w:r>
    </w:p>
    <w:p w:rsidR="004576E5" w:rsidRDefault="004576E5" w:rsidP="00A21E6D">
      <w:pPr>
        <w:autoSpaceDE w:val="0"/>
        <w:autoSpaceDN w:val="0"/>
        <w:adjustRightInd w:val="0"/>
        <w:ind w:firstLine="708"/>
        <w:jc w:val="both"/>
        <w:rPr>
          <w:sz w:val="28"/>
          <w:szCs w:val="28"/>
        </w:rPr>
      </w:pPr>
    </w:p>
    <w:p w:rsidR="00D261EE" w:rsidRDefault="00D261EE" w:rsidP="00A21E6D">
      <w:pPr>
        <w:autoSpaceDE w:val="0"/>
        <w:autoSpaceDN w:val="0"/>
        <w:adjustRightInd w:val="0"/>
        <w:ind w:firstLine="708"/>
        <w:jc w:val="both"/>
        <w:rPr>
          <w:sz w:val="28"/>
          <w:szCs w:val="28"/>
        </w:rPr>
      </w:pPr>
    </w:p>
    <w:p w:rsidR="00D261EE" w:rsidRDefault="00D261EE" w:rsidP="00A21E6D">
      <w:pPr>
        <w:autoSpaceDE w:val="0"/>
        <w:autoSpaceDN w:val="0"/>
        <w:adjustRightInd w:val="0"/>
        <w:ind w:firstLine="708"/>
        <w:jc w:val="both"/>
        <w:rPr>
          <w:sz w:val="28"/>
          <w:szCs w:val="28"/>
        </w:rPr>
      </w:pPr>
    </w:p>
    <w:p w:rsidR="00A21E6D" w:rsidRPr="007D1F83" w:rsidRDefault="00A21E6D" w:rsidP="00A21E6D">
      <w:pPr>
        <w:autoSpaceDE w:val="0"/>
        <w:autoSpaceDN w:val="0"/>
        <w:adjustRightInd w:val="0"/>
        <w:ind w:firstLine="708"/>
        <w:jc w:val="both"/>
        <w:rPr>
          <w:sz w:val="28"/>
          <w:szCs w:val="28"/>
        </w:rPr>
      </w:pPr>
      <w:r w:rsidRPr="007D1F83">
        <w:rPr>
          <w:sz w:val="28"/>
          <w:szCs w:val="28"/>
        </w:rPr>
        <w:t>Рассмотрен</w:t>
      </w:r>
      <w:r w:rsidR="00D5725B">
        <w:rPr>
          <w:sz w:val="28"/>
          <w:szCs w:val="28"/>
        </w:rPr>
        <w:t>ы</w:t>
      </w:r>
      <w:r w:rsidRPr="007D1F83">
        <w:rPr>
          <w:sz w:val="28"/>
          <w:szCs w:val="28"/>
        </w:rPr>
        <w:t xml:space="preserve"> и утвержден</w:t>
      </w:r>
      <w:r w:rsidR="00D5725B">
        <w:rPr>
          <w:sz w:val="28"/>
          <w:szCs w:val="28"/>
        </w:rPr>
        <w:t>ы</w:t>
      </w:r>
      <w:r w:rsidRPr="007D1F83">
        <w:rPr>
          <w:sz w:val="28"/>
          <w:szCs w:val="28"/>
        </w:rPr>
        <w:t xml:space="preserve"> </w:t>
      </w:r>
      <w:r w:rsidRPr="007D1F83">
        <w:rPr>
          <w:rFonts w:eastAsia="Times New Roman"/>
          <w:sz w:val="28"/>
          <w:szCs w:val="28"/>
        </w:rPr>
        <w:t>на заседании УС Школы естественных наук «</w:t>
      </w:r>
      <w:r w:rsidR="004576E5">
        <w:rPr>
          <w:rFonts w:eastAsia="Times New Roman"/>
          <w:sz w:val="28"/>
          <w:szCs w:val="28"/>
        </w:rPr>
        <w:t>__</w:t>
      </w:r>
      <w:r w:rsidRPr="007D1F83">
        <w:rPr>
          <w:rFonts w:eastAsia="Times New Roman"/>
          <w:sz w:val="28"/>
          <w:szCs w:val="28"/>
        </w:rPr>
        <w:t xml:space="preserve">» </w:t>
      </w:r>
      <w:r w:rsidR="004576E5">
        <w:rPr>
          <w:rFonts w:eastAsia="Times New Roman"/>
          <w:sz w:val="28"/>
          <w:szCs w:val="28"/>
        </w:rPr>
        <w:t>_______</w:t>
      </w:r>
      <w:r w:rsidRPr="007D1F83">
        <w:rPr>
          <w:rFonts w:eastAsia="Times New Roman"/>
          <w:sz w:val="28"/>
          <w:szCs w:val="28"/>
        </w:rPr>
        <w:t xml:space="preserve"> 20</w:t>
      </w:r>
      <w:r w:rsidR="004576E5">
        <w:rPr>
          <w:rFonts w:eastAsia="Times New Roman"/>
          <w:sz w:val="28"/>
          <w:szCs w:val="28"/>
        </w:rPr>
        <w:t>20</w:t>
      </w:r>
      <w:r w:rsidRPr="007D1F83">
        <w:rPr>
          <w:rFonts w:eastAsia="Times New Roman"/>
          <w:sz w:val="28"/>
          <w:szCs w:val="28"/>
        </w:rPr>
        <w:t xml:space="preserve"> г. (протокол № </w:t>
      </w:r>
      <w:r w:rsidR="004576E5">
        <w:rPr>
          <w:rFonts w:eastAsia="Times New Roman"/>
          <w:sz w:val="28"/>
          <w:szCs w:val="28"/>
        </w:rPr>
        <w:t xml:space="preserve">               </w:t>
      </w:r>
      <w:r w:rsidRPr="007D1F83">
        <w:rPr>
          <w:rFonts w:eastAsia="Times New Roman"/>
          <w:sz w:val="28"/>
          <w:szCs w:val="28"/>
        </w:rPr>
        <w:t>)</w:t>
      </w:r>
    </w:p>
    <w:p w:rsidR="007035FF" w:rsidRPr="007D1F83" w:rsidRDefault="007035FF" w:rsidP="007035FF">
      <w:pPr>
        <w:widowControl w:val="0"/>
        <w:autoSpaceDE w:val="0"/>
        <w:autoSpaceDN w:val="0"/>
        <w:adjustRightInd w:val="0"/>
        <w:jc w:val="both"/>
        <w:rPr>
          <w:szCs w:val="24"/>
        </w:rPr>
      </w:pPr>
    </w:p>
    <w:tbl>
      <w:tblPr>
        <w:tblStyle w:val="a9"/>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2693"/>
        <w:gridCol w:w="2126"/>
      </w:tblGrid>
      <w:tr w:rsidR="00A21E6D" w:rsidRPr="007D1F83" w:rsidTr="007738C5">
        <w:tc>
          <w:tcPr>
            <w:tcW w:w="4962" w:type="dxa"/>
          </w:tcPr>
          <w:p w:rsidR="00A21E6D" w:rsidRPr="007D1F83" w:rsidRDefault="00A21E6D" w:rsidP="007738C5">
            <w:pPr>
              <w:autoSpaceDE w:val="0"/>
              <w:autoSpaceDN w:val="0"/>
              <w:adjustRightInd w:val="0"/>
              <w:rPr>
                <w:rFonts w:ascii="Times New Roman" w:hAnsi="Times New Roman"/>
                <w:sz w:val="28"/>
                <w:szCs w:val="28"/>
              </w:rPr>
            </w:pPr>
            <w:r w:rsidRPr="007D1F83">
              <w:rPr>
                <w:rFonts w:ascii="Times New Roman" w:hAnsi="Times New Roman"/>
                <w:sz w:val="28"/>
                <w:szCs w:val="28"/>
              </w:rPr>
              <w:t>Руководитель образовательной программы д.б.н., профессор кафедры экологии</w:t>
            </w:r>
          </w:p>
        </w:tc>
        <w:tc>
          <w:tcPr>
            <w:tcW w:w="2693" w:type="dxa"/>
          </w:tcPr>
          <w:p w:rsidR="00A21E6D" w:rsidRPr="007D1F83" w:rsidRDefault="00A21E6D" w:rsidP="007738C5">
            <w:pPr>
              <w:rPr>
                <w:rFonts w:ascii="Times New Roman" w:hAnsi="Times New Roman"/>
                <w:sz w:val="2"/>
                <w:szCs w:val="2"/>
              </w:rPr>
            </w:pPr>
          </w:p>
          <w:p w:rsidR="00A21E6D" w:rsidRPr="007D1F83" w:rsidRDefault="00A21E6D" w:rsidP="007738C5">
            <w:pPr>
              <w:autoSpaceDE w:val="0"/>
              <w:autoSpaceDN w:val="0"/>
              <w:adjustRightInd w:val="0"/>
              <w:jc w:val="center"/>
              <w:rPr>
                <w:rFonts w:ascii="Times New Roman" w:hAnsi="Times New Roman"/>
                <w:sz w:val="28"/>
                <w:szCs w:val="28"/>
              </w:rPr>
            </w:pPr>
            <w:r w:rsidRPr="007D1F83">
              <w:rPr>
                <w:rFonts w:ascii="Times New Roman" w:hAnsi="Times New Roman"/>
                <w:sz w:val="20"/>
              </w:rPr>
              <w:t>__________</w:t>
            </w:r>
          </w:p>
          <w:p w:rsidR="00A21E6D" w:rsidRPr="007D1F83" w:rsidRDefault="00A21E6D" w:rsidP="007738C5">
            <w:pPr>
              <w:autoSpaceDE w:val="0"/>
              <w:autoSpaceDN w:val="0"/>
              <w:adjustRightInd w:val="0"/>
              <w:jc w:val="center"/>
              <w:rPr>
                <w:rFonts w:ascii="Times New Roman" w:hAnsi="Times New Roman"/>
                <w:sz w:val="28"/>
                <w:szCs w:val="28"/>
              </w:rPr>
            </w:pPr>
            <w:r w:rsidRPr="007D1F83">
              <w:rPr>
                <w:rFonts w:ascii="Times New Roman" w:hAnsi="Times New Roman"/>
                <w:szCs w:val="28"/>
              </w:rPr>
              <w:t>подпись</w:t>
            </w:r>
          </w:p>
        </w:tc>
        <w:tc>
          <w:tcPr>
            <w:tcW w:w="2126" w:type="dxa"/>
          </w:tcPr>
          <w:p w:rsidR="00A21E6D" w:rsidRPr="007D1F83" w:rsidRDefault="00A21E6D" w:rsidP="007738C5">
            <w:pPr>
              <w:autoSpaceDE w:val="0"/>
              <w:autoSpaceDN w:val="0"/>
              <w:adjustRightInd w:val="0"/>
              <w:rPr>
                <w:rFonts w:ascii="Times New Roman" w:hAnsi="Times New Roman"/>
                <w:sz w:val="28"/>
                <w:szCs w:val="28"/>
              </w:rPr>
            </w:pPr>
          </w:p>
          <w:p w:rsidR="00A21E6D" w:rsidRPr="007D1F83" w:rsidRDefault="00A21E6D" w:rsidP="004576E5">
            <w:pPr>
              <w:autoSpaceDE w:val="0"/>
              <w:autoSpaceDN w:val="0"/>
              <w:adjustRightInd w:val="0"/>
              <w:ind w:firstLine="34"/>
              <w:rPr>
                <w:rFonts w:ascii="Times New Roman" w:hAnsi="Times New Roman"/>
                <w:sz w:val="28"/>
                <w:szCs w:val="28"/>
              </w:rPr>
            </w:pPr>
            <w:r w:rsidRPr="007D1F83">
              <w:rPr>
                <w:rFonts w:ascii="Times New Roman" w:hAnsi="Times New Roman"/>
                <w:sz w:val="28"/>
                <w:szCs w:val="28"/>
              </w:rPr>
              <w:t>Фадеева Н.П.</w:t>
            </w:r>
          </w:p>
        </w:tc>
      </w:tr>
      <w:tr w:rsidR="00A21E6D" w:rsidRPr="007D1F83" w:rsidTr="007738C5">
        <w:tc>
          <w:tcPr>
            <w:tcW w:w="4962" w:type="dxa"/>
          </w:tcPr>
          <w:p w:rsidR="00A21E6D" w:rsidRPr="007D1F83" w:rsidRDefault="00A21E6D" w:rsidP="007738C5">
            <w:pPr>
              <w:autoSpaceDE w:val="0"/>
              <w:autoSpaceDN w:val="0"/>
              <w:adjustRightInd w:val="0"/>
              <w:rPr>
                <w:rFonts w:ascii="Times New Roman" w:hAnsi="Times New Roman"/>
                <w:sz w:val="28"/>
                <w:szCs w:val="28"/>
              </w:rPr>
            </w:pPr>
            <w:r w:rsidRPr="007D1F83">
              <w:rPr>
                <w:rFonts w:ascii="Times New Roman" w:hAnsi="Times New Roman"/>
                <w:sz w:val="28"/>
                <w:szCs w:val="28"/>
              </w:rPr>
              <w:t>И.о. заместителя директора Школы естественных наук по учебной и воспитательной работе</w:t>
            </w:r>
          </w:p>
        </w:tc>
        <w:tc>
          <w:tcPr>
            <w:tcW w:w="2693" w:type="dxa"/>
          </w:tcPr>
          <w:p w:rsidR="00A21E6D" w:rsidRPr="007D1F83" w:rsidRDefault="00A21E6D" w:rsidP="007738C5">
            <w:pPr>
              <w:autoSpaceDE w:val="0"/>
              <w:autoSpaceDN w:val="0"/>
              <w:adjustRightInd w:val="0"/>
              <w:jc w:val="center"/>
              <w:rPr>
                <w:rFonts w:ascii="Times New Roman" w:hAnsi="Times New Roman"/>
                <w:sz w:val="28"/>
                <w:szCs w:val="28"/>
              </w:rPr>
            </w:pPr>
          </w:p>
          <w:p w:rsidR="00A21E6D" w:rsidRPr="007D1F83" w:rsidRDefault="00A21E6D" w:rsidP="007738C5">
            <w:pPr>
              <w:autoSpaceDE w:val="0"/>
              <w:autoSpaceDN w:val="0"/>
              <w:adjustRightInd w:val="0"/>
              <w:jc w:val="center"/>
              <w:rPr>
                <w:rFonts w:ascii="Times New Roman" w:hAnsi="Times New Roman"/>
                <w:sz w:val="28"/>
                <w:szCs w:val="28"/>
              </w:rPr>
            </w:pPr>
            <w:r w:rsidRPr="007D1F83">
              <w:rPr>
                <w:rFonts w:ascii="Times New Roman" w:hAnsi="Times New Roman"/>
                <w:sz w:val="28"/>
                <w:szCs w:val="28"/>
              </w:rPr>
              <w:t>___________</w:t>
            </w:r>
          </w:p>
          <w:p w:rsidR="00A21E6D" w:rsidRPr="007D1F83" w:rsidRDefault="00A21E6D" w:rsidP="007738C5">
            <w:pPr>
              <w:autoSpaceDE w:val="0"/>
              <w:autoSpaceDN w:val="0"/>
              <w:adjustRightInd w:val="0"/>
              <w:jc w:val="center"/>
              <w:rPr>
                <w:rFonts w:ascii="Times New Roman" w:hAnsi="Times New Roman"/>
                <w:sz w:val="28"/>
                <w:szCs w:val="28"/>
              </w:rPr>
            </w:pPr>
            <w:r w:rsidRPr="007D1F83">
              <w:rPr>
                <w:rFonts w:ascii="Times New Roman" w:hAnsi="Times New Roman"/>
                <w:szCs w:val="28"/>
              </w:rPr>
              <w:t>подпись</w:t>
            </w:r>
          </w:p>
        </w:tc>
        <w:tc>
          <w:tcPr>
            <w:tcW w:w="2126" w:type="dxa"/>
          </w:tcPr>
          <w:p w:rsidR="00A21E6D" w:rsidRPr="007D1F83" w:rsidRDefault="00A21E6D" w:rsidP="007738C5">
            <w:pPr>
              <w:autoSpaceDE w:val="0"/>
              <w:autoSpaceDN w:val="0"/>
              <w:adjustRightInd w:val="0"/>
              <w:rPr>
                <w:rFonts w:ascii="Times New Roman" w:hAnsi="Times New Roman"/>
                <w:sz w:val="28"/>
                <w:szCs w:val="28"/>
              </w:rPr>
            </w:pPr>
          </w:p>
          <w:p w:rsidR="00A21E6D" w:rsidRPr="007D1F83" w:rsidRDefault="00A21E6D" w:rsidP="007738C5">
            <w:pPr>
              <w:autoSpaceDE w:val="0"/>
              <w:autoSpaceDN w:val="0"/>
              <w:adjustRightInd w:val="0"/>
              <w:rPr>
                <w:rFonts w:ascii="Times New Roman" w:hAnsi="Times New Roman"/>
                <w:sz w:val="28"/>
                <w:szCs w:val="28"/>
              </w:rPr>
            </w:pPr>
          </w:p>
          <w:p w:rsidR="00A21E6D" w:rsidRPr="007D1F83" w:rsidRDefault="00A21E6D" w:rsidP="004576E5">
            <w:pPr>
              <w:autoSpaceDE w:val="0"/>
              <w:autoSpaceDN w:val="0"/>
              <w:adjustRightInd w:val="0"/>
              <w:ind w:firstLine="34"/>
              <w:rPr>
                <w:rFonts w:ascii="Times New Roman" w:hAnsi="Times New Roman"/>
                <w:sz w:val="28"/>
                <w:szCs w:val="28"/>
              </w:rPr>
            </w:pPr>
            <w:r w:rsidRPr="007D1F83">
              <w:rPr>
                <w:rFonts w:ascii="Times New Roman" w:hAnsi="Times New Roman"/>
                <w:sz w:val="28"/>
                <w:szCs w:val="28"/>
              </w:rPr>
              <w:t xml:space="preserve">Красицкая С.Г. </w:t>
            </w:r>
          </w:p>
        </w:tc>
      </w:tr>
    </w:tbl>
    <w:p w:rsidR="00A21E6D" w:rsidRPr="007D1F83" w:rsidRDefault="00A21E6D" w:rsidP="00A21E6D">
      <w:pPr>
        <w:rPr>
          <w:rFonts w:eastAsia="Times New Roman"/>
          <w:sz w:val="16"/>
          <w:szCs w:val="16"/>
        </w:rPr>
      </w:pPr>
      <w:r w:rsidRPr="007D1F83">
        <w:rPr>
          <w:rFonts w:eastAsia="Times New Roman"/>
          <w:sz w:val="16"/>
          <w:szCs w:val="16"/>
        </w:rPr>
        <w:br w:type="page"/>
      </w:r>
    </w:p>
    <w:p w:rsidR="00A21E6D" w:rsidRPr="007D1F83" w:rsidRDefault="00A21E6D" w:rsidP="00A21E6D">
      <w:pPr>
        <w:suppressAutoHyphens/>
        <w:rPr>
          <w:b/>
          <w:spacing w:val="-10"/>
          <w:sz w:val="20"/>
          <w:szCs w:val="20"/>
        </w:rPr>
      </w:pPr>
      <w:r w:rsidRPr="007D1F83">
        <w:rPr>
          <w:b/>
          <w:noProof/>
          <w:spacing w:val="-10"/>
          <w:sz w:val="28"/>
          <w:szCs w:val="28"/>
        </w:rPr>
        <w:lastRenderedPageBreak/>
        <w:drawing>
          <wp:anchor distT="0" distB="0" distL="114300" distR="114300" simplePos="0" relativeHeight="251670528" behindDoc="0" locked="0" layoutInCell="1" allowOverlap="1">
            <wp:simplePos x="0" y="0"/>
            <wp:positionH relativeFrom="column">
              <wp:posOffset>2762885</wp:posOffset>
            </wp:positionH>
            <wp:positionV relativeFrom="paragraph">
              <wp:posOffset>88265</wp:posOffset>
            </wp:positionV>
            <wp:extent cx="314325" cy="521335"/>
            <wp:effectExtent l="19050" t="0" r="9525" b="0"/>
            <wp:wrapNone/>
            <wp:docPr id="8"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8" cstate="print"/>
                    <a:srcRect r="80942"/>
                    <a:stretch>
                      <a:fillRect/>
                    </a:stretch>
                  </pic:blipFill>
                  <pic:spPr bwMode="auto">
                    <a:xfrm>
                      <a:off x="0" y="0"/>
                      <a:ext cx="314325" cy="521335"/>
                    </a:xfrm>
                    <a:prstGeom prst="rect">
                      <a:avLst/>
                    </a:prstGeom>
                    <a:noFill/>
                    <a:ln w="9525">
                      <a:noFill/>
                      <a:miter lim="800000"/>
                      <a:headEnd/>
                      <a:tailEnd/>
                    </a:ln>
                  </pic:spPr>
                </pic:pic>
              </a:graphicData>
            </a:graphic>
          </wp:anchor>
        </w:drawing>
      </w:r>
    </w:p>
    <w:p w:rsidR="00A21E6D" w:rsidRPr="007D1F83" w:rsidRDefault="00A21E6D" w:rsidP="00A21E6D">
      <w:pPr>
        <w:suppressAutoHyphens/>
        <w:jc w:val="center"/>
        <w:rPr>
          <w:b/>
          <w:spacing w:val="-10"/>
          <w:sz w:val="20"/>
          <w:szCs w:val="20"/>
        </w:rPr>
      </w:pPr>
    </w:p>
    <w:p w:rsidR="00A21E6D" w:rsidRPr="007D1F83" w:rsidRDefault="00A21E6D" w:rsidP="00A21E6D">
      <w:pPr>
        <w:suppressAutoHyphens/>
        <w:jc w:val="center"/>
        <w:rPr>
          <w:b/>
          <w:spacing w:val="-10"/>
          <w:sz w:val="20"/>
          <w:szCs w:val="20"/>
        </w:rPr>
      </w:pPr>
    </w:p>
    <w:p w:rsidR="00A21E6D" w:rsidRPr="007D1F83" w:rsidRDefault="00A21E6D" w:rsidP="00A21E6D">
      <w:pPr>
        <w:shd w:val="clear" w:color="auto" w:fill="FFFFFF"/>
        <w:jc w:val="center"/>
        <w:rPr>
          <w:szCs w:val="24"/>
        </w:rPr>
      </w:pPr>
    </w:p>
    <w:p w:rsidR="00A21E6D" w:rsidRPr="007D1F83" w:rsidRDefault="00A21E6D" w:rsidP="00A21E6D">
      <w:pPr>
        <w:shd w:val="clear" w:color="auto" w:fill="FFFFFF"/>
        <w:jc w:val="center"/>
        <w:rPr>
          <w:caps/>
        </w:rPr>
      </w:pPr>
      <w:r w:rsidRPr="007D1F83">
        <w:t>МИНИСТЕРСТВО НАУКИ И ВЫСШЕГО ОБРАЗОВАНИЯ РОССИЙСКОЙ ФЕДЕРАЦИИ</w:t>
      </w:r>
    </w:p>
    <w:p w:rsidR="00A21E6D" w:rsidRPr="007D1F83" w:rsidRDefault="00A21E6D" w:rsidP="00A21E6D">
      <w:pPr>
        <w:jc w:val="center"/>
      </w:pPr>
      <w:r w:rsidRPr="007D1F83">
        <w:t>Федеральное государственное автономное образовательное учреждение высшего образования</w:t>
      </w:r>
    </w:p>
    <w:p w:rsidR="00A21E6D" w:rsidRPr="007D1F83" w:rsidRDefault="00A21E6D" w:rsidP="00A21E6D">
      <w:pPr>
        <w:shd w:val="clear" w:color="auto" w:fill="FFFFFF"/>
        <w:jc w:val="center"/>
        <w:rPr>
          <w:b/>
          <w:bCs/>
          <w:sz w:val="28"/>
          <w:szCs w:val="28"/>
        </w:rPr>
      </w:pPr>
      <w:r w:rsidRPr="007D1F83">
        <w:rPr>
          <w:b/>
          <w:bCs/>
          <w:sz w:val="28"/>
          <w:szCs w:val="28"/>
        </w:rPr>
        <w:t>«Дальневосточный федеральный университет»</w:t>
      </w:r>
    </w:p>
    <w:p w:rsidR="00A21E6D" w:rsidRPr="007D1F83" w:rsidRDefault="00A21E6D" w:rsidP="00A21E6D">
      <w:pPr>
        <w:shd w:val="clear" w:color="auto" w:fill="FFFFFF"/>
        <w:jc w:val="center"/>
        <w:rPr>
          <w:bCs/>
          <w:spacing w:val="-10"/>
          <w:sz w:val="28"/>
          <w:szCs w:val="28"/>
        </w:rPr>
      </w:pPr>
      <w:r w:rsidRPr="007D1F83">
        <w:rPr>
          <w:bCs/>
          <w:spacing w:val="-10"/>
          <w:sz w:val="28"/>
          <w:szCs w:val="28"/>
        </w:rPr>
        <w:t xml:space="preserve"> (ДВФУ)</w:t>
      </w:r>
    </w:p>
    <w:p w:rsidR="00A21E6D" w:rsidRPr="007D1F83" w:rsidRDefault="00A21E6D" w:rsidP="00A21E6D">
      <w:pPr>
        <w:rPr>
          <w:spacing w:val="-10"/>
          <w:sz w:val="20"/>
          <w:szCs w:val="20"/>
        </w:rPr>
      </w:pPr>
    </w:p>
    <w:p w:rsidR="00A21E6D" w:rsidRPr="007D1F83" w:rsidRDefault="00A21E6D" w:rsidP="00A21E6D">
      <w:pPr>
        <w:spacing w:line="360" w:lineRule="auto"/>
        <w:jc w:val="center"/>
        <w:rPr>
          <w:rFonts w:eastAsia="Times New Roman"/>
          <w:b/>
          <w:bCs/>
          <w:caps/>
          <w:sz w:val="28"/>
          <w:szCs w:val="28"/>
        </w:rPr>
      </w:pPr>
      <w:r w:rsidRPr="007D1F83">
        <w:rPr>
          <w:rFonts w:eastAsia="Times New Roman"/>
          <w:b/>
          <w:bCs/>
          <w:caps/>
          <w:sz w:val="28"/>
          <w:szCs w:val="28"/>
        </w:rPr>
        <w:t>ШколА естественных наук</w:t>
      </w:r>
    </w:p>
    <w:p w:rsidR="00A21E6D" w:rsidRPr="007D1F83" w:rsidRDefault="00A21E6D" w:rsidP="00A21E6D">
      <w:pPr>
        <w:spacing w:line="360" w:lineRule="auto"/>
        <w:jc w:val="center"/>
        <w:rPr>
          <w:b/>
          <w:bCs/>
          <w:caps/>
          <w:spacing w:val="-10"/>
        </w:rPr>
      </w:pPr>
      <w:r w:rsidRPr="007D1F83">
        <w:rPr>
          <w:b/>
          <w:bCs/>
          <w:caps/>
          <w:spacing w:val="-10"/>
        </w:rPr>
        <w:t>кАФЕДРА ЭКОЛОГИИ</w:t>
      </w:r>
    </w:p>
    <w:p w:rsidR="00A21E6D" w:rsidRPr="007D1F83" w:rsidRDefault="00A21E6D" w:rsidP="00A21E6D">
      <w:pPr>
        <w:spacing w:line="360" w:lineRule="auto"/>
        <w:jc w:val="center"/>
        <w:rPr>
          <w:b/>
          <w:bCs/>
          <w:caps/>
          <w:spacing w:val="-10"/>
        </w:rPr>
      </w:pPr>
    </w:p>
    <w:tbl>
      <w:tblPr>
        <w:tblW w:w="0" w:type="auto"/>
        <w:tblLook w:val="04A0"/>
      </w:tblPr>
      <w:tblGrid>
        <w:gridCol w:w="9491"/>
        <w:gridCol w:w="221"/>
      </w:tblGrid>
      <w:tr w:rsidR="00A21E6D" w:rsidRPr="007D1F83" w:rsidTr="007738C5">
        <w:trPr>
          <w:cantSplit/>
          <w:trHeight w:val="1134"/>
        </w:trPr>
        <w:tc>
          <w:tcPr>
            <w:tcW w:w="4785" w:type="dxa"/>
          </w:tcPr>
          <w:tbl>
            <w:tblPr>
              <w:tblW w:w="3402" w:type="dxa"/>
              <w:tblInd w:w="6345" w:type="dxa"/>
              <w:tblLook w:val="04A0"/>
            </w:tblPr>
            <w:tblGrid>
              <w:gridCol w:w="2930"/>
            </w:tblGrid>
            <w:tr w:rsidR="004576E5" w:rsidRPr="00F741F4" w:rsidTr="00D261EE">
              <w:trPr>
                <w:trHeight w:val="253"/>
              </w:trPr>
              <w:tc>
                <w:tcPr>
                  <w:tcW w:w="3402" w:type="dxa"/>
                  <w:shd w:val="clear" w:color="auto" w:fill="auto"/>
                </w:tcPr>
                <w:p w:rsidR="004576E5" w:rsidRPr="004576E5" w:rsidRDefault="004576E5" w:rsidP="00602780">
                  <w:pPr>
                    <w:ind w:firstLine="0"/>
                    <w:jc w:val="center"/>
                    <w:rPr>
                      <w:sz w:val="22"/>
                    </w:rPr>
                  </w:pPr>
                  <w:r w:rsidRPr="004576E5">
                    <w:rPr>
                      <w:sz w:val="22"/>
                    </w:rPr>
                    <w:t>УТВЕРЖДАЮ</w:t>
                  </w:r>
                </w:p>
              </w:tc>
            </w:tr>
            <w:tr w:rsidR="004576E5" w:rsidRPr="00F741F4" w:rsidTr="00D261EE">
              <w:trPr>
                <w:trHeight w:val="266"/>
              </w:trPr>
              <w:tc>
                <w:tcPr>
                  <w:tcW w:w="3402" w:type="dxa"/>
                  <w:shd w:val="clear" w:color="auto" w:fill="auto"/>
                </w:tcPr>
                <w:p w:rsidR="004576E5" w:rsidRPr="004576E5" w:rsidRDefault="004576E5" w:rsidP="00602780">
                  <w:pPr>
                    <w:ind w:firstLine="0"/>
                    <w:jc w:val="center"/>
                    <w:rPr>
                      <w:sz w:val="22"/>
                    </w:rPr>
                  </w:pPr>
                  <w:r w:rsidRPr="004576E5">
                    <w:rPr>
                      <w:sz w:val="22"/>
                    </w:rPr>
                    <w:t>Директор Школы__________________________</w:t>
                  </w:r>
                </w:p>
              </w:tc>
            </w:tr>
            <w:tr w:rsidR="004576E5" w:rsidRPr="00F741F4" w:rsidTr="00D261EE">
              <w:trPr>
                <w:trHeight w:val="266"/>
              </w:trPr>
              <w:tc>
                <w:tcPr>
                  <w:tcW w:w="3402" w:type="dxa"/>
                  <w:shd w:val="clear" w:color="auto" w:fill="auto"/>
                </w:tcPr>
                <w:p w:rsidR="004576E5" w:rsidRPr="004576E5" w:rsidRDefault="004576E5" w:rsidP="00602780">
                  <w:pPr>
                    <w:ind w:firstLine="0"/>
                    <w:jc w:val="center"/>
                    <w:rPr>
                      <w:sz w:val="22"/>
                    </w:rPr>
                  </w:pPr>
                  <w:r w:rsidRPr="004576E5">
                    <w:rPr>
                      <w:sz w:val="22"/>
                    </w:rPr>
                    <w:t>_____________</w:t>
                  </w:r>
                </w:p>
                <w:p w:rsidR="004576E5" w:rsidRPr="004576E5" w:rsidRDefault="004576E5" w:rsidP="00602780">
                  <w:pPr>
                    <w:ind w:firstLine="0"/>
                    <w:jc w:val="center"/>
                    <w:rPr>
                      <w:sz w:val="22"/>
                    </w:rPr>
                  </w:pPr>
                  <w:r w:rsidRPr="004576E5">
                    <w:rPr>
                      <w:sz w:val="22"/>
                    </w:rPr>
                    <w:t>_______</w:t>
                  </w:r>
                </w:p>
              </w:tc>
            </w:tr>
            <w:tr w:rsidR="004576E5" w:rsidRPr="00F741F4" w:rsidTr="00D261EE">
              <w:trPr>
                <w:trHeight w:val="266"/>
              </w:trPr>
              <w:tc>
                <w:tcPr>
                  <w:tcW w:w="3402" w:type="dxa"/>
                  <w:shd w:val="clear" w:color="auto" w:fill="auto"/>
                </w:tcPr>
                <w:p w:rsidR="004576E5" w:rsidRPr="004576E5" w:rsidRDefault="004576E5" w:rsidP="00602780">
                  <w:pPr>
                    <w:jc w:val="center"/>
                    <w:rPr>
                      <w:sz w:val="22"/>
                    </w:rPr>
                  </w:pPr>
                  <w:r>
                    <w:rPr>
                      <w:sz w:val="22"/>
                    </w:rPr>
                    <w:t>«___»__________</w:t>
                  </w:r>
                  <w:r w:rsidRPr="004576E5">
                    <w:rPr>
                      <w:sz w:val="22"/>
                    </w:rPr>
                    <w:t xml:space="preserve">20 </w:t>
                  </w:r>
                  <w:r>
                    <w:rPr>
                      <w:sz w:val="22"/>
                    </w:rPr>
                    <w:t xml:space="preserve">  </w:t>
                  </w:r>
                  <w:r w:rsidRPr="004576E5">
                    <w:rPr>
                      <w:sz w:val="22"/>
                    </w:rPr>
                    <w:t>г</w:t>
                  </w:r>
                </w:p>
              </w:tc>
            </w:tr>
          </w:tbl>
          <w:p w:rsidR="00A21E6D" w:rsidRPr="007D1F83" w:rsidRDefault="00A21E6D" w:rsidP="004576E5">
            <w:pPr>
              <w:jc w:val="right"/>
              <w:rPr>
                <w:szCs w:val="24"/>
              </w:rPr>
            </w:pPr>
          </w:p>
        </w:tc>
        <w:tc>
          <w:tcPr>
            <w:tcW w:w="4786" w:type="dxa"/>
            <w:vAlign w:val="center"/>
          </w:tcPr>
          <w:p w:rsidR="00A21E6D" w:rsidRPr="007D1F83" w:rsidRDefault="00A21E6D" w:rsidP="007738C5">
            <w:pPr>
              <w:ind w:left="1027"/>
              <w:jc w:val="right"/>
              <w:rPr>
                <w:szCs w:val="24"/>
              </w:rPr>
            </w:pPr>
          </w:p>
        </w:tc>
      </w:tr>
    </w:tbl>
    <w:p w:rsidR="00AC7FDD" w:rsidRPr="007D1F83" w:rsidRDefault="00AC7FDD" w:rsidP="00AC7FDD">
      <w:pPr>
        <w:keepNext/>
        <w:keepLines/>
        <w:spacing w:line="360" w:lineRule="auto"/>
        <w:ind w:firstLine="0"/>
        <w:jc w:val="center"/>
        <w:outlineLvl w:val="0"/>
        <w:rPr>
          <w:b/>
          <w:bCs/>
          <w:color w:val="000000"/>
          <w:szCs w:val="24"/>
          <w:lang w:eastAsia="en-US"/>
        </w:rPr>
      </w:pPr>
    </w:p>
    <w:p w:rsidR="003D0B84" w:rsidRDefault="00AC7FDD" w:rsidP="007163FC">
      <w:pPr>
        <w:keepNext/>
        <w:keepLines/>
        <w:spacing w:line="360" w:lineRule="auto"/>
        <w:ind w:firstLine="0"/>
        <w:jc w:val="center"/>
        <w:outlineLvl w:val="0"/>
        <w:rPr>
          <w:b/>
          <w:bCs/>
          <w:color w:val="000000"/>
          <w:szCs w:val="24"/>
          <w:lang w:eastAsia="en-US"/>
        </w:rPr>
      </w:pPr>
      <w:r w:rsidRPr="007D1F83">
        <w:rPr>
          <w:b/>
          <w:bCs/>
          <w:color w:val="000000"/>
          <w:szCs w:val="24"/>
          <w:lang w:eastAsia="en-US"/>
        </w:rPr>
        <w:t xml:space="preserve">ПРОГРАММА </w:t>
      </w:r>
      <w:r w:rsidR="003D0B84">
        <w:rPr>
          <w:b/>
          <w:bCs/>
          <w:color w:val="000000"/>
          <w:szCs w:val="24"/>
          <w:lang w:eastAsia="en-US"/>
        </w:rPr>
        <w:t>ПРОИЗВОДСТВЕННОЙ ПРАКТИКИ</w:t>
      </w:r>
    </w:p>
    <w:p w:rsidR="00AC7FDD" w:rsidRPr="007D1F83" w:rsidRDefault="00AC7FDD" w:rsidP="007163FC">
      <w:pPr>
        <w:keepNext/>
        <w:keepLines/>
        <w:spacing w:line="360" w:lineRule="auto"/>
        <w:ind w:firstLine="0"/>
        <w:jc w:val="center"/>
        <w:outlineLvl w:val="0"/>
        <w:rPr>
          <w:b/>
          <w:bCs/>
          <w:color w:val="000000"/>
          <w:szCs w:val="24"/>
        </w:rPr>
      </w:pPr>
      <w:r w:rsidRPr="007D1F83">
        <w:rPr>
          <w:b/>
          <w:bCs/>
          <w:color w:val="000000"/>
          <w:szCs w:val="24"/>
        </w:rPr>
        <w:t>НАУЧНО-ИССЛЕДОВАТЕЛЬСК</w:t>
      </w:r>
      <w:r w:rsidR="003D0B84">
        <w:rPr>
          <w:b/>
          <w:bCs/>
          <w:color w:val="000000"/>
          <w:szCs w:val="24"/>
        </w:rPr>
        <w:t>АЯ</w:t>
      </w:r>
      <w:r w:rsidRPr="007D1F83">
        <w:rPr>
          <w:b/>
          <w:bCs/>
          <w:color w:val="000000"/>
          <w:szCs w:val="24"/>
        </w:rPr>
        <w:t xml:space="preserve"> РАБОТ</w:t>
      </w:r>
      <w:r w:rsidR="003D0B84">
        <w:rPr>
          <w:b/>
          <w:bCs/>
          <w:color w:val="000000"/>
          <w:szCs w:val="24"/>
        </w:rPr>
        <w:t>А</w:t>
      </w:r>
    </w:p>
    <w:p w:rsidR="00AC7FDD" w:rsidRPr="007D1F83" w:rsidRDefault="00AC7FDD" w:rsidP="00AC7FDD">
      <w:pPr>
        <w:keepNext/>
        <w:keepLines/>
        <w:spacing w:line="360" w:lineRule="auto"/>
        <w:jc w:val="center"/>
        <w:outlineLvl w:val="0"/>
        <w:rPr>
          <w:bCs/>
          <w:color w:val="000000"/>
          <w:sz w:val="28"/>
          <w:szCs w:val="28"/>
          <w:lang w:eastAsia="en-US"/>
        </w:rPr>
      </w:pPr>
      <w:r w:rsidRPr="007D1F83">
        <w:rPr>
          <w:b/>
          <w:bCs/>
          <w:color w:val="000000"/>
          <w:sz w:val="28"/>
          <w:szCs w:val="28"/>
        </w:rPr>
        <w:t>(включая проектную деятельность)</w:t>
      </w:r>
    </w:p>
    <w:p w:rsidR="00A21E6D" w:rsidRPr="007D1F83" w:rsidRDefault="00A21E6D" w:rsidP="00A21E6D">
      <w:pPr>
        <w:spacing w:line="360" w:lineRule="auto"/>
        <w:jc w:val="center"/>
        <w:rPr>
          <w:b/>
          <w:szCs w:val="24"/>
        </w:rPr>
      </w:pPr>
      <w:r w:rsidRPr="007D1F83">
        <w:rPr>
          <w:b/>
          <w:szCs w:val="24"/>
        </w:rPr>
        <w:t>НАПРАВЛЕНИЕ ПОДГОТОВКИ</w:t>
      </w:r>
    </w:p>
    <w:p w:rsidR="00A21E6D" w:rsidRPr="007D1F83" w:rsidRDefault="00A21E6D" w:rsidP="00A21E6D">
      <w:pPr>
        <w:snapToGrid w:val="0"/>
        <w:contextualSpacing/>
        <w:jc w:val="center"/>
        <w:rPr>
          <w:sz w:val="28"/>
          <w:szCs w:val="28"/>
          <w:vertAlign w:val="superscript"/>
        </w:rPr>
      </w:pPr>
      <w:r w:rsidRPr="007D1F83">
        <w:rPr>
          <w:b/>
          <w:bCs/>
          <w:sz w:val="28"/>
          <w:szCs w:val="28"/>
        </w:rPr>
        <w:t xml:space="preserve">05.04.06 Экология и природопользование </w:t>
      </w:r>
    </w:p>
    <w:p w:rsidR="00A21E6D" w:rsidRPr="007D1F83" w:rsidRDefault="00A21E6D" w:rsidP="00A21E6D">
      <w:pPr>
        <w:jc w:val="center"/>
        <w:rPr>
          <w:sz w:val="28"/>
          <w:szCs w:val="28"/>
        </w:rPr>
      </w:pPr>
      <w:r w:rsidRPr="007D1F83">
        <w:rPr>
          <w:sz w:val="28"/>
          <w:szCs w:val="28"/>
        </w:rPr>
        <w:t xml:space="preserve">магистерская программа </w:t>
      </w:r>
    </w:p>
    <w:p w:rsidR="00A21E6D" w:rsidRPr="007D1F83" w:rsidRDefault="00A21E6D" w:rsidP="00A21E6D">
      <w:pPr>
        <w:snapToGrid w:val="0"/>
        <w:contextualSpacing/>
        <w:jc w:val="center"/>
        <w:rPr>
          <w:b/>
          <w:bCs/>
          <w:sz w:val="28"/>
          <w:szCs w:val="28"/>
        </w:rPr>
      </w:pPr>
      <w:r w:rsidRPr="007D1F83">
        <w:rPr>
          <w:b/>
          <w:bCs/>
          <w:sz w:val="28"/>
          <w:szCs w:val="28"/>
        </w:rPr>
        <w:t>«Экологическая безопасность и управление прибрежной зоной»</w:t>
      </w:r>
    </w:p>
    <w:p w:rsidR="00A21E6D" w:rsidRPr="007D1F83" w:rsidRDefault="00A21E6D" w:rsidP="00A21E6D">
      <w:pPr>
        <w:spacing w:line="240" w:lineRule="exact"/>
        <w:jc w:val="center"/>
        <w:rPr>
          <w:szCs w:val="24"/>
        </w:rPr>
      </w:pPr>
    </w:p>
    <w:p w:rsidR="00A21E6D" w:rsidRPr="007D1F83" w:rsidRDefault="00A21E6D" w:rsidP="00A21E6D">
      <w:pPr>
        <w:spacing w:line="240" w:lineRule="exact"/>
        <w:jc w:val="center"/>
        <w:rPr>
          <w:szCs w:val="24"/>
        </w:rPr>
      </w:pPr>
      <w:r w:rsidRPr="007D1F83">
        <w:rPr>
          <w:szCs w:val="24"/>
        </w:rPr>
        <w:t>Квалификация выпускника – магистр</w:t>
      </w:r>
    </w:p>
    <w:p w:rsidR="00A21E6D" w:rsidRPr="007D1F83" w:rsidRDefault="00A21E6D" w:rsidP="00A21E6D">
      <w:pPr>
        <w:jc w:val="center"/>
        <w:rPr>
          <w:b/>
          <w:sz w:val="28"/>
          <w:szCs w:val="28"/>
        </w:rPr>
      </w:pPr>
    </w:p>
    <w:p w:rsidR="00A21E6D" w:rsidRPr="007D1F83" w:rsidRDefault="00A21E6D" w:rsidP="00A21E6D">
      <w:pPr>
        <w:spacing w:line="360" w:lineRule="auto"/>
        <w:rPr>
          <w:i/>
          <w:color w:val="FF0000"/>
          <w:szCs w:val="24"/>
        </w:rPr>
      </w:pPr>
      <w:r w:rsidRPr="007D1F83">
        <w:rPr>
          <w:szCs w:val="24"/>
        </w:rPr>
        <w:t xml:space="preserve">Форма обучения: </w:t>
      </w:r>
      <w:r w:rsidRPr="007D1F83">
        <w:rPr>
          <w:i/>
          <w:szCs w:val="24"/>
        </w:rPr>
        <w:t>очная</w:t>
      </w:r>
    </w:p>
    <w:p w:rsidR="00A21E6D" w:rsidRPr="007D1F83" w:rsidRDefault="00A21E6D" w:rsidP="00A21E6D">
      <w:pPr>
        <w:spacing w:line="360" w:lineRule="auto"/>
        <w:rPr>
          <w:szCs w:val="24"/>
        </w:rPr>
      </w:pPr>
      <w:r w:rsidRPr="007D1F83">
        <w:rPr>
          <w:szCs w:val="24"/>
        </w:rPr>
        <w:t xml:space="preserve">Нормативный срок освоения программы </w:t>
      </w:r>
    </w:p>
    <w:p w:rsidR="00A21E6D" w:rsidRPr="007D1F83" w:rsidRDefault="00A21E6D" w:rsidP="00A21E6D">
      <w:pPr>
        <w:spacing w:line="360" w:lineRule="auto"/>
        <w:rPr>
          <w:i/>
          <w:szCs w:val="24"/>
        </w:rPr>
      </w:pPr>
      <w:r w:rsidRPr="007D1F83">
        <w:rPr>
          <w:szCs w:val="24"/>
        </w:rPr>
        <w:t>(очная форма обучения) 2</w:t>
      </w:r>
      <w:r w:rsidRPr="007D1F83">
        <w:rPr>
          <w:i/>
          <w:szCs w:val="24"/>
        </w:rPr>
        <w:t xml:space="preserve"> года</w:t>
      </w:r>
    </w:p>
    <w:p w:rsidR="00A21E6D" w:rsidRPr="007D1F83" w:rsidRDefault="00A21E6D" w:rsidP="00A21E6D">
      <w:pPr>
        <w:spacing w:line="240" w:lineRule="exact"/>
        <w:jc w:val="center"/>
        <w:rPr>
          <w:szCs w:val="24"/>
        </w:rPr>
      </w:pPr>
    </w:p>
    <w:p w:rsidR="00A21E6D" w:rsidRPr="007D1F83" w:rsidRDefault="00A21E6D" w:rsidP="00A21E6D">
      <w:pPr>
        <w:spacing w:line="240" w:lineRule="exact"/>
        <w:jc w:val="center"/>
        <w:rPr>
          <w:szCs w:val="24"/>
        </w:rPr>
      </w:pPr>
    </w:p>
    <w:p w:rsidR="007738C5" w:rsidRPr="007D1F83" w:rsidRDefault="007738C5" w:rsidP="00A21E6D">
      <w:pPr>
        <w:spacing w:line="240" w:lineRule="exact"/>
        <w:jc w:val="center"/>
        <w:rPr>
          <w:szCs w:val="24"/>
        </w:rPr>
      </w:pPr>
    </w:p>
    <w:p w:rsidR="007738C5" w:rsidRPr="007D1F83" w:rsidRDefault="007738C5" w:rsidP="00A21E6D">
      <w:pPr>
        <w:spacing w:line="240" w:lineRule="exact"/>
        <w:jc w:val="center"/>
        <w:rPr>
          <w:szCs w:val="24"/>
        </w:rPr>
      </w:pPr>
    </w:p>
    <w:p w:rsidR="007738C5" w:rsidRPr="007D1F83" w:rsidRDefault="007738C5" w:rsidP="00A21E6D">
      <w:pPr>
        <w:spacing w:line="240" w:lineRule="exact"/>
        <w:jc w:val="center"/>
        <w:rPr>
          <w:szCs w:val="24"/>
        </w:rPr>
      </w:pPr>
    </w:p>
    <w:p w:rsidR="007738C5" w:rsidRPr="007D1F83" w:rsidRDefault="007738C5" w:rsidP="00A21E6D">
      <w:pPr>
        <w:spacing w:line="240" w:lineRule="exact"/>
        <w:jc w:val="center"/>
        <w:rPr>
          <w:szCs w:val="24"/>
        </w:rPr>
      </w:pPr>
    </w:p>
    <w:p w:rsidR="00A21E6D" w:rsidRPr="007D1F83" w:rsidRDefault="00A21E6D" w:rsidP="00A21E6D">
      <w:pPr>
        <w:rPr>
          <w:szCs w:val="24"/>
        </w:rPr>
      </w:pPr>
    </w:p>
    <w:p w:rsidR="00A21E6D" w:rsidRPr="007D1F83" w:rsidRDefault="00A21E6D" w:rsidP="00A21E6D">
      <w:pPr>
        <w:jc w:val="center"/>
        <w:rPr>
          <w:b/>
          <w:szCs w:val="24"/>
        </w:rPr>
      </w:pPr>
      <w:r w:rsidRPr="007D1F83">
        <w:rPr>
          <w:b/>
          <w:szCs w:val="24"/>
        </w:rPr>
        <w:t>Владивосток</w:t>
      </w:r>
    </w:p>
    <w:p w:rsidR="00A21E6D" w:rsidRPr="007D1F83" w:rsidRDefault="00A21E6D" w:rsidP="00A21E6D">
      <w:pPr>
        <w:jc w:val="center"/>
        <w:rPr>
          <w:b/>
          <w:szCs w:val="24"/>
        </w:rPr>
      </w:pPr>
      <w:r w:rsidRPr="007D1F83">
        <w:rPr>
          <w:b/>
          <w:szCs w:val="24"/>
        </w:rPr>
        <w:t>20</w:t>
      </w:r>
      <w:r w:rsidR="004576E5">
        <w:rPr>
          <w:b/>
          <w:szCs w:val="24"/>
        </w:rPr>
        <w:t>20</w:t>
      </w:r>
    </w:p>
    <w:p w:rsidR="00AC7FDD" w:rsidRPr="007D1F83" w:rsidRDefault="00AC7FDD">
      <w:pPr>
        <w:ind w:firstLine="0"/>
      </w:pPr>
      <w:r w:rsidRPr="007D1F83">
        <w:br w:type="page"/>
      </w:r>
    </w:p>
    <w:p w:rsidR="00AC7FDD" w:rsidRPr="007D1F83" w:rsidRDefault="00AC7FDD" w:rsidP="00C950D9">
      <w:pPr>
        <w:pStyle w:val="ac"/>
        <w:numPr>
          <w:ilvl w:val="0"/>
          <w:numId w:val="7"/>
        </w:numPr>
        <w:tabs>
          <w:tab w:val="left" w:pos="0"/>
          <w:tab w:val="left" w:pos="927"/>
          <w:tab w:val="right" w:leader="underscore" w:pos="9639"/>
        </w:tabs>
        <w:suppressAutoHyphens/>
        <w:spacing w:after="0"/>
        <w:ind w:left="0" w:firstLine="360"/>
        <w:jc w:val="center"/>
        <w:rPr>
          <w:rFonts w:ascii="Times New Roman" w:hAnsi="Times New Roman"/>
          <w:sz w:val="28"/>
          <w:szCs w:val="28"/>
        </w:rPr>
      </w:pPr>
      <w:r w:rsidRPr="007D1F83">
        <w:rPr>
          <w:rFonts w:ascii="Times New Roman" w:hAnsi="Times New Roman"/>
          <w:b/>
          <w:bCs/>
          <w:caps/>
          <w:sz w:val="28"/>
          <w:szCs w:val="28"/>
        </w:rPr>
        <w:lastRenderedPageBreak/>
        <w:t xml:space="preserve">Нормативная документация, регламентирующая процесс организации и прохождения </w:t>
      </w:r>
      <w:r w:rsidRPr="007D1F83">
        <w:rPr>
          <w:rFonts w:ascii="Times New Roman" w:hAnsi="Times New Roman"/>
          <w:b/>
          <w:sz w:val="28"/>
          <w:szCs w:val="28"/>
        </w:rPr>
        <w:t>НАУЧНО-ИССЛЕДОВАТЕЛЬСКОЙ РАБОТЫ</w:t>
      </w:r>
    </w:p>
    <w:p w:rsidR="00AC7FDD" w:rsidRPr="007D1F83" w:rsidRDefault="00AC7FDD" w:rsidP="00AC7FDD">
      <w:pPr>
        <w:pStyle w:val="ac"/>
        <w:tabs>
          <w:tab w:val="left" w:pos="0"/>
          <w:tab w:val="left" w:pos="927"/>
          <w:tab w:val="right" w:leader="underscore" w:pos="9639"/>
        </w:tabs>
        <w:suppressAutoHyphens/>
        <w:ind w:left="360"/>
        <w:jc w:val="center"/>
        <w:rPr>
          <w:rFonts w:ascii="Times New Roman" w:hAnsi="Times New Roman"/>
          <w:sz w:val="28"/>
          <w:szCs w:val="28"/>
        </w:rPr>
      </w:pPr>
    </w:p>
    <w:p w:rsidR="00AC7FDD" w:rsidRPr="007D1F83" w:rsidRDefault="00AC7FDD" w:rsidP="00AC7FDD">
      <w:pPr>
        <w:pStyle w:val="ac"/>
        <w:tabs>
          <w:tab w:val="left" w:pos="0"/>
          <w:tab w:val="left" w:pos="927"/>
          <w:tab w:val="right" w:leader="underscore" w:pos="9639"/>
        </w:tabs>
        <w:suppressAutoHyphens/>
        <w:spacing w:line="360" w:lineRule="auto"/>
        <w:ind w:left="0"/>
        <w:jc w:val="both"/>
        <w:rPr>
          <w:rFonts w:ascii="Times New Roman" w:hAnsi="Times New Roman"/>
          <w:sz w:val="28"/>
          <w:szCs w:val="28"/>
        </w:rPr>
      </w:pPr>
      <w:r w:rsidRPr="007D1F83">
        <w:rPr>
          <w:rFonts w:ascii="Times New Roman" w:hAnsi="Times New Roman"/>
          <w:sz w:val="28"/>
          <w:szCs w:val="28"/>
        </w:rPr>
        <w:tab/>
      </w:r>
      <w:r w:rsidRPr="007D1F83">
        <w:rPr>
          <w:rFonts w:ascii="Times New Roman" w:hAnsi="Times New Roman"/>
          <w:color w:val="000000"/>
          <w:sz w:val="28"/>
          <w:szCs w:val="28"/>
          <w:lang w:bidi="ru-RU"/>
        </w:rPr>
        <w:t xml:space="preserve">Программа  </w:t>
      </w:r>
      <w:r w:rsidRPr="007D1F83">
        <w:rPr>
          <w:rFonts w:ascii="Times New Roman" w:hAnsi="Times New Roman"/>
          <w:sz w:val="28"/>
          <w:szCs w:val="28"/>
        </w:rPr>
        <w:t xml:space="preserve">Научно-исследовательской работы (включая проектную деятельность) </w:t>
      </w:r>
      <w:r w:rsidRPr="007D1F83">
        <w:rPr>
          <w:rFonts w:ascii="Times New Roman" w:hAnsi="Times New Roman"/>
          <w:color w:val="000000"/>
          <w:sz w:val="28"/>
          <w:szCs w:val="28"/>
          <w:lang w:bidi="ru-RU"/>
        </w:rPr>
        <w:t>разработана в соответствии с требованиями:</w:t>
      </w:r>
    </w:p>
    <w:p w:rsidR="00F737E1" w:rsidRPr="007D1F83" w:rsidRDefault="00AC7FDD" w:rsidP="00F737E1">
      <w:pPr>
        <w:snapToGrid w:val="0"/>
        <w:spacing w:line="360" w:lineRule="auto"/>
        <w:ind w:firstLine="708"/>
        <w:contextualSpacing/>
        <w:jc w:val="both"/>
        <w:rPr>
          <w:bCs/>
          <w:color w:val="000000"/>
          <w:sz w:val="28"/>
          <w:szCs w:val="28"/>
        </w:rPr>
      </w:pPr>
      <w:r w:rsidRPr="007D1F83">
        <w:rPr>
          <w:bCs/>
          <w:sz w:val="28"/>
          <w:szCs w:val="28"/>
        </w:rPr>
        <w:tab/>
        <w:t xml:space="preserve">- </w:t>
      </w:r>
      <w:r w:rsidR="00F737E1" w:rsidRPr="007D1F83">
        <w:rPr>
          <w:bCs/>
          <w:color w:val="000000"/>
          <w:sz w:val="28"/>
          <w:szCs w:val="28"/>
        </w:rPr>
        <w:t>Федерального государственного образовательного стандарта (ФГОС), по направлению подготовки 05.04.06 Экология и природопользование» (уровень магистратуры), утвержденного приказом Министерства образования и науки Российской Федерации от 23 сентября 2015 г. № 1041;</w:t>
      </w:r>
    </w:p>
    <w:p w:rsidR="00AC7FDD" w:rsidRPr="007D1F83" w:rsidRDefault="00AC7FDD" w:rsidP="00C950D9">
      <w:pPr>
        <w:pStyle w:val="24"/>
        <w:numPr>
          <w:ilvl w:val="0"/>
          <w:numId w:val="6"/>
        </w:numPr>
        <w:shd w:val="clear" w:color="auto" w:fill="auto"/>
        <w:tabs>
          <w:tab w:val="left" w:pos="621"/>
        </w:tabs>
        <w:spacing w:before="0" w:after="0" w:line="360" w:lineRule="auto"/>
        <w:ind w:firstLine="340"/>
        <w:jc w:val="both"/>
      </w:pPr>
      <w:r w:rsidRPr="007D1F83">
        <w:rPr>
          <w:bCs/>
        </w:rPr>
        <w:t xml:space="preserve">- </w:t>
      </w:r>
      <w:r w:rsidRPr="007D1F83">
        <w:rPr>
          <w:color w:val="000000"/>
          <w:lang w:bidi="ru-RU"/>
        </w:rPr>
        <w:t>приказа Министерства образования и науки Российской Федерации от 27.11.2015 г. № 1383 «Об утверждении положения о практике обучающихся, осваивающих основные профессиональные образовательные программы высшего образования»;</w:t>
      </w:r>
    </w:p>
    <w:p w:rsidR="00AC7FDD" w:rsidRPr="007D1F83" w:rsidRDefault="00AC7FDD" w:rsidP="00C950D9">
      <w:pPr>
        <w:pStyle w:val="24"/>
        <w:numPr>
          <w:ilvl w:val="0"/>
          <w:numId w:val="6"/>
        </w:numPr>
        <w:shd w:val="clear" w:color="auto" w:fill="auto"/>
        <w:tabs>
          <w:tab w:val="left" w:pos="621"/>
        </w:tabs>
        <w:spacing w:before="0" w:after="360" w:line="360" w:lineRule="auto"/>
        <w:ind w:firstLine="340"/>
        <w:jc w:val="both"/>
      </w:pPr>
      <w:r w:rsidRPr="007D1F83">
        <w:rPr>
          <w:color w:val="000000"/>
          <w:lang w:bidi="ru-RU"/>
        </w:rPr>
        <w:t>устава ДВФУ, утвержденного приказом Минобрнауки РФ от 06 мая 2016 года № 522.</w:t>
      </w:r>
    </w:p>
    <w:p w:rsidR="00AC7FDD" w:rsidRPr="007D1F83" w:rsidRDefault="00AC7FDD" w:rsidP="00C950D9">
      <w:pPr>
        <w:pStyle w:val="ac"/>
        <w:numPr>
          <w:ilvl w:val="0"/>
          <w:numId w:val="7"/>
        </w:numPr>
        <w:spacing w:after="0" w:line="360" w:lineRule="auto"/>
        <w:ind w:left="0" w:firstLine="360"/>
        <w:jc w:val="both"/>
        <w:rPr>
          <w:rFonts w:ascii="Times New Roman" w:hAnsi="Times New Roman"/>
          <w:sz w:val="28"/>
          <w:szCs w:val="28"/>
        </w:rPr>
      </w:pPr>
      <w:r w:rsidRPr="007D1F83">
        <w:rPr>
          <w:rFonts w:ascii="Times New Roman" w:hAnsi="Times New Roman"/>
          <w:sz w:val="28"/>
          <w:szCs w:val="28"/>
        </w:rPr>
        <w:t>Цель</w:t>
      </w:r>
      <w:r w:rsidRPr="007D1F83">
        <w:rPr>
          <w:rFonts w:ascii="Times New Roman" w:hAnsi="Times New Roman"/>
          <w:i/>
          <w:sz w:val="28"/>
          <w:szCs w:val="28"/>
        </w:rPr>
        <w:t xml:space="preserve"> </w:t>
      </w:r>
      <w:r w:rsidRPr="007D1F83">
        <w:rPr>
          <w:rFonts w:ascii="Times New Roman" w:hAnsi="Times New Roman"/>
          <w:sz w:val="28"/>
          <w:szCs w:val="28"/>
        </w:rPr>
        <w:t>научно-исследовательской работы</w:t>
      </w:r>
      <w:r w:rsidRPr="007D1F83">
        <w:rPr>
          <w:rFonts w:ascii="Times New Roman" w:hAnsi="Times New Roman"/>
          <w:i/>
          <w:sz w:val="28"/>
          <w:szCs w:val="28"/>
        </w:rPr>
        <w:t xml:space="preserve"> </w:t>
      </w:r>
      <w:r w:rsidRPr="007D1F83">
        <w:rPr>
          <w:rFonts w:ascii="Times New Roman" w:hAnsi="Times New Roman"/>
          <w:sz w:val="28"/>
          <w:szCs w:val="28"/>
        </w:rPr>
        <w:t>– подготовка магистранта к самостоятельному осуществлению научно-исследовательской деятельности в области э</w:t>
      </w:r>
      <w:r w:rsidRPr="007D1F83">
        <w:rPr>
          <w:rFonts w:ascii="Times New Roman" w:eastAsia="NSimSun" w:hAnsi="Times New Roman"/>
          <w:sz w:val="28"/>
          <w:szCs w:val="28"/>
        </w:rPr>
        <w:t>кологической безопасности и управления прибрежной зоной</w:t>
      </w:r>
      <w:r w:rsidRPr="007D1F83">
        <w:rPr>
          <w:rFonts w:ascii="Times New Roman" w:hAnsi="Times New Roman"/>
          <w:sz w:val="28"/>
          <w:szCs w:val="28"/>
        </w:rPr>
        <w:t>.</w:t>
      </w:r>
    </w:p>
    <w:p w:rsidR="00AC7FDD" w:rsidRPr="007D1F83" w:rsidRDefault="00AC7FDD" w:rsidP="00AC7FDD">
      <w:pPr>
        <w:spacing w:line="360" w:lineRule="auto"/>
        <w:jc w:val="both"/>
      </w:pPr>
      <w:r w:rsidRPr="007D1F83">
        <w:rPr>
          <w:color w:val="000000"/>
          <w:sz w:val="28"/>
          <w:szCs w:val="28"/>
        </w:rPr>
        <w:t>Научно-исследовательская работа выполняется магистрантом под руководством научного руководителя. Направление научно-исследовательских работ магистранта определяется в соответствии с магистерской программой и темой магистерской диссертации.</w:t>
      </w:r>
    </w:p>
    <w:p w:rsidR="00AC7FDD" w:rsidRPr="007D1F83" w:rsidRDefault="00AC7FDD" w:rsidP="00AC7FDD">
      <w:pPr>
        <w:spacing w:line="360" w:lineRule="auto"/>
        <w:ind w:left="360"/>
        <w:jc w:val="both"/>
        <w:rPr>
          <w:sz w:val="28"/>
          <w:szCs w:val="28"/>
        </w:rPr>
      </w:pPr>
    </w:p>
    <w:p w:rsidR="00AC7FDD" w:rsidRPr="007D1F83" w:rsidRDefault="00AC7FDD" w:rsidP="00C950D9">
      <w:pPr>
        <w:pStyle w:val="ac"/>
        <w:numPr>
          <w:ilvl w:val="0"/>
          <w:numId w:val="7"/>
        </w:numPr>
        <w:spacing w:after="0" w:line="360" w:lineRule="auto"/>
        <w:ind w:left="567" w:hanging="567"/>
        <w:rPr>
          <w:rFonts w:ascii="Times New Roman" w:hAnsi="Times New Roman"/>
        </w:rPr>
      </w:pPr>
      <w:r w:rsidRPr="007D1F83">
        <w:rPr>
          <w:rFonts w:ascii="Times New Roman" w:hAnsi="Times New Roman"/>
          <w:b/>
          <w:bCs/>
          <w:color w:val="000000"/>
          <w:sz w:val="28"/>
          <w:szCs w:val="28"/>
        </w:rPr>
        <w:t>ЗАДАЧИ НАУЧНО-ИССЛЕДОВАТЕЛЬСКОЙ ПРАКТИКИ</w:t>
      </w:r>
      <w:r w:rsidRPr="007D1F83">
        <w:rPr>
          <w:rFonts w:ascii="Times New Roman" w:hAnsi="Times New Roman"/>
          <w:color w:val="000000"/>
          <w:sz w:val="28"/>
          <w:szCs w:val="28"/>
        </w:rPr>
        <w:br/>
        <w:t xml:space="preserve">Задачами практики являются: </w:t>
      </w:r>
    </w:p>
    <w:p w:rsidR="00AC7FDD" w:rsidRPr="007D1F83" w:rsidRDefault="00AC7FDD" w:rsidP="00C950D9">
      <w:pPr>
        <w:pStyle w:val="ac"/>
        <w:numPr>
          <w:ilvl w:val="0"/>
          <w:numId w:val="8"/>
        </w:numPr>
        <w:spacing w:after="0" w:line="360" w:lineRule="auto"/>
        <w:ind w:hanging="720"/>
        <w:rPr>
          <w:rFonts w:ascii="Times New Roman" w:hAnsi="Times New Roman"/>
          <w:color w:val="000000"/>
          <w:sz w:val="28"/>
          <w:szCs w:val="28"/>
        </w:rPr>
      </w:pPr>
      <w:r w:rsidRPr="007D1F83">
        <w:rPr>
          <w:rFonts w:ascii="Times New Roman" w:hAnsi="Times New Roman"/>
          <w:color w:val="000000"/>
          <w:sz w:val="28"/>
          <w:szCs w:val="28"/>
        </w:rPr>
        <w:t xml:space="preserve">изучение теоретических и экспериментальных методов получения, обработки и хранения научной информации с привлечением современных информационных технологий; </w:t>
      </w:r>
    </w:p>
    <w:p w:rsidR="00AC7FDD" w:rsidRPr="007D1F83" w:rsidRDefault="00AC7FDD" w:rsidP="00C950D9">
      <w:pPr>
        <w:pStyle w:val="ac"/>
        <w:numPr>
          <w:ilvl w:val="0"/>
          <w:numId w:val="8"/>
        </w:numPr>
        <w:spacing w:after="0" w:line="360" w:lineRule="auto"/>
        <w:ind w:hanging="720"/>
        <w:rPr>
          <w:rFonts w:ascii="Times New Roman" w:hAnsi="Times New Roman"/>
          <w:color w:val="000000"/>
          <w:sz w:val="28"/>
          <w:szCs w:val="28"/>
        </w:rPr>
      </w:pPr>
      <w:r w:rsidRPr="007D1F83">
        <w:rPr>
          <w:rFonts w:ascii="Times New Roman" w:hAnsi="Times New Roman"/>
          <w:color w:val="000000"/>
          <w:sz w:val="28"/>
          <w:szCs w:val="28"/>
        </w:rPr>
        <w:lastRenderedPageBreak/>
        <w:t>ознакомление с методиками проведения научно-исследовательских</w:t>
      </w:r>
      <w:r w:rsidRPr="007D1F83">
        <w:rPr>
          <w:rFonts w:ascii="Times New Roman" w:hAnsi="Times New Roman"/>
          <w:color w:val="000000"/>
          <w:sz w:val="28"/>
          <w:szCs w:val="28"/>
        </w:rPr>
        <w:br/>
        <w:t>работ  и  внедрения результатов научных исследований в соответствии с тематикой магистерской диссертации, определяемой предметной областью и объектами исследования;</w:t>
      </w:r>
    </w:p>
    <w:p w:rsidR="00AC7FDD" w:rsidRPr="007D1F83" w:rsidRDefault="00AC7FDD" w:rsidP="00C950D9">
      <w:pPr>
        <w:pStyle w:val="ac"/>
        <w:numPr>
          <w:ilvl w:val="0"/>
          <w:numId w:val="8"/>
        </w:numPr>
        <w:spacing w:after="0" w:line="360" w:lineRule="auto"/>
        <w:rPr>
          <w:rFonts w:ascii="Times New Roman" w:hAnsi="Times New Roman"/>
          <w:color w:val="000000"/>
          <w:sz w:val="28"/>
          <w:szCs w:val="28"/>
        </w:rPr>
      </w:pPr>
      <w:r w:rsidRPr="007D1F83">
        <w:rPr>
          <w:rFonts w:ascii="Times New Roman" w:hAnsi="Times New Roman"/>
          <w:color w:val="000000"/>
          <w:sz w:val="28"/>
          <w:szCs w:val="28"/>
        </w:rPr>
        <w:t>изучение форм и порядка составления отчетной научно-технической документации;</w:t>
      </w:r>
    </w:p>
    <w:p w:rsidR="00AC7FDD" w:rsidRPr="007D1F83" w:rsidRDefault="00AC7FDD" w:rsidP="00C950D9">
      <w:pPr>
        <w:pStyle w:val="ac"/>
        <w:numPr>
          <w:ilvl w:val="0"/>
          <w:numId w:val="8"/>
        </w:numPr>
        <w:spacing w:after="0" w:line="360" w:lineRule="auto"/>
        <w:rPr>
          <w:rFonts w:ascii="Times New Roman" w:hAnsi="Times New Roman"/>
          <w:color w:val="000000"/>
          <w:sz w:val="28"/>
          <w:szCs w:val="28"/>
        </w:rPr>
      </w:pPr>
      <w:r w:rsidRPr="007D1F83">
        <w:rPr>
          <w:rFonts w:ascii="Times New Roman" w:hAnsi="Times New Roman"/>
          <w:color w:val="000000"/>
          <w:sz w:val="28"/>
          <w:szCs w:val="28"/>
        </w:rPr>
        <w:t xml:space="preserve">формирование навыков ведения научных исследований, как целостного процесса, в том числе навыков анализа конкретной проблемной ситуации, формулировки проблемы и выдвижения гипотезы, разработки плана сбора материала либо эксперимента, проведения эксперимента, обработки результатов, формулировки выводов и представления итогов проделанной работы в виде научных отчетов, рефератов или статей; </w:t>
      </w:r>
    </w:p>
    <w:p w:rsidR="00AC7FDD" w:rsidRPr="007D1F83" w:rsidRDefault="00AC7FDD" w:rsidP="00C950D9">
      <w:pPr>
        <w:pStyle w:val="ac"/>
        <w:numPr>
          <w:ilvl w:val="0"/>
          <w:numId w:val="8"/>
        </w:numPr>
        <w:spacing w:after="0" w:line="360" w:lineRule="auto"/>
        <w:rPr>
          <w:rFonts w:ascii="Times New Roman" w:hAnsi="Times New Roman"/>
          <w:color w:val="000000"/>
          <w:sz w:val="28"/>
          <w:szCs w:val="28"/>
        </w:rPr>
      </w:pPr>
      <w:r w:rsidRPr="007D1F83">
        <w:rPr>
          <w:rFonts w:ascii="Times New Roman" w:hAnsi="Times New Roman"/>
          <w:color w:val="000000"/>
          <w:sz w:val="28"/>
          <w:szCs w:val="28"/>
        </w:rPr>
        <w:t xml:space="preserve">проведение научных исследований в соответствии с индивидуальным заданием по теме магистерской диссертации; </w:t>
      </w:r>
    </w:p>
    <w:p w:rsidR="00AC7FDD" w:rsidRPr="007D1F83" w:rsidRDefault="00AC7FDD" w:rsidP="00C950D9">
      <w:pPr>
        <w:pStyle w:val="ac"/>
        <w:numPr>
          <w:ilvl w:val="0"/>
          <w:numId w:val="8"/>
        </w:numPr>
        <w:spacing w:after="0" w:line="360" w:lineRule="auto"/>
        <w:rPr>
          <w:rFonts w:ascii="Times New Roman" w:hAnsi="Times New Roman"/>
        </w:rPr>
      </w:pPr>
      <w:r w:rsidRPr="007D1F83">
        <w:rPr>
          <w:rFonts w:ascii="Times New Roman" w:hAnsi="Times New Roman"/>
          <w:color w:val="000000"/>
          <w:sz w:val="28"/>
          <w:szCs w:val="28"/>
        </w:rPr>
        <w:t>подбор материала для подготовки научных докладов, а также дальнейшего обоснованного выбора темы магистерской диссертации.</w:t>
      </w:r>
    </w:p>
    <w:p w:rsidR="00AC7FDD" w:rsidRPr="007D1F83" w:rsidRDefault="00AC7FDD" w:rsidP="00AC7FDD">
      <w:pPr>
        <w:pStyle w:val="ac"/>
        <w:spacing w:line="360" w:lineRule="auto"/>
        <w:ind w:left="360"/>
        <w:rPr>
          <w:rFonts w:ascii="Times New Roman" w:hAnsi="Times New Roman"/>
        </w:rPr>
      </w:pPr>
    </w:p>
    <w:p w:rsidR="00AC7FDD" w:rsidRPr="007D1F83" w:rsidRDefault="00AC7FDD" w:rsidP="00C950D9">
      <w:pPr>
        <w:pStyle w:val="ac"/>
        <w:numPr>
          <w:ilvl w:val="0"/>
          <w:numId w:val="7"/>
        </w:numPr>
        <w:tabs>
          <w:tab w:val="left" w:pos="927"/>
          <w:tab w:val="right" w:leader="underscore" w:pos="9639"/>
        </w:tabs>
        <w:suppressAutoHyphens/>
        <w:spacing w:after="0" w:line="360" w:lineRule="auto"/>
        <w:jc w:val="both"/>
        <w:rPr>
          <w:rFonts w:ascii="Times New Roman" w:hAnsi="Times New Roman"/>
          <w:b/>
          <w:bCs/>
          <w:lang w:eastAsia="ar-SA"/>
        </w:rPr>
      </w:pPr>
      <w:r w:rsidRPr="007D1F83">
        <w:rPr>
          <w:rFonts w:ascii="Times New Roman" w:hAnsi="Times New Roman"/>
          <w:b/>
          <w:bCs/>
          <w:lang w:eastAsia="ar-SA"/>
        </w:rPr>
        <w:t xml:space="preserve">МЕСТО НИР В СТРУКТУРЕ ООП ВО </w:t>
      </w:r>
    </w:p>
    <w:p w:rsidR="00AC7FDD" w:rsidRPr="007D1F83" w:rsidRDefault="00AC7FDD" w:rsidP="00AC7FDD">
      <w:pPr>
        <w:pStyle w:val="24"/>
        <w:shd w:val="clear" w:color="auto" w:fill="auto"/>
        <w:spacing w:before="0" w:after="0" w:line="360" w:lineRule="auto"/>
        <w:ind w:firstLine="600"/>
        <w:jc w:val="both"/>
      </w:pPr>
      <w:r w:rsidRPr="007D1F83">
        <w:rPr>
          <w:color w:val="000000"/>
          <w:lang w:bidi="ru-RU"/>
        </w:rPr>
        <w:t>НИР практика является составной частью основной профессиональной образовательной программы, входит в блок Б2. учебного плана (индекс Б2.В.01.(</w:t>
      </w:r>
      <w:r w:rsidR="00D519B8">
        <w:rPr>
          <w:color w:val="000000"/>
          <w:lang w:bidi="ru-RU"/>
        </w:rPr>
        <w:t>П</w:t>
      </w:r>
      <w:r w:rsidRPr="007D1F83">
        <w:rPr>
          <w:color w:val="000000"/>
          <w:lang w:bidi="ru-RU"/>
        </w:rPr>
        <w:t>) и является обязательной.</w:t>
      </w:r>
    </w:p>
    <w:p w:rsidR="00AC7FDD" w:rsidRPr="007D1F83" w:rsidRDefault="00AC7FDD" w:rsidP="00AC7FDD">
      <w:pPr>
        <w:spacing w:line="360" w:lineRule="auto"/>
        <w:ind w:firstLine="708"/>
        <w:jc w:val="both"/>
        <w:rPr>
          <w:color w:val="000000"/>
          <w:sz w:val="28"/>
          <w:szCs w:val="28"/>
          <w:lang w:bidi="ru-RU"/>
        </w:rPr>
      </w:pPr>
      <w:r w:rsidRPr="007D1F83">
        <w:rPr>
          <w:color w:val="000000"/>
          <w:sz w:val="28"/>
          <w:szCs w:val="28"/>
          <w:lang w:bidi="ru-RU"/>
        </w:rPr>
        <w:t>Для успешного прохождения производственной практики у студентов должны быть сформированы предварительные компетенции, сформированные на предыдущем уровне образования по данному направлению по основам биологических, географических, химических и физических знаний, а также опытом проведения научных исследований в условиях лабораторий и полевых стационаров.</w:t>
      </w:r>
    </w:p>
    <w:p w:rsidR="00AC7FDD" w:rsidRPr="007D1F83" w:rsidRDefault="00AC7FDD" w:rsidP="00AC7FDD">
      <w:pPr>
        <w:spacing w:line="360" w:lineRule="auto"/>
        <w:ind w:firstLine="708"/>
        <w:jc w:val="both"/>
        <w:rPr>
          <w:color w:val="000000"/>
          <w:sz w:val="28"/>
          <w:szCs w:val="28"/>
        </w:rPr>
      </w:pPr>
      <w:r w:rsidRPr="007D1F83">
        <w:rPr>
          <w:color w:val="000000"/>
          <w:sz w:val="28"/>
          <w:szCs w:val="28"/>
        </w:rPr>
        <w:t xml:space="preserve">Выпускающая кафедра, на которой реализуется магистерская программа, определяет специальные требования к подготовке магистранта по научно-исследовательской части программы. </w:t>
      </w:r>
    </w:p>
    <w:p w:rsidR="00AC7FDD" w:rsidRPr="007D1F83" w:rsidRDefault="00AC7FDD" w:rsidP="00AC7FDD">
      <w:pPr>
        <w:spacing w:line="360" w:lineRule="auto"/>
        <w:ind w:firstLine="708"/>
        <w:jc w:val="both"/>
        <w:rPr>
          <w:color w:val="000000"/>
          <w:sz w:val="28"/>
          <w:szCs w:val="28"/>
          <w:lang w:bidi="ru-RU"/>
        </w:rPr>
      </w:pPr>
      <w:r w:rsidRPr="007D1F83">
        <w:rPr>
          <w:color w:val="000000"/>
          <w:sz w:val="28"/>
          <w:szCs w:val="28"/>
        </w:rPr>
        <w:lastRenderedPageBreak/>
        <w:t xml:space="preserve">К числу специальных требований относится: </w:t>
      </w:r>
    </w:p>
    <w:p w:rsidR="00AC7FDD" w:rsidRPr="007D1F83" w:rsidRDefault="00AC7FDD" w:rsidP="00C950D9">
      <w:pPr>
        <w:numPr>
          <w:ilvl w:val="0"/>
          <w:numId w:val="9"/>
        </w:numPr>
        <w:spacing w:line="360" w:lineRule="auto"/>
        <w:jc w:val="both"/>
        <w:rPr>
          <w:color w:val="000000"/>
          <w:sz w:val="28"/>
          <w:szCs w:val="28"/>
          <w:lang w:bidi="ru-RU"/>
        </w:rPr>
      </w:pPr>
      <w:r w:rsidRPr="007D1F83">
        <w:rPr>
          <w:color w:val="000000"/>
          <w:sz w:val="28"/>
          <w:szCs w:val="28"/>
        </w:rPr>
        <w:t>владение современной проблематикой данной отрасли знания;</w:t>
      </w:r>
    </w:p>
    <w:p w:rsidR="00AC7FDD" w:rsidRPr="007D1F83" w:rsidRDefault="00AC7FDD" w:rsidP="00C950D9">
      <w:pPr>
        <w:numPr>
          <w:ilvl w:val="0"/>
          <w:numId w:val="9"/>
        </w:numPr>
        <w:spacing w:line="360" w:lineRule="auto"/>
        <w:jc w:val="both"/>
        <w:rPr>
          <w:color w:val="000000"/>
          <w:sz w:val="28"/>
          <w:szCs w:val="28"/>
          <w:lang w:bidi="ru-RU"/>
        </w:rPr>
      </w:pPr>
      <w:r w:rsidRPr="007D1F83">
        <w:rPr>
          <w:color w:val="000000"/>
          <w:sz w:val="28"/>
          <w:szCs w:val="28"/>
        </w:rPr>
        <w:t xml:space="preserve"> знание истории развития конкретной научной проблемы, ее роли и места в изучаемом научном направлении;</w:t>
      </w:r>
    </w:p>
    <w:p w:rsidR="00AC7FDD" w:rsidRPr="007D1F83" w:rsidRDefault="00AC7FDD" w:rsidP="00C950D9">
      <w:pPr>
        <w:numPr>
          <w:ilvl w:val="0"/>
          <w:numId w:val="9"/>
        </w:numPr>
        <w:spacing w:line="360" w:lineRule="auto"/>
        <w:jc w:val="both"/>
        <w:rPr>
          <w:color w:val="000000"/>
          <w:sz w:val="28"/>
          <w:szCs w:val="28"/>
          <w:lang w:bidi="ru-RU"/>
        </w:rPr>
      </w:pPr>
      <w:r w:rsidRPr="007D1F83">
        <w:rPr>
          <w:color w:val="000000"/>
          <w:sz w:val="28"/>
          <w:szCs w:val="28"/>
        </w:rPr>
        <w:t xml:space="preserve"> наличие конкретных специфических знаний по научной проблеме, изучаемой магистрантом;</w:t>
      </w:r>
    </w:p>
    <w:p w:rsidR="00AC7FDD" w:rsidRPr="007D1F83" w:rsidRDefault="00AC7FDD" w:rsidP="00C950D9">
      <w:pPr>
        <w:numPr>
          <w:ilvl w:val="0"/>
          <w:numId w:val="9"/>
        </w:numPr>
        <w:spacing w:line="360" w:lineRule="auto"/>
        <w:jc w:val="both"/>
        <w:rPr>
          <w:color w:val="000000"/>
          <w:sz w:val="28"/>
          <w:szCs w:val="28"/>
        </w:rPr>
      </w:pPr>
      <w:r w:rsidRPr="007D1F83">
        <w:rPr>
          <w:color w:val="000000"/>
          <w:sz w:val="28"/>
          <w:szCs w:val="28"/>
        </w:rPr>
        <w:t>умение практически осуществлять научные исследования, экспериментальные работы в той или иной научной сфере, связанной с магистерской программой (магистерской диссертацией);</w:t>
      </w:r>
    </w:p>
    <w:p w:rsidR="00AC7FDD" w:rsidRPr="007D1F83" w:rsidRDefault="00AC7FDD" w:rsidP="00C950D9">
      <w:pPr>
        <w:numPr>
          <w:ilvl w:val="0"/>
          <w:numId w:val="9"/>
        </w:numPr>
        <w:spacing w:line="360" w:lineRule="auto"/>
        <w:jc w:val="both"/>
        <w:rPr>
          <w:color w:val="000000"/>
          <w:sz w:val="28"/>
          <w:szCs w:val="28"/>
        </w:rPr>
      </w:pPr>
      <w:r w:rsidRPr="007D1F83">
        <w:rPr>
          <w:color w:val="000000"/>
          <w:sz w:val="28"/>
          <w:szCs w:val="28"/>
        </w:rPr>
        <w:t>умение работать с конкретными программными продуктами и конкретными ресурсами Интернета и т.п.</w:t>
      </w:r>
    </w:p>
    <w:p w:rsidR="00AC7FDD" w:rsidRPr="007D1F83" w:rsidRDefault="00AC7FDD" w:rsidP="00AC7FDD">
      <w:pPr>
        <w:shd w:val="clear" w:color="auto" w:fill="FFFFFF"/>
        <w:spacing w:line="360" w:lineRule="auto"/>
        <w:ind w:firstLine="720"/>
        <w:jc w:val="both"/>
        <w:rPr>
          <w:sz w:val="28"/>
          <w:szCs w:val="28"/>
        </w:rPr>
      </w:pPr>
      <w:r w:rsidRPr="007D1F83">
        <w:rPr>
          <w:sz w:val="28"/>
          <w:szCs w:val="28"/>
        </w:rPr>
        <w:t>Научно-исследовательская практика базируется на освоенных дисциплинах: «Компьютерные технологии и статистические методы в экологии и природопользовании», «Экологическая безопасность акваторий дальневосточных морей Российской Федерации», «Экологический мониторинг в управлении прибрежной зоной», «Управление морской прибрежной зоной и организация марикультуры», «Биологическая оценка воздействия на окружающую среду», «Стойкие органические загрязняющие вещества в гидробионтах дальневосточных морей», «Оценка экономического ущерба, экологическая экспертиза и аудит», «Измерение и мониторинг биологического разнообразия. Стандартные методы».</w:t>
      </w:r>
    </w:p>
    <w:p w:rsidR="00AC7FDD" w:rsidRPr="007D1F83" w:rsidRDefault="00AC7FDD" w:rsidP="00AC7FDD">
      <w:pPr>
        <w:spacing w:line="360" w:lineRule="auto"/>
        <w:ind w:firstLine="709"/>
        <w:jc w:val="both"/>
        <w:rPr>
          <w:sz w:val="28"/>
          <w:szCs w:val="28"/>
        </w:rPr>
      </w:pPr>
      <w:r w:rsidRPr="007D1F83">
        <w:rPr>
          <w:sz w:val="28"/>
          <w:szCs w:val="28"/>
        </w:rPr>
        <w:t>Участие в НИР необходимо для преддипломной практики и подготовки ВКР.</w:t>
      </w:r>
    </w:p>
    <w:p w:rsidR="00AC7FDD" w:rsidRPr="007D1F83" w:rsidRDefault="00AC7FDD" w:rsidP="00C950D9">
      <w:pPr>
        <w:pStyle w:val="ac"/>
        <w:numPr>
          <w:ilvl w:val="0"/>
          <w:numId w:val="7"/>
        </w:numPr>
        <w:spacing w:after="240"/>
        <w:rPr>
          <w:rFonts w:ascii="Times New Roman" w:hAnsi="Times New Roman"/>
          <w:b/>
          <w:bCs/>
          <w:color w:val="000000"/>
          <w:sz w:val="28"/>
          <w:szCs w:val="28"/>
        </w:rPr>
      </w:pPr>
      <w:r w:rsidRPr="007D1F83">
        <w:rPr>
          <w:rFonts w:ascii="Times New Roman" w:hAnsi="Times New Roman"/>
          <w:b/>
          <w:bCs/>
          <w:color w:val="000000"/>
          <w:sz w:val="28"/>
          <w:szCs w:val="28"/>
        </w:rPr>
        <w:t>ТИПЫ, СПОСОБЫ, МЕСТО И ВРЕМЯ ПРОВЕДЕНИЯ НАУЧНОИССЛЕДОВАТЕЛЬСКОЙ РАБОТЫ</w:t>
      </w:r>
    </w:p>
    <w:p w:rsidR="00AC7FDD" w:rsidRPr="007D1F83" w:rsidRDefault="00AC7FDD" w:rsidP="00AC7FDD">
      <w:pPr>
        <w:spacing w:line="360" w:lineRule="auto"/>
        <w:rPr>
          <w:color w:val="000000"/>
          <w:sz w:val="28"/>
          <w:szCs w:val="28"/>
        </w:rPr>
      </w:pPr>
      <w:r w:rsidRPr="007D1F83">
        <w:rPr>
          <w:color w:val="000000"/>
          <w:sz w:val="28"/>
          <w:szCs w:val="28"/>
        </w:rPr>
        <w:t xml:space="preserve">Вид </w:t>
      </w:r>
      <w:r w:rsidR="00D519B8">
        <w:rPr>
          <w:color w:val="000000"/>
          <w:sz w:val="28"/>
          <w:szCs w:val="28"/>
        </w:rPr>
        <w:t xml:space="preserve">производственной </w:t>
      </w:r>
      <w:r w:rsidRPr="007D1F83">
        <w:rPr>
          <w:color w:val="000000"/>
          <w:sz w:val="28"/>
          <w:szCs w:val="28"/>
        </w:rPr>
        <w:t xml:space="preserve">практики – научно-исследовательская работа. </w:t>
      </w:r>
    </w:p>
    <w:p w:rsidR="00AC7FDD" w:rsidRPr="007D1F83" w:rsidRDefault="00AC7FDD" w:rsidP="00AC7FDD">
      <w:pPr>
        <w:spacing w:line="360" w:lineRule="auto"/>
        <w:rPr>
          <w:color w:val="000000"/>
          <w:sz w:val="28"/>
          <w:szCs w:val="28"/>
        </w:rPr>
      </w:pPr>
      <w:r w:rsidRPr="007D1F83">
        <w:rPr>
          <w:color w:val="000000"/>
          <w:sz w:val="28"/>
          <w:szCs w:val="28"/>
        </w:rPr>
        <w:t>Способ проведения – стационарная.</w:t>
      </w:r>
    </w:p>
    <w:p w:rsidR="00AC7FDD" w:rsidRPr="007D1F83" w:rsidRDefault="00AC7FDD" w:rsidP="00AC7FDD">
      <w:pPr>
        <w:spacing w:line="360" w:lineRule="auto"/>
        <w:rPr>
          <w:sz w:val="28"/>
          <w:szCs w:val="28"/>
        </w:rPr>
      </w:pPr>
      <w:r w:rsidRPr="007D1F83">
        <w:rPr>
          <w:color w:val="000000"/>
          <w:sz w:val="28"/>
          <w:szCs w:val="28"/>
        </w:rPr>
        <w:lastRenderedPageBreak/>
        <w:t>Форма проведения практики – рассредоточенная. В соответствии с графиком учебного процесса практика реализуется в 1,2, 3 семестрах.</w:t>
      </w:r>
    </w:p>
    <w:p w:rsidR="00AC7FDD" w:rsidRPr="007D1F83" w:rsidRDefault="00AC7FDD" w:rsidP="00AC7FDD">
      <w:pPr>
        <w:spacing w:line="360" w:lineRule="auto"/>
        <w:ind w:firstLine="709"/>
        <w:jc w:val="both"/>
        <w:rPr>
          <w:sz w:val="28"/>
          <w:szCs w:val="28"/>
        </w:rPr>
      </w:pPr>
      <w:r w:rsidRPr="007D1F83">
        <w:rPr>
          <w:color w:val="000000"/>
          <w:sz w:val="28"/>
          <w:szCs w:val="28"/>
        </w:rPr>
        <w:t>Для лиц с ограниченными возможностями здоровья и инвалидов выбор мест прохождения практики согласуется с требованием их доступности для данных обучающихся и практика проводится с учетом особенностей их психофизического развития, индивидуальных возможностей и состояния здоровья.</w:t>
      </w:r>
    </w:p>
    <w:p w:rsidR="00AC7FDD" w:rsidRPr="007D1F83" w:rsidRDefault="00AC7FDD" w:rsidP="00AC7FDD">
      <w:pPr>
        <w:spacing w:line="360" w:lineRule="auto"/>
        <w:ind w:firstLine="709"/>
        <w:jc w:val="both"/>
        <w:rPr>
          <w:sz w:val="28"/>
          <w:szCs w:val="28"/>
        </w:rPr>
      </w:pPr>
    </w:p>
    <w:p w:rsidR="00AC7FDD" w:rsidRPr="007D1F83" w:rsidRDefault="00AC7FDD" w:rsidP="00C950D9">
      <w:pPr>
        <w:pStyle w:val="ac"/>
        <w:numPr>
          <w:ilvl w:val="0"/>
          <w:numId w:val="7"/>
        </w:numPr>
        <w:spacing w:after="0" w:line="240" w:lineRule="auto"/>
        <w:jc w:val="both"/>
        <w:rPr>
          <w:rFonts w:ascii="Times New Roman" w:hAnsi="Times New Roman"/>
          <w:b/>
          <w:sz w:val="28"/>
          <w:szCs w:val="28"/>
        </w:rPr>
      </w:pPr>
      <w:r w:rsidRPr="007D1F83">
        <w:rPr>
          <w:rFonts w:ascii="Times New Roman" w:hAnsi="Times New Roman"/>
          <w:b/>
          <w:sz w:val="28"/>
          <w:szCs w:val="28"/>
        </w:rPr>
        <w:t>КОМПЕТЕНЦИИ ВЫПУСКНИКА, ФОРМИРУЕМЫЕ В РЕЗУЛЬТАТЕ НАУЧНО-ИССЛЕДОВАТЕЛЬСКОЙ РАБОТЫ</w:t>
      </w:r>
    </w:p>
    <w:p w:rsidR="00AC7FDD" w:rsidRPr="007D1F83" w:rsidRDefault="00AC7FDD" w:rsidP="00AC7FDD">
      <w:pPr>
        <w:ind w:left="360"/>
        <w:jc w:val="both"/>
        <w:rPr>
          <w:b/>
          <w:sz w:val="28"/>
          <w:szCs w:val="28"/>
        </w:rPr>
      </w:pPr>
    </w:p>
    <w:p w:rsidR="00AC7FDD" w:rsidRPr="007D1F83" w:rsidRDefault="00AC7FDD" w:rsidP="00AC7FDD">
      <w:pPr>
        <w:spacing w:line="360" w:lineRule="auto"/>
        <w:jc w:val="both"/>
        <w:rPr>
          <w:b/>
          <w:sz w:val="28"/>
          <w:szCs w:val="28"/>
        </w:rPr>
      </w:pPr>
      <w:r w:rsidRPr="007D1F83">
        <w:rPr>
          <w:color w:val="000000"/>
          <w:sz w:val="28"/>
          <w:szCs w:val="28"/>
        </w:rPr>
        <w:t>В качестве планируемых результатов обучения при прохождении</w:t>
      </w:r>
      <w:r w:rsidRPr="007D1F83">
        <w:rPr>
          <w:color w:val="000000"/>
          <w:sz w:val="28"/>
          <w:szCs w:val="28"/>
        </w:rPr>
        <w:br/>
        <w:t>практики, соотнесенных с планируемыми результатами освоения</w:t>
      </w:r>
      <w:r w:rsidRPr="007D1F83">
        <w:rPr>
          <w:color w:val="000000"/>
          <w:sz w:val="28"/>
          <w:szCs w:val="28"/>
        </w:rPr>
        <w:br/>
        <w:t>образовательной программы, обучающиеся должны:</w:t>
      </w:r>
    </w:p>
    <w:p w:rsidR="00AC7FDD" w:rsidRPr="007D1F83" w:rsidRDefault="00AC7FDD" w:rsidP="00AC7FDD">
      <w:pPr>
        <w:spacing w:line="360" w:lineRule="auto"/>
        <w:jc w:val="both"/>
        <w:rPr>
          <w:color w:val="000000"/>
          <w:sz w:val="28"/>
          <w:szCs w:val="28"/>
        </w:rPr>
      </w:pPr>
      <w:r w:rsidRPr="007D1F83">
        <w:rPr>
          <w:color w:val="000000"/>
          <w:sz w:val="28"/>
          <w:szCs w:val="28"/>
        </w:rPr>
        <w:t>Во время научно-исследовательской работы студент должен изучить:</w:t>
      </w:r>
    </w:p>
    <w:p w:rsidR="00AC7FDD" w:rsidRPr="007D1F83" w:rsidRDefault="00AC7FDD" w:rsidP="00AC7FDD">
      <w:pPr>
        <w:spacing w:line="360" w:lineRule="auto"/>
        <w:jc w:val="both"/>
        <w:rPr>
          <w:color w:val="000000"/>
          <w:sz w:val="28"/>
          <w:szCs w:val="28"/>
        </w:rPr>
      </w:pPr>
      <w:r w:rsidRPr="007D1F83">
        <w:rPr>
          <w:color w:val="000000"/>
          <w:sz w:val="28"/>
          <w:szCs w:val="28"/>
        </w:rPr>
        <w:t xml:space="preserve"> - патентные и литературные источники по разрабатываемой теме; </w:t>
      </w:r>
    </w:p>
    <w:p w:rsidR="00AC7FDD" w:rsidRPr="007D1F83" w:rsidRDefault="00AC7FDD" w:rsidP="00AC7FDD">
      <w:pPr>
        <w:spacing w:line="360" w:lineRule="auto"/>
        <w:jc w:val="both"/>
        <w:rPr>
          <w:color w:val="000000"/>
          <w:sz w:val="28"/>
          <w:szCs w:val="28"/>
        </w:rPr>
      </w:pPr>
      <w:r w:rsidRPr="007D1F83">
        <w:rPr>
          <w:color w:val="000000"/>
          <w:sz w:val="28"/>
          <w:szCs w:val="28"/>
        </w:rPr>
        <w:t xml:space="preserve">- методы исследования и проведения экспериментальных работ; правила эксплуатации исследовательского оборудования; </w:t>
      </w:r>
    </w:p>
    <w:p w:rsidR="00AC7FDD" w:rsidRPr="007D1F83" w:rsidRDefault="00AC7FDD" w:rsidP="00AC7FDD">
      <w:pPr>
        <w:spacing w:line="360" w:lineRule="auto"/>
        <w:jc w:val="both"/>
        <w:rPr>
          <w:color w:val="000000"/>
          <w:sz w:val="28"/>
          <w:szCs w:val="28"/>
        </w:rPr>
      </w:pPr>
      <w:r w:rsidRPr="007D1F83">
        <w:rPr>
          <w:color w:val="000000"/>
          <w:sz w:val="28"/>
          <w:szCs w:val="28"/>
        </w:rPr>
        <w:t xml:space="preserve">- методы анализа и обработки экспериментальных данных; физические и математические модели процессов и явлений, относящихся к исследуемому объекту; </w:t>
      </w:r>
    </w:p>
    <w:p w:rsidR="00AC7FDD" w:rsidRPr="007D1F83" w:rsidRDefault="00AC7FDD" w:rsidP="00AC7FDD">
      <w:pPr>
        <w:spacing w:line="360" w:lineRule="auto"/>
        <w:jc w:val="both"/>
        <w:rPr>
          <w:color w:val="000000"/>
          <w:sz w:val="28"/>
          <w:szCs w:val="28"/>
        </w:rPr>
      </w:pPr>
      <w:r w:rsidRPr="007D1F83">
        <w:rPr>
          <w:color w:val="000000"/>
          <w:sz w:val="28"/>
          <w:szCs w:val="28"/>
        </w:rPr>
        <w:t>- информационные технологии в научных исследованиях, программные продукты, относящиеся к профессиональной сфере;</w:t>
      </w:r>
    </w:p>
    <w:p w:rsidR="00AC7FDD" w:rsidRPr="007D1F83" w:rsidRDefault="00AC7FDD" w:rsidP="00AC7FDD">
      <w:pPr>
        <w:spacing w:line="360" w:lineRule="auto"/>
        <w:jc w:val="both"/>
        <w:rPr>
          <w:color w:val="000000"/>
          <w:sz w:val="28"/>
          <w:szCs w:val="28"/>
        </w:rPr>
      </w:pPr>
      <w:r w:rsidRPr="007D1F83">
        <w:rPr>
          <w:color w:val="000000"/>
          <w:sz w:val="28"/>
          <w:szCs w:val="28"/>
        </w:rPr>
        <w:t>- требования к оформлению научно-технической документации.</w:t>
      </w:r>
    </w:p>
    <w:p w:rsidR="00AC7FDD" w:rsidRPr="007D1F83" w:rsidRDefault="00AC7FDD" w:rsidP="00AC7FDD">
      <w:pPr>
        <w:spacing w:line="360" w:lineRule="auto"/>
        <w:ind w:firstLine="709"/>
        <w:jc w:val="both"/>
        <w:rPr>
          <w:color w:val="000000"/>
          <w:sz w:val="28"/>
          <w:szCs w:val="28"/>
        </w:rPr>
      </w:pPr>
      <w:r w:rsidRPr="007D1F83">
        <w:rPr>
          <w:color w:val="000000"/>
          <w:sz w:val="28"/>
          <w:szCs w:val="28"/>
        </w:rPr>
        <w:t xml:space="preserve">В результате реализации НИР магистранты должны овладеть элементами следующих </w:t>
      </w:r>
      <w:r w:rsidR="00DE187C" w:rsidRPr="007D1F83">
        <w:rPr>
          <w:color w:val="000000"/>
          <w:sz w:val="28"/>
          <w:szCs w:val="28"/>
        </w:rPr>
        <w:t xml:space="preserve">общекультурных, </w:t>
      </w:r>
      <w:r w:rsidRPr="007D1F83">
        <w:rPr>
          <w:color w:val="000000"/>
          <w:sz w:val="28"/>
          <w:szCs w:val="28"/>
        </w:rPr>
        <w:t>общепрофессиональных и профессиональных компетенций:</w:t>
      </w:r>
    </w:p>
    <w:p w:rsidR="00AC7FDD" w:rsidRPr="007D1F83" w:rsidRDefault="00AC7FDD" w:rsidP="00DE187C">
      <w:pPr>
        <w:spacing w:line="360" w:lineRule="auto"/>
        <w:ind w:firstLine="709"/>
        <w:jc w:val="both"/>
        <w:rPr>
          <w:color w:val="000000"/>
          <w:sz w:val="28"/>
          <w:szCs w:val="28"/>
        </w:rPr>
      </w:pPr>
      <w:r w:rsidRPr="007D1F83">
        <w:rPr>
          <w:color w:val="000000"/>
          <w:sz w:val="28"/>
          <w:szCs w:val="28"/>
        </w:rPr>
        <w:t xml:space="preserve">способность применять современные компьютерные технологии при сборе, хранении, обработке, анализе и передаче  географической информации </w:t>
      </w:r>
      <w:r w:rsidRPr="007D1F83">
        <w:rPr>
          <w:color w:val="000000"/>
          <w:sz w:val="28"/>
          <w:szCs w:val="28"/>
        </w:rPr>
        <w:lastRenderedPageBreak/>
        <w:t xml:space="preserve">и для решения научно-исследовательских и производственно-технологических задач профессиональной деятельности (ОПК-2); </w:t>
      </w:r>
    </w:p>
    <w:p w:rsidR="00AC7FDD" w:rsidRPr="007D1F83" w:rsidRDefault="00AC7FDD" w:rsidP="00AC7FDD">
      <w:pPr>
        <w:spacing w:line="360" w:lineRule="auto"/>
        <w:ind w:firstLine="851"/>
        <w:jc w:val="both"/>
        <w:rPr>
          <w:color w:val="000000"/>
          <w:sz w:val="28"/>
          <w:szCs w:val="28"/>
        </w:rPr>
      </w:pPr>
      <w:r w:rsidRPr="007D1F83">
        <w:rPr>
          <w:color w:val="000000"/>
          <w:sz w:val="28"/>
          <w:szCs w:val="28"/>
        </w:rPr>
        <w:t>- способность к активному общению в научной, производственной и социально-общественной сферах деятельности (ОПК-3);</w:t>
      </w:r>
    </w:p>
    <w:p w:rsidR="00AC7FDD" w:rsidRPr="007D1F83" w:rsidRDefault="00AC7FDD" w:rsidP="00AC7FDD">
      <w:pPr>
        <w:spacing w:line="360" w:lineRule="auto"/>
        <w:ind w:firstLine="851"/>
        <w:jc w:val="both"/>
        <w:rPr>
          <w:color w:val="000000"/>
          <w:sz w:val="28"/>
          <w:szCs w:val="28"/>
        </w:rPr>
      </w:pPr>
      <w:r w:rsidRPr="007D1F83">
        <w:rPr>
          <w:color w:val="000000"/>
          <w:sz w:val="28"/>
          <w:szCs w:val="28"/>
        </w:rPr>
        <w:t xml:space="preserve">- владение  методами оценки репрезентативности материала, объема выборок при проведении количественных исследований, статистическими методами сравнения полученных данных и определения закономерностей (ОПК-6); </w:t>
      </w:r>
    </w:p>
    <w:p w:rsidR="00AC7FDD" w:rsidRPr="007D1F83" w:rsidRDefault="00AC7FDD" w:rsidP="00AC7FDD">
      <w:pPr>
        <w:spacing w:line="360" w:lineRule="auto"/>
        <w:ind w:firstLine="851"/>
        <w:jc w:val="both"/>
        <w:rPr>
          <w:color w:val="000000"/>
          <w:sz w:val="28"/>
          <w:szCs w:val="28"/>
        </w:rPr>
      </w:pPr>
      <w:r w:rsidRPr="007D1F83">
        <w:rPr>
          <w:color w:val="000000"/>
          <w:sz w:val="28"/>
          <w:szCs w:val="28"/>
        </w:rPr>
        <w:t xml:space="preserve">- готовность к самостоятельной научно-исследовательской работе и работе в научном коллективе, способностью порождать новые идеи (креативность) (ОПК-8); </w:t>
      </w:r>
    </w:p>
    <w:p w:rsidR="00AC7FDD" w:rsidRPr="007D1F83" w:rsidRDefault="00AC7FDD" w:rsidP="00AC7FDD">
      <w:pPr>
        <w:spacing w:line="360" w:lineRule="auto"/>
        <w:ind w:firstLine="851"/>
        <w:jc w:val="both"/>
        <w:rPr>
          <w:color w:val="000000"/>
          <w:sz w:val="28"/>
          <w:szCs w:val="28"/>
        </w:rPr>
      </w:pPr>
      <w:r w:rsidRPr="007D1F83">
        <w:rPr>
          <w:color w:val="000000"/>
          <w:sz w:val="28"/>
          <w:szCs w:val="28"/>
        </w:rPr>
        <w:t>- способность формулировать проблемы, задачи и методы научного исследования; получать новые достоверные факты на основе наблюдений, опытов, научного анализа эмпирических данных; реферировать научные труды, составлять аналитические обзоры накопленных сведений в мировой науке и производственной деятельности; обобщать полученные результаты в контексте ранее накопленных в науке знаний; формулировать выводы и практические рекомендации на основе репрезентативных и оригинальных результатов исследований (ПК-1);</w:t>
      </w:r>
    </w:p>
    <w:p w:rsidR="00AC7FDD" w:rsidRPr="007D1F83" w:rsidRDefault="00AC7FDD" w:rsidP="00AC7FDD">
      <w:pPr>
        <w:spacing w:line="360" w:lineRule="auto"/>
        <w:ind w:firstLine="851"/>
        <w:jc w:val="both"/>
        <w:rPr>
          <w:color w:val="000000"/>
          <w:sz w:val="28"/>
          <w:szCs w:val="28"/>
        </w:rPr>
      </w:pPr>
      <w:r w:rsidRPr="007D1F83">
        <w:rPr>
          <w:color w:val="000000"/>
          <w:sz w:val="28"/>
          <w:szCs w:val="28"/>
        </w:rPr>
        <w:t>- владением основами проектирования, экспертно-аналитической деятельности и выполнения исследований с использованием современных подходов и методов, аппаратуры и вычислительных комплексов (ПК-3);</w:t>
      </w:r>
    </w:p>
    <w:p w:rsidR="00AC7FDD" w:rsidRPr="007D1F83" w:rsidRDefault="00AC7FDD" w:rsidP="00AC7FDD">
      <w:pPr>
        <w:spacing w:line="360" w:lineRule="auto"/>
        <w:ind w:firstLine="851"/>
        <w:jc w:val="both"/>
        <w:rPr>
          <w:color w:val="000000"/>
          <w:sz w:val="28"/>
          <w:szCs w:val="28"/>
        </w:rPr>
      </w:pPr>
      <w:r w:rsidRPr="007D1F83">
        <w:rPr>
          <w:color w:val="000000"/>
          <w:sz w:val="28"/>
          <w:szCs w:val="28"/>
        </w:rPr>
        <w:t>- способностью использовать современные методы обработки и интерпретации экологической информации при проведении научных и производственных исследований (ПК-4);</w:t>
      </w:r>
    </w:p>
    <w:p w:rsidR="00AC7FDD" w:rsidRPr="007D1F83" w:rsidRDefault="00AC7FDD" w:rsidP="00AC7FDD">
      <w:pPr>
        <w:spacing w:line="360" w:lineRule="auto"/>
        <w:ind w:firstLine="851"/>
        <w:jc w:val="both"/>
        <w:rPr>
          <w:color w:val="000000"/>
          <w:sz w:val="28"/>
          <w:szCs w:val="28"/>
        </w:rPr>
      </w:pPr>
      <w:r w:rsidRPr="007D1F83">
        <w:rPr>
          <w:color w:val="000000"/>
          <w:sz w:val="28"/>
          <w:szCs w:val="28"/>
        </w:rPr>
        <w:t xml:space="preserve">- способность диагностировать проблемы охраны природы, разрабатывать практические рекомендации по её охране и обеспечению устойчивого развития (ПК-6). </w:t>
      </w:r>
    </w:p>
    <w:p w:rsidR="00AC7FDD" w:rsidRPr="007D1F83" w:rsidRDefault="00AC7FDD" w:rsidP="00AC7FDD">
      <w:pPr>
        <w:spacing w:line="360" w:lineRule="auto"/>
        <w:ind w:firstLine="709"/>
        <w:jc w:val="both"/>
        <w:rPr>
          <w:b/>
          <w:sz w:val="28"/>
          <w:szCs w:val="28"/>
        </w:rPr>
      </w:pPr>
    </w:p>
    <w:p w:rsidR="00AC7FDD" w:rsidRPr="007D1F83" w:rsidRDefault="00AC7FDD" w:rsidP="00AC7FDD">
      <w:pPr>
        <w:spacing w:line="360" w:lineRule="auto"/>
        <w:ind w:firstLine="709"/>
        <w:jc w:val="both"/>
        <w:rPr>
          <w:b/>
          <w:sz w:val="28"/>
          <w:szCs w:val="28"/>
        </w:rPr>
      </w:pPr>
      <w:r w:rsidRPr="007D1F83">
        <w:rPr>
          <w:b/>
          <w:sz w:val="28"/>
          <w:szCs w:val="28"/>
        </w:rPr>
        <w:lastRenderedPageBreak/>
        <w:t>Требования к уровню освоения научно-исследовательской работы</w:t>
      </w:r>
    </w:p>
    <w:p w:rsidR="00AC7FDD" w:rsidRPr="007D1F83" w:rsidRDefault="00AC7FDD" w:rsidP="00AC7FDD">
      <w:pPr>
        <w:tabs>
          <w:tab w:val="left" w:pos="993"/>
        </w:tabs>
        <w:spacing w:line="360" w:lineRule="auto"/>
        <w:ind w:firstLine="708"/>
        <w:jc w:val="both"/>
        <w:rPr>
          <w:sz w:val="28"/>
          <w:szCs w:val="28"/>
        </w:rPr>
      </w:pPr>
      <w:r w:rsidRPr="007D1F83">
        <w:rPr>
          <w:sz w:val="28"/>
          <w:szCs w:val="28"/>
        </w:rPr>
        <w:t>Магистранты должны приобрести следующие знания, умения и владения:</w:t>
      </w:r>
    </w:p>
    <w:p w:rsidR="00AC7FDD" w:rsidRPr="007D1F83" w:rsidRDefault="00AC7FDD" w:rsidP="00AC7FDD">
      <w:pPr>
        <w:tabs>
          <w:tab w:val="left" w:pos="993"/>
        </w:tabs>
        <w:spacing w:line="360" w:lineRule="auto"/>
        <w:ind w:firstLine="708"/>
        <w:jc w:val="both"/>
        <w:rPr>
          <w:sz w:val="28"/>
          <w:szCs w:val="28"/>
        </w:rPr>
      </w:pPr>
      <w:r w:rsidRPr="007D1F83">
        <w:rPr>
          <w:sz w:val="28"/>
          <w:szCs w:val="28"/>
        </w:rPr>
        <w:t>- знать особенности подготовки научных публикаций, презентаций и выступлений;</w:t>
      </w:r>
    </w:p>
    <w:p w:rsidR="00AC7FDD" w:rsidRPr="007D1F83" w:rsidRDefault="00AC7FDD" w:rsidP="00AC7FDD">
      <w:pPr>
        <w:tabs>
          <w:tab w:val="left" w:pos="993"/>
        </w:tabs>
        <w:spacing w:line="360" w:lineRule="auto"/>
        <w:ind w:firstLine="708"/>
        <w:jc w:val="both"/>
        <w:rPr>
          <w:sz w:val="28"/>
          <w:szCs w:val="28"/>
        </w:rPr>
      </w:pPr>
      <w:r w:rsidRPr="007D1F83">
        <w:rPr>
          <w:sz w:val="28"/>
          <w:szCs w:val="28"/>
        </w:rPr>
        <w:t>- знать основы морского права и законодательства; нормативные документы по управлению прибрежной зоны; возможности перспективных ГИС-технологий;</w:t>
      </w:r>
    </w:p>
    <w:p w:rsidR="00AC7FDD" w:rsidRPr="007D1F83" w:rsidRDefault="00AC7FDD" w:rsidP="00AC7FDD">
      <w:pPr>
        <w:tabs>
          <w:tab w:val="left" w:pos="993"/>
        </w:tabs>
        <w:spacing w:line="360" w:lineRule="auto"/>
        <w:ind w:firstLine="708"/>
        <w:jc w:val="both"/>
        <w:rPr>
          <w:sz w:val="28"/>
          <w:szCs w:val="28"/>
        </w:rPr>
      </w:pPr>
      <w:r w:rsidRPr="007D1F83">
        <w:rPr>
          <w:sz w:val="28"/>
          <w:szCs w:val="28"/>
        </w:rPr>
        <w:t>- уметь аргументировано представлять свою точку зрения;</w:t>
      </w:r>
    </w:p>
    <w:p w:rsidR="00AC7FDD" w:rsidRPr="007D1F83" w:rsidRDefault="00AC7FDD" w:rsidP="00AC7FDD">
      <w:pPr>
        <w:tabs>
          <w:tab w:val="left" w:pos="993"/>
        </w:tabs>
        <w:spacing w:line="360" w:lineRule="auto"/>
        <w:ind w:firstLine="708"/>
        <w:jc w:val="both"/>
        <w:rPr>
          <w:sz w:val="28"/>
          <w:szCs w:val="28"/>
        </w:rPr>
      </w:pPr>
      <w:r w:rsidRPr="007D1F83">
        <w:rPr>
          <w:sz w:val="28"/>
          <w:szCs w:val="28"/>
        </w:rPr>
        <w:t>- уметь обоснованно выбирать оптимальные решения для реализации задач экологической безопасности;</w:t>
      </w:r>
    </w:p>
    <w:p w:rsidR="00AC7FDD" w:rsidRPr="007D1F83" w:rsidRDefault="00AC7FDD" w:rsidP="00AC7FDD">
      <w:pPr>
        <w:tabs>
          <w:tab w:val="left" w:pos="993"/>
        </w:tabs>
        <w:spacing w:line="360" w:lineRule="auto"/>
        <w:ind w:firstLine="708"/>
        <w:jc w:val="both"/>
        <w:rPr>
          <w:sz w:val="28"/>
          <w:szCs w:val="28"/>
        </w:rPr>
      </w:pPr>
      <w:r w:rsidRPr="007D1F83">
        <w:rPr>
          <w:sz w:val="28"/>
          <w:szCs w:val="28"/>
        </w:rPr>
        <w:t>- владеть современными техническими средствами подготовки рукописей, презентаций и выступлений;</w:t>
      </w:r>
    </w:p>
    <w:p w:rsidR="00AC7FDD" w:rsidRPr="007D1F83" w:rsidRDefault="00AC7FDD" w:rsidP="00AC7FDD">
      <w:pPr>
        <w:tabs>
          <w:tab w:val="left" w:pos="993"/>
        </w:tabs>
        <w:spacing w:line="360" w:lineRule="auto"/>
        <w:ind w:firstLine="708"/>
        <w:jc w:val="both"/>
        <w:rPr>
          <w:sz w:val="28"/>
          <w:szCs w:val="28"/>
        </w:rPr>
      </w:pPr>
      <w:r w:rsidRPr="007D1F83">
        <w:rPr>
          <w:sz w:val="28"/>
          <w:szCs w:val="28"/>
        </w:rPr>
        <w:t>- владеть навыками разработки программных приложений, ориентированных на реализацию программ в сетях общего пользования.</w:t>
      </w:r>
    </w:p>
    <w:p w:rsidR="00AC7FDD" w:rsidRPr="007D1F83" w:rsidRDefault="00AC7FDD" w:rsidP="00AC7FDD">
      <w:pPr>
        <w:tabs>
          <w:tab w:val="left" w:pos="993"/>
        </w:tabs>
        <w:spacing w:line="360" w:lineRule="auto"/>
        <w:ind w:firstLine="708"/>
        <w:jc w:val="both"/>
        <w:rPr>
          <w:sz w:val="28"/>
          <w:szCs w:val="28"/>
        </w:rPr>
      </w:pPr>
    </w:p>
    <w:p w:rsidR="00AC7FDD" w:rsidRPr="007D1F83" w:rsidRDefault="00AC7FDD" w:rsidP="00C950D9">
      <w:pPr>
        <w:pStyle w:val="ac"/>
        <w:numPr>
          <w:ilvl w:val="0"/>
          <w:numId w:val="7"/>
        </w:numPr>
        <w:tabs>
          <w:tab w:val="left" w:pos="284"/>
        </w:tabs>
        <w:suppressAutoHyphens/>
        <w:spacing w:after="0" w:line="240" w:lineRule="auto"/>
        <w:jc w:val="center"/>
        <w:rPr>
          <w:rFonts w:ascii="Times New Roman" w:hAnsi="Times New Roman"/>
        </w:rPr>
      </w:pPr>
      <w:r w:rsidRPr="007D1F83">
        <w:rPr>
          <w:rFonts w:ascii="Times New Roman" w:hAnsi="Times New Roman"/>
          <w:b/>
          <w:caps/>
          <w:sz w:val="28"/>
          <w:szCs w:val="28"/>
        </w:rPr>
        <w:t>СТРУКТУРА И содержание</w:t>
      </w:r>
    </w:p>
    <w:p w:rsidR="00AC7FDD" w:rsidRPr="007D1F83" w:rsidRDefault="00AC7FDD" w:rsidP="00AC7FDD">
      <w:pPr>
        <w:tabs>
          <w:tab w:val="left" w:pos="284"/>
        </w:tabs>
        <w:suppressAutoHyphens/>
        <w:jc w:val="center"/>
        <w:rPr>
          <w:b/>
          <w:caps/>
          <w:sz w:val="28"/>
          <w:szCs w:val="28"/>
        </w:rPr>
      </w:pPr>
      <w:r w:rsidRPr="007D1F83">
        <w:rPr>
          <w:b/>
          <w:caps/>
          <w:sz w:val="28"/>
          <w:szCs w:val="28"/>
        </w:rPr>
        <w:t>НАУЧНО-ИССЛЕДОВАТЕЛЬСКОЙ РАБОТЫ</w:t>
      </w:r>
    </w:p>
    <w:p w:rsidR="00AC7FDD" w:rsidRPr="007D1F83" w:rsidRDefault="00AC7FDD" w:rsidP="00AC7FDD">
      <w:pPr>
        <w:tabs>
          <w:tab w:val="left" w:pos="284"/>
        </w:tabs>
        <w:suppressAutoHyphens/>
        <w:jc w:val="center"/>
      </w:pPr>
    </w:p>
    <w:p w:rsidR="00AC7FDD" w:rsidRPr="007D1F83" w:rsidRDefault="00AC7FDD" w:rsidP="00AC7FDD">
      <w:pPr>
        <w:pStyle w:val="af9"/>
        <w:spacing w:line="360" w:lineRule="auto"/>
        <w:ind w:firstLine="709"/>
        <w:rPr>
          <w:i/>
        </w:rPr>
      </w:pPr>
      <w:r w:rsidRPr="007D1F83">
        <w:t>Научно-исследовательская работа осуществляется магистрантами на 1 и 2 курсах, в 1 – 3 семестрах.</w:t>
      </w:r>
    </w:p>
    <w:p w:rsidR="00AC7FDD" w:rsidRPr="007D1F83" w:rsidRDefault="00AC7FDD" w:rsidP="00AC7FDD">
      <w:pPr>
        <w:pStyle w:val="af9"/>
        <w:spacing w:line="360" w:lineRule="auto"/>
        <w:ind w:firstLine="720"/>
      </w:pPr>
      <w:r w:rsidRPr="007D1F83">
        <w:rPr>
          <w:color w:val="000000"/>
        </w:rPr>
        <w:t xml:space="preserve">Форма контроля по итогам научно-исследовательской работы, </w:t>
      </w:r>
      <w:r w:rsidRPr="007D1F83">
        <w:t xml:space="preserve">(включая проектную деятельность) </w:t>
      </w:r>
      <w:r w:rsidRPr="007D1F83">
        <w:rPr>
          <w:color w:val="000000"/>
        </w:rPr>
        <w:t>– зачёт с оценкой.</w:t>
      </w:r>
    </w:p>
    <w:p w:rsidR="00AC7FDD" w:rsidRPr="007D1F83" w:rsidRDefault="00AC7FDD" w:rsidP="00AC7FDD">
      <w:pPr>
        <w:pStyle w:val="13"/>
      </w:pPr>
      <w:r w:rsidRPr="007D1F83">
        <w:t>Общая трудоемкость  НИР составляет:</w:t>
      </w:r>
    </w:p>
    <w:p w:rsidR="00AC7FDD" w:rsidRPr="007D1F83" w:rsidRDefault="00AC7FDD" w:rsidP="00AC7FDD">
      <w:pPr>
        <w:pStyle w:val="af9"/>
        <w:spacing w:line="360" w:lineRule="auto"/>
        <w:ind w:firstLine="709"/>
        <w:jc w:val="center"/>
        <w:rPr>
          <w:b/>
          <w:bCs/>
        </w:rPr>
      </w:pPr>
      <w:r w:rsidRPr="007D1F83">
        <w:rPr>
          <w:b/>
          <w:bCs/>
        </w:rPr>
        <w:t xml:space="preserve">Распределение часов по </w:t>
      </w:r>
      <w:r w:rsidRPr="007D1F83">
        <w:rPr>
          <w:b/>
        </w:rPr>
        <w:t>НИР</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1134"/>
        <w:gridCol w:w="5387"/>
        <w:gridCol w:w="1843"/>
      </w:tblGrid>
      <w:tr w:rsidR="00AC7FDD" w:rsidRPr="007D1F83" w:rsidTr="007738C5">
        <w:trPr>
          <w:trHeight w:val="157"/>
        </w:trPr>
        <w:tc>
          <w:tcPr>
            <w:tcW w:w="1242" w:type="dxa"/>
            <w:vAlign w:val="center"/>
          </w:tcPr>
          <w:p w:rsidR="00AC7FDD" w:rsidRPr="007D1F83" w:rsidRDefault="00AC7FDD" w:rsidP="007738C5">
            <w:pPr>
              <w:pStyle w:val="13"/>
              <w:ind w:firstLine="0"/>
              <w:jc w:val="center"/>
              <w:rPr>
                <w:b/>
                <w:sz w:val="24"/>
              </w:rPr>
            </w:pPr>
            <w:r w:rsidRPr="007D1F83">
              <w:rPr>
                <w:b/>
                <w:sz w:val="24"/>
              </w:rPr>
              <w:t>Семестр</w:t>
            </w:r>
          </w:p>
        </w:tc>
        <w:tc>
          <w:tcPr>
            <w:tcW w:w="1134" w:type="dxa"/>
            <w:vAlign w:val="center"/>
          </w:tcPr>
          <w:p w:rsidR="00AC7FDD" w:rsidRPr="007D1F83" w:rsidRDefault="00AC7FDD" w:rsidP="007738C5">
            <w:pPr>
              <w:pStyle w:val="13"/>
              <w:ind w:firstLine="0"/>
              <w:jc w:val="center"/>
              <w:rPr>
                <w:b/>
                <w:sz w:val="24"/>
              </w:rPr>
            </w:pPr>
            <w:r w:rsidRPr="007D1F83">
              <w:rPr>
                <w:b/>
                <w:sz w:val="24"/>
              </w:rPr>
              <w:t>Всего (часов / зач. ед.)</w:t>
            </w:r>
          </w:p>
        </w:tc>
        <w:tc>
          <w:tcPr>
            <w:tcW w:w="5387" w:type="dxa"/>
            <w:vAlign w:val="center"/>
          </w:tcPr>
          <w:p w:rsidR="00AC7FDD" w:rsidRPr="007D1F83" w:rsidRDefault="00AC7FDD" w:rsidP="007738C5">
            <w:pPr>
              <w:pStyle w:val="13"/>
              <w:ind w:firstLine="0"/>
              <w:jc w:val="center"/>
              <w:rPr>
                <w:b/>
                <w:sz w:val="24"/>
              </w:rPr>
            </w:pPr>
            <w:r w:rsidRPr="007D1F83">
              <w:rPr>
                <w:b/>
                <w:sz w:val="24"/>
              </w:rPr>
              <w:t>Вид практики, НИР</w:t>
            </w:r>
          </w:p>
        </w:tc>
        <w:tc>
          <w:tcPr>
            <w:tcW w:w="1843" w:type="dxa"/>
            <w:vAlign w:val="center"/>
          </w:tcPr>
          <w:p w:rsidR="00AC7FDD" w:rsidRPr="007D1F83" w:rsidRDefault="00AC7FDD" w:rsidP="007738C5">
            <w:pPr>
              <w:pStyle w:val="13"/>
              <w:ind w:firstLine="0"/>
              <w:jc w:val="center"/>
              <w:rPr>
                <w:b/>
                <w:sz w:val="24"/>
              </w:rPr>
            </w:pPr>
            <w:r w:rsidRPr="007D1F83">
              <w:rPr>
                <w:b/>
                <w:sz w:val="24"/>
              </w:rPr>
              <w:t>Форма отчетности</w:t>
            </w:r>
          </w:p>
        </w:tc>
      </w:tr>
      <w:tr w:rsidR="00AC7FDD" w:rsidRPr="007D1F83" w:rsidTr="007738C5">
        <w:tc>
          <w:tcPr>
            <w:tcW w:w="1242" w:type="dxa"/>
          </w:tcPr>
          <w:p w:rsidR="00AC7FDD" w:rsidRPr="007D1F83" w:rsidRDefault="00AC7FDD" w:rsidP="007738C5">
            <w:pPr>
              <w:pStyle w:val="13"/>
              <w:ind w:firstLine="0"/>
              <w:jc w:val="center"/>
              <w:rPr>
                <w:sz w:val="22"/>
                <w:szCs w:val="22"/>
              </w:rPr>
            </w:pPr>
            <w:r w:rsidRPr="007D1F83">
              <w:rPr>
                <w:sz w:val="22"/>
                <w:szCs w:val="22"/>
              </w:rPr>
              <w:t>1</w:t>
            </w:r>
          </w:p>
        </w:tc>
        <w:tc>
          <w:tcPr>
            <w:tcW w:w="1134" w:type="dxa"/>
          </w:tcPr>
          <w:p w:rsidR="00AC7FDD" w:rsidRPr="007D1F83" w:rsidRDefault="00AC7FDD" w:rsidP="007738C5">
            <w:pPr>
              <w:pStyle w:val="13"/>
              <w:ind w:firstLine="0"/>
              <w:jc w:val="center"/>
              <w:rPr>
                <w:sz w:val="22"/>
                <w:szCs w:val="22"/>
              </w:rPr>
            </w:pPr>
            <w:r w:rsidRPr="007D1F83">
              <w:rPr>
                <w:sz w:val="22"/>
                <w:szCs w:val="22"/>
              </w:rPr>
              <w:t>180 /5</w:t>
            </w:r>
          </w:p>
        </w:tc>
        <w:tc>
          <w:tcPr>
            <w:tcW w:w="5387" w:type="dxa"/>
          </w:tcPr>
          <w:p w:rsidR="00AC7FDD" w:rsidRPr="007D1F83" w:rsidRDefault="00AC7FDD" w:rsidP="007738C5">
            <w:pPr>
              <w:pStyle w:val="13"/>
              <w:ind w:firstLine="0"/>
              <w:jc w:val="center"/>
              <w:rPr>
                <w:sz w:val="22"/>
                <w:szCs w:val="22"/>
              </w:rPr>
            </w:pPr>
            <w:r w:rsidRPr="007D1F83">
              <w:rPr>
                <w:sz w:val="22"/>
                <w:szCs w:val="22"/>
              </w:rPr>
              <w:t>НИР (рассредоточенная, в течение семестра)</w:t>
            </w:r>
          </w:p>
        </w:tc>
        <w:tc>
          <w:tcPr>
            <w:tcW w:w="1843" w:type="dxa"/>
          </w:tcPr>
          <w:p w:rsidR="00AC7FDD" w:rsidRPr="007D1F83" w:rsidRDefault="00AC7FDD" w:rsidP="007738C5">
            <w:pPr>
              <w:pStyle w:val="13"/>
              <w:ind w:firstLine="0"/>
              <w:jc w:val="left"/>
              <w:rPr>
                <w:color w:val="000000"/>
                <w:sz w:val="22"/>
                <w:szCs w:val="22"/>
              </w:rPr>
            </w:pPr>
            <w:r w:rsidRPr="007D1F83">
              <w:rPr>
                <w:color w:val="000000"/>
                <w:sz w:val="22"/>
                <w:szCs w:val="22"/>
              </w:rPr>
              <w:t>Собеседование,</w:t>
            </w:r>
          </w:p>
          <w:p w:rsidR="00AC7FDD" w:rsidRPr="007D1F83" w:rsidRDefault="00AC7FDD" w:rsidP="007738C5">
            <w:pPr>
              <w:pStyle w:val="13"/>
              <w:ind w:firstLine="0"/>
              <w:jc w:val="left"/>
              <w:rPr>
                <w:sz w:val="22"/>
                <w:szCs w:val="22"/>
              </w:rPr>
            </w:pPr>
            <w:r w:rsidRPr="007D1F83">
              <w:rPr>
                <w:color w:val="000000"/>
                <w:sz w:val="22"/>
                <w:szCs w:val="22"/>
              </w:rPr>
              <w:t>отчет</w:t>
            </w:r>
            <w:r w:rsidRPr="007D1F83">
              <w:rPr>
                <w:sz w:val="22"/>
                <w:szCs w:val="22"/>
              </w:rPr>
              <w:t xml:space="preserve"> </w:t>
            </w:r>
          </w:p>
        </w:tc>
      </w:tr>
      <w:tr w:rsidR="00AC7FDD" w:rsidRPr="007D1F83" w:rsidTr="007738C5">
        <w:tc>
          <w:tcPr>
            <w:tcW w:w="1242" w:type="dxa"/>
          </w:tcPr>
          <w:p w:rsidR="00AC7FDD" w:rsidRPr="007D1F83" w:rsidRDefault="00AC7FDD" w:rsidP="007738C5">
            <w:pPr>
              <w:pStyle w:val="13"/>
              <w:ind w:firstLine="0"/>
              <w:jc w:val="center"/>
              <w:rPr>
                <w:sz w:val="22"/>
                <w:szCs w:val="22"/>
              </w:rPr>
            </w:pPr>
            <w:r w:rsidRPr="007D1F83">
              <w:rPr>
                <w:sz w:val="22"/>
                <w:szCs w:val="22"/>
              </w:rPr>
              <w:t>2</w:t>
            </w:r>
          </w:p>
        </w:tc>
        <w:tc>
          <w:tcPr>
            <w:tcW w:w="1134" w:type="dxa"/>
          </w:tcPr>
          <w:p w:rsidR="00AC7FDD" w:rsidRPr="007D1F83" w:rsidRDefault="00AC7FDD" w:rsidP="007738C5">
            <w:pPr>
              <w:pStyle w:val="13"/>
              <w:ind w:firstLine="0"/>
              <w:jc w:val="center"/>
              <w:rPr>
                <w:sz w:val="22"/>
                <w:szCs w:val="22"/>
              </w:rPr>
            </w:pPr>
            <w:r w:rsidRPr="007D1F83">
              <w:rPr>
                <w:sz w:val="22"/>
                <w:szCs w:val="22"/>
              </w:rPr>
              <w:t>144/4</w:t>
            </w:r>
          </w:p>
        </w:tc>
        <w:tc>
          <w:tcPr>
            <w:tcW w:w="5387" w:type="dxa"/>
          </w:tcPr>
          <w:p w:rsidR="00AC7FDD" w:rsidRPr="007D1F83" w:rsidRDefault="00AC7FDD" w:rsidP="007738C5">
            <w:pPr>
              <w:pStyle w:val="13"/>
              <w:ind w:firstLine="0"/>
              <w:jc w:val="center"/>
              <w:rPr>
                <w:sz w:val="22"/>
                <w:szCs w:val="22"/>
              </w:rPr>
            </w:pPr>
            <w:r w:rsidRPr="007D1F83">
              <w:rPr>
                <w:sz w:val="22"/>
                <w:szCs w:val="22"/>
              </w:rPr>
              <w:t>НИР (рассредоточенная, в течение семестра)</w:t>
            </w:r>
          </w:p>
        </w:tc>
        <w:tc>
          <w:tcPr>
            <w:tcW w:w="1843" w:type="dxa"/>
          </w:tcPr>
          <w:p w:rsidR="00AC7FDD" w:rsidRPr="007D1F83" w:rsidRDefault="00AC7FDD" w:rsidP="007738C5">
            <w:pPr>
              <w:pStyle w:val="13"/>
              <w:ind w:firstLine="0"/>
              <w:jc w:val="left"/>
              <w:rPr>
                <w:color w:val="000000"/>
                <w:sz w:val="22"/>
                <w:szCs w:val="22"/>
              </w:rPr>
            </w:pPr>
            <w:r w:rsidRPr="007D1F83">
              <w:rPr>
                <w:color w:val="000000"/>
                <w:sz w:val="22"/>
                <w:szCs w:val="22"/>
              </w:rPr>
              <w:t>Собеседование,</w:t>
            </w:r>
          </w:p>
          <w:p w:rsidR="00AC7FDD" w:rsidRPr="007D1F83" w:rsidRDefault="00AC7FDD" w:rsidP="007738C5">
            <w:pPr>
              <w:pStyle w:val="13"/>
              <w:spacing w:line="360" w:lineRule="auto"/>
              <w:ind w:firstLine="0"/>
              <w:jc w:val="left"/>
              <w:rPr>
                <w:sz w:val="22"/>
                <w:szCs w:val="22"/>
              </w:rPr>
            </w:pPr>
            <w:r w:rsidRPr="007D1F83">
              <w:rPr>
                <w:color w:val="000000"/>
                <w:sz w:val="22"/>
                <w:szCs w:val="22"/>
              </w:rPr>
              <w:t>отчет</w:t>
            </w:r>
          </w:p>
        </w:tc>
      </w:tr>
      <w:tr w:rsidR="00AC7FDD" w:rsidRPr="007D1F83" w:rsidTr="007738C5">
        <w:tc>
          <w:tcPr>
            <w:tcW w:w="1242" w:type="dxa"/>
          </w:tcPr>
          <w:p w:rsidR="00AC7FDD" w:rsidRPr="007D1F83" w:rsidRDefault="00AC7FDD" w:rsidP="007738C5">
            <w:pPr>
              <w:pStyle w:val="13"/>
              <w:ind w:firstLine="0"/>
              <w:jc w:val="center"/>
              <w:rPr>
                <w:sz w:val="22"/>
                <w:szCs w:val="22"/>
              </w:rPr>
            </w:pPr>
            <w:r w:rsidRPr="007D1F83">
              <w:rPr>
                <w:sz w:val="22"/>
                <w:szCs w:val="22"/>
              </w:rPr>
              <w:t>3</w:t>
            </w:r>
          </w:p>
        </w:tc>
        <w:tc>
          <w:tcPr>
            <w:tcW w:w="1134" w:type="dxa"/>
          </w:tcPr>
          <w:p w:rsidR="00AC7FDD" w:rsidRPr="007D1F83" w:rsidRDefault="00AC7FDD" w:rsidP="007738C5">
            <w:pPr>
              <w:pStyle w:val="13"/>
              <w:spacing w:line="360" w:lineRule="auto"/>
              <w:ind w:firstLine="0"/>
              <w:jc w:val="center"/>
              <w:rPr>
                <w:sz w:val="22"/>
                <w:szCs w:val="22"/>
              </w:rPr>
            </w:pPr>
            <w:r w:rsidRPr="007D1F83">
              <w:rPr>
                <w:sz w:val="22"/>
                <w:szCs w:val="22"/>
              </w:rPr>
              <w:t>144 /4</w:t>
            </w:r>
          </w:p>
        </w:tc>
        <w:tc>
          <w:tcPr>
            <w:tcW w:w="5387" w:type="dxa"/>
          </w:tcPr>
          <w:p w:rsidR="00AC7FDD" w:rsidRPr="007D1F83" w:rsidRDefault="00AC7FDD" w:rsidP="007738C5">
            <w:pPr>
              <w:pStyle w:val="13"/>
              <w:ind w:firstLine="0"/>
              <w:jc w:val="center"/>
              <w:rPr>
                <w:sz w:val="22"/>
                <w:szCs w:val="22"/>
              </w:rPr>
            </w:pPr>
            <w:r w:rsidRPr="007D1F83">
              <w:rPr>
                <w:sz w:val="22"/>
                <w:szCs w:val="22"/>
              </w:rPr>
              <w:t>НИР (рассредоточенная, в течение семестра)</w:t>
            </w:r>
          </w:p>
        </w:tc>
        <w:tc>
          <w:tcPr>
            <w:tcW w:w="1843" w:type="dxa"/>
          </w:tcPr>
          <w:p w:rsidR="00AC7FDD" w:rsidRPr="007D1F83" w:rsidRDefault="00AC7FDD" w:rsidP="007738C5">
            <w:pPr>
              <w:pStyle w:val="13"/>
              <w:ind w:firstLine="0"/>
              <w:jc w:val="left"/>
              <w:rPr>
                <w:color w:val="000000"/>
                <w:sz w:val="22"/>
                <w:szCs w:val="22"/>
              </w:rPr>
            </w:pPr>
            <w:r w:rsidRPr="007D1F83">
              <w:rPr>
                <w:color w:val="000000"/>
                <w:sz w:val="22"/>
                <w:szCs w:val="22"/>
              </w:rPr>
              <w:t>Собеседование,</w:t>
            </w:r>
          </w:p>
          <w:p w:rsidR="00AC7FDD" w:rsidRPr="007D1F83" w:rsidRDefault="00AC7FDD" w:rsidP="007738C5">
            <w:pPr>
              <w:pStyle w:val="13"/>
              <w:spacing w:line="360" w:lineRule="auto"/>
              <w:ind w:firstLine="0"/>
              <w:jc w:val="center"/>
              <w:rPr>
                <w:bCs/>
                <w:sz w:val="22"/>
                <w:szCs w:val="22"/>
              </w:rPr>
            </w:pPr>
            <w:r w:rsidRPr="007D1F83">
              <w:rPr>
                <w:color w:val="000000"/>
                <w:sz w:val="22"/>
                <w:szCs w:val="22"/>
              </w:rPr>
              <w:t>отчет</w:t>
            </w:r>
          </w:p>
        </w:tc>
      </w:tr>
    </w:tbl>
    <w:p w:rsidR="00AC7FDD" w:rsidRPr="007D1F83" w:rsidRDefault="00AC7FDD" w:rsidP="00AC7FDD">
      <w:pPr>
        <w:pStyle w:val="13"/>
        <w:spacing w:line="360" w:lineRule="auto"/>
        <w:ind w:firstLine="709"/>
        <w:rPr>
          <w:b/>
        </w:rPr>
      </w:pPr>
      <w:r w:rsidRPr="007D1F83">
        <w:rPr>
          <w:b/>
        </w:rPr>
        <w:lastRenderedPageBreak/>
        <w:t>Содержание  НИР</w:t>
      </w:r>
    </w:p>
    <w:p w:rsidR="00AC7FDD" w:rsidRPr="007D1F83" w:rsidRDefault="00AC7FDD" w:rsidP="00C950D9">
      <w:pPr>
        <w:pStyle w:val="13"/>
        <w:numPr>
          <w:ilvl w:val="0"/>
          <w:numId w:val="4"/>
        </w:numPr>
        <w:spacing w:line="360" w:lineRule="auto"/>
        <w:ind w:left="0" w:firstLine="709"/>
      </w:pPr>
      <w:r w:rsidRPr="007D1F83">
        <w:t>разработка и утверждение темы научно-исследовательской работы совместно с научным руководителем;</w:t>
      </w:r>
    </w:p>
    <w:p w:rsidR="00AC7FDD" w:rsidRPr="007D1F83" w:rsidRDefault="00AC7FDD" w:rsidP="00C950D9">
      <w:pPr>
        <w:pStyle w:val="13"/>
        <w:numPr>
          <w:ilvl w:val="0"/>
          <w:numId w:val="4"/>
        </w:numPr>
        <w:spacing w:line="360" w:lineRule="auto"/>
        <w:ind w:left="0" w:firstLine="709"/>
      </w:pPr>
      <w:r w:rsidRPr="007D1F83">
        <w:rPr>
          <w:color w:val="000000"/>
        </w:rPr>
        <w:t xml:space="preserve">представление </w:t>
      </w:r>
      <w:r w:rsidRPr="007D1F83">
        <w:t>научному руководителю</w:t>
      </w:r>
      <w:r w:rsidRPr="007D1F83">
        <w:rPr>
          <w:color w:val="000000"/>
        </w:rPr>
        <w:t xml:space="preserve"> развернутого плана </w:t>
      </w:r>
      <w:r w:rsidRPr="007D1F83">
        <w:t>научно-исследовательской работы;</w:t>
      </w:r>
    </w:p>
    <w:p w:rsidR="00AC7FDD" w:rsidRPr="007D1F83" w:rsidRDefault="00AC7FDD" w:rsidP="00C950D9">
      <w:pPr>
        <w:pStyle w:val="13"/>
        <w:numPr>
          <w:ilvl w:val="0"/>
          <w:numId w:val="4"/>
        </w:numPr>
        <w:spacing w:line="360" w:lineRule="auto"/>
        <w:ind w:left="0" w:firstLine="709"/>
        <w:rPr>
          <w:color w:val="000000"/>
        </w:rPr>
      </w:pPr>
      <w:r w:rsidRPr="007D1F83">
        <w:rPr>
          <w:color w:val="000000"/>
        </w:rPr>
        <w:t>анализ теоретических концепций по исследуемой проблеме и формулирование теоретических предпосылок, принципов, положенных в основу НИР;</w:t>
      </w:r>
    </w:p>
    <w:p w:rsidR="00AC7FDD" w:rsidRPr="007D1F83" w:rsidRDefault="00AC7FDD" w:rsidP="00C950D9">
      <w:pPr>
        <w:pStyle w:val="13"/>
        <w:numPr>
          <w:ilvl w:val="0"/>
          <w:numId w:val="4"/>
        </w:numPr>
        <w:spacing w:line="360" w:lineRule="auto"/>
        <w:ind w:left="0" w:firstLine="709"/>
        <w:rPr>
          <w:color w:val="000000"/>
        </w:rPr>
      </w:pPr>
      <w:r w:rsidRPr="007D1F83">
        <w:rPr>
          <w:color w:val="000000"/>
        </w:rPr>
        <w:t>анализ экологических ситуаций, явлений и объектов, оценка и интерпретация результатов;</w:t>
      </w:r>
    </w:p>
    <w:p w:rsidR="00AC7FDD" w:rsidRPr="007D1F83" w:rsidRDefault="00AC7FDD" w:rsidP="00C950D9">
      <w:pPr>
        <w:pStyle w:val="13"/>
        <w:numPr>
          <w:ilvl w:val="0"/>
          <w:numId w:val="4"/>
        </w:numPr>
        <w:spacing w:line="360" w:lineRule="auto"/>
        <w:ind w:left="0" w:firstLine="709"/>
        <w:rPr>
          <w:color w:val="000000"/>
        </w:rPr>
      </w:pPr>
      <w:r w:rsidRPr="007D1F83">
        <w:rPr>
          <w:color w:val="000000"/>
        </w:rPr>
        <w:t>сбор и обработка эмпирического материала научно-квалификационной работы;</w:t>
      </w:r>
    </w:p>
    <w:p w:rsidR="00AC7FDD" w:rsidRPr="007D1F83" w:rsidRDefault="00AC7FDD" w:rsidP="00C950D9">
      <w:pPr>
        <w:pStyle w:val="13"/>
        <w:numPr>
          <w:ilvl w:val="0"/>
          <w:numId w:val="4"/>
        </w:numPr>
        <w:spacing w:line="360" w:lineRule="auto"/>
        <w:ind w:left="0" w:firstLine="709"/>
      </w:pPr>
      <w:r w:rsidRPr="007D1F83">
        <w:t xml:space="preserve">осуществление научно-исследовательских работ в рамках госбюджетной научно-исследовательской работы кафедры или научного учреждения (сбор, анализ научно-теоретического материала, сбор эмпирических данных, интерпретация экспериментальных и эмпирических данных); </w:t>
      </w:r>
    </w:p>
    <w:p w:rsidR="00AC7FDD" w:rsidRPr="007D1F83" w:rsidRDefault="00AC7FDD" w:rsidP="00C950D9">
      <w:pPr>
        <w:pStyle w:val="13"/>
        <w:numPr>
          <w:ilvl w:val="0"/>
          <w:numId w:val="4"/>
        </w:numPr>
        <w:spacing w:line="360" w:lineRule="auto"/>
        <w:ind w:left="0" w:firstLine="709"/>
      </w:pPr>
      <w:r w:rsidRPr="007D1F83">
        <w:t xml:space="preserve">выполнение научно-исследовательских видов деятельности в рамках грантов, осуществляемых на кафедре; </w:t>
      </w:r>
    </w:p>
    <w:p w:rsidR="00AC7FDD" w:rsidRPr="007D1F83" w:rsidRDefault="00AC7FDD" w:rsidP="00C950D9">
      <w:pPr>
        <w:pStyle w:val="13"/>
        <w:numPr>
          <w:ilvl w:val="0"/>
          <w:numId w:val="4"/>
        </w:numPr>
        <w:spacing w:line="360" w:lineRule="auto"/>
        <w:ind w:left="0" w:firstLine="709"/>
      </w:pPr>
      <w:r w:rsidRPr="007D1F83">
        <w:t>участие в решение научно-исследовательских работ, выполняемых кафедрой в рамках договоров с образовательными учреждениями, исследовательскими коллективами;</w:t>
      </w:r>
    </w:p>
    <w:p w:rsidR="00AC7FDD" w:rsidRPr="007D1F83" w:rsidRDefault="00AC7FDD" w:rsidP="00C950D9">
      <w:pPr>
        <w:pStyle w:val="13"/>
        <w:numPr>
          <w:ilvl w:val="0"/>
          <w:numId w:val="4"/>
        </w:numPr>
        <w:spacing w:line="360" w:lineRule="auto"/>
        <w:ind w:left="0" w:firstLine="709"/>
      </w:pPr>
      <w:r w:rsidRPr="007D1F83">
        <w:t xml:space="preserve"> участие в организации и проведении научных, научно-практических конференций, международных конференций, круглых столах, дискуссиях, организуемых кафедрой,  школой естественных наук, ДВФУ; </w:t>
      </w:r>
    </w:p>
    <w:p w:rsidR="00AC7FDD" w:rsidRPr="007D1F83" w:rsidRDefault="00AC7FDD" w:rsidP="00C950D9">
      <w:pPr>
        <w:pStyle w:val="13"/>
        <w:numPr>
          <w:ilvl w:val="0"/>
          <w:numId w:val="4"/>
        </w:numPr>
        <w:spacing w:line="360" w:lineRule="auto"/>
        <w:ind w:left="0" w:firstLine="709"/>
      </w:pPr>
      <w:r w:rsidRPr="007D1F83">
        <w:t>участие в конкурсах научно-исследовательских работ</w:t>
      </w:r>
    </w:p>
    <w:p w:rsidR="00AC7FDD" w:rsidRDefault="00AC7FDD" w:rsidP="00C950D9">
      <w:pPr>
        <w:pStyle w:val="13"/>
        <w:numPr>
          <w:ilvl w:val="0"/>
          <w:numId w:val="4"/>
        </w:numPr>
        <w:spacing w:line="360" w:lineRule="auto"/>
        <w:ind w:left="0" w:firstLine="709"/>
        <w:rPr>
          <w:color w:val="000000"/>
        </w:rPr>
      </w:pPr>
      <w:r w:rsidRPr="007D1F83">
        <w:rPr>
          <w:color w:val="000000"/>
        </w:rPr>
        <w:t>подготовка текста НИР.</w:t>
      </w:r>
    </w:p>
    <w:p w:rsidR="00D519B8" w:rsidRDefault="00D519B8" w:rsidP="00D519B8">
      <w:pPr>
        <w:pStyle w:val="13"/>
        <w:spacing w:line="360" w:lineRule="auto"/>
        <w:rPr>
          <w:color w:val="000000"/>
        </w:rPr>
      </w:pPr>
    </w:p>
    <w:p w:rsidR="00D519B8" w:rsidRPr="007D1F83" w:rsidRDefault="00D519B8" w:rsidP="00D519B8">
      <w:pPr>
        <w:pStyle w:val="13"/>
        <w:spacing w:line="360" w:lineRule="auto"/>
        <w:rPr>
          <w:color w:val="000000"/>
        </w:rPr>
      </w:pPr>
    </w:p>
    <w:p w:rsidR="00AC7FDD" w:rsidRPr="007D1F83" w:rsidRDefault="00AC7FDD" w:rsidP="00C950D9">
      <w:pPr>
        <w:pStyle w:val="ac"/>
        <w:numPr>
          <w:ilvl w:val="0"/>
          <w:numId w:val="7"/>
        </w:numPr>
        <w:tabs>
          <w:tab w:val="num" w:pos="0"/>
          <w:tab w:val="left" w:pos="426"/>
        </w:tabs>
        <w:suppressAutoHyphens/>
        <w:spacing w:after="0" w:line="240" w:lineRule="auto"/>
        <w:ind w:hanging="294"/>
        <w:jc w:val="center"/>
        <w:rPr>
          <w:rFonts w:ascii="Times New Roman" w:hAnsi="Times New Roman"/>
          <w:i/>
          <w:spacing w:val="-10"/>
          <w:sz w:val="28"/>
          <w:szCs w:val="28"/>
        </w:rPr>
      </w:pPr>
      <w:r w:rsidRPr="007D1F83">
        <w:rPr>
          <w:rFonts w:ascii="Times New Roman" w:hAnsi="Times New Roman"/>
          <w:b/>
          <w:caps/>
          <w:sz w:val="28"/>
          <w:szCs w:val="28"/>
        </w:rPr>
        <w:lastRenderedPageBreak/>
        <w:t>контроль достижения целей</w:t>
      </w:r>
    </w:p>
    <w:p w:rsidR="00AC7FDD" w:rsidRPr="007D1F83" w:rsidRDefault="00AC7FDD" w:rsidP="00AC7FDD">
      <w:pPr>
        <w:tabs>
          <w:tab w:val="left" w:pos="426"/>
        </w:tabs>
        <w:suppressAutoHyphens/>
        <w:jc w:val="center"/>
        <w:rPr>
          <w:b/>
          <w:caps/>
          <w:sz w:val="28"/>
          <w:szCs w:val="28"/>
        </w:rPr>
      </w:pPr>
      <w:r w:rsidRPr="007D1F83">
        <w:rPr>
          <w:b/>
          <w:caps/>
          <w:sz w:val="28"/>
          <w:szCs w:val="28"/>
        </w:rPr>
        <w:t>НАУЧНО-ИССЛЕДОВАТЕЛЬСКОЙ РАБОТЫ</w:t>
      </w:r>
    </w:p>
    <w:p w:rsidR="00AC7FDD" w:rsidRPr="007D1F83" w:rsidRDefault="00AC7FDD" w:rsidP="00AC7FDD">
      <w:pPr>
        <w:tabs>
          <w:tab w:val="left" w:pos="426"/>
        </w:tabs>
        <w:suppressAutoHyphens/>
        <w:jc w:val="center"/>
        <w:rPr>
          <w:i/>
          <w:spacing w:val="-10"/>
          <w:sz w:val="28"/>
          <w:szCs w:val="28"/>
        </w:rPr>
      </w:pPr>
    </w:p>
    <w:p w:rsidR="00AC7FDD" w:rsidRPr="007D1F83" w:rsidRDefault="00AC7FDD" w:rsidP="00AC7FDD">
      <w:pPr>
        <w:tabs>
          <w:tab w:val="left" w:pos="1276"/>
          <w:tab w:val="left" w:pos="1418"/>
        </w:tabs>
        <w:spacing w:line="360" w:lineRule="auto"/>
        <w:ind w:firstLine="709"/>
        <w:jc w:val="both"/>
        <w:rPr>
          <w:spacing w:val="-10"/>
          <w:sz w:val="28"/>
          <w:szCs w:val="28"/>
        </w:rPr>
      </w:pPr>
      <w:r w:rsidRPr="007D1F83">
        <w:rPr>
          <w:spacing w:val="-10"/>
          <w:sz w:val="28"/>
          <w:szCs w:val="28"/>
        </w:rPr>
        <w:t xml:space="preserve">В ходе НИР магистранты сдают несколько промежуточных зачетов, отчет индивидуального проекта, черновик диссертации; проходят две защиты – защиту индивидуального проекта и защиту итогов практики. Результаты практики и защит обсуждаются в форме дискуссии на круглых столах. </w:t>
      </w:r>
    </w:p>
    <w:p w:rsidR="00AC7FDD" w:rsidRPr="007D1F83" w:rsidRDefault="00AC7FDD" w:rsidP="00AC7FDD">
      <w:pPr>
        <w:tabs>
          <w:tab w:val="left" w:pos="1080"/>
        </w:tabs>
        <w:spacing w:line="360" w:lineRule="auto"/>
        <w:ind w:firstLine="709"/>
        <w:contextualSpacing/>
        <w:jc w:val="both"/>
        <w:rPr>
          <w:spacing w:val="-10"/>
          <w:sz w:val="28"/>
          <w:szCs w:val="28"/>
        </w:rPr>
      </w:pPr>
      <w:r w:rsidRPr="007D1F83">
        <w:rPr>
          <w:spacing w:val="-10"/>
          <w:sz w:val="28"/>
          <w:szCs w:val="28"/>
        </w:rPr>
        <w:t xml:space="preserve">Магистранту назначается научный руководитель из числа ППС кафедры экологии и специалистов по выбранной теме в рамках магистерской программы «Экологическая безопасность и управление прибрежной  зоной», определяется тема научно-исследовательской работы и направления ее разработки. </w:t>
      </w:r>
    </w:p>
    <w:p w:rsidR="00AC7FDD" w:rsidRPr="007D1F83" w:rsidRDefault="00AC7FDD" w:rsidP="00AC7FDD">
      <w:pPr>
        <w:tabs>
          <w:tab w:val="left" w:pos="1080"/>
        </w:tabs>
        <w:spacing w:line="360" w:lineRule="auto"/>
        <w:ind w:firstLine="709"/>
        <w:contextualSpacing/>
        <w:jc w:val="both"/>
        <w:rPr>
          <w:spacing w:val="-10"/>
          <w:sz w:val="28"/>
          <w:szCs w:val="28"/>
        </w:rPr>
      </w:pPr>
      <w:r w:rsidRPr="007D1F83">
        <w:rPr>
          <w:spacing w:val="-10"/>
          <w:sz w:val="28"/>
          <w:szCs w:val="28"/>
        </w:rPr>
        <w:t>Тема научно-исследовательской работы утверждаются на заседании кафедры экологии.</w:t>
      </w:r>
    </w:p>
    <w:p w:rsidR="00AC7FDD" w:rsidRPr="007D1F83" w:rsidRDefault="00AC7FDD" w:rsidP="00AC7FDD">
      <w:pPr>
        <w:tabs>
          <w:tab w:val="left" w:pos="1080"/>
        </w:tabs>
        <w:spacing w:line="360" w:lineRule="auto"/>
        <w:ind w:firstLine="709"/>
        <w:contextualSpacing/>
        <w:jc w:val="both"/>
        <w:rPr>
          <w:spacing w:val="-10"/>
          <w:sz w:val="28"/>
          <w:szCs w:val="28"/>
        </w:rPr>
      </w:pPr>
      <w:r w:rsidRPr="007D1F83">
        <w:rPr>
          <w:spacing w:val="-10"/>
          <w:sz w:val="28"/>
          <w:szCs w:val="28"/>
        </w:rPr>
        <w:t xml:space="preserve">Планирование научно-исследовательской работы осуществляется магистрантом совместно с научным руководителем. </w:t>
      </w:r>
    </w:p>
    <w:p w:rsidR="00AC7FDD" w:rsidRPr="007D1F83" w:rsidRDefault="00AC7FDD" w:rsidP="00AC7FDD">
      <w:pPr>
        <w:tabs>
          <w:tab w:val="left" w:pos="1080"/>
        </w:tabs>
        <w:spacing w:line="360" w:lineRule="auto"/>
        <w:ind w:firstLine="709"/>
        <w:contextualSpacing/>
        <w:jc w:val="both"/>
        <w:rPr>
          <w:spacing w:val="-10"/>
          <w:sz w:val="28"/>
          <w:szCs w:val="28"/>
        </w:rPr>
      </w:pPr>
      <w:r w:rsidRPr="007D1F83">
        <w:rPr>
          <w:spacing w:val="-10"/>
          <w:sz w:val="28"/>
          <w:szCs w:val="28"/>
        </w:rPr>
        <w:t xml:space="preserve">Форма текущей аттестации по итогам научно-исследовательского практики – дневник и собеседование магистрантов с научным руководителем, которое проходит на кафедре экологии 1 раз в 2 недели. </w:t>
      </w:r>
    </w:p>
    <w:p w:rsidR="00AC7FDD" w:rsidRPr="007D1F83" w:rsidRDefault="00AC7FDD" w:rsidP="00AC7FDD">
      <w:pPr>
        <w:tabs>
          <w:tab w:val="left" w:pos="1080"/>
        </w:tabs>
        <w:spacing w:line="360" w:lineRule="auto"/>
        <w:ind w:firstLine="709"/>
        <w:contextualSpacing/>
        <w:jc w:val="both"/>
        <w:rPr>
          <w:spacing w:val="-10"/>
          <w:sz w:val="28"/>
          <w:szCs w:val="28"/>
        </w:rPr>
      </w:pPr>
      <w:r w:rsidRPr="007D1F83">
        <w:rPr>
          <w:spacing w:val="-10"/>
          <w:sz w:val="28"/>
          <w:szCs w:val="28"/>
        </w:rPr>
        <w:t xml:space="preserve">Форма аттестации по итогам НИР в форме выполнения проекта по теме научно-исследовательской работы – зачет с оценкой (1-4 семестры), которые проходят по результатам защиты отчета о НИР на семинаре кафедры. </w:t>
      </w:r>
    </w:p>
    <w:p w:rsidR="00AC7FDD" w:rsidRPr="007D1F83" w:rsidRDefault="00AC7FDD" w:rsidP="00AC7FDD">
      <w:pPr>
        <w:tabs>
          <w:tab w:val="left" w:pos="1080"/>
        </w:tabs>
        <w:spacing w:after="240" w:line="360" w:lineRule="auto"/>
        <w:ind w:firstLine="709"/>
        <w:contextualSpacing/>
        <w:jc w:val="both"/>
        <w:rPr>
          <w:spacing w:val="-10"/>
          <w:sz w:val="28"/>
          <w:szCs w:val="28"/>
        </w:rPr>
      </w:pPr>
      <w:r w:rsidRPr="007D1F83">
        <w:rPr>
          <w:spacing w:val="-10"/>
          <w:sz w:val="28"/>
          <w:szCs w:val="28"/>
        </w:rPr>
        <w:t>В отчете описываются содержание проделанной магистрантом научно-исследовательской работы и полученные им результаты за отчетный период.</w:t>
      </w:r>
    </w:p>
    <w:p w:rsidR="00AC7FDD" w:rsidRPr="007D1F83" w:rsidRDefault="00AC7FDD" w:rsidP="00AC7FDD">
      <w:pPr>
        <w:tabs>
          <w:tab w:val="left" w:pos="1080"/>
        </w:tabs>
        <w:spacing w:after="240" w:line="360" w:lineRule="auto"/>
        <w:ind w:firstLine="709"/>
        <w:contextualSpacing/>
        <w:jc w:val="both"/>
        <w:rPr>
          <w:spacing w:val="-10"/>
          <w:sz w:val="28"/>
          <w:szCs w:val="28"/>
        </w:rPr>
      </w:pPr>
    </w:p>
    <w:p w:rsidR="00AC7FDD" w:rsidRPr="007D1F83" w:rsidRDefault="00AC7FDD" w:rsidP="00C950D9">
      <w:pPr>
        <w:numPr>
          <w:ilvl w:val="0"/>
          <w:numId w:val="7"/>
        </w:numPr>
        <w:tabs>
          <w:tab w:val="left" w:pos="426"/>
          <w:tab w:val="num" w:pos="6674"/>
        </w:tabs>
        <w:suppressAutoHyphens/>
        <w:ind w:left="0" w:firstLine="0"/>
        <w:jc w:val="center"/>
        <w:rPr>
          <w:i/>
          <w:spacing w:val="-10"/>
          <w:sz w:val="28"/>
          <w:szCs w:val="28"/>
        </w:rPr>
      </w:pPr>
      <w:r w:rsidRPr="007D1F83">
        <w:rPr>
          <w:b/>
          <w:caps/>
          <w:sz w:val="28"/>
          <w:szCs w:val="28"/>
        </w:rPr>
        <w:t xml:space="preserve">Учебно-методическое обеспечение </w:t>
      </w:r>
    </w:p>
    <w:p w:rsidR="00AC7FDD" w:rsidRPr="007D1F83" w:rsidRDefault="00AC7FDD" w:rsidP="00AC7FDD">
      <w:pPr>
        <w:tabs>
          <w:tab w:val="left" w:pos="426"/>
        </w:tabs>
        <w:suppressAutoHyphens/>
        <w:jc w:val="center"/>
        <w:rPr>
          <w:b/>
          <w:caps/>
          <w:sz w:val="28"/>
          <w:szCs w:val="28"/>
        </w:rPr>
      </w:pPr>
      <w:r w:rsidRPr="007D1F83">
        <w:rPr>
          <w:b/>
          <w:caps/>
          <w:sz w:val="28"/>
          <w:szCs w:val="28"/>
        </w:rPr>
        <w:t>НАУЧНО-ИССЛЕДОВАТЕЛЬСКОЙ РАБОТЫ</w:t>
      </w:r>
    </w:p>
    <w:p w:rsidR="00AC7FDD" w:rsidRPr="007D1F83" w:rsidRDefault="00AC7FDD" w:rsidP="00AC7FDD">
      <w:pPr>
        <w:tabs>
          <w:tab w:val="left" w:pos="426"/>
        </w:tabs>
        <w:suppressAutoHyphens/>
        <w:jc w:val="center"/>
        <w:rPr>
          <w:i/>
          <w:spacing w:val="-10"/>
          <w:sz w:val="28"/>
          <w:szCs w:val="28"/>
        </w:rPr>
      </w:pPr>
    </w:p>
    <w:p w:rsidR="00AC7FDD" w:rsidRPr="007D1F83" w:rsidRDefault="00AC7FDD" w:rsidP="00AC7FDD">
      <w:pPr>
        <w:tabs>
          <w:tab w:val="left" w:pos="851"/>
        </w:tabs>
        <w:jc w:val="center"/>
        <w:rPr>
          <w:b/>
          <w:i/>
          <w:sz w:val="28"/>
          <w:szCs w:val="28"/>
        </w:rPr>
      </w:pPr>
      <w:r w:rsidRPr="007D1F83">
        <w:rPr>
          <w:b/>
          <w:sz w:val="28"/>
          <w:szCs w:val="28"/>
        </w:rPr>
        <w:t xml:space="preserve">Основная литература </w:t>
      </w:r>
    </w:p>
    <w:p w:rsidR="00AC7FDD" w:rsidRPr="007D1F83" w:rsidRDefault="00AC7FDD" w:rsidP="00AC7FDD">
      <w:pPr>
        <w:tabs>
          <w:tab w:val="left" w:pos="851"/>
        </w:tabs>
        <w:jc w:val="center"/>
        <w:rPr>
          <w:i/>
          <w:sz w:val="28"/>
          <w:szCs w:val="28"/>
        </w:rPr>
      </w:pPr>
    </w:p>
    <w:p w:rsidR="00AC7FDD" w:rsidRPr="007D1F83" w:rsidRDefault="00AC7FDD" w:rsidP="00C950D9">
      <w:pPr>
        <w:numPr>
          <w:ilvl w:val="0"/>
          <w:numId w:val="3"/>
        </w:numPr>
        <w:shd w:val="clear" w:color="auto" w:fill="FFFFFF"/>
        <w:tabs>
          <w:tab w:val="left" w:pos="993"/>
        </w:tabs>
        <w:spacing w:line="360" w:lineRule="auto"/>
        <w:ind w:left="0" w:firstLine="567"/>
        <w:jc w:val="both"/>
        <w:rPr>
          <w:sz w:val="28"/>
          <w:szCs w:val="28"/>
        </w:rPr>
      </w:pPr>
      <w:r w:rsidRPr="007D1F83">
        <w:rPr>
          <w:sz w:val="28"/>
          <w:szCs w:val="28"/>
        </w:rPr>
        <w:t>Сабитов Р.А. Основы научных исследований. Учеб. Пособие/Челяб. гос. ун-т. 2002. 138 с.</w:t>
      </w:r>
    </w:p>
    <w:p w:rsidR="00AC7FDD" w:rsidRPr="007D1F83" w:rsidRDefault="00AC7FDD" w:rsidP="00C950D9">
      <w:pPr>
        <w:numPr>
          <w:ilvl w:val="0"/>
          <w:numId w:val="3"/>
        </w:numPr>
        <w:shd w:val="clear" w:color="auto" w:fill="FFFFFF"/>
        <w:tabs>
          <w:tab w:val="left" w:pos="993"/>
        </w:tabs>
        <w:spacing w:line="360" w:lineRule="auto"/>
        <w:ind w:left="0" w:firstLine="567"/>
        <w:jc w:val="both"/>
        <w:rPr>
          <w:sz w:val="28"/>
          <w:szCs w:val="28"/>
          <w:lang w:val="en-US"/>
        </w:rPr>
      </w:pPr>
      <w:r w:rsidRPr="007D1F83">
        <w:rPr>
          <w:sz w:val="28"/>
          <w:szCs w:val="28"/>
          <w:lang w:val="en-US"/>
        </w:rPr>
        <w:lastRenderedPageBreak/>
        <w:t>CHARLES A.W., WYNN Ch.  The five biggest unsolved problems in science. With Cartoon Commentary by Sidney Harris John Wiley &amp; Sons, Inc.</w:t>
      </w:r>
    </w:p>
    <w:p w:rsidR="00AC7FDD" w:rsidRPr="007D1F83" w:rsidRDefault="00AC7FDD" w:rsidP="00C950D9">
      <w:pPr>
        <w:numPr>
          <w:ilvl w:val="0"/>
          <w:numId w:val="3"/>
        </w:numPr>
        <w:shd w:val="clear" w:color="auto" w:fill="FFFFFF"/>
        <w:tabs>
          <w:tab w:val="left" w:pos="993"/>
        </w:tabs>
        <w:spacing w:line="360" w:lineRule="auto"/>
        <w:ind w:left="0" w:firstLine="567"/>
        <w:jc w:val="both"/>
        <w:rPr>
          <w:sz w:val="28"/>
          <w:szCs w:val="28"/>
        </w:rPr>
      </w:pPr>
      <w:r w:rsidRPr="007D1F83">
        <w:rPr>
          <w:sz w:val="28"/>
          <w:szCs w:val="28"/>
        </w:rPr>
        <w:t xml:space="preserve">Космин,  В.В. Основы научных исследований [Электронный ресурс]:  учебное пособие / В.В. Космин. - 2-e изд. - М. : ИЦ РИОР: НИЦ ИНФРА-М, 2015. - 214 с. - Режим доступа:  </w:t>
      </w:r>
      <w:hyperlink r:id="rId11" w:history="1">
        <w:r w:rsidRPr="007D1F83">
          <w:rPr>
            <w:sz w:val="28"/>
            <w:szCs w:val="28"/>
          </w:rPr>
          <w:t>http://znanium.com/bookread.php?book=487325</w:t>
        </w:r>
      </w:hyperlink>
    </w:p>
    <w:p w:rsidR="00AC7FDD" w:rsidRPr="007D1F83" w:rsidRDefault="00AC7FDD" w:rsidP="00C950D9">
      <w:pPr>
        <w:numPr>
          <w:ilvl w:val="0"/>
          <w:numId w:val="3"/>
        </w:numPr>
        <w:shd w:val="clear" w:color="auto" w:fill="FFFFFF"/>
        <w:tabs>
          <w:tab w:val="left" w:pos="993"/>
        </w:tabs>
        <w:spacing w:line="360" w:lineRule="auto"/>
        <w:ind w:left="0" w:firstLine="567"/>
        <w:jc w:val="both"/>
        <w:rPr>
          <w:sz w:val="28"/>
          <w:szCs w:val="28"/>
        </w:rPr>
      </w:pPr>
      <w:r w:rsidRPr="007D1F83">
        <w:rPr>
          <w:sz w:val="28"/>
          <w:szCs w:val="28"/>
        </w:rPr>
        <w:t xml:space="preserve">Кожухар, В.М. Основы научных исследований [Электронный ресурс]: учебное пособие / В.М. Кожухар. - М. : Дашков и К, 2013. - 216 с. - Режим доступа:  </w:t>
      </w:r>
      <w:hyperlink r:id="rId12" w:history="1">
        <w:r w:rsidRPr="007D1F83">
          <w:rPr>
            <w:sz w:val="28"/>
            <w:szCs w:val="28"/>
          </w:rPr>
          <w:t>http://znanium.com/bookread.php?book=415587</w:t>
        </w:r>
      </w:hyperlink>
    </w:p>
    <w:p w:rsidR="00AC7FDD" w:rsidRPr="007D1F83" w:rsidRDefault="00AC7FDD" w:rsidP="00AC7FDD">
      <w:pPr>
        <w:jc w:val="center"/>
        <w:rPr>
          <w:b/>
          <w:sz w:val="28"/>
          <w:szCs w:val="28"/>
        </w:rPr>
      </w:pPr>
    </w:p>
    <w:p w:rsidR="00AC7FDD" w:rsidRPr="007D1F83" w:rsidRDefault="00AC7FDD" w:rsidP="00AC7FDD">
      <w:pPr>
        <w:jc w:val="center"/>
        <w:rPr>
          <w:b/>
          <w:sz w:val="28"/>
          <w:szCs w:val="28"/>
        </w:rPr>
      </w:pPr>
      <w:r w:rsidRPr="007D1F83">
        <w:rPr>
          <w:b/>
          <w:sz w:val="28"/>
          <w:szCs w:val="28"/>
        </w:rPr>
        <w:t xml:space="preserve">Дополнительная литература </w:t>
      </w:r>
    </w:p>
    <w:p w:rsidR="00AC7FDD" w:rsidRPr="007D1F83" w:rsidRDefault="00AC7FDD" w:rsidP="00AC7FDD">
      <w:pPr>
        <w:tabs>
          <w:tab w:val="left" w:pos="851"/>
          <w:tab w:val="left" w:pos="993"/>
        </w:tabs>
        <w:rPr>
          <w:bCs/>
        </w:rPr>
      </w:pPr>
    </w:p>
    <w:p w:rsidR="00AC7FDD" w:rsidRPr="007D1F83" w:rsidRDefault="00AC7FDD" w:rsidP="00C950D9">
      <w:pPr>
        <w:numPr>
          <w:ilvl w:val="0"/>
          <w:numId w:val="5"/>
        </w:numPr>
        <w:shd w:val="clear" w:color="auto" w:fill="FFFFFF"/>
        <w:spacing w:line="360" w:lineRule="auto"/>
        <w:ind w:left="0" w:firstLine="709"/>
        <w:jc w:val="both"/>
        <w:rPr>
          <w:color w:val="555555"/>
          <w:sz w:val="28"/>
          <w:szCs w:val="28"/>
        </w:rPr>
      </w:pPr>
      <w:r w:rsidRPr="007D1F83">
        <w:rPr>
          <w:sz w:val="28"/>
          <w:szCs w:val="28"/>
        </w:rPr>
        <w:t xml:space="preserve">Волков,  Ю.Г.  Диссертация: подготовка, защита, оформление </w:t>
      </w:r>
      <w:r w:rsidRPr="007D1F83">
        <w:rPr>
          <w:sz w:val="28"/>
          <w:szCs w:val="28"/>
          <w:shd w:val="clear" w:color="auto" w:fill="FFFFFF"/>
        </w:rPr>
        <w:t xml:space="preserve">[Электронный ресурс] </w:t>
      </w:r>
      <w:r w:rsidRPr="007D1F83">
        <w:rPr>
          <w:sz w:val="28"/>
          <w:szCs w:val="28"/>
        </w:rPr>
        <w:t xml:space="preserve">: практическое пособие / Ю.Г. Волков. - 3-e изд., перераб. и доп. - М.: Альфа-М : ИНФРА-М, 2009. - 176 с. - Режим доступа: </w:t>
      </w:r>
      <w:hyperlink r:id="rId13" w:history="1">
        <w:r w:rsidRPr="007D1F83">
          <w:rPr>
            <w:color w:val="0000FF"/>
            <w:sz w:val="28"/>
            <w:szCs w:val="28"/>
            <w:u w:val="single"/>
          </w:rPr>
          <w:t>http://znanium.com/bookread.php?book=169409</w:t>
        </w:r>
      </w:hyperlink>
    </w:p>
    <w:p w:rsidR="00AC7FDD" w:rsidRPr="007D1F83" w:rsidRDefault="00AC7FDD" w:rsidP="00C950D9">
      <w:pPr>
        <w:numPr>
          <w:ilvl w:val="0"/>
          <w:numId w:val="5"/>
        </w:numPr>
        <w:shd w:val="clear" w:color="auto" w:fill="FFFFFF"/>
        <w:spacing w:line="360" w:lineRule="auto"/>
        <w:ind w:left="0" w:firstLine="709"/>
        <w:jc w:val="both"/>
        <w:rPr>
          <w:sz w:val="28"/>
          <w:szCs w:val="28"/>
        </w:rPr>
      </w:pPr>
      <w:r w:rsidRPr="007D1F83">
        <w:rPr>
          <w:sz w:val="28"/>
          <w:szCs w:val="28"/>
        </w:rPr>
        <w:t xml:space="preserve">Аникин, В.М. </w:t>
      </w:r>
      <w:r w:rsidRPr="007D1F83">
        <w:rPr>
          <w:sz w:val="28"/>
          <w:szCs w:val="28"/>
          <w:shd w:val="clear" w:color="auto" w:fill="FFFFFF"/>
        </w:rPr>
        <w:t xml:space="preserve">Диссертация в зеркале автореферата [Электронный ресурс] : Методическое пособие для магистр. и соискат. учен. степени естественно-научных специальностей / В.М. Аникин, Д.А. Усанов - 3-e изд., перераб. и доп. - М. : НИЦ ИНФРА-М, 2013. – 128 с. </w:t>
      </w:r>
      <w:r w:rsidRPr="007D1F83">
        <w:rPr>
          <w:sz w:val="28"/>
          <w:szCs w:val="28"/>
        </w:rPr>
        <w:t xml:space="preserve">- Режим доступа: </w:t>
      </w:r>
      <w:hyperlink r:id="rId14" w:history="1">
        <w:r w:rsidRPr="007D1F83">
          <w:rPr>
            <w:color w:val="0000FF"/>
            <w:sz w:val="28"/>
            <w:szCs w:val="28"/>
            <w:u w:val="single"/>
          </w:rPr>
          <w:t>http://znanium.com/bookread.php?book=405567</w:t>
        </w:r>
      </w:hyperlink>
    </w:p>
    <w:p w:rsidR="00AC7FDD" w:rsidRPr="007D1F83" w:rsidRDefault="00AC7FDD" w:rsidP="00C950D9">
      <w:pPr>
        <w:numPr>
          <w:ilvl w:val="0"/>
          <w:numId w:val="5"/>
        </w:numPr>
        <w:shd w:val="clear" w:color="auto" w:fill="FFFFFF"/>
        <w:spacing w:line="360" w:lineRule="auto"/>
        <w:ind w:left="0" w:firstLine="709"/>
        <w:jc w:val="both"/>
        <w:rPr>
          <w:color w:val="555555"/>
          <w:sz w:val="28"/>
          <w:szCs w:val="28"/>
        </w:rPr>
      </w:pPr>
      <w:r w:rsidRPr="007D1F83">
        <w:rPr>
          <w:sz w:val="28"/>
          <w:szCs w:val="28"/>
        </w:rPr>
        <w:t xml:space="preserve">Резник, С.Д. Магистрант вуза: технологии научного творчества и педагогической деятельности </w:t>
      </w:r>
      <w:r w:rsidRPr="007D1F83">
        <w:rPr>
          <w:sz w:val="28"/>
          <w:szCs w:val="28"/>
          <w:shd w:val="clear" w:color="auto" w:fill="FFFFFF"/>
        </w:rPr>
        <w:t xml:space="preserve">[Электронный ресурс] </w:t>
      </w:r>
      <w:r w:rsidRPr="007D1F83">
        <w:rPr>
          <w:sz w:val="28"/>
          <w:szCs w:val="28"/>
        </w:rPr>
        <w:t xml:space="preserve">: учебное пособие / С.Д. Резник. - 2-e изд., перераб. - М. : ИНФРА-М, 2011. - 520 с. - Режим доступа: </w:t>
      </w:r>
      <w:hyperlink r:id="rId15" w:history="1">
        <w:r w:rsidRPr="007D1F83">
          <w:rPr>
            <w:color w:val="0000FF"/>
            <w:sz w:val="28"/>
            <w:szCs w:val="28"/>
            <w:u w:val="single"/>
          </w:rPr>
          <w:t>http://znanium.com/catalog.php?bookinfo=207257</w:t>
        </w:r>
      </w:hyperlink>
    </w:p>
    <w:p w:rsidR="00AC7FDD" w:rsidRPr="00D519B8" w:rsidRDefault="00AC7FDD" w:rsidP="00C950D9">
      <w:pPr>
        <w:numPr>
          <w:ilvl w:val="0"/>
          <w:numId w:val="5"/>
        </w:numPr>
        <w:shd w:val="clear" w:color="auto" w:fill="FFFFFF"/>
        <w:spacing w:line="360" w:lineRule="auto"/>
        <w:ind w:left="0" w:firstLine="709"/>
        <w:jc w:val="both"/>
        <w:rPr>
          <w:sz w:val="28"/>
          <w:szCs w:val="28"/>
        </w:rPr>
      </w:pPr>
      <w:r w:rsidRPr="007D1F83">
        <w:rPr>
          <w:sz w:val="28"/>
          <w:szCs w:val="28"/>
        </w:rPr>
        <w:t xml:space="preserve">Резник, С.Д. Как защитить свою диссертацию </w:t>
      </w:r>
      <w:r w:rsidRPr="007D1F83">
        <w:rPr>
          <w:sz w:val="28"/>
          <w:szCs w:val="28"/>
          <w:shd w:val="clear" w:color="auto" w:fill="FFFFFF"/>
        </w:rPr>
        <w:t xml:space="preserve">[Электронный ресурс] </w:t>
      </w:r>
      <w:r w:rsidRPr="007D1F83">
        <w:rPr>
          <w:sz w:val="28"/>
          <w:szCs w:val="28"/>
        </w:rPr>
        <w:t xml:space="preserve">: Практическое пособие / С.Д. Резник. - 4-e изд., перераб. и доп. - М. : НИЦ ИНФРА-М, 2013. - 272 с. - Режим доступа: </w:t>
      </w:r>
      <w:hyperlink r:id="rId16" w:history="1">
        <w:r w:rsidRPr="007D1F83">
          <w:rPr>
            <w:color w:val="0000FF"/>
            <w:sz w:val="28"/>
            <w:szCs w:val="28"/>
            <w:u w:val="single"/>
          </w:rPr>
          <w:t>http://znanium.com/bookread.php?book=406574</w:t>
        </w:r>
      </w:hyperlink>
    </w:p>
    <w:p w:rsidR="00D519B8" w:rsidRDefault="00D519B8" w:rsidP="00D519B8">
      <w:pPr>
        <w:shd w:val="clear" w:color="auto" w:fill="FFFFFF"/>
        <w:spacing w:line="360" w:lineRule="auto"/>
        <w:jc w:val="both"/>
        <w:rPr>
          <w:sz w:val="28"/>
          <w:szCs w:val="28"/>
        </w:rPr>
      </w:pPr>
    </w:p>
    <w:p w:rsidR="00D519B8" w:rsidRPr="007D1F83" w:rsidRDefault="00D519B8" w:rsidP="00D519B8">
      <w:pPr>
        <w:shd w:val="clear" w:color="auto" w:fill="FFFFFF"/>
        <w:spacing w:line="360" w:lineRule="auto"/>
        <w:jc w:val="both"/>
        <w:rPr>
          <w:sz w:val="28"/>
          <w:szCs w:val="28"/>
        </w:rPr>
      </w:pPr>
    </w:p>
    <w:p w:rsidR="00AC7FDD" w:rsidRPr="007D1F83" w:rsidRDefault="00AC7FDD" w:rsidP="00AC7FDD">
      <w:pPr>
        <w:shd w:val="clear" w:color="auto" w:fill="FFFFFF"/>
        <w:spacing w:line="300" w:lineRule="atLeast"/>
        <w:rPr>
          <w:color w:val="555555"/>
          <w:sz w:val="20"/>
          <w:szCs w:val="20"/>
        </w:rPr>
      </w:pPr>
    </w:p>
    <w:p w:rsidR="00AC7FDD" w:rsidRPr="007D1F83" w:rsidRDefault="00AC7FDD" w:rsidP="00C950D9">
      <w:pPr>
        <w:numPr>
          <w:ilvl w:val="0"/>
          <w:numId w:val="7"/>
        </w:numPr>
        <w:tabs>
          <w:tab w:val="left" w:pos="426"/>
          <w:tab w:val="num" w:pos="6674"/>
        </w:tabs>
        <w:suppressAutoHyphens/>
        <w:ind w:left="0" w:firstLine="0"/>
        <w:jc w:val="center"/>
        <w:rPr>
          <w:i/>
          <w:spacing w:val="-10"/>
          <w:sz w:val="28"/>
          <w:szCs w:val="28"/>
        </w:rPr>
      </w:pPr>
      <w:r w:rsidRPr="007D1F83">
        <w:rPr>
          <w:b/>
          <w:caps/>
          <w:sz w:val="28"/>
          <w:szCs w:val="28"/>
        </w:rPr>
        <w:lastRenderedPageBreak/>
        <w:t xml:space="preserve">МАТЕРИАЛЬНО-ТЕХНИЧЕСКОЕ обеспечение </w:t>
      </w:r>
    </w:p>
    <w:p w:rsidR="00AC7FDD" w:rsidRPr="007D1F83" w:rsidRDefault="00AC7FDD" w:rsidP="00AC7FDD">
      <w:pPr>
        <w:tabs>
          <w:tab w:val="left" w:pos="426"/>
        </w:tabs>
        <w:suppressAutoHyphens/>
        <w:jc w:val="center"/>
        <w:rPr>
          <w:b/>
          <w:caps/>
          <w:sz w:val="28"/>
          <w:szCs w:val="28"/>
        </w:rPr>
      </w:pPr>
      <w:r w:rsidRPr="007D1F83">
        <w:rPr>
          <w:b/>
          <w:caps/>
          <w:sz w:val="28"/>
          <w:szCs w:val="28"/>
        </w:rPr>
        <w:t>НАУЧНО-ИССЛЕДОВАТЕЛЬСКОЙ РАБОТЫ</w:t>
      </w:r>
    </w:p>
    <w:p w:rsidR="00AC7FDD" w:rsidRPr="007D1F83" w:rsidRDefault="00AC7FDD" w:rsidP="00AC7FDD">
      <w:pPr>
        <w:tabs>
          <w:tab w:val="left" w:pos="426"/>
        </w:tabs>
        <w:suppressAutoHyphens/>
        <w:jc w:val="center"/>
        <w:rPr>
          <w:b/>
          <w:caps/>
          <w:sz w:val="28"/>
          <w:szCs w:val="28"/>
        </w:rPr>
      </w:pPr>
    </w:p>
    <w:p w:rsidR="00AC7FDD" w:rsidRPr="007D1F83" w:rsidRDefault="00AC7FDD" w:rsidP="00AC7FDD">
      <w:pPr>
        <w:suppressAutoHyphens/>
        <w:spacing w:line="360" w:lineRule="auto"/>
        <w:ind w:right="-2"/>
        <w:jc w:val="both"/>
        <w:rPr>
          <w:spacing w:val="2"/>
          <w:sz w:val="28"/>
          <w:szCs w:val="28"/>
          <w:lang w:eastAsia="ar-SA"/>
        </w:rPr>
      </w:pPr>
      <w:r w:rsidRPr="007D1F83">
        <w:rPr>
          <w:spacing w:val="2"/>
          <w:sz w:val="28"/>
          <w:szCs w:val="28"/>
          <w:lang w:eastAsia="ar-SA"/>
        </w:rPr>
        <w:t xml:space="preserve">Во время прохождения практики магистрант может использовать </w:t>
      </w:r>
      <w:r w:rsidRPr="007D1F83">
        <w:rPr>
          <w:spacing w:val="-2"/>
          <w:sz w:val="28"/>
          <w:szCs w:val="28"/>
          <w:lang w:eastAsia="ar-SA"/>
        </w:rPr>
        <w:t xml:space="preserve">производственное, научно-исследовательское оборудование, измерительные и вычислительные комплексы, </w:t>
      </w:r>
      <w:r w:rsidRPr="007D1F83">
        <w:rPr>
          <w:spacing w:val="2"/>
          <w:sz w:val="28"/>
          <w:szCs w:val="28"/>
          <w:lang w:eastAsia="ar-SA"/>
        </w:rPr>
        <w:t xml:space="preserve">современную аппаратуру и средства обработки данных (компьютеры, вычислительные комплексы, разрабатывающие программы и пр.), </w:t>
      </w:r>
      <w:r w:rsidRPr="007D1F83">
        <w:rPr>
          <w:spacing w:val="-2"/>
          <w:sz w:val="28"/>
          <w:szCs w:val="28"/>
          <w:lang w:eastAsia="ar-SA"/>
        </w:rPr>
        <w:t>материально-техническое обеспечение ДВФУ</w:t>
      </w:r>
      <w:r w:rsidRPr="007D1F83">
        <w:rPr>
          <w:spacing w:val="2"/>
          <w:sz w:val="28"/>
          <w:szCs w:val="28"/>
          <w:lang w:eastAsia="ar-SA"/>
        </w:rPr>
        <w:t>.</w:t>
      </w:r>
    </w:p>
    <w:tbl>
      <w:tblPr>
        <w:tblW w:w="0" w:type="auto"/>
        <w:tblLayout w:type="fixed"/>
        <w:tblCellMar>
          <w:left w:w="10" w:type="dxa"/>
          <w:right w:w="10" w:type="dxa"/>
        </w:tblCellMar>
        <w:tblLook w:val="04A0"/>
      </w:tblPr>
      <w:tblGrid>
        <w:gridCol w:w="3412"/>
        <w:gridCol w:w="5948"/>
      </w:tblGrid>
      <w:tr w:rsidR="00AC7FDD" w:rsidRPr="007D1F83" w:rsidTr="007738C5">
        <w:trPr>
          <w:trHeight w:hRule="exact" w:val="1214"/>
        </w:trPr>
        <w:tc>
          <w:tcPr>
            <w:tcW w:w="3412" w:type="dxa"/>
            <w:tcBorders>
              <w:top w:val="single" w:sz="4" w:space="0" w:color="auto"/>
              <w:left w:val="single" w:sz="4" w:space="0" w:color="auto"/>
            </w:tcBorders>
            <w:shd w:val="clear" w:color="auto" w:fill="FFFFFF"/>
            <w:vAlign w:val="bottom"/>
          </w:tcPr>
          <w:p w:rsidR="00AC7FDD" w:rsidRPr="007D1F83" w:rsidRDefault="00AC7FDD" w:rsidP="007738C5">
            <w:pPr>
              <w:pStyle w:val="24"/>
              <w:shd w:val="clear" w:color="auto" w:fill="auto"/>
              <w:spacing w:before="0" w:after="0" w:line="240" w:lineRule="exact"/>
              <w:ind w:firstLine="0"/>
              <w:rPr>
                <w:rStyle w:val="211pt"/>
                <w:rFonts w:eastAsia="Calibri"/>
              </w:rPr>
            </w:pPr>
            <w:r w:rsidRPr="007D1F83">
              <w:rPr>
                <w:rStyle w:val="211pt"/>
                <w:rFonts w:eastAsia="Calibri"/>
              </w:rPr>
              <w:t>Наименование оборудованных помещений и помещений для самостоятельной работы</w:t>
            </w:r>
          </w:p>
          <w:p w:rsidR="00AC7FDD" w:rsidRPr="007D1F83" w:rsidRDefault="00AC7FDD" w:rsidP="007738C5">
            <w:pPr>
              <w:pStyle w:val="24"/>
              <w:shd w:val="clear" w:color="auto" w:fill="auto"/>
              <w:spacing w:before="0" w:after="0" w:line="240" w:lineRule="exact"/>
              <w:ind w:firstLine="0"/>
            </w:pPr>
          </w:p>
        </w:tc>
        <w:tc>
          <w:tcPr>
            <w:tcW w:w="5948" w:type="dxa"/>
            <w:tcBorders>
              <w:top w:val="single" w:sz="4" w:space="0" w:color="auto"/>
              <w:left w:val="single" w:sz="4" w:space="0" w:color="auto"/>
              <w:right w:val="single" w:sz="4" w:space="0" w:color="auto"/>
            </w:tcBorders>
            <w:shd w:val="clear" w:color="auto" w:fill="FFFFFF"/>
            <w:vAlign w:val="center"/>
          </w:tcPr>
          <w:p w:rsidR="00AC7FDD" w:rsidRPr="007D1F83" w:rsidRDefault="00AC7FDD" w:rsidP="007738C5">
            <w:pPr>
              <w:pStyle w:val="24"/>
              <w:shd w:val="clear" w:color="auto" w:fill="auto"/>
              <w:spacing w:before="0" w:after="0" w:line="220" w:lineRule="exact"/>
              <w:ind w:firstLine="0"/>
            </w:pPr>
            <w:r w:rsidRPr="007D1F83">
              <w:rPr>
                <w:rStyle w:val="211pt"/>
                <w:rFonts w:eastAsia="Calibri"/>
              </w:rPr>
              <w:t>Перечень основного оборудования</w:t>
            </w:r>
          </w:p>
        </w:tc>
      </w:tr>
      <w:tr w:rsidR="00AC7FDD" w:rsidRPr="007D1F83" w:rsidTr="007738C5">
        <w:trPr>
          <w:trHeight w:hRule="exact" w:val="1382"/>
        </w:trPr>
        <w:tc>
          <w:tcPr>
            <w:tcW w:w="3412" w:type="dxa"/>
            <w:tcBorders>
              <w:top w:val="single" w:sz="4" w:space="0" w:color="auto"/>
              <w:left w:val="single" w:sz="4" w:space="0" w:color="auto"/>
            </w:tcBorders>
            <w:shd w:val="clear" w:color="auto" w:fill="FFFFFF"/>
          </w:tcPr>
          <w:p w:rsidR="00AC7FDD" w:rsidRPr="007D1F83" w:rsidRDefault="00AC7FDD" w:rsidP="007738C5">
            <w:pPr>
              <w:pStyle w:val="24"/>
              <w:shd w:val="clear" w:color="auto" w:fill="auto"/>
              <w:spacing w:before="0" w:after="0" w:line="240" w:lineRule="exact"/>
              <w:ind w:firstLine="0"/>
              <w:jc w:val="left"/>
              <w:rPr>
                <w:rStyle w:val="211pt"/>
                <w:rFonts w:eastAsia="Calibri"/>
                <w:b w:val="0"/>
              </w:rPr>
            </w:pPr>
            <w:r w:rsidRPr="007D1F83">
              <w:rPr>
                <w:rStyle w:val="211pt"/>
                <w:rFonts w:eastAsia="Calibri"/>
                <w:b w:val="0"/>
              </w:rPr>
              <w:t xml:space="preserve">Специализированная лаборатория кафедры экологии: </w:t>
            </w:r>
            <w:r w:rsidRPr="007D1F83">
              <w:rPr>
                <w:rStyle w:val="211pt"/>
                <w:rFonts w:eastAsia="Calibri"/>
              </w:rPr>
              <w:t>Лаборатория морской экологии</w:t>
            </w:r>
            <w:r w:rsidRPr="007D1F83">
              <w:rPr>
                <w:rStyle w:val="211pt"/>
                <w:rFonts w:eastAsia="Calibri"/>
                <w:b w:val="0"/>
              </w:rPr>
              <w:t xml:space="preserve">, ауд. </w:t>
            </w:r>
            <w:r w:rsidRPr="007D1F83">
              <w:rPr>
                <w:rStyle w:val="211pt"/>
                <w:rFonts w:eastAsia="Calibri"/>
                <w:b w:val="0"/>
                <w:lang w:val="en-US"/>
              </w:rPr>
              <w:t>L</w:t>
            </w:r>
            <w:r w:rsidRPr="007D1F83">
              <w:rPr>
                <w:rStyle w:val="211pt"/>
                <w:rFonts w:eastAsia="Calibri"/>
                <w:b w:val="0"/>
              </w:rPr>
              <w:t xml:space="preserve">738, на 20 чел. </w:t>
            </w:r>
          </w:p>
        </w:tc>
        <w:tc>
          <w:tcPr>
            <w:tcW w:w="5948" w:type="dxa"/>
            <w:tcBorders>
              <w:top w:val="single" w:sz="4" w:space="0" w:color="auto"/>
              <w:left w:val="single" w:sz="4" w:space="0" w:color="auto"/>
              <w:right w:val="single" w:sz="4" w:space="0" w:color="auto"/>
            </w:tcBorders>
            <w:shd w:val="clear" w:color="auto" w:fill="FFFFFF"/>
            <w:vAlign w:val="center"/>
          </w:tcPr>
          <w:p w:rsidR="00AC7FDD" w:rsidRPr="007D1F83" w:rsidRDefault="00AC7FDD" w:rsidP="007738C5">
            <w:pPr>
              <w:pStyle w:val="24"/>
              <w:shd w:val="clear" w:color="auto" w:fill="auto"/>
              <w:spacing w:line="276" w:lineRule="auto"/>
              <w:ind w:firstLine="0"/>
              <w:jc w:val="left"/>
              <w:rPr>
                <w:rStyle w:val="211pt"/>
                <w:rFonts w:eastAsia="Calibri"/>
              </w:rPr>
            </w:pPr>
            <w:r w:rsidRPr="007D1F83">
              <w:rPr>
                <w:rStyle w:val="212pt"/>
                <w:rFonts w:eastAsia="Calibri"/>
                <w:sz w:val="22"/>
                <w:szCs w:val="22"/>
              </w:rPr>
              <w:t>Проектор Epson EB-S92, аквадистилятор UD-1050, весы лабораторные, портативный измеритель кондуктивности/ЭДС/солености/</w:t>
            </w:r>
            <w:r w:rsidRPr="007D1F83">
              <w:rPr>
                <w:rStyle w:val="212pt"/>
                <w:rFonts w:eastAsia="Calibri"/>
                <w:sz w:val="22"/>
                <w:szCs w:val="22"/>
                <w:vertAlign w:val="superscript"/>
              </w:rPr>
              <w:t>о</w:t>
            </w:r>
            <w:r w:rsidRPr="007D1F83">
              <w:rPr>
                <w:rStyle w:val="212pt"/>
                <w:rFonts w:eastAsia="Calibri"/>
                <w:sz w:val="22"/>
                <w:szCs w:val="22"/>
              </w:rPr>
              <w:t>С В ANTES 540. Электронные весы HTR -220СЕ, вытяжной шкаф</w:t>
            </w:r>
          </w:p>
        </w:tc>
      </w:tr>
      <w:tr w:rsidR="00AC7FDD" w:rsidRPr="007D1F83" w:rsidTr="007738C5">
        <w:trPr>
          <w:trHeight w:hRule="exact" w:val="1747"/>
        </w:trPr>
        <w:tc>
          <w:tcPr>
            <w:tcW w:w="3412" w:type="dxa"/>
            <w:tcBorders>
              <w:top w:val="single" w:sz="4" w:space="0" w:color="auto"/>
              <w:left w:val="single" w:sz="4" w:space="0" w:color="auto"/>
              <w:bottom w:val="single" w:sz="4" w:space="0" w:color="auto"/>
            </w:tcBorders>
            <w:shd w:val="clear" w:color="auto" w:fill="FFFFFF"/>
          </w:tcPr>
          <w:p w:rsidR="00AC7FDD" w:rsidRPr="007D1F83" w:rsidRDefault="00AC7FDD" w:rsidP="007738C5">
            <w:pPr>
              <w:pStyle w:val="24"/>
              <w:shd w:val="clear" w:color="auto" w:fill="auto"/>
              <w:spacing w:line="220" w:lineRule="exact"/>
              <w:ind w:firstLine="0"/>
              <w:jc w:val="left"/>
              <w:rPr>
                <w:rStyle w:val="212pt"/>
                <w:rFonts w:eastAsia="Calibri"/>
                <w:sz w:val="22"/>
                <w:szCs w:val="22"/>
              </w:rPr>
            </w:pPr>
            <w:r w:rsidRPr="007D1F83">
              <w:rPr>
                <w:rStyle w:val="212pt"/>
                <w:rFonts w:eastAsia="Calibri"/>
                <w:b/>
                <w:bCs/>
                <w:sz w:val="22"/>
                <w:szCs w:val="22"/>
              </w:rPr>
              <w:t>Компьютерный класс</w:t>
            </w:r>
            <w:r w:rsidRPr="007D1F83">
              <w:rPr>
                <w:rStyle w:val="212pt"/>
                <w:rFonts w:eastAsia="Calibri"/>
                <w:bCs/>
                <w:sz w:val="22"/>
                <w:szCs w:val="22"/>
              </w:rPr>
              <w:t xml:space="preserve"> кафедры. Специализированная лаборатория кафедры экологии: Лаборатория экологического моделирования, ГИС-технологий и математических методов в экологии, ауд. , 775, L776, на 14 чел.</w:t>
            </w:r>
          </w:p>
        </w:tc>
        <w:tc>
          <w:tcPr>
            <w:tcW w:w="5948" w:type="dxa"/>
            <w:tcBorders>
              <w:top w:val="single" w:sz="4" w:space="0" w:color="auto"/>
              <w:left w:val="single" w:sz="4" w:space="0" w:color="auto"/>
              <w:bottom w:val="single" w:sz="4" w:space="0" w:color="auto"/>
              <w:right w:val="single" w:sz="4" w:space="0" w:color="auto"/>
            </w:tcBorders>
            <w:shd w:val="clear" w:color="auto" w:fill="FFFFFF"/>
            <w:vAlign w:val="center"/>
          </w:tcPr>
          <w:p w:rsidR="00AC7FDD" w:rsidRPr="007D1F83" w:rsidRDefault="00AC7FDD" w:rsidP="007738C5">
            <w:pPr>
              <w:pStyle w:val="24"/>
              <w:shd w:val="clear" w:color="auto" w:fill="auto"/>
              <w:spacing w:line="220" w:lineRule="exact"/>
              <w:ind w:firstLine="0"/>
              <w:jc w:val="left"/>
              <w:rPr>
                <w:rStyle w:val="212pt"/>
                <w:rFonts w:eastAsia="Calibri"/>
                <w:sz w:val="22"/>
                <w:szCs w:val="22"/>
              </w:rPr>
            </w:pPr>
            <w:r w:rsidRPr="007D1F83">
              <w:rPr>
                <w:rStyle w:val="212pt"/>
                <w:rFonts w:eastAsia="Calibri"/>
                <w:sz w:val="22"/>
                <w:szCs w:val="22"/>
              </w:rPr>
              <w:t>15 моноблоков Lenovo C360G434164G500UDK, столы и стулья</w:t>
            </w:r>
          </w:p>
        </w:tc>
      </w:tr>
      <w:tr w:rsidR="00AC7FDD" w:rsidRPr="007D1F83" w:rsidTr="007738C5">
        <w:trPr>
          <w:trHeight w:hRule="exact" w:val="4274"/>
        </w:trPr>
        <w:tc>
          <w:tcPr>
            <w:tcW w:w="3412" w:type="dxa"/>
            <w:tcBorders>
              <w:top w:val="single" w:sz="4" w:space="0" w:color="auto"/>
              <w:left w:val="single" w:sz="4" w:space="0" w:color="auto"/>
              <w:bottom w:val="single" w:sz="4" w:space="0" w:color="auto"/>
              <w:right w:val="single" w:sz="4" w:space="0" w:color="auto"/>
            </w:tcBorders>
            <w:shd w:val="clear" w:color="auto" w:fill="FFFFFF"/>
          </w:tcPr>
          <w:p w:rsidR="00AC7FDD" w:rsidRPr="007D1F83" w:rsidRDefault="00AC7FDD" w:rsidP="007738C5">
            <w:pPr>
              <w:pStyle w:val="24"/>
              <w:shd w:val="clear" w:color="auto" w:fill="auto"/>
              <w:spacing w:line="220" w:lineRule="exact"/>
              <w:ind w:firstLine="0"/>
              <w:jc w:val="left"/>
              <w:rPr>
                <w:rStyle w:val="212pt"/>
                <w:rFonts w:eastAsia="Calibri"/>
                <w:bCs/>
                <w:sz w:val="22"/>
                <w:szCs w:val="22"/>
              </w:rPr>
            </w:pPr>
            <w:r w:rsidRPr="007D1F83">
              <w:rPr>
                <w:rStyle w:val="212pt"/>
                <w:rFonts w:eastAsia="Calibri"/>
                <w:bCs/>
                <w:sz w:val="22"/>
                <w:szCs w:val="22"/>
              </w:rPr>
              <w:t xml:space="preserve">Специализированная лаборатория кафедры экологии: </w:t>
            </w:r>
            <w:r w:rsidRPr="007D1F83">
              <w:rPr>
                <w:rStyle w:val="212pt"/>
                <w:rFonts w:eastAsia="Calibri"/>
                <w:b/>
                <w:bCs/>
                <w:sz w:val="22"/>
                <w:szCs w:val="22"/>
              </w:rPr>
              <w:t>Лаборатория экологического мониторинга</w:t>
            </w:r>
            <w:r w:rsidRPr="007D1F83">
              <w:rPr>
                <w:rStyle w:val="212pt"/>
                <w:rFonts w:eastAsia="Calibri"/>
                <w:bCs/>
                <w:sz w:val="22"/>
                <w:szCs w:val="22"/>
              </w:rPr>
              <w:t>, ауд. L828, на 20 чел.</w:t>
            </w:r>
          </w:p>
        </w:tc>
        <w:tc>
          <w:tcPr>
            <w:tcW w:w="5948" w:type="dxa"/>
            <w:tcBorders>
              <w:top w:val="single" w:sz="4" w:space="0" w:color="auto"/>
              <w:left w:val="single" w:sz="4" w:space="0" w:color="auto"/>
              <w:bottom w:val="single" w:sz="4" w:space="0" w:color="auto"/>
              <w:right w:val="single" w:sz="4" w:space="0" w:color="auto"/>
            </w:tcBorders>
            <w:shd w:val="clear" w:color="auto" w:fill="FFFFFF"/>
            <w:vAlign w:val="center"/>
          </w:tcPr>
          <w:p w:rsidR="00AC7FDD" w:rsidRPr="007D1F83" w:rsidRDefault="00AC7FDD" w:rsidP="007738C5">
            <w:pPr>
              <w:pStyle w:val="24"/>
              <w:shd w:val="clear" w:color="auto" w:fill="auto"/>
              <w:spacing w:line="276" w:lineRule="auto"/>
              <w:ind w:left="132" w:firstLine="0"/>
              <w:jc w:val="left"/>
              <w:rPr>
                <w:rStyle w:val="212pt"/>
                <w:rFonts w:eastAsia="Calibri"/>
                <w:sz w:val="22"/>
                <w:szCs w:val="22"/>
              </w:rPr>
            </w:pPr>
            <w:r w:rsidRPr="007D1F83">
              <w:rPr>
                <w:rStyle w:val="212pt"/>
                <w:rFonts w:eastAsia="Calibri"/>
                <w:sz w:val="22"/>
                <w:szCs w:val="22"/>
              </w:rPr>
              <w:t xml:space="preserve">Pozis FH-255-1 белый, источник питания для электрофореза «Эльф- 4» (400V) (PS-400), водяная баня для расправления срезов ВЭН- 80, камера горизонтальная для э/фореза SE-2, ванна ультразвуковая 2,8 л «Сапфир» ТПЦ (6580), камера горизонтальная для э/фореза SE-2, центрифуга-вортекс Комбиспин FVL-2400N,2400 об/мин, с крышкой и 2-мя роторами, 12, аналитический комплекс на базе анализатора "Флюорат-02-ЗМ" с наборами для анализ, персональный компьютер Навиком Intel </w:t>
            </w:r>
            <w:r w:rsidRPr="007D1F83">
              <w:rPr>
                <w:rStyle w:val="212pt"/>
                <w:rFonts w:eastAsia="Calibri"/>
                <w:i/>
                <w:iCs/>
                <w:sz w:val="22"/>
                <w:szCs w:val="22"/>
              </w:rPr>
              <w:t xml:space="preserve">13- </w:t>
            </w:r>
            <w:r w:rsidRPr="007D1F83">
              <w:rPr>
                <w:rStyle w:val="212pt"/>
                <w:rFonts w:eastAsia="Calibri"/>
                <w:sz w:val="22"/>
                <w:szCs w:val="22"/>
              </w:rPr>
              <w:t>220/2Gb/500Gb/com/FDD/ 350BaTT/MO, электронные весы HTR - 220СЕ, мешалка магнитная ARE с подогревом , одноместная, плитка эл. "JARKOFF" 1конф. с закрытой спиралью 1,0кВт, нагревательный столик «Микростат 30/80», ларь морозильный.</w:t>
            </w:r>
          </w:p>
        </w:tc>
      </w:tr>
      <w:tr w:rsidR="00AC7FDD" w:rsidRPr="007D1F83" w:rsidTr="007738C5">
        <w:trPr>
          <w:trHeight w:hRule="exact" w:val="2415"/>
        </w:trPr>
        <w:tc>
          <w:tcPr>
            <w:tcW w:w="3412" w:type="dxa"/>
            <w:tcBorders>
              <w:top w:val="single" w:sz="4" w:space="0" w:color="auto"/>
              <w:left w:val="single" w:sz="4" w:space="0" w:color="auto"/>
            </w:tcBorders>
            <w:shd w:val="clear" w:color="auto" w:fill="FFFFFF"/>
          </w:tcPr>
          <w:p w:rsidR="00AC7FDD" w:rsidRPr="007D1F83" w:rsidRDefault="00AC7FDD" w:rsidP="007738C5">
            <w:pPr>
              <w:pStyle w:val="24"/>
              <w:shd w:val="clear" w:color="auto" w:fill="auto"/>
              <w:spacing w:line="220" w:lineRule="exact"/>
              <w:ind w:firstLine="0"/>
              <w:jc w:val="left"/>
              <w:rPr>
                <w:rStyle w:val="212pt"/>
                <w:rFonts w:eastAsia="Calibri"/>
                <w:b/>
                <w:bCs/>
                <w:sz w:val="22"/>
                <w:szCs w:val="22"/>
              </w:rPr>
            </w:pPr>
            <w:r w:rsidRPr="007D1F83">
              <w:rPr>
                <w:rStyle w:val="212pt"/>
                <w:rFonts w:eastAsia="Calibri"/>
                <w:bCs/>
                <w:sz w:val="22"/>
                <w:szCs w:val="22"/>
              </w:rPr>
              <w:lastRenderedPageBreak/>
              <w:t>Специализированная лаборатория кафедры экологии:</w:t>
            </w:r>
            <w:r w:rsidRPr="007D1F83">
              <w:rPr>
                <w:rStyle w:val="212pt"/>
                <w:rFonts w:eastAsia="Calibri"/>
                <w:b/>
                <w:bCs/>
                <w:sz w:val="22"/>
                <w:szCs w:val="22"/>
              </w:rPr>
              <w:t xml:space="preserve"> Лаборатория химического практикума в экологии</w:t>
            </w:r>
            <w:r w:rsidRPr="007D1F83">
              <w:rPr>
                <w:rStyle w:val="212pt"/>
                <w:rFonts w:eastAsia="Calibri"/>
                <w:bCs/>
                <w:sz w:val="22"/>
                <w:szCs w:val="22"/>
              </w:rPr>
              <w:t>, ауд. L830, на 12 чел.</w:t>
            </w:r>
          </w:p>
        </w:tc>
        <w:tc>
          <w:tcPr>
            <w:tcW w:w="5948" w:type="dxa"/>
            <w:tcBorders>
              <w:top w:val="single" w:sz="4" w:space="0" w:color="auto"/>
              <w:left w:val="single" w:sz="4" w:space="0" w:color="auto"/>
              <w:right w:val="single" w:sz="4" w:space="0" w:color="auto"/>
            </w:tcBorders>
            <w:shd w:val="clear" w:color="auto" w:fill="FFFFFF"/>
            <w:vAlign w:val="center"/>
          </w:tcPr>
          <w:p w:rsidR="00AC7FDD" w:rsidRPr="007D1F83" w:rsidRDefault="00AC7FDD" w:rsidP="007738C5">
            <w:pPr>
              <w:pStyle w:val="24"/>
              <w:shd w:val="clear" w:color="auto" w:fill="auto"/>
              <w:spacing w:line="276" w:lineRule="auto"/>
              <w:ind w:firstLine="0"/>
              <w:jc w:val="left"/>
              <w:rPr>
                <w:rStyle w:val="212pt"/>
                <w:rFonts w:eastAsia="Calibri"/>
                <w:sz w:val="22"/>
                <w:szCs w:val="22"/>
              </w:rPr>
            </w:pPr>
            <w:r w:rsidRPr="007D1F83">
              <w:rPr>
                <w:rStyle w:val="212pt"/>
                <w:rFonts w:eastAsia="Calibri"/>
                <w:sz w:val="22"/>
                <w:szCs w:val="22"/>
              </w:rPr>
              <w:t>Анализатор качества воды HORIBA U- 52G (2 метра) + кейс для переноски анализатора, система лабораторная микроволновая MARS 6 в комплекте: L1) Лабораторная микрово, 12 гомогенизаторов на 10 мл, шейкер орбитальный PSU-20i в комплекте, лаборатория для биотестирования вод, рН-метр карманный Piccolo, рН-метор Н-420, баня термостатирующая LOIP LB-212, фотометр-фотоэлектрический КФК-3, спектрофотометр УФ-1100 (ТМ ЭКОВЪЮ), Весы KERNEW 150-ЗМ 150/0.001г, фотометр-фотоэлектр, электроплита настольная, одноконфорочная, мощность 1500 ватт,, вытяжной шкаф.</w:t>
            </w:r>
          </w:p>
        </w:tc>
      </w:tr>
      <w:tr w:rsidR="00AC7FDD" w:rsidRPr="007D1F83" w:rsidTr="007738C5">
        <w:trPr>
          <w:trHeight w:hRule="exact" w:val="1110"/>
        </w:trPr>
        <w:tc>
          <w:tcPr>
            <w:tcW w:w="3412" w:type="dxa"/>
            <w:tcBorders>
              <w:top w:val="single" w:sz="4" w:space="0" w:color="auto"/>
              <w:left w:val="single" w:sz="4" w:space="0" w:color="auto"/>
              <w:bottom w:val="single" w:sz="4" w:space="0" w:color="auto"/>
            </w:tcBorders>
            <w:shd w:val="clear" w:color="auto" w:fill="FFFFFF"/>
          </w:tcPr>
          <w:p w:rsidR="00AC7FDD" w:rsidRPr="007D1F83" w:rsidRDefault="00AC7FDD" w:rsidP="007738C5">
            <w:pPr>
              <w:pStyle w:val="24"/>
              <w:shd w:val="clear" w:color="auto" w:fill="auto"/>
              <w:spacing w:line="220" w:lineRule="exact"/>
              <w:ind w:firstLine="0"/>
              <w:jc w:val="left"/>
              <w:rPr>
                <w:rStyle w:val="212pt"/>
                <w:rFonts w:eastAsia="Calibri"/>
                <w:b/>
                <w:bCs/>
                <w:sz w:val="22"/>
                <w:szCs w:val="22"/>
              </w:rPr>
            </w:pPr>
            <w:r w:rsidRPr="007D1F83">
              <w:rPr>
                <w:rStyle w:val="212pt"/>
                <w:rFonts w:eastAsia="Calibri"/>
                <w:bCs/>
                <w:sz w:val="22"/>
                <w:szCs w:val="22"/>
              </w:rPr>
              <w:t>Специализированная лаборатория кафедры экологии:</w:t>
            </w:r>
            <w:r w:rsidRPr="007D1F83">
              <w:rPr>
                <w:rStyle w:val="212pt"/>
                <w:rFonts w:eastAsia="Calibri"/>
                <w:b/>
                <w:bCs/>
                <w:sz w:val="22"/>
                <w:szCs w:val="22"/>
              </w:rPr>
              <w:t xml:space="preserve"> Лаборатория биологического практикума в экологии, </w:t>
            </w:r>
            <w:r w:rsidRPr="007D1F83">
              <w:rPr>
                <w:rStyle w:val="212pt"/>
                <w:rFonts w:eastAsia="Calibri"/>
                <w:bCs/>
                <w:sz w:val="22"/>
                <w:szCs w:val="22"/>
              </w:rPr>
              <w:t>ауд. L864, на 12 чел.</w:t>
            </w:r>
          </w:p>
        </w:tc>
        <w:tc>
          <w:tcPr>
            <w:tcW w:w="5948" w:type="dxa"/>
            <w:tcBorders>
              <w:top w:val="single" w:sz="4" w:space="0" w:color="auto"/>
              <w:left w:val="single" w:sz="4" w:space="0" w:color="auto"/>
              <w:bottom w:val="single" w:sz="4" w:space="0" w:color="auto"/>
              <w:right w:val="single" w:sz="4" w:space="0" w:color="auto"/>
            </w:tcBorders>
            <w:shd w:val="clear" w:color="auto" w:fill="FFFFFF"/>
            <w:vAlign w:val="center"/>
          </w:tcPr>
          <w:p w:rsidR="00AC7FDD" w:rsidRPr="007D1F83" w:rsidRDefault="00AC7FDD" w:rsidP="007738C5">
            <w:pPr>
              <w:pStyle w:val="24"/>
              <w:shd w:val="clear" w:color="auto" w:fill="auto"/>
              <w:spacing w:line="220" w:lineRule="exact"/>
              <w:ind w:firstLine="0"/>
              <w:jc w:val="left"/>
              <w:rPr>
                <w:rStyle w:val="212pt"/>
                <w:rFonts w:eastAsia="Calibri"/>
                <w:sz w:val="22"/>
                <w:szCs w:val="22"/>
              </w:rPr>
            </w:pPr>
            <w:r w:rsidRPr="007D1F83">
              <w:rPr>
                <w:rStyle w:val="212pt"/>
                <w:rFonts w:eastAsia="Calibri"/>
                <w:sz w:val="22"/>
                <w:szCs w:val="22"/>
              </w:rPr>
              <w:t>3 аквариума на 10 л, осветитель волоконный 2-х жильный, климатостат КС-200 СПУ, стереоскопический микроскоп "Stemi 2000С", осветительный блок, адаптер для цифровой камеры</w:t>
            </w:r>
          </w:p>
        </w:tc>
      </w:tr>
      <w:tr w:rsidR="00AC7FDD" w:rsidRPr="007D1F83" w:rsidTr="007738C5">
        <w:trPr>
          <w:trHeight w:hRule="exact" w:val="1990"/>
        </w:trPr>
        <w:tc>
          <w:tcPr>
            <w:tcW w:w="3412" w:type="dxa"/>
            <w:tcBorders>
              <w:top w:val="single" w:sz="4" w:space="0" w:color="auto"/>
              <w:left w:val="single" w:sz="4" w:space="0" w:color="auto"/>
            </w:tcBorders>
            <w:shd w:val="clear" w:color="auto" w:fill="FFFFFF"/>
          </w:tcPr>
          <w:p w:rsidR="00AC7FDD" w:rsidRPr="007D1F83" w:rsidRDefault="00AC7FDD" w:rsidP="007738C5">
            <w:pPr>
              <w:pStyle w:val="24"/>
              <w:shd w:val="clear" w:color="auto" w:fill="auto"/>
              <w:spacing w:line="252" w:lineRule="exact"/>
              <w:jc w:val="left"/>
              <w:rPr>
                <w:rStyle w:val="212pt"/>
                <w:rFonts w:eastAsia="Calibri"/>
                <w:b/>
                <w:bCs/>
                <w:sz w:val="22"/>
                <w:szCs w:val="22"/>
              </w:rPr>
            </w:pPr>
            <w:r w:rsidRPr="007D1F83">
              <w:rPr>
                <w:rStyle w:val="212pt"/>
                <w:rFonts w:eastAsia="Calibri"/>
                <w:b/>
                <w:bCs/>
                <w:sz w:val="22"/>
                <w:szCs w:val="22"/>
              </w:rPr>
              <w:t xml:space="preserve">Сп </w:t>
            </w:r>
            <w:r w:rsidRPr="007D1F83">
              <w:rPr>
                <w:rStyle w:val="212pt"/>
                <w:rFonts w:eastAsia="Calibri"/>
                <w:bCs/>
                <w:sz w:val="22"/>
                <w:szCs w:val="22"/>
              </w:rPr>
              <w:t>Специализированная лаборатория кафедры БХМБиБТ</w:t>
            </w:r>
            <w:r w:rsidRPr="007D1F83">
              <w:rPr>
                <w:rStyle w:val="212pt"/>
                <w:rFonts w:eastAsia="Calibri"/>
                <w:b/>
                <w:bCs/>
                <w:sz w:val="22"/>
                <w:szCs w:val="22"/>
              </w:rPr>
              <w:t xml:space="preserve">: Межфакультетская лаборатория "Биология морских беспозвоночных" Сектор биологических исследований, </w:t>
            </w:r>
            <w:r w:rsidRPr="007D1F83">
              <w:rPr>
                <w:rStyle w:val="212pt"/>
                <w:rFonts w:eastAsia="Calibri"/>
                <w:bCs/>
                <w:sz w:val="22"/>
                <w:szCs w:val="22"/>
              </w:rPr>
              <w:t>ауд. L822, на 12 чел.</w:t>
            </w:r>
          </w:p>
        </w:tc>
        <w:tc>
          <w:tcPr>
            <w:tcW w:w="5948" w:type="dxa"/>
            <w:tcBorders>
              <w:top w:val="single" w:sz="4" w:space="0" w:color="auto"/>
              <w:left w:val="single" w:sz="4" w:space="0" w:color="auto"/>
              <w:right w:val="single" w:sz="4" w:space="0" w:color="auto"/>
            </w:tcBorders>
            <w:shd w:val="clear" w:color="auto" w:fill="FFFFFF"/>
            <w:vAlign w:val="center"/>
          </w:tcPr>
          <w:p w:rsidR="00AC7FDD" w:rsidRPr="007D1F83" w:rsidRDefault="00AC7FDD" w:rsidP="007738C5">
            <w:pPr>
              <w:pStyle w:val="24"/>
              <w:shd w:val="clear" w:color="auto" w:fill="auto"/>
              <w:spacing w:line="220" w:lineRule="exact"/>
              <w:ind w:firstLine="0"/>
              <w:jc w:val="left"/>
              <w:rPr>
                <w:rStyle w:val="212pt"/>
                <w:rFonts w:eastAsia="Calibri"/>
                <w:sz w:val="22"/>
                <w:szCs w:val="22"/>
              </w:rPr>
            </w:pPr>
            <w:r w:rsidRPr="007D1F83">
              <w:rPr>
                <w:rStyle w:val="212pt"/>
                <w:rFonts w:eastAsia="Calibri"/>
                <w:sz w:val="22"/>
                <w:szCs w:val="22"/>
              </w:rPr>
              <w:t>Стол-мойка ЛАБ-PRO МО 120.75.90 F26/34 + Навесной сушильный стеллаж для посуды ЛАБ-400 ССт, автоклав Sanyo MLS- 3780, комплект мультимедийной техники №3, столы и стулья лабораторные</w:t>
            </w:r>
          </w:p>
        </w:tc>
      </w:tr>
      <w:tr w:rsidR="00AC7FDD" w:rsidRPr="007D1F83" w:rsidTr="007738C5">
        <w:trPr>
          <w:trHeight w:hRule="exact" w:val="3974"/>
        </w:trPr>
        <w:tc>
          <w:tcPr>
            <w:tcW w:w="3412" w:type="dxa"/>
            <w:tcBorders>
              <w:top w:val="single" w:sz="4" w:space="0" w:color="auto"/>
              <w:left w:val="single" w:sz="4" w:space="0" w:color="auto"/>
              <w:bottom w:val="single" w:sz="4" w:space="0" w:color="auto"/>
            </w:tcBorders>
            <w:shd w:val="clear" w:color="auto" w:fill="FFFFFF"/>
          </w:tcPr>
          <w:p w:rsidR="00AC7FDD" w:rsidRPr="007D1F83" w:rsidRDefault="00AC7FDD" w:rsidP="007738C5">
            <w:pPr>
              <w:pStyle w:val="24"/>
              <w:shd w:val="clear" w:color="auto" w:fill="auto"/>
              <w:spacing w:line="274" w:lineRule="exact"/>
              <w:ind w:firstLine="0"/>
              <w:jc w:val="left"/>
            </w:pPr>
            <w:r w:rsidRPr="007D1F83">
              <w:rPr>
                <w:rStyle w:val="212pt"/>
                <w:rFonts w:eastAsia="Calibri"/>
              </w:rPr>
              <w:t>Читальные залы Научной библиотеки ДВФУ с открытым доступом к фонду (корпус А - уровень 10)</w:t>
            </w:r>
          </w:p>
        </w:tc>
        <w:tc>
          <w:tcPr>
            <w:tcW w:w="5948" w:type="dxa"/>
            <w:tcBorders>
              <w:top w:val="single" w:sz="4" w:space="0" w:color="auto"/>
              <w:left w:val="single" w:sz="4" w:space="0" w:color="auto"/>
              <w:bottom w:val="single" w:sz="4" w:space="0" w:color="auto"/>
              <w:right w:val="single" w:sz="4" w:space="0" w:color="auto"/>
            </w:tcBorders>
            <w:shd w:val="clear" w:color="auto" w:fill="FFFFFF"/>
          </w:tcPr>
          <w:p w:rsidR="00AC7FDD" w:rsidRPr="007D1F83" w:rsidRDefault="00AC7FDD" w:rsidP="007738C5">
            <w:pPr>
              <w:pStyle w:val="24"/>
              <w:shd w:val="clear" w:color="auto" w:fill="auto"/>
              <w:spacing w:after="0" w:line="274" w:lineRule="exact"/>
              <w:ind w:firstLine="0"/>
              <w:jc w:val="left"/>
            </w:pPr>
            <w:r w:rsidRPr="007D1F83">
              <w:rPr>
                <w:rStyle w:val="212pt"/>
                <w:rFonts w:eastAsia="Calibri"/>
              </w:rPr>
              <w:t xml:space="preserve">Моноблок </w:t>
            </w:r>
            <w:r w:rsidRPr="007D1F83">
              <w:rPr>
                <w:rStyle w:val="212pt"/>
                <w:rFonts w:eastAsia="Calibri"/>
                <w:lang w:val="en-US" w:bidi="en-US"/>
              </w:rPr>
              <w:t>HP</w:t>
            </w:r>
            <w:r w:rsidRPr="007D1F83">
              <w:rPr>
                <w:rStyle w:val="212pt"/>
                <w:rFonts w:eastAsia="Calibri"/>
                <w:lang w:bidi="en-US"/>
              </w:rPr>
              <w:t xml:space="preserve"> </w:t>
            </w:r>
            <w:r w:rsidRPr="007D1F83">
              <w:rPr>
                <w:rStyle w:val="212pt"/>
                <w:rFonts w:eastAsia="Calibri"/>
              </w:rPr>
              <w:t xml:space="preserve">РгоОпе </w:t>
            </w:r>
            <w:r w:rsidRPr="007D1F83">
              <w:rPr>
                <w:rStyle w:val="212pt"/>
                <w:rFonts w:eastAsia="Calibri"/>
                <w:lang w:bidi="en-US"/>
              </w:rPr>
              <w:t xml:space="preserve">400 </w:t>
            </w:r>
            <w:r w:rsidRPr="007D1F83">
              <w:rPr>
                <w:rStyle w:val="212pt"/>
                <w:rFonts w:eastAsia="Calibri"/>
                <w:lang w:val="en-US" w:bidi="en-US"/>
              </w:rPr>
              <w:t>All</w:t>
            </w:r>
            <w:r w:rsidRPr="007D1F83">
              <w:rPr>
                <w:rStyle w:val="212pt"/>
                <w:rFonts w:eastAsia="Calibri"/>
                <w:lang w:bidi="en-US"/>
              </w:rPr>
              <w:t>-</w:t>
            </w:r>
            <w:r w:rsidRPr="007D1F83">
              <w:rPr>
                <w:rStyle w:val="212pt"/>
                <w:rFonts w:eastAsia="Calibri"/>
                <w:lang w:val="en-US" w:bidi="en-US"/>
              </w:rPr>
              <w:t>in</w:t>
            </w:r>
            <w:r w:rsidRPr="007D1F83">
              <w:rPr>
                <w:rStyle w:val="212pt"/>
                <w:rFonts w:eastAsia="Calibri"/>
                <w:lang w:bidi="en-US"/>
              </w:rPr>
              <w:t>-</w:t>
            </w:r>
            <w:r w:rsidRPr="007D1F83">
              <w:rPr>
                <w:rStyle w:val="212pt"/>
                <w:rFonts w:eastAsia="Calibri"/>
                <w:lang w:val="en-US" w:bidi="en-US"/>
              </w:rPr>
              <w:t>One</w:t>
            </w:r>
            <w:r w:rsidRPr="007D1F83">
              <w:rPr>
                <w:rStyle w:val="212pt"/>
                <w:rFonts w:eastAsia="Calibri"/>
                <w:lang w:bidi="en-US"/>
              </w:rPr>
              <w:t xml:space="preserve"> 19,5 (1600</w:t>
            </w:r>
            <w:r w:rsidRPr="007D1F83">
              <w:rPr>
                <w:rStyle w:val="212pt"/>
                <w:rFonts w:eastAsia="Calibri"/>
                <w:lang w:val="en-US" w:bidi="en-US"/>
              </w:rPr>
              <w:t>x</w:t>
            </w:r>
            <w:r w:rsidRPr="007D1F83">
              <w:rPr>
                <w:rStyle w:val="212pt"/>
                <w:rFonts w:eastAsia="Calibri"/>
                <w:lang w:bidi="en-US"/>
              </w:rPr>
              <w:t xml:space="preserve">900), </w:t>
            </w:r>
            <w:r w:rsidRPr="007D1F83">
              <w:rPr>
                <w:rStyle w:val="212pt"/>
                <w:rFonts w:eastAsia="Calibri"/>
                <w:lang w:val="en-US" w:bidi="en-US"/>
              </w:rPr>
              <w:t>Core</w:t>
            </w:r>
            <w:r w:rsidRPr="007D1F83">
              <w:rPr>
                <w:rStyle w:val="212pt"/>
                <w:rFonts w:eastAsia="Calibri"/>
                <w:lang w:bidi="en-US"/>
              </w:rPr>
              <w:t xml:space="preserve"> </w:t>
            </w:r>
            <w:r w:rsidRPr="007D1F83">
              <w:rPr>
                <w:rStyle w:val="212pt"/>
                <w:rFonts w:eastAsia="Calibri"/>
                <w:lang w:val="en-US" w:bidi="en-US"/>
              </w:rPr>
              <w:t>i</w:t>
            </w:r>
            <w:r w:rsidRPr="007D1F83">
              <w:rPr>
                <w:rStyle w:val="212pt"/>
                <w:rFonts w:eastAsia="Calibri"/>
                <w:lang w:bidi="en-US"/>
              </w:rPr>
              <w:t>3-4150</w:t>
            </w:r>
            <w:r w:rsidRPr="007D1F83">
              <w:rPr>
                <w:rStyle w:val="212pt"/>
                <w:rFonts w:eastAsia="Calibri"/>
                <w:lang w:val="en-US" w:bidi="en-US"/>
              </w:rPr>
              <w:t>T</w:t>
            </w:r>
            <w:r w:rsidRPr="007D1F83">
              <w:rPr>
                <w:rStyle w:val="212pt"/>
                <w:rFonts w:eastAsia="Calibri"/>
                <w:lang w:bidi="en-US"/>
              </w:rPr>
              <w:t>, 4</w:t>
            </w:r>
            <w:r w:rsidRPr="007D1F83">
              <w:rPr>
                <w:rStyle w:val="212pt"/>
                <w:rFonts w:eastAsia="Calibri"/>
                <w:lang w:val="en-US" w:bidi="en-US"/>
              </w:rPr>
              <w:t>GB</w:t>
            </w:r>
            <w:r w:rsidRPr="007D1F83">
              <w:rPr>
                <w:rStyle w:val="212pt"/>
                <w:rFonts w:eastAsia="Calibri"/>
                <w:lang w:bidi="en-US"/>
              </w:rPr>
              <w:t xml:space="preserve"> </w:t>
            </w:r>
            <w:r w:rsidRPr="007D1F83">
              <w:rPr>
                <w:rStyle w:val="212pt"/>
                <w:rFonts w:eastAsia="Calibri"/>
                <w:lang w:val="en-US" w:bidi="en-US"/>
              </w:rPr>
              <w:t>DDR</w:t>
            </w:r>
            <w:r w:rsidRPr="007D1F83">
              <w:rPr>
                <w:rStyle w:val="212pt"/>
                <w:rFonts w:eastAsia="Calibri"/>
                <w:lang w:bidi="en-US"/>
              </w:rPr>
              <w:t>3-1600 (1</w:t>
            </w:r>
            <w:r w:rsidRPr="007D1F83">
              <w:rPr>
                <w:rStyle w:val="212pt"/>
                <w:rFonts w:eastAsia="Calibri"/>
                <w:lang w:val="en-US" w:bidi="en-US"/>
              </w:rPr>
              <w:t>x</w:t>
            </w:r>
            <w:r w:rsidRPr="007D1F83">
              <w:rPr>
                <w:rStyle w:val="212pt"/>
                <w:rFonts w:eastAsia="Calibri"/>
                <w:lang w:bidi="en-US"/>
              </w:rPr>
              <w:t>4</w:t>
            </w:r>
            <w:r w:rsidRPr="007D1F83">
              <w:rPr>
                <w:rStyle w:val="212pt"/>
                <w:rFonts w:eastAsia="Calibri"/>
                <w:lang w:val="en-US" w:bidi="en-US"/>
              </w:rPr>
              <w:t>GB</w:t>
            </w:r>
            <w:r w:rsidRPr="007D1F83">
              <w:rPr>
                <w:rStyle w:val="212pt"/>
                <w:rFonts w:eastAsia="Calibri"/>
                <w:lang w:bidi="en-US"/>
              </w:rPr>
              <w:t>), 1</w:t>
            </w:r>
            <w:r w:rsidRPr="007D1F83">
              <w:rPr>
                <w:rStyle w:val="212pt"/>
                <w:rFonts w:eastAsia="Calibri"/>
                <w:lang w:val="en-US" w:bidi="en-US"/>
              </w:rPr>
              <w:t>TB</w:t>
            </w:r>
            <w:r w:rsidRPr="007D1F83">
              <w:rPr>
                <w:rStyle w:val="212pt"/>
                <w:rFonts w:eastAsia="Calibri"/>
                <w:lang w:bidi="en-US"/>
              </w:rPr>
              <w:t xml:space="preserve"> </w:t>
            </w:r>
            <w:r w:rsidRPr="007D1F83">
              <w:rPr>
                <w:rStyle w:val="212pt"/>
                <w:rFonts w:eastAsia="Calibri"/>
                <w:lang w:val="en-US" w:bidi="en-US"/>
              </w:rPr>
              <w:t>HDD</w:t>
            </w:r>
            <w:r w:rsidRPr="007D1F83">
              <w:rPr>
                <w:rStyle w:val="212pt"/>
                <w:rFonts w:eastAsia="Calibri"/>
                <w:lang w:bidi="en-US"/>
              </w:rPr>
              <w:t xml:space="preserve"> 7200 </w:t>
            </w:r>
            <w:r w:rsidRPr="007D1F83">
              <w:rPr>
                <w:rStyle w:val="212pt"/>
                <w:rFonts w:eastAsia="Calibri"/>
                <w:lang w:val="en-US" w:bidi="en-US"/>
              </w:rPr>
              <w:t>SATA</w:t>
            </w:r>
            <w:r w:rsidRPr="007D1F83">
              <w:rPr>
                <w:rStyle w:val="212pt"/>
                <w:rFonts w:eastAsia="Calibri"/>
                <w:lang w:bidi="en-US"/>
              </w:rPr>
              <w:t xml:space="preserve">, </w:t>
            </w:r>
            <w:r w:rsidRPr="007D1F83">
              <w:rPr>
                <w:rStyle w:val="212pt"/>
                <w:rFonts w:eastAsia="Calibri"/>
                <w:lang w:val="en-US" w:bidi="en-US"/>
              </w:rPr>
              <w:t>DVD</w:t>
            </w:r>
            <w:r w:rsidRPr="007D1F83">
              <w:rPr>
                <w:rStyle w:val="212pt"/>
                <w:rFonts w:eastAsia="Calibri"/>
                <w:lang w:bidi="en-US"/>
              </w:rPr>
              <w:t>+/-</w:t>
            </w:r>
            <w:r w:rsidRPr="007D1F83">
              <w:rPr>
                <w:rStyle w:val="212pt"/>
                <w:rFonts w:eastAsia="Calibri"/>
                <w:lang w:val="en-US" w:bidi="en-US"/>
              </w:rPr>
              <w:t>RW</w:t>
            </w:r>
            <w:r w:rsidRPr="007D1F83">
              <w:rPr>
                <w:rStyle w:val="212pt"/>
                <w:rFonts w:eastAsia="Calibri"/>
                <w:lang w:bidi="en-US"/>
              </w:rPr>
              <w:t>,</w:t>
            </w:r>
            <w:r w:rsidRPr="007D1F83">
              <w:rPr>
                <w:rStyle w:val="212pt"/>
                <w:rFonts w:eastAsia="Calibri"/>
                <w:lang w:val="en-US" w:bidi="en-US"/>
              </w:rPr>
              <w:t>GigEth</w:t>
            </w:r>
            <w:r w:rsidRPr="007D1F83">
              <w:rPr>
                <w:rStyle w:val="212pt"/>
                <w:rFonts w:eastAsia="Calibri"/>
                <w:lang w:bidi="en-US"/>
              </w:rPr>
              <w:t>,</w:t>
            </w:r>
            <w:r w:rsidRPr="007D1F83">
              <w:rPr>
                <w:rStyle w:val="212pt"/>
                <w:rFonts w:eastAsia="Calibri"/>
                <w:lang w:val="en-US" w:bidi="en-US"/>
              </w:rPr>
              <w:t>Wi</w:t>
            </w:r>
            <w:r w:rsidRPr="007D1F83">
              <w:rPr>
                <w:rStyle w:val="212pt"/>
                <w:rFonts w:eastAsia="Calibri"/>
                <w:lang w:bidi="en-US"/>
              </w:rPr>
              <w:t>-</w:t>
            </w:r>
            <w:r w:rsidRPr="007D1F83">
              <w:rPr>
                <w:rStyle w:val="212pt"/>
                <w:rFonts w:eastAsia="Calibri"/>
                <w:lang w:val="en-US" w:bidi="en-US"/>
              </w:rPr>
              <w:t>Fi</w:t>
            </w:r>
            <w:r w:rsidRPr="007D1F83">
              <w:rPr>
                <w:rStyle w:val="212pt"/>
                <w:rFonts w:eastAsia="Calibri"/>
                <w:lang w:bidi="en-US"/>
              </w:rPr>
              <w:t>,</w:t>
            </w:r>
            <w:r w:rsidRPr="007D1F83">
              <w:rPr>
                <w:rStyle w:val="212pt"/>
                <w:rFonts w:eastAsia="Calibri"/>
                <w:lang w:val="en-US" w:bidi="en-US"/>
              </w:rPr>
              <w:t>BT</w:t>
            </w:r>
            <w:r w:rsidRPr="007D1F83">
              <w:rPr>
                <w:rStyle w:val="212pt"/>
                <w:rFonts w:eastAsia="Calibri"/>
                <w:lang w:bidi="en-US"/>
              </w:rPr>
              <w:t>,</w:t>
            </w:r>
            <w:r w:rsidRPr="007D1F83">
              <w:rPr>
                <w:rStyle w:val="212pt"/>
                <w:rFonts w:eastAsia="Calibri"/>
                <w:lang w:val="en-US" w:bidi="en-US"/>
              </w:rPr>
              <w:t>usb</w:t>
            </w:r>
            <w:r w:rsidRPr="007D1F83">
              <w:rPr>
                <w:rStyle w:val="212pt"/>
                <w:rFonts w:eastAsia="Calibri"/>
                <w:lang w:bidi="en-US"/>
              </w:rPr>
              <w:t xml:space="preserve"> </w:t>
            </w:r>
            <w:r w:rsidRPr="007D1F83">
              <w:rPr>
                <w:rStyle w:val="212pt"/>
                <w:rFonts w:eastAsia="Calibri"/>
                <w:lang w:val="en-US" w:bidi="en-US"/>
              </w:rPr>
              <w:t>kbd</w:t>
            </w:r>
            <w:r w:rsidRPr="007D1F83">
              <w:rPr>
                <w:rStyle w:val="212pt"/>
                <w:rFonts w:eastAsia="Calibri"/>
                <w:lang w:bidi="en-US"/>
              </w:rPr>
              <w:t>/</w:t>
            </w:r>
            <w:r w:rsidRPr="007D1F83">
              <w:rPr>
                <w:rStyle w:val="212pt"/>
                <w:rFonts w:eastAsia="Calibri"/>
                <w:lang w:val="en-US" w:bidi="en-US"/>
              </w:rPr>
              <w:t>mse</w:t>
            </w:r>
            <w:r w:rsidRPr="007D1F83">
              <w:rPr>
                <w:rStyle w:val="212pt"/>
                <w:rFonts w:eastAsia="Calibri"/>
                <w:lang w:bidi="en-US"/>
              </w:rPr>
              <w:t>,</w:t>
            </w:r>
            <w:r w:rsidRPr="007D1F83">
              <w:rPr>
                <w:rStyle w:val="212pt"/>
                <w:rFonts w:eastAsia="Calibri"/>
                <w:lang w:val="en-US" w:bidi="en-US"/>
              </w:rPr>
              <w:t>Win</w:t>
            </w:r>
            <w:r w:rsidRPr="007D1F83">
              <w:rPr>
                <w:rStyle w:val="212pt"/>
                <w:rFonts w:eastAsia="Calibri"/>
                <w:lang w:bidi="en-US"/>
              </w:rPr>
              <w:t>7</w:t>
            </w:r>
            <w:r w:rsidRPr="007D1F83">
              <w:rPr>
                <w:rStyle w:val="212pt"/>
                <w:rFonts w:eastAsia="Calibri"/>
                <w:lang w:val="en-US" w:bidi="en-US"/>
              </w:rPr>
              <w:t>Pro</w:t>
            </w:r>
            <w:r w:rsidRPr="007D1F83">
              <w:rPr>
                <w:rStyle w:val="212pt"/>
                <w:rFonts w:eastAsia="Calibri"/>
                <w:lang w:bidi="en-US"/>
              </w:rPr>
              <w:t xml:space="preserve"> (64-</w:t>
            </w:r>
            <w:r w:rsidRPr="007D1F83">
              <w:rPr>
                <w:rStyle w:val="212pt"/>
                <w:rFonts w:eastAsia="Calibri"/>
                <w:lang w:val="en-US" w:bidi="en-US"/>
              </w:rPr>
              <w:t>bit</w:t>
            </w:r>
            <w:r w:rsidRPr="007D1F83">
              <w:rPr>
                <w:rStyle w:val="212pt"/>
                <w:rFonts w:eastAsia="Calibri"/>
                <w:lang w:bidi="en-US"/>
              </w:rPr>
              <w:t>)+</w:t>
            </w:r>
            <w:r w:rsidRPr="007D1F83">
              <w:rPr>
                <w:rStyle w:val="212pt"/>
                <w:rFonts w:eastAsia="Calibri"/>
                <w:lang w:val="en-US" w:bidi="en-US"/>
              </w:rPr>
              <w:t>Win</w:t>
            </w:r>
            <w:r w:rsidRPr="007D1F83">
              <w:rPr>
                <w:rStyle w:val="212pt"/>
                <w:rFonts w:eastAsia="Calibri"/>
                <w:lang w:bidi="en-US"/>
              </w:rPr>
              <w:t>8.1</w:t>
            </w:r>
            <w:r w:rsidRPr="007D1F83">
              <w:rPr>
                <w:rStyle w:val="212pt"/>
                <w:rFonts w:eastAsia="Calibri"/>
                <w:lang w:val="en-US" w:bidi="en-US"/>
              </w:rPr>
              <w:t>Pro</w:t>
            </w:r>
            <w:r w:rsidRPr="007D1F83">
              <w:rPr>
                <w:rStyle w:val="212pt"/>
                <w:rFonts w:eastAsia="Calibri"/>
                <w:lang w:bidi="en-US"/>
              </w:rPr>
              <w:t>(64-</w:t>
            </w:r>
            <w:r w:rsidRPr="007D1F83">
              <w:rPr>
                <w:rStyle w:val="212pt"/>
                <w:rFonts w:eastAsia="Calibri"/>
                <w:lang w:val="en-US" w:bidi="en-US"/>
              </w:rPr>
              <w:t>bit</w:t>
            </w:r>
            <w:r w:rsidRPr="007D1F83">
              <w:rPr>
                <w:rStyle w:val="212pt"/>
                <w:rFonts w:eastAsia="Calibri"/>
                <w:lang w:bidi="en-US"/>
              </w:rPr>
              <w:t xml:space="preserve">),1-1-1 </w:t>
            </w:r>
            <w:r w:rsidRPr="007D1F83">
              <w:rPr>
                <w:rStyle w:val="212pt"/>
                <w:rFonts w:eastAsia="Calibri"/>
                <w:lang w:val="en-US" w:bidi="en-US"/>
              </w:rPr>
              <w:t>Wty</w:t>
            </w:r>
            <w:r w:rsidRPr="007D1F83">
              <w:rPr>
                <w:rStyle w:val="212pt"/>
                <w:rFonts w:eastAsia="Calibri"/>
                <w:lang w:bidi="en-US"/>
              </w:rPr>
              <w:t xml:space="preserve"> </w:t>
            </w:r>
            <w:r w:rsidRPr="007D1F83">
              <w:rPr>
                <w:rStyle w:val="212pt"/>
                <w:rFonts w:eastAsia="Calibri"/>
              </w:rPr>
              <w:t>Скорость доступа в Интернет 500 Мбит/сек.</w:t>
            </w:r>
          </w:p>
          <w:p w:rsidR="00AC7FDD" w:rsidRPr="007D1F83" w:rsidRDefault="00AC7FDD" w:rsidP="007738C5">
            <w:pPr>
              <w:pStyle w:val="24"/>
              <w:shd w:val="clear" w:color="auto" w:fill="auto"/>
              <w:spacing w:after="0" w:line="274" w:lineRule="exact"/>
              <w:ind w:firstLine="0"/>
              <w:jc w:val="left"/>
            </w:pPr>
            <w:r w:rsidRPr="007D1F83">
              <w:rPr>
                <w:rStyle w:val="212pt"/>
                <w:rFonts w:eastAsia="Calibri"/>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видеоувелечителем с возможностью регуляции цветовых спектров; увеличивающими электронными лупами и ультразвуковыми маркировщиками</w:t>
            </w:r>
          </w:p>
        </w:tc>
      </w:tr>
    </w:tbl>
    <w:p w:rsidR="00AC7FDD" w:rsidRPr="007D1F83" w:rsidRDefault="00AC7FDD" w:rsidP="00AC7FDD"/>
    <w:p w:rsidR="00AC7FDD" w:rsidRPr="007D1F83" w:rsidRDefault="00AC7FDD" w:rsidP="00F737E1">
      <w:pPr>
        <w:spacing w:line="360" w:lineRule="auto"/>
        <w:rPr>
          <w:sz w:val="26"/>
          <w:szCs w:val="26"/>
        </w:rPr>
      </w:pPr>
      <w:r w:rsidRPr="007D1F83">
        <w:rPr>
          <w:sz w:val="26"/>
          <w:szCs w:val="26"/>
        </w:rPr>
        <w:t xml:space="preserve">Составитель: </w:t>
      </w:r>
      <w:r w:rsidR="00A7284A" w:rsidRPr="007D1F83">
        <w:rPr>
          <w:sz w:val="26"/>
          <w:szCs w:val="26"/>
        </w:rPr>
        <w:t xml:space="preserve">     </w:t>
      </w:r>
      <w:r w:rsidR="00D519B8">
        <w:rPr>
          <w:noProof/>
          <w:sz w:val="26"/>
          <w:szCs w:val="26"/>
        </w:rPr>
        <w:t>__________</w:t>
      </w:r>
      <w:r w:rsidR="00A7284A" w:rsidRPr="007D1F83">
        <w:rPr>
          <w:sz w:val="26"/>
          <w:szCs w:val="26"/>
        </w:rPr>
        <w:t>/</w:t>
      </w:r>
      <w:r w:rsidRPr="007D1F83">
        <w:rPr>
          <w:bCs/>
          <w:sz w:val="26"/>
          <w:szCs w:val="26"/>
        </w:rPr>
        <w:t>д.б.н., профессор Н.П. Фадеева</w:t>
      </w:r>
      <w:r w:rsidRPr="007D1F83">
        <w:rPr>
          <w:sz w:val="26"/>
          <w:szCs w:val="26"/>
          <w:vertAlign w:val="superscript"/>
        </w:rPr>
        <w:t xml:space="preserve">                                                                     </w:t>
      </w:r>
    </w:p>
    <w:p w:rsidR="00AC7FDD" w:rsidRPr="007D1F83" w:rsidRDefault="00AC7FDD" w:rsidP="00F737E1">
      <w:pPr>
        <w:spacing w:line="360" w:lineRule="auto"/>
        <w:rPr>
          <w:spacing w:val="2"/>
          <w:sz w:val="26"/>
          <w:szCs w:val="26"/>
          <w:lang w:eastAsia="ar-SA"/>
        </w:rPr>
      </w:pPr>
      <w:r w:rsidRPr="007D1F83">
        <w:rPr>
          <w:sz w:val="26"/>
          <w:szCs w:val="26"/>
        </w:rPr>
        <w:t xml:space="preserve">Протокол  </w:t>
      </w:r>
      <w:r w:rsidRPr="007D1F83">
        <w:rPr>
          <w:bCs/>
          <w:sz w:val="26"/>
          <w:szCs w:val="26"/>
        </w:rPr>
        <w:t>№</w:t>
      </w:r>
      <w:r w:rsidRPr="007D1F83">
        <w:rPr>
          <w:sz w:val="26"/>
          <w:szCs w:val="26"/>
        </w:rPr>
        <w:t xml:space="preserve"> </w:t>
      </w:r>
      <w:r w:rsidR="00276E67">
        <w:rPr>
          <w:sz w:val="26"/>
          <w:szCs w:val="26"/>
        </w:rPr>
        <w:t>__</w:t>
      </w:r>
      <w:r w:rsidRPr="007D1F83">
        <w:rPr>
          <w:sz w:val="26"/>
          <w:szCs w:val="26"/>
          <w:u w:val="single"/>
        </w:rPr>
        <w:t xml:space="preserve"> </w:t>
      </w:r>
      <w:r w:rsidRPr="007D1F83">
        <w:rPr>
          <w:sz w:val="26"/>
          <w:szCs w:val="26"/>
        </w:rPr>
        <w:t>от «____»__</w:t>
      </w:r>
      <w:r w:rsidR="00276E67">
        <w:rPr>
          <w:sz w:val="26"/>
          <w:szCs w:val="26"/>
        </w:rPr>
        <w:t>____</w:t>
      </w:r>
      <w:r w:rsidRPr="007D1F83">
        <w:rPr>
          <w:sz w:val="26"/>
          <w:szCs w:val="26"/>
          <w:u w:val="single"/>
        </w:rPr>
        <w:t xml:space="preserve">  20</w:t>
      </w:r>
      <w:r w:rsidR="00276E67">
        <w:rPr>
          <w:sz w:val="26"/>
          <w:szCs w:val="26"/>
          <w:u w:val="single"/>
        </w:rPr>
        <w:t>20</w:t>
      </w:r>
      <w:r w:rsidRPr="007D1F83">
        <w:rPr>
          <w:sz w:val="26"/>
          <w:szCs w:val="26"/>
          <w:u w:val="single"/>
        </w:rPr>
        <w:t>_</w:t>
      </w:r>
      <w:r w:rsidRPr="007D1F83">
        <w:rPr>
          <w:sz w:val="26"/>
          <w:szCs w:val="26"/>
        </w:rPr>
        <w:t>г.</w:t>
      </w:r>
    </w:p>
    <w:p w:rsidR="00AC7FDD" w:rsidRPr="007D1F83" w:rsidRDefault="00AC7FDD" w:rsidP="00F737E1">
      <w:pPr>
        <w:spacing w:line="360" w:lineRule="auto"/>
      </w:pPr>
    </w:p>
    <w:p w:rsidR="00A21E6D" w:rsidRPr="007D1F83" w:rsidRDefault="00A21E6D" w:rsidP="00A21E6D"/>
    <w:p w:rsidR="00A21E6D" w:rsidRPr="007D1F83" w:rsidRDefault="00A21E6D" w:rsidP="00A21E6D"/>
    <w:p w:rsidR="00A21E6D" w:rsidRPr="007D1F83" w:rsidRDefault="00A21E6D" w:rsidP="00A21E6D"/>
    <w:p w:rsidR="00A21E6D" w:rsidRPr="007D1F83" w:rsidRDefault="00A21E6D" w:rsidP="00A21E6D"/>
    <w:p w:rsidR="009653CB" w:rsidRPr="007D1F83" w:rsidRDefault="009653CB" w:rsidP="007035FF">
      <w:pPr>
        <w:widowControl w:val="0"/>
        <w:autoSpaceDE w:val="0"/>
        <w:autoSpaceDN w:val="0"/>
        <w:adjustRightInd w:val="0"/>
        <w:ind w:firstLine="0"/>
        <w:jc w:val="both"/>
        <w:rPr>
          <w:szCs w:val="24"/>
        </w:rPr>
      </w:pPr>
    </w:p>
    <w:p w:rsidR="00C93AB6" w:rsidRPr="007D1F83" w:rsidRDefault="00C93AB6">
      <w:pPr>
        <w:jc w:val="center"/>
        <w:rPr>
          <w:noProof/>
          <w:sz w:val="20"/>
          <w:szCs w:val="20"/>
        </w:rPr>
      </w:pPr>
    </w:p>
    <w:p w:rsidR="00F737E1" w:rsidRPr="007D1F83" w:rsidRDefault="00F737E1">
      <w:pPr>
        <w:jc w:val="center"/>
        <w:rPr>
          <w:noProof/>
          <w:sz w:val="20"/>
          <w:szCs w:val="20"/>
        </w:rPr>
      </w:pPr>
    </w:p>
    <w:p w:rsidR="00F737E1" w:rsidRPr="007D1F83" w:rsidRDefault="00F737E1">
      <w:pPr>
        <w:jc w:val="center"/>
        <w:rPr>
          <w:noProof/>
          <w:sz w:val="20"/>
          <w:szCs w:val="20"/>
        </w:rPr>
      </w:pPr>
    </w:p>
    <w:p w:rsidR="00F737E1" w:rsidRPr="007D1F83" w:rsidRDefault="00F737E1">
      <w:pPr>
        <w:jc w:val="center"/>
        <w:rPr>
          <w:noProof/>
          <w:sz w:val="20"/>
          <w:szCs w:val="20"/>
        </w:rPr>
      </w:pPr>
    </w:p>
    <w:p w:rsidR="00F737E1" w:rsidRPr="007D1F83" w:rsidRDefault="00F737E1">
      <w:pPr>
        <w:jc w:val="center"/>
        <w:rPr>
          <w:noProof/>
          <w:sz w:val="20"/>
          <w:szCs w:val="20"/>
        </w:rPr>
      </w:pPr>
    </w:p>
    <w:p w:rsidR="00F737E1" w:rsidRPr="007D1F83" w:rsidRDefault="00F737E1">
      <w:pPr>
        <w:jc w:val="center"/>
        <w:rPr>
          <w:noProof/>
          <w:sz w:val="20"/>
          <w:szCs w:val="20"/>
        </w:rPr>
      </w:pPr>
    </w:p>
    <w:p w:rsidR="00F737E1" w:rsidRPr="007D1F83" w:rsidRDefault="00F737E1">
      <w:pPr>
        <w:ind w:firstLine="0"/>
        <w:rPr>
          <w:noProof/>
          <w:sz w:val="20"/>
          <w:szCs w:val="20"/>
        </w:rPr>
      </w:pPr>
      <w:r w:rsidRPr="007D1F83">
        <w:rPr>
          <w:noProof/>
          <w:sz w:val="20"/>
          <w:szCs w:val="20"/>
        </w:rPr>
        <w:br w:type="page"/>
      </w:r>
    </w:p>
    <w:p w:rsidR="00DE187C" w:rsidRPr="00D5725B" w:rsidRDefault="00DE187C" w:rsidP="00DE187C">
      <w:pPr>
        <w:suppressAutoHyphens/>
        <w:jc w:val="center"/>
        <w:rPr>
          <w:spacing w:val="-10"/>
          <w:sz w:val="20"/>
          <w:szCs w:val="20"/>
        </w:rPr>
      </w:pPr>
      <w:bookmarkStart w:id="0" w:name="_Toc369549439"/>
      <w:bookmarkStart w:id="1" w:name="_Toc369778858"/>
      <w:bookmarkStart w:id="2" w:name="_Toc369779054"/>
    </w:p>
    <w:p w:rsidR="00DE187C" w:rsidRPr="00D5725B" w:rsidRDefault="00DE187C" w:rsidP="00DE187C">
      <w:pPr>
        <w:suppressAutoHyphens/>
        <w:jc w:val="center"/>
        <w:rPr>
          <w:spacing w:val="-10"/>
          <w:sz w:val="20"/>
          <w:szCs w:val="20"/>
        </w:rPr>
      </w:pPr>
    </w:p>
    <w:p w:rsidR="00DE187C" w:rsidRPr="00D5725B" w:rsidRDefault="00DE187C" w:rsidP="00DE187C">
      <w:pPr>
        <w:shd w:val="clear" w:color="auto" w:fill="FFFFFF"/>
        <w:jc w:val="center"/>
        <w:rPr>
          <w:szCs w:val="24"/>
        </w:rPr>
      </w:pPr>
    </w:p>
    <w:p w:rsidR="00DE187C" w:rsidRPr="00D519B8" w:rsidRDefault="00DE187C" w:rsidP="00DE187C">
      <w:pPr>
        <w:shd w:val="clear" w:color="auto" w:fill="FFFFFF"/>
        <w:jc w:val="center"/>
        <w:rPr>
          <w:b/>
          <w:caps/>
        </w:rPr>
      </w:pPr>
      <w:r w:rsidRPr="00D519B8">
        <w:rPr>
          <w:b/>
        </w:rPr>
        <w:t>МИНИСТЕРСТВО НАУКИ И ВЫСШЕГО ОБРАЗОВАНИЯ РОССИЙСКОЙ ФЕДЕРАЦИИ</w:t>
      </w:r>
    </w:p>
    <w:p w:rsidR="00DE187C" w:rsidRPr="00D519B8" w:rsidRDefault="00DE187C" w:rsidP="00DE187C">
      <w:pPr>
        <w:jc w:val="center"/>
        <w:rPr>
          <w:b/>
        </w:rPr>
      </w:pPr>
      <w:r w:rsidRPr="00D519B8">
        <w:rPr>
          <w:b/>
        </w:rPr>
        <w:t>Федеральное государственное автономное образовательное учреждение высшего образования</w:t>
      </w:r>
    </w:p>
    <w:p w:rsidR="00DE187C" w:rsidRPr="00D519B8" w:rsidRDefault="00DE187C" w:rsidP="00DE187C">
      <w:pPr>
        <w:shd w:val="clear" w:color="auto" w:fill="FFFFFF"/>
        <w:jc w:val="center"/>
        <w:rPr>
          <w:b/>
          <w:bCs/>
          <w:sz w:val="28"/>
          <w:szCs w:val="28"/>
        </w:rPr>
      </w:pPr>
      <w:r w:rsidRPr="00D519B8">
        <w:rPr>
          <w:b/>
          <w:bCs/>
          <w:sz w:val="28"/>
          <w:szCs w:val="28"/>
        </w:rPr>
        <w:t>«Дальневосточный федеральный университет»</w:t>
      </w:r>
    </w:p>
    <w:p w:rsidR="00DE187C" w:rsidRPr="00D519B8" w:rsidRDefault="00DE187C" w:rsidP="00DE187C">
      <w:pPr>
        <w:shd w:val="clear" w:color="auto" w:fill="FFFFFF"/>
        <w:jc w:val="center"/>
        <w:rPr>
          <w:b/>
          <w:bCs/>
          <w:spacing w:val="-10"/>
          <w:sz w:val="28"/>
          <w:szCs w:val="28"/>
        </w:rPr>
      </w:pPr>
      <w:r w:rsidRPr="00D519B8">
        <w:rPr>
          <w:b/>
          <w:bCs/>
          <w:spacing w:val="-10"/>
          <w:sz w:val="28"/>
          <w:szCs w:val="28"/>
        </w:rPr>
        <w:t xml:space="preserve"> (ДВФУ)</w:t>
      </w:r>
    </w:p>
    <w:p w:rsidR="00DE187C" w:rsidRPr="00D519B8" w:rsidRDefault="00DE187C" w:rsidP="00DE187C">
      <w:pPr>
        <w:rPr>
          <w:b/>
          <w:spacing w:val="-10"/>
          <w:sz w:val="20"/>
          <w:szCs w:val="20"/>
        </w:rPr>
      </w:pPr>
    </w:p>
    <w:p w:rsidR="00DE187C" w:rsidRPr="00D519B8" w:rsidRDefault="00DE187C" w:rsidP="00DE187C">
      <w:pPr>
        <w:spacing w:line="360" w:lineRule="auto"/>
        <w:jc w:val="center"/>
        <w:rPr>
          <w:rFonts w:eastAsia="Times New Roman"/>
          <w:b/>
          <w:bCs/>
          <w:caps/>
          <w:sz w:val="28"/>
          <w:szCs w:val="28"/>
        </w:rPr>
      </w:pPr>
      <w:r w:rsidRPr="00D519B8">
        <w:rPr>
          <w:rFonts w:eastAsia="Times New Roman"/>
          <w:b/>
          <w:bCs/>
          <w:caps/>
          <w:sz w:val="28"/>
          <w:szCs w:val="28"/>
        </w:rPr>
        <w:t>ШколА естественных наук</w:t>
      </w:r>
    </w:p>
    <w:p w:rsidR="00DE187C" w:rsidRPr="00D519B8" w:rsidRDefault="00DE187C" w:rsidP="00DE187C">
      <w:pPr>
        <w:spacing w:line="360" w:lineRule="auto"/>
        <w:jc w:val="center"/>
        <w:rPr>
          <w:b/>
          <w:bCs/>
          <w:caps/>
          <w:spacing w:val="-10"/>
        </w:rPr>
      </w:pPr>
      <w:r w:rsidRPr="00D519B8">
        <w:rPr>
          <w:b/>
          <w:bCs/>
          <w:caps/>
          <w:spacing w:val="-10"/>
        </w:rPr>
        <w:t>кАФЕДРА ЭКОЛОГИИ</w:t>
      </w:r>
    </w:p>
    <w:p w:rsidR="00DE187C" w:rsidRPr="00D5725B" w:rsidRDefault="00DE187C" w:rsidP="00DE187C">
      <w:pPr>
        <w:spacing w:line="360" w:lineRule="auto"/>
        <w:jc w:val="center"/>
        <w:rPr>
          <w:bCs/>
          <w:caps/>
          <w:spacing w:val="-10"/>
        </w:rPr>
      </w:pPr>
    </w:p>
    <w:tbl>
      <w:tblPr>
        <w:tblW w:w="3402" w:type="dxa"/>
        <w:tblInd w:w="6345" w:type="dxa"/>
        <w:tblLook w:val="04A0"/>
      </w:tblPr>
      <w:tblGrid>
        <w:gridCol w:w="4096"/>
      </w:tblGrid>
      <w:tr w:rsidR="004576E5" w:rsidRPr="00F741F4" w:rsidTr="00602780">
        <w:trPr>
          <w:trHeight w:val="253"/>
        </w:trPr>
        <w:tc>
          <w:tcPr>
            <w:tcW w:w="3402" w:type="dxa"/>
            <w:shd w:val="clear" w:color="auto" w:fill="auto"/>
          </w:tcPr>
          <w:p w:rsidR="004576E5" w:rsidRPr="00F741F4" w:rsidRDefault="004576E5" w:rsidP="00602780">
            <w:pPr>
              <w:ind w:firstLine="0"/>
              <w:jc w:val="center"/>
              <w:rPr>
                <w:szCs w:val="24"/>
              </w:rPr>
            </w:pPr>
            <w:r w:rsidRPr="00F741F4">
              <w:rPr>
                <w:szCs w:val="24"/>
              </w:rPr>
              <w:t>УТВЕРЖДАЮ</w:t>
            </w:r>
          </w:p>
        </w:tc>
      </w:tr>
      <w:tr w:rsidR="004576E5" w:rsidRPr="00F741F4" w:rsidTr="00602780">
        <w:trPr>
          <w:trHeight w:val="266"/>
        </w:trPr>
        <w:tc>
          <w:tcPr>
            <w:tcW w:w="3402" w:type="dxa"/>
            <w:shd w:val="clear" w:color="auto" w:fill="auto"/>
          </w:tcPr>
          <w:p w:rsidR="004576E5" w:rsidRPr="00F741F4" w:rsidRDefault="004576E5" w:rsidP="00602780">
            <w:pPr>
              <w:ind w:firstLine="0"/>
              <w:jc w:val="center"/>
              <w:rPr>
                <w:szCs w:val="24"/>
              </w:rPr>
            </w:pPr>
            <w:r w:rsidRPr="00F741F4">
              <w:rPr>
                <w:szCs w:val="24"/>
              </w:rPr>
              <w:t>Директор Школы__________________________</w:t>
            </w:r>
          </w:p>
        </w:tc>
      </w:tr>
      <w:tr w:rsidR="004576E5" w:rsidRPr="00F741F4" w:rsidTr="00602780">
        <w:trPr>
          <w:trHeight w:val="266"/>
        </w:trPr>
        <w:tc>
          <w:tcPr>
            <w:tcW w:w="3402" w:type="dxa"/>
            <w:shd w:val="clear" w:color="auto" w:fill="auto"/>
          </w:tcPr>
          <w:p w:rsidR="004576E5" w:rsidRPr="00F741F4" w:rsidRDefault="004576E5" w:rsidP="00602780">
            <w:pPr>
              <w:ind w:firstLine="0"/>
              <w:jc w:val="center"/>
              <w:rPr>
                <w:szCs w:val="24"/>
              </w:rPr>
            </w:pPr>
            <w:r w:rsidRPr="00F741F4">
              <w:rPr>
                <w:szCs w:val="24"/>
              </w:rPr>
              <w:t>_____________</w:t>
            </w:r>
          </w:p>
          <w:p w:rsidR="004576E5" w:rsidRPr="00F741F4" w:rsidRDefault="004576E5" w:rsidP="00602780">
            <w:pPr>
              <w:ind w:firstLine="0"/>
              <w:jc w:val="center"/>
              <w:rPr>
                <w:szCs w:val="24"/>
              </w:rPr>
            </w:pPr>
            <w:r w:rsidRPr="00F741F4">
              <w:rPr>
                <w:szCs w:val="24"/>
              </w:rPr>
              <w:t>_______</w:t>
            </w:r>
          </w:p>
        </w:tc>
      </w:tr>
      <w:tr w:rsidR="004576E5" w:rsidRPr="00F741F4" w:rsidTr="00602780">
        <w:trPr>
          <w:trHeight w:val="266"/>
        </w:trPr>
        <w:tc>
          <w:tcPr>
            <w:tcW w:w="3402" w:type="dxa"/>
            <w:shd w:val="clear" w:color="auto" w:fill="auto"/>
          </w:tcPr>
          <w:p w:rsidR="004576E5" w:rsidRPr="00F741F4" w:rsidRDefault="004576E5" w:rsidP="00602780">
            <w:pPr>
              <w:jc w:val="center"/>
              <w:rPr>
                <w:szCs w:val="24"/>
              </w:rPr>
            </w:pPr>
            <w:r>
              <w:rPr>
                <w:szCs w:val="24"/>
              </w:rPr>
              <w:t>«___»___________</w:t>
            </w:r>
            <w:r w:rsidRPr="00F741F4">
              <w:rPr>
                <w:szCs w:val="24"/>
              </w:rPr>
              <w:t>20</w:t>
            </w:r>
            <w:r>
              <w:rPr>
                <w:szCs w:val="24"/>
              </w:rPr>
              <w:t xml:space="preserve">   </w:t>
            </w:r>
            <w:r w:rsidRPr="00F741F4">
              <w:rPr>
                <w:szCs w:val="24"/>
              </w:rPr>
              <w:t>г</w:t>
            </w:r>
          </w:p>
        </w:tc>
      </w:tr>
    </w:tbl>
    <w:p w:rsidR="00DE187C" w:rsidRDefault="00DE187C" w:rsidP="004576E5">
      <w:pPr>
        <w:keepNext/>
        <w:keepLines/>
        <w:spacing w:line="360" w:lineRule="auto"/>
        <w:ind w:firstLine="0"/>
        <w:jc w:val="right"/>
        <w:outlineLvl w:val="0"/>
        <w:rPr>
          <w:bCs/>
          <w:color w:val="000000"/>
          <w:szCs w:val="24"/>
          <w:lang w:eastAsia="en-US"/>
        </w:rPr>
      </w:pPr>
    </w:p>
    <w:p w:rsidR="00D5725B" w:rsidRPr="00D519B8" w:rsidRDefault="00D519B8" w:rsidP="00DE187C">
      <w:pPr>
        <w:keepNext/>
        <w:keepLines/>
        <w:spacing w:line="360" w:lineRule="auto"/>
        <w:ind w:firstLine="0"/>
        <w:jc w:val="center"/>
        <w:outlineLvl w:val="0"/>
        <w:rPr>
          <w:b/>
          <w:bCs/>
          <w:color w:val="000000"/>
          <w:szCs w:val="24"/>
          <w:lang w:eastAsia="en-US"/>
        </w:rPr>
      </w:pPr>
      <w:r w:rsidRPr="00D519B8">
        <w:rPr>
          <w:b/>
          <w:bCs/>
          <w:color w:val="000000"/>
          <w:szCs w:val="24"/>
          <w:lang w:eastAsia="en-US"/>
        </w:rPr>
        <w:t>ПРОИЗВОДСТВЕННАЯ ПРАКТИКА</w:t>
      </w:r>
    </w:p>
    <w:p w:rsidR="00D5725B" w:rsidRPr="00D5725B" w:rsidRDefault="00D5725B" w:rsidP="00D5725B">
      <w:pPr>
        <w:jc w:val="center"/>
        <w:rPr>
          <w:b/>
          <w:sz w:val="32"/>
          <w:szCs w:val="32"/>
        </w:rPr>
      </w:pPr>
      <w:r w:rsidRPr="00D5725B">
        <w:rPr>
          <w:b/>
          <w:sz w:val="32"/>
          <w:szCs w:val="32"/>
        </w:rPr>
        <w:t>Научно-исследовательский семинар по проблемам исследования</w:t>
      </w:r>
    </w:p>
    <w:p w:rsidR="00D5725B" w:rsidRPr="007D1F83" w:rsidRDefault="00D5725B" w:rsidP="00D5725B">
      <w:pPr>
        <w:snapToGrid w:val="0"/>
        <w:contextualSpacing/>
        <w:jc w:val="center"/>
      </w:pPr>
    </w:p>
    <w:p w:rsidR="00D5725B" w:rsidRPr="00D5725B" w:rsidRDefault="00D5725B" w:rsidP="00DE187C">
      <w:pPr>
        <w:keepNext/>
        <w:keepLines/>
        <w:spacing w:line="360" w:lineRule="auto"/>
        <w:ind w:firstLine="0"/>
        <w:jc w:val="center"/>
        <w:outlineLvl w:val="0"/>
        <w:rPr>
          <w:bCs/>
          <w:color w:val="000000"/>
          <w:szCs w:val="24"/>
          <w:lang w:eastAsia="en-US"/>
        </w:rPr>
      </w:pPr>
    </w:p>
    <w:p w:rsidR="00DE187C" w:rsidRPr="004576E5" w:rsidRDefault="00DE187C" w:rsidP="00DE187C">
      <w:pPr>
        <w:spacing w:line="360" w:lineRule="auto"/>
        <w:jc w:val="center"/>
        <w:rPr>
          <w:b/>
          <w:szCs w:val="24"/>
        </w:rPr>
      </w:pPr>
      <w:r w:rsidRPr="004576E5">
        <w:rPr>
          <w:b/>
          <w:szCs w:val="24"/>
        </w:rPr>
        <w:t>НАПРАВЛЕНИЕ ПОДГОТОВКИ</w:t>
      </w:r>
    </w:p>
    <w:p w:rsidR="00DE187C" w:rsidRPr="004576E5" w:rsidRDefault="00DE187C" w:rsidP="00DE187C">
      <w:pPr>
        <w:snapToGrid w:val="0"/>
        <w:contextualSpacing/>
        <w:jc w:val="center"/>
        <w:rPr>
          <w:b/>
          <w:sz w:val="28"/>
          <w:szCs w:val="28"/>
          <w:vertAlign w:val="superscript"/>
        </w:rPr>
      </w:pPr>
      <w:r w:rsidRPr="004576E5">
        <w:rPr>
          <w:b/>
          <w:bCs/>
          <w:sz w:val="28"/>
          <w:szCs w:val="28"/>
        </w:rPr>
        <w:t xml:space="preserve">05.04.06 Экология и природопользование </w:t>
      </w:r>
    </w:p>
    <w:p w:rsidR="00DE187C" w:rsidRPr="004576E5" w:rsidRDefault="00DE187C" w:rsidP="00DE187C">
      <w:pPr>
        <w:jc w:val="center"/>
        <w:rPr>
          <w:b/>
          <w:sz w:val="28"/>
          <w:szCs w:val="28"/>
        </w:rPr>
      </w:pPr>
      <w:r w:rsidRPr="004576E5">
        <w:rPr>
          <w:b/>
          <w:sz w:val="28"/>
          <w:szCs w:val="28"/>
        </w:rPr>
        <w:t xml:space="preserve">магистерская программа </w:t>
      </w:r>
    </w:p>
    <w:p w:rsidR="00DE187C" w:rsidRPr="004576E5" w:rsidRDefault="00DE187C" w:rsidP="00DE187C">
      <w:pPr>
        <w:snapToGrid w:val="0"/>
        <w:contextualSpacing/>
        <w:jc w:val="center"/>
        <w:rPr>
          <w:b/>
          <w:bCs/>
          <w:sz w:val="28"/>
          <w:szCs w:val="28"/>
        </w:rPr>
      </w:pPr>
      <w:r w:rsidRPr="004576E5">
        <w:rPr>
          <w:b/>
          <w:bCs/>
          <w:sz w:val="28"/>
          <w:szCs w:val="28"/>
        </w:rPr>
        <w:t>«Экологическая безопасность и управление прибрежной зоной»</w:t>
      </w:r>
    </w:p>
    <w:p w:rsidR="00DE187C" w:rsidRPr="00D5725B" w:rsidRDefault="00DE187C" w:rsidP="00DE187C">
      <w:pPr>
        <w:spacing w:line="240" w:lineRule="exact"/>
        <w:jc w:val="center"/>
        <w:rPr>
          <w:szCs w:val="24"/>
        </w:rPr>
      </w:pPr>
    </w:p>
    <w:p w:rsidR="00DE187C" w:rsidRPr="00D5725B" w:rsidRDefault="00DE187C" w:rsidP="00DE187C">
      <w:pPr>
        <w:spacing w:line="240" w:lineRule="exact"/>
        <w:jc w:val="center"/>
        <w:rPr>
          <w:szCs w:val="24"/>
        </w:rPr>
      </w:pPr>
      <w:r w:rsidRPr="00D5725B">
        <w:rPr>
          <w:szCs w:val="24"/>
        </w:rPr>
        <w:t>Квалификация выпускника – магистр</w:t>
      </w:r>
    </w:p>
    <w:p w:rsidR="00DE187C" w:rsidRPr="00D5725B" w:rsidRDefault="00DE187C" w:rsidP="00DE187C">
      <w:pPr>
        <w:jc w:val="center"/>
        <w:rPr>
          <w:sz w:val="28"/>
          <w:szCs w:val="28"/>
        </w:rPr>
      </w:pPr>
    </w:p>
    <w:p w:rsidR="00DE187C" w:rsidRPr="00D5725B" w:rsidRDefault="00DE187C" w:rsidP="00DE187C">
      <w:pPr>
        <w:spacing w:line="360" w:lineRule="auto"/>
        <w:rPr>
          <w:i/>
          <w:color w:val="FF0000"/>
          <w:szCs w:val="24"/>
        </w:rPr>
      </w:pPr>
      <w:r w:rsidRPr="00D5725B">
        <w:rPr>
          <w:szCs w:val="24"/>
        </w:rPr>
        <w:t xml:space="preserve">Форма обучения: </w:t>
      </w:r>
      <w:r w:rsidRPr="00D5725B">
        <w:rPr>
          <w:i/>
          <w:szCs w:val="24"/>
        </w:rPr>
        <w:t>очная</w:t>
      </w:r>
    </w:p>
    <w:p w:rsidR="00DE187C" w:rsidRPr="00D5725B" w:rsidRDefault="00DE187C" w:rsidP="00DE187C">
      <w:pPr>
        <w:spacing w:line="360" w:lineRule="auto"/>
        <w:rPr>
          <w:szCs w:val="24"/>
        </w:rPr>
      </w:pPr>
      <w:r w:rsidRPr="00D5725B">
        <w:rPr>
          <w:szCs w:val="24"/>
        </w:rPr>
        <w:t xml:space="preserve">Нормативный срок освоения программы </w:t>
      </w:r>
    </w:p>
    <w:p w:rsidR="00DE187C" w:rsidRPr="00D5725B" w:rsidRDefault="00DE187C" w:rsidP="00DE187C">
      <w:pPr>
        <w:spacing w:line="360" w:lineRule="auto"/>
        <w:rPr>
          <w:i/>
          <w:szCs w:val="24"/>
        </w:rPr>
      </w:pPr>
      <w:r w:rsidRPr="00D5725B">
        <w:rPr>
          <w:szCs w:val="24"/>
        </w:rPr>
        <w:t>(очная форма обучения) 2</w:t>
      </w:r>
      <w:r w:rsidRPr="00D5725B">
        <w:rPr>
          <w:i/>
          <w:szCs w:val="24"/>
        </w:rPr>
        <w:t xml:space="preserve"> года</w:t>
      </w:r>
    </w:p>
    <w:p w:rsidR="00DE187C" w:rsidRPr="00D5725B" w:rsidRDefault="00DE187C" w:rsidP="00DE187C">
      <w:pPr>
        <w:spacing w:line="240" w:lineRule="exact"/>
        <w:jc w:val="center"/>
        <w:rPr>
          <w:szCs w:val="24"/>
        </w:rPr>
      </w:pPr>
    </w:p>
    <w:p w:rsidR="00DE187C" w:rsidRPr="00D5725B" w:rsidRDefault="00DE187C" w:rsidP="00DE187C">
      <w:pPr>
        <w:spacing w:line="240" w:lineRule="exact"/>
        <w:jc w:val="center"/>
        <w:rPr>
          <w:szCs w:val="24"/>
        </w:rPr>
      </w:pPr>
    </w:p>
    <w:p w:rsidR="00DE187C" w:rsidRPr="00D5725B" w:rsidRDefault="00DE187C" w:rsidP="00DE187C">
      <w:pPr>
        <w:rPr>
          <w:szCs w:val="24"/>
        </w:rPr>
      </w:pPr>
    </w:p>
    <w:p w:rsidR="00DE187C" w:rsidRPr="00D519B8" w:rsidRDefault="00DE187C" w:rsidP="00DE187C">
      <w:pPr>
        <w:jc w:val="center"/>
        <w:rPr>
          <w:b/>
          <w:szCs w:val="24"/>
        </w:rPr>
      </w:pPr>
      <w:r w:rsidRPr="00D519B8">
        <w:rPr>
          <w:b/>
          <w:szCs w:val="24"/>
        </w:rPr>
        <w:t>Владивосток</w:t>
      </w:r>
    </w:p>
    <w:p w:rsidR="00DE187C" w:rsidRPr="00D519B8" w:rsidRDefault="00DE187C" w:rsidP="00DE187C">
      <w:pPr>
        <w:jc w:val="center"/>
        <w:rPr>
          <w:b/>
          <w:szCs w:val="24"/>
        </w:rPr>
      </w:pPr>
      <w:r w:rsidRPr="00D519B8">
        <w:rPr>
          <w:b/>
          <w:szCs w:val="24"/>
        </w:rPr>
        <w:t>20</w:t>
      </w:r>
      <w:r w:rsidR="004576E5" w:rsidRPr="00D519B8">
        <w:rPr>
          <w:b/>
          <w:szCs w:val="24"/>
        </w:rPr>
        <w:t>20</w:t>
      </w:r>
    </w:p>
    <w:p w:rsidR="00F737E1" w:rsidRPr="00D5725B" w:rsidRDefault="00F737E1" w:rsidP="00F737E1">
      <w:pPr>
        <w:widowControl w:val="0"/>
        <w:jc w:val="center"/>
        <w:rPr>
          <w:szCs w:val="24"/>
        </w:rPr>
      </w:pPr>
    </w:p>
    <w:p w:rsidR="00F737E1" w:rsidRPr="00D5725B" w:rsidRDefault="00F737E1" w:rsidP="00F737E1">
      <w:pPr>
        <w:ind w:firstLine="0"/>
        <w:rPr>
          <w:szCs w:val="24"/>
        </w:rPr>
      </w:pPr>
      <w:r w:rsidRPr="00D5725B">
        <w:rPr>
          <w:szCs w:val="24"/>
        </w:rPr>
        <w:br w:type="page"/>
      </w:r>
    </w:p>
    <w:p w:rsidR="00F737E1" w:rsidRPr="00D5725B" w:rsidRDefault="00F737E1" w:rsidP="00F737E1">
      <w:pPr>
        <w:jc w:val="center"/>
      </w:pPr>
      <w:r w:rsidRPr="00D5725B">
        <w:rPr>
          <w:sz w:val="28"/>
          <w:szCs w:val="28"/>
        </w:rPr>
        <w:lastRenderedPageBreak/>
        <w:t>АННОТАЦИЯ</w:t>
      </w:r>
    </w:p>
    <w:p w:rsidR="00F737E1" w:rsidRPr="00D5725B" w:rsidRDefault="00F737E1" w:rsidP="00F737E1">
      <w:pPr>
        <w:spacing w:line="360" w:lineRule="auto"/>
        <w:jc w:val="both"/>
        <w:rPr>
          <w:sz w:val="28"/>
          <w:szCs w:val="28"/>
        </w:rPr>
      </w:pPr>
      <w:r w:rsidRPr="00D5725B">
        <w:rPr>
          <w:sz w:val="28"/>
          <w:szCs w:val="28"/>
        </w:rPr>
        <w:t>Рабочая учебная программа дисциплины «Научно-исследовательский семинар по проблемам исследования» разработана  для студентов 1 курса магистратуры по направлению 05.04.06 «Экология и природопользование» магистерской программы «Экологическая безопасность и у</w:t>
      </w:r>
      <w:r w:rsidR="00DE187C" w:rsidRPr="00D5725B">
        <w:rPr>
          <w:sz w:val="28"/>
          <w:szCs w:val="28"/>
        </w:rPr>
        <w:t xml:space="preserve">правление прибрежной </w:t>
      </w:r>
      <w:r w:rsidRPr="00D5725B">
        <w:rPr>
          <w:sz w:val="28"/>
          <w:szCs w:val="28"/>
        </w:rPr>
        <w:t>зоной» в соответствии с требованиями образовательного стандарта, самостоятельно устанавливаемого ДВФУ.</w:t>
      </w:r>
    </w:p>
    <w:p w:rsidR="00F737E1" w:rsidRPr="00D5725B" w:rsidRDefault="00F737E1" w:rsidP="00F737E1">
      <w:pPr>
        <w:spacing w:line="360" w:lineRule="auto"/>
        <w:jc w:val="both"/>
        <w:rPr>
          <w:color w:val="000000"/>
          <w:sz w:val="28"/>
          <w:szCs w:val="28"/>
        </w:rPr>
      </w:pPr>
      <w:r w:rsidRPr="00D5725B">
        <w:rPr>
          <w:sz w:val="28"/>
          <w:szCs w:val="28"/>
        </w:rPr>
        <w:tab/>
        <w:t>Трудоемкость дисциплины 252 часов (7 ЗЕТ). Она входит в входит в Блок 2 «Практики, в том числе научно-исследовательская работа (НИР)» учебного плана, вариативную часть (</w:t>
      </w:r>
      <w:r w:rsidRPr="00D5725B">
        <w:rPr>
          <w:rFonts w:eastAsia="Times New Roman"/>
          <w:sz w:val="28"/>
          <w:szCs w:val="28"/>
        </w:rPr>
        <w:t>Б2.В.01.02(Н)</w:t>
      </w:r>
      <w:r w:rsidRPr="00D5725B">
        <w:rPr>
          <w:sz w:val="28"/>
          <w:szCs w:val="28"/>
        </w:rPr>
        <w:t xml:space="preserve">. </w:t>
      </w:r>
      <w:r w:rsidRPr="00D5725B">
        <w:rPr>
          <w:color w:val="000000"/>
          <w:sz w:val="28"/>
          <w:szCs w:val="28"/>
        </w:rPr>
        <w:t>Дисциплина реализуется на 1 курсе в 1 и 2 семестрах.</w:t>
      </w:r>
    </w:p>
    <w:p w:rsidR="00F737E1" w:rsidRPr="00D5725B" w:rsidRDefault="00F737E1" w:rsidP="00F737E1">
      <w:pPr>
        <w:spacing w:line="360" w:lineRule="auto"/>
        <w:jc w:val="both"/>
        <w:rPr>
          <w:bCs/>
          <w:sz w:val="28"/>
          <w:szCs w:val="28"/>
        </w:rPr>
      </w:pPr>
      <w:r w:rsidRPr="00D5725B">
        <w:rPr>
          <w:color w:val="000000"/>
          <w:sz w:val="28"/>
          <w:szCs w:val="28"/>
        </w:rPr>
        <w:t>Учебным планом предусмотрены практические занятия (</w:t>
      </w:r>
      <w:r w:rsidRPr="00D5725B">
        <w:rPr>
          <w:color w:val="000000"/>
          <w:sz w:val="28"/>
          <w:szCs w:val="28"/>
          <w:u w:val="single"/>
        </w:rPr>
        <w:t>72</w:t>
      </w:r>
      <w:r w:rsidRPr="00D5725B">
        <w:rPr>
          <w:color w:val="000000"/>
          <w:sz w:val="28"/>
          <w:szCs w:val="28"/>
        </w:rPr>
        <w:t xml:space="preserve"> часа), и самостоятельная работа студента </w:t>
      </w:r>
      <w:r w:rsidRPr="00D5725B">
        <w:rPr>
          <w:color w:val="000000"/>
          <w:sz w:val="28"/>
          <w:szCs w:val="28"/>
          <w:u w:val="single"/>
        </w:rPr>
        <w:t>(180</w:t>
      </w:r>
      <w:r w:rsidRPr="00D5725B">
        <w:rPr>
          <w:color w:val="000000"/>
          <w:sz w:val="28"/>
          <w:szCs w:val="28"/>
        </w:rPr>
        <w:t xml:space="preserve"> часов). </w:t>
      </w:r>
      <w:r w:rsidRPr="00D5725B">
        <w:rPr>
          <w:bCs/>
          <w:sz w:val="28"/>
          <w:szCs w:val="28"/>
        </w:rPr>
        <w:t xml:space="preserve">Для полноценного освоения содержания дисциплины студенты должны обладать предварительными знаниями о базовых положениях фундаментальных разделов экологии, различных направлений биологических наук, быть способным осуществлять информационный поиск, понимать суть основных физико-химических, медико-биологических, экологических методов организации и проведения исследований. Содержательно и методически этот курс связан со всеми дисциплинами учебного плана, а также научно-исследовательскими и научно-производственными практиками. </w:t>
      </w:r>
    </w:p>
    <w:p w:rsidR="00F737E1" w:rsidRPr="00D5725B" w:rsidRDefault="00F737E1" w:rsidP="00F737E1">
      <w:pPr>
        <w:spacing w:line="360" w:lineRule="auto"/>
        <w:jc w:val="both"/>
        <w:rPr>
          <w:rFonts w:eastAsia="Times New Roman"/>
          <w:color w:val="000000"/>
          <w:sz w:val="28"/>
          <w:szCs w:val="28"/>
        </w:rPr>
      </w:pPr>
      <w:r w:rsidRPr="00D5725B">
        <w:rPr>
          <w:rFonts w:eastAsia="Times New Roman"/>
          <w:color w:val="000000"/>
          <w:sz w:val="28"/>
          <w:szCs w:val="28"/>
        </w:rPr>
        <w:t xml:space="preserve">Целью освоения дисциплины </w:t>
      </w:r>
      <w:r w:rsidRPr="00D5725B">
        <w:rPr>
          <w:bCs/>
          <w:sz w:val="28"/>
          <w:szCs w:val="28"/>
        </w:rPr>
        <w:t>«</w:t>
      </w:r>
      <w:r w:rsidRPr="00D5725B">
        <w:rPr>
          <w:sz w:val="28"/>
          <w:szCs w:val="28"/>
        </w:rPr>
        <w:t xml:space="preserve">Научно-исследовательский семинар по проблемам исследования» </w:t>
      </w:r>
      <w:r w:rsidRPr="00D5725B">
        <w:rPr>
          <w:rFonts w:eastAsia="Times New Roman"/>
          <w:color w:val="000000"/>
          <w:sz w:val="28"/>
          <w:szCs w:val="28"/>
        </w:rPr>
        <w:t>является формирование у магистрантов способности проводить научно-информационный поиск в современной, актуальной информационной среде, выделять основные направления, необходимые для проведения собственной научной работы, сформировать навыки составления аналитического обзора научной информации, сориентировать обучающихся в области современных методов экологических исследований, получения, обработки, анализа и представления результатов научных исследований.</w:t>
      </w:r>
    </w:p>
    <w:p w:rsidR="00F737E1" w:rsidRDefault="00F737E1" w:rsidP="00F737E1">
      <w:pPr>
        <w:spacing w:line="360" w:lineRule="auto"/>
        <w:ind w:firstLine="709"/>
        <w:jc w:val="both"/>
        <w:rPr>
          <w:sz w:val="28"/>
          <w:szCs w:val="28"/>
        </w:rPr>
      </w:pPr>
      <w:r w:rsidRPr="00D5725B">
        <w:rPr>
          <w:sz w:val="28"/>
          <w:szCs w:val="28"/>
        </w:rPr>
        <w:lastRenderedPageBreak/>
        <w:t>Для успешного изучения данной части дисциплины у обучающихся должны быть сформированы следующие предварительные компетенции:</w:t>
      </w:r>
    </w:p>
    <w:p w:rsidR="00F737E1" w:rsidRPr="00D5725B" w:rsidRDefault="00F737E1" w:rsidP="00C950D9">
      <w:pPr>
        <w:pStyle w:val="ac"/>
        <w:numPr>
          <w:ilvl w:val="3"/>
          <w:numId w:val="10"/>
        </w:numPr>
        <w:tabs>
          <w:tab w:val="left" w:pos="2352"/>
        </w:tabs>
        <w:spacing w:after="0" w:line="360" w:lineRule="auto"/>
        <w:ind w:left="426"/>
        <w:jc w:val="both"/>
        <w:rPr>
          <w:rFonts w:ascii="Times New Roman" w:eastAsia="Times New Roman" w:hAnsi="Times New Roman"/>
          <w:color w:val="000000"/>
          <w:sz w:val="28"/>
          <w:szCs w:val="28"/>
        </w:rPr>
      </w:pPr>
      <w:r w:rsidRPr="00D5725B">
        <w:rPr>
          <w:rFonts w:ascii="Times New Roman" w:eastAsia="Times New Roman" w:hAnsi="Times New Roman"/>
          <w:color w:val="000000"/>
          <w:sz w:val="28"/>
          <w:szCs w:val="28"/>
        </w:rPr>
        <w:t xml:space="preserve">способность к </w:t>
      </w:r>
      <w:r w:rsidR="004576E5" w:rsidRPr="004576E5">
        <w:rPr>
          <w:rFonts w:ascii="Times New Roman" w:eastAsia="Times New Roman" w:hAnsi="Times New Roman"/>
          <w:color w:val="000000"/>
          <w:sz w:val="28"/>
          <w:szCs w:val="28"/>
        </w:rPr>
        <w:t xml:space="preserve"> абстрактному мышлению, анализу, синтезу</w:t>
      </w:r>
      <w:r w:rsidRPr="00D5725B">
        <w:rPr>
          <w:rFonts w:ascii="Times New Roman" w:eastAsia="Times New Roman" w:hAnsi="Times New Roman"/>
          <w:color w:val="000000"/>
          <w:sz w:val="28"/>
          <w:szCs w:val="28"/>
        </w:rPr>
        <w:t xml:space="preserve"> (ОК-</w:t>
      </w:r>
      <w:r w:rsidR="004576E5">
        <w:rPr>
          <w:rFonts w:ascii="Times New Roman" w:eastAsia="Times New Roman" w:hAnsi="Times New Roman"/>
          <w:color w:val="000000"/>
          <w:sz w:val="28"/>
          <w:szCs w:val="28"/>
        </w:rPr>
        <w:t>1</w:t>
      </w:r>
      <w:r w:rsidRPr="00D5725B">
        <w:rPr>
          <w:rFonts w:ascii="Times New Roman" w:eastAsia="Times New Roman" w:hAnsi="Times New Roman"/>
          <w:color w:val="000000"/>
          <w:sz w:val="28"/>
          <w:szCs w:val="28"/>
        </w:rPr>
        <w:t>);</w:t>
      </w:r>
    </w:p>
    <w:p w:rsidR="00F737E1" w:rsidRPr="00D5725B" w:rsidRDefault="004576E5" w:rsidP="00C950D9">
      <w:pPr>
        <w:pStyle w:val="ac"/>
        <w:numPr>
          <w:ilvl w:val="3"/>
          <w:numId w:val="10"/>
        </w:numPr>
        <w:tabs>
          <w:tab w:val="left" w:pos="2352"/>
        </w:tabs>
        <w:spacing w:after="0" w:line="360" w:lineRule="auto"/>
        <w:ind w:left="426"/>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w:t>
      </w:r>
      <w:r w:rsidRPr="004576E5">
        <w:rPr>
          <w:rFonts w:ascii="Times New Roman" w:eastAsia="Times New Roman" w:hAnsi="Times New Roman"/>
          <w:color w:val="000000"/>
          <w:sz w:val="28"/>
          <w:szCs w:val="28"/>
        </w:rPr>
        <w:t>ладение знаниями о философских концепциях естествознания и основах методологии научного познания при изучении различных уровней организации материи, пространства и времени</w:t>
      </w:r>
      <w:r w:rsidR="00F737E1" w:rsidRPr="00D5725B">
        <w:rPr>
          <w:rFonts w:ascii="Times New Roman" w:eastAsia="Times New Roman" w:hAnsi="Times New Roman"/>
          <w:color w:val="000000"/>
          <w:sz w:val="28"/>
          <w:szCs w:val="28"/>
        </w:rPr>
        <w:t xml:space="preserve"> (ОПК-1);</w:t>
      </w:r>
    </w:p>
    <w:p w:rsidR="00F737E1" w:rsidRPr="00D5725B" w:rsidRDefault="004576E5" w:rsidP="00C950D9">
      <w:pPr>
        <w:pStyle w:val="ac"/>
        <w:numPr>
          <w:ilvl w:val="3"/>
          <w:numId w:val="10"/>
        </w:numPr>
        <w:tabs>
          <w:tab w:val="left" w:pos="2352"/>
        </w:tabs>
        <w:spacing w:after="0" w:line="360" w:lineRule="auto"/>
        <w:ind w:left="426"/>
        <w:jc w:val="both"/>
        <w:rPr>
          <w:rFonts w:ascii="Times New Roman" w:eastAsia="Times New Roman" w:hAnsi="Times New Roman"/>
          <w:color w:val="000000"/>
          <w:sz w:val="28"/>
          <w:szCs w:val="28"/>
        </w:rPr>
      </w:pPr>
      <w:r w:rsidRPr="004576E5">
        <w:rPr>
          <w:rFonts w:ascii="Times New Roman" w:eastAsia="Times New Roman" w:hAnsi="Times New Roman"/>
          <w:color w:val="000000"/>
          <w:sz w:val="28"/>
          <w:szCs w:val="28"/>
        </w:rPr>
        <w:t xml:space="preserve">способность к активному общению в научной, производственной и социально-общественной сферах деятельности </w:t>
      </w:r>
      <w:r w:rsidR="00F737E1" w:rsidRPr="00D5725B">
        <w:rPr>
          <w:rFonts w:ascii="Times New Roman" w:eastAsia="Times New Roman" w:hAnsi="Times New Roman"/>
          <w:color w:val="000000"/>
          <w:sz w:val="28"/>
          <w:szCs w:val="28"/>
        </w:rPr>
        <w:t>(ОПК-</w:t>
      </w:r>
      <w:r>
        <w:rPr>
          <w:rFonts w:ascii="Times New Roman" w:eastAsia="Times New Roman" w:hAnsi="Times New Roman"/>
          <w:color w:val="000000"/>
          <w:sz w:val="28"/>
          <w:szCs w:val="28"/>
        </w:rPr>
        <w:t>3</w:t>
      </w:r>
      <w:r w:rsidR="00F737E1" w:rsidRPr="00D5725B">
        <w:rPr>
          <w:rFonts w:ascii="Times New Roman" w:eastAsia="Times New Roman" w:hAnsi="Times New Roman"/>
          <w:color w:val="000000"/>
          <w:sz w:val="28"/>
          <w:szCs w:val="28"/>
        </w:rPr>
        <w:t>);</w:t>
      </w:r>
    </w:p>
    <w:p w:rsidR="00F737E1" w:rsidRDefault="004576E5" w:rsidP="00C950D9">
      <w:pPr>
        <w:pStyle w:val="ac"/>
        <w:numPr>
          <w:ilvl w:val="3"/>
          <w:numId w:val="10"/>
        </w:numPr>
        <w:tabs>
          <w:tab w:val="left" w:pos="2352"/>
        </w:tabs>
        <w:spacing w:after="0" w:line="360" w:lineRule="auto"/>
        <w:ind w:left="426"/>
        <w:jc w:val="both"/>
        <w:rPr>
          <w:rFonts w:ascii="Times New Roman" w:eastAsia="Times New Roman" w:hAnsi="Times New Roman"/>
          <w:color w:val="000000"/>
          <w:sz w:val="28"/>
          <w:szCs w:val="28"/>
        </w:rPr>
      </w:pPr>
      <w:r w:rsidRPr="004576E5">
        <w:rPr>
          <w:rFonts w:ascii="Times New Roman" w:eastAsia="Times New Roman" w:hAnsi="Times New Roman"/>
          <w:color w:val="000000"/>
          <w:sz w:val="28"/>
          <w:szCs w:val="28"/>
        </w:rPr>
        <w:t>готовность к самостоятельной научно-исследовательской работе и работе в научном коллективе, способностью порождать новые идеи (креативность)</w:t>
      </w:r>
      <w:r w:rsidR="00F737E1" w:rsidRPr="00D5725B">
        <w:rPr>
          <w:rFonts w:ascii="Times New Roman" w:eastAsia="Times New Roman" w:hAnsi="Times New Roman"/>
          <w:color w:val="000000"/>
          <w:sz w:val="28"/>
          <w:szCs w:val="28"/>
        </w:rPr>
        <w:t xml:space="preserve"> (ОПК-</w:t>
      </w:r>
      <w:r>
        <w:rPr>
          <w:rFonts w:ascii="Times New Roman" w:eastAsia="Times New Roman" w:hAnsi="Times New Roman"/>
          <w:color w:val="000000"/>
          <w:sz w:val="28"/>
          <w:szCs w:val="28"/>
        </w:rPr>
        <w:t>8</w:t>
      </w:r>
      <w:r w:rsidR="00F737E1" w:rsidRPr="00D5725B">
        <w:rPr>
          <w:rFonts w:ascii="Times New Roman" w:eastAsia="Times New Roman" w:hAnsi="Times New Roman"/>
          <w:color w:val="000000"/>
          <w:sz w:val="28"/>
          <w:szCs w:val="28"/>
        </w:rPr>
        <w:t>);</w:t>
      </w:r>
    </w:p>
    <w:p w:rsidR="00602780" w:rsidRPr="00602780" w:rsidRDefault="00602780" w:rsidP="00602780">
      <w:pPr>
        <w:pStyle w:val="ac"/>
        <w:numPr>
          <w:ilvl w:val="3"/>
          <w:numId w:val="10"/>
        </w:numPr>
        <w:tabs>
          <w:tab w:val="left" w:pos="2352"/>
        </w:tabs>
        <w:spacing w:after="0" w:line="360" w:lineRule="auto"/>
        <w:ind w:left="426"/>
        <w:jc w:val="both"/>
        <w:rPr>
          <w:rFonts w:ascii="Times New Roman" w:eastAsia="Times New Roman" w:hAnsi="Times New Roman"/>
          <w:color w:val="000000"/>
          <w:sz w:val="28"/>
          <w:szCs w:val="28"/>
        </w:rPr>
      </w:pPr>
      <w:r w:rsidRPr="00602780">
        <w:rPr>
          <w:rFonts w:ascii="Times New Roman" w:eastAsia="Times New Roman" w:hAnsi="Times New Roman"/>
          <w:color w:val="000000"/>
          <w:sz w:val="28"/>
          <w:szCs w:val="28"/>
        </w:rPr>
        <w:t>способность формулировать проблемы, задачи и методы научного исследования, получать новые достоверные факты на основе наблюдений, опытов, научного анализа эмпирических данных, реферировать научные труды, составлять аналитические обзоры накопленных сведений в мировой науке и производственной деятельности, обобщать полученные результаты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 (ПК-1);</w:t>
      </w:r>
    </w:p>
    <w:p w:rsidR="00602780" w:rsidRPr="00602780" w:rsidRDefault="00602780" w:rsidP="00602780">
      <w:pPr>
        <w:pStyle w:val="ac"/>
        <w:numPr>
          <w:ilvl w:val="3"/>
          <w:numId w:val="10"/>
        </w:numPr>
        <w:tabs>
          <w:tab w:val="left" w:pos="2352"/>
        </w:tabs>
        <w:spacing w:after="0" w:line="360" w:lineRule="auto"/>
        <w:ind w:left="426"/>
        <w:jc w:val="both"/>
        <w:rPr>
          <w:rFonts w:ascii="Times New Roman" w:eastAsia="Times New Roman" w:hAnsi="Times New Roman"/>
          <w:color w:val="000000"/>
          <w:sz w:val="28"/>
          <w:szCs w:val="28"/>
        </w:rPr>
      </w:pPr>
      <w:r w:rsidRPr="00602780">
        <w:rPr>
          <w:rFonts w:ascii="Times New Roman" w:eastAsia="Times New Roman" w:hAnsi="Times New Roman"/>
          <w:color w:val="000000"/>
          <w:sz w:val="28"/>
          <w:szCs w:val="28"/>
        </w:rPr>
        <w:t>способность творчески использовать в научной и производственно-технологической деятельности знания фундаментальных и прикладных разделов специальных дисциплин программы магистратуры (ПК-2);</w:t>
      </w:r>
    </w:p>
    <w:p w:rsidR="00602780" w:rsidRPr="00602780" w:rsidRDefault="00602780" w:rsidP="00602780">
      <w:pPr>
        <w:pStyle w:val="ac"/>
        <w:numPr>
          <w:ilvl w:val="3"/>
          <w:numId w:val="10"/>
        </w:numPr>
        <w:tabs>
          <w:tab w:val="left" w:pos="2352"/>
        </w:tabs>
        <w:spacing w:after="0" w:line="360" w:lineRule="auto"/>
        <w:ind w:left="426"/>
        <w:jc w:val="both"/>
        <w:rPr>
          <w:rFonts w:ascii="Times New Roman" w:eastAsia="Times New Roman" w:hAnsi="Times New Roman"/>
          <w:color w:val="000000"/>
          <w:sz w:val="28"/>
          <w:szCs w:val="28"/>
        </w:rPr>
      </w:pPr>
      <w:r w:rsidRPr="00602780">
        <w:rPr>
          <w:rFonts w:ascii="Times New Roman" w:eastAsia="Times New Roman" w:hAnsi="Times New Roman"/>
          <w:color w:val="000000"/>
          <w:sz w:val="28"/>
          <w:szCs w:val="28"/>
        </w:rPr>
        <w:t>владение основами проектирования, экспертно-аналитической деятельности и выполнения исследований с использованием современных подходов и методов, аппаратуры и вычислительных комплексов (ПК-3);</w:t>
      </w:r>
    </w:p>
    <w:p w:rsidR="00602780" w:rsidRPr="00602780" w:rsidRDefault="00602780" w:rsidP="00602780">
      <w:pPr>
        <w:pStyle w:val="ac"/>
        <w:numPr>
          <w:ilvl w:val="3"/>
          <w:numId w:val="10"/>
        </w:numPr>
        <w:tabs>
          <w:tab w:val="left" w:pos="2352"/>
        </w:tabs>
        <w:spacing w:after="0" w:line="360" w:lineRule="auto"/>
        <w:ind w:left="426"/>
        <w:jc w:val="both"/>
        <w:rPr>
          <w:rFonts w:ascii="Times New Roman" w:eastAsia="Times New Roman" w:hAnsi="Times New Roman"/>
          <w:color w:val="000000"/>
          <w:sz w:val="28"/>
          <w:szCs w:val="28"/>
        </w:rPr>
      </w:pPr>
      <w:r w:rsidRPr="00602780">
        <w:rPr>
          <w:rFonts w:ascii="Times New Roman" w:eastAsia="Times New Roman" w:hAnsi="Times New Roman"/>
          <w:color w:val="000000"/>
          <w:sz w:val="28"/>
          <w:szCs w:val="28"/>
        </w:rPr>
        <w:t>способность использовать современные методы обработки и интерпретации экологической информации при проведении научных и производственных исследований (ПК-4)</w:t>
      </w:r>
      <w:r>
        <w:rPr>
          <w:rFonts w:ascii="Times New Roman" w:eastAsia="Times New Roman" w:hAnsi="Times New Roman"/>
          <w:color w:val="000000"/>
          <w:sz w:val="28"/>
          <w:szCs w:val="28"/>
        </w:rPr>
        <w:t>.</w:t>
      </w:r>
    </w:p>
    <w:p w:rsidR="00F737E1" w:rsidRPr="00D5725B" w:rsidRDefault="00F737E1" w:rsidP="00F737E1">
      <w:pPr>
        <w:pStyle w:val="ac"/>
        <w:spacing w:line="360" w:lineRule="auto"/>
        <w:ind w:left="0" w:firstLine="709"/>
        <w:jc w:val="both"/>
        <w:rPr>
          <w:rFonts w:ascii="Times New Roman" w:hAnsi="Times New Roman"/>
          <w:sz w:val="28"/>
          <w:szCs w:val="28"/>
        </w:rPr>
      </w:pPr>
      <w:r w:rsidRPr="00D5725B">
        <w:rPr>
          <w:rFonts w:ascii="Times New Roman" w:hAnsi="Times New Roman"/>
          <w:sz w:val="28"/>
          <w:szCs w:val="28"/>
        </w:rPr>
        <w:lastRenderedPageBreak/>
        <w:t>В результате изучения данной дисциплины у обучающихся формируются следующие общие, общепрофессиональные и  профессиональные компетенции: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2"/>
        <w:gridCol w:w="1128"/>
        <w:gridCol w:w="5411"/>
      </w:tblGrid>
      <w:tr w:rsidR="00F737E1" w:rsidRPr="00D5725B" w:rsidTr="007738C5">
        <w:tc>
          <w:tcPr>
            <w:tcW w:w="3032" w:type="dxa"/>
            <w:shd w:val="clear" w:color="auto" w:fill="auto"/>
          </w:tcPr>
          <w:p w:rsidR="00F737E1" w:rsidRPr="00D5725B" w:rsidRDefault="00F737E1" w:rsidP="007738C5">
            <w:pPr>
              <w:rPr>
                <w:szCs w:val="24"/>
              </w:rPr>
            </w:pPr>
            <w:r w:rsidRPr="00D5725B">
              <w:rPr>
                <w:szCs w:val="24"/>
              </w:rPr>
              <w:t>Код и формулировка компетенции</w:t>
            </w:r>
          </w:p>
        </w:tc>
        <w:tc>
          <w:tcPr>
            <w:tcW w:w="6539" w:type="dxa"/>
            <w:gridSpan w:val="2"/>
            <w:shd w:val="clear" w:color="auto" w:fill="auto"/>
            <w:vAlign w:val="center"/>
          </w:tcPr>
          <w:p w:rsidR="00F737E1" w:rsidRPr="00D5725B" w:rsidRDefault="00F737E1" w:rsidP="007738C5">
            <w:pPr>
              <w:jc w:val="center"/>
              <w:rPr>
                <w:szCs w:val="24"/>
              </w:rPr>
            </w:pPr>
            <w:r w:rsidRPr="00D5725B">
              <w:rPr>
                <w:szCs w:val="24"/>
              </w:rPr>
              <w:t>Этапы формирования компетенции</w:t>
            </w:r>
          </w:p>
        </w:tc>
      </w:tr>
      <w:tr w:rsidR="00F737E1" w:rsidRPr="00D5725B" w:rsidTr="007738C5">
        <w:trPr>
          <w:trHeight w:val="537"/>
        </w:trPr>
        <w:tc>
          <w:tcPr>
            <w:tcW w:w="3032" w:type="dxa"/>
            <w:vMerge w:val="restart"/>
            <w:shd w:val="clear" w:color="auto" w:fill="auto"/>
          </w:tcPr>
          <w:p w:rsidR="00602780" w:rsidRPr="00602780" w:rsidRDefault="00F737E1" w:rsidP="00602780">
            <w:pPr>
              <w:tabs>
                <w:tab w:val="left" w:pos="2352"/>
              </w:tabs>
              <w:ind w:left="66" w:firstLine="0"/>
              <w:rPr>
                <w:szCs w:val="24"/>
              </w:rPr>
            </w:pPr>
            <w:r w:rsidRPr="00602780">
              <w:rPr>
                <w:szCs w:val="24"/>
              </w:rPr>
              <w:t xml:space="preserve">ОК-1 - способность </w:t>
            </w:r>
            <w:r w:rsidR="00602780" w:rsidRPr="00602780">
              <w:rPr>
                <w:szCs w:val="24"/>
              </w:rPr>
              <w:t>к  абстрактному мышлению, анализу, синтезу</w:t>
            </w:r>
          </w:p>
          <w:p w:rsidR="00F737E1" w:rsidRPr="00D5725B" w:rsidRDefault="00F737E1" w:rsidP="00602780">
            <w:pPr>
              <w:tabs>
                <w:tab w:val="left" w:pos="851"/>
                <w:tab w:val="left" w:pos="993"/>
              </w:tabs>
              <w:rPr>
                <w:szCs w:val="24"/>
              </w:rPr>
            </w:pPr>
          </w:p>
        </w:tc>
        <w:tc>
          <w:tcPr>
            <w:tcW w:w="1128" w:type="dxa"/>
            <w:shd w:val="clear" w:color="auto" w:fill="auto"/>
          </w:tcPr>
          <w:p w:rsidR="00F737E1" w:rsidRPr="00D5725B" w:rsidRDefault="00F737E1" w:rsidP="00602780">
            <w:pPr>
              <w:ind w:firstLine="0"/>
              <w:rPr>
                <w:szCs w:val="24"/>
              </w:rPr>
            </w:pPr>
            <w:r w:rsidRPr="00D5725B">
              <w:rPr>
                <w:szCs w:val="24"/>
              </w:rPr>
              <w:t xml:space="preserve">Знать </w:t>
            </w:r>
          </w:p>
        </w:tc>
        <w:tc>
          <w:tcPr>
            <w:tcW w:w="5411" w:type="dxa"/>
            <w:shd w:val="clear" w:color="auto" w:fill="auto"/>
          </w:tcPr>
          <w:p w:rsidR="00F737E1" w:rsidRPr="00D5725B" w:rsidRDefault="00F737E1" w:rsidP="007738C5">
            <w:pPr>
              <w:rPr>
                <w:szCs w:val="24"/>
              </w:rPr>
            </w:pPr>
            <w:r w:rsidRPr="00D5725B">
              <w:rPr>
                <w:szCs w:val="24"/>
              </w:rPr>
              <w:t xml:space="preserve">Основные актуальные тематики исследования в области экологии </w:t>
            </w:r>
          </w:p>
        </w:tc>
      </w:tr>
      <w:tr w:rsidR="00F737E1" w:rsidRPr="00D5725B" w:rsidTr="00602780">
        <w:trPr>
          <w:trHeight w:val="653"/>
        </w:trPr>
        <w:tc>
          <w:tcPr>
            <w:tcW w:w="3032" w:type="dxa"/>
            <w:vMerge/>
            <w:shd w:val="clear" w:color="auto" w:fill="auto"/>
          </w:tcPr>
          <w:p w:rsidR="00F737E1" w:rsidRPr="00D5725B" w:rsidRDefault="00F737E1" w:rsidP="007738C5">
            <w:pPr>
              <w:pStyle w:val="aff2"/>
              <w:spacing w:after="0" w:line="240" w:lineRule="auto"/>
              <w:rPr>
                <w:rFonts w:ascii="Times New Roman" w:eastAsia="Times New Roman" w:hAnsi="Times New Roman" w:cs="Times New Roman"/>
                <w:sz w:val="24"/>
                <w:szCs w:val="24"/>
                <w:lang w:eastAsia="ru-RU"/>
              </w:rPr>
            </w:pPr>
          </w:p>
        </w:tc>
        <w:tc>
          <w:tcPr>
            <w:tcW w:w="1128" w:type="dxa"/>
            <w:shd w:val="clear" w:color="auto" w:fill="auto"/>
          </w:tcPr>
          <w:p w:rsidR="00F737E1" w:rsidRPr="00D5725B" w:rsidRDefault="00F737E1" w:rsidP="00602780">
            <w:pPr>
              <w:ind w:firstLine="0"/>
              <w:rPr>
                <w:szCs w:val="24"/>
              </w:rPr>
            </w:pPr>
            <w:r w:rsidRPr="00D5725B">
              <w:rPr>
                <w:szCs w:val="24"/>
              </w:rPr>
              <w:t>Уметь</w:t>
            </w:r>
          </w:p>
        </w:tc>
        <w:tc>
          <w:tcPr>
            <w:tcW w:w="5411" w:type="dxa"/>
            <w:shd w:val="clear" w:color="auto" w:fill="auto"/>
          </w:tcPr>
          <w:p w:rsidR="00F737E1" w:rsidRPr="00D5725B" w:rsidRDefault="00F737E1" w:rsidP="00602780">
            <w:pPr>
              <w:rPr>
                <w:szCs w:val="24"/>
              </w:rPr>
            </w:pPr>
            <w:r w:rsidRPr="00D5725B">
              <w:rPr>
                <w:szCs w:val="24"/>
              </w:rPr>
              <w:t>А</w:t>
            </w:r>
            <w:r w:rsidR="00602780">
              <w:rPr>
                <w:szCs w:val="24"/>
              </w:rPr>
              <w:t>нализировать</w:t>
            </w:r>
            <w:r w:rsidRPr="00D5725B">
              <w:rPr>
                <w:szCs w:val="24"/>
              </w:rPr>
              <w:t xml:space="preserve"> достижения </w:t>
            </w:r>
            <w:r w:rsidR="00602780">
              <w:rPr>
                <w:szCs w:val="24"/>
              </w:rPr>
              <w:t xml:space="preserve">отечественной и </w:t>
            </w:r>
            <w:r w:rsidRPr="00D5725B">
              <w:rPr>
                <w:szCs w:val="24"/>
              </w:rPr>
              <w:t>зарубежной науки к практике</w:t>
            </w:r>
          </w:p>
        </w:tc>
      </w:tr>
      <w:tr w:rsidR="00F737E1" w:rsidRPr="00D5725B" w:rsidTr="007738C5">
        <w:trPr>
          <w:trHeight w:val="696"/>
        </w:trPr>
        <w:tc>
          <w:tcPr>
            <w:tcW w:w="3032" w:type="dxa"/>
            <w:vMerge/>
            <w:shd w:val="clear" w:color="auto" w:fill="auto"/>
          </w:tcPr>
          <w:p w:rsidR="00F737E1" w:rsidRPr="00D5725B" w:rsidRDefault="00F737E1" w:rsidP="007738C5">
            <w:pPr>
              <w:pStyle w:val="aff2"/>
              <w:spacing w:after="0" w:line="240" w:lineRule="auto"/>
              <w:rPr>
                <w:rFonts w:ascii="Times New Roman" w:eastAsia="Times New Roman" w:hAnsi="Times New Roman" w:cs="Times New Roman"/>
                <w:sz w:val="24"/>
                <w:szCs w:val="24"/>
                <w:lang w:eastAsia="ru-RU"/>
              </w:rPr>
            </w:pPr>
          </w:p>
        </w:tc>
        <w:tc>
          <w:tcPr>
            <w:tcW w:w="1128" w:type="dxa"/>
            <w:shd w:val="clear" w:color="auto" w:fill="auto"/>
          </w:tcPr>
          <w:p w:rsidR="00F737E1" w:rsidRPr="00D5725B" w:rsidRDefault="00F737E1" w:rsidP="00602780">
            <w:pPr>
              <w:ind w:firstLine="0"/>
              <w:rPr>
                <w:szCs w:val="24"/>
              </w:rPr>
            </w:pPr>
            <w:r w:rsidRPr="00D5725B">
              <w:rPr>
                <w:szCs w:val="24"/>
              </w:rPr>
              <w:t>Владеть</w:t>
            </w:r>
          </w:p>
        </w:tc>
        <w:tc>
          <w:tcPr>
            <w:tcW w:w="5411" w:type="dxa"/>
            <w:shd w:val="clear" w:color="auto" w:fill="auto"/>
          </w:tcPr>
          <w:p w:rsidR="00F737E1" w:rsidRPr="00D5725B" w:rsidRDefault="00F737E1" w:rsidP="007738C5">
            <w:pPr>
              <w:rPr>
                <w:szCs w:val="24"/>
              </w:rPr>
            </w:pPr>
            <w:r w:rsidRPr="00D5725B">
              <w:rPr>
                <w:szCs w:val="24"/>
              </w:rPr>
              <w:t>Навыками поиска информации, патентного поиска, составления заявок и проектных предложений.</w:t>
            </w:r>
          </w:p>
        </w:tc>
      </w:tr>
      <w:tr w:rsidR="00F737E1" w:rsidRPr="00D5725B" w:rsidTr="007738C5">
        <w:trPr>
          <w:trHeight w:val="160"/>
        </w:trPr>
        <w:tc>
          <w:tcPr>
            <w:tcW w:w="3032" w:type="dxa"/>
            <w:vMerge w:val="restart"/>
            <w:shd w:val="clear" w:color="auto" w:fill="auto"/>
          </w:tcPr>
          <w:p w:rsidR="00F737E1" w:rsidRPr="008B17FD" w:rsidRDefault="00F737E1" w:rsidP="00602780">
            <w:pPr>
              <w:tabs>
                <w:tab w:val="left" w:pos="851"/>
                <w:tab w:val="left" w:pos="993"/>
              </w:tabs>
              <w:ind w:firstLine="0"/>
              <w:rPr>
                <w:szCs w:val="24"/>
                <w:highlight w:val="yellow"/>
              </w:rPr>
            </w:pPr>
            <w:r w:rsidRPr="00602780">
              <w:rPr>
                <w:szCs w:val="24"/>
              </w:rPr>
              <w:t>О</w:t>
            </w:r>
            <w:r w:rsidR="00602780">
              <w:rPr>
                <w:szCs w:val="24"/>
              </w:rPr>
              <w:t>П</w:t>
            </w:r>
            <w:r w:rsidRPr="00602780">
              <w:rPr>
                <w:szCs w:val="24"/>
              </w:rPr>
              <w:t>К-</w:t>
            </w:r>
            <w:r w:rsidR="00602780">
              <w:rPr>
                <w:szCs w:val="24"/>
              </w:rPr>
              <w:t>1</w:t>
            </w:r>
            <w:r w:rsidRPr="00602780">
              <w:rPr>
                <w:szCs w:val="24"/>
              </w:rPr>
              <w:t xml:space="preserve"> - </w:t>
            </w:r>
            <w:r w:rsidR="00602780" w:rsidRPr="00602780">
              <w:rPr>
                <w:szCs w:val="24"/>
              </w:rPr>
              <w:t>владение знаниями о философских концепциях естествознания и основах методологии научного познания при изучении различных уровней организации материи, пространства и времени</w:t>
            </w:r>
          </w:p>
        </w:tc>
        <w:tc>
          <w:tcPr>
            <w:tcW w:w="1128" w:type="dxa"/>
            <w:shd w:val="clear" w:color="auto" w:fill="auto"/>
            <w:vAlign w:val="center"/>
          </w:tcPr>
          <w:p w:rsidR="00F737E1" w:rsidRPr="00602780" w:rsidRDefault="00F737E1" w:rsidP="00602780">
            <w:pPr>
              <w:ind w:firstLine="0"/>
              <w:rPr>
                <w:szCs w:val="24"/>
              </w:rPr>
            </w:pPr>
            <w:r w:rsidRPr="00602780">
              <w:rPr>
                <w:szCs w:val="24"/>
              </w:rPr>
              <w:t>Знать</w:t>
            </w:r>
          </w:p>
        </w:tc>
        <w:tc>
          <w:tcPr>
            <w:tcW w:w="5411" w:type="dxa"/>
            <w:shd w:val="clear" w:color="auto" w:fill="auto"/>
            <w:vAlign w:val="center"/>
          </w:tcPr>
          <w:p w:rsidR="00F737E1" w:rsidRPr="00602780" w:rsidRDefault="00602780" w:rsidP="00602780">
            <w:pPr>
              <w:ind w:firstLine="0"/>
              <w:jc w:val="both"/>
              <w:rPr>
                <w:szCs w:val="24"/>
              </w:rPr>
            </w:pPr>
            <w:r>
              <w:rPr>
                <w:szCs w:val="24"/>
              </w:rPr>
              <w:t xml:space="preserve">Основные </w:t>
            </w:r>
            <w:r w:rsidRPr="00602780">
              <w:rPr>
                <w:szCs w:val="24"/>
              </w:rPr>
              <w:t>философски</w:t>
            </w:r>
            <w:r>
              <w:rPr>
                <w:szCs w:val="24"/>
              </w:rPr>
              <w:t>е</w:t>
            </w:r>
            <w:r w:rsidRPr="00602780">
              <w:rPr>
                <w:szCs w:val="24"/>
              </w:rPr>
              <w:t xml:space="preserve"> концепци</w:t>
            </w:r>
            <w:r>
              <w:rPr>
                <w:szCs w:val="24"/>
              </w:rPr>
              <w:t>и</w:t>
            </w:r>
            <w:r w:rsidRPr="00602780">
              <w:rPr>
                <w:szCs w:val="24"/>
              </w:rPr>
              <w:t xml:space="preserve"> естествознания и основ</w:t>
            </w:r>
            <w:r>
              <w:rPr>
                <w:szCs w:val="24"/>
              </w:rPr>
              <w:t>ы</w:t>
            </w:r>
            <w:r w:rsidRPr="00602780">
              <w:rPr>
                <w:szCs w:val="24"/>
              </w:rPr>
              <w:t xml:space="preserve"> методологии научного познания при изучении различных уровней организации материи</w:t>
            </w:r>
          </w:p>
        </w:tc>
      </w:tr>
      <w:tr w:rsidR="00F737E1" w:rsidRPr="00D5725B" w:rsidTr="007738C5">
        <w:trPr>
          <w:trHeight w:val="160"/>
        </w:trPr>
        <w:tc>
          <w:tcPr>
            <w:tcW w:w="3032" w:type="dxa"/>
            <w:vMerge/>
            <w:shd w:val="clear" w:color="auto" w:fill="auto"/>
          </w:tcPr>
          <w:p w:rsidR="00F737E1" w:rsidRPr="008B17FD" w:rsidRDefault="00F737E1" w:rsidP="007738C5">
            <w:pPr>
              <w:rPr>
                <w:szCs w:val="24"/>
                <w:highlight w:val="yellow"/>
              </w:rPr>
            </w:pPr>
          </w:p>
        </w:tc>
        <w:tc>
          <w:tcPr>
            <w:tcW w:w="1128" w:type="dxa"/>
            <w:shd w:val="clear" w:color="auto" w:fill="auto"/>
            <w:vAlign w:val="center"/>
          </w:tcPr>
          <w:p w:rsidR="00F737E1" w:rsidRPr="00602780" w:rsidRDefault="00F737E1" w:rsidP="00602780">
            <w:pPr>
              <w:ind w:firstLine="0"/>
              <w:rPr>
                <w:szCs w:val="24"/>
              </w:rPr>
            </w:pPr>
            <w:r w:rsidRPr="00602780">
              <w:rPr>
                <w:szCs w:val="24"/>
              </w:rPr>
              <w:t>Уметь</w:t>
            </w:r>
          </w:p>
        </w:tc>
        <w:tc>
          <w:tcPr>
            <w:tcW w:w="5411" w:type="dxa"/>
            <w:shd w:val="clear" w:color="auto" w:fill="auto"/>
            <w:vAlign w:val="center"/>
          </w:tcPr>
          <w:p w:rsidR="00F737E1" w:rsidRPr="00602780" w:rsidRDefault="00F737E1" w:rsidP="00276E67">
            <w:pPr>
              <w:ind w:firstLine="0"/>
              <w:jc w:val="both"/>
              <w:rPr>
                <w:szCs w:val="24"/>
              </w:rPr>
            </w:pPr>
            <w:r w:rsidRPr="00602780">
              <w:rPr>
                <w:szCs w:val="24"/>
              </w:rPr>
              <w:t>Выявлять противоречия</w:t>
            </w:r>
            <w:r w:rsidR="00276E67">
              <w:rPr>
                <w:szCs w:val="24"/>
              </w:rPr>
              <w:t xml:space="preserve">, уметь применять </w:t>
            </w:r>
            <w:r w:rsidR="00276E67" w:rsidRPr="00602780">
              <w:rPr>
                <w:szCs w:val="24"/>
              </w:rPr>
              <w:t>методологи</w:t>
            </w:r>
            <w:r w:rsidR="00276E67">
              <w:rPr>
                <w:szCs w:val="24"/>
              </w:rPr>
              <w:t>ю</w:t>
            </w:r>
            <w:r w:rsidR="00276E67" w:rsidRPr="00602780">
              <w:rPr>
                <w:szCs w:val="24"/>
              </w:rPr>
              <w:t xml:space="preserve"> научного познания при изучении</w:t>
            </w:r>
            <w:r w:rsidR="00276E67">
              <w:rPr>
                <w:szCs w:val="24"/>
              </w:rPr>
              <w:t xml:space="preserve"> явлений природы</w:t>
            </w:r>
          </w:p>
        </w:tc>
      </w:tr>
      <w:tr w:rsidR="00F737E1" w:rsidRPr="00D5725B" w:rsidTr="007738C5">
        <w:trPr>
          <w:trHeight w:val="1113"/>
        </w:trPr>
        <w:tc>
          <w:tcPr>
            <w:tcW w:w="3032" w:type="dxa"/>
            <w:vMerge/>
            <w:shd w:val="clear" w:color="auto" w:fill="auto"/>
          </w:tcPr>
          <w:p w:rsidR="00F737E1" w:rsidRPr="008B17FD" w:rsidRDefault="00F737E1" w:rsidP="007738C5">
            <w:pPr>
              <w:rPr>
                <w:szCs w:val="24"/>
                <w:highlight w:val="yellow"/>
              </w:rPr>
            </w:pPr>
          </w:p>
        </w:tc>
        <w:tc>
          <w:tcPr>
            <w:tcW w:w="1128" w:type="dxa"/>
            <w:shd w:val="clear" w:color="auto" w:fill="auto"/>
            <w:vAlign w:val="center"/>
          </w:tcPr>
          <w:p w:rsidR="00F737E1" w:rsidRPr="00602780" w:rsidRDefault="00F737E1" w:rsidP="00602780">
            <w:pPr>
              <w:ind w:firstLine="0"/>
              <w:rPr>
                <w:szCs w:val="24"/>
              </w:rPr>
            </w:pPr>
            <w:r w:rsidRPr="00602780">
              <w:rPr>
                <w:szCs w:val="24"/>
              </w:rPr>
              <w:t xml:space="preserve">Владеть </w:t>
            </w:r>
          </w:p>
        </w:tc>
        <w:tc>
          <w:tcPr>
            <w:tcW w:w="5411" w:type="dxa"/>
            <w:shd w:val="clear" w:color="auto" w:fill="auto"/>
            <w:vAlign w:val="center"/>
          </w:tcPr>
          <w:p w:rsidR="00F737E1" w:rsidRPr="00602780" w:rsidRDefault="00F737E1" w:rsidP="00276E67">
            <w:pPr>
              <w:ind w:firstLine="0"/>
              <w:jc w:val="both"/>
              <w:rPr>
                <w:szCs w:val="24"/>
                <w:shd w:val="clear" w:color="auto" w:fill="FFFFFF"/>
              </w:rPr>
            </w:pPr>
            <w:r w:rsidRPr="00602780">
              <w:rPr>
                <w:szCs w:val="24"/>
                <w:shd w:val="clear" w:color="auto" w:fill="FFFFFF"/>
              </w:rPr>
              <w:t xml:space="preserve">Навыками анализа и </w:t>
            </w:r>
            <w:r w:rsidR="00276E67">
              <w:rPr>
                <w:szCs w:val="24"/>
                <w:shd w:val="clear" w:color="auto" w:fill="FFFFFF"/>
              </w:rPr>
              <w:t>синтеза</w:t>
            </w:r>
          </w:p>
        </w:tc>
      </w:tr>
      <w:tr w:rsidR="00F737E1" w:rsidRPr="00D5725B" w:rsidTr="007738C5">
        <w:trPr>
          <w:trHeight w:val="831"/>
        </w:trPr>
        <w:tc>
          <w:tcPr>
            <w:tcW w:w="3032" w:type="dxa"/>
            <w:vMerge w:val="restart"/>
            <w:shd w:val="clear" w:color="auto" w:fill="auto"/>
          </w:tcPr>
          <w:p w:rsidR="00F737E1" w:rsidRPr="008B17FD" w:rsidRDefault="00276E67" w:rsidP="00276E67">
            <w:pPr>
              <w:tabs>
                <w:tab w:val="left" w:pos="851"/>
                <w:tab w:val="left" w:pos="993"/>
              </w:tabs>
              <w:ind w:firstLine="0"/>
              <w:rPr>
                <w:szCs w:val="24"/>
                <w:highlight w:val="yellow"/>
              </w:rPr>
            </w:pPr>
            <w:r w:rsidRPr="00276E67">
              <w:rPr>
                <w:szCs w:val="24"/>
              </w:rPr>
              <w:t>ОПК-3- способность к активному общению в научной, производственной и социально-общественной сферах деятельности</w:t>
            </w:r>
          </w:p>
        </w:tc>
        <w:tc>
          <w:tcPr>
            <w:tcW w:w="1128" w:type="dxa"/>
            <w:shd w:val="clear" w:color="auto" w:fill="auto"/>
            <w:vAlign w:val="center"/>
          </w:tcPr>
          <w:p w:rsidR="00F737E1" w:rsidRPr="00276E67" w:rsidRDefault="00F737E1" w:rsidP="00276E67">
            <w:pPr>
              <w:ind w:firstLine="0"/>
              <w:rPr>
                <w:szCs w:val="24"/>
              </w:rPr>
            </w:pPr>
            <w:r w:rsidRPr="00276E67">
              <w:rPr>
                <w:szCs w:val="24"/>
              </w:rPr>
              <w:t>Знать</w:t>
            </w:r>
          </w:p>
        </w:tc>
        <w:tc>
          <w:tcPr>
            <w:tcW w:w="5411" w:type="dxa"/>
            <w:shd w:val="clear" w:color="auto" w:fill="auto"/>
          </w:tcPr>
          <w:p w:rsidR="00F737E1" w:rsidRPr="00276E67" w:rsidRDefault="00F737E1" w:rsidP="00276E67">
            <w:pPr>
              <w:ind w:firstLine="0"/>
              <w:rPr>
                <w:szCs w:val="24"/>
              </w:rPr>
            </w:pPr>
            <w:r w:rsidRPr="00276E67">
              <w:rPr>
                <w:szCs w:val="24"/>
              </w:rPr>
              <w:t xml:space="preserve">Основные принципы проведения дискуссий, </w:t>
            </w:r>
            <w:r w:rsidR="00276E67">
              <w:rPr>
                <w:szCs w:val="24"/>
              </w:rPr>
              <w:t xml:space="preserve">основы ведения научных конференций, основы поведения в </w:t>
            </w:r>
            <w:r w:rsidR="00276E67" w:rsidRPr="00276E67">
              <w:rPr>
                <w:szCs w:val="24"/>
              </w:rPr>
              <w:t>научной, производственной и социально-общественной сферах деятельности</w:t>
            </w:r>
          </w:p>
        </w:tc>
      </w:tr>
      <w:tr w:rsidR="00F737E1" w:rsidRPr="00D5725B" w:rsidTr="007738C5">
        <w:trPr>
          <w:trHeight w:val="843"/>
        </w:trPr>
        <w:tc>
          <w:tcPr>
            <w:tcW w:w="3032" w:type="dxa"/>
            <w:vMerge/>
            <w:shd w:val="clear" w:color="auto" w:fill="auto"/>
          </w:tcPr>
          <w:p w:rsidR="00F737E1" w:rsidRPr="008B17FD" w:rsidRDefault="00F737E1" w:rsidP="007738C5">
            <w:pPr>
              <w:rPr>
                <w:szCs w:val="24"/>
                <w:highlight w:val="yellow"/>
                <w:shd w:val="clear" w:color="auto" w:fill="FFFFFF"/>
              </w:rPr>
            </w:pPr>
          </w:p>
        </w:tc>
        <w:tc>
          <w:tcPr>
            <w:tcW w:w="1128" w:type="dxa"/>
            <w:shd w:val="clear" w:color="auto" w:fill="auto"/>
            <w:vAlign w:val="center"/>
          </w:tcPr>
          <w:p w:rsidR="00F737E1" w:rsidRPr="00276E67" w:rsidRDefault="00F737E1" w:rsidP="00276E67">
            <w:pPr>
              <w:ind w:firstLine="0"/>
              <w:rPr>
                <w:szCs w:val="24"/>
              </w:rPr>
            </w:pPr>
            <w:r w:rsidRPr="00276E67">
              <w:rPr>
                <w:szCs w:val="24"/>
              </w:rPr>
              <w:t>Уметь</w:t>
            </w:r>
          </w:p>
        </w:tc>
        <w:tc>
          <w:tcPr>
            <w:tcW w:w="5411" w:type="dxa"/>
            <w:shd w:val="clear" w:color="auto" w:fill="auto"/>
          </w:tcPr>
          <w:p w:rsidR="00F737E1" w:rsidRPr="00276E67" w:rsidRDefault="00276E67" w:rsidP="00276E67">
            <w:pPr>
              <w:ind w:firstLine="0"/>
              <w:rPr>
                <w:szCs w:val="24"/>
              </w:rPr>
            </w:pPr>
            <w:r>
              <w:rPr>
                <w:szCs w:val="24"/>
              </w:rPr>
              <w:t xml:space="preserve">активно применять </w:t>
            </w:r>
            <w:r w:rsidRPr="00276E67">
              <w:rPr>
                <w:szCs w:val="24"/>
              </w:rPr>
              <w:t>иностранн</w:t>
            </w:r>
            <w:r>
              <w:rPr>
                <w:szCs w:val="24"/>
              </w:rPr>
              <w:t>ые</w:t>
            </w:r>
            <w:r w:rsidRPr="00276E67">
              <w:rPr>
                <w:szCs w:val="24"/>
              </w:rPr>
              <w:t xml:space="preserve"> язык</w:t>
            </w:r>
            <w:r>
              <w:rPr>
                <w:szCs w:val="24"/>
              </w:rPr>
              <w:t>и</w:t>
            </w:r>
            <w:r w:rsidRPr="00276E67">
              <w:rPr>
                <w:szCs w:val="24"/>
              </w:rPr>
              <w:t xml:space="preserve"> на уровне уверенной коммуникации</w:t>
            </w:r>
            <w:r>
              <w:rPr>
                <w:szCs w:val="24"/>
              </w:rPr>
              <w:t>; и</w:t>
            </w:r>
            <w:r w:rsidR="00F737E1" w:rsidRPr="00276E67">
              <w:rPr>
                <w:szCs w:val="24"/>
              </w:rPr>
              <w:t>спользовать иностранный язык для подготовки презентаций, написания статей, заявок, проектов, ведения дискуссий на профессиональную тему</w:t>
            </w:r>
          </w:p>
        </w:tc>
      </w:tr>
      <w:tr w:rsidR="00F737E1" w:rsidRPr="00D5725B" w:rsidTr="007738C5">
        <w:trPr>
          <w:trHeight w:val="416"/>
        </w:trPr>
        <w:tc>
          <w:tcPr>
            <w:tcW w:w="3032" w:type="dxa"/>
            <w:vMerge/>
            <w:shd w:val="clear" w:color="auto" w:fill="auto"/>
          </w:tcPr>
          <w:p w:rsidR="00F737E1" w:rsidRPr="008B17FD" w:rsidRDefault="00F737E1" w:rsidP="007738C5">
            <w:pPr>
              <w:rPr>
                <w:szCs w:val="24"/>
                <w:highlight w:val="yellow"/>
                <w:shd w:val="clear" w:color="auto" w:fill="FFFFFF"/>
              </w:rPr>
            </w:pPr>
          </w:p>
        </w:tc>
        <w:tc>
          <w:tcPr>
            <w:tcW w:w="1128" w:type="dxa"/>
            <w:shd w:val="clear" w:color="auto" w:fill="auto"/>
            <w:vAlign w:val="center"/>
          </w:tcPr>
          <w:p w:rsidR="00F737E1" w:rsidRPr="00276E67" w:rsidRDefault="00F737E1" w:rsidP="00276E67">
            <w:pPr>
              <w:ind w:firstLine="0"/>
              <w:rPr>
                <w:szCs w:val="24"/>
              </w:rPr>
            </w:pPr>
            <w:r w:rsidRPr="00276E67">
              <w:rPr>
                <w:szCs w:val="24"/>
              </w:rPr>
              <w:t xml:space="preserve">Владеть </w:t>
            </w:r>
          </w:p>
        </w:tc>
        <w:tc>
          <w:tcPr>
            <w:tcW w:w="5411" w:type="dxa"/>
            <w:shd w:val="clear" w:color="auto" w:fill="auto"/>
          </w:tcPr>
          <w:p w:rsidR="00F737E1" w:rsidRPr="00276E67" w:rsidRDefault="00F737E1" w:rsidP="007738C5">
            <w:pPr>
              <w:rPr>
                <w:szCs w:val="24"/>
              </w:rPr>
            </w:pPr>
            <w:r w:rsidRPr="00276E67">
              <w:rPr>
                <w:szCs w:val="24"/>
              </w:rPr>
              <w:t>Навыками профессиональной коммуникации и сетевых взаимодействий</w:t>
            </w:r>
          </w:p>
        </w:tc>
      </w:tr>
      <w:tr w:rsidR="00F737E1" w:rsidRPr="00D5725B" w:rsidTr="007738C5">
        <w:trPr>
          <w:trHeight w:val="160"/>
        </w:trPr>
        <w:tc>
          <w:tcPr>
            <w:tcW w:w="3032" w:type="dxa"/>
            <w:vMerge w:val="restart"/>
            <w:shd w:val="clear" w:color="auto" w:fill="auto"/>
          </w:tcPr>
          <w:p w:rsidR="00F737E1" w:rsidRPr="00D5725B" w:rsidRDefault="00F737E1" w:rsidP="00276E67">
            <w:pPr>
              <w:ind w:firstLine="0"/>
              <w:rPr>
                <w:szCs w:val="24"/>
              </w:rPr>
            </w:pPr>
            <w:r w:rsidRPr="00D5725B">
              <w:rPr>
                <w:szCs w:val="24"/>
              </w:rPr>
              <w:t>ОПК-8 - готовность к самостоятельной научно-исследовательской работе и работе в научном коллективе, способностью порождать новые идеи (креативность)</w:t>
            </w:r>
          </w:p>
          <w:p w:rsidR="00F737E1" w:rsidRPr="00D5725B" w:rsidRDefault="00F737E1" w:rsidP="007738C5">
            <w:pPr>
              <w:rPr>
                <w:szCs w:val="24"/>
              </w:rPr>
            </w:pPr>
          </w:p>
        </w:tc>
        <w:tc>
          <w:tcPr>
            <w:tcW w:w="1128" w:type="dxa"/>
            <w:shd w:val="clear" w:color="auto" w:fill="auto"/>
          </w:tcPr>
          <w:p w:rsidR="00F737E1" w:rsidRPr="00D5725B" w:rsidRDefault="00F737E1" w:rsidP="00276E67">
            <w:pPr>
              <w:ind w:firstLine="0"/>
              <w:rPr>
                <w:szCs w:val="24"/>
              </w:rPr>
            </w:pPr>
            <w:r w:rsidRPr="00D5725B">
              <w:rPr>
                <w:szCs w:val="24"/>
              </w:rPr>
              <w:t xml:space="preserve">Знать </w:t>
            </w:r>
          </w:p>
        </w:tc>
        <w:tc>
          <w:tcPr>
            <w:tcW w:w="5411" w:type="dxa"/>
            <w:shd w:val="clear" w:color="auto" w:fill="auto"/>
          </w:tcPr>
          <w:p w:rsidR="00F737E1" w:rsidRPr="00D5725B" w:rsidRDefault="00F737E1" w:rsidP="007738C5">
            <w:pPr>
              <w:rPr>
                <w:szCs w:val="24"/>
              </w:rPr>
            </w:pPr>
            <w:r w:rsidRPr="00D5725B">
              <w:rPr>
                <w:szCs w:val="24"/>
              </w:rPr>
              <w:t>Фундаментальные основы естественно-научных областей знаний</w:t>
            </w:r>
          </w:p>
        </w:tc>
      </w:tr>
      <w:tr w:rsidR="00F737E1" w:rsidRPr="00D5725B" w:rsidTr="007738C5">
        <w:trPr>
          <w:trHeight w:val="160"/>
        </w:trPr>
        <w:tc>
          <w:tcPr>
            <w:tcW w:w="3032" w:type="dxa"/>
            <w:vMerge/>
            <w:shd w:val="clear" w:color="auto" w:fill="auto"/>
          </w:tcPr>
          <w:p w:rsidR="00F737E1" w:rsidRPr="00D5725B" w:rsidRDefault="00F737E1" w:rsidP="007738C5">
            <w:pPr>
              <w:rPr>
                <w:szCs w:val="24"/>
              </w:rPr>
            </w:pPr>
          </w:p>
        </w:tc>
        <w:tc>
          <w:tcPr>
            <w:tcW w:w="1128" w:type="dxa"/>
            <w:shd w:val="clear" w:color="auto" w:fill="auto"/>
          </w:tcPr>
          <w:p w:rsidR="00F737E1" w:rsidRPr="00D5725B" w:rsidRDefault="00F737E1" w:rsidP="00276E67">
            <w:pPr>
              <w:ind w:firstLine="0"/>
              <w:rPr>
                <w:szCs w:val="24"/>
              </w:rPr>
            </w:pPr>
            <w:r w:rsidRPr="00D5725B">
              <w:rPr>
                <w:szCs w:val="24"/>
              </w:rPr>
              <w:t>Уметь</w:t>
            </w:r>
          </w:p>
        </w:tc>
        <w:tc>
          <w:tcPr>
            <w:tcW w:w="5411" w:type="dxa"/>
            <w:shd w:val="clear" w:color="auto" w:fill="auto"/>
          </w:tcPr>
          <w:p w:rsidR="00F737E1" w:rsidRPr="00D5725B" w:rsidRDefault="00F737E1" w:rsidP="007738C5">
            <w:pPr>
              <w:rPr>
                <w:szCs w:val="24"/>
              </w:rPr>
            </w:pPr>
            <w:r w:rsidRPr="00D5725B">
              <w:rPr>
                <w:szCs w:val="24"/>
              </w:rPr>
              <w:t>Осуществлять самостоятельной поиск информации</w:t>
            </w:r>
          </w:p>
        </w:tc>
      </w:tr>
      <w:tr w:rsidR="00F737E1" w:rsidRPr="00D5725B" w:rsidTr="007738C5">
        <w:trPr>
          <w:trHeight w:val="988"/>
        </w:trPr>
        <w:tc>
          <w:tcPr>
            <w:tcW w:w="3032" w:type="dxa"/>
            <w:vMerge/>
            <w:shd w:val="clear" w:color="auto" w:fill="auto"/>
          </w:tcPr>
          <w:p w:rsidR="00F737E1" w:rsidRPr="00D5725B" w:rsidRDefault="00F737E1" w:rsidP="007738C5">
            <w:pPr>
              <w:rPr>
                <w:szCs w:val="24"/>
              </w:rPr>
            </w:pPr>
          </w:p>
        </w:tc>
        <w:tc>
          <w:tcPr>
            <w:tcW w:w="1128" w:type="dxa"/>
            <w:shd w:val="clear" w:color="auto" w:fill="auto"/>
          </w:tcPr>
          <w:p w:rsidR="00F737E1" w:rsidRPr="00D5725B" w:rsidRDefault="00F737E1" w:rsidP="00276E67">
            <w:pPr>
              <w:ind w:firstLine="0"/>
              <w:rPr>
                <w:szCs w:val="24"/>
              </w:rPr>
            </w:pPr>
            <w:r w:rsidRPr="00D5725B">
              <w:rPr>
                <w:szCs w:val="24"/>
              </w:rPr>
              <w:t xml:space="preserve">Владеть </w:t>
            </w:r>
          </w:p>
        </w:tc>
        <w:tc>
          <w:tcPr>
            <w:tcW w:w="5411" w:type="dxa"/>
            <w:shd w:val="clear" w:color="auto" w:fill="auto"/>
          </w:tcPr>
          <w:p w:rsidR="00F737E1" w:rsidRPr="00D5725B" w:rsidRDefault="00F737E1" w:rsidP="007738C5">
            <w:pPr>
              <w:rPr>
                <w:szCs w:val="24"/>
              </w:rPr>
            </w:pPr>
            <w:r w:rsidRPr="00D5725B">
              <w:rPr>
                <w:szCs w:val="24"/>
              </w:rPr>
              <w:t>Конкретными методиками исследований</w:t>
            </w:r>
          </w:p>
        </w:tc>
      </w:tr>
      <w:tr w:rsidR="00F737E1" w:rsidRPr="00D5725B" w:rsidTr="007738C5">
        <w:trPr>
          <w:trHeight w:val="988"/>
        </w:trPr>
        <w:tc>
          <w:tcPr>
            <w:tcW w:w="3032" w:type="dxa"/>
            <w:vMerge w:val="restart"/>
            <w:shd w:val="clear" w:color="auto" w:fill="auto"/>
            <w:vAlign w:val="center"/>
          </w:tcPr>
          <w:p w:rsidR="00F737E1" w:rsidRPr="00D5725B" w:rsidRDefault="00F737E1" w:rsidP="00276E67">
            <w:pPr>
              <w:ind w:firstLine="0"/>
              <w:rPr>
                <w:rFonts w:eastAsia="Times New Roman"/>
                <w:szCs w:val="24"/>
              </w:rPr>
            </w:pPr>
            <w:r w:rsidRPr="00D5725B">
              <w:rPr>
                <w:rFonts w:eastAsia="Times New Roman"/>
                <w:szCs w:val="24"/>
              </w:rPr>
              <w:t xml:space="preserve">ПК-1 -- способность формулировать проблемы, задачи и методы научного </w:t>
            </w:r>
            <w:r w:rsidRPr="00D5725B">
              <w:rPr>
                <w:rFonts w:eastAsia="Times New Roman"/>
                <w:szCs w:val="24"/>
              </w:rPr>
              <w:lastRenderedPageBreak/>
              <w:t>исследования, получать новые достоверные факты на основе наблюдений, опытов, научного анализа эмпирических данных, реферировать научные труды, составлять аналитические обзоры накопленных сведений в мировой науке и производственной деятельности, обобщать полученные результаты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w:t>
            </w:r>
          </w:p>
        </w:tc>
        <w:tc>
          <w:tcPr>
            <w:tcW w:w="1128" w:type="dxa"/>
            <w:shd w:val="clear" w:color="auto" w:fill="auto"/>
          </w:tcPr>
          <w:p w:rsidR="00F737E1" w:rsidRPr="00D5725B" w:rsidRDefault="00F737E1" w:rsidP="00276E67">
            <w:pPr>
              <w:ind w:firstLine="0"/>
              <w:rPr>
                <w:szCs w:val="24"/>
              </w:rPr>
            </w:pPr>
            <w:r w:rsidRPr="00D5725B">
              <w:rPr>
                <w:szCs w:val="24"/>
              </w:rPr>
              <w:lastRenderedPageBreak/>
              <w:t xml:space="preserve">Знать </w:t>
            </w:r>
          </w:p>
        </w:tc>
        <w:tc>
          <w:tcPr>
            <w:tcW w:w="5411" w:type="dxa"/>
            <w:shd w:val="clear" w:color="auto" w:fill="auto"/>
          </w:tcPr>
          <w:p w:rsidR="00F737E1" w:rsidRPr="00D5725B" w:rsidRDefault="00F737E1" w:rsidP="007738C5">
            <w:pPr>
              <w:rPr>
                <w:szCs w:val="24"/>
              </w:rPr>
            </w:pPr>
            <w:r w:rsidRPr="00D5725B">
              <w:rPr>
                <w:szCs w:val="24"/>
              </w:rPr>
              <w:t>Источники научной информации</w:t>
            </w:r>
          </w:p>
        </w:tc>
      </w:tr>
      <w:tr w:rsidR="00F737E1" w:rsidRPr="00D5725B" w:rsidTr="007738C5">
        <w:trPr>
          <w:trHeight w:val="988"/>
        </w:trPr>
        <w:tc>
          <w:tcPr>
            <w:tcW w:w="3032" w:type="dxa"/>
            <w:vMerge/>
            <w:shd w:val="clear" w:color="auto" w:fill="auto"/>
          </w:tcPr>
          <w:p w:rsidR="00F737E1" w:rsidRPr="00D5725B" w:rsidRDefault="00F737E1" w:rsidP="007738C5">
            <w:pPr>
              <w:rPr>
                <w:szCs w:val="24"/>
              </w:rPr>
            </w:pPr>
          </w:p>
        </w:tc>
        <w:tc>
          <w:tcPr>
            <w:tcW w:w="1128" w:type="dxa"/>
            <w:shd w:val="clear" w:color="auto" w:fill="auto"/>
          </w:tcPr>
          <w:p w:rsidR="00F737E1" w:rsidRPr="00D5725B" w:rsidRDefault="00F737E1" w:rsidP="00276E67">
            <w:pPr>
              <w:ind w:firstLine="0"/>
              <w:rPr>
                <w:szCs w:val="24"/>
              </w:rPr>
            </w:pPr>
            <w:r w:rsidRPr="00D5725B">
              <w:rPr>
                <w:szCs w:val="24"/>
              </w:rPr>
              <w:t>Уметь</w:t>
            </w:r>
          </w:p>
        </w:tc>
        <w:tc>
          <w:tcPr>
            <w:tcW w:w="5411" w:type="dxa"/>
            <w:shd w:val="clear" w:color="auto" w:fill="auto"/>
          </w:tcPr>
          <w:p w:rsidR="00F737E1" w:rsidRPr="00D5725B" w:rsidRDefault="00F737E1" w:rsidP="007738C5">
            <w:pPr>
              <w:rPr>
                <w:szCs w:val="24"/>
              </w:rPr>
            </w:pPr>
            <w:r w:rsidRPr="00D5725B">
              <w:rPr>
                <w:szCs w:val="24"/>
              </w:rPr>
              <w:t>Перерабатывать, анализировать и обобщать полученную информацию</w:t>
            </w:r>
          </w:p>
        </w:tc>
      </w:tr>
      <w:tr w:rsidR="00F737E1" w:rsidRPr="00D5725B" w:rsidTr="007738C5">
        <w:trPr>
          <w:trHeight w:val="988"/>
        </w:trPr>
        <w:tc>
          <w:tcPr>
            <w:tcW w:w="3032" w:type="dxa"/>
            <w:vMerge/>
            <w:shd w:val="clear" w:color="auto" w:fill="auto"/>
          </w:tcPr>
          <w:p w:rsidR="00F737E1" w:rsidRPr="00D5725B" w:rsidRDefault="00F737E1" w:rsidP="007738C5">
            <w:pPr>
              <w:rPr>
                <w:szCs w:val="24"/>
              </w:rPr>
            </w:pPr>
          </w:p>
        </w:tc>
        <w:tc>
          <w:tcPr>
            <w:tcW w:w="1128" w:type="dxa"/>
            <w:shd w:val="clear" w:color="auto" w:fill="auto"/>
          </w:tcPr>
          <w:p w:rsidR="00F737E1" w:rsidRPr="00D5725B" w:rsidRDefault="00F737E1" w:rsidP="00276E67">
            <w:pPr>
              <w:ind w:firstLine="0"/>
              <w:rPr>
                <w:szCs w:val="24"/>
              </w:rPr>
            </w:pPr>
            <w:r w:rsidRPr="00D5725B">
              <w:rPr>
                <w:szCs w:val="24"/>
              </w:rPr>
              <w:t xml:space="preserve">Владеть </w:t>
            </w:r>
          </w:p>
        </w:tc>
        <w:tc>
          <w:tcPr>
            <w:tcW w:w="5411" w:type="dxa"/>
            <w:shd w:val="clear" w:color="auto" w:fill="auto"/>
          </w:tcPr>
          <w:p w:rsidR="00F737E1" w:rsidRPr="00D5725B" w:rsidRDefault="00F737E1" w:rsidP="007738C5">
            <w:pPr>
              <w:rPr>
                <w:szCs w:val="24"/>
              </w:rPr>
            </w:pPr>
            <w:r w:rsidRPr="00D5725B">
              <w:rPr>
                <w:szCs w:val="24"/>
              </w:rPr>
              <w:t>Навыками выбирать методы исследования в зависимости от сформулированной проблемы, поставленных целей и задач</w:t>
            </w:r>
          </w:p>
        </w:tc>
      </w:tr>
      <w:tr w:rsidR="00F737E1" w:rsidRPr="00D5725B" w:rsidTr="007738C5">
        <w:trPr>
          <w:trHeight w:val="160"/>
        </w:trPr>
        <w:tc>
          <w:tcPr>
            <w:tcW w:w="3032" w:type="dxa"/>
            <w:vMerge w:val="restart"/>
            <w:shd w:val="clear" w:color="auto" w:fill="auto"/>
          </w:tcPr>
          <w:p w:rsidR="00F737E1" w:rsidRPr="00D5725B" w:rsidRDefault="00F737E1" w:rsidP="007738C5">
            <w:pPr>
              <w:rPr>
                <w:szCs w:val="24"/>
              </w:rPr>
            </w:pPr>
            <w:r w:rsidRPr="00D5725B">
              <w:rPr>
                <w:szCs w:val="24"/>
              </w:rPr>
              <w:t xml:space="preserve">ПК-2 - способность творчески использовать в научной и производственно-технологической деятельности знания фундаментальных и прикладных разделов специальных дисциплин программы магистратуры </w:t>
            </w:r>
          </w:p>
        </w:tc>
        <w:tc>
          <w:tcPr>
            <w:tcW w:w="1128" w:type="dxa"/>
            <w:shd w:val="clear" w:color="auto" w:fill="auto"/>
          </w:tcPr>
          <w:p w:rsidR="00F737E1" w:rsidRPr="00D5725B" w:rsidRDefault="00F737E1" w:rsidP="00276E67">
            <w:pPr>
              <w:ind w:firstLine="0"/>
              <w:rPr>
                <w:szCs w:val="24"/>
              </w:rPr>
            </w:pPr>
            <w:r w:rsidRPr="00D5725B">
              <w:rPr>
                <w:szCs w:val="24"/>
              </w:rPr>
              <w:t xml:space="preserve">Знать </w:t>
            </w:r>
          </w:p>
        </w:tc>
        <w:tc>
          <w:tcPr>
            <w:tcW w:w="5411" w:type="dxa"/>
            <w:shd w:val="clear" w:color="auto" w:fill="auto"/>
          </w:tcPr>
          <w:p w:rsidR="00F737E1" w:rsidRPr="00D5725B" w:rsidRDefault="00F737E1" w:rsidP="00276E67">
            <w:pPr>
              <w:ind w:firstLine="0"/>
              <w:rPr>
                <w:szCs w:val="24"/>
              </w:rPr>
            </w:pPr>
            <w:r w:rsidRPr="00D5725B">
              <w:rPr>
                <w:szCs w:val="24"/>
              </w:rPr>
              <w:t>Фундаментальные и прикладные разделы специальных дисциплин программы магистратуры</w:t>
            </w:r>
          </w:p>
        </w:tc>
      </w:tr>
      <w:tr w:rsidR="00F737E1" w:rsidRPr="00D5725B" w:rsidTr="007738C5">
        <w:trPr>
          <w:trHeight w:val="160"/>
        </w:trPr>
        <w:tc>
          <w:tcPr>
            <w:tcW w:w="3032" w:type="dxa"/>
            <w:vMerge/>
            <w:shd w:val="clear" w:color="auto" w:fill="auto"/>
          </w:tcPr>
          <w:p w:rsidR="00F737E1" w:rsidRPr="00D5725B" w:rsidRDefault="00F737E1" w:rsidP="007738C5">
            <w:pPr>
              <w:rPr>
                <w:color w:val="000000"/>
                <w:szCs w:val="24"/>
              </w:rPr>
            </w:pPr>
          </w:p>
        </w:tc>
        <w:tc>
          <w:tcPr>
            <w:tcW w:w="1128" w:type="dxa"/>
            <w:shd w:val="clear" w:color="auto" w:fill="auto"/>
          </w:tcPr>
          <w:p w:rsidR="00F737E1" w:rsidRPr="00D5725B" w:rsidRDefault="00F737E1" w:rsidP="00276E67">
            <w:pPr>
              <w:ind w:firstLine="0"/>
              <w:rPr>
                <w:szCs w:val="24"/>
              </w:rPr>
            </w:pPr>
            <w:r w:rsidRPr="00D5725B">
              <w:rPr>
                <w:szCs w:val="24"/>
              </w:rPr>
              <w:t>Уметь</w:t>
            </w:r>
          </w:p>
        </w:tc>
        <w:tc>
          <w:tcPr>
            <w:tcW w:w="5411" w:type="dxa"/>
            <w:shd w:val="clear" w:color="auto" w:fill="auto"/>
          </w:tcPr>
          <w:p w:rsidR="00F737E1" w:rsidRPr="00D5725B" w:rsidRDefault="00F737E1" w:rsidP="00276E67">
            <w:pPr>
              <w:ind w:firstLine="0"/>
              <w:rPr>
                <w:szCs w:val="24"/>
              </w:rPr>
            </w:pPr>
            <w:r w:rsidRPr="00D5725B">
              <w:rPr>
                <w:szCs w:val="24"/>
              </w:rPr>
              <w:t>Творчески использовать в научной и производственно-технологической деятельности знания фундаментальных и прикладных разделов специальных дисциплин программы магистратуры</w:t>
            </w:r>
          </w:p>
        </w:tc>
      </w:tr>
      <w:tr w:rsidR="00F737E1" w:rsidRPr="00D5725B" w:rsidTr="007738C5">
        <w:trPr>
          <w:trHeight w:val="160"/>
        </w:trPr>
        <w:tc>
          <w:tcPr>
            <w:tcW w:w="3032" w:type="dxa"/>
            <w:vMerge/>
            <w:shd w:val="clear" w:color="auto" w:fill="auto"/>
          </w:tcPr>
          <w:p w:rsidR="00F737E1" w:rsidRPr="00D5725B" w:rsidRDefault="00F737E1" w:rsidP="007738C5">
            <w:pPr>
              <w:rPr>
                <w:color w:val="000000"/>
                <w:szCs w:val="24"/>
              </w:rPr>
            </w:pPr>
          </w:p>
        </w:tc>
        <w:tc>
          <w:tcPr>
            <w:tcW w:w="1128" w:type="dxa"/>
            <w:shd w:val="clear" w:color="auto" w:fill="auto"/>
          </w:tcPr>
          <w:p w:rsidR="00F737E1" w:rsidRPr="00D5725B" w:rsidRDefault="00F737E1" w:rsidP="00276E67">
            <w:pPr>
              <w:ind w:firstLine="0"/>
              <w:rPr>
                <w:szCs w:val="24"/>
              </w:rPr>
            </w:pPr>
            <w:r w:rsidRPr="00D5725B">
              <w:rPr>
                <w:szCs w:val="24"/>
              </w:rPr>
              <w:t xml:space="preserve">Владеть </w:t>
            </w:r>
          </w:p>
        </w:tc>
        <w:tc>
          <w:tcPr>
            <w:tcW w:w="5411" w:type="dxa"/>
            <w:shd w:val="clear" w:color="auto" w:fill="auto"/>
          </w:tcPr>
          <w:p w:rsidR="00F737E1" w:rsidRPr="00D5725B" w:rsidRDefault="00F737E1" w:rsidP="00276E67">
            <w:pPr>
              <w:ind w:firstLine="0"/>
              <w:rPr>
                <w:szCs w:val="24"/>
              </w:rPr>
            </w:pPr>
            <w:r w:rsidRPr="00D5725B">
              <w:rPr>
                <w:szCs w:val="24"/>
              </w:rPr>
              <w:t>Технологическими подходами  и навыками организации производственной деятельности</w:t>
            </w:r>
          </w:p>
        </w:tc>
      </w:tr>
      <w:tr w:rsidR="00F737E1" w:rsidRPr="00D5725B" w:rsidTr="007738C5">
        <w:trPr>
          <w:trHeight w:val="160"/>
        </w:trPr>
        <w:tc>
          <w:tcPr>
            <w:tcW w:w="3032" w:type="dxa"/>
            <w:vMerge w:val="restart"/>
            <w:shd w:val="clear" w:color="auto" w:fill="auto"/>
            <w:vAlign w:val="center"/>
          </w:tcPr>
          <w:p w:rsidR="00F737E1" w:rsidRPr="00D5725B" w:rsidRDefault="00F737E1" w:rsidP="007738C5">
            <w:pPr>
              <w:rPr>
                <w:rFonts w:eastAsia="Times New Roman"/>
                <w:szCs w:val="24"/>
              </w:rPr>
            </w:pPr>
            <w:r w:rsidRPr="00D5725B">
              <w:rPr>
                <w:rFonts w:eastAsia="Times New Roman"/>
                <w:szCs w:val="24"/>
              </w:rPr>
              <w:t xml:space="preserve">ПК-3 -- владение основами проектирования, экспертно-аналитической деятельности и выполнения исследований с использованием </w:t>
            </w:r>
          </w:p>
        </w:tc>
        <w:tc>
          <w:tcPr>
            <w:tcW w:w="1128" w:type="dxa"/>
            <w:shd w:val="clear" w:color="auto" w:fill="auto"/>
          </w:tcPr>
          <w:p w:rsidR="00F737E1" w:rsidRPr="00D5725B" w:rsidRDefault="00F737E1" w:rsidP="00276E67">
            <w:pPr>
              <w:ind w:firstLine="0"/>
              <w:rPr>
                <w:szCs w:val="24"/>
              </w:rPr>
            </w:pPr>
            <w:r w:rsidRPr="00D5725B">
              <w:rPr>
                <w:szCs w:val="24"/>
              </w:rPr>
              <w:t xml:space="preserve">Знать </w:t>
            </w:r>
          </w:p>
        </w:tc>
        <w:tc>
          <w:tcPr>
            <w:tcW w:w="5411" w:type="dxa"/>
            <w:shd w:val="clear" w:color="auto" w:fill="auto"/>
          </w:tcPr>
          <w:p w:rsidR="00F737E1" w:rsidRPr="00D5725B" w:rsidRDefault="00F737E1" w:rsidP="00276E67">
            <w:pPr>
              <w:ind w:firstLine="0"/>
              <w:rPr>
                <w:szCs w:val="24"/>
              </w:rPr>
            </w:pPr>
            <w:r w:rsidRPr="00D5725B">
              <w:rPr>
                <w:szCs w:val="24"/>
              </w:rPr>
              <w:t>Современные подходы и методы научных исследований</w:t>
            </w:r>
          </w:p>
        </w:tc>
      </w:tr>
      <w:tr w:rsidR="00F737E1" w:rsidRPr="00D5725B" w:rsidTr="007738C5">
        <w:trPr>
          <w:trHeight w:val="160"/>
        </w:trPr>
        <w:tc>
          <w:tcPr>
            <w:tcW w:w="3032" w:type="dxa"/>
            <w:vMerge/>
            <w:shd w:val="clear" w:color="auto" w:fill="auto"/>
          </w:tcPr>
          <w:p w:rsidR="00F737E1" w:rsidRPr="00D5725B" w:rsidRDefault="00F737E1" w:rsidP="007738C5">
            <w:pPr>
              <w:rPr>
                <w:color w:val="000000"/>
                <w:szCs w:val="24"/>
              </w:rPr>
            </w:pPr>
          </w:p>
        </w:tc>
        <w:tc>
          <w:tcPr>
            <w:tcW w:w="1128" w:type="dxa"/>
            <w:shd w:val="clear" w:color="auto" w:fill="auto"/>
          </w:tcPr>
          <w:p w:rsidR="00F737E1" w:rsidRPr="00D5725B" w:rsidRDefault="00F737E1" w:rsidP="00276E67">
            <w:pPr>
              <w:ind w:firstLine="0"/>
              <w:rPr>
                <w:szCs w:val="24"/>
              </w:rPr>
            </w:pPr>
            <w:r w:rsidRPr="00D5725B">
              <w:rPr>
                <w:szCs w:val="24"/>
              </w:rPr>
              <w:t>Уметь</w:t>
            </w:r>
          </w:p>
        </w:tc>
        <w:tc>
          <w:tcPr>
            <w:tcW w:w="5411" w:type="dxa"/>
            <w:shd w:val="clear" w:color="auto" w:fill="auto"/>
          </w:tcPr>
          <w:p w:rsidR="00F737E1" w:rsidRPr="00D5725B" w:rsidRDefault="00F737E1" w:rsidP="00276E67">
            <w:pPr>
              <w:ind w:firstLine="0"/>
              <w:rPr>
                <w:szCs w:val="24"/>
              </w:rPr>
            </w:pPr>
            <w:r w:rsidRPr="00D5725B">
              <w:rPr>
                <w:szCs w:val="24"/>
              </w:rPr>
              <w:t>Проводить экспертно-аналитическую деятельность</w:t>
            </w:r>
          </w:p>
        </w:tc>
      </w:tr>
      <w:tr w:rsidR="00F737E1" w:rsidRPr="00D5725B" w:rsidTr="007738C5">
        <w:trPr>
          <w:trHeight w:val="160"/>
        </w:trPr>
        <w:tc>
          <w:tcPr>
            <w:tcW w:w="3032" w:type="dxa"/>
            <w:vMerge/>
            <w:shd w:val="clear" w:color="auto" w:fill="auto"/>
          </w:tcPr>
          <w:p w:rsidR="00F737E1" w:rsidRPr="00D5725B" w:rsidRDefault="00F737E1" w:rsidP="007738C5">
            <w:pPr>
              <w:rPr>
                <w:color w:val="000000"/>
                <w:szCs w:val="24"/>
              </w:rPr>
            </w:pPr>
          </w:p>
        </w:tc>
        <w:tc>
          <w:tcPr>
            <w:tcW w:w="1128" w:type="dxa"/>
            <w:shd w:val="clear" w:color="auto" w:fill="auto"/>
          </w:tcPr>
          <w:p w:rsidR="00F737E1" w:rsidRPr="00D5725B" w:rsidRDefault="00F737E1" w:rsidP="00276E67">
            <w:pPr>
              <w:ind w:firstLine="0"/>
              <w:rPr>
                <w:szCs w:val="24"/>
              </w:rPr>
            </w:pPr>
            <w:r w:rsidRPr="00D5725B">
              <w:rPr>
                <w:szCs w:val="24"/>
              </w:rPr>
              <w:t xml:space="preserve">Владеть </w:t>
            </w:r>
          </w:p>
        </w:tc>
        <w:tc>
          <w:tcPr>
            <w:tcW w:w="5411" w:type="dxa"/>
            <w:shd w:val="clear" w:color="auto" w:fill="auto"/>
          </w:tcPr>
          <w:p w:rsidR="00F737E1" w:rsidRPr="00D5725B" w:rsidRDefault="00F737E1" w:rsidP="00276E67">
            <w:pPr>
              <w:ind w:firstLine="0"/>
              <w:rPr>
                <w:szCs w:val="24"/>
              </w:rPr>
            </w:pPr>
            <w:r w:rsidRPr="00D5725B">
              <w:rPr>
                <w:szCs w:val="24"/>
              </w:rPr>
              <w:t xml:space="preserve">Знаниями о </w:t>
            </w:r>
            <w:r w:rsidRPr="00D5725B">
              <w:rPr>
                <w:rFonts w:eastAsia="Times New Roman"/>
                <w:szCs w:val="24"/>
              </w:rPr>
              <w:t>современных подходах и методах, аппаратуре и вычислительных комплексах</w:t>
            </w:r>
          </w:p>
        </w:tc>
      </w:tr>
      <w:tr w:rsidR="00F737E1" w:rsidRPr="00D5725B" w:rsidTr="007738C5">
        <w:trPr>
          <w:trHeight w:val="160"/>
        </w:trPr>
        <w:tc>
          <w:tcPr>
            <w:tcW w:w="3032" w:type="dxa"/>
            <w:vMerge w:val="restart"/>
            <w:shd w:val="clear" w:color="auto" w:fill="auto"/>
            <w:vAlign w:val="center"/>
          </w:tcPr>
          <w:p w:rsidR="00F737E1" w:rsidRPr="00D5725B" w:rsidRDefault="00F737E1" w:rsidP="007738C5">
            <w:pPr>
              <w:rPr>
                <w:rFonts w:eastAsia="Times New Roman"/>
                <w:szCs w:val="24"/>
              </w:rPr>
            </w:pPr>
            <w:r w:rsidRPr="00D5725B">
              <w:rPr>
                <w:rFonts w:eastAsia="Times New Roman"/>
                <w:szCs w:val="24"/>
              </w:rPr>
              <w:t>ПК-4 -- способность использовать современные методы обработки и интерпретации экологической информации при проведении научных и производственных исследований</w:t>
            </w:r>
          </w:p>
        </w:tc>
        <w:tc>
          <w:tcPr>
            <w:tcW w:w="1128" w:type="dxa"/>
            <w:shd w:val="clear" w:color="auto" w:fill="auto"/>
          </w:tcPr>
          <w:p w:rsidR="00F737E1" w:rsidRPr="00D5725B" w:rsidRDefault="00F737E1" w:rsidP="00276E67">
            <w:pPr>
              <w:ind w:firstLine="0"/>
              <w:rPr>
                <w:szCs w:val="24"/>
              </w:rPr>
            </w:pPr>
            <w:r w:rsidRPr="00D5725B">
              <w:rPr>
                <w:szCs w:val="24"/>
              </w:rPr>
              <w:t xml:space="preserve">Знать </w:t>
            </w:r>
          </w:p>
        </w:tc>
        <w:tc>
          <w:tcPr>
            <w:tcW w:w="5411" w:type="dxa"/>
            <w:shd w:val="clear" w:color="auto" w:fill="auto"/>
          </w:tcPr>
          <w:p w:rsidR="00F737E1" w:rsidRPr="00D5725B" w:rsidRDefault="00F737E1" w:rsidP="00276E67">
            <w:pPr>
              <w:ind w:firstLine="0"/>
              <w:rPr>
                <w:szCs w:val="24"/>
              </w:rPr>
            </w:pPr>
            <w:r w:rsidRPr="00D5725B">
              <w:rPr>
                <w:szCs w:val="24"/>
              </w:rPr>
              <w:t>Источники экологической информации</w:t>
            </w:r>
          </w:p>
        </w:tc>
      </w:tr>
      <w:tr w:rsidR="00F737E1" w:rsidRPr="00D5725B" w:rsidTr="007738C5">
        <w:trPr>
          <w:trHeight w:val="160"/>
        </w:trPr>
        <w:tc>
          <w:tcPr>
            <w:tcW w:w="3032" w:type="dxa"/>
            <w:vMerge/>
            <w:shd w:val="clear" w:color="auto" w:fill="auto"/>
          </w:tcPr>
          <w:p w:rsidR="00F737E1" w:rsidRPr="00D5725B" w:rsidRDefault="00F737E1" w:rsidP="007738C5">
            <w:pPr>
              <w:rPr>
                <w:color w:val="000000"/>
                <w:szCs w:val="24"/>
              </w:rPr>
            </w:pPr>
          </w:p>
        </w:tc>
        <w:tc>
          <w:tcPr>
            <w:tcW w:w="1128" w:type="dxa"/>
            <w:shd w:val="clear" w:color="auto" w:fill="auto"/>
          </w:tcPr>
          <w:p w:rsidR="00F737E1" w:rsidRPr="00D5725B" w:rsidRDefault="00F737E1" w:rsidP="00276E67">
            <w:pPr>
              <w:ind w:firstLine="0"/>
              <w:rPr>
                <w:szCs w:val="24"/>
              </w:rPr>
            </w:pPr>
            <w:r w:rsidRPr="00D5725B">
              <w:rPr>
                <w:szCs w:val="24"/>
              </w:rPr>
              <w:t>Уметь</w:t>
            </w:r>
          </w:p>
        </w:tc>
        <w:tc>
          <w:tcPr>
            <w:tcW w:w="5411" w:type="dxa"/>
            <w:shd w:val="clear" w:color="auto" w:fill="auto"/>
          </w:tcPr>
          <w:p w:rsidR="00F737E1" w:rsidRPr="00D5725B" w:rsidRDefault="00F737E1" w:rsidP="00276E67">
            <w:pPr>
              <w:ind w:firstLine="0"/>
              <w:rPr>
                <w:szCs w:val="24"/>
              </w:rPr>
            </w:pPr>
            <w:r w:rsidRPr="00D5725B">
              <w:rPr>
                <w:szCs w:val="24"/>
              </w:rPr>
              <w:t>Проводить наукометрический анализ по проблеме исследования</w:t>
            </w:r>
          </w:p>
        </w:tc>
      </w:tr>
      <w:tr w:rsidR="00F737E1" w:rsidRPr="00D5725B" w:rsidTr="007738C5">
        <w:trPr>
          <w:trHeight w:val="160"/>
        </w:trPr>
        <w:tc>
          <w:tcPr>
            <w:tcW w:w="3032" w:type="dxa"/>
            <w:vMerge/>
            <w:shd w:val="clear" w:color="auto" w:fill="auto"/>
          </w:tcPr>
          <w:p w:rsidR="00F737E1" w:rsidRPr="00D5725B" w:rsidRDefault="00F737E1" w:rsidP="007738C5">
            <w:pPr>
              <w:rPr>
                <w:color w:val="000000"/>
                <w:szCs w:val="24"/>
              </w:rPr>
            </w:pPr>
          </w:p>
        </w:tc>
        <w:tc>
          <w:tcPr>
            <w:tcW w:w="1128" w:type="dxa"/>
            <w:shd w:val="clear" w:color="auto" w:fill="auto"/>
          </w:tcPr>
          <w:p w:rsidR="00F737E1" w:rsidRPr="00D5725B" w:rsidRDefault="00F737E1" w:rsidP="00276E67">
            <w:pPr>
              <w:ind w:firstLine="0"/>
              <w:rPr>
                <w:szCs w:val="24"/>
              </w:rPr>
            </w:pPr>
            <w:r w:rsidRPr="00D5725B">
              <w:rPr>
                <w:szCs w:val="24"/>
              </w:rPr>
              <w:t xml:space="preserve">Владеть </w:t>
            </w:r>
          </w:p>
        </w:tc>
        <w:tc>
          <w:tcPr>
            <w:tcW w:w="5411" w:type="dxa"/>
            <w:shd w:val="clear" w:color="auto" w:fill="auto"/>
          </w:tcPr>
          <w:p w:rsidR="00F737E1" w:rsidRPr="00D5725B" w:rsidRDefault="00F737E1" w:rsidP="007738C5">
            <w:pPr>
              <w:rPr>
                <w:szCs w:val="24"/>
              </w:rPr>
            </w:pPr>
            <w:r w:rsidRPr="00D5725B">
              <w:rPr>
                <w:szCs w:val="24"/>
              </w:rPr>
              <w:t>Методами обработки, интерпретации и представления информации</w:t>
            </w:r>
          </w:p>
        </w:tc>
      </w:tr>
    </w:tbl>
    <w:p w:rsidR="00F737E1" w:rsidRDefault="00F737E1" w:rsidP="00F737E1">
      <w:pPr>
        <w:pStyle w:val="ac"/>
        <w:spacing w:line="360" w:lineRule="auto"/>
        <w:ind w:left="0" w:firstLine="709"/>
        <w:jc w:val="both"/>
        <w:rPr>
          <w:rFonts w:ascii="Times New Roman" w:hAnsi="Times New Roman"/>
          <w:sz w:val="28"/>
          <w:szCs w:val="28"/>
        </w:rPr>
      </w:pPr>
    </w:p>
    <w:p w:rsidR="00276E67" w:rsidRDefault="00276E67" w:rsidP="00F737E1">
      <w:pPr>
        <w:pStyle w:val="ac"/>
        <w:spacing w:line="360" w:lineRule="auto"/>
        <w:ind w:left="0" w:firstLine="709"/>
        <w:jc w:val="both"/>
        <w:rPr>
          <w:rFonts w:ascii="Times New Roman" w:hAnsi="Times New Roman"/>
          <w:sz w:val="28"/>
          <w:szCs w:val="28"/>
        </w:rPr>
      </w:pPr>
    </w:p>
    <w:p w:rsidR="00276E67" w:rsidRPr="00D5725B" w:rsidRDefault="00276E67" w:rsidP="00F737E1">
      <w:pPr>
        <w:pStyle w:val="ac"/>
        <w:spacing w:line="360" w:lineRule="auto"/>
        <w:ind w:left="0" w:firstLine="709"/>
        <w:jc w:val="both"/>
        <w:rPr>
          <w:rFonts w:ascii="Times New Roman" w:hAnsi="Times New Roman"/>
          <w:sz w:val="28"/>
          <w:szCs w:val="28"/>
        </w:rPr>
      </w:pPr>
    </w:p>
    <w:p w:rsidR="00F737E1" w:rsidRPr="00D5725B" w:rsidRDefault="00F737E1" w:rsidP="00C950D9">
      <w:pPr>
        <w:widowControl w:val="0"/>
        <w:numPr>
          <w:ilvl w:val="0"/>
          <w:numId w:val="15"/>
        </w:numPr>
        <w:spacing w:after="240"/>
        <w:ind w:left="284" w:hanging="284"/>
        <w:jc w:val="center"/>
        <w:rPr>
          <w:sz w:val="28"/>
          <w:szCs w:val="28"/>
        </w:rPr>
      </w:pPr>
      <w:r w:rsidRPr="00D5725B">
        <w:rPr>
          <w:bCs/>
          <w:sz w:val="28"/>
          <w:szCs w:val="28"/>
        </w:rPr>
        <w:lastRenderedPageBreak/>
        <w:t>СТРУКТУРА И СОДЕРЖАНИЕ ТЕОРЕТИЧЕСКОЙ ЧАСТИ КУРСА</w:t>
      </w:r>
    </w:p>
    <w:p w:rsidR="00F737E1" w:rsidRPr="00D5725B" w:rsidRDefault="00F737E1" w:rsidP="00F737E1">
      <w:pPr>
        <w:widowControl w:val="0"/>
        <w:spacing w:after="240"/>
        <w:ind w:left="284"/>
        <w:jc w:val="both"/>
        <w:rPr>
          <w:sz w:val="28"/>
          <w:szCs w:val="28"/>
        </w:rPr>
      </w:pPr>
      <w:r w:rsidRPr="00D5725B">
        <w:rPr>
          <w:color w:val="000000"/>
          <w:sz w:val="28"/>
          <w:szCs w:val="28"/>
        </w:rPr>
        <w:t>В курсе предусмотрены только практические занятия.</w:t>
      </w:r>
    </w:p>
    <w:p w:rsidR="00F737E1" w:rsidRPr="00D5725B" w:rsidRDefault="00F737E1" w:rsidP="00C950D9">
      <w:pPr>
        <w:numPr>
          <w:ilvl w:val="0"/>
          <w:numId w:val="15"/>
        </w:numPr>
        <w:tabs>
          <w:tab w:val="left" w:pos="284"/>
        </w:tabs>
        <w:spacing w:line="360" w:lineRule="auto"/>
        <w:ind w:left="284" w:hanging="284"/>
        <w:rPr>
          <w:sz w:val="28"/>
          <w:szCs w:val="28"/>
        </w:rPr>
      </w:pPr>
      <w:r w:rsidRPr="00D5725B">
        <w:rPr>
          <w:caps/>
          <w:sz w:val="28"/>
          <w:szCs w:val="28"/>
        </w:rPr>
        <w:t>СТРУКТУРА И содержание практической части КУРСА</w:t>
      </w:r>
    </w:p>
    <w:p w:rsidR="00F737E1" w:rsidRPr="00D5725B" w:rsidRDefault="00F737E1" w:rsidP="00F737E1">
      <w:pPr>
        <w:jc w:val="center"/>
        <w:rPr>
          <w:sz w:val="28"/>
          <w:szCs w:val="28"/>
        </w:rPr>
      </w:pPr>
      <w:r w:rsidRPr="00D5725B">
        <w:rPr>
          <w:sz w:val="28"/>
          <w:szCs w:val="28"/>
        </w:rPr>
        <w:t>Семинарские занятия (36 час.) Первый семестр.</w:t>
      </w:r>
    </w:p>
    <w:p w:rsidR="00F737E1" w:rsidRPr="00D5725B" w:rsidRDefault="00F737E1" w:rsidP="00F737E1">
      <w:pPr>
        <w:jc w:val="center"/>
        <w:rPr>
          <w:sz w:val="28"/>
          <w:szCs w:val="28"/>
        </w:rPr>
      </w:pPr>
      <w:r w:rsidRPr="00D5725B">
        <w:rPr>
          <w:sz w:val="28"/>
          <w:szCs w:val="28"/>
        </w:rPr>
        <w:t>Тема 1. Экологические исследования и проекты (14 часов)</w:t>
      </w:r>
    </w:p>
    <w:p w:rsidR="00F737E1" w:rsidRPr="00D5725B" w:rsidRDefault="00F737E1" w:rsidP="00F737E1">
      <w:pPr>
        <w:ind w:firstLine="709"/>
        <w:jc w:val="both"/>
        <w:rPr>
          <w:sz w:val="28"/>
          <w:szCs w:val="28"/>
        </w:rPr>
      </w:pPr>
      <w:r w:rsidRPr="00D5725B">
        <w:rPr>
          <w:sz w:val="28"/>
          <w:szCs w:val="28"/>
        </w:rPr>
        <w:t xml:space="preserve">Занятие 1. Научно-исследовательские проекты (НИП) (4 часа) </w:t>
      </w:r>
    </w:p>
    <w:p w:rsidR="00F737E1" w:rsidRPr="00D5725B" w:rsidRDefault="00F737E1" w:rsidP="00F737E1">
      <w:pPr>
        <w:ind w:firstLine="708"/>
        <w:jc w:val="both"/>
        <w:rPr>
          <w:sz w:val="28"/>
          <w:szCs w:val="28"/>
        </w:rPr>
      </w:pPr>
      <w:r w:rsidRPr="00D5725B">
        <w:rPr>
          <w:sz w:val="28"/>
          <w:szCs w:val="28"/>
        </w:rPr>
        <w:t xml:space="preserve">- Разнообразие целей, форм и содержания НИП. </w:t>
      </w:r>
    </w:p>
    <w:p w:rsidR="00F737E1" w:rsidRPr="00D5725B" w:rsidRDefault="00F737E1" w:rsidP="00F737E1">
      <w:pPr>
        <w:ind w:firstLine="708"/>
        <w:jc w:val="both"/>
        <w:rPr>
          <w:sz w:val="28"/>
          <w:szCs w:val="28"/>
        </w:rPr>
      </w:pPr>
      <w:r w:rsidRPr="00D5725B">
        <w:rPr>
          <w:sz w:val="28"/>
          <w:szCs w:val="28"/>
        </w:rPr>
        <w:t xml:space="preserve">- Общие подходы к формулированию, планированию, подготовке, реализации и управлению проектами. </w:t>
      </w:r>
    </w:p>
    <w:p w:rsidR="00F737E1" w:rsidRPr="00D5725B" w:rsidRDefault="00F737E1" w:rsidP="00F737E1">
      <w:pPr>
        <w:ind w:firstLine="708"/>
        <w:jc w:val="both"/>
        <w:rPr>
          <w:sz w:val="28"/>
          <w:szCs w:val="28"/>
        </w:rPr>
      </w:pPr>
      <w:r w:rsidRPr="00D5725B">
        <w:rPr>
          <w:sz w:val="28"/>
          <w:szCs w:val="28"/>
        </w:rPr>
        <w:t>- Квалификационная работа магистранта как научно-исследовательский проект:</w:t>
      </w:r>
    </w:p>
    <w:p w:rsidR="00F737E1" w:rsidRPr="00D5725B" w:rsidRDefault="00F737E1" w:rsidP="00F737E1">
      <w:pPr>
        <w:ind w:left="708" w:firstLine="708"/>
        <w:jc w:val="both"/>
        <w:rPr>
          <w:sz w:val="28"/>
          <w:szCs w:val="28"/>
        </w:rPr>
      </w:pPr>
      <w:r w:rsidRPr="00D5725B">
        <w:rPr>
          <w:sz w:val="28"/>
          <w:szCs w:val="28"/>
        </w:rPr>
        <w:t xml:space="preserve">- требования к диссертационным работам; </w:t>
      </w:r>
    </w:p>
    <w:p w:rsidR="00F737E1" w:rsidRPr="00D5725B" w:rsidRDefault="00F737E1" w:rsidP="00F737E1">
      <w:pPr>
        <w:ind w:left="708" w:firstLine="708"/>
        <w:jc w:val="both"/>
        <w:rPr>
          <w:sz w:val="28"/>
          <w:szCs w:val="28"/>
        </w:rPr>
      </w:pPr>
      <w:r w:rsidRPr="00D5725B">
        <w:rPr>
          <w:sz w:val="28"/>
          <w:szCs w:val="28"/>
        </w:rPr>
        <w:t xml:space="preserve">- структура, содержание, оформление диссертации и ее основных разделов; </w:t>
      </w:r>
    </w:p>
    <w:p w:rsidR="00F737E1" w:rsidRPr="00D5725B" w:rsidRDefault="00F737E1" w:rsidP="00F737E1">
      <w:pPr>
        <w:ind w:left="708" w:firstLine="708"/>
        <w:jc w:val="both"/>
        <w:rPr>
          <w:sz w:val="28"/>
          <w:szCs w:val="28"/>
        </w:rPr>
      </w:pPr>
      <w:r w:rsidRPr="00D5725B">
        <w:rPr>
          <w:sz w:val="28"/>
          <w:szCs w:val="28"/>
        </w:rPr>
        <w:t>процедура защиты диссертаций.</w:t>
      </w:r>
    </w:p>
    <w:p w:rsidR="00F737E1" w:rsidRPr="00D5725B" w:rsidRDefault="00F737E1" w:rsidP="00F737E1">
      <w:pPr>
        <w:spacing w:line="360" w:lineRule="auto"/>
        <w:ind w:firstLine="709"/>
        <w:jc w:val="both"/>
        <w:rPr>
          <w:color w:val="000000"/>
          <w:sz w:val="28"/>
          <w:szCs w:val="28"/>
        </w:rPr>
      </w:pPr>
      <w:r w:rsidRPr="00D5725B">
        <w:rPr>
          <w:color w:val="000000"/>
          <w:sz w:val="28"/>
          <w:szCs w:val="28"/>
        </w:rPr>
        <w:t xml:space="preserve">Занятие 2. </w:t>
      </w:r>
      <w:r w:rsidRPr="00D5725B">
        <w:rPr>
          <w:sz w:val="28"/>
          <w:szCs w:val="28"/>
        </w:rPr>
        <w:t>Современные направления экологических исследований</w:t>
      </w:r>
      <w:r w:rsidRPr="00D5725B">
        <w:rPr>
          <w:color w:val="000000"/>
          <w:sz w:val="28"/>
          <w:szCs w:val="28"/>
        </w:rPr>
        <w:t xml:space="preserve"> (6 часов)</w:t>
      </w:r>
    </w:p>
    <w:p w:rsidR="00F737E1" w:rsidRPr="00D5725B" w:rsidRDefault="00F737E1" w:rsidP="00F737E1">
      <w:pPr>
        <w:ind w:firstLine="708"/>
        <w:jc w:val="both"/>
        <w:rPr>
          <w:sz w:val="28"/>
          <w:szCs w:val="28"/>
        </w:rPr>
      </w:pPr>
      <w:r w:rsidRPr="00D5725B">
        <w:rPr>
          <w:sz w:val="28"/>
          <w:szCs w:val="28"/>
        </w:rPr>
        <w:t>- общая характеристика развития экологических исследований;</w:t>
      </w:r>
    </w:p>
    <w:p w:rsidR="00F737E1" w:rsidRPr="00D5725B" w:rsidRDefault="00F737E1" w:rsidP="00F737E1">
      <w:pPr>
        <w:ind w:firstLine="708"/>
        <w:jc w:val="both"/>
        <w:rPr>
          <w:sz w:val="28"/>
          <w:szCs w:val="28"/>
        </w:rPr>
      </w:pPr>
      <w:r w:rsidRPr="00D5725B">
        <w:rPr>
          <w:sz w:val="28"/>
          <w:szCs w:val="28"/>
        </w:rPr>
        <w:t>- актуальные направления экологических исследований;</w:t>
      </w:r>
    </w:p>
    <w:p w:rsidR="00F737E1" w:rsidRPr="00D5725B" w:rsidRDefault="00F737E1" w:rsidP="00F737E1">
      <w:pPr>
        <w:ind w:firstLine="708"/>
        <w:jc w:val="both"/>
        <w:rPr>
          <w:sz w:val="28"/>
          <w:szCs w:val="28"/>
        </w:rPr>
      </w:pPr>
      <w:r w:rsidRPr="00D5725B">
        <w:rPr>
          <w:sz w:val="28"/>
          <w:szCs w:val="28"/>
        </w:rPr>
        <w:t>- реализация экологических исследований в г. Владивосток и Приморском крае:</w:t>
      </w:r>
    </w:p>
    <w:p w:rsidR="00F737E1" w:rsidRPr="00D5725B" w:rsidRDefault="00F737E1" w:rsidP="00F737E1">
      <w:pPr>
        <w:ind w:left="708" w:firstLine="708"/>
        <w:jc w:val="both"/>
        <w:rPr>
          <w:sz w:val="28"/>
          <w:szCs w:val="28"/>
        </w:rPr>
      </w:pPr>
      <w:r w:rsidRPr="00D5725B">
        <w:rPr>
          <w:sz w:val="28"/>
          <w:szCs w:val="28"/>
        </w:rPr>
        <w:t>- кафедра экологии ДВФУ;</w:t>
      </w:r>
    </w:p>
    <w:p w:rsidR="00F737E1" w:rsidRPr="00D5725B" w:rsidRDefault="00F737E1" w:rsidP="00F737E1">
      <w:pPr>
        <w:ind w:left="708" w:firstLine="708"/>
        <w:jc w:val="both"/>
        <w:rPr>
          <w:sz w:val="28"/>
          <w:szCs w:val="28"/>
        </w:rPr>
      </w:pPr>
      <w:r w:rsidRPr="00D5725B">
        <w:rPr>
          <w:sz w:val="28"/>
          <w:szCs w:val="28"/>
        </w:rPr>
        <w:t>- ШЕН ДВФУ;</w:t>
      </w:r>
    </w:p>
    <w:p w:rsidR="00F737E1" w:rsidRPr="00D5725B" w:rsidRDefault="00F737E1" w:rsidP="00F737E1">
      <w:pPr>
        <w:ind w:left="708" w:firstLine="708"/>
        <w:jc w:val="both"/>
        <w:rPr>
          <w:sz w:val="28"/>
          <w:szCs w:val="28"/>
        </w:rPr>
      </w:pPr>
      <w:r w:rsidRPr="00D5725B">
        <w:rPr>
          <w:sz w:val="28"/>
          <w:szCs w:val="28"/>
        </w:rPr>
        <w:t>- другие структурные подразделения ДВФУ;</w:t>
      </w:r>
    </w:p>
    <w:p w:rsidR="00F737E1" w:rsidRPr="00D5725B" w:rsidRDefault="00F737E1" w:rsidP="00F737E1">
      <w:pPr>
        <w:ind w:left="708" w:firstLine="708"/>
        <w:jc w:val="both"/>
        <w:rPr>
          <w:sz w:val="28"/>
          <w:szCs w:val="28"/>
        </w:rPr>
      </w:pPr>
      <w:r w:rsidRPr="00D5725B">
        <w:rPr>
          <w:sz w:val="28"/>
          <w:szCs w:val="28"/>
        </w:rPr>
        <w:t>- организации ДВО РАН;</w:t>
      </w:r>
    </w:p>
    <w:p w:rsidR="00F737E1" w:rsidRPr="00D5725B" w:rsidRDefault="00F737E1" w:rsidP="00F737E1">
      <w:pPr>
        <w:ind w:left="708" w:firstLine="708"/>
        <w:jc w:val="both"/>
        <w:rPr>
          <w:sz w:val="28"/>
          <w:szCs w:val="28"/>
        </w:rPr>
      </w:pPr>
      <w:r w:rsidRPr="00D5725B">
        <w:rPr>
          <w:sz w:val="28"/>
          <w:szCs w:val="28"/>
        </w:rPr>
        <w:t>- отраслевые институты/учреждения;</w:t>
      </w:r>
    </w:p>
    <w:p w:rsidR="00F737E1" w:rsidRPr="00D5725B" w:rsidRDefault="00F737E1" w:rsidP="00F737E1">
      <w:pPr>
        <w:ind w:left="708" w:firstLine="708"/>
        <w:jc w:val="both"/>
        <w:rPr>
          <w:sz w:val="28"/>
          <w:szCs w:val="28"/>
        </w:rPr>
      </w:pPr>
      <w:r w:rsidRPr="00D5725B">
        <w:rPr>
          <w:sz w:val="28"/>
          <w:szCs w:val="28"/>
        </w:rPr>
        <w:t>- специализированные лаборатории;</w:t>
      </w:r>
    </w:p>
    <w:p w:rsidR="00F737E1" w:rsidRPr="00D5725B" w:rsidRDefault="00F737E1" w:rsidP="00F737E1">
      <w:pPr>
        <w:ind w:left="708" w:firstLine="708"/>
        <w:jc w:val="both"/>
        <w:rPr>
          <w:sz w:val="28"/>
          <w:szCs w:val="28"/>
        </w:rPr>
      </w:pPr>
      <w:r w:rsidRPr="00D5725B">
        <w:rPr>
          <w:sz w:val="28"/>
          <w:szCs w:val="28"/>
        </w:rPr>
        <w:t>- специализированные структурные подразделения предприятий/компаний;</w:t>
      </w:r>
    </w:p>
    <w:p w:rsidR="00F737E1" w:rsidRPr="00D5725B" w:rsidRDefault="00F737E1" w:rsidP="00F737E1">
      <w:pPr>
        <w:ind w:left="708" w:firstLine="708"/>
        <w:jc w:val="both"/>
        <w:rPr>
          <w:sz w:val="28"/>
          <w:szCs w:val="28"/>
        </w:rPr>
      </w:pPr>
      <w:r w:rsidRPr="00D5725B">
        <w:rPr>
          <w:sz w:val="28"/>
          <w:szCs w:val="28"/>
        </w:rPr>
        <w:t>- негосударственные некоммерческие организации.</w:t>
      </w:r>
    </w:p>
    <w:p w:rsidR="00F737E1" w:rsidRPr="00D5725B" w:rsidRDefault="00F737E1" w:rsidP="00F737E1">
      <w:pPr>
        <w:spacing w:line="360" w:lineRule="auto"/>
        <w:ind w:firstLine="709"/>
        <w:jc w:val="both"/>
        <w:rPr>
          <w:sz w:val="28"/>
          <w:szCs w:val="28"/>
        </w:rPr>
      </w:pPr>
      <w:r w:rsidRPr="00D5725B">
        <w:rPr>
          <w:sz w:val="28"/>
          <w:szCs w:val="28"/>
        </w:rPr>
        <w:t>Занятие 3.Коллектив проекта (4 часа)</w:t>
      </w:r>
    </w:p>
    <w:p w:rsidR="00F737E1" w:rsidRPr="00D5725B" w:rsidRDefault="00F737E1" w:rsidP="00F737E1">
      <w:pPr>
        <w:spacing w:line="360" w:lineRule="auto"/>
        <w:ind w:firstLine="709"/>
        <w:jc w:val="both"/>
        <w:rPr>
          <w:sz w:val="28"/>
          <w:szCs w:val="28"/>
        </w:rPr>
      </w:pPr>
      <w:r w:rsidRPr="00D5725B">
        <w:rPr>
          <w:sz w:val="28"/>
          <w:szCs w:val="28"/>
        </w:rPr>
        <w:t>- Функциональные роли в коллективе.</w:t>
      </w:r>
    </w:p>
    <w:p w:rsidR="00F737E1" w:rsidRPr="00D5725B" w:rsidRDefault="00F737E1" w:rsidP="00F737E1">
      <w:pPr>
        <w:spacing w:line="360" w:lineRule="auto"/>
        <w:ind w:firstLine="709"/>
        <w:jc w:val="both"/>
        <w:rPr>
          <w:sz w:val="28"/>
          <w:szCs w:val="28"/>
        </w:rPr>
      </w:pPr>
      <w:r w:rsidRPr="00D5725B">
        <w:rPr>
          <w:sz w:val="28"/>
          <w:szCs w:val="28"/>
        </w:rPr>
        <w:t>- Кадровая политика при планировании и управлении проектом.</w:t>
      </w:r>
    </w:p>
    <w:p w:rsidR="00F737E1" w:rsidRPr="00D5725B" w:rsidRDefault="00F737E1" w:rsidP="00F737E1">
      <w:pPr>
        <w:ind w:firstLine="709"/>
        <w:jc w:val="both"/>
        <w:rPr>
          <w:sz w:val="28"/>
          <w:szCs w:val="28"/>
        </w:rPr>
      </w:pPr>
      <w:r w:rsidRPr="00D5725B">
        <w:rPr>
          <w:sz w:val="28"/>
          <w:szCs w:val="28"/>
        </w:rPr>
        <w:t xml:space="preserve">- Подбор кадров, особенности различных форм самопредставления: </w:t>
      </w:r>
      <w:r w:rsidRPr="00D5725B">
        <w:rPr>
          <w:sz w:val="28"/>
          <w:szCs w:val="28"/>
          <w:lang w:val="en-US"/>
        </w:rPr>
        <w:t>CV</w:t>
      </w:r>
      <w:r w:rsidRPr="00D5725B">
        <w:rPr>
          <w:sz w:val="28"/>
          <w:szCs w:val="28"/>
        </w:rPr>
        <w:t>/</w:t>
      </w:r>
      <w:r w:rsidRPr="00D5725B">
        <w:rPr>
          <w:sz w:val="28"/>
          <w:szCs w:val="28"/>
          <w:lang w:val="en-US"/>
        </w:rPr>
        <w:t>resume</w:t>
      </w:r>
      <w:r w:rsidRPr="00D5725B">
        <w:rPr>
          <w:sz w:val="28"/>
          <w:szCs w:val="28"/>
        </w:rPr>
        <w:t>,</w:t>
      </w:r>
      <w:r w:rsidR="007163FC">
        <w:rPr>
          <w:sz w:val="28"/>
          <w:szCs w:val="28"/>
        </w:rPr>
        <w:t xml:space="preserve"> </w:t>
      </w:r>
      <w:r w:rsidRPr="00D5725B">
        <w:rPr>
          <w:sz w:val="28"/>
          <w:szCs w:val="28"/>
        </w:rPr>
        <w:t>самопрезентация.</w:t>
      </w:r>
    </w:p>
    <w:p w:rsidR="00F737E1" w:rsidRPr="00D5725B" w:rsidRDefault="00F737E1" w:rsidP="00F737E1">
      <w:pPr>
        <w:ind w:firstLine="709"/>
        <w:jc w:val="both"/>
        <w:rPr>
          <w:sz w:val="28"/>
          <w:szCs w:val="28"/>
        </w:rPr>
      </w:pPr>
      <w:r w:rsidRPr="00D5725B">
        <w:rPr>
          <w:sz w:val="28"/>
          <w:szCs w:val="28"/>
        </w:rPr>
        <w:t>Тема 2. Информационное обеспечение экологических исследований (18 часов)</w:t>
      </w:r>
    </w:p>
    <w:p w:rsidR="00F737E1" w:rsidRPr="00D5725B" w:rsidRDefault="00F737E1" w:rsidP="00F737E1">
      <w:pPr>
        <w:ind w:firstLine="709"/>
        <w:jc w:val="both"/>
        <w:rPr>
          <w:sz w:val="28"/>
          <w:szCs w:val="28"/>
        </w:rPr>
      </w:pPr>
      <w:r w:rsidRPr="00D5725B">
        <w:rPr>
          <w:sz w:val="28"/>
          <w:szCs w:val="28"/>
        </w:rPr>
        <w:t>Занятие 4. Информационное обеспечение проекта (7 часов)</w:t>
      </w:r>
    </w:p>
    <w:p w:rsidR="00F737E1" w:rsidRPr="00D5725B" w:rsidRDefault="00F737E1" w:rsidP="00F737E1">
      <w:pPr>
        <w:ind w:firstLine="709"/>
        <w:jc w:val="both"/>
        <w:rPr>
          <w:sz w:val="28"/>
          <w:szCs w:val="28"/>
        </w:rPr>
      </w:pPr>
      <w:r w:rsidRPr="00D5725B">
        <w:rPr>
          <w:sz w:val="28"/>
          <w:szCs w:val="28"/>
        </w:rPr>
        <w:lastRenderedPageBreak/>
        <w:t>- Основные источники информации для формулирования, планирования, подготовки, реализации и управления проектом.</w:t>
      </w:r>
    </w:p>
    <w:p w:rsidR="00F737E1" w:rsidRPr="00D5725B" w:rsidRDefault="00F737E1" w:rsidP="00F737E1">
      <w:pPr>
        <w:ind w:firstLine="709"/>
        <w:jc w:val="both"/>
        <w:rPr>
          <w:sz w:val="28"/>
          <w:szCs w:val="28"/>
        </w:rPr>
      </w:pPr>
      <w:r w:rsidRPr="00D5725B">
        <w:rPr>
          <w:sz w:val="28"/>
          <w:szCs w:val="28"/>
        </w:rPr>
        <w:t>- Источники информации в глобальной сети Интернет.</w:t>
      </w:r>
    </w:p>
    <w:p w:rsidR="00F737E1" w:rsidRPr="00D5725B" w:rsidRDefault="00F737E1" w:rsidP="00F737E1">
      <w:pPr>
        <w:ind w:firstLine="709"/>
        <w:jc w:val="both"/>
        <w:rPr>
          <w:sz w:val="28"/>
          <w:szCs w:val="28"/>
        </w:rPr>
      </w:pPr>
      <w:r w:rsidRPr="00D5725B">
        <w:rPr>
          <w:sz w:val="28"/>
          <w:szCs w:val="28"/>
        </w:rPr>
        <w:t>- Технологии поиска информации.</w:t>
      </w:r>
    </w:p>
    <w:p w:rsidR="00F737E1" w:rsidRPr="00D5725B" w:rsidRDefault="00F737E1" w:rsidP="00F737E1">
      <w:pPr>
        <w:ind w:firstLine="709"/>
        <w:jc w:val="both"/>
        <w:rPr>
          <w:sz w:val="28"/>
          <w:szCs w:val="28"/>
        </w:rPr>
      </w:pPr>
      <w:r w:rsidRPr="00D5725B">
        <w:rPr>
          <w:sz w:val="28"/>
          <w:szCs w:val="28"/>
        </w:rPr>
        <w:t>Занятие 5. Реферативные базы данных и базы научного цитирования в планировании и управлении проектами, наукометрический анализ (7 часов)</w:t>
      </w:r>
    </w:p>
    <w:p w:rsidR="00F737E1" w:rsidRPr="00D5725B" w:rsidRDefault="00F737E1" w:rsidP="00F737E1">
      <w:pPr>
        <w:ind w:firstLine="709"/>
        <w:jc w:val="both"/>
        <w:rPr>
          <w:sz w:val="28"/>
          <w:szCs w:val="28"/>
        </w:rPr>
      </w:pPr>
      <w:r w:rsidRPr="00D5725B">
        <w:rPr>
          <w:sz w:val="28"/>
          <w:szCs w:val="28"/>
        </w:rPr>
        <w:t>- Реферативные базы данных и индексы цитирования.</w:t>
      </w:r>
    </w:p>
    <w:p w:rsidR="00F737E1" w:rsidRPr="00D5725B" w:rsidRDefault="00F737E1" w:rsidP="00F737E1">
      <w:pPr>
        <w:ind w:firstLine="709"/>
        <w:jc w:val="both"/>
        <w:rPr>
          <w:sz w:val="28"/>
          <w:szCs w:val="28"/>
        </w:rPr>
      </w:pPr>
      <w:r w:rsidRPr="00D5725B">
        <w:rPr>
          <w:sz w:val="28"/>
          <w:szCs w:val="28"/>
        </w:rPr>
        <w:t xml:space="preserve">- </w:t>
      </w:r>
      <w:r w:rsidRPr="00D5725B">
        <w:rPr>
          <w:sz w:val="28"/>
          <w:szCs w:val="28"/>
          <w:lang w:val="en-US"/>
        </w:rPr>
        <w:t>WebofScience</w:t>
      </w:r>
      <w:r w:rsidRPr="00D5725B">
        <w:rPr>
          <w:sz w:val="28"/>
          <w:szCs w:val="28"/>
        </w:rPr>
        <w:t>.</w:t>
      </w:r>
    </w:p>
    <w:p w:rsidR="00F737E1" w:rsidRPr="00D5725B" w:rsidRDefault="00F737E1" w:rsidP="00F737E1">
      <w:pPr>
        <w:ind w:firstLine="709"/>
        <w:jc w:val="both"/>
        <w:rPr>
          <w:sz w:val="28"/>
          <w:szCs w:val="28"/>
        </w:rPr>
      </w:pPr>
      <w:r w:rsidRPr="00D5725B">
        <w:rPr>
          <w:sz w:val="28"/>
          <w:szCs w:val="28"/>
        </w:rPr>
        <w:t xml:space="preserve">- </w:t>
      </w:r>
      <w:r w:rsidRPr="00D5725B">
        <w:rPr>
          <w:sz w:val="28"/>
          <w:szCs w:val="28"/>
          <w:lang w:val="en-US"/>
        </w:rPr>
        <w:t>Scopus</w:t>
      </w:r>
      <w:r w:rsidRPr="00D5725B">
        <w:rPr>
          <w:sz w:val="28"/>
          <w:szCs w:val="28"/>
        </w:rPr>
        <w:t>.</w:t>
      </w:r>
    </w:p>
    <w:p w:rsidR="00F737E1" w:rsidRPr="00D5725B" w:rsidRDefault="00F737E1" w:rsidP="00F737E1">
      <w:pPr>
        <w:ind w:firstLine="709"/>
        <w:jc w:val="both"/>
        <w:rPr>
          <w:sz w:val="28"/>
          <w:szCs w:val="28"/>
        </w:rPr>
      </w:pPr>
      <w:r w:rsidRPr="00D5725B">
        <w:rPr>
          <w:sz w:val="28"/>
          <w:szCs w:val="28"/>
        </w:rPr>
        <w:t>- Другие международные реферативные базы.</w:t>
      </w:r>
    </w:p>
    <w:p w:rsidR="00F737E1" w:rsidRPr="00D5725B" w:rsidRDefault="00F737E1" w:rsidP="00F737E1">
      <w:pPr>
        <w:ind w:firstLine="709"/>
        <w:jc w:val="both"/>
        <w:rPr>
          <w:sz w:val="28"/>
          <w:szCs w:val="28"/>
        </w:rPr>
      </w:pPr>
      <w:r w:rsidRPr="00D5725B">
        <w:rPr>
          <w:sz w:val="28"/>
          <w:szCs w:val="28"/>
        </w:rPr>
        <w:t>- РИНЦ.</w:t>
      </w:r>
    </w:p>
    <w:p w:rsidR="00F737E1" w:rsidRPr="00D5725B" w:rsidRDefault="00F737E1" w:rsidP="00F737E1">
      <w:pPr>
        <w:ind w:firstLine="709"/>
        <w:jc w:val="both"/>
        <w:rPr>
          <w:sz w:val="28"/>
          <w:szCs w:val="28"/>
        </w:rPr>
      </w:pPr>
      <w:r w:rsidRPr="00D5725B">
        <w:rPr>
          <w:sz w:val="28"/>
          <w:szCs w:val="28"/>
        </w:rPr>
        <w:t>Занятие 6. Методы экологических исследований (6 часов)</w:t>
      </w:r>
    </w:p>
    <w:p w:rsidR="00F737E1" w:rsidRPr="00D5725B" w:rsidRDefault="00F737E1" w:rsidP="00F737E1">
      <w:pPr>
        <w:ind w:firstLine="709"/>
        <w:jc w:val="both"/>
        <w:rPr>
          <w:sz w:val="28"/>
          <w:szCs w:val="28"/>
        </w:rPr>
      </w:pPr>
      <w:r w:rsidRPr="00D5725B">
        <w:rPr>
          <w:sz w:val="28"/>
          <w:szCs w:val="28"/>
        </w:rPr>
        <w:t xml:space="preserve">- Тенденции в полевых методах исследований в различных направлениях экологических работ: анализ публикаций за последние 30 лет индексируемых </w:t>
      </w:r>
      <w:r w:rsidRPr="00D5725B">
        <w:rPr>
          <w:sz w:val="28"/>
          <w:szCs w:val="28"/>
          <w:lang w:val="en-US"/>
        </w:rPr>
        <w:t>WoS</w:t>
      </w:r>
      <w:r w:rsidRPr="00D5725B">
        <w:rPr>
          <w:sz w:val="28"/>
          <w:szCs w:val="28"/>
        </w:rPr>
        <w:t>/</w:t>
      </w:r>
      <w:r w:rsidRPr="00D5725B">
        <w:rPr>
          <w:sz w:val="28"/>
          <w:szCs w:val="28"/>
          <w:lang w:val="en-US"/>
        </w:rPr>
        <w:t>Scopus</w:t>
      </w:r>
      <w:r w:rsidRPr="00D5725B">
        <w:rPr>
          <w:sz w:val="28"/>
          <w:szCs w:val="28"/>
        </w:rPr>
        <w:t>/РИНЦ.</w:t>
      </w:r>
    </w:p>
    <w:p w:rsidR="00F737E1" w:rsidRPr="00D5725B" w:rsidRDefault="00F737E1" w:rsidP="00F737E1">
      <w:pPr>
        <w:ind w:firstLine="709"/>
        <w:jc w:val="both"/>
        <w:rPr>
          <w:sz w:val="28"/>
          <w:szCs w:val="28"/>
        </w:rPr>
      </w:pPr>
      <w:r w:rsidRPr="00D5725B">
        <w:rPr>
          <w:sz w:val="28"/>
          <w:szCs w:val="28"/>
        </w:rPr>
        <w:t xml:space="preserve">- Тенденции в лабораторных методах исследований в различных направлениях экологических работ: анализ публикаций за последние 30 лет индексируемых </w:t>
      </w:r>
      <w:r w:rsidRPr="00D5725B">
        <w:rPr>
          <w:sz w:val="28"/>
          <w:szCs w:val="28"/>
          <w:lang w:val="en-US"/>
        </w:rPr>
        <w:t>WoS</w:t>
      </w:r>
      <w:r w:rsidRPr="00D5725B">
        <w:rPr>
          <w:sz w:val="28"/>
          <w:szCs w:val="28"/>
        </w:rPr>
        <w:t>/</w:t>
      </w:r>
      <w:r w:rsidRPr="00D5725B">
        <w:rPr>
          <w:sz w:val="28"/>
          <w:szCs w:val="28"/>
          <w:lang w:val="en-US"/>
        </w:rPr>
        <w:t>Scopus</w:t>
      </w:r>
      <w:r w:rsidRPr="00D5725B">
        <w:rPr>
          <w:sz w:val="28"/>
          <w:szCs w:val="28"/>
        </w:rPr>
        <w:t>/РИНЦ.</w:t>
      </w:r>
    </w:p>
    <w:p w:rsidR="00F737E1" w:rsidRPr="00D5725B" w:rsidRDefault="00F737E1" w:rsidP="00F737E1">
      <w:pPr>
        <w:ind w:firstLine="709"/>
        <w:jc w:val="both"/>
        <w:rPr>
          <w:sz w:val="28"/>
          <w:szCs w:val="28"/>
        </w:rPr>
      </w:pPr>
      <w:r w:rsidRPr="00D5725B">
        <w:rPr>
          <w:sz w:val="28"/>
          <w:szCs w:val="28"/>
        </w:rPr>
        <w:t xml:space="preserve">- Тенденции в использовании компьютерных технологий и статистической обработки данных в различных направлениях экологических работ: анализ публикаций за последние 30 лет индексируемых </w:t>
      </w:r>
      <w:r w:rsidRPr="00D5725B">
        <w:rPr>
          <w:sz w:val="28"/>
          <w:szCs w:val="28"/>
          <w:lang w:val="en-US"/>
        </w:rPr>
        <w:t>WoS</w:t>
      </w:r>
      <w:r w:rsidRPr="00D5725B">
        <w:rPr>
          <w:sz w:val="28"/>
          <w:szCs w:val="28"/>
        </w:rPr>
        <w:t>/</w:t>
      </w:r>
      <w:r w:rsidRPr="00D5725B">
        <w:rPr>
          <w:sz w:val="28"/>
          <w:szCs w:val="28"/>
          <w:lang w:val="en-US"/>
        </w:rPr>
        <w:t>Scopus</w:t>
      </w:r>
      <w:r w:rsidRPr="00D5725B">
        <w:rPr>
          <w:sz w:val="28"/>
          <w:szCs w:val="28"/>
        </w:rPr>
        <w:t>/РИНЦ.</w:t>
      </w:r>
    </w:p>
    <w:p w:rsidR="00F737E1" w:rsidRPr="00D5725B" w:rsidRDefault="00F737E1" w:rsidP="00F737E1">
      <w:pPr>
        <w:ind w:firstLine="709"/>
        <w:jc w:val="both"/>
        <w:rPr>
          <w:sz w:val="28"/>
          <w:szCs w:val="28"/>
        </w:rPr>
      </w:pPr>
      <w:r w:rsidRPr="00D5725B">
        <w:rPr>
          <w:sz w:val="28"/>
          <w:szCs w:val="28"/>
        </w:rPr>
        <w:t>Тема 3. Финансирование. Стипендиальные программы (2 часа)</w:t>
      </w:r>
    </w:p>
    <w:p w:rsidR="00F737E1" w:rsidRPr="00D5725B" w:rsidRDefault="00F737E1" w:rsidP="00F737E1">
      <w:pPr>
        <w:ind w:firstLine="709"/>
        <w:jc w:val="both"/>
        <w:rPr>
          <w:sz w:val="28"/>
          <w:szCs w:val="28"/>
        </w:rPr>
      </w:pPr>
      <w:r w:rsidRPr="00D5725B">
        <w:rPr>
          <w:sz w:val="28"/>
          <w:szCs w:val="28"/>
        </w:rPr>
        <w:t>Занятие 7. Финансирование. Стипендиальные программы (2 часа)</w:t>
      </w:r>
    </w:p>
    <w:p w:rsidR="00F737E1" w:rsidRPr="00D5725B" w:rsidRDefault="00F737E1" w:rsidP="00F737E1">
      <w:pPr>
        <w:ind w:firstLine="709"/>
        <w:jc w:val="both"/>
        <w:rPr>
          <w:sz w:val="28"/>
          <w:szCs w:val="28"/>
        </w:rPr>
      </w:pPr>
      <w:r w:rsidRPr="00D5725B">
        <w:rPr>
          <w:sz w:val="28"/>
          <w:szCs w:val="28"/>
        </w:rPr>
        <w:t>- ДВФУ.</w:t>
      </w:r>
    </w:p>
    <w:p w:rsidR="00F737E1" w:rsidRPr="00D5725B" w:rsidRDefault="00F737E1" w:rsidP="00F737E1">
      <w:pPr>
        <w:ind w:firstLine="709"/>
        <w:jc w:val="both"/>
        <w:rPr>
          <w:sz w:val="28"/>
          <w:szCs w:val="28"/>
        </w:rPr>
      </w:pPr>
      <w:r w:rsidRPr="00D5725B">
        <w:rPr>
          <w:sz w:val="28"/>
          <w:szCs w:val="28"/>
        </w:rPr>
        <w:t>- Региональные и всероссийские программы/фонды.</w:t>
      </w:r>
    </w:p>
    <w:p w:rsidR="00F737E1" w:rsidRPr="00D5725B" w:rsidRDefault="00F737E1" w:rsidP="00F737E1">
      <w:pPr>
        <w:ind w:firstLine="709"/>
        <w:jc w:val="both"/>
        <w:rPr>
          <w:sz w:val="28"/>
          <w:szCs w:val="28"/>
        </w:rPr>
      </w:pPr>
      <w:r w:rsidRPr="00D5725B">
        <w:rPr>
          <w:sz w:val="28"/>
          <w:szCs w:val="28"/>
        </w:rPr>
        <w:t>- Международные программы/фонды.</w:t>
      </w:r>
    </w:p>
    <w:p w:rsidR="00F737E1" w:rsidRPr="00D5725B" w:rsidRDefault="00F737E1" w:rsidP="00F737E1">
      <w:pPr>
        <w:ind w:firstLine="709"/>
        <w:jc w:val="both"/>
        <w:rPr>
          <w:sz w:val="28"/>
          <w:szCs w:val="28"/>
        </w:rPr>
      </w:pPr>
    </w:p>
    <w:p w:rsidR="00F737E1" w:rsidRPr="00D5725B" w:rsidRDefault="00F737E1" w:rsidP="00F737E1">
      <w:pPr>
        <w:jc w:val="center"/>
        <w:rPr>
          <w:sz w:val="28"/>
          <w:szCs w:val="28"/>
        </w:rPr>
      </w:pPr>
      <w:r w:rsidRPr="00D5725B">
        <w:rPr>
          <w:sz w:val="28"/>
          <w:szCs w:val="28"/>
        </w:rPr>
        <w:t>Семинарские занятия (36 час.) Второй семестр.</w:t>
      </w:r>
    </w:p>
    <w:p w:rsidR="00F737E1" w:rsidRPr="00D5725B" w:rsidRDefault="00F737E1" w:rsidP="00F737E1">
      <w:pPr>
        <w:ind w:firstLine="709"/>
        <w:jc w:val="both"/>
        <w:rPr>
          <w:sz w:val="28"/>
          <w:szCs w:val="28"/>
        </w:rPr>
      </w:pPr>
      <w:r w:rsidRPr="00D5725B">
        <w:rPr>
          <w:sz w:val="28"/>
          <w:szCs w:val="28"/>
        </w:rPr>
        <w:t>Тема 1. Информационное сопровождение проектов (24 часа)</w:t>
      </w:r>
    </w:p>
    <w:p w:rsidR="00F737E1" w:rsidRPr="00D5725B" w:rsidRDefault="00F737E1" w:rsidP="00F737E1">
      <w:pPr>
        <w:ind w:firstLine="709"/>
        <w:jc w:val="both"/>
        <w:rPr>
          <w:sz w:val="28"/>
          <w:szCs w:val="28"/>
        </w:rPr>
      </w:pPr>
      <w:r w:rsidRPr="00D5725B">
        <w:rPr>
          <w:sz w:val="28"/>
          <w:szCs w:val="28"/>
        </w:rPr>
        <w:t>Занятие 1. Базовые принципы информационного сопровождения проектов (2 часа)</w:t>
      </w:r>
    </w:p>
    <w:p w:rsidR="00F737E1" w:rsidRPr="00D5725B" w:rsidRDefault="00F737E1" w:rsidP="00F737E1">
      <w:pPr>
        <w:ind w:firstLine="709"/>
        <w:jc w:val="both"/>
        <w:rPr>
          <w:sz w:val="28"/>
          <w:szCs w:val="28"/>
        </w:rPr>
      </w:pPr>
      <w:r w:rsidRPr="00D5725B">
        <w:rPr>
          <w:sz w:val="28"/>
          <w:szCs w:val="28"/>
        </w:rPr>
        <w:t>- Задачи информационного сопровождения.</w:t>
      </w:r>
    </w:p>
    <w:p w:rsidR="00F737E1" w:rsidRPr="00D5725B" w:rsidRDefault="00F737E1" w:rsidP="00F737E1">
      <w:pPr>
        <w:ind w:firstLine="709"/>
        <w:jc w:val="both"/>
        <w:rPr>
          <w:sz w:val="28"/>
          <w:szCs w:val="28"/>
        </w:rPr>
      </w:pPr>
      <w:r w:rsidRPr="00D5725B">
        <w:rPr>
          <w:sz w:val="28"/>
          <w:szCs w:val="28"/>
        </w:rPr>
        <w:t>- Форма и содержание представляемой информации.</w:t>
      </w:r>
    </w:p>
    <w:p w:rsidR="00F737E1" w:rsidRPr="00D5725B" w:rsidRDefault="00F737E1" w:rsidP="00F737E1">
      <w:pPr>
        <w:ind w:firstLine="709"/>
        <w:jc w:val="both"/>
        <w:rPr>
          <w:sz w:val="28"/>
          <w:szCs w:val="28"/>
        </w:rPr>
      </w:pPr>
      <w:r w:rsidRPr="00D5725B">
        <w:rPr>
          <w:sz w:val="28"/>
          <w:szCs w:val="28"/>
        </w:rPr>
        <w:t>- Информационное сопровождение в глобальной сети Интернет.</w:t>
      </w:r>
    </w:p>
    <w:p w:rsidR="00F737E1" w:rsidRPr="00D5725B" w:rsidRDefault="00F737E1" w:rsidP="00F737E1">
      <w:pPr>
        <w:ind w:firstLine="709"/>
        <w:jc w:val="both"/>
        <w:rPr>
          <w:sz w:val="28"/>
          <w:szCs w:val="28"/>
        </w:rPr>
      </w:pPr>
      <w:r w:rsidRPr="00D5725B">
        <w:rPr>
          <w:sz w:val="28"/>
          <w:szCs w:val="28"/>
        </w:rPr>
        <w:t>Занятие 2. Конференции, симпозиумы, семинары (10 часов)</w:t>
      </w:r>
    </w:p>
    <w:p w:rsidR="00F737E1" w:rsidRPr="00D5725B" w:rsidRDefault="00F737E1" w:rsidP="00F737E1">
      <w:pPr>
        <w:ind w:firstLine="709"/>
        <w:jc w:val="both"/>
        <w:rPr>
          <w:sz w:val="28"/>
          <w:szCs w:val="28"/>
        </w:rPr>
      </w:pPr>
      <w:r w:rsidRPr="00D5725B">
        <w:rPr>
          <w:sz w:val="28"/>
          <w:szCs w:val="28"/>
        </w:rPr>
        <w:t>- Задачи работы конференции/симпозиума/семинара.</w:t>
      </w:r>
    </w:p>
    <w:p w:rsidR="00F737E1" w:rsidRPr="00D5725B" w:rsidRDefault="00F737E1" w:rsidP="00F737E1">
      <w:pPr>
        <w:ind w:firstLine="709"/>
        <w:jc w:val="both"/>
        <w:rPr>
          <w:sz w:val="28"/>
          <w:szCs w:val="28"/>
        </w:rPr>
      </w:pPr>
      <w:r w:rsidRPr="00D5725B">
        <w:rPr>
          <w:sz w:val="28"/>
          <w:szCs w:val="28"/>
        </w:rPr>
        <w:t>- Форма участия, форма и содержание представляемой информации.</w:t>
      </w:r>
    </w:p>
    <w:p w:rsidR="00F737E1" w:rsidRPr="00D5725B" w:rsidRDefault="00F737E1" w:rsidP="00F737E1">
      <w:pPr>
        <w:ind w:firstLine="709"/>
        <w:jc w:val="both"/>
        <w:rPr>
          <w:sz w:val="28"/>
          <w:szCs w:val="28"/>
        </w:rPr>
      </w:pPr>
      <w:r w:rsidRPr="00D5725B">
        <w:rPr>
          <w:sz w:val="28"/>
          <w:szCs w:val="28"/>
        </w:rPr>
        <w:t>- Посещение конференции/симпозиума, анализ работы мероприятия.</w:t>
      </w:r>
    </w:p>
    <w:p w:rsidR="00F737E1" w:rsidRPr="00D5725B" w:rsidRDefault="00F737E1" w:rsidP="00F737E1">
      <w:pPr>
        <w:ind w:firstLine="709"/>
        <w:jc w:val="both"/>
        <w:rPr>
          <w:sz w:val="28"/>
          <w:szCs w:val="28"/>
        </w:rPr>
      </w:pPr>
      <w:r w:rsidRPr="00D5725B">
        <w:rPr>
          <w:sz w:val="28"/>
          <w:szCs w:val="28"/>
        </w:rPr>
        <w:t>Занятие 3. Публикация результатов (12 часов)</w:t>
      </w:r>
    </w:p>
    <w:p w:rsidR="00F737E1" w:rsidRPr="00D5725B" w:rsidRDefault="00F737E1" w:rsidP="00F737E1">
      <w:pPr>
        <w:ind w:firstLine="708"/>
        <w:jc w:val="both"/>
        <w:rPr>
          <w:sz w:val="28"/>
          <w:szCs w:val="28"/>
        </w:rPr>
      </w:pPr>
      <w:r w:rsidRPr="00D5725B">
        <w:rPr>
          <w:sz w:val="28"/>
          <w:szCs w:val="28"/>
        </w:rPr>
        <w:t>- Особенности подготовки новостных сообщений, пресс-релизов, интервью.</w:t>
      </w:r>
    </w:p>
    <w:p w:rsidR="00F737E1" w:rsidRPr="00D5725B" w:rsidRDefault="00F737E1" w:rsidP="00F737E1">
      <w:pPr>
        <w:ind w:firstLine="708"/>
        <w:jc w:val="both"/>
        <w:rPr>
          <w:sz w:val="28"/>
          <w:szCs w:val="28"/>
        </w:rPr>
      </w:pPr>
      <w:r w:rsidRPr="00D5725B">
        <w:rPr>
          <w:sz w:val="28"/>
          <w:szCs w:val="28"/>
        </w:rPr>
        <w:t>- Форма и содержание научных отчетов.</w:t>
      </w:r>
    </w:p>
    <w:p w:rsidR="00F737E1" w:rsidRPr="00D5725B" w:rsidRDefault="00F737E1" w:rsidP="00F737E1">
      <w:pPr>
        <w:ind w:firstLine="708"/>
        <w:jc w:val="both"/>
        <w:rPr>
          <w:sz w:val="28"/>
          <w:szCs w:val="28"/>
        </w:rPr>
      </w:pPr>
      <w:r w:rsidRPr="00D5725B">
        <w:rPr>
          <w:sz w:val="28"/>
          <w:szCs w:val="28"/>
        </w:rPr>
        <w:t>- Форма и содержание публикаций в рецензируемых изданиях.</w:t>
      </w:r>
    </w:p>
    <w:p w:rsidR="00F737E1" w:rsidRPr="00D5725B" w:rsidRDefault="00F737E1" w:rsidP="00F737E1">
      <w:pPr>
        <w:ind w:firstLine="708"/>
        <w:jc w:val="both"/>
        <w:rPr>
          <w:sz w:val="28"/>
          <w:szCs w:val="28"/>
        </w:rPr>
      </w:pPr>
      <w:r w:rsidRPr="00D5725B">
        <w:rPr>
          <w:sz w:val="28"/>
          <w:szCs w:val="28"/>
        </w:rPr>
        <w:lastRenderedPageBreak/>
        <w:t>- Виды объектов интеллектуальной собственности, регистрация и охрана.</w:t>
      </w:r>
    </w:p>
    <w:p w:rsidR="00F737E1" w:rsidRPr="00D5725B" w:rsidRDefault="00F737E1" w:rsidP="00F737E1">
      <w:pPr>
        <w:ind w:firstLine="708"/>
        <w:jc w:val="both"/>
        <w:rPr>
          <w:sz w:val="28"/>
          <w:szCs w:val="28"/>
        </w:rPr>
      </w:pPr>
      <w:r w:rsidRPr="00D5725B">
        <w:rPr>
          <w:sz w:val="28"/>
          <w:szCs w:val="28"/>
        </w:rPr>
        <w:t>- Особенности подготовки научно-популярных публикаций.</w:t>
      </w:r>
    </w:p>
    <w:p w:rsidR="00F737E1" w:rsidRPr="00D5725B" w:rsidRDefault="00F737E1" w:rsidP="00F737E1">
      <w:pPr>
        <w:spacing w:line="360" w:lineRule="auto"/>
        <w:ind w:firstLine="709"/>
        <w:jc w:val="both"/>
        <w:rPr>
          <w:color w:val="000000"/>
          <w:sz w:val="28"/>
          <w:szCs w:val="28"/>
        </w:rPr>
      </w:pPr>
      <w:r w:rsidRPr="00D5725B">
        <w:rPr>
          <w:color w:val="000000"/>
          <w:sz w:val="28"/>
          <w:szCs w:val="28"/>
        </w:rPr>
        <w:t>Тема 2. Финансирование. Гранты, госзадания, субсидии (12 часов)</w:t>
      </w:r>
    </w:p>
    <w:p w:rsidR="00F737E1" w:rsidRPr="00D5725B" w:rsidRDefault="00F737E1" w:rsidP="00F737E1">
      <w:pPr>
        <w:spacing w:line="360" w:lineRule="auto"/>
        <w:ind w:firstLine="709"/>
        <w:jc w:val="both"/>
        <w:rPr>
          <w:color w:val="000000"/>
          <w:sz w:val="28"/>
          <w:szCs w:val="28"/>
        </w:rPr>
      </w:pPr>
      <w:r w:rsidRPr="00D5725B">
        <w:rPr>
          <w:color w:val="000000"/>
          <w:sz w:val="28"/>
          <w:szCs w:val="28"/>
        </w:rPr>
        <w:t>Занятие 3.Базовые принципы подготовки заявок конкурсных программ (4 часа)</w:t>
      </w:r>
    </w:p>
    <w:p w:rsidR="00F737E1" w:rsidRPr="00D5725B" w:rsidRDefault="00F737E1" w:rsidP="00F737E1">
      <w:pPr>
        <w:spacing w:line="360" w:lineRule="auto"/>
        <w:ind w:firstLine="708"/>
        <w:jc w:val="both"/>
        <w:rPr>
          <w:sz w:val="28"/>
          <w:szCs w:val="28"/>
        </w:rPr>
      </w:pPr>
      <w:r w:rsidRPr="00D5725B">
        <w:rPr>
          <w:sz w:val="28"/>
          <w:szCs w:val="28"/>
        </w:rPr>
        <w:t>- Виды финансовой поддержки экологических проектов.</w:t>
      </w:r>
    </w:p>
    <w:p w:rsidR="00F737E1" w:rsidRPr="00D5725B" w:rsidRDefault="00F737E1" w:rsidP="00F737E1">
      <w:pPr>
        <w:spacing w:line="360" w:lineRule="auto"/>
        <w:ind w:firstLine="708"/>
        <w:jc w:val="both"/>
        <w:rPr>
          <w:sz w:val="28"/>
          <w:szCs w:val="28"/>
        </w:rPr>
      </w:pPr>
      <w:r w:rsidRPr="00D5725B">
        <w:rPr>
          <w:sz w:val="28"/>
          <w:szCs w:val="28"/>
        </w:rPr>
        <w:t>- Общие принципы подготовки конкурсной заявки.</w:t>
      </w:r>
    </w:p>
    <w:p w:rsidR="00F737E1" w:rsidRPr="00D5725B" w:rsidRDefault="00F737E1" w:rsidP="00F737E1">
      <w:pPr>
        <w:spacing w:line="360" w:lineRule="auto"/>
        <w:ind w:firstLine="708"/>
        <w:jc w:val="both"/>
        <w:rPr>
          <w:sz w:val="28"/>
          <w:szCs w:val="28"/>
        </w:rPr>
      </w:pPr>
      <w:r w:rsidRPr="00D5725B">
        <w:rPr>
          <w:sz w:val="28"/>
          <w:szCs w:val="28"/>
        </w:rPr>
        <w:t>- Структура и содержание заявки.</w:t>
      </w:r>
    </w:p>
    <w:p w:rsidR="00F737E1" w:rsidRPr="00D5725B" w:rsidRDefault="00F737E1" w:rsidP="00F737E1">
      <w:pPr>
        <w:spacing w:line="360" w:lineRule="auto"/>
        <w:ind w:firstLine="708"/>
        <w:jc w:val="both"/>
        <w:rPr>
          <w:sz w:val="28"/>
          <w:szCs w:val="28"/>
        </w:rPr>
      </w:pPr>
      <w:r w:rsidRPr="00D5725B">
        <w:rPr>
          <w:sz w:val="28"/>
          <w:szCs w:val="28"/>
        </w:rPr>
        <w:t>Занятие 4. Региональные конкурсы/программы (2 часа)</w:t>
      </w:r>
    </w:p>
    <w:p w:rsidR="00F737E1" w:rsidRPr="00D5725B" w:rsidRDefault="00F737E1" w:rsidP="00F737E1">
      <w:pPr>
        <w:spacing w:line="360" w:lineRule="auto"/>
        <w:ind w:firstLine="708"/>
        <w:jc w:val="both"/>
        <w:rPr>
          <w:sz w:val="28"/>
          <w:szCs w:val="28"/>
        </w:rPr>
      </w:pPr>
      <w:r w:rsidRPr="00D5725B">
        <w:rPr>
          <w:sz w:val="28"/>
          <w:szCs w:val="28"/>
        </w:rPr>
        <w:t>- Конкурсы ДВФУ.</w:t>
      </w:r>
    </w:p>
    <w:p w:rsidR="00F737E1" w:rsidRPr="00D5725B" w:rsidRDefault="00F737E1" w:rsidP="00F737E1">
      <w:pPr>
        <w:spacing w:line="360" w:lineRule="auto"/>
        <w:ind w:firstLine="708"/>
        <w:jc w:val="both"/>
        <w:rPr>
          <w:sz w:val="28"/>
          <w:szCs w:val="28"/>
        </w:rPr>
      </w:pPr>
      <w:r w:rsidRPr="00D5725B">
        <w:rPr>
          <w:sz w:val="28"/>
          <w:szCs w:val="28"/>
        </w:rPr>
        <w:t>- Региональные конкурсы.</w:t>
      </w:r>
    </w:p>
    <w:p w:rsidR="00F737E1" w:rsidRPr="00D5725B" w:rsidRDefault="00F737E1" w:rsidP="00F737E1">
      <w:pPr>
        <w:spacing w:line="360" w:lineRule="auto"/>
        <w:ind w:firstLine="708"/>
        <w:jc w:val="both"/>
        <w:rPr>
          <w:sz w:val="28"/>
          <w:szCs w:val="28"/>
        </w:rPr>
      </w:pPr>
      <w:r w:rsidRPr="00D5725B">
        <w:rPr>
          <w:sz w:val="28"/>
          <w:szCs w:val="28"/>
        </w:rPr>
        <w:t>- Выполнение договорных работ в интересах отдельных компаний и организаций.</w:t>
      </w:r>
    </w:p>
    <w:p w:rsidR="00F737E1" w:rsidRPr="00D5725B" w:rsidRDefault="00F737E1" w:rsidP="00F737E1">
      <w:pPr>
        <w:spacing w:line="360" w:lineRule="auto"/>
        <w:ind w:firstLine="708"/>
        <w:jc w:val="both"/>
        <w:rPr>
          <w:sz w:val="28"/>
          <w:szCs w:val="28"/>
        </w:rPr>
      </w:pPr>
    </w:p>
    <w:p w:rsidR="00F737E1" w:rsidRPr="00D5725B" w:rsidRDefault="00F737E1" w:rsidP="00F737E1">
      <w:pPr>
        <w:spacing w:line="360" w:lineRule="auto"/>
        <w:ind w:firstLine="708"/>
        <w:jc w:val="both"/>
        <w:rPr>
          <w:sz w:val="28"/>
          <w:szCs w:val="28"/>
        </w:rPr>
      </w:pPr>
      <w:r w:rsidRPr="00D5725B">
        <w:rPr>
          <w:sz w:val="28"/>
          <w:szCs w:val="28"/>
        </w:rPr>
        <w:t>Занятие 5. Общероссийские государственные конкурсы и программы (4 часа)</w:t>
      </w:r>
    </w:p>
    <w:p w:rsidR="00F737E1" w:rsidRPr="00D5725B" w:rsidRDefault="00F737E1" w:rsidP="00F737E1">
      <w:pPr>
        <w:spacing w:line="360" w:lineRule="auto"/>
        <w:ind w:firstLine="708"/>
        <w:jc w:val="both"/>
        <w:rPr>
          <w:sz w:val="28"/>
          <w:szCs w:val="28"/>
        </w:rPr>
      </w:pPr>
      <w:r w:rsidRPr="00D5725B">
        <w:rPr>
          <w:sz w:val="28"/>
          <w:szCs w:val="28"/>
        </w:rPr>
        <w:t>- Конкурсы НИОКР по госзаказу.</w:t>
      </w:r>
    </w:p>
    <w:p w:rsidR="00F737E1" w:rsidRPr="00D5725B" w:rsidRDefault="00F737E1" w:rsidP="00F737E1">
      <w:pPr>
        <w:spacing w:line="360" w:lineRule="auto"/>
        <w:ind w:firstLine="708"/>
        <w:jc w:val="both"/>
        <w:rPr>
          <w:sz w:val="28"/>
          <w:szCs w:val="28"/>
        </w:rPr>
      </w:pPr>
      <w:r w:rsidRPr="00D5725B">
        <w:rPr>
          <w:sz w:val="28"/>
          <w:szCs w:val="28"/>
        </w:rPr>
        <w:t>- РФФИ, РНФ.</w:t>
      </w:r>
    </w:p>
    <w:p w:rsidR="00F737E1" w:rsidRPr="00D5725B" w:rsidRDefault="00F737E1" w:rsidP="00F737E1">
      <w:pPr>
        <w:spacing w:line="360" w:lineRule="auto"/>
        <w:ind w:firstLine="708"/>
        <w:jc w:val="both"/>
        <w:rPr>
          <w:sz w:val="28"/>
          <w:szCs w:val="28"/>
        </w:rPr>
      </w:pPr>
      <w:r w:rsidRPr="00D5725B">
        <w:rPr>
          <w:sz w:val="28"/>
          <w:szCs w:val="28"/>
        </w:rPr>
        <w:t>- Федеральные целевые программы.</w:t>
      </w:r>
    </w:p>
    <w:p w:rsidR="00F737E1" w:rsidRPr="00D5725B" w:rsidRDefault="00F737E1" w:rsidP="00F737E1">
      <w:pPr>
        <w:spacing w:line="360" w:lineRule="auto"/>
        <w:ind w:firstLine="708"/>
        <w:jc w:val="both"/>
        <w:rPr>
          <w:sz w:val="28"/>
          <w:szCs w:val="28"/>
        </w:rPr>
      </w:pPr>
      <w:r w:rsidRPr="00D5725B">
        <w:rPr>
          <w:sz w:val="28"/>
          <w:szCs w:val="28"/>
        </w:rPr>
        <w:t>- Конкурсы правительства РФ.</w:t>
      </w:r>
    </w:p>
    <w:p w:rsidR="00F737E1" w:rsidRPr="00D5725B" w:rsidRDefault="00F737E1" w:rsidP="00F737E1">
      <w:pPr>
        <w:spacing w:line="360" w:lineRule="auto"/>
        <w:ind w:firstLine="708"/>
        <w:jc w:val="both"/>
        <w:rPr>
          <w:sz w:val="28"/>
          <w:szCs w:val="28"/>
        </w:rPr>
      </w:pPr>
      <w:r w:rsidRPr="00D5725B">
        <w:rPr>
          <w:sz w:val="28"/>
          <w:szCs w:val="28"/>
        </w:rPr>
        <w:t>- Гранты Президента РФ.</w:t>
      </w:r>
    </w:p>
    <w:p w:rsidR="00F737E1" w:rsidRPr="00D5725B" w:rsidRDefault="00F737E1" w:rsidP="00F737E1">
      <w:pPr>
        <w:spacing w:line="360" w:lineRule="auto"/>
        <w:ind w:firstLine="708"/>
        <w:jc w:val="both"/>
        <w:rPr>
          <w:sz w:val="28"/>
          <w:szCs w:val="28"/>
        </w:rPr>
      </w:pPr>
      <w:r w:rsidRPr="00D5725B">
        <w:rPr>
          <w:sz w:val="28"/>
          <w:szCs w:val="28"/>
        </w:rPr>
        <w:t>Занятие 6. Неправительственные конкурсы и программы (2 часа)</w:t>
      </w:r>
    </w:p>
    <w:p w:rsidR="00F737E1" w:rsidRPr="00D5725B" w:rsidRDefault="00F737E1" w:rsidP="00F737E1">
      <w:pPr>
        <w:spacing w:line="360" w:lineRule="auto"/>
        <w:ind w:firstLine="708"/>
        <w:jc w:val="both"/>
        <w:rPr>
          <w:sz w:val="28"/>
          <w:szCs w:val="28"/>
        </w:rPr>
      </w:pPr>
      <w:r w:rsidRPr="00D5725B">
        <w:rPr>
          <w:sz w:val="28"/>
          <w:szCs w:val="28"/>
        </w:rPr>
        <w:t>- Благотворительный фонд В. Потанина.</w:t>
      </w:r>
    </w:p>
    <w:p w:rsidR="00F737E1" w:rsidRPr="00D5725B" w:rsidRDefault="00F737E1" w:rsidP="00F737E1">
      <w:pPr>
        <w:spacing w:line="360" w:lineRule="auto"/>
        <w:ind w:firstLine="708"/>
        <w:jc w:val="both"/>
        <w:rPr>
          <w:sz w:val="28"/>
          <w:szCs w:val="28"/>
        </w:rPr>
      </w:pPr>
      <w:r w:rsidRPr="00D5725B">
        <w:rPr>
          <w:sz w:val="28"/>
          <w:szCs w:val="28"/>
        </w:rPr>
        <w:t>- Благотворительный фонд М. Прохорова.</w:t>
      </w:r>
    </w:p>
    <w:p w:rsidR="00F737E1" w:rsidRPr="00D5725B" w:rsidRDefault="00F737E1" w:rsidP="00F737E1">
      <w:pPr>
        <w:spacing w:line="360" w:lineRule="auto"/>
        <w:ind w:firstLine="708"/>
        <w:jc w:val="both"/>
        <w:rPr>
          <w:sz w:val="28"/>
          <w:szCs w:val="28"/>
        </w:rPr>
      </w:pPr>
      <w:r w:rsidRPr="00D5725B">
        <w:rPr>
          <w:sz w:val="28"/>
          <w:szCs w:val="28"/>
        </w:rPr>
        <w:t>- Другие фонды и программы</w:t>
      </w:r>
    </w:p>
    <w:p w:rsidR="00F737E1" w:rsidRPr="00D5725B" w:rsidRDefault="00F737E1" w:rsidP="00F737E1">
      <w:pPr>
        <w:spacing w:line="360" w:lineRule="auto"/>
        <w:ind w:firstLine="708"/>
        <w:jc w:val="both"/>
        <w:rPr>
          <w:sz w:val="28"/>
          <w:szCs w:val="28"/>
        </w:rPr>
      </w:pPr>
      <w:r w:rsidRPr="00D5725B">
        <w:rPr>
          <w:sz w:val="28"/>
          <w:szCs w:val="28"/>
        </w:rPr>
        <w:t>Занятие 7. Зарубежные грантовые программы (2 часа)</w:t>
      </w:r>
    </w:p>
    <w:p w:rsidR="00F737E1" w:rsidRPr="00D5725B" w:rsidRDefault="00F737E1" w:rsidP="00F737E1">
      <w:pPr>
        <w:spacing w:line="360" w:lineRule="auto"/>
        <w:rPr>
          <w:bCs/>
          <w:color w:val="000000"/>
          <w:sz w:val="28"/>
          <w:szCs w:val="28"/>
        </w:rPr>
      </w:pPr>
    </w:p>
    <w:p w:rsidR="00F737E1" w:rsidRPr="00D5725B" w:rsidRDefault="00F737E1" w:rsidP="00C950D9">
      <w:pPr>
        <w:widowControl w:val="0"/>
        <w:numPr>
          <w:ilvl w:val="0"/>
          <w:numId w:val="11"/>
        </w:numPr>
        <w:spacing w:line="360" w:lineRule="auto"/>
        <w:ind w:left="0" w:firstLine="0"/>
        <w:jc w:val="center"/>
        <w:rPr>
          <w:sz w:val="28"/>
          <w:szCs w:val="28"/>
        </w:rPr>
      </w:pPr>
      <w:r w:rsidRPr="00D5725B">
        <w:rPr>
          <w:bCs/>
          <w:sz w:val="28"/>
          <w:szCs w:val="28"/>
          <w:lang w:val="en-US"/>
        </w:rPr>
        <w:t>III</w:t>
      </w:r>
      <w:r w:rsidRPr="00D5725B">
        <w:rPr>
          <w:bCs/>
          <w:sz w:val="28"/>
          <w:szCs w:val="28"/>
        </w:rPr>
        <w:t>. УЧЕБНО-МЕТОДИЧЕСКОЕ ОБЕСПЕЧЕНИЕ САМОСТОЯТЕЛЬНОЙ РАБОТЫ ОБУЧАЮЩИХСЯ</w:t>
      </w:r>
    </w:p>
    <w:p w:rsidR="00F737E1" w:rsidRPr="00D5725B" w:rsidRDefault="00F737E1" w:rsidP="00F737E1">
      <w:pPr>
        <w:ind w:firstLine="709"/>
        <w:jc w:val="both"/>
        <w:rPr>
          <w:sz w:val="28"/>
          <w:szCs w:val="28"/>
        </w:rPr>
      </w:pPr>
      <w:r w:rsidRPr="00D5725B">
        <w:rPr>
          <w:sz w:val="28"/>
          <w:szCs w:val="28"/>
        </w:rPr>
        <w:lastRenderedPageBreak/>
        <w:t>Учебно-методическое обеспечение самостоятельной работы обучающихся по дисциплине «Научно-методический семинар» представлено в Приложении 1 и включает в себя:</w:t>
      </w:r>
    </w:p>
    <w:p w:rsidR="00F737E1" w:rsidRPr="00D5725B" w:rsidRDefault="00F737E1" w:rsidP="00C950D9">
      <w:pPr>
        <w:pStyle w:val="ac"/>
        <w:widowControl w:val="0"/>
        <w:numPr>
          <w:ilvl w:val="0"/>
          <w:numId w:val="16"/>
        </w:numPr>
        <w:suppressAutoHyphens/>
        <w:spacing w:after="0" w:line="240" w:lineRule="auto"/>
        <w:ind w:firstLine="709"/>
        <w:jc w:val="both"/>
        <w:rPr>
          <w:rFonts w:ascii="Times New Roman" w:hAnsi="Times New Roman"/>
          <w:sz w:val="28"/>
          <w:szCs w:val="28"/>
        </w:rPr>
      </w:pPr>
      <w:r w:rsidRPr="00D5725B">
        <w:rPr>
          <w:rFonts w:ascii="Times New Roman" w:hAnsi="Times New Roman"/>
          <w:sz w:val="28"/>
          <w:szCs w:val="28"/>
        </w:rPr>
        <w:t xml:space="preserve">план-график выполнения самостоятельной работы по дисциплине, в том числе примерные нормы времени на выполнение по каждому заданию; </w:t>
      </w:r>
    </w:p>
    <w:p w:rsidR="00F737E1" w:rsidRPr="00D5725B" w:rsidRDefault="00F737E1" w:rsidP="00C950D9">
      <w:pPr>
        <w:pStyle w:val="ac"/>
        <w:widowControl w:val="0"/>
        <w:numPr>
          <w:ilvl w:val="0"/>
          <w:numId w:val="16"/>
        </w:numPr>
        <w:suppressAutoHyphens/>
        <w:spacing w:after="0" w:line="240" w:lineRule="auto"/>
        <w:ind w:firstLine="709"/>
        <w:jc w:val="both"/>
        <w:rPr>
          <w:rFonts w:ascii="Times New Roman" w:hAnsi="Times New Roman"/>
          <w:sz w:val="28"/>
          <w:szCs w:val="28"/>
        </w:rPr>
      </w:pPr>
      <w:r w:rsidRPr="00D5725B">
        <w:rPr>
          <w:rFonts w:ascii="Times New Roman" w:hAnsi="Times New Roman"/>
          <w:sz w:val="28"/>
          <w:szCs w:val="28"/>
        </w:rPr>
        <w:t>характеристика заданий для самостоятельной работы обучающихся и методические рекомендации по их выполнению;</w:t>
      </w:r>
    </w:p>
    <w:p w:rsidR="00F737E1" w:rsidRPr="00D5725B" w:rsidRDefault="00F737E1" w:rsidP="00C950D9">
      <w:pPr>
        <w:pStyle w:val="ac"/>
        <w:widowControl w:val="0"/>
        <w:numPr>
          <w:ilvl w:val="0"/>
          <w:numId w:val="16"/>
        </w:numPr>
        <w:suppressAutoHyphens/>
        <w:spacing w:after="0" w:line="240" w:lineRule="auto"/>
        <w:ind w:firstLine="709"/>
        <w:jc w:val="both"/>
        <w:rPr>
          <w:rFonts w:ascii="Times New Roman" w:hAnsi="Times New Roman"/>
          <w:sz w:val="28"/>
          <w:szCs w:val="28"/>
        </w:rPr>
      </w:pPr>
      <w:r w:rsidRPr="00D5725B">
        <w:rPr>
          <w:rFonts w:ascii="Times New Roman" w:hAnsi="Times New Roman"/>
          <w:sz w:val="28"/>
          <w:szCs w:val="28"/>
        </w:rPr>
        <w:t>требования к представлению и оформлению результатов самостоятельной работы;</w:t>
      </w:r>
    </w:p>
    <w:p w:rsidR="00F737E1" w:rsidRPr="00D5725B" w:rsidRDefault="00F737E1" w:rsidP="00C950D9">
      <w:pPr>
        <w:pStyle w:val="ac"/>
        <w:widowControl w:val="0"/>
        <w:numPr>
          <w:ilvl w:val="0"/>
          <w:numId w:val="16"/>
        </w:numPr>
        <w:suppressAutoHyphens/>
        <w:spacing w:after="0" w:line="240" w:lineRule="auto"/>
        <w:ind w:firstLine="709"/>
        <w:jc w:val="both"/>
        <w:rPr>
          <w:rFonts w:ascii="Times New Roman" w:hAnsi="Times New Roman"/>
          <w:sz w:val="28"/>
          <w:szCs w:val="28"/>
        </w:rPr>
      </w:pPr>
      <w:r w:rsidRPr="00D5725B">
        <w:rPr>
          <w:rFonts w:ascii="Times New Roman" w:hAnsi="Times New Roman"/>
          <w:sz w:val="28"/>
          <w:szCs w:val="28"/>
        </w:rPr>
        <w:t>критерии оценки выполнения самостоятельной работы.</w:t>
      </w:r>
    </w:p>
    <w:p w:rsidR="00F737E1" w:rsidRPr="00D5725B" w:rsidRDefault="00F737E1" w:rsidP="00F737E1">
      <w:pPr>
        <w:spacing w:line="200" w:lineRule="atLeast"/>
        <w:rPr>
          <w:bCs/>
          <w:color w:val="000000"/>
          <w:sz w:val="28"/>
          <w:szCs w:val="28"/>
        </w:rPr>
      </w:pPr>
    </w:p>
    <w:p w:rsidR="00F737E1" w:rsidRPr="00D5725B" w:rsidRDefault="00F737E1" w:rsidP="00C950D9">
      <w:pPr>
        <w:numPr>
          <w:ilvl w:val="0"/>
          <w:numId w:val="17"/>
        </w:numPr>
        <w:tabs>
          <w:tab w:val="left" w:pos="426"/>
        </w:tabs>
        <w:spacing w:line="360" w:lineRule="auto"/>
        <w:rPr>
          <w:caps/>
          <w:sz w:val="28"/>
          <w:szCs w:val="28"/>
        </w:rPr>
      </w:pPr>
      <w:r w:rsidRPr="00D5725B">
        <w:rPr>
          <w:caps/>
          <w:sz w:val="28"/>
          <w:szCs w:val="28"/>
        </w:rPr>
        <w:t>контроль достижения целей курса</w:t>
      </w:r>
    </w:p>
    <w:tbl>
      <w:tblPr>
        <w:tblW w:w="157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16"/>
        <w:gridCol w:w="1309"/>
        <w:gridCol w:w="992"/>
        <w:gridCol w:w="4253"/>
        <w:gridCol w:w="1134"/>
        <w:gridCol w:w="1334"/>
        <w:gridCol w:w="3061"/>
        <w:gridCol w:w="3061"/>
      </w:tblGrid>
      <w:tr w:rsidR="00F737E1" w:rsidRPr="00D5725B" w:rsidTr="007738C5">
        <w:trPr>
          <w:gridAfter w:val="2"/>
          <w:wAfter w:w="6122" w:type="dxa"/>
        </w:trPr>
        <w:tc>
          <w:tcPr>
            <w:tcW w:w="616" w:type="dxa"/>
            <w:vMerge w:val="restart"/>
            <w:shd w:val="clear" w:color="auto" w:fill="auto"/>
            <w:vAlign w:val="center"/>
          </w:tcPr>
          <w:p w:rsidR="00F737E1" w:rsidRPr="00D5725B" w:rsidRDefault="00F737E1" w:rsidP="007738C5">
            <w:pPr>
              <w:pStyle w:val="aff2"/>
              <w:spacing w:after="0" w:line="240" w:lineRule="auto"/>
              <w:jc w:val="center"/>
              <w:rPr>
                <w:rFonts w:ascii="Times New Roman" w:hAnsi="Times New Roman" w:cs="Times New Roman"/>
              </w:rPr>
            </w:pPr>
            <w:r w:rsidRPr="00D5725B">
              <w:rPr>
                <w:rFonts w:ascii="Times New Roman" w:hAnsi="Times New Roman" w:cs="Times New Roman"/>
              </w:rPr>
              <w:t>№ п/п</w:t>
            </w:r>
          </w:p>
        </w:tc>
        <w:tc>
          <w:tcPr>
            <w:tcW w:w="1309" w:type="dxa"/>
            <w:vMerge w:val="restart"/>
            <w:shd w:val="clear" w:color="auto" w:fill="auto"/>
            <w:vAlign w:val="center"/>
          </w:tcPr>
          <w:p w:rsidR="00F737E1" w:rsidRPr="00D5725B" w:rsidRDefault="00F737E1" w:rsidP="007738C5">
            <w:pPr>
              <w:pStyle w:val="aff2"/>
              <w:spacing w:after="0" w:line="240" w:lineRule="auto"/>
              <w:jc w:val="center"/>
              <w:rPr>
                <w:rFonts w:ascii="Times New Roman" w:hAnsi="Times New Roman" w:cs="Times New Roman"/>
              </w:rPr>
            </w:pPr>
            <w:r w:rsidRPr="00D5725B">
              <w:rPr>
                <w:rFonts w:ascii="Times New Roman" w:hAnsi="Times New Roman" w:cs="Times New Roman"/>
              </w:rPr>
              <w:t>Контролируемые разделы / темы дисциплины</w:t>
            </w:r>
          </w:p>
        </w:tc>
        <w:tc>
          <w:tcPr>
            <w:tcW w:w="5245" w:type="dxa"/>
            <w:gridSpan w:val="2"/>
            <w:vMerge w:val="restart"/>
            <w:shd w:val="clear" w:color="auto" w:fill="auto"/>
            <w:vAlign w:val="center"/>
          </w:tcPr>
          <w:p w:rsidR="00F737E1" w:rsidRPr="00D5725B" w:rsidRDefault="00F737E1" w:rsidP="007738C5">
            <w:pPr>
              <w:pStyle w:val="aff2"/>
              <w:spacing w:after="0" w:line="240" w:lineRule="auto"/>
              <w:jc w:val="center"/>
              <w:rPr>
                <w:rFonts w:ascii="Times New Roman" w:hAnsi="Times New Roman" w:cs="Times New Roman"/>
              </w:rPr>
            </w:pPr>
            <w:r w:rsidRPr="00D5725B">
              <w:rPr>
                <w:rFonts w:ascii="Times New Roman" w:hAnsi="Times New Roman" w:cs="Times New Roman"/>
              </w:rPr>
              <w:t xml:space="preserve">Коды и этапы формирования компетенций </w:t>
            </w:r>
          </w:p>
        </w:tc>
        <w:tc>
          <w:tcPr>
            <w:tcW w:w="2468" w:type="dxa"/>
            <w:gridSpan w:val="2"/>
            <w:shd w:val="clear" w:color="auto" w:fill="auto"/>
            <w:vAlign w:val="center"/>
          </w:tcPr>
          <w:p w:rsidR="00F737E1" w:rsidRPr="00D5725B" w:rsidRDefault="00F737E1" w:rsidP="007738C5">
            <w:pPr>
              <w:pStyle w:val="aff2"/>
              <w:spacing w:after="0" w:line="240" w:lineRule="auto"/>
              <w:jc w:val="center"/>
              <w:rPr>
                <w:rFonts w:ascii="Times New Roman" w:hAnsi="Times New Roman" w:cs="Times New Roman"/>
              </w:rPr>
            </w:pPr>
            <w:r w:rsidRPr="00D5725B">
              <w:rPr>
                <w:rFonts w:ascii="Times New Roman" w:hAnsi="Times New Roman" w:cs="Times New Roman"/>
              </w:rPr>
              <w:t>Оценочные средства - наименование</w:t>
            </w:r>
          </w:p>
        </w:tc>
      </w:tr>
      <w:tr w:rsidR="00F737E1" w:rsidRPr="00D5725B" w:rsidTr="007738C5">
        <w:trPr>
          <w:gridAfter w:val="2"/>
          <w:wAfter w:w="6122" w:type="dxa"/>
        </w:trPr>
        <w:tc>
          <w:tcPr>
            <w:tcW w:w="616"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c>
          <w:tcPr>
            <w:tcW w:w="1309"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c>
          <w:tcPr>
            <w:tcW w:w="5245" w:type="dxa"/>
            <w:gridSpan w:val="2"/>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c>
          <w:tcPr>
            <w:tcW w:w="1134" w:type="dxa"/>
            <w:shd w:val="clear" w:color="auto" w:fill="auto"/>
            <w:vAlign w:val="center"/>
          </w:tcPr>
          <w:p w:rsidR="00F737E1" w:rsidRPr="00D5725B" w:rsidRDefault="00F737E1" w:rsidP="007738C5">
            <w:pPr>
              <w:pStyle w:val="affb"/>
              <w:jc w:val="center"/>
              <w:rPr>
                <w:rFonts w:ascii="Times New Roman" w:hAnsi="Times New Roman" w:cs="Times New Roman"/>
              </w:rPr>
            </w:pPr>
            <w:r w:rsidRPr="00D5725B">
              <w:rPr>
                <w:rFonts w:ascii="Times New Roman" w:hAnsi="Times New Roman" w:cs="Times New Roman"/>
              </w:rPr>
              <w:t>текущий контроль</w:t>
            </w:r>
          </w:p>
        </w:tc>
        <w:tc>
          <w:tcPr>
            <w:tcW w:w="1334" w:type="dxa"/>
            <w:shd w:val="clear" w:color="auto" w:fill="auto"/>
            <w:vAlign w:val="center"/>
          </w:tcPr>
          <w:p w:rsidR="00F737E1" w:rsidRPr="00D5725B" w:rsidRDefault="00F737E1" w:rsidP="007738C5">
            <w:pPr>
              <w:pStyle w:val="affb"/>
              <w:jc w:val="center"/>
              <w:rPr>
                <w:rFonts w:ascii="Times New Roman" w:hAnsi="Times New Roman" w:cs="Times New Roman"/>
              </w:rPr>
            </w:pPr>
            <w:r w:rsidRPr="00D5725B">
              <w:rPr>
                <w:rFonts w:ascii="Times New Roman" w:hAnsi="Times New Roman" w:cs="Times New Roman"/>
              </w:rPr>
              <w:t>промежуточная аттестация</w:t>
            </w:r>
          </w:p>
        </w:tc>
      </w:tr>
      <w:tr w:rsidR="00F737E1" w:rsidRPr="00D5725B" w:rsidTr="007738C5">
        <w:trPr>
          <w:gridAfter w:val="2"/>
          <w:wAfter w:w="6122" w:type="dxa"/>
          <w:trHeight w:val="359"/>
        </w:trPr>
        <w:tc>
          <w:tcPr>
            <w:tcW w:w="9638" w:type="dxa"/>
            <w:gridSpan w:val="6"/>
            <w:shd w:val="clear" w:color="auto" w:fill="auto"/>
            <w:vAlign w:val="center"/>
          </w:tcPr>
          <w:p w:rsidR="00F737E1" w:rsidRPr="00D5725B" w:rsidRDefault="00F737E1" w:rsidP="007738C5">
            <w:pPr>
              <w:pStyle w:val="aff2"/>
              <w:spacing w:after="0" w:line="240" w:lineRule="auto"/>
              <w:jc w:val="center"/>
              <w:rPr>
                <w:rFonts w:ascii="Times New Roman" w:hAnsi="Times New Roman" w:cs="Times New Roman"/>
              </w:rPr>
            </w:pPr>
            <w:r w:rsidRPr="00D5725B">
              <w:rPr>
                <w:rFonts w:ascii="Times New Roman" w:hAnsi="Times New Roman" w:cs="Times New Roman"/>
              </w:rPr>
              <w:t>ПЕРВЫЙ СЕМЕСТР</w:t>
            </w:r>
          </w:p>
        </w:tc>
      </w:tr>
      <w:tr w:rsidR="00F737E1" w:rsidRPr="00D5725B" w:rsidTr="007738C5">
        <w:trPr>
          <w:gridAfter w:val="2"/>
          <w:wAfter w:w="6122" w:type="dxa"/>
          <w:trHeight w:val="534"/>
        </w:trPr>
        <w:tc>
          <w:tcPr>
            <w:tcW w:w="616" w:type="dxa"/>
            <w:vMerge w:val="restart"/>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r w:rsidRPr="00D5725B">
              <w:rPr>
                <w:rFonts w:ascii="Times New Roman" w:hAnsi="Times New Roman" w:cs="Times New Roman"/>
              </w:rPr>
              <w:t>1</w:t>
            </w:r>
          </w:p>
        </w:tc>
        <w:tc>
          <w:tcPr>
            <w:tcW w:w="1309" w:type="dxa"/>
            <w:vMerge w:val="restart"/>
            <w:shd w:val="clear" w:color="auto" w:fill="auto"/>
            <w:vAlign w:val="center"/>
          </w:tcPr>
          <w:p w:rsidR="00F737E1" w:rsidRPr="00D5725B" w:rsidRDefault="00F737E1" w:rsidP="007738C5">
            <w:pPr>
              <w:ind w:right="87" w:firstLine="38"/>
            </w:pPr>
            <w:r w:rsidRPr="00D5725B">
              <w:t xml:space="preserve">Тема 1. Экологические исследования и проекты </w:t>
            </w:r>
          </w:p>
        </w:tc>
        <w:tc>
          <w:tcPr>
            <w:tcW w:w="992" w:type="dxa"/>
            <w:vMerge w:val="restart"/>
            <w:shd w:val="clear" w:color="auto" w:fill="auto"/>
          </w:tcPr>
          <w:p w:rsidR="00F737E1" w:rsidRPr="00D5725B" w:rsidRDefault="00F737E1" w:rsidP="007738C5">
            <w:pPr>
              <w:pStyle w:val="aff2"/>
              <w:spacing w:after="0" w:line="240" w:lineRule="auto"/>
              <w:rPr>
                <w:rFonts w:ascii="Times New Roman" w:eastAsia="Times New Roman" w:hAnsi="Times New Roman" w:cs="Times New Roman"/>
                <w:lang w:eastAsia="ru-RU"/>
              </w:rPr>
            </w:pPr>
            <w:r w:rsidRPr="00D5725B">
              <w:rPr>
                <w:rFonts w:ascii="Times New Roman" w:eastAsia="Times New Roman" w:hAnsi="Times New Roman" w:cs="Times New Roman"/>
                <w:lang w:eastAsia="ru-RU"/>
              </w:rPr>
              <w:t>ОПК-8, ПК-1, ПК-3</w:t>
            </w:r>
          </w:p>
        </w:tc>
        <w:tc>
          <w:tcPr>
            <w:tcW w:w="4253" w:type="dxa"/>
            <w:shd w:val="clear" w:color="auto" w:fill="auto"/>
            <w:vAlign w:val="center"/>
          </w:tcPr>
          <w:p w:rsidR="00F737E1" w:rsidRPr="00D5725B" w:rsidRDefault="00F737E1" w:rsidP="007738C5">
            <w:pPr>
              <w:pStyle w:val="aff2"/>
              <w:rPr>
                <w:rFonts w:ascii="Times New Roman" w:hAnsi="Times New Roman" w:cs="Times New Roman"/>
              </w:rPr>
            </w:pPr>
            <w:r w:rsidRPr="00D5725B">
              <w:rPr>
                <w:rFonts w:ascii="Times New Roman" w:hAnsi="Times New Roman" w:cs="Times New Roman"/>
              </w:rPr>
              <w:t>Знает современные направления экологических исследований и базовые принципы проектной деятельности</w:t>
            </w:r>
          </w:p>
        </w:tc>
        <w:tc>
          <w:tcPr>
            <w:tcW w:w="1134" w:type="dxa"/>
            <w:vMerge w:val="restart"/>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r w:rsidRPr="00D5725B">
              <w:rPr>
                <w:rFonts w:ascii="Times New Roman" w:hAnsi="Times New Roman" w:cs="Times New Roman"/>
              </w:rPr>
              <w:t>Оценка выступления на семинаре</w:t>
            </w:r>
          </w:p>
        </w:tc>
        <w:tc>
          <w:tcPr>
            <w:tcW w:w="1334" w:type="dxa"/>
            <w:vMerge w:val="restart"/>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r w:rsidRPr="00D5725B">
              <w:rPr>
                <w:rFonts w:ascii="Times New Roman" w:hAnsi="Times New Roman" w:cs="Times New Roman"/>
              </w:rPr>
              <w:t>Зачет с оценкой, вопросы</w:t>
            </w:r>
          </w:p>
        </w:tc>
      </w:tr>
      <w:tr w:rsidR="00F737E1" w:rsidRPr="00D5725B" w:rsidTr="007738C5">
        <w:trPr>
          <w:gridAfter w:val="2"/>
          <w:wAfter w:w="6122" w:type="dxa"/>
          <w:trHeight w:val="533"/>
        </w:trPr>
        <w:tc>
          <w:tcPr>
            <w:tcW w:w="616"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c>
          <w:tcPr>
            <w:tcW w:w="1309" w:type="dxa"/>
            <w:vMerge/>
            <w:shd w:val="clear" w:color="auto" w:fill="auto"/>
            <w:vAlign w:val="center"/>
          </w:tcPr>
          <w:p w:rsidR="00F737E1" w:rsidRPr="00D5725B" w:rsidRDefault="00F737E1" w:rsidP="007738C5">
            <w:pPr>
              <w:ind w:right="87" w:firstLine="38"/>
            </w:pPr>
          </w:p>
        </w:tc>
        <w:tc>
          <w:tcPr>
            <w:tcW w:w="992" w:type="dxa"/>
            <w:vMerge/>
            <w:shd w:val="clear" w:color="auto" w:fill="auto"/>
          </w:tcPr>
          <w:p w:rsidR="00F737E1" w:rsidRPr="00D5725B" w:rsidRDefault="00F737E1" w:rsidP="007738C5">
            <w:pPr>
              <w:pStyle w:val="aff2"/>
              <w:spacing w:after="0" w:line="240" w:lineRule="auto"/>
              <w:rPr>
                <w:rFonts w:ascii="Times New Roman" w:eastAsia="Times New Roman" w:hAnsi="Times New Roman" w:cs="Times New Roman"/>
                <w:lang w:eastAsia="ru-RU"/>
              </w:rPr>
            </w:pPr>
          </w:p>
        </w:tc>
        <w:tc>
          <w:tcPr>
            <w:tcW w:w="4253" w:type="dxa"/>
            <w:shd w:val="clear" w:color="auto" w:fill="auto"/>
            <w:vAlign w:val="center"/>
          </w:tcPr>
          <w:p w:rsidR="00F737E1" w:rsidRPr="00D5725B" w:rsidRDefault="00F737E1" w:rsidP="007738C5">
            <w:pPr>
              <w:pStyle w:val="aff2"/>
              <w:rPr>
                <w:rFonts w:ascii="Times New Roman" w:hAnsi="Times New Roman" w:cs="Times New Roman"/>
              </w:rPr>
            </w:pPr>
            <w:r w:rsidRPr="00D5725B">
              <w:rPr>
                <w:rFonts w:ascii="Times New Roman" w:hAnsi="Times New Roman" w:cs="Times New Roman"/>
              </w:rPr>
              <w:t>Умеет применять на практике знания о проектной деятельности и современных направлениях экологических исследований экологии глубоководных сообществ</w:t>
            </w:r>
          </w:p>
        </w:tc>
        <w:tc>
          <w:tcPr>
            <w:tcW w:w="1134"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c>
          <w:tcPr>
            <w:tcW w:w="1334"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r>
      <w:tr w:rsidR="00F737E1" w:rsidRPr="00D5725B" w:rsidTr="007738C5">
        <w:trPr>
          <w:gridAfter w:val="2"/>
          <w:wAfter w:w="6122" w:type="dxa"/>
          <w:trHeight w:val="533"/>
        </w:trPr>
        <w:tc>
          <w:tcPr>
            <w:tcW w:w="616"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c>
          <w:tcPr>
            <w:tcW w:w="1309" w:type="dxa"/>
            <w:vMerge/>
            <w:shd w:val="clear" w:color="auto" w:fill="auto"/>
            <w:vAlign w:val="center"/>
          </w:tcPr>
          <w:p w:rsidR="00F737E1" w:rsidRPr="00D5725B" w:rsidRDefault="00F737E1" w:rsidP="007738C5">
            <w:pPr>
              <w:ind w:right="87" w:firstLine="38"/>
            </w:pPr>
          </w:p>
        </w:tc>
        <w:tc>
          <w:tcPr>
            <w:tcW w:w="992" w:type="dxa"/>
            <w:vMerge/>
            <w:shd w:val="clear" w:color="auto" w:fill="auto"/>
          </w:tcPr>
          <w:p w:rsidR="00F737E1" w:rsidRPr="00D5725B" w:rsidRDefault="00F737E1" w:rsidP="007738C5">
            <w:pPr>
              <w:pStyle w:val="aff2"/>
              <w:spacing w:after="0" w:line="240" w:lineRule="auto"/>
              <w:rPr>
                <w:rFonts w:ascii="Times New Roman" w:eastAsia="Times New Roman" w:hAnsi="Times New Roman" w:cs="Times New Roman"/>
                <w:lang w:eastAsia="ru-RU"/>
              </w:rPr>
            </w:pPr>
          </w:p>
        </w:tc>
        <w:tc>
          <w:tcPr>
            <w:tcW w:w="4253" w:type="dxa"/>
            <w:shd w:val="clear" w:color="auto" w:fill="auto"/>
            <w:vAlign w:val="center"/>
          </w:tcPr>
          <w:p w:rsidR="00F737E1" w:rsidRPr="00D5725B" w:rsidRDefault="00F737E1" w:rsidP="007738C5">
            <w:pPr>
              <w:pStyle w:val="aff2"/>
              <w:rPr>
                <w:rFonts w:ascii="Times New Roman" w:hAnsi="Times New Roman" w:cs="Times New Roman"/>
              </w:rPr>
            </w:pPr>
            <w:r w:rsidRPr="00D5725B">
              <w:rPr>
                <w:rFonts w:ascii="Times New Roman" w:hAnsi="Times New Roman" w:cs="Times New Roman"/>
                <w:color w:val="000000"/>
              </w:rPr>
              <w:t xml:space="preserve">Владеет </w:t>
            </w:r>
            <w:r w:rsidRPr="00D5725B">
              <w:rPr>
                <w:rFonts w:ascii="Times New Roman" w:hAnsi="Times New Roman" w:cs="Times New Roman"/>
              </w:rPr>
              <w:t xml:space="preserve">навыками </w:t>
            </w:r>
            <w:r w:rsidRPr="00D5725B">
              <w:rPr>
                <w:rFonts w:ascii="Times New Roman" w:eastAsia="Times New Roman" w:hAnsi="Times New Roman" w:cs="Times New Roman"/>
                <w:color w:val="000000"/>
                <w:lang w:eastAsia="ru-RU"/>
              </w:rPr>
              <w:t>планирования и подготовки проектов экологических исследований</w:t>
            </w:r>
          </w:p>
        </w:tc>
        <w:tc>
          <w:tcPr>
            <w:tcW w:w="1134"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c>
          <w:tcPr>
            <w:tcW w:w="1334"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r>
      <w:tr w:rsidR="00F737E1" w:rsidRPr="00D5725B" w:rsidTr="007738C5">
        <w:trPr>
          <w:gridAfter w:val="2"/>
          <w:wAfter w:w="6122" w:type="dxa"/>
          <w:trHeight w:val="888"/>
        </w:trPr>
        <w:tc>
          <w:tcPr>
            <w:tcW w:w="616" w:type="dxa"/>
            <w:vMerge w:val="restart"/>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r w:rsidRPr="00D5725B">
              <w:rPr>
                <w:rFonts w:ascii="Times New Roman" w:hAnsi="Times New Roman" w:cs="Times New Roman"/>
              </w:rPr>
              <w:t>2</w:t>
            </w:r>
          </w:p>
        </w:tc>
        <w:tc>
          <w:tcPr>
            <w:tcW w:w="1309" w:type="dxa"/>
            <w:vMerge w:val="restart"/>
            <w:shd w:val="clear" w:color="auto" w:fill="auto"/>
          </w:tcPr>
          <w:p w:rsidR="00F737E1" w:rsidRPr="00D5725B" w:rsidRDefault="00F737E1" w:rsidP="007738C5"/>
          <w:p w:rsidR="00F737E1" w:rsidRPr="00D5725B" w:rsidRDefault="00F737E1" w:rsidP="007738C5">
            <w:r w:rsidRPr="00D5725B">
              <w:t>Тема 2. Информационное обеспечение экологических исследований</w:t>
            </w:r>
          </w:p>
        </w:tc>
        <w:tc>
          <w:tcPr>
            <w:tcW w:w="992" w:type="dxa"/>
            <w:vMerge w:val="restart"/>
            <w:shd w:val="clear" w:color="auto" w:fill="auto"/>
          </w:tcPr>
          <w:p w:rsidR="00F737E1" w:rsidRPr="00D5725B" w:rsidRDefault="00F737E1" w:rsidP="007738C5">
            <w:pPr>
              <w:pStyle w:val="aff2"/>
              <w:spacing w:after="0" w:line="240" w:lineRule="auto"/>
              <w:rPr>
                <w:rFonts w:ascii="Times New Roman" w:eastAsia="Times New Roman" w:hAnsi="Times New Roman" w:cs="Times New Roman"/>
                <w:lang w:eastAsia="ru-RU"/>
              </w:rPr>
            </w:pPr>
            <w:r w:rsidRPr="00D5725B">
              <w:rPr>
                <w:rFonts w:ascii="Times New Roman" w:eastAsia="Times New Roman" w:hAnsi="Times New Roman" w:cs="Times New Roman"/>
                <w:lang w:eastAsia="ru-RU"/>
              </w:rPr>
              <w:t>ОК-4, ОПК-8, ПК-1, ПК-3, ПК-4</w:t>
            </w:r>
          </w:p>
        </w:tc>
        <w:tc>
          <w:tcPr>
            <w:tcW w:w="4253" w:type="dxa"/>
            <w:shd w:val="clear" w:color="auto" w:fill="auto"/>
            <w:vAlign w:val="center"/>
          </w:tcPr>
          <w:p w:rsidR="00F737E1" w:rsidRPr="00D5725B" w:rsidRDefault="00F737E1" w:rsidP="007738C5">
            <w:pPr>
              <w:pStyle w:val="aff2"/>
              <w:rPr>
                <w:rFonts w:ascii="Times New Roman" w:hAnsi="Times New Roman" w:cs="Times New Roman"/>
              </w:rPr>
            </w:pPr>
            <w:r w:rsidRPr="00D5725B">
              <w:rPr>
                <w:rFonts w:ascii="Times New Roman" w:hAnsi="Times New Roman" w:cs="Times New Roman"/>
              </w:rPr>
              <w:t>Знает принципы информационного обеспечения экологических исследований</w:t>
            </w:r>
          </w:p>
        </w:tc>
        <w:tc>
          <w:tcPr>
            <w:tcW w:w="1134" w:type="dxa"/>
            <w:vMerge w:val="restart"/>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r w:rsidRPr="00D5725B">
              <w:rPr>
                <w:rFonts w:ascii="Times New Roman" w:hAnsi="Times New Roman" w:cs="Times New Roman"/>
              </w:rPr>
              <w:t>Оценка выступления на семинаре</w:t>
            </w:r>
          </w:p>
        </w:tc>
        <w:tc>
          <w:tcPr>
            <w:tcW w:w="1334" w:type="dxa"/>
            <w:vMerge w:val="restart"/>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r w:rsidRPr="00D5725B">
              <w:rPr>
                <w:rFonts w:ascii="Times New Roman" w:hAnsi="Times New Roman" w:cs="Times New Roman"/>
              </w:rPr>
              <w:t>Зачет с оценкой, вопросы</w:t>
            </w:r>
          </w:p>
        </w:tc>
      </w:tr>
      <w:tr w:rsidR="00F737E1" w:rsidRPr="00D5725B" w:rsidTr="007738C5">
        <w:trPr>
          <w:gridAfter w:val="2"/>
          <w:wAfter w:w="6122" w:type="dxa"/>
          <w:trHeight w:val="886"/>
        </w:trPr>
        <w:tc>
          <w:tcPr>
            <w:tcW w:w="616"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c>
          <w:tcPr>
            <w:tcW w:w="1309" w:type="dxa"/>
            <w:vMerge/>
            <w:shd w:val="clear" w:color="auto" w:fill="auto"/>
          </w:tcPr>
          <w:p w:rsidR="00F737E1" w:rsidRPr="00D5725B" w:rsidRDefault="00F737E1" w:rsidP="007738C5"/>
        </w:tc>
        <w:tc>
          <w:tcPr>
            <w:tcW w:w="992" w:type="dxa"/>
            <w:vMerge/>
            <w:shd w:val="clear" w:color="auto" w:fill="auto"/>
          </w:tcPr>
          <w:p w:rsidR="00F737E1" w:rsidRPr="00D5725B" w:rsidRDefault="00F737E1" w:rsidP="007738C5">
            <w:pPr>
              <w:pStyle w:val="aff2"/>
              <w:spacing w:after="0" w:line="240" w:lineRule="auto"/>
              <w:rPr>
                <w:rFonts w:ascii="Times New Roman" w:eastAsia="Times New Roman" w:hAnsi="Times New Roman" w:cs="Times New Roman"/>
                <w:lang w:eastAsia="ru-RU"/>
              </w:rPr>
            </w:pPr>
          </w:p>
        </w:tc>
        <w:tc>
          <w:tcPr>
            <w:tcW w:w="4253" w:type="dxa"/>
            <w:shd w:val="clear" w:color="auto" w:fill="auto"/>
            <w:vAlign w:val="center"/>
          </w:tcPr>
          <w:p w:rsidR="00F737E1" w:rsidRPr="00D5725B" w:rsidRDefault="00F737E1" w:rsidP="007738C5">
            <w:pPr>
              <w:pStyle w:val="aff2"/>
              <w:rPr>
                <w:rFonts w:ascii="Times New Roman" w:hAnsi="Times New Roman" w:cs="Times New Roman"/>
              </w:rPr>
            </w:pPr>
            <w:r w:rsidRPr="00D5725B">
              <w:rPr>
                <w:rFonts w:ascii="Times New Roman" w:hAnsi="Times New Roman" w:cs="Times New Roman"/>
              </w:rPr>
              <w:t>Умеет применять на практике знания о информационном обеспечении экологических исследований</w:t>
            </w:r>
          </w:p>
        </w:tc>
        <w:tc>
          <w:tcPr>
            <w:tcW w:w="1134"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c>
          <w:tcPr>
            <w:tcW w:w="1334"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r>
      <w:tr w:rsidR="00F737E1" w:rsidRPr="00D5725B" w:rsidTr="007738C5">
        <w:trPr>
          <w:gridAfter w:val="2"/>
          <w:wAfter w:w="6122" w:type="dxa"/>
          <w:trHeight w:val="886"/>
        </w:trPr>
        <w:tc>
          <w:tcPr>
            <w:tcW w:w="616"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c>
          <w:tcPr>
            <w:tcW w:w="1309" w:type="dxa"/>
            <w:vMerge/>
            <w:shd w:val="clear" w:color="auto" w:fill="auto"/>
          </w:tcPr>
          <w:p w:rsidR="00F737E1" w:rsidRPr="00D5725B" w:rsidRDefault="00F737E1" w:rsidP="007738C5"/>
        </w:tc>
        <w:tc>
          <w:tcPr>
            <w:tcW w:w="992" w:type="dxa"/>
            <w:vMerge/>
            <w:shd w:val="clear" w:color="auto" w:fill="auto"/>
          </w:tcPr>
          <w:p w:rsidR="00F737E1" w:rsidRPr="00D5725B" w:rsidRDefault="00F737E1" w:rsidP="007738C5">
            <w:pPr>
              <w:pStyle w:val="aff2"/>
              <w:spacing w:after="0" w:line="240" w:lineRule="auto"/>
              <w:rPr>
                <w:rFonts w:ascii="Times New Roman" w:eastAsia="Times New Roman" w:hAnsi="Times New Roman" w:cs="Times New Roman"/>
                <w:lang w:eastAsia="ru-RU"/>
              </w:rPr>
            </w:pPr>
          </w:p>
        </w:tc>
        <w:tc>
          <w:tcPr>
            <w:tcW w:w="4253" w:type="dxa"/>
            <w:shd w:val="clear" w:color="auto" w:fill="auto"/>
            <w:vAlign w:val="center"/>
          </w:tcPr>
          <w:p w:rsidR="00F737E1" w:rsidRPr="00D5725B" w:rsidRDefault="00F737E1" w:rsidP="007738C5">
            <w:pPr>
              <w:pStyle w:val="aff2"/>
              <w:rPr>
                <w:rFonts w:ascii="Times New Roman" w:hAnsi="Times New Roman" w:cs="Times New Roman"/>
              </w:rPr>
            </w:pPr>
            <w:r w:rsidRPr="00D5725B">
              <w:rPr>
                <w:rFonts w:ascii="Times New Roman" w:hAnsi="Times New Roman" w:cs="Times New Roman"/>
                <w:color w:val="000000"/>
              </w:rPr>
              <w:t xml:space="preserve">Владеет </w:t>
            </w:r>
            <w:r w:rsidRPr="00D5725B">
              <w:rPr>
                <w:rFonts w:ascii="Times New Roman" w:hAnsi="Times New Roman" w:cs="Times New Roman"/>
              </w:rPr>
              <w:t>навыками информационного обеспечения экологических исследований</w:t>
            </w:r>
          </w:p>
        </w:tc>
        <w:tc>
          <w:tcPr>
            <w:tcW w:w="1134"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c>
          <w:tcPr>
            <w:tcW w:w="1334"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r>
      <w:tr w:rsidR="00F737E1" w:rsidRPr="00D5725B" w:rsidTr="007738C5">
        <w:trPr>
          <w:gridAfter w:val="2"/>
          <w:wAfter w:w="6122" w:type="dxa"/>
          <w:trHeight w:val="534"/>
        </w:trPr>
        <w:tc>
          <w:tcPr>
            <w:tcW w:w="616" w:type="dxa"/>
            <w:vMerge w:val="restart"/>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r w:rsidRPr="00D5725B">
              <w:rPr>
                <w:rFonts w:ascii="Times New Roman" w:hAnsi="Times New Roman" w:cs="Times New Roman"/>
              </w:rPr>
              <w:t>3</w:t>
            </w:r>
          </w:p>
        </w:tc>
        <w:tc>
          <w:tcPr>
            <w:tcW w:w="1309" w:type="dxa"/>
            <w:vMerge w:val="restart"/>
            <w:shd w:val="clear" w:color="auto" w:fill="auto"/>
          </w:tcPr>
          <w:p w:rsidR="00F737E1" w:rsidRPr="00D5725B" w:rsidRDefault="00F737E1" w:rsidP="007738C5">
            <w:r w:rsidRPr="00D5725B">
              <w:t xml:space="preserve">Тема 3. </w:t>
            </w:r>
            <w:r w:rsidRPr="00D5725B">
              <w:lastRenderedPageBreak/>
              <w:t>Финансирование. Стипендиальные программы</w:t>
            </w:r>
          </w:p>
        </w:tc>
        <w:tc>
          <w:tcPr>
            <w:tcW w:w="992" w:type="dxa"/>
            <w:vMerge w:val="restart"/>
            <w:shd w:val="clear" w:color="auto" w:fill="auto"/>
          </w:tcPr>
          <w:p w:rsidR="00F737E1" w:rsidRPr="00D5725B" w:rsidRDefault="00F737E1" w:rsidP="007738C5">
            <w:pPr>
              <w:pStyle w:val="aff2"/>
              <w:spacing w:after="0" w:line="240" w:lineRule="auto"/>
              <w:rPr>
                <w:rFonts w:ascii="Times New Roman" w:eastAsia="Times New Roman" w:hAnsi="Times New Roman" w:cs="Times New Roman"/>
                <w:lang w:eastAsia="ru-RU"/>
              </w:rPr>
            </w:pPr>
            <w:r w:rsidRPr="00D5725B">
              <w:rPr>
                <w:rFonts w:ascii="Times New Roman" w:eastAsia="Times New Roman" w:hAnsi="Times New Roman" w:cs="Times New Roman"/>
                <w:lang w:eastAsia="ru-RU"/>
              </w:rPr>
              <w:lastRenderedPageBreak/>
              <w:t xml:space="preserve">ОПК-8, ПК-1, </w:t>
            </w:r>
            <w:r w:rsidRPr="00D5725B">
              <w:rPr>
                <w:rFonts w:ascii="Times New Roman" w:eastAsia="Times New Roman" w:hAnsi="Times New Roman" w:cs="Times New Roman"/>
                <w:lang w:eastAsia="ru-RU"/>
              </w:rPr>
              <w:lastRenderedPageBreak/>
              <w:t>ПК-3</w:t>
            </w:r>
          </w:p>
        </w:tc>
        <w:tc>
          <w:tcPr>
            <w:tcW w:w="4253" w:type="dxa"/>
            <w:shd w:val="clear" w:color="auto" w:fill="auto"/>
            <w:vAlign w:val="center"/>
          </w:tcPr>
          <w:p w:rsidR="00F737E1" w:rsidRPr="00D5725B" w:rsidRDefault="00F737E1" w:rsidP="007738C5">
            <w:pPr>
              <w:pStyle w:val="aff2"/>
              <w:rPr>
                <w:rFonts w:ascii="Times New Roman" w:hAnsi="Times New Roman" w:cs="Times New Roman"/>
              </w:rPr>
            </w:pPr>
            <w:r w:rsidRPr="00D5725B">
              <w:rPr>
                <w:rFonts w:ascii="Times New Roman" w:hAnsi="Times New Roman" w:cs="Times New Roman"/>
              </w:rPr>
              <w:lastRenderedPageBreak/>
              <w:t xml:space="preserve">Знает основные принципы финансовогопланирования и обеспечения </w:t>
            </w:r>
            <w:r w:rsidRPr="00D5725B">
              <w:rPr>
                <w:rFonts w:ascii="Times New Roman" w:hAnsi="Times New Roman" w:cs="Times New Roman"/>
              </w:rPr>
              <w:lastRenderedPageBreak/>
              <w:t>экологических исследований</w:t>
            </w:r>
          </w:p>
        </w:tc>
        <w:tc>
          <w:tcPr>
            <w:tcW w:w="1134" w:type="dxa"/>
            <w:vMerge w:val="restart"/>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r w:rsidRPr="00D5725B">
              <w:rPr>
                <w:rFonts w:ascii="Times New Roman" w:hAnsi="Times New Roman" w:cs="Times New Roman"/>
              </w:rPr>
              <w:lastRenderedPageBreak/>
              <w:t>Оценка выступлен</w:t>
            </w:r>
            <w:r w:rsidRPr="00D5725B">
              <w:rPr>
                <w:rFonts w:ascii="Times New Roman" w:hAnsi="Times New Roman" w:cs="Times New Roman"/>
              </w:rPr>
              <w:lastRenderedPageBreak/>
              <w:t>ия на семинаре</w:t>
            </w:r>
          </w:p>
        </w:tc>
        <w:tc>
          <w:tcPr>
            <w:tcW w:w="1334" w:type="dxa"/>
            <w:vMerge w:val="restart"/>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r w:rsidRPr="00D5725B">
              <w:rPr>
                <w:rFonts w:ascii="Times New Roman" w:hAnsi="Times New Roman" w:cs="Times New Roman"/>
              </w:rPr>
              <w:lastRenderedPageBreak/>
              <w:t xml:space="preserve">Зачет с оценкой, </w:t>
            </w:r>
            <w:r w:rsidRPr="00D5725B">
              <w:rPr>
                <w:rFonts w:ascii="Times New Roman" w:hAnsi="Times New Roman" w:cs="Times New Roman"/>
              </w:rPr>
              <w:lastRenderedPageBreak/>
              <w:t>вопросы</w:t>
            </w:r>
          </w:p>
        </w:tc>
      </w:tr>
      <w:tr w:rsidR="00F737E1" w:rsidRPr="00D5725B" w:rsidTr="007738C5">
        <w:trPr>
          <w:gridAfter w:val="2"/>
          <w:wAfter w:w="6122" w:type="dxa"/>
          <w:trHeight w:val="533"/>
        </w:trPr>
        <w:tc>
          <w:tcPr>
            <w:tcW w:w="616"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c>
          <w:tcPr>
            <w:tcW w:w="1309" w:type="dxa"/>
            <w:vMerge/>
            <w:shd w:val="clear" w:color="auto" w:fill="auto"/>
          </w:tcPr>
          <w:p w:rsidR="00F737E1" w:rsidRPr="00D5725B" w:rsidRDefault="00F737E1" w:rsidP="007738C5"/>
        </w:tc>
        <w:tc>
          <w:tcPr>
            <w:tcW w:w="992" w:type="dxa"/>
            <w:vMerge/>
            <w:shd w:val="clear" w:color="auto" w:fill="auto"/>
          </w:tcPr>
          <w:p w:rsidR="00F737E1" w:rsidRPr="00D5725B" w:rsidRDefault="00F737E1" w:rsidP="007738C5">
            <w:pPr>
              <w:pStyle w:val="aff2"/>
              <w:spacing w:after="0" w:line="240" w:lineRule="auto"/>
              <w:rPr>
                <w:rFonts w:ascii="Times New Roman" w:eastAsia="Times New Roman" w:hAnsi="Times New Roman" w:cs="Times New Roman"/>
                <w:lang w:eastAsia="ru-RU"/>
              </w:rPr>
            </w:pPr>
          </w:p>
        </w:tc>
        <w:tc>
          <w:tcPr>
            <w:tcW w:w="4253" w:type="dxa"/>
            <w:shd w:val="clear" w:color="auto" w:fill="auto"/>
            <w:vAlign w:val="center"/>
          </w:tcPr>
          <w:p w:rsidR="00F737E1" w:rsidRPr="00D5725B" w:rsidRDefault="00F737E1" w:rsidP="007738C5">
            <w:pPr>
              <w:pStyle w:val="aff2"/>
              <w:rPr>
                <w:rFonts w:ascii="Times New Roman" w:hAnsi="Times New Roman" w:cs="Times New Roman"/>
              </w:rPr>
            </w:pPr>
            <w:r w:rsidRPr="00D5725B">
              <w:rPr>
                <w:rFonts w:ascii="Times New Roman" w:hAnsi="Times New Roman" w:cs="Times New Roman"/>
              </w:rPr>
              <w:t>Умеет применять на практике знания о принципах финансовогопланирования и обеспечения экологических исследований</w:t>
            </w:r>
          </w:p>
        </w:tc>
        <w:tc>
          <w:tcPr>
            <w:tcW w:w="1134"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c>
          <w:tcPr>
            <w:tcW w:w="1334"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r>
      <w:tr w:rsidR="00F737E1" w:rsidRPr="00D5725B" w:rsidTr="007738C5">
        <w:trPr>
          <w:gridAfter w:val="2"/>
          <w:wAfter w:w="6122" w:type="dxa"/>
          <w:trHeight w:val="533"/>
        </w:trPr>
        <w:tc>
          <w:tcPr>
            <w:tcW w:w="616"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c>
          <w:tcPr>
            <w:tcW w:w="1309" w:type="dxa"/>
            <w:vMerge/>
            <w:shd w:val="clear" w:color="auto" w:fill="auto"/>
          </w:tcPr>
          <w:p w:rsidR="00F737E1" w:rsidRPr="00D5725B" w:rsidRDefault="00F737E1" w:rsidP="007738C5"/>
        </w:tc>
        <w:tc>
          <w:tcPr>
            <w:tcW w:w="992" w:type="dxa"/>
            <w:vMerge/>
            <w:shd w:val="clear" w:color="auto" w:fill="auto"/>
          </w:tcPr>
          <w:p w:rsidR="00F737E1" w:rsidRPr="00D5725B" w:rsidRDefault="00F737E1" w:rsidP="007738C5">
            <w:pPr>
              <w:pStyle w:val="aff2"/>
              <w:spacing w:after="0" w:line="240" w:lineRule="auto"/>
              <w:rPr>
                <w:rFonts w:ascii="Times New Roman" w:eastAsia="Times New Roman" w:hAnsi="Times New Roman" w:cs="Times New Roman"/>
                <w:lang w:eastAsia="ru-RU"/>
              </w:rPr>
            </w:pPr>
          </w:p>
        </w:tc>
        <w:tc>
          <w:tcPr>
            <w:tcW w:w="4253" w:type="dxa"/>
            <w:shd w:val="clear" w:color="auto" w:fill="auto"/>
            <w:vAlign w:val="center"/>
          </w:tcPr>
          <w:p w:rsidR="00F737E1" w:rsidRPr="00D5725B" w:rsidRDefault="00F737E1" w:rsidP="007738C5">
            <w:pPr>
              <w:pStyle w:val="aff2"/>
              <w:rPr>
                <w:rFonts w:ascii="Times New Roman" w:hAnsi="Times New Roman" w:cs="Times New Roman"/>
              </w:rPr>
            </w:pPr>
            <w:r w:rsidRPr="00D5725B">
              <w:rPr>
                <w:rFonts w:ascii="Times New Roman" w:hAnsi="Times New Roman" w:cs="Times New Roman"/>
                <w:color w:val="000000"/>
              </w:rPr>
              <w:t xml:space="preserve">Владеет </w:t>
            </w:r>
            <w:r w:rsidRPr="00D5725B">
              <w:rPr>
                <w:rFonts w:ascii="Times New Roman" w:hAnsi="Times New Roman" w:cs="Times New Roman"/>
              </w:rPr>
              <w:t>навыками финансовогопланирования экологических исследований</w:t>
            </w:r>
          </w:p>
        </w:tc>
        <w:tc>
          <w:tcPr>
            <w:tcW w:w="1134"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c>
          <w:tcPr>
            <w:tcW w:w="1334"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r>
      <w:tr w:rsidR="00F737E1" w:rsidRPr="00D5725B" w:rsidTr="007738C5">
        <w:trPr>
          <w:trHeight w:val="470"/>
        </w:trPr>
        <w:tc>
          <w:tcPr>
            <w:tcW w:w="9638" w:type="dxa"/>
            <w:gridSpan w:val="6"/>
            <w:shd w:val="clear" w:color="auto" w:fill="auto"/>
            <w:vAlign w:val="center"/>
          </w:tcPr>
          <w:p w:rsidR="00F737E1" w:rsidRPr="00D5725B" w:rsidRDefault="00F737E1" w:rsidP="007738C5">
            <w:pPr>
              <w:pStyle w:val="aff2"/>
              <w:spacing w:after="0" w:line="240" w:lineRule="auto"/>
              <w:ind w:right="87" w:firstLine="38"/>
              <w:jc w:val="center"/>
              <w:rPr>
                <w:rFonts w:ascii="Times New Roman" w:hAnsi="Times New Roman" w:cs="Times New Roman"/>
              </w:rPr>
            </w:pPr>
            <w:r w:rsidRPr="00D5725B">
              <w:rPr>
                <w:rFonts w:ascii="Times New Roman" w:hAnsi="Times New Roman" w:cs="Times New Roman"/>
              </w:rPr>
              <w:t>ВТОРОЙ СЕМЕСТР</w:t>
            </w:r>
          </w:p>
        </w:tc>
        <w:tc>
          <w:tcPr>
            <w:tcW w:w="3061" w:type="dxa"/>
          </w:tcPr>
          <w:p w:rsidR="00F737E1" w:rsidRPr="00D5725B" w:rsidRDefault="00F737E1" w:rsidP="007738C5"/>
        </w:tc>
        <w:tc>
          <w:tcPr>
            <w:tcW w:w="3061" w:type="dxa"/>
          </w:tcPr>
          <w:p w:rsidR="00F737E1" w:rsidRPr="00D5725B" w:rsidRDefault="00F737E1" w:rsidP="007738C5"/>
        </w:tc>
      </w:tr>
      <w:tr w:rsidR="00F737E1" w:rsidRPr="00D5725B" w:rsidTr="007738C5">
        <w:trPr>
          <w:gridAfter w:val="2"/>
          <w:wAfter w:w="6122" w:type="dxa"/>
          <w:trHeight w:val="648"/>
        </w:trPr>
        <w:tc>
          <w:tcPr>
            <w:tcW w:w="616" w:type="dxa"/>
            <w:vMerge w:val="restart"/>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c>
          <w:tcPr>
            <w:tcW w:w="1309" w:type="dxa"/>
            <w:vMerge w:val="restart"/>
            <w:shd w:val="clear" w:color="auto" w:fill="auto"/>
            <w:vAlign w:val="center"/>
          </w:tcPr>
          <w:p w:rsidR="00F737E1" w:rsidRPr="00D5725B" w:rsidRDefault="00F737E1" w:rsidP="007738C5">
            <w:pPr>
              <w:ind w:right="87" w:firstLine="38"/>
            </w:pPr>
            <w:r w:rsidRPr="00D5725B">
              <w:t xml:space="preserve">Тема 1. Информационное сопровождение проектов </w:t>
            </w:r>
          </w:p>
        </w:tc>
        <w:tc>
          <w:tcPr>
            <w:tcW w:w="992" w:type="dxa"/>
            <w:vMerge w:val="restart"/>
            <w:shd w:val="clear" w:color="auto" w:fill="auto"/>
          </w:tcPr>
          <w:p w:rsidR="00F737E1" w:rsidRPr="00D5725B" w:rsidRDefault="00F737E1" w:rsidP="007738C5">
            <w:pPr>
              <w:tabs>
                <w:tab w:val="left" w:pos="851"/>
                <w:tab w:val="left" w:pos="993"/>
              </w:tabs>
            </w:pPr>
            <w:r w:rsidRPr="00D5725B">
              <w:t>ОПК-8, ПК-1, ПК-3, ПК-4</w:t>
            </w:r>
          </w:p>
        </w:tc>
        <w:tc>
          <w:tcPr>
            <w:tcW w:w="4253" w:type="dxa"/>
            <w:shd w:val="clear" w:color="auto" w:fill="auto"/>
            <w:vAlign w:val="center"/>
          </w:tcPr>
          <w:p w:rsidR="00F737E1" w:rsidRPr="00D5725B" w:rsidRDefault="00F737E1" w:rsidP="007738C5">
            <w:pPr>
              <w:pStyle w:val="aff2"/>
              <w:rPr>
                <w:rFonts w:ascii="Times New Roman" w:hAnsi="Times New Roman" w:cs="Times New Roman"/>
              </w:rPr>
            </w:pPr>
            <w:r w:rsidRPr="00D5725B">
              <w:rPr>
                <w:rFonts w:ascii="Times New Roman" w:hAnsi="Times New Roman" w:cs="Times New Roman"/>
              </w:rPr>
              <w:t>Знает основные принципы информационного сопровождение проектов экологических исследований</w:t>
            </w:r>
          </w:p>
        </w:tc>
        <w:tc>
          <w:tcPr>
            <w:tcW w:w="1134" w:type="dxa"/>
            <w:vMerge w:val="restart"/>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r w:rsidRPr="00D5725B">
              <w:rPr>
                <w:rFonts w:ascii="Times New Roman" w:hAnsi="Times New Roman" w:cs="Times New Roman"/>
              </w:rPr>
              <w:t>Оценка выступления на семинаре</w:t>
            </w:r>
          </w:p>
        </w:tc>
        <w:tc>
          <w:tcPr>
            <w:tcW w:w="1334" w:type="dxa"/>
            <w:vMerge w:val="restart"/>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r w:rsidRPr="00D5725B">
              <w:rPr>
                <w:rFonts w:ascii="Times New Roman" w:hAnsi="Times New Roman" w:cs="Times New Roman"/>
              </w:rPr>
              <w:t>Зачет с оценкой, вопросы</w:t>
            </w:r>
          </w:p>
        </w:tc>
      </w:tr>
      <w:tr w:rsidR="00F737E1" w:rsidRPr="00D5725B" w:rsidTr="007738C5">
        <w:trPr>
          <w:gridAfter w:val="2"/>
          <w:wAfter w:w="6122" w:type="dxa"/>
          <w:trHeight w:val="646"/>
        </w:trPr>
        <w:tc>
          <w:tcPr>
            <w:tcW w:w="616"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c>
          <w:tcPr>
            <w:tcW w:w="1309" w:type="dxa"/>
            <w:vMerge/>
            <w:shd w:val="clear" w:color="auto" w:fill="auto"/>
            <w:vAlign w:val="center"/>
          </w:tcPr>
          <w:p w:rsidR="00F737E1" w:rsidRPr="00D5725B" w:rsidRDefault="00F737E1" w:rsidP="007738C5">
            <w:pPr>
              <w:ind w:right="87" w:firstLine="38"/>
            </w:pPr>
          </w:p>
        </w:tc>
        <w:tc>
          <w:tcPr>
            <w:tcW w:w="992" w:type="dxa"/>
            <w:vMerge/>
            <w:shd w:val="clear" w:color="auto" w:fill="auto"/>
          </w:tcPr>
          <w:p w:rsidR="00F737E1" w:rsidRPr="00D5725B" w:rsidRDefault="00F737E1" w:rsidP="007738C5">
            <w:pPr>
              <w:tabs>
                <w:tab w:val="left" w:pos="851"/>
                <w:tab w:val="left" w:pos="993"/>
              </w:tabs>
            </w:pPr>
          </w:p>
        </w:tc>
        <w:tc>
          <w:tcPr>
            <w:tcW w:w="4253" w:type="dxa"/>
            <w:shd w:val="clear" w:color="auto" w:fill="auto"/>
            <w:vAlign w:val="center"/>
          </w:tcPr>
          <w:p w:rsidR="00F737E1" w:rsidRPr="00D5725B" w:rsidRDefault="00F737E1" w:rsidP="007738C5">
            <w:pPr>
              <w:pStyle w:val="aff2"/>
              <w:rPr>
                <w:rFonts w:ascii="Times New Roman" w:hAnsi="Times New Roman" w:cs="Times New Roman"/>
              </w:rPr>
            </w:pPr>
            <w:r w:rsidRPr="00D5725B">
              <w:rPr>
                <w:rFonts w:ascii="Times New Roman" w:hAnsi="Times New Roman" w:cs="Times New Roman"/>
              </w:rPr>
              <w:t>Умеет применять на практике знания о принципах информационного сопровождение проектов экологических исследований</w:t>
            </w:r>
          </w:p>
        </w:tc>
        <w:tc>
          <w:tcPr>
            <w:tcW w:w="1134"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c>
          <w:tcPr>
            <w:tcW w:w="1334"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r>
      <w:tr w:rsidR="00F737E1" w:rsidRPr="00D5725B" w:rsidTr="007738C5">
        <w:trPr>
          <w:gridAfter w:val="2"/>
          <w:wAfter w:w="6122" w:type="dxa"/>
          <w:trHeight w:val="646"/>
        </w:trPr>
        <w:tc>
          <w:tcPr>
            <w:tcW w:w="616"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c>
          <w:tcPr>
            <w:tcW w:w="1309" w:type="dxa"/>
            <w:vMerge/>
            <w:shd w:val="clear" w:color="auto" w:fill="auto"/>
            <w:vAlign w:val="center"/>
          </w:tcPr>
          <w:p w:rsidR="00F737E1" w:rsidRPr="00D5725B" w:rsidRDefault="00F737E1" w:rsidP="007738C5">
            <w:pPr>
              <w:ind w:right="87" w:firstLine="38"/>
            </w:pPr>
          </w:p>
        </w:tc>
        <w:tc>
          <w:tcPr>
            <w:tcW w:w="992" w:type="dxa"/>
            <w:vMerge/>
            <w:shd w:val="clear" w:color="auto" w:fill="auto"/>
          </w:tcPr>
          <w:p w:rsidR="00F737E1" w:rsidRPr="00D5725B" w:rsidRDefault="00F737E1" w:rsidP="007738C5">
            <w:pPr>
              <w:tabs>
                <w:tab w:val="left" w:pos="851"/>
                <w:tab w:val="left" w:pos="993"/>
              </w:tabs>
            </w:pPr>
          </w:p>
        </w:tc>
        <w:tc>
          <w:tcPr>
            <w:tcW w:w="4253" w:type="dxa"/>
            <w:shd w:val="clear" w:color="auto" w:fill="auto"/>
            <w:vAlign w:val="center"/>
          </w:tcPr>
          <w:p w:rsidR="00F737E1" w:rsidRPr="00D5725B" w:rsidRDefault="00F737E1" w:rsidP="007738C5">
            <w:pPr>
              <w:pStyle w:val="aff2"/>
              <w:rPr>
                <w:rFonts w:ascii="Times New Roman" w:hAnsi="Times New Roman" w:cs="Times New Roman"/>
              </w:rPr>
            </w:pPr>
            <w:r w:rsidRPr="00D5725B">
              <w:rPr>
                <w:rFonts w:ascii="Times New Roman" w:hAnsi="Times New Roman" w:cs="Times New Roman"/>
                <w:color w:val="000000"/>
              </w:rPr>
              <w:t xml:space="preserve">Владеет </w:t>
            </w:r>
            <w:r w:rsidRPr="00D5725B">
              <w:rPr>
                <w:rFonts w:ascii="Times New Roman" w:hAnsi="Times New Roman" w:cs="Times New Roman"/>
              </w:rPr>
              <w:t>навыками информационного сопровождение проектов экологических исследований</w:t>
            </w:r>
          </w:p>
        </w:tc>
        <w:tc>
          <w:tcPr>
            <w:tcW w:w="1134"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c>
          <w:tcPr>
            <w:tcW w:w="1334"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r>
      <w:tr w:rsidR="00F737E1" w:rsidRPr="00D5725B" w:rsidTr="007738C5">
        <w:trPr>
          <w:gridAfter w:val="2"/>
          <w:wAfter w:w="6122" w:type="dxa"/>
          <w:trHeight w:val="620"/>
        </w:trPr>
        <w:tc>
          <w:tcPr>
            <w:tcW w:w="616" w:type="dxa"/>
            <w:vMerge w:val="restart"/>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c>
          <w:tcPr>
            <w:tcW w:w="1309" w:type="dxa"/>
            <w:vMerge w:val="restart"/>
            <w:shd w:val="clear" w:color="auto" w:fill="auto"/>
            <w:vAlign w:val="center"/>
          </w:tcPr>
          <w:p w:rsidR="00F737E1" w:rsidRPr="00D5725B" w:rsidRDefault="00F737E1" w:rsidP="007738C5">
            <w:pPr>
              <w:ind w:right="87" w:firstLine="38"/>
            </w:pPr>
            <w:r w:rsidRPr="00D5725B">
              <w:rPr>
                <w:color w:val="000000"/>
              </w:rPr>
              <w:t>Тема 2. Финансирование. Гранты, госзадания, субсидии</w:t>
            </w:r>
          </w:p>
        </w:tc>
        <w:tc>
          <w:tcPr>
            <w:tcW w:w="992" w:type="dxa"/>
            <w:vMerge w:val="restart"/>
            <w:shd w:val="clear" w:color="auto" w:fill="auto"/>
          </w:tcPr>
          <w:p w:rsidR="00F737E1" w:rsidRPr="00D5725B" w:rsidRDefault="00F737E1" w:rsidP="007738C5">
            <w:r w:rsidRPr="00D5725B">
              <w:t>ОПК-8, ПК-1, ПК-3, ПК-4</w:t>
            </w:r>
          </w:p>
        </w:tc>
        <w:tc>
          <w:tcPr>
            <w:tcW w:w="4253" w:type="dxa"/>
            <w:shd w:val="clear" w:color="auto" w:fill="auto"/>
            <w:vAlign w:val="center"/>
          </w:tcPr>
          <w:p w:rsidR="00F737E1" w:rsidRPr="00D5725B" w:rsidRDefault="00F737E1" w:rsidP="007738C5">
            <w:pPr>
              <w:pStyle w:val="aff2"/>
              <w:rPr>
                <w:rFonts w:ascii="Times New Roman" w:hAnsi="Times New Roman" w:cs="Times New Roman"/>
              </w:rPr>
            </w:pPr>
            <w:r w:rsidRPr="00D5725B">
              <w:rPr>
                <w:rFonts w:ascii="Times New Roman" w:hAnsi="Times New Roman" w:cs="Times New Roman"/>
              </w:rPr>
              <w:t>Знает принципы подготовки конкурсных заявок на финансирование проектов экологических исследований</w:t>
            </w:r>
          </w:p>
        </w:tc>
        <w:tc>
          <w:tcPr>
            <w:tcW w:w="1134" w:type="dxa"/>
            <w:vMerge w:val="restart"/>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r w:rsidRPr="00D5725B">
              <w:rPr>
                <w:rFonts w:ascii="Times New Roman" w:hAnsi="Times New Roman" w:cs="Times New Roman"/>
              </w:rPr>
              <w:t>Оценка выступления на семинаре</w:t>
            </w:r>
          </w:p>
        </w:tc>
        <w:tc>
          <w:tcPr>
            <w:tcW w:w="1334" w:type="dxa"/>
            <w:vMerge w:val="restart"/>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r w:rsidRPr="00D5725B">
              <w:rPr>
                <w:rFonts w:ascii="Times New Roman" w:hAnsi="Times New Roman" w:cs="Times New Roman"/>
              </w:rPr>
              <w:t>Зачет с оценкой, вопросы</w:t>
            </w:r>
          </w:p>
        </w:tc>
      </w:tr>
      <w:tr w:rsidR="00F737E1" w:rsidRPr="00D5725B" w:rsidTr="007738C5">
        <w:trPr>
          <w:gridAfter w:val="2"/>
          <w:wAfter w:w="6122" w:type="dxa"/>
          <w:trHeight w:val="620"/>
        </w:trPr>
        <w:tc>
          <w:tcPr>
            <w:tcW w:w="616"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c>
          <w:tcPr>
            <w:tcW w:w="1309" w:type="dxa"/>
            <w:vMerge/>
            <w:shd w:val="clear" w:color="auto" w:fill="auto"/>
            <w:vAlign w:val="center"/>
          </w:tcPr>
          <w:p w:rsidR="00F737E1" w:rsidRPr="00D5725B" w:rsidRDefault="00F737E1" w:rsidP="007738C5">
            <w:pPr>
              <w:ind w:right="87" w:firstLine="38"/>
              <w:rPr>
                <w:color w:val="000000"/>
              </w:rPr>
            </w:pPr>
          </w:p>
        </w:tc>
        <w:tc>
          <w:tcPr>
            <w:tcW w:w="992" w:type="dxa"/>
            <w:vMerge/>
            <w:shd w:val="clear" w:color="auto" w:fill="auto"/>
          </w:tcPr>
          <w:p w:rsidR="00F737E1" w:rsidRPr="00D5725B" w:rsidRDefault="00F737E1" w:rsidP="007738C5"/>
        </w:tc>
        <w:tc>
          <w:tcPr>
            <w:tcW w:w="4253" w:type="dxa"/>
            <w:shd w:val="clear" w:color="auto" w:fill="auto"/>
            <w:vAlign w:val="center"/>
          </w:tcPr>
          <w:p w:rsidR="00F737E1" w:rsidRPr="00D5725B" w:rsidRDefault="00F737E1" w:rsidP="007738C5">
            <w:pPr>
              <w:pStyle w:val="aff2"/>
              <w:rPr>
                <w:rFonts w:ascii="Times New Roman" w:hAnsi="Times New Roman" w:cs="Times New Roman"/>
              </w:rPr>
            </w:pPr>
            <w:r w:rsidRPr="00D5725B">
              <w:rPr>
                <w:rFonts w:ascii="Times New Roman" w:hAnsi="Times New Roman" w:cs="Times New Roman"/>
              </w:rPr>
              <w:t>Умеет применять на практике знания о принципах подготовки конкурсных заявок на финансирование проектов экологических исследований</w:t>
            </w:r>
          </w:p>
        </w:tc>
        <w:tc>
          <w:tcPr>
            <w:tcW w:w="1134"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c>
          <w:tcPr>
            <w:tcW w:w="1334"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r>
      <w:tr w:rsidR="00F737E1" w:rsidRPr="00D5725B" w:rsidTr="007738C5">
        <w:trPr>
          <w:gridAfter w:val="2"/>
          <w:wAfter w:w="6122" w:type="dxa"/>
          <w:trHeight w:val="620"/>
        </w:trPr>
        <w:tc>
          <w:tcPr>
            <w:tcW w:w="616"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c>
          <w:tcPr>
            <w:tcW w:w="1309" w:type="dxa"/>
            <w:vMerge/>
            <w:shd w:val="clear" w:color="auto" w:fill="auto"/>
            <w:vAlign w:val="center"/>
          </w:tcPr>
          <w:p w:rsidR="00F737E1" w:rsidRPr="00D5725B" w:rsidRDefault="00F737E1" w:rsidP="007738C5">
            <w:pPr>
              <w:ind w:right="87" w:firstLine="38"/>
              <w:rPr>
                <w:color w:val="000000"/>
              </w:rPr>
            </w:pPr>
          </w:p>
        </w:tc>
        <w:tc>
          <w:tcPr>
            <w:tcW w:w="992" w:type="dxa"/>
            <w:vMerge/>
            <w:shd w:val="clear" w:color="auto" w:fill="auto"/>
          </w:tcPr>
          <w:p w:rsidR="00F737E1" w:rsidRPr="00D5725B" w:rsidRDefault="00F737E1" w:rsidP="007738C5"/>
        </w:tc>
        <w:tc>
          <w:tcPr>
            <w:tcW w:w="4253" w:type="dxa"/>
            <w:shd w:val="clear" w:color="auto" w:fill="auto"/>
            <w:vAlign w:val="center"/>
          </w:tcPr>
          <w:p w:rsidR="00F737E1" w:rsidRPr="00D5725B" w:rsidRDefault="00F737E1" w:rsidP="007738C5">
            <w:pPr>
              <w:pStyle w:val="aff2"/>
              <w:rPr>
                <w:rFonts w:ascii="Times New Roman" w:hAnsi="Times New Roman" w:cs="Times New Roman"/>
              </w:rPr>
            </w:pPr>
            <w:r w:rsidRPr="00D5725B">
              <w:rPr>
                <w:rFonts w:ascii="Times New Roman" w:hAnsi="Times New Roman" w:cs="Times New Roman"/>
                <w:color w:val="000000"/>
              </w:rPr>
              <w:t xml:space="preserve">Владеет </w:t>
            </w:r>
            <w:r w:rsidRPr="00D5725B">
              <w:rPr>
                <w:rFonts w:ascii="Times New Roman" w:hAnsi="Times New Roman" w:cs="Times New Roman"/>
              </w:rPr>
              <w:t>навыками подготовки конкурсных заявок на финансирование проектов экологических исследований</w:t>
            </w:r>
          </w:p>
        </w:tc>
        <w:tc>
          <w:tcPr>
            <w:tcW w:w="1134"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c>
          <w:tcPr>
            <w:tcW w:w="1334" w:type="dxa"/>
            <w:vMerge/>
            <w:shd w:val="clear" w:color="auto" w:fill="auto"/>
            <w:vAlign w:val="center"/>
          </w:tcPr>
          <w:p w:rsidR="00F737E1" w:rsidRPr="00D5725B" w:rsidRDefault="00F737E1" w:rsidP="007738C5">
            <w:pPr>
              <w:pStyle w:val="aff2"/>
              <w:spacing w:after="0" w:line="240" w:lineRule="auto"/>
              <w:rPr>
                <w:rFonts w:ascii="Times New Roman" w:hAnsi="Times New Roman" w:cs="Times New Roman"/>
              </w:rPr>
            </w:pPr>
          </w:p>
        </w:tc>
      </w:tr>
    </w:tbl>
    <w:p w:rsidR="00F737E1" w:rsidRPr="00D5725B" w:rsidRDefault="00F737E1" w:rsidP="00F737E1">
      <w:pPr>
        <w:ind w:firstLine="709"/>
        <w:jc w:val="both"/>
        <w:rPr>
          <w:sz w:val="28"/>
          <w:szCs w:val="28"/>
        </w:rPr>
      </w:pPr>
      <w:r w:rsidRPr="00D5725B">
        <w:rPr>
          <w:sz w:val="28"/>
          <w:szCs w:val="28"/>
        </w:rPr>
        <w:t>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этапы формирования компетенций в процессе освоения образовательной программы, представлены в Приложении 2.</w:t>
      </w:r>
    </w:p>
    <w:p w:rsidR="00F737E1" w:rsidRPr="00D5725B" w:rsidRDefault="00F737E1" w:rsidP="00F737E1">
      <w:pPr>
        <w:ind w:firstLine="709"/>
        <w:jc w:val="both"/>
        <w:rPr>
          <w:sz w:val="28"/>
          <w:szCs w:val="28"/>
        </w:rPr>
      </w:pPr>
    </w:p>
    <w:p w:rsidR="00F737E1" w:rsidRPr="00D5725B" w:rsidRDefault="00F737E1" w:rsidP="00F737E1">
      <w:pPr>
        <w:jc w:val="center"/>
        <w:rPr>
          <w:sz w:val="28"/>
          <w:szCs w:val="28"/>
        </w:rPr>
      </w:pPr>
      <w:r w:rsidRPr="00D5725B">
        <w:rPr>
          <w:bCs/>
          <w:sz w:val="28"/>
          <w:szCs w:val="28"/>
        </w:rPr>
        <w:t>V. СПИСОК УЧЕБНОЙ ЛИТЕРАТУРЫ И ИНФОРМАЦИОННО-МЕТОДИЧЕСКОЕ ОБЕСПЕЧЕНИЕ ДИСЦИПЛИНЫ</w:t>
      </w:r>
    </w:p>
    <w:p w:rsidR="00F737E1" w:rsidRPr="00D5725B" w:rsidRDefault="00F737E1" w:rsidP="00F737E1">
      <w:pPr>
        <w:jc w:val="center"/>
        <w:rPr>
          <w:sz w:val="28"/>
          <w:szCs w:val="28"/>
        </w:rPr>
      </w:pPr>
      <w:r w:rsidRPr="00D5725B">
        <w:rPr>
          <w:sz w:val="28"/>
          <w:szCs w:val="28"/>
        </w:rPr>
        <w:t>Основная литература</w:t>
      </w:r>
    </w:p>
    <w:p w:rsidR="00F737E1" w:rsidRPr="00D5725B" w:rsidRDefault="00F737E1" w:rsidP="00C950D9">
      <w:pPr>
        <w:numPr>
          <w:ilvl w:val="0"/>
          <w:numId w:val="3"/>
        </w:numPr>
        <w:shd w:val="clear" w:color="auto" w:fill="FFFFFF"/>
        <w:tabs>
          <w:tab w:val="left" w:pos="993"/>
        </w:tabs>
        <w:ind w:left="0" w:firstLine="709"/>
        <w:jc w:val="both"/>
        <w:rPr>
          <w:sz w:val="28"/>
          <w:szCs w:val="28"/>
        </w:rPr>
      </w:pPr>
      <w:r w:rsidRPr="00D5725B">
        <w:rPr>
          <w:sz w:val="28"/>
          <w:szCs w:val="28"/>
        </w:rPr>
        <w:lastRenderedPageBreak/>
        <w:t xml:space="preserve">Космин В.В. Основы научных исследований. - М: ИЦ РИОР: НИЦ ИНФРА-М, 2015. - 214 с. - Режим доступа: </w:t>
      </w:r>
      <w:hyperlink r:id="rId17" w:history="1">
        <w:r w:rsidRPr="00D5725B">
          <w:rPr>
            <w:sz w:val="28"/>
            <w:szCs w:val="28"/>
          </w:rPr>
          <w:t>http://znanium.com/bookread.php?book=487325</w:t>
        </w:r>
      </w:hyperlink>
    </w:p>
    <w:p w:rsidR="00F737E1" w:rsidRPr="00D5725B" w:rsidRDefault="00F737E1" w:rsidP="00C950D9">
      <w:pPr>
        <w:numPr>
          <w:ilvl w:val="0"/>
          <w:numId w:val="3"/>
        </w:numPr>
        <w:shd w:val="clear" w:color="auto" w:fill="FFFFFF"/>
        <w:tabs>
          <w:tab w:val="left" w:pos="993"/>
        </w:tabs>
        <w:ind w:left="0" w:firstLine="709"/>
        <w:jc w:val="both"/>
        <w:rPr>
          <w:sz w:val="28"/>
          <w:szCs w:val="28"/>
        </w:rPr>
      </w:pPr>
      <w:r w:rsidRPr="00D5725B">
        <w:rPr>
          <w:sz w:val="28"/>
          <w:szCs w:val="28"/>
        </w:rPr>
        <w:t xml:space="preserve">Кожухар, В.М. Основы научных исследований. - М: Дашков и К, 2013. - 216 с.- Режим доступа: </w:t>
      </w:r>
      <w:hyperlink r:id="rId18" w:history="1">
        <w:r w:rsidRPr="00D5725B">
          <w:rPr>
            <w:rStyle w:val="a8"/>
            <w:sz w:val="28"/>
            <w:szCs w:val="28"/>
          </w:rPr>
          <w:t>http://znanium.com/bookread.php?book=415587</w:t>
        </w:r>
      </w:hyperlink>
    </w:p>
    <w:p w:rsidR="00F737E1" w:rsidRPr="00D5725B" w:rsidRDefault="00F737E1" w:rsidP="00C950D9">
      <w:pPr>
        <w:pStyle w:val="ac"/>
        <w:numPr>
          <w:ilvl w:val="0"/>
          <w:numId w:val="3"/>
        </w:numPr>
        <w:suppressAutoHyphens/>
        <w:ind w:left="0" w:firstLine="709"/>
        <w:contextualSpacing w:val="0"/>
        <w:jc w:val="both"/>
        <w:rPr>
          <w:rFonts w:ascii="Times New Roman" w:eastAsia="Times New Roman" w:hAnsi="Times New Roman"/>
          <w:sz w:val="28"/>
          <w:szCs w:val="28"/>
          <w:lang w:eastAsia="ru-RU"/>
        </w:rPr>
      </w:pPr>
      <w:r w:rsidRPr="00D5725B">
        <w:rPr>
          <w:rFonts w:ascii="Times New Roman" w:hAnsi="Times New Roman"/>
          <w:color w:val="000000"/>
          <w:sz w:val="28"/>
          <w:szCs w:val="28"/>
          <w:shd w:val="clear" w:color="auto" w:fill="FCFCFC"/>
        </w:rPr>
        <w:t xml:space="preserve">Сибирякова Т.Б. Научная публикация: основные требования и подготовка статей к изданию в отечественных и зарубежных журналах. — Саратов: Вузовское образование, 2018. — 56 c. Режим доступа: </w:t>
      </w:r>
      <w:hyperlink r:id="rId19" w:history="1">
        <w:r w:rsidRPr="00D5725B">
          <w:rPr>
            <w:rStyle w:val="a8"/>
            <w:rFonts w:ascii="Times New Roman" w:hAnsi="Times New Roman"/>
            <w:sz w:val="28"/>
            <w:szCs w:val="28"/>
            <w:shd w:val="clear" w:color="auto" w:fill="FCFCFC"/>
          </w:rPr>
          <w:t>http://www.iprbookshop.ru/77587.html</w:t>
        </w:r>
      </w:hyperlink>
    </w:p>
    <w:p w:rsidR="00F737E1" w:rsidRPr="00D5725B" w:rsidRDefault="00F737E1" w:rsidP="00F737E1">
      <w:pPr>
        <w:jc w:val="center"/>
        <w:rPr>
          <w:sz w:val="28"/>
          <w:szCs w:val="28"/>
        </w:rPr>
      </w:pPr>
    </w:p>
    <w:p w:rsidR="00F737E1" w:rsidRPr="00D5725B" w:rsidRDefault="00F737E1" w:rsidP="00F737E1">
      <w:pPr>
        <w:jc w:val="center"/>
        <w:rPr>
          <w:sz w:val="28"/>
          <w:szCs w:val="28"/>
        </w:rPr>
      </w:pPr>
      <w:r w:rsidRPr="00D5725B">
        <w:rPr>
          <w:sz w:val="28"/>
          <w:szCs w:val="28"/>
        </w:rPr>
        <w:t>Дополнительная литература</w:t>
      </w:r>
    </w:p>
    <w:p w:rsidR="00F737E1" w:rsidRPr="00D5725B" w:rsidRDefault="00F737E1" w:rsidP="00C950D9">
      <w:pPr>
        <w:pStyle w:val="ac"/>
        <w:numPr>
          <w:ilvl w:val="0"/>
          <w:numId w:val="5"/>
        </w:numPr>
        <w:suppressAutoHyphens/>
        <w:spacing w:after="0" w:line="240" w:lineRule="auto"/>
        <w:ind w:left="0" w:firstLine="709"/>
        <w:contextualSpacing w:val="0"/>
        <w:jc w:val="both"/>
        <w:rPr>
          <w:rFonts w:ascii="Times New Roman" w:hAnsi="Times New Roman"/>
          <w:sz w:val="28"/>
          <w:szCs w:val="28"/>
        </w:rPr>
      </w:pPr>
      <w:r w:rsidRPr="00D5725B">
        <w:rPr>
          <w:rFonts w:ascii="Times New Roman" w:hAnsi="Times New Roman"/>
          <w:color w:val="000000"/>
          <w:sz w:val="28"/>
          <w:szCs w:val="28"/>
          <w:shd w:val="clear" w:color="auto" w:fill="FCFCFC"/>
        </w:rPr>
        <w:t xml:space="preserve">Безруков А.Н., Зиятдинова Ю.Н., Сухристина А.С., КочневА.М.. Международные стипендиальные образовательные программы [Электронный ресурс] : учебное пособие / А. Н. Безруков, Ю. Н. Зиятдинова, А. С. Сухристина, А. М. Кочнев. — Электрон. текстовые данные. — Казань: Казанский национальный исследовательский технологический университет, 2015. — 123 c. — 978-5-7882-1832-8. — Режим доступа: </w:t>
      </w:r>
      <w:hyperlink r:id="rId20" w:history="1">
        <w:r w:rsidRPr="00D5725B">
          <w:rPr>
            <w:rStyle w:val="a8"/>
            <w:rFonts w:ascii="Times New Roman" w:hAnsi="Times New Roman"/>
            <w:sz w:val="28"/>
            <w:szCs w:val="28"/>
            <w:shd w:val="clear" w:color="auto" w:fill="FCFCFC"/>
          </w:rPr>
          <w:t>http://www.iprbookshop.ru/63724.html</w:t>
        </w:r>
      </w:hyperlink>
    </w:p>
    <w:p w:rsidR="00F737E1" w:rsidRPr="00D5725B" w:rsidRDefault="00F737E1" w:rsidP="00C950D9">
      <w:pPr>
        <w:widowControl w:val="0"/>
        <w:numPr>
          <w:ilvl w:val="0"/>
          <w:numId w:val="5"/>
        </w:numPr>
        <w:shd w:val="clear" w:color="auto" w:fill="FFFFFF"/>
        <w:autoSpaceDE w:val="0"/>
        <w:autoSpaceDN w:val="0"/>
        <w:adjustRightInd w:val="0"/>
        <w:ind w:left="0" w:firstLine="567"/>
        <w:jc w:val="both"/>
        <w:rPr>
          <w:sz w:val="28"/>
          <w:szCs w:val="28"/>
        </w:rPr>
      </w:pPr>
      <w:r w:rsidRPr="00D5725B">
        <w:rPr>
          <w:bCs/>
          <w:color w:val="000000"/>
          <w:sz w:val="28"/>
          <w:szCs w:val="28"/>
        </w:rPr>
        <w:t xml:space="preserve">Богатов В.В. Организация научно-исследовательских работ. </w:t>
      </w:r>
      <w:r w:rsidRPr="00D5725B">
        <w:rPr>
          <w:color w:val="000000"/>
          <w:sz w:val="28"/>
          <w:szCs w:val="28"/>
          <w:shd w:val="clear" w:color="auto" w:fill="FFFFFF"/>
        </w:rPr>
        <w:t xml:space="preserve">Учебное пособие.  Владивосток: Дальнаука, 2008.  259 с. </w:t>
      </w:r>
      <w:hyperlink r:id="rId21" w:history="1">
        <w:r w:rsidRPr="00D5725B">
          <w:rPr>
            <w:rStyle w:val="a8"/>
            <w:sz w:val="28"/>
            <w:szCs w:val="28"/>
            <w:shd w:val="clear" w:color="auto" w:fill="FFFFFF"/>
          </w:rPr>
          <w:t>http://lib.dvfu.ru:8080/lib/item?id=chamo:285032&amp;theme=FEFU</w:t>
        </w:r>
      </w:hyperlink>
    </w:p>
    <w:p w:rsidR="00F737E1" w:rsidRPr="00D5725B" w:rsidRDefault="00F737E1" w:rsidP="00C950D9">
      <w:pPr>
        <w:numPr>
          <w:ilvl w:val="0"/>
          <w:numId w:val="5"/>
        </w:numPr>
        <w:shd w:val="clear" w:color="auto" w:fill="FFFFFF"/>
        <w:ind w:left="0" w:firstLine="709"/>
        <w:jc w:val="both"/>
        <w:rPr>
          <w:color w:val="555555"/>
          <w:sz w:val="28"/>
          <w:szCs w:val="28"/>
        </w:rPr>
      </w:pPr>
      <w:r w:rsidRPr="00D5725B">
        <w:rPr>
          <w:sz w:val="28"/>
          <w:szCs w:val="28"/>
        </w:rPr>
        <w:t xml:space="preserve">Волков,  Ю.Г.  Диссертация: подготовка, защита, оформление </w:t>
      </w:r>
      <w:r w:rsidRPr="00D5725B">
        <w:rPr>
          <w:sz w:val="28"/>
          <w:szCs w:val="28"/>
          <w:shd w:val="clear" w:color="auto" w:fill="FFFFFF"/>
        </w:rPr>
        <w:t xml:space="preserve">[Электронный ресурс] </w:t>
      </w:r>
      <w:r w:rsidRPr="00D5725B">
        <w:rPr>
          <w:sz w:val="28"/>
          <w:szCs w:val="28"/>
        </w:rPr>
        <w:t xml:space="preserve">: практическое пособие / Ю.Г. Волков. - 3-e изд., перераб. и доп. - М.: Альфа-М : ИНФРА-М, 2009. - 176 с. - Режим доступа: </w:t>
      </w:r>
      <w:hyperlink r:id="rId22" w:history="1">
        <w:r w:rsidRPr="00D5725B">
          <w:rPr>
            <w:color w:val="0000FF"/>
            <w:sz w:val="28"/>
            <w:szCs w:val="28"/>
            <w:u w:val="single"/>
          </w:rPr>
          <w:t>http://znanium.com/bookread.php?book=169409</w:t>
        </w:r>
      </w:hyperlink>
    </w:p>
    <w:p w:rsidR="00F737E1" w:rsidRPr="00D5725B" w:rsidRDefault="00F737E1" w:rsidP="00C950D9">
      <w:pPr>
        <w:numPr>
          <w:ilvl w:val="0"/>
          <w:numId w:val="5"/>
        </w:numPr>
        <w:shd w:val="clear" w:color="auto" w:fill="FFFFFF"/>
        <w:ind w:left="0" w:firstLine="709"/>
        <w:jc w:val="both"/>
        <w:rPr>
          <w:sz w:val="28"/>
          <w:szCs w:val="28"/>
        </w:rPr>
      </w:pPr>
      <w:r w:rsidRPr="00D5725B">
        <w:rPr>
          <w:sz w:val="28"/>
          <w:szCs w:val="28"/>
        </w:rPr>
        <w:t xml:space="preserve">Аникин, В.М. </w:t>
      </w:r>
      <w:r w:rsidRPr="00D5725B">
        <w:rPr>
          <w:sz w:val="28"/>
          <w:szCs w:val="28"/>
          <w:shd w:val="clear" w:color="auto" w:fill="FFFFFF"/>
        </w:rPr>
        <w:t xml:space="preserve">Диссертация в зеркале автореферата [Электронный ресурс] : Методическое пособие для магистр. и соискат. учен. степени естественно-научных специальностей / В.М. Аникин, Д.А. Усанов - 3-e изд., перераб. и доп. - М. : НИЦ ИНФРА-М, 2013. – 128 с. </w:t>
      </w:r>
      <w:r w:rsidRPr="00D5725B">
        <w:rPr>
          <w:sz w:val="28"/>
          <w:szCs w:val="28"/>
        </w:rPr>
        <w:t xml:space="preserve">- Режим доступа: </w:t>
      </w:r>
      <w:hyperlink r:id="rId23" w:history="1">
        <w:r w:rsidRPr="00D5725B">
          <w:rPr>
            <w:color w:val="0000FF"/>
            <w:sz w:val="28"/>
            <w:szCs w:val="28"/>
            <w:u w:val="single"/>
          </w:rPr>
          <w:t>http://znanium.com/bookread.php?book=405567</w:t>
        </w:r>
      </w:hyperlink>
    </w:p>
    <w:p w:rsidR="00F737E1" w:rsidRPr="00D5725B" w:rsidRDefault="00F737E1" w:rsidP="00C950D9">
      <w:pPr>
        <w:numPr>
          <w:ilvl w:val="0"/>
          <w:numId w:val="5"/>
        </w:numPr>
        <w:shd w:val="clear" w:color="auto" w:fill="FFFFFF"/>
        <w:ind w:left="0" w:firstLine="709"/>
        <w:jc w:val="both"/>
        <w:rPr>
          <w:color w:val="555555"/>
          <w:sz w:val="28"/>
          <w:szCs w:val="28"/>
        </w:rPr>
      </w:pPr>
      <w:r w:rsidRPr="00D5725B">
        <w:rPr>
          <w:sz w:val="28"/>
          <w:szCs w:val="28"/>
        </w:rPr>
        <w:t xml:space="preserve">Резник, С.Д. Магистрант вуза: технологии научного творчества и педагогической деятельности </w:t>
      </w:r>
      <w:r w:rsidRPr="00D5725B">
        <w:rPr>
          <w:sz w:val="28"/>
          <w:szCs w:val="28"/>
          <w:shd w:val="clear" w:color="auto" w:fill="FFFFFF"/>
        </w:rPr>
        <w:t>[Электронный ресурс]</w:t>
      </w:r>
      <w:r w:rsidRPr="00D5725B">
        <w:rPr>
          <w:sz w:val="28"/>
          <w:szCs w:val="28"/>
        </w:rPr>
        <w:t xml:space="preserve">: учебное пособие / С.Д. Резник. - 2-e изд., перераб. - М. : ИНФРА-М, 2011. - 520 с. - Режим доступа: </w:t>
      </w:r>
      <w:hyperlink r:id="rId24" w:history="1">
        <w:r w:rsidRPr="00D5725B">
          <w:rPr>
            <w:color w:val="0000FF"/>
            <w:sz w:val="28"/>
            <w:szCs w:val="28"/>
            <w:u w:val="single"/>
          </w:rPr>
          <w:t>http://znanium.com/catalog.php?bookinfo=207257</w:t>
        </w:r>
      </w:hyperlink>
    </w:p>
    <w:p w:rsidR="00F737E1" w:rsidRPr="00D5725B" w:rsidRDefault="00F737E1" w:rsidP="00C950D9">
      <w:pPr>
        <w:numPr>
          <w:ilvl w:val="0"/>
          <w:numId w:val="5"/>
        </w:numPr>
        <w:shd w:val="clear" w:color="auto" w:fill="FFFFFF"/>
        <w:ind w:left="0" w:firstLine="709"/>
        <w:jc w:val="both"/>
        <w:rPr>
          <w:sz w:val="28"/>
          <w:szCs w:val="28"/>
        </w:rPr>
      </w:pPr>
      <w:r w:rsidRPr="00D5725B">
        <w:rPr>
          <w:sz w:val="28"/>
          <w:szCs w:val="28"/>
        </w:rPr>
        <w:t xml:space="preserve">Резник, С.Д. Как защитить свою диссертацию </w:t>
      </w:r>
      <w:r w:rsidRPr="00D5725B">
        <w:rPr>
          <w:sz w:val="28"/>
          <w:szCs w:val="28"/>
          <w:shd w:val="clear" w:color="auto" w:fill="FFFFFF"/>
        </w:rPr>
        <w:t xml:space="preserve">[Электронный ресурс] </w:t>
      </w:r>
      <w:r w:rsidRPr="00D5725B">
        <w:rPr>
          <w:sz w:val="28"/>
          <w:szCs w:val="28"/>
        </w:rPr>
        <w:t xml:space="preserve">: Практическое пособие / С.Д. Резник. - 4-e изд., перераб. и доп. - М. : НИЦ ИНФРА-М, 2013. - 272 с. - Режим доступа: </w:t>
      </w:r>
      <w:hyperlink r:id="rId25" w:history="1">
        <w:r w:rsidRPr="00D5725B">
          <w:rPr>
            <w:color w:val="0000FF"/>
            <w:sz w:val="28"/>
            <w:szCs w:val="28"/>
            <w:u w:val="single"/>
          </w:rPr>
          <w:t>http://znanium.com/bookread.php?book=406574</w:t>
        </w:r>
      </w:hyperlink>
    </w:p>
    <w:p w:rsidR="00F737E1" w:rsidRPr="00D5725B" w:rsidRDefault="00F737E1" w:rsidP="00C950D9">
      <w:pPr>
        <w:numPr>
          <w:ilvl w:val="0"/>
          <w:numId w:val="5"/>
        </w:numPr>
        <w:shd w:val="clear" w:color="auto" w:fill="FFFFFF"/>
        <w:ind w:left="0" w:firstLine="709"/>
        <w:jc w:val="both"/>
        <w:rPr>
          <w:sz w:val="28"/>
          <w:szCs w:val="28"/>
        </w:rPr>
      </w:pPr>
      <w:r w:rsidRPr="00D5725B">
        <w:rPr>
          <w:sz w:val="28"/>
          <w:szCs w:val="28"/>
        </w:rPr>
        <w:t xml:space="preserve">ГОСТ 7.0.100-2018 Библиографическая запись. Библиографическое описание документа: общие требования и правила составления. </w:t>
      </w:r>
      <w:hyperlink r:id="rId26" w:history="1">
        <w:r w:rsidRPr="00D5725B">
          <w:rPr>
            <w:rStyle w:val="a8"/>
            <w:sz w:val="28"/>
            <w:szCs w:val="28"/>
          </w:rPr>
          <w:t>https://www.rsl.ru/photo/!_ORS/5-PROFESSIONALAM/7_sibid/ГОСТ_Р_7_0_100_2018_1204.pdf</w:t>
        </w:r>
      </w:hyperlink>
    </w:p>
    <w:p w:rsidR="00F737E1" w:rsidRPr="00D5725B" w:rsidRDefault="00F737E1" w:rsidP="00C950D9">
      <w:pPr>
        <w:numPr>
          <w:ilvl w:val="0"/>
          <w:numId w:val="5"/>
        </w:numPr>
        <w:shd w:val="clear" w:color="auto" w:fill="FFFFFF"/>
        <w:ind w:left="0" w:firstLine="709"/>
        <w:jc w:val="both"/>
        <w:rPr>
          <w:sz w:val="28"/>
          <w:szCs w:val="28"/>
        </w:rPr>
      </w:pPr>
      <w:r w:rsidRPr="00D5725B">
        <w:rPr>
          <w:sz w:val="28"/>
          <w:szCs w:val="28"/>
        </w:rPr>
        <w:lastRenderedPageBreak/>
        <w:t xml:space="preserve">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оформления.Режим доступа: </w:t>
      </w:r>
      <w:hyperlink r:id="rId27" w:history="1">
        <w:r w:rsidRPr="00D5725B">
          <w:rPr>
            <w:rStyle w:val="a8"/>
            <w:bCs/>
            <w:sz w:val="28"/>
            <w:szCs w:val="28"/>
            <w:shd w:val="clear" w:color="auto" w:fill="EFEFF7"/>
          </w:rPr>
          <w:t>http://www.consultant.ru/document/cons_doc_LAW_292293/</w:t>
        </w:r>
      </w:hyperlink>
    </w:p>
    <w:p w:rsidR="00F737E1" w:rsidRPr="00D5725B" w:rsidRDefault="00F737E1" w:rsidP="00F737E1">
      <w:pPr>
        <w:pStyle w:val="33"/>
        <w:tabs>
          <w:tab w:val="left" w:pos="720"/>
        </w:tabs>
        <w:ind w:firstLine="720"/>
        <w:jc w:val="both"/>
        <w:rPr>
          <w:rFonts w:ascii="Times New Roman" w:hAnsi="Times New Roman" w:cs="Times New Roman"/>
          <w:sz w:val="28"/>
          <w:szCs w:val="28"/>
        </w:rPr>
      </w:pPr>
    </w:p>
    <w:p w:rsidR="00F737E1" w:rsidRPr="00D5725B" w:rsidRDefault="00F737E1" w:rsidP="00F737E1">
      <w:pPr>
        <w:jc w:val="center"/>
        <w:rPr>
          <w:sz w:val="28"/>
          <w:szCs w:val="28"/>
        </w:rPr>
      </w:pPr>
      <w:r w:rsidRPr="00D5725B">
        <w:rPr>
          <w:bCs/>
          <w:sz w:val="28"/>
          <w:szCs w:val="28"/>
        </w:rPr>
        <w:t>VI. МЕТОДИЧЕСКИЕ УКАЗАНИЯ ПО ОСВОЕНИЮ ДИСЦИПЛИНЫ</w:t>
      </w:r>
    </w:p>
    <w:p w:rsidR="00F737E1" w:rsidRPr="00D5725B" w:rsidRDefault="00F737E1" w:rsidP="00F737E1">
      <w:pPr>
        <w:ind w:firstLine="709"/>
        <w:jc w:val="center"/>
        <w:rPr>
          <w:rFonts w:eastAsia="MS Mincho"/>
          <w:sz w:val="20"/>
          <w:szCs w:val="20"/>
        </w:rPr>
      </w:pPr>
      <w:r w:rsidRPr="00D5725B">
        <w:rPr>
          <w:rFonts w:eastAsia="MS Mincho"/>
          <w:sz w:val="28"/>
          <w:szCs w:val="28"/>
        </w:rPr>
        <w:t>Описание последовательности действий обучающихся</w:t>
      </w:r>
    </w:p>
    <w:p w:rsidR="00F737E1" w:rsidRPr="00D5725B" w:rsidRDefault="00F737E1" w:rsidP="00F737E1">
      <w:pPr>
        <w:shd w:val="clear" w:color="auto" w:fill="FFFFFF"/>
        <w:ind w:firstLine="709"/>
        <w:jc w:val="both"/>
        <w:rPr>
          <w:rFonts w:eastAsia="MS Mincho"/>
          <w:sz w:val="20"/>
          <w:szCs w:val="20"/>
        </w:rPr>
      </w:pPr>
      <w:r w:rsidRPr="00D5725B">
        <w:rPr>
          <w:rFonts w:eastAsia="MS Mincho"/>
          <w:sz w:val="28"/>
          <w:szCs w:val="28"/>
        </w:rPr>
        <w:t xml:space="preserve">Приступая к изучению дисциплины, необходимо в первую очередь ознакомиться содержанием РПУД. </w:t>
      </w:r>
    </w:p>
    <w:p w:rsidR="00F737E1" w:rsidRPr="00D5725B" w:rsidRDefault="00F737E1" w:rsidP="00F737E1">
      <w:pPr>
        <w:shd w:val="clear" w:color="auto" w:fill="FFFFFF"/>
        <w:ind w:firstLine="709"/>
        <w:jc w:val="both"/>
        <w:rPr>
          <w:rFonts w:eastAsia="MS Mincho"/>
          <w:sz w:val="20"/>
          <w:szCs w:val="20"/>
        </w:rPr>
      </w:pPr>
      <w:r w:rsidRPr="00D5725B">
        <w:rPr>
          <w:rFonts w:eastAsia="MS Mincho"/>
          <w:sz w:val="28"/>
          <w:szCs w:val="28"/>
        </w:rPr>
        <w:t xml:space="preserve">При изучении и проработке теоретического материала студентам необходимо: </w:t>
      </w:r>
    </w:p>
    <w:p w:rsidR="00F737E1" w:rsidRPr="00D5725B" w:rsidRDefault="00F737E1" w:rsidP="00F737E1">
      <w:pPr>
        <w:shd w:val="clear" w:color="auto" w:fill="FFFFFF"/>
        <w:ind w:firstLine="709"/>
        <w:jc w:val="both"/>
        <w:rPr>
          <w:rFonts w:eastAsia="MS Mincho"/>
          <w:sz w:val="20"/>
          <w:szCs w:val="20"/>
        </w:rPr>
      </w:pPr>
      <w:r w:rsidRPr="00D5725B">
        <w:rPr>
          <w:rFonts w:eastAsia="MS Mincho"/>
          <w:sz w:val="28"/>
          <w:szCs w:val="28"/>
        </w:rPr>
        <w:t xml:space="preserve">- повторить законспектированный на занятии материал и дополнить его с учетом рекомендованной по данной теме литературы; </w:t>
      </w:r>
    </w:p>
    <w:p w:rsidR="00F737E1" w:rsidRPr="00D5725B" w:rsidRDefault="00F737E1" w:rsidP="00F737E1">
      <w:pPr>
        <w:shd w:val="clear" w:color="auto" w:fill="FFFFFF"/>
        <w:ind w:firstLine="709"/>
        <w:jc w:val="both"/>
        <w:rPr>
          <w:rFonts w:eastAsia="MS Mincho"/>
          <w:sz w:val="20"/>
          <w:szCs w:val="20"/>
        </w:rPr>
      </w:pPr>
      <w:r w:rsidRPr="00D5725B">
        <w:rPr>
          <w:rFonts w:eastAsia="MS Mincho"/>
          <w:sz w:val="28"/>
          <w:szCs w:val="28"/>
        </w:rPr>
        <w:t>- при самостоятельном изучении теоретической темы сделать конспект, используя рекомендованные в РПУД литературные источники;</w:t>
      </w:r>
    </w:p>
    <w:p w:rsidR="00F737E1" w:rsidRPr="00D5725B" w:rsidRDefault="00F737E1" w:rsidP="00F737E1">
      <w:pPr>
        <w:shd w:val="clear" w:color="auto" w:fill="FFFFFF"/>
        <w:ind w:firstLine="709"/>
        <w:jc w:val="both"/>
        <w:rPr>
          <w:rFonts w:eastAsia="MS Mincho"/>
          <w:sz w:val="20"/>
          <w:szCs w:val="20"/>
        </w:rPr>
      </w:pPr>
      <w:r w:rsidRPr="00D5725B">
        <w:rPr>
          <w:rFonts w:eastAsia="MS Mincho"/>
          <w:sz w:val="28"/>
          <w:szCs w:val="28"/>
        </w:rPr>
        <w:t xml:space="preserve">- ответить на контрольные вопросы по теме; </w:t>
      </w:r>
    </w:p>
    <w:p w:rsidR="00F737E1" w:rsidRPr="00D5725B" w:rsidRDefault="00F737E1" w:rsidP="00F737E1">
      <w:pPr>
        <w:ind w:firstLine="709"/>
        <w:jc w:val="both"/>
        <w:rPr>
          <w:rFonts w:eastAsia="MS Mincho"/>
          <w:sz w:val="20"/>
          <w:szCs w:val="20"/>
        </w:rPr>
      </w:pPr>
      <w:r w:rsidRPr="00D5725B">
        <w:rPr>
          <w:rFonts w:eastAsia="MS Mincho"/>
          <w:sz w:val="28"/>
          <w:szCs w:val="28"/>
        </w:rPr>
        <w:t xml:space="preserve">-при подготовке к текущему контролю использовать материалы РПУД (Приложение 2. Фонд оценочных средств). </w:t>
      </w:r>
    </w:p>
    <w:p w:rsidR="00F737E1" w:rsidRPr="00D5725B" w:rsidRDefault="00F737E1" w:rsidP="00F737E1">
      <w:pPr>
        <w:ind w:firstLine="709"/>
        <w:jc w:val="both"/>
        <w:rPr>
          <w:rFonts w:eastAsia="MS Mincho"/>
          <w:sz w:val="20"/>
          <w:szCs w:val="20"/>
        </w:rPr>
      </w:pPr>
      <w:r w:rsidRPr="00D5725B">
        <w:rPr>
          <w:rFonts w:eastAsia="MS Mincho"/>
          <w:sz w:val="28"/>
          <w:szCs w:val="28"/>
        </w:rPr>
        <w:t xml:space="preserve">- при подготовке к промежуточной аттестации, использовать материалы РПУД (Приложение 2. Фонд оценочных средств (Вопросы к зачету)). </w:t>
      </w:r>
    </w:p>
    <w:p w:rsidR="00F737E1" w:rsidRPr="00D5725B" w:rsidRDefault="00F737E1" w:rsidP="00F737E1">
      <w:pPr>
        <w:ind w:firstLine="709"/>
        <w:jc w:val="both"/>
        <w:rPr>
          <w:rFonts w:eastAsia="MS Mincho"/>
          <w:sz w:val="20"/>
          <w:szCs w:val="20"/>
        </w:rPr>
      </w:pPr>
      <w:r w:rsidRPr="00D5725B">
        <w:rPr>
          <w:rFonts w:eastAsia="MS Mincho"/>
          <w:sz w:val="28"/>
          <w:szCs w:val="28"/>
        </w:rPr>
        <w:t xml:space="preserve">Практические занятия проводятся с целью углубления и закрепления теоретических знаний. При подготовке к практическому занятию студентам необходимо: </w:t>
      </w:r>
    </w:p>
    <w:p w:rsidR="00F737E1" w:rsidRPr="00D5725B" w:rsidRDefault="00F737E1" w:rsidP="00F737E1">
      <w:pPr>
        <w:ind w:firstLine="709"/>
        <w:jc w:val="both"/>
        <w:rPr>
          <w:rFonts w:eastAsia="MS Mincho"/>
          <w:sz w:val="20"/>
          <w:szCs w:val="20"/>
        </w:rPr>
      </w:pPr>
      <w:r w:rsidRPr="00D5725B">
        <w:rPr>
          <w:rFonts w:eastAsia="MS Mincho"/>
          <w:sz w:val="28"/>
          <w:szCs w:val="28"/>
        </w:rPr>
        <w:t xml:space="preserve">- изучить, повторить теоретический материал по заданной теме; </w:t>
      </w:r>
    </w:p>
    <w:p w:rsidR="00F737E1" w:rsidRPr="00D5725B" w:rsidRDefault="00F737E1" w:rsidP="00F737E1">
      <w:pPr>
        <w:ind w:firstLine="709"/>
        <w:jc w:val="both"/>
        <w:rPr>
          <w:rFonts w:eastAsia="MS Mincho"/>
          <w:sz w:val="20"/>
          <w:szCs w:val="20"/>
        </w:rPr>
      </w:pPr>
      <w:r w:rsidRPr="00D5725B">
        <w:rPr>
          <w:rFonts w:eastAsia="MS Mincho"/>
          <w:sz w:val="28"/>
          <w:szCs w:val="28"/>
        </w:rPr>
        <w:t xml:space="preserve">- изучить материалы Практикума по заданной теме, уделяя особое внимание расчетным формулам; </w:t>
      </w:r>
    </w:p>
    <w:p w:rsidR="00F737E1" w:rsidRPr="00D5725B" w:rsidRDefault="00F737E1" w:rsidP="00F737E1">
      <w:pPr>
        <w:ind w:firstLine="709"/>
        <w:jc w:val="both"/>
        <w:rPr>
          <w:rFonts w:eastAsia="MS Mincho"/>
          <w:sz w:val="20"/>
          <w:szCs w:val="20"/>
        </w:rPr>
      </w:pPr>
      <w:r w:rsidRPr="00D5725B">
        <w:rPr>
          <w:rFonts w:eastAsia="MS Mincho"/>
          <w:sz w:val="28"/>
          <w:szCs w:val="28"/>
        </w:rPr>
        <w:t>- при выполнении домашних расчетных заданий, изучить, повторить типовые задания, выполняемые в аудитории.</w:t>
      </w:r>
    </w:p>
    <w:p w:rsidR="00F737E1" w:rsidRPr="00D5725B" w:rsidRDefault="00F737E1" w:rsidP="00F737E1">
      <w:pPr>
        <w:ind w:firstLine="709"/>
        <w:jc w:val="center"/>
        <w:rPr>
          <w:rFonts w:eastAsia="MS Mincho"/>
          <w:sz w:val="28"/>
          <w:szCs w:val="28"/>
        </w:rPr>
      </w:pPr>
      <w:r w:rsidRPr="00D5725B">
        <w:rPr>
          <w:rFonts w:eastAsia="MS Mincho"/>
          <w:sz w:val="28"/>
          <w:szCs w:val="28"/>
        </w:rPr>
        <w:t>Рекомендации по работе с научной и учебной литературой</w:t>
      </w:r>
    </w:p>
    <w:p w:rsidR="00F737E1" w:rsidRPr="00D5725B" w:rsidRDefault="00F737E1" w:rsidP="00F737E1">
      <w:pPr>
        <w:ind w:firstLine="709"/>
        <w:jc w:val="both"/>
        <w:rPr>
          <w:rFonts w:eastAsia="MS Mincho"/>
          <w:sz w:val="28"/>
          <w:szCs w:val="28"/>
        </w:rPr>
      </w:pPr>
      <w:r w:rsidRPr="00D5725B">
        <w:rPr>
          <w:rFonts w:eastAsia="MS Mincho"/>
          <w:sz w:val="28"/>
          <w:szCs w:val="28"/>
        </w:rPr>
        <w:t xml:space="preserve">Работа с учебной и научной литературой является важной формой самостоятельной работы и необходима при подготовке к устному опросу на занятиях, к контрольным работам, зачету. Она включает проработку теоретического материала и освоение базовых алгоритмов применения полученных знаний, освоенных методов на практике. Конспекты литературы при самостоятельной подготовке к занятиям должны быть выполнены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w:t>
      </w:r>
    </w:p>
    <w:p w:rsidR="00F737E1" w:rsidRPr="00D5725B" w:rsidRDefault="00F737E1" w:rsidP="00F737E1">
      <w:pPr>
        <w:ind w:firstLine="709"/>
        <w:jc w:val="both"/>
        <w:rPr>
          <w:rFonts w:eastAsia="MS Mincho"/>
          <w:sz w:val="28"/>
          <w:szCs w:val="28"/>
        </w:rPr>
      </w:pPr>
      <w:r w:rsidRPr="00D5725B">
        <w:rPr>
          <w:rFonts w:eastAsia="MS Mincho"/>
          <w:sz w:val="28"/>
          <w:szCs w:val="28"/>
        </w:rPr>
        <w:t xml:space="preserve">В процессе работы с литературой студент может: </w:t>
      </w:r>
    </w:p>
    <w:p w:rsidR="00F737E1" w:rsidRPr="00D5725B" w:rsidRDefault="00F737E1" w:rsidP="00F737E1">
      <w:pPr>
        <w:ind w:firstLine="709"/>
        <w:jc w:val="both"/>
        <w:rPr>
          <w:rFonts w:eastAsia="MS Mincho"/>
          <w:sz w:val="28"/>
          <w:szCs w:val="28"/>
        </w:rPr>
      </w:pPr>
      <w:r w:rsidRPr="00D5725B">
        <w:rPr>
          <w:rFonts w:eastAsia="MS Mincho"/>
          <w:sz w:val="28"/>
          <w:szCs w:val="28"/>
        </w:rPr>
        <w:lastRenderedPageBreak/>
        <w:t>- делать записи по ходу чтения в виде простого или развернутого плана (создавать перечень основных вопросов, рассмотренных в источнике);</w:t>
      </w:r>
    </w:p>
    <w:p w:rsidR="00F737E1" w:rsidRPr="00D5725B" w:rsidRDefault="00F737E1" w:rsidP="00F737E1">
      <w:pPr>
        <w:ind w:firstLine="709"/>
        <w:jc w:val="both"/>
        <w:rPr>
          <w:rFonts w:eastAsia="MS Mincho"/>
          <w:sz w:val="28"/>
          <w:szCs w:val="28"/>
        </w:rPr>
      </w:pPr>
      <w:r w:rsidRPr="00D5725B">
        <w:rPr>
          <w:rFonts w:eastAsia="MS Mincho"/>
          <w:sz w:val="28"/>
          <w:szCs w:val="28"/>
        </w:rPr>
        <w:t>- составлять тезисы (цитирование наиболее важных мест, короткое изложение основных мыслей автора);</w:t>
      </w:r>
    </w:p>
    <w:p w:rsidR="00F737E1" w:rsidRPr="00D5725B" w:rsidRDefault="00F737E1" w:rsidP="00F737E1">
      <w:pPr>
        <w:ind w:firstLine="709"/>
        <w:jc w:val="both"/>
        <w:rPr>
          <w:rFonts w:eastAsia="MS Mincho"/>
          <w:sz w:val="28"/>
          <w:szCs w:val="28"/>
        </w:rPr>
      </w:pPr>
      <w:r w:rsidRPr="00D5725B">
        <w:rPr>
          <w:rFonts w:eastAsia="MS Mincho"/>
          <w:sz w:val="28"/>
          <w:szCs w:val="28"/>
        </w:rPr>
        <w:t>- готовить аннотации (краткое обобщение основных вопросов работы);</w:t>
      </w:r>
    </w:p>
    <w:p w:rsidR="00F737E1" w:rsidRPr="00D5725B" w:rsidRDefault="00F737E1" w:rsidP="00F737E1">
      <w:pPr>
        <w:ind w:firstLine="709"/>
        <w:jc w:val="both"/>
        <w:rPr>
          <w:rFonts w:eastAsia="MS Mincho"/>
          <w:sz w:val="28"/>
          <w:szCs w:val="28"/>
        </w:rPr>
      </w:pPr>
      <w:r w:rsidRPr="00D5725B">
        <w:rPr>
          <w:rFonts w:eastAsia="MS Mincho"/>
          <w:sz w:val="28"/>
          <w:szCs w:val="28"/>
        </w:rPr>
        <w:t xml:space="preserve"> - создавать конспекты (развернутые тезисы). </w:t>
      </w:r>
    </w:p>
    <w:p w:rsidR="00F737E1" w:rsidRPr="00D5725B" w:rsidRDefault="00F737E1" w:rsidP="00F737E1">
      <w:pPr>
        <w:ind w:firstLine="709"/>
        <w:jc w:val="both"/>
        <w:rPr>
          <w:rFonts w:eastAsia="MS Mincho"/>
          <w:sz w:val="28"/>
          <w:szCs w:val="28"/>
        </w:rPr>
      </w:pPr>
      <w:r w:rsidRPr="00D5725B">
        <w:rPr>
          <w:rFonts w:eastAsia="MS Mincho"/>
          <w:sz w:val="28"/>
          <w:szCs w:val="28"/>
        </w:rPr>
        <w:t xml:space="preserve">Работу с литературой следует начинать с анализа РПУД, в которой перечислены основная и дополнительная литература, учебно-методические издания необходимые для изучения дисциплины и работы на практических занятиях. Каждая тема из разделов тематического плана дисциплины и каждый вид занятий снабжен ссылками на источники, что значительно упрощает поиск необходимой информации. </w:t>
      </w:r>
    </w:p>
    <w:p w:rsidR="00F737E1" w:rsidRPr="00D5725B" w:rsidRDefault="00F737E1" w:rsidP="00F737E1">
      <w:pPr>
        <w:ind w:firstLine="709"/>
        <w:jc w:val="both"/>
        <w:rPr>
          <w:rFonts w:eastAsia="MS Mincho"/>
          <w:sz w:val="28"/>
          <w:szCs w:val="28"/>
        </w:rPr>
      </w:pPr>
      <w:r w:rsidRPr="00D5725B">
        <w:rPr>
          <w:rFonts w:eastAsia="MS Mincho"/>
          <w:sz w:val="28"/>
          <w:szCs w:val="28"/>
        </w:rPr>
        <w:t>Выбрав нужный источник, следует найти интересующий раздел по оглавлению или алфавитному указателю. В случае возникших затруднений в понимании учебного материала следует обратиться к другим источникам, где изложение может оказаться более доступным. 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rsidR="00F737E1" w:rsidRPr="00D5725B" w:rsidRDefault="00F737E1" w:rsidP="00F737E1">
      <w:pPr>
        <w:jc w:val="center"/>
        <w:rPr>
          <w:sz w:val="28"/>
          <w:szCs w:val="28"/>
        </w:rPr>
      </w:pPr>
      <w:r w:rsidRPr="00D5725B">
        <w:rPr>
          <w:bCs/>
          <w:sz w:val="28"/>
          <w:szCs w:val="28"/>
        </w:rPr>
        <w:t>VI. МАТЕРИАЛЬНО-ТЕХНИЧЕСКОЕ ОБЕСПЕЧЕНИЕ ДИСЦИПЛИНЫ</w:t>
      </w:r>
    </w:p>
    <w:p w:rsidR="00F737E1" w:rsidRPr="00D5725B" w:rsidRDefault="00F737E1" w:rsidP="00F737E1">
      <w:pPr>
        <w:tabs>
          <w:tab w:val="left" w:pos="426"/>
        </w:tabs>
        <w:ind w:firstLine="709"/>
        <w:jc w:val="both"/>
        <w:rPr>
          <w:sz w:val="28"/>
          <w:szCs w:val="28"/>
        </w:rPr>
      </w:pPr>
      <w:r w:rsidRPr="00D5725B">
        <w:rPr>
          <w:sz w:val="28"/>
          <w:szCs w:val="28"/>
        </w:rPr>
        <w:t>Компьютерный класс имеющий не менее 10 ПК с предустановленным статистическим программным обеспечением, мультимедийный проектор, экран, доска</w:t>
      </w:r>
      <w:r w:rsidRPr="00D5725B">
        <w:rPr>
          <w:iCs/>
          <w:sz w:val="28"/>
          <w:szCs w:val="28"/>
        </w:rPr>
        <w:t>.</w:t>
      </w:r>
    </w:p>
    <w:p w:rsidR="00F737E1" w:rsidRPr="007D1F83" w:rsidRDefault="00F737E1" w:rsidP="00F737E1">
      <w:pPr>
        <w:tabs>
          <w:tab w:val="left" w:pos="426"/>
        </w:tabs>
        <w:spacing w:line="360" w:lineRule="auto"/>
        <w:jc w:val="center"/>
        <w:rPr>
          <w:b/>
          <w:sz w:val="28"/>
          <w:szCs w:val="28"/>
        </w:rPr>
        <w:sectPr w:rsidR="00F737E1" w:rsidRPr="007D1F83" w:rsidSect="004C5347">
          <w:headerReference w:type="even" r:id="rId28"/>
          <w:headerReference w:type="default" r:id="rId29"/>
          <w:footerReference w:type="even" r:id="rId30"/>
          <w:footerReference w:type="default" r:id="rId31"/>
          <w:headerReference w:type="first" r:id="rId32"/>
          <w:footerReference w:type="first" r:id="rId33"/>
          <w:pgSz w:w="11906" w:h="16838"/>
          <w:pgMar w:top="1134" w:right="850" w:bottom="851" w:left="1560" w:header="708" w:footer="708" w:gutter="0"/>
          <w:pgNumType w:start="2"/>
          <w:cols w:space="720"/>
          <w:docGrid w:linePitch="360"/>
        </w:sectPr>
      </w:pPr>
    </w:p>
    <w:p w:rsidR="00F737E1" w:rsidRPr="007D1F83" w:rsidRDefault="00F737E1" w:rsidP="00F737E1">
      <w:pPr>
        <w:jc w:val="right"/>
        <w:rPr>
          <w:sz w:val="28"/>
          <w:szCs w:val="28"/>
        </w:rPr>
      </w:pPr>
      <w:r w:rsidRPr="007D1F83">
        <w:rPr>
          <w:rFonts w:eastAsia="NSimSun"/>
          <w:noProof/>
          <w:sz w:val="28"/>
          <w:szCs w:val="28"/>
        </w:rPr>
        <w:lastRenderedPageBreak/>
        <w:drawing>
          <wp:anchor distT="0" distB="0" distL="114300" distR="114300" simplePos="0" relativeHeight="251673600" behindDoc="0" locked="0" layoutInCell="1" allowOverlap="1">
            <wp:simplePos x="0" y="0"/>
            <wp:positionH relativeFrom="column">
              <wp:posOffset>2755900</wp:posOffset>
            </wp:positionH>
            <wp:positionV relativeFrom="paragraph">
              <wp:posOffset>253365</wp:posOffset>
            </wp:positionV>
            <wp:extent cx="278130" cy="434340"/>
            <wp:effectExtent l="19050" t="0" r="7620" b="0"/>
            <wp:wrapThrough wrapText="bothSides">
              <wp:wrapPolygon edited="0">
                <wp:start x="-1479" y="0"/>
                <wp:lineTo x="-1479" y="20842"/>
                <wp:lineTo x="22192" y="20842"/>
                <wp:lineTo x="22192" y="0"/>
                <wp:lineTo x="-1479" y="0"/>
              </wp:wrapPolygon>
            </wp:wrapThrough>
            <wp:docPr id="15" name="Рисунок 1" descr="лого"/>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80949"/>
                    <a:stretch>
                      <a:fillRect/>
                    </a:stretch>
                  </pic:blipFill>
                  <pic:spPr bwMode="auto">
                    <a:xfrm>
                      <a:off x="0" y="0"/>
                      <a:ext cx="278130" cy="434340"/>
                    </a:xfrm>
                    <a:prstGeom prst="rect">
                      <a:avLst/>
                    </a:prstGeom>
                    <a:noFill/>
                    <a:ln>
                      <a:noFill/>
                    </a:ln>
                  </pic:spPr>
                </pic:pic>
              </a:graphicData>
            </a:graphic>
          </wp:anchor>
        </w:drawing>
      </w:r>
      <w:r w:rsidRPr="007D1F83">
        <w:rPr>
          <w:sz w:val="28"/>
          <w:szCs w:val="28"/>
        </w:rPr>
        <w:t>Приложение 1</w:t>
      </w:r>
    </w:p>
    <w:tbl>
      <w:tblPr>
        <w:tblW w:w="9651" w:type="dxa"/>
        <w:tblLayout w:type="fixed"/>
        <w:tblCellMar>
          <w:left w:w="0" w:type="dxa"/>
          <w:right w:w="0" w:type="dxa"/>
        </w:tblCellMar>
        <w:tblLook w:val="0000"/>
      </w:tblPr>
      <w:tblGrid>
        <w:gridCol w:w="9651"/>
      </w:tblGrid>
      <w:tr w:rsidR="00F737E1" w:rsidRPr="007D1F83" w:rsidTr="007738C5">
        <w:tc>
          <w:tcPr>
            <w:tcW w:w="9651" w:type="dxa"/>
            <w:shd w:val="clear" w:color="auto" w:fill="auto"/>
          </w:tcPr>
          <w:p w:rsidR="004C5347" w:rsidRPr="007D1F83" w:rsidRDefault="004C5347" w:rsidP="004C5347">
            <w:pPr>
              <w:shd w:val="clear" w:color="auto" w:fill="FFFFFF"/>
              <w:jc w:val="center"/>
              <w:rPr>
                <w:caps/>
                <w:szCs w:val="24"/>
              </w:rPr>
            </w:pPr>
            <w:r w:rsidRPr="007D1F83">
              <w:rPr>
                <w:szCs w:val="24"/>
              </w:rPr>
              <w:t>МИНИСТЕРСТВО НАУКИ И ВЫСШЕГО ОБРАЗОВАНИЯ РОССИЙСКОЙ ФЕДЕРАЦИИ</w:t>
            </w:r>
          </w:p>
          <w:p w:rsidR="00F737E1" w:rsidRPr="007D1F83" w:rsidRDefault="00F737E1" w:rsidP="007738C5">
            <w:pPr>
              <w:contextualSpacing/>
              <w:jc w:val="center"/>
            </w:pPr>
          </w:p>
        </w:tc>
      </w:tr>
      <w:tr w:rsidR="00F737E1" w:rsidRPr="007D1F83" w:rsidTr="007738C5">
        <w:tc>
          <w:tcPr>
            <w:tcW w:w="9651" w:type="dxa"/>
            <w:shd w:val="clear" w:color="auto" w:fill="auto"/>
          </w:tcPr>
          <w:p w:rsidR="00F737E1" w:rsidRPr="007D1F83" w:rsidRDefault="00F737E1" w:rsidP="007738C5">
            <w:pPr>
              <w:contextualSpacing/>
              <w:jc w:val="center"/>
            </w:pPr>
            <w:r w:rsidRPr="007D1F83">
              <w:t>Федеральное государственное автономное образовательное учреждение высшего образования</w:t>
            </w:r>
          </w:p>
        </w:tc>
      </w:tr>
      <w:tr w:rsidR="00F737E1" w:rsidRPr="007D1F83" w:rsidTr="007738C5">
        <w:tc>
          <w:tcPr>
            <w:tcW w:w="9651" w:type="dxa"/>
            <w:shd w:val="clear" w:color="auto" w:fill="auto"/>
          </w:tcPr>
          <w:p w:rsidR="00F737E1" w:rsidRPr="007D1F83" w:rsidRDefault="00F737E1" w:rsidP="007738C5">
            <w:pPr>
              <w:contextualSpacing/>
              <w:jc w:val="center"/>
            </w:pPr>
            <w:r w:rsidRPr="007D1F83">
              <w:rPr>
                <w:b/>
                <w:bCs/>
                <w:sz w:val="28"/>
                <w:szCs w:val="28"/>
              </w:rPr>
              <w:t>«Дальневосточный федеральный университет»</w:t>
            </w:r>
          </w:p>
        </w:tc>
      </w:tr>
      <w:tr w:rsidR="00F737E1" w:rsidRPr="007D1F83" w:rsidTr="007738C5">
        <w:tc>
          <w:tcPr>
            <w:tcW w:w="9651" w:type="dxa"/>
            <w:shd w:val="clear" w:color="auto" w:fill="auto"/>
          </w:tcPr>
          <w:p w:rsidR="00F737E1" w:rsidRPr="007D1F83" w:rsidRDefault="00F737E1" w:rsidP="007738C5">
            <w:pPr>
              <w:contextualSpacing/>
              <w:jc w:val="center"/>
            </w:pPr>
            <w:r w:rsidRPr="007D1F83">
              <w:rPr>
                <w:sz w:val="28"/>
                <w:szCs w:val="28"/>
              </w:rPr>
              <w:t>(ДВФУ)</w:t>
            </w:r>
          </w:p>
        </w:tc>
      </w:tr>
      <w:tr w:rsidR="00F737E1" w:rsidRPr="007D1F83" w:rsidTr="007738C5">
        <w:tc>
          <w:tcPr>
            <w:tcW w:w="9651" w:type="dxa"/>
            <w:tcBorders>
              <w:bottom w:val="thinThickMediumGap" w:sz="24" w:space="0" w:color="auto"/>
            </w:tcBorders>
            <w:shd w:val="clear" w:color="auto" w:fill="auto"/>
          </w:tcPr>
          <w:p w:rsidR="00F737E1" w:rsidRPr="007D1F83" w:rsidRDefault="00F737E1" w:rsidP="007738C5">
            <w:pPr>
              <w:contextualSpacing/>
              <w:jc w:val="center"/>
              <w:rPr>
                <w:sz w:val="16"/>
                <w:szCs w:val="16"/>
              </w:rPr>
            </w:pPr>
          </w:p>
        </w:tc>
      </w:tr>
      <w:tr w:rsidR="00F737E1" w:rsidRPr="007D1F83" w:rsidTr="007738C5">
        <w:tc>
          <w:tcPr>
            <w:tcW w:w="9651" w:type="dxa"/>
            <w:tcBorders>
              <w:top w:val="thinThickMediumGap" w:sz="24" w:space="0" w:color="auto"/>
            </w:tcBorders>
            <w:shd w:val="clear" w:color="auto" w:fill="auto"/>
          </w:tcPr>
          <w:p w:rsidR="00F737E1" w:rsidRPr="007D1F83" w:rsidRDefault="00F737E1" w:rsidP="007738C5">
            <w:pPr>
              <w:contextualSpacing/>
              <w:jc w:val="center"/>
              <w:rPr>
                <w:sz w:val="16"/>
                <w:szCs w:val="16"/>
              </w:rPr>
            </w:pPr>
          </w:p>
        </w:tc>
      </w:tr>
      <w:tr w:rsidR="00F737E1" w:rsidRPr="007D1F83" w:rsidTr="007738C5">
        <w:tc>
          <w:tcPr>
            <w:tcW w:w="9651" w:type="dxa"/>
            <w:shd w:val="clear" w:color="auto" w:fill="auto"/>
          </w:tcPr>
          <w:p w:rsidR="00F737E1" w:rsidRPr="007D1F83" w:rsidRDefault="00F737E1" w:rsidP="007738C5">
            <w:pPr>
              <w:pStyle w:val="aff2"/>
              <w:spacing w:after="0" w:line="240" w:lineRule="auto"/>
              <w:contextualSpacing/>
              <w:jc w:val="center"/>
              <w:rPr>
                <w:rFonts w:ascii="Times New Roman" w:hAnsi="Times New Roman" w:cs="Times New Roman"/>
              </w:rPr>
            </w:pPr>
            <w:r w:rsidRPr="007D1F83">
              <w:rPr>
                <w:rFonts w:ascii="Times New Roman" w:eastAsia="NSimSun" w:hAnsi="Times New Roman" w:cs="Times New Roman"/>
                <w:b/>
                <w:bCs/>
              </w:rPr>
              <w:t>ШКОЛА ЕСТЕСТВЕННЫХ НАУК</w:t>
            </w:r>
          </w:p>
        </w:tc>
      </w:tr>
      <w:tr w:rsidR="00F737E1" w:rsidRPr="007D1F83" w:rsidTr="007738C5">
        <w:tc>
          <w:tcPr>
            <w:tcW w:w="9651" w:type="dxa"/>
            <w:shd w:val="clear" w:color="auto" w:fill="auto"/>
          </w:tcPr>
          <w:p w:rsidR="00F737E1" w:rsidRPr="007D1F83" w:rsidRDefault="00F737E1" w:rsidP="007738C5">
            <w:pPr>
              <w:pStyle w:val="aff2"/>
              <w:snapToGrid w:val="0"/>
              <w:spacing w:after="0" w:line="240" w:lineRule="auto"/>
              <w:contextualSpacing/>
              <w:rPr>
                <w:rFonts w:ascii="Times New Roman" w:eastAsia="NSimSun" w:hAnsi="Times New Roman" w:cs="Times New Roman"/>
                <w:sz w:val="20"/>
                <w:szCs w:val="18"/>
              </w:rPr>
            </w:pPr>
          </w:p>
        </w:tc>
      </w:tr>
      <w:tr w:rsidR="00F737E1" w:rsidRPr="007D1F83" w:rsidTr="007738C5">
        <w:tc>
          <w:tcPr>
            <w:tcW w:w="9651" w:type="dxa"/>
            <w:shd w:val="clear" w:color="auto" w:fill="auto"/>
          </w:tcPr>
          <w:p w:rsidR="00F737E1" w:rsidRPr="007D1F83" w:rsidRDefault="00F737E1" w:rsidP="007738C5">
            <w:pPr>
              <w:pStyle w:val="aff2"/>
              <w:snapToGrid w:val="0"/>
              <w:spacing w:after="0" w:line="240" w:lineRule="auto"/>
              <w:contextualSpacing/>
              <w:rPr>
                <w:rFonts w:ascii="Times New Roman" w:eastAsia="NSimSun" w:hAnsi="Times New Roman" w:cs="Times New Roman"/>
                <w:sz w:val="20"/>
                <w:szCs w:val="18"/>
              </w:rPr>
            </w:pPr>
          </w:p>
        </w:tc>
      </w:tr>
      <w:tr w:rsidR="00F737E1" w:rsidRPr="007D1F83" w:rsidTr="007738C5">
        <w:tc>
          <w:tcPr>
            <w:tcW w:w="9651" w:type="dxa"/>
            <w:shd w:val="clear" w:color="auto" w:fill="auto"/>
          </w:tcPr>
          <w:p w:rsidR="00F737E1" w:rsidRPr="007D1F83" w:rsidRDefault="00F737E1" w:rsidP="007738C5">
            <w:pPr>
              <w:pStyle w:val="aff2"/>
              <w:snapToGrid w:val="0"/>
              <w:spacing w:after="0" w:line="240" w:lineRule="auto"/>
              <w:contextualSpacing/>
              <w:rPr>
                <w:rFonts w:ascii="Times New Roman" w:eastAsia="NSimSun" w:hAnsi="Times New Roman" w:cs="Times New Roman"/>
                <w:sz w:val="20"/>
                <w:szCs w:val="18"/>
              </w:rPr>
            </w:pPr>
          </w:p>
        </w:tc>
      </w:tr>
      <w:tr w:rsidR="00F737E1" w:rsidRPr="007D1F83" w:rsidTr="007738C5">
        <w:tc>
          <w:tcPr>
            <w:tcW w:w="9651" w:type="dxa"/>
            <w:shd w:val="clear" w:color="auto" w:fill="auto"/>
          </w:tcPr>
          <w:p w:rsidR="00F737E1" w:rsidRPr="007D1F83" w:rsidRDefault="00F737E1" w:rsidP="007738C5">
            <w:pPr>
              <w:pStyle w:val="aff2"/>
              <w:snapToGrid w:val="0"/>
              <w:spacing w:after="0" w:line="240" w:lineRule="auto"/>
              <w:contextualSpacing/>
              <w:rPr>
                <w:rFonts w:ascii="Times New Roman" w:eastAsia="NSimSun" w:hAnsi="Times New Roman" w:cs="Times New Roman"/>
                <w:sz w:val="20"/>
                <w:szCs w:val="18"/>
              </w:rPr>
            </w:pPr>
          </w:p>
        </w:tc>
      </w:tr>
      <w:tr w:rsidR="00F737E1" w:rsidRPr="007D1F83" w:rsidTr="007738C5">
        <w:tc>
          <w:tcPr>
            <w:tcW w:w="9651" w:type="dxa"/>
            <w:shd w:val="clear" w:color="auto" w:fill="auto"/>
          </w:tcPr>
          <w:p w:rsidR="00F737E1" w:rsidRPr="007D1F83" w:rsidRDefault="00F737E1" w:rsidP="007738C5">
            <w:pPr>
              <w:pStyle w:val="aff2"/>
              <w:snapToGrid w:val="0"/>
              <w:spacing w:after="0" w:line="240" w:lineRule="auto"/>
              <w:contextualSpacing/>
              <w:rPr>
                <w:rFonts w:ascii="Times New Roman" w:eastAsia="NSimSun" w:hAnsi="Times New Roman" w:cs="Times New Roman"/>
                <w:sz w:val="20"/>
                <w:szCs w:val="18"/>
              </w:rPr>
            </w:pPr>
          </w:p>
        </w:tc>
      </w:tr>
      <w:tr w:rsidR="00F737E1" w:rsidRPr="007D1F83" w:rsidTr="007738C5">
        <w:tc>
          <w:tcPr>
            <w:tcW w:w="9651" w:type="dxa"/>
            <w:shd w:val="clear" w:color="auto" w:fill="auto"/>
          </w:tcPr>
          <w:p w:rsidR="00F737E1" w:rsidRPr="007D1F83" w:rsidRDefault="00F737E1" w:rsidP="007738C5">
            <w:pPr>
              <w:pStyle w:val="aff2"/>
              <w:snapToGrid w:val="0"/>
              <w:spacing w:after="0" w:line="240" w:lineRule="auto"/>
              <w:contextualSpacing/>
              <w:rPr>
                <w:rFonts w:ascii="Times New Roman" w:eastAsia="NSimSun" w:hAnsi="Times New Roman" w:cs="Times New Roman"/>
                <w:sz w:val="20"/>
                <w:szCs w:val="18"/>
              </w:rPr>
            </w:pPr>
          </w:p>
        </w:tc>
      </w:tr>
      <w:tr w:rsidR="00F737E1" w:rsidRPr="007D1F83" w:rsidTr="007738C5">
        <w:tc>
          <w:tcPr>
            <w:tcW w:w="9651" w:type="dxa"/>
            <w:shd w:val="clear" w:color="auto" w:fill="auto"/>
          </w:tcPr>
          <w:p w:rsidR="00F737E1" w:rsidRPr="007D1F83" w:rsidRDefault="00F737E1" w:rsidP="007738C5">
            <w:pPr>
              <w:pStyle w:val="aff2"/>
              <w:snapToGrid w:val="0"/>
              <w:spacing w:after="0" w:line="240" w:lineRule="auto"/>
              <w:contextualSpacing/>
              <w:rPr>
                <w:rFonts w:ascii="Times New Roman" w:eastAsia="NSimSun" w:hAnsi="Times New Roman" w:cs="Times New Roman"/>
                <w:sz w:val="20"/>
                <w:szCs w:val="18"/>
              </w:rPr>
            </w:pPr>
          </w:p>
        </w:tc>
      </w:tr>
      <w:tr w:rsidR="00F737E1" w:rsidRPr="007D1F83" w:rsidTr="007738C5">
        <w:tc>
          <w:tcPr>
            <w:tcW w:w="9651" w:type="dxa"/>
            <w:shd w:val="clear" w:color="auto" w:fill="auto"/>
          </w:tcPr>
          <w:p w:rsidR="00F737E1" w:rsidRPr="007D1F83" w:rsidRDefault="00F737E1" w:rsidP="007738C5">
            <w:pPr>
              <w:pStyle w:val="aff2"/>
              <w:snapToGrid w:val="0"/>
              <w:spacing w:after="0" w:line="240" w:lineRule="auto"/>
              <w:contextualSpacing/>
              <w:rPr>
                <w:rFonts w:ascii="Times New Roman" w:eastAsia="NSimSun" w:hAnsi="Times New Roman" w:cs="Times New Roman"/>
                <w:sz w:val="20"/>
                <w:szCs w:val="18"/>
              </w:rPr>
            </w:pPr>
          </w:p>
        </w:tc>
      </w:tr>
      <w:tr w:rsidR="00F737E1" w:rsidRPr="007D1F83" w:rsidTr="007738C5">
        <w:tc>
          <w:tcPr>
            <w:tcW w:w="9651" w:type="dxa"/>
            <w:shd w:val="clear" w:color="auto" w:fill="auto"/>
          </w:tcPr>
          <w:p w:rsidR="00F737E1" w:rsidRPr="007D1F83" w:rsidRDefault="00F737E1" w:rsidP="007738C5">
            <w:pPr>
              <w:pStyle w:val="aff2"/>
              <w:snapToGrid w:val="0"/>
              <w:spacing w:after="0" w:line="240" w:lineRule="auto"/>
              <w:contextualSpacing/>
              <w:rPr>
                <w:rFonts w:ascii="Times New Roman" w:eastAsia="NSimSun" w:hAnsi="Times New Roman" w:cs="Times New Roman"/>
                <w:sz w:val="20"/>
                <w:szCs w:val="18"/>
              </w:rPr>
            </w:pPr>
          </w:p>
        </w:tc>
      </w:tr>
      <w:tr w:rsidR="00F737E1" w:rsidRPr="007D1F83" w:rsidTr="007738C5">
        <w:tc>
          <w:tcPr>
            <w:tcW w:w="9651" w:type="dxa"/>
            <w:shd w:val="clear" w:color="auto" w:fill="auto"/>
          </w:tcPr>
          <w:p w:rsidR="00F737E1" w:rsidRPr="007D1F83" w:rsidRDefault="00F737E1" w:rsidP="007738C5">
            <w:pPr>
              <w:keepNext/>
              <w:keepLines/>
              <w:snapToGrid w:val="0"/>
              <w:contextualSpacing/>
              <w:jc w:val="center"/>
              <w:rPr>
                <w:sz w:val="28"/>
                <w:szCs w:val="28"/>
              </w:rPr>
            </w:pPr>
            <w:r w:rsidRPr="007D1F83">
              <w:rPr>
                <w:b/>
                <w:bCs/>
                <w:sz w:val="28"/>
                <w:szCs w:val="28"/>
                <w:lang w:eastAsia="en-US"/>
              </w:rPr>
              <w:t>УЧЕБНО-МЕТОДИЧЕСКОЕ ОБЕСПЕЧЕНИЕ САМОСТОЯТЕЛЬНОЙ</w:t>
            </w:r>
          </w:p>
        </w:tc>
      </w:tr>
      <w:tr w:rsidR="00F737E1" w:rsidRPr="007D1F83" w:rsidTr="007738C5">
        <w:tc>
          <w:tcPr>
            <w:tcW w:w="9651" w:type="dxa"/>
            <w:shd w:val="clear" w:color="auto" w:fill="auto"/>
          </w:tcPr>
          <w:p w:rsidR="00F737E1" w:rsidRPr="007D1F83" w:rsidRDefault="00F737E1" w:rsidP="007738C5">
            <w:pPr>
              <w:keepNext/>
              <w:keepLines/>
              <w:snapToGrid w:val="0"/>
              <w:contextualSpacing/>
              <w:jc w:val="center"/>
              <w:rPr>
                <w:b/>
                <w:bCs/>
                <w:sz w:val="28"/>
                <w:szCs w:val="28"/>
                <w:lang w:eastAsia="en-US"/>
              </w:rPr>
            </w:pPr>
            <w:r w:rsidRPr="007D1F83">
              <w:rPr>
                <w:b/>
                <w:bCs/>
                <w:sz w:val="28"/>
                <w:szCs w:val="28"/>
                <w:lang w:eastAsia="en-US"/>
              </w:rPr>
              <w:t>РАБОТЫ ОБУЧАЮЩИХСЯ</w:t>
            </w:r>
          </w:p>
        </w:tc>
      </w:tr>
      <w:tr w:rsidR="00F737E1" w:rsidRPr="007D1F83" w:rsidTr="007738C5">
        <w:tc>
          <w:tcPr>
            <w:tcW w:w="9651" w:type="dxa"/>
            <w:shd w:val="clear" w:color="auto" w:fill="auto"/>
          </w:tcPr>
          <w:p w:rsidR="00F737E1" w:rsidRPr="007D1F83" w:rsidRDefault="00F737E1" w:rsidP="007738C5">
            <w:pPr>
              <w:snapToGrid w:val="0"/>
              <w:contextualSpacing/>
              <w:jc w:val="center"/>
              <w:rPr>
                <w:b/>
                <w:sz w:val="28"/>
                <w:szCs w:val="28"/>
              </w:rPr>
            </w:pPr>
            <w:r w:rsidRPr="007D1F83">
              <w:rPr>
                <w:rFonts w:eastAsia="NSimSun"/>
                <w:b/>
                <w:sz w:val="28"/>
                <w:szCs w:val="28"/>
                <w:lang w:eastAsia="en-US"/>
              </w:rPr>
              <w:t xml:space="preserve">по дисциплине </w:t>
            </w:r>
          </w:p>
        </w:tc>
      </w:tr>
      <w:tr w:rsidR="00F737E1" w:rsidRPr="007D1F83" w:rsidTr="007738C5">
        <w:tc>
          <w:tcPr>
            <w:tcW w:w="9651" w:type="dxa"/>
            <w:shd w:val="clear" w:color="auto" w:fill="auto"/>
          </w:tcPr>
          <w:p w:rsidR="00F737E1" w:rsidRPr="007D1F83" w:rsidRDefault="00F737E1" w:rsidP="007738C5">
            <w:pPr>
              <w:jc w:val="center"/>
              <w:rPr>
                <w:b/>
                <w:sz w:val="28"/>
                <w:szCs w:val="28"/>
              </w:rPr>
            </w:pPr>
            <w:r w:rsidRPr="007D1F83">
              <w:rPr>
                <w:b/>
                <w:sz w:val="28"/>
                <w:szCs w:val="28"/>
              </w:rPr>
              <w:t>«Научно-исследовательский семинар по проблемам исследования»</w:t>
            </w:r>
          </w:p>
          <w:p w:rsidR="00BC2F4F" w:rsidRPr="007D1F83" w:rsidRDefault="00BC2F4F" w:rsidP="007738C5">
            <w:pPr>
              <w:snapToGrid w:val="0"/>
              <w:contextualSpacing/>
              <w:jc w:val="center"/>
            </w:pPr>
          </w:p>
          <w:p w:rsidR="00BC2F4F" w:rsidRPr="007D1F83" w:rsidRDefault="00BC2F4F" w:rsidP="007738C5">
            <w:pPr>
              <w:snapToGrid w:val="0"/>
              <w:contextualSpacing/>
              <w:jc w:val="center"/>
            </w:pPr>
          </w:p>
          <w:p w:rsidR="00F737E1" w:rsidRPr="007D1F83" w:rsidRDefault="00F737E1" w:rsidP="007738C5">
            <w:pPr>
              <w:snapToGrid w:val="0"/>
              <w:contextualSpacing/>
              <w:jc w:val="center"/>
              <w:rPr>
                <w:b/>
                <w:sz w:val="20"/>
                <w:szCs w:val="20"/>
              </w:rPr>
            </w:pPr>
            <w:r w:rsidRPr="007D1F83">
              <w:t>Направление подготовки</w:t>
            </w:r>
            <w:r w:rsidRPr="007D1F83">
              <w:rPr>
                <w:b/>
                <w:bCs/>
              </w:rPr>
              <w:t xml:space="preserve">05.04.06 Экология и природопользование </w:t>
            </w:r>
          </w:p>
        </w:tc>
      </w:tr>
      <w:tr w:rsidR="00F737E1" w:rsidRPr="007D1F83" w:rsidTr="007738C5">
        <w:tc>
          <w:tcPr>
            <w:tcW w:w="9651" w:type="dxa"/>
            <w:shd w:val="clear" w:color="auto" w:fill="auto"/>
          </w:tcPr>
          <w:p w:rsidR="00F737E1" w:rsidRPr="007D1F83" w:rsidRDefault="00F737E1" w:rsidP="007738C5">
            <w:pPr>
              <w:snapToGrid w:val="0"/>
              <w:contextualSpacing/>
              <w:jc w:val="center"/>
              <w:rPr>
                <w:rFonts w:eastAsia="NSimSun"/>
              </w:rPr>
            </w:pPr>
            <w:r w:rsidRPr="007D1F83">
              <w:rPr>
                <w:rFonts w:eastAsia="NSimSun"/>
              </w:rPr>
              <w:t xml:space="preserve">Магистерская программа «Экологическая безопасность </w:t>
            </w:r>
            <w:r w:rsidR="007760AD" w:rsidRPr="007D1F83">
              <w:rPr>
                <w:rFonts w:eastAsia="NSimSun"/>
              </w:rPr>
              <w:t xml:space="preserve">и управление прибрежной </w:t>
            </w:r>
            <w:r w:rsidRPr="007D1F83">
              <w:rPr>
                <w:rFonts w:eastAsia="NSimSun"/>
              </w:rPr>
              <w:t>зоной»</w:t>
            </w:r>
          </w:p>
        </w:tc>
      </w:tr>
      <w:tr w:rsidR="00F737E1" w:rsidRPr="007D1F83" w:rsidTr="007738C5">
        <w:tc>
          <w:tcPr>
            <w:tcW w:w="9651" w:type="dxa"/>
            <w:shd w:val="clear" w:color="auto" w:fill="auto"/>
          </w:tcPr>
          <w:p w:rsidR="00F737E1" w:rsidRPr="007D1F83" w:rsidRDefault="00F737E1" w:rsidP="007738C5">
            <w:pPr>
              <w:contextualSpacing/>
              <w:jc w:val="center"/>
              <w:rPr>
                <w:b/>
              </w:rPr>
            </w:pPr>
            <w:r w:rsidRPr="007D1F83">
              <w:rPr>
                <w:b/>
                <w:bCs/>
              </w:rPr>
              <w:t>Форма подготовки очная</w:t>
            </w: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BC2F4F" w:rsidRPr="007D1F83" w:rsidTr="007738C5">
        <w:tc>
          <w:tcPr>
            <w:tcW w:w="9651" w:type="dxa"/>
            <w:shd w:val="clear" w:color="auto" w:fill="auto"/>
          </w:tcPr>
          <w:p w:rsidR="00BC2F4F" w:rsidRPr="007D1F83" w:rsidRDefault="00BC2F4F" w:rsidP="007738C5">
            <w:pPr>
              <w:contextualSpacing/>
              <w:jc w:val="center"/>
              <w:rPr>
                <w:b/>
                <w:sz w:val="28"/>
                <w:szCs w:val="18"/>
              </w:rPr>
            </w:pPr>
            <w:r w:rsidRPr="007D1F83">
              <w:rPr>
                <w:b/>
                <w:sz w:val="28"/>
                <w:szCs w:val="18"/>
              </w:rPr>
              <w:t>Владивосток</w:t>
            </w:r>
          </w:p>
        </w:tc>
      </w:tr>
      <w:tr w:rsidR="00BC2F4F" w:rsidRPr="007D1F83" w:rsidTr="007738C5">
        <w:tc>
          <w:tcPr>
            <w:tcW w:w="9651" w:type="dxa"/>
            <w:shd w:val="clear" w:color="auto" w:fill="auto"/>
          </w:tcPr>
          <w:p w:rsidR="00BC2F4F" w:rsidRPr="007D1F83" w:rsidRDefault="00BC2F4F" w:rsidP="007738C5">
            <w:pPr>
              <w:contextualSpacing/>
              <w:jc w:val="center"/>
              <w:rPr>
                <w:b/>
                <w:sz w:val="28"/>
                <w:szCs w:val="18"/>
              </w:rPr>
            </w:pPr>
            <w:r w:rsidRPr="007D1F83">
              <w:rPr>
                <w:b/>
                <w:sz w:val="28"/>
                <w:szCs w:val="18"/>
              </w:rPr>
              <w:t>2019</w:t>
            </w:r>
          </w:p>
        </w:tc>
      </w:tr>
      <w:tr w:rsidR="00BC2F4F" w:rsidRPr="007D1F83" w:rsidTr="007738C5">
        <w:tc>
          <w:tcPr>
            <w:tcW w:w="9651" w:type="dxa"/>
            <w:shd w:val="clear" w:color="auto" w:fill="auto"/>
          </w:tcPr>
          <w:p w:rsidR="00BC2F4F" w:rsidRPr="007D1F83" w:rsidRDefault="00BC2F4F" w:rsidP="007738C5">
            <w:pPr>
              <w:contextualSpacing/>
              <w:rPr>
                <w:sz w:val="20"/>
                <w:szCs w:val="18"/>
              </w:rPr>
            </w:pPr>
          </w:p>
        </w:tc>
      </w:tr>
    </w:tbl>
    <w:p w:rsidR="004C5347" w:rsidRPr="007D1F83" w:rsidRDefault="004C5347">
      <w:r w:rsidRPr="007D1F83">
        <w:br w:type="page"/>
      </w:r>
    </w:p>
    <w:tbl>
      <w:tblPr>
        <w:tblW w:w="9651" w:type="dxa"/>
        <w:tblLayout w:type="fixed"/>
        <w:tblCellMar>
          <w:left w:w="0" w:type="dxa"/>
          <w:right w:w="0" w:type="dxa"/>
        </w:tblCellMar>
        <w:tblLook w:val="0000"/>
      </w:tblPr>
      <w:tblGrid>
        <w:gridCol w:w="9651"/>
      </w:tblGrid>
      <w:tr w:rsidR="00BC2F4F" w:rsidRPr="007D1F83" w:rsidTr="007738C5">
        <w:tc>
          <w:tcPr>
            <w:tcW w:w="9651" w:type="dxa"/>
            <w:shd w:val="clear" w:color="auto" w:fill="auto"/>
          </w:tcPr>
          <w:p w:rsidR="00BC2F4F" w:rsidRPr="007D1F83" w:rsidRDefault="00BC2F4F" w:rsidP="007738C5">
            <w:pPr>
              <w:contextualSpacing/>
              <w:jc w:val="center"/>
              <w:rPr>
                <w:b/>
                <w:sz w:val="28"/>
                <w:szCs w:val="18"/>
              </w:rPr>
            </w:pPr>
          </w:p>
        </w:tc>
      </w:tr>
      <w:tr w:rsidR="00BC2F4F" w:rsidRPr="007D1F83" w:rsidTr="007738C5">
        <w:tc>
          <w:tcPr>
            <w:tcW w:w="9651" w:type="dxa"/>
            <w:shd w:val="clear" w:color="auto" w:fill="auto"/>
          </w:tcPr>
          <w:p w:rsidR="00BC2F4F" w:rsidRPr="007D1F83" w:rsidRDefault="00BC2F4F" w:rsidP="007738C5">
            <w:pPr>
              <w:contextualSpacing/>
              <w:jc w:val="center"/>
              <w:rPr>
                <w:b/>
                <w:sz w:val="28"/>
                <w:szCs w:val="18"/>
              </w:rPr>
            </w:pPr>
          </w:p>
        </w:tc>
      </w:tr>
    </w:tbl>
    <w:p w:rsidR="00F737E1" w:rsidRPr="007D1F83" w:rsidRDefault="00F737E1" w:rsidP="00F737E1">
      <w:pPr>
        <w:jc w:val="center"/>
        <w:rPr>
          <w:b/>
          <w:sz w:val="28"/>
          <w:szCs w:val="28"/>
        </w:rPr>
      </w:pPr>
      <w:r w:rsidRPr="007D1F83">
        <w:rPr>
          <w:b/>
          <w:sz w:val="28"/>
          <w:szCs w:val="28"/>
        </w:rPr>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036"/>
        <w:gridCol w:w="2547"/>
        <w:gridCol w:w="2046"/>
        <w:gridCol w:w="2205"/>
      </w:tblGrid>
      <w:tr w:rsidR="00F737E1" w:rsidRPr="007D1F83" w:rsidTr="007738C5">
        <w:tc>
          <w:tcPr>
            <w:tcW w:w="794" w:type="dxa"/>
            <w:shd w:val="clear" w:color="auto" w:fill="auto"/>
            <w:vAlign w:val="center"/>
          </w:tcPr>
          <w:p w:rsidR="00F737E1" w:rsidRPr="007D1F83" w:rsidRDefault="00F737E1" w:rsidP="007738C5">
            <w:pPr>
              <w:jc w:val="center"/>
              <w:rPr>
                <w:b/>
              </w:rPr>
            </w:pPr>
            <w:r w:rsidRPr="007D1F83">
              <w:rPr>
                <w:b/>
              </w:rPr>
              <w:t>№</w:t>
            </w:r>
          </w:p>
          <w:p w:rsidR="00F737E1" w:rsidRPr="007D1F83" w:rsidRDefault="00F737E1" w:rsidP="007738C5">
            <w:pPr>
              <w:jc w:val="center"/>
              <w:rPr>
                <w:b/>
              </w:rPr>
            </w:pPr>
            <w:r w:rsidRPr="007D1F83">
              <w:rPr>
                <w:b/>
              </w:rPr>
              <w:t>п/п</w:t>
            </w:r>
          </w:p>
        </w:tc>
        <w:tc>
          <w:tcPr>
            <w:tcW w:w="2036" w:type="dxa"/>
            <w:shd w:val="clear" w:color="auto" w:fill="auto"/>
            <w:vAlign w:val="center"/>
          </w:tcPr>
          <w:p w:rsidR="00F737E1" w:rsidRPr="007D1F83" w:rsidRDefault="00F737E1" w:rsidP="007738C5">
            <w:pPr>
              <w:jc w:val="center"/>
              <w:rPr>
                <w:b/>
              </w:rPr>
            </w:pPr>
            <w:r w:rsidRPr="007D1F83">
              <w:rPr>
                <w:b/>
              </w:rPr>
              <w:t>Дата/сроки выполнения</w:t>
            </w:r>
          </w:p>
        </w:tc>
        <w:tc>
          <w:tcPr>
            <w:tcW w:w="2547" w:type="dxa"/>
            <w:shd w:val="clear" w:color="auto" w:fill="auto"/>
            <w:vAlign w:val="center"/>
          </w:tcPr>
          <w:p w:rsidR="00F737E1" w:rsidRPr="007D1F83" w:rsidRDefault="00F737E1" w:rsidP="007738C5">
            <w:pPr>
              <w:jc w:val="center"/>
              <w:rPr>
                <w:b/>
              </w:rPr>
            </w:pPr>
            <w:r w:rsidRPr="007D1F83">
              <w:rPr>
                <w:b/>
              </w:rPr>
              <w:t>Вид самостоятельной работы</w:t>
            </w:r>
          </w:p>
        </w:tc>
        <w:tc>
          <w:tcPr>
            <w:tcW w:w="2046" w:type="dxa"/>
            <w:shd w:val="clear" w:color="auto" w:fill="auto"/>
            <w:vAlign w:val="center"/>
          </w:tcPr>
          <w:p w:rsidR="00F737E1" w:rsidRPr="007D1F83" w:rsidRDefault="00F737E1" w:rsidP="007738C5">
            <w:pPr>
              <w:jc w:val="center"/>
              <w:rPr>
                <w:b/>
              </w:rPr>
            </w:pPr>
            <w:r w:rsidRPr="007D1F83">
              <w:rPr>
                <w:b/>
              </w:rPr>
              <w:t>Примерные нормы времени на выполнение</w:t>
            </w:r>
          </w:p>
        </w:tc>
        <w:tc>
          <w:tcPr>
            <w:tcW w:w="2205" w:type="dxa"/>
            <w:shd w:val="clear" w:color="auto" w:fill="auto"/>
            <w:vAlign w:val="center"/>
          </w:tcPr>
          <w:p w:rsidR="00F737E1" w:rsidRPr="007D1F83" w:rsidRDefault="00F737E1" w:rsidP="007738C5">
            <w:pPr>
              <w:jc w:val="center"/>
              <w:rPr>
                <w:b/>
              </w:rPr>
            </w:pPr>
            <w:r w:rsidRPr="007D1F83">
              <w:rPr>
                <w:b/>
              </w:rPr>
              <w:t>Форма контроля</w:t>
            </w:r>
          </w:p>
        </w:tc>
      </w:tr>
      <w:tr w:rsidR="00F737E1" w:rsidRPr="007D1F83" w:rsidTr="007738C5">
        <w:tc>
          <w:tcPr>
            <w:tcW w:w="9628" w:type="dxa"/>
            <w:gridSpan w:val="5"/>
            <w:shd w:val="clear" w:color="auto" w:fill="auto"/>
            <w:vAlign w:val="center"/>
          </w:tcPr>
          <w:p w:rsidR="00F737E1" w:rsidRPr="007D1F83" w:rsidRDefault="00F737E1" w:rsidP="007738C5">
            <w:pPr>
              <w:jc w:val="center"/>
            </w:pPr>
            <w:r w:rsidRPr="007D1F83">
              <w:t>Первый семестр</w:t>
            </w:r>
          </w:p>
        </w:tc>
      </w:tr>
      <w:tr w:rsidR="00F737E1" w:rsidRPr="007D1F83" w:rsidTr="007738C5">
        <w:tc>
          <w:tcPr>
            <w:tcW w:w="794" w:type="dxa"/>
            <w:shd w:val="clear" w:color="auto" w:fill="auto"/>
            <w:vAlign w:val="center"/>
          </w:tcPr>
          <w:p w:rsidR="00F737E1" w:rsidRPr="007D1F83" w:rsidRDefault="00F737E1" w:rsidP="007738C5">
            <w:pPr>
              <w:jc w:val="center"/>
            </w:pPr>
          </w:p>
        </w:tc>
        <w:tc>
          <w:tcPr>
            <w:tcW w:w="2036" w:type="dxa"/>
            <w:shd w:val="clear" w:color="auto" w:fill="auto"/>
            <w:vAlign w:val="center"/>
          </w:tcPr>
          <w:p w:rsidR="00F737E1" w:rsidRPr="007D1F83" w:rsidRDefault="00F737E1" w:rsidP="007738C5">
            <w:pPr>
              <w:jc w:val="center"/>
            </w:pPr>
            <w:r w:rsidRPr="007D1F83">
              <w:t>Весь семестр</w:t>
            </w:r>
          </w:p>
        </w:tc>
        <w:tc>
          <w:tcPr>
            <w:tcW w:w="2547" w:type="dxa"/>
            <w:shd w:val="clear" w:color="auto" w:fill="auto"/>
            <w:vAlign w:val="center"/>
          </w:tcPr>
          <w:p w:rsidR="00F737E1" w:rsidRPr="007D1F83" w:rsidRDefault="00F737E1" w:rsidP="007738C5">
            <w:pPr>
              <w:jc w:val="center"/>
            </w:pPr>
            <w:r w:rsidRPr="007D1F83">
              <w:t>Работа с литературой по дисциплине</w:t>
            </w:r>
          </w:p>
        </w:tc>
        <w:tc>
          <w:tcPr>
            <w:tcW w:w="2046" w:type="dxa"/>
            <w:shd w:val="clear" w:color="auto" w:fill="auto"/>
            <w:vAlign w:val="center"/>
          </w:tcPr>
          <w:p w:rsidR="00F737E1" w:rsidRPr="007D1F83" w:rsidRDefault="00F737E1" w:rsidP="007738C5">
            <w:pPr>
              <w:jc w:val="center"/>
            </w:pPr>
            <w:r w:rsidRPr="007D1F83">
              <w:t>30</w:t>
            </w:r>
          </w:p>
        </w:tc>
        <w:tc>
          <w:tcPr>
            <w:tcW w:w="2205" w:type="dxa"/>
            <w:shd w:val="clear" w:color="auto" w:fill="auto"/>
            <w:vAlign w:val="center"/>
          </w:tcPr>
          <w:p w:rsidR="00F737E1" w:rsidRPr="007D1F83" w:rsidRDefault="00F737E1" w:rsidP="007738C5">
            <w:pPr>
              <w:jc w:val="center"/>
            </w:pPr>
            <w:r w:rsidRPr="007D1F83">
              <w:t>Самоконтроль и самооценка студента</w:t>
            </w:r>
          </w:p>
        </w:tc>
      </w:tr>
      <w:tr w:rsidR="00F737E1" w:rsidRPr="007D1F83" w:rsidTr="007738C5">
        <w:tc>
          <w:tcPr>
            <w:tcW w:w="794" w:type="dxa"/>
            <w:shd w:val="clear" w:color="auto" w:fill="auto"/>
            <w:vAlign w:val="center"/>
          </w:tcPr>
          <w:p w:rsidR="00F737E1" w:rsidRPr="007D1F83" w:rsidRDefault="00F737E1" w:rsidP="007738C5">
            <w:pPr>
              <w:jc w:val="center"/>
            </w:pPr>
          </w:p>
        </w:tc>
        <w:tc>
          <w:tcPr>
            <w:tcW w:w="2036" w:type="dxa"/>
            <w:shd w:val="clear" w:color="auto" w:fill="auto"/>
            <w:vAlign w:val="center"/>
          </w:tcPr>
          <w:p w:rsidR="00F737E1" w:rsidRPr="007D1F83" w:rsidRDefault="00F737E1" w:rsidP="007738C5">
            <w:pPr>
              <w:jc w:val="center"/>
            </w:pPr>
            <w:r w:rsidRPr="007D1F83">
              <w:t>Четвертая неделя</w:t>
            </w:r>
          </w:p>
        </w:tc>
        <w:tc>
          <w:tcPr>
            <w:tcW w:w="2547" w:type="dxa"/>
            <w:shd w:val="clear" w:color="auto" w:fill="auto"/>
            <w:vAlign w:val="center"/>
          </w:tcPr>
          <w:p w:rsidR="00F737E1" w:rsidRPr="007D1F83" w:rsidRDefault="00F737E1" w:rsidP="007738C5">
            <w:pPr>
              <w:pStyle w:val="aff0"/>
              <w:spacing w:after="0"/>
              <w:rPr>
                <w:rFonts w:ascii="Times New Roman" w:hAnsi="Times New Roman" w:cs="Times New Roman"/>
              </w:rPr>
            </w:pPr>
            <w:r w:rsidRPr="007D1F83">
              <w:rPr>
                <w:rFonts w:ascii="Times New Roman" w:hAnsi="Times New Roman" w:cs="Times New Roman"/>
              </w:rPr>
              <w:t xml:space="preserve">Проработка теоретических вопросов и отработка навыков решения практических задач </w:t>
            </w:r>
          </w:p>
        </w:tc>
        <w:tc>
          <w:tcPr>
            <w:tcW w:w="2046" w:type="dxa"/>
            <w:shd w:val="clear" w:color="auto" w:fill="auto"/>
            <w:vAlign w:val="center"/>
          </w:tcPr>
          <w:p w:rsidR="00F737E1" w:rsidRPr="007D1F83" w:rsidRDefault="00F737E1" w:rsidP="007738C5">
            <w:pPr>
              <w:jc w:val="center"/>
            </w:pPr>
            <w:r w:rsidRPr="007D1F83">
              <w:t>20</w:t>
            </w:r>
          </w:p>
        </w:tc>
        <w:tc>
          <w:tcPr>
            <w:tcW w:w="2205" w:type="dxa"/>
            <w:shd w:val="clear" w:color="auto" w:fill="auto"/>
            <w:vAlign w:val="center"/>
          </w:tcPr>
          <w:p w:rsidR="00F737E1" w:rsidRPr="007D1F83" w:rsidRDefault="00F737E1" w:rsidP="007738C5">
            <w:pPr>
              <w:jc w:val="center"/>
            </w:pPr>
            <w:r w:rsidRPr="007D1F83">
              <w:t xml:space="preserve">Письменная работа 1 </w:t>
            </w:r>
          </w:p>
        </w:tc>
      </w:tr>
      <w:tr w:rsidR="00F737E1" w:rsidRPr="007D1F83" w:rsidTr="007738C5">
        <w:tc>
          <w:tcPr>
            <w:tcW w:w="794" w:type="dxa"/>
            <w:shd w:val="clear" w:color="auto" w:fill="auto"/>
            <w:vAlign w:val="center"/>
          </w:tcPr>
          <w:p w:rsidR="00F737E1" w:rsidRPr="007D1F83" w:rsidRDefault="00F737E1" w:rsidP="007738C5">
            <w:pPr>
              <w:jc w:val="center"/>
            </w:pPr>
          </w:p>
        </w:tc>
        <w:tc>
          <w:tcPr>
            <w:tcW w:w="2036" w:type="dxa"/>
            <w:shd w:val="clear" w:color="auto" w:fill="auto"/>
            <w:vAlign w:val="center"/>
          </w:tcPr>
          <w:p w:rsidR="00F737E1" w:rsidRPr="007D1F83" w:rsidRDefault="00F737E1" w:rsidP="007738C5">
            <w:pPr>
              <w:jc w:val="center"/>
            </w:pPr>
            <w:r w:rsidRPr="007D1F83">
              <w:t>Восьмая неделя</w:t>
            </w:r>
          </w:p>
        </w:tc>
        <w:tc>
          <w:tcPr>
            <w:tcW w:w="2547" w:type="dxa"/>
            <w:shd w:val="clear" w:color="auto" w:fill="auto"/>
            <w:vAlign w:val="center"/>
          </w:tcPr>
          <w:p w:rsidR="00F737E1" w:rsidRPr="007D1F83" w:rsidRDefault="00F737E1" w:rsidP="007738C5">
            <w:pPr>
              <w:pStyle w:val="aff0"/>
              <w:spacing w:after="0"/>
              <w:rPr>
                <w:rFonts w:ascii="Times New Roman" w:hAnsi="Times New Roman" w:cs="Times New Roman"/>
              </w:rPr>
            </w:pPr>
            <w:r w:rsidRPr="007D1F83">
              <w:rPr>
                <w:rFonts w:ascii="Times New Roman" w:hAnsi="Times New Roman" w:cs="Times New Roman"/>
              </w:rPr>
              <w:t xml:space="preserve">Проработка теоретических вопросов и отработка навыков решения практических задач </w:t>
            </w:r>
          </w:p>
          <w:p w:rsidR="00F737E1" w:rsidRPr="007D1F83" w:rsidRDefault="00F737E1" w:rsidP="007738C5">
            <w:pPr>
              <w:jc w:val="center"/>
            </w:pPr>
          </w:p>
        </w:tc>
        <w:tc>
          <w:tcPr>
            <w:tcW w:w="2046" w:type="dxa"/>
            <w:shd w:val="clear" w:color="auto" w:fill="auto"/>
            <w:vAlign w:val="center"/>
          </w:tcPr>
          <w:p w:rsidR="00F737E1" w:rsidRPr="007D1F83" w:rsidRDefault="00F737E1" w:rsidP="007738C5">
            <w:pPr>
              <w:jc w:val="center"/>
            </w:pPr>
            <w:r w:rsidRPr="007D1F83">
              <w:t>20</w:t>
            </w:r>
          </w:p>
        </w:tc>
        <w:tc>
          <w:tcPr>
            <w:tcW w:w="2205" w:type="dxa"/>
            <w:shd w:val="clear" w:color="auto" w:fill="auto"/>
            <w:vAlign w:val="center"/>
          </w:tcPr>
          <w:p w:rsidR="00F737E1" w:rsidRPr="007D1F83" w:rsidRDefault="00F737E1" w:rsidP="007738C5">
            <w:pPr>
              <w:jc w:val="center"/>
            </w:pPr>
            <w:r w:rsidRPr="007D1F83">
              <w:t>Письменная работа 2</w:t>
            </w:r>
          </w:p>
        </w:tc>
      </w:tr>
      <w:tr w:rsidR="00F737E1" w:rsidRPr="007D1F83" w:rsidTr="007738C5">
        <w:tc>
          <w:tcPr>
            <w:tcW w:w="794" w:type="dxa"/>
            <w:shd w:val="clear" w:color="auto" w:fill="auto"/>
            <w:vAlign w:val="center"/>
          </w:tcPr>
          <w:p w:rsidR="00F737E1" w:rsidRPr="007D1F83" w:rsidRDefault="00F737E1" w:rsidP="007738C5">
            <w:pPr>
              <w:jc w:val="center"/>
            </w:pPr>
          </w:p>
        </w:tc>
        <w:tc>
          <w:tcPr>
            <w:tcW w:w="2036" w:type="dxa"/>
            <w:shd w:val="clear" w:color="auto" w:fill="auto"/>
            <w:vAlign w:val="center"/>
          </w:tcPr>
          <w:p w:rsidR="00F737E1" w:rsidRPr="007D1F83" w:rsidRDefault="00F737E1" w:rsidP="007738C5">
            <w:pPr>
              <w:jc w:val="center"/>
            </w:pPr>
            <w:r w:rsidRPr="007D1F83">
              <w:t>Шестнадцатая неделя</w:t>
            </w:r>
          </w:p>
        </w:tc>
        <w:tc>
          <w:tcPr>
            <w:tcW w:w="2547" w:type="dxa"/>
            <w:shd w:val="clear" w:color="auto" w:fill="auto"/>
            <w:vAlign w:val="center"/>
          </w:tcPr>
          <w:p w:rsidR="00F737E1" w:rsidRPr="007D1F83" w:rsidRDefault="00F737E1" w:rsidP="007738C5">
            <w:pPr>
              <w:pStyle w:val="aff0"/>
              <w:spacing w:after="0"/>
              <w:rPr>
                <w:rFonts w:ascii="Times New Roman" w:hAnsi="Times New Roman" w:cs="Times New Roman"/>
              </w:rPr>
            </w:pPr>
            <w:r w:rsidRPr="007D1F83">
              <w:rPr>
                <w:rFonts w:ascii="Times New Roman" w:hAnsi="Times New Roman" w:cs="Times New Roman"/>
              </w:rPr>
              <w:t xml:space="preserve">Проработка теоретических вопросов и отработка навыков решения практических задач </w:t>
            </w:r>
          </w:p>
          <w:p w:rsidR="00F737E1" w:rsidRPr="007D1F83" w:rsidRDefault="00F737E1" w:rsidP="007738C5">
            <w:pPr>
              <w:jc w:val="center"/>
            </w:pPr>
          </w:p>
        </w:tc>
        <w:tc>
          <w:tcPr>
            <w:tcW w:w="2046" w:type="dxa"/>
            <w:shd w:val="clear" w:color="auto" w:fill="auto"/>
            <w:vAlign w:val="center"/>
          </w:tcPr>
          <w:p w:rsidR="00F737E1" w:rsidRPr="007D1F83" w:rsidRDefault="00F737E1" w:rsidP="007738C5">
            <w:pPr>
              <w:jc w:val="center"/>
            </w:pPr>
            <w:r w:rsidRPr="007D1F83">
              <w:t>20</w:t>
            </w:r>
          </w:p>
        </w:tc>
        <w:tc>
          <w:tcPr>
            <w:tcW w:w="2205" w:type="dxa"/>
            <w:shd w:val="clear" w:color="auto" w:fill="auto"/>
            <w:vAlign w:val="center"/>
          </w:tcPr>
          <w:p w:rsidR="00F737E1" w:rsidRPr="007D1F83" w:rsidRDefault="00F737E1" w:rsidP="007738C5">
            <w:pPr>
              <w:jc w:val="center"/>
            </w:pPr>
            <w:r w:rsidRPr="007D1F83">
              <w:t>Письменная работа 3</w:t>
            </w:r>
          </w:p>
        </w:tc>
      </w:tr>
      <w:tr w:rsidR="00F737E1" w:rsidRPr="007D1F83" w:rsidTr="007738C5">
        <w:tc>
          <w:tcPr>
            <w:tcW w:w="9628" w:type="dxa"/>
            <w:gridSpan w:val="5"/>
            <w:shd w:val="clear" w:color="auto" w:fill="auto"/>
            <w:vAlign w:val="center"/>
          </w:tcPr>
          <w:p w:rsidR="00F737E1" w:rsidRPr="007D1F83" w:rsidRDefault="00F737E1" w:rsidP="007738C5">
            <w:pPr>
              <w:jc w:val="center"/>
            </w:pPr>
            <w:r w:rsidRPr="007D1F83">
              <w:t>Второй семестр</w:t>
            </w:r>
          </w:p>
        </w:tc>
      </w:tr>
      <w:tr w:rsidR="00F737E1" w:rsidRPr="007D1F83" w:rsidTr="007738C5">
        <w:tc>
          <w:tcPr>
            <w:tcW w:w="794" w:type="dxa"/>
            <w:shd w:val="clear" w:color="auto" w:fill="auto"/>
            <w:vAlign w:val="center"/>
          </w:tcPr>
          <w:p w:rsidR="00F737E1" w:rsidRPr="007D1F83" w:rsidRDefault="00F737E1" w:rsidP="007738C5">
            <w:pPr>
              <w:jc w:val="center"/>
            </w:pPr>
          </w:p>
        </w:tc>
        <w:tc>
          <w:tcPr>
            <w:tcW w:w="2036" w:type="dxa"/>
            <w:shd w:val="clear" w:color="auto" w:fill="auto"/>
            <w:vAlign w:val="center"/>
          </w:tcPr>
          <w:p w:rsidR="00F737E1" w:rsidRPr="007D1F83" w:rsidRDefault="00F737E1" w:rsidP="007738C5">
            <w:pPr>
              <w:jc w:val="center"/>
            </w:pPr>
            <w:r w:rsidRPr="007D1F83">
              <w:t>Весь семестр</w:t>
            </w:r>
          </w:p>
        </w:tc>
        <w:tc>
          <w:tcPr>
            <w:tcW w:w="2547" w:type="dxa"/>
            <w:shd w:val="clear" w:color="auto" w:fill="auto"/>
            <w:vAlign w:val="center"/>
          </w:tcPr>
          <w:p w:rsidR="00F737E1" w:rsidRPr="007D1F83" w:rsidRDefault="00F737E1" w:rsidP="007738C5">
            <w:pPr>
              <w:jc w:val="center"/>
            </w:pPr>
            <w:r w:rsidRPr="007D1F83">
              <w:t>Работа с литературой по дисциплине</w:t>
            </w:r>
          </w:p>
        </w:tc>
        <w:tc>
          <w:tcPr>
            <w:tcW w:w="2046" w:type="dxa"/>
            <w:shd w:val="clear" w:color="auto" w:fill="auto"/>
            <w:vAlign w:val="center"/>
          </w:tcPr>
          <w:p w:rsidR="00F737E1" w:rsidRPr="007D1F83" w:rsidRDefault="00F737E1" w:rsidP="007738C5">
            <w:pPr>
              <w:jc w:val="center"/>
            </w:pPr>
            <w:r w:rsidRPr="007D1F83">
              <w:t>30</w:t>
            </w:r>
          </w:p>
        </w:tc>
        <w:tc>
          <w:tcPr>
            <w:tcW w:w="2205" w:type="dxa"/>
            <w:shd w:val="clear" w:color="auto" w:fill="auto"/>
            <w:vAlign w:val="center"/>
          </w:tcPr>
          <w:p w:rsidR="00F737E1" w:rsidRPr="007D1F83" w:rsidRDefault="00F737E1" w:rsidP="007738C5">
            <w:pPr>
              <w:jc w:val="center"/>
            </w:pPr>
            <w:r w:rsidRPr="007D1F83">
              <w:t>Самоконтроль и самооценка студента</w:t>
            </w:r>
          </w:p>
        </w:tc>
      </w:tr>
      <w:tr w:rsidR="00F737E1" w:rsidRPr="007D1F83" w:rsidTr="007738C5">
        <w:tc>
          <w:tcPr>
            <w:tcW w:w="794" w:type="dxa"/>
            <w:shd w:val="clear" w:color="auto" w:fill="auto"/>
            <w:vAlign w:val="center"/>
          </w:tcPr>
          <w:p w:rsidR="00F737E1" w:rsidRPr="007D1F83" w:rsidRDefault="00F737E1" w:rsidP="007738C5">
            <w:pPr>
              <w:jc w:val="center"/>
            </w:pPr>
          </w:p>
        </w:tc>
        <w:tc>
          <w:tcPr>
            <w:tcW w:w="2036" w:type="dxa"/>
            <w:shd w:val="clear" w:color="auto" w:fill="auto"/>
            <w:vAlign w:val="center"/>
          </w:tcPr>
          <w:p w:rsidR="00F737E1" w:rsidRPr="007D1F83" w:rsidRDefault="00F737E1" w:rsidP="007738C5">
            <w:pPr>
              <w:jc w:val="center"/>
            </w:pPr>
            <w:r w:rsidRPr="007D1F83">
              <w:t>Четвертая неделя</w:t>
            </w:r>
          </w:p>
        </w:tc>
        <w:tc>
          <w:tcPr>
            <w:tcW w:w="2547" w:type="dxa"/>
            <w:shd w:val="clear" w:color="auto" w:fill="auto"/>
            <w:vAlign w:val="center"/>
          </w:tcPr>
          <w:p w:rsidR="00F737E1" w:rsidRPr="007D1F83" w:rsidRDefault="00F737E1" w:rsidP="007738C5">
            <w:pPr>
              <w:pStyle w:val="aff0"/>
              <w:spacing w:after="0"/>
              <w:rPr>
                <w:rFonts w:ascii="Times New Roman" w:hAnsi="Times New Roman" w:cs="Times New Roman"/>
              </w:rPr>
            </w:pPr>
            <w:r w:rsidRPr="007D1F83">
              <w:rPr>
                <w:rFonts w:ascii="Times New Roman" w:hAnsi="Times New Roman" w:cs="Times New Roman"/>
              </w:rPr>
              <w:t xml:space="preserve">Проработка теоретических вопросов и отработка навыков решения практических задач </w:t>
            </w:r>
          </w:p>
        </w:tc>
        <w:tc>
          <w:tcPr>
            <w:tcW w:w="2046" w:type="dxa"/>
            <w:shd w:val="clear" w:color="auto" w:fill="auto"/>
            <w:vAlign w:val="center"/>
          </w:tcPr>
          <w:p w:rsidR="00F737E1" w:rsidRPr="007D1F83" w:rsidRDefault="00F737E1" w:rsidP="007738C5">
            <w:pPr>
              <w:jc w:val="center"/>
            </w:pPr>
            <w:r w:rsidRPr="007D1F83">
              <w:t>20</w:t>
            </w:r>
          </w:p>
        </w:tc>
        <w:tc>
          <w:tcPr>
            <w:tcW w:w="2205" w:type="dxa"/>
            <w:shd w:val="clear" w:color="auto" w:fill="auto"/>
            <w:vAlign w:val="center"/>
          </w:tcPr>
          <w:p w:rsidR="00F737E1" w:rsidRPr="007D1F83" w:rsidRDefault="00F737E1" w:rsidP="007738C5">
            <w:pPr>
              <w:jc w:val="center"/>
            </w:pPr>
            <w:r w:rsidRPr="007D1F83">
              <w:t xml:space="preserve">Письменная работа 1 </w:t>
            </w:r>
          </w:p>
        </w:tc>
      </w:tr>
      <w:tr w:rsidR="00F737E1" w:rsidRPr="007D1F83" w:rsidTr="007738C5">
        <w:tc>
          <w:tcPr>
            <w:tcW w:w="794" w:type="dxa"/>
            <w:shd w:val="clear" w:color="auto" w:fill="auto"/>
            <w:vAlign w:val="center"/>
          </w:tcPr>
          <w:p w:rsidR="00F737E1" w:rsidRPr="007D1F83" w:rsidRDefault="00F737E1" w:rsidP="007738C5">
            <w:pPr>
              <w:jc w:val="center"/>
            </w:pPr>
          </w:p>
        </w:tc>
        <w:tc>
          <w:tcPr>
            <w:tcW w:w="2036" w:type="dxa"/>
            <w:shd w:val="clear" w:color="auto" w:fill="auto"/>
            <w:vAlign w:val="center"/>
          </w:tcPr>
          <w:p w:rsidR="00F737E1" w:rsidRPr="007D1F83" w:rsidRDefault="00F737E1" w:rsidP="007738C5">
            <w:pPr>
              <w:jc w:val="center"/>
            </w:pPr>
            <w:r w:rsidRPr="007D1F83">
              <w:t>Восьмая неделя</w:t>
            </w:r>
          </w:p>
        </w:tc>
        <w:tc>
          <w:tcPr>
            <w:tcW w:w="2547" w:type="dxa"/>
            <w:shd w:val="clear" w:color="auto" w:fill="auto"/>
            <w:vAlign w:val="center"/>
          </w:tcPr>
          <w:p w:rsidR="00F737E1" w:rsidRPr="007D1F83" w:rsidRDefault="00F737E1" w:rsidP="007738C5">
            <w:pPr>
              <w:pStyle w:val="aff0"/>
              <w:spacing w:after="0"/>
              <w:rPr>
                <w:rFonts w:ascii="Times New Roman" w:hAnsi="Times New Roman" w:cs="Times New Roman"/>
              </w:rPr>
            </w:pPr>
            <w:r w:rsidRPr="007D1F83">
              <w:rPr>
                <w:rFonts w:ascii="Times New Roman" w:hAnsi="Times New Roman" w:cs="Times New Roman"/>
              </w:rPr>
              <w:t xml:space="preserve">Проработка теоретических вопросов и отработка навыков решения практических задач </w:t>
            </w:r>
          </w:p>
          <w:p w:rsidR="00F737E1" w:rsidRPr="007D1F83" w:rsidRDefault="00F737E1" w:rsidP="007738C5">
            <w:pPr>
              <w:jc w:val="center"/>
            </w:pPr>
          </w:p>
        </w:tc>
        <w:tc>
          <w:tcPr>
            <w:tcW w:w="2046" w:type="dxa"/>
            <w:shd w:val="clear" w:color="auto" w:fill="auto"/>
            <w:vAlign w:val="center"/>
          </w:tcPr>
          <w:p w:rsidR="00F737E1" w:rsidRPr="007D1F83" w:rsidRDefault="00F737E1" w:rsidP="007738C5">
            <w:pPr>
              <w:jc w:val="center"/>
            </w:pPr>
            <w:r w:rsidRPr="007D1F83">
              <w:t>20</w:t>
            </w:r>
          </w:p>
        </w:tc>
        <w:tc>
          <w:tcPr>
            <w:tcW w:w="2205" w:type="dxa"/>
            <w:shd w:val="clear" w:color="auto" w:fill="auto"/>
            <w:vAlign w:val="center"/>
          </w:tcPr>
          <w:p w:rsidR="00F737E1" w:rsidRPr="007D1F83" w:rsidRDefault="00F737E1" w:rsidP="007738C5">
            <w:pPr>
              <w:jc w:val="center"/>
            </w:pPr>
            <w:r w:rsidRPr="007D1F83">
              <w:t>Письменная работа 2</w:t>
            </w:r>
          </w:p>
        </w:tc>
      </w:tr>
      <w:tr w:rsidR="00F737E1" w:rsidRPr="007D1F83" w:rsidTr="007738C5">
        <w:tc>
          <w:tcPr>
            <w:tcW w:w="794" w:type="dxa"/>
            <w:shd w:val="clear" w:color="auto" w:fill="auto"/>
            <w:vAlign w:val="center"/>
          </w:tcPr>
          <w:p w:rsidR="00F737E1" w:rsidRPr="007D1F83" w:rsidRDefault="00F737E1" w:rsidP="007738C5">
            <w:pPr>
              <w:jc w:val="center"/>
            </w:pPr>
          </w:p>
        </w:tc>
        <w:tc>
          <w:tcPr>
            <w:tcW w:w="2036" w:type="dxa"/>
            <w:shd w:val="clear" w:color="auto" w:fill="auto"/>
            <w:vAlign w:val="center"/>
          </w:tcPr>
          <w:p w:rsidR="00F737E1" w:rsidRPr="007D1F83" w:rsidRDefault="00F737E1" w:rsidP="007738C5">
            <w:pPr>
              <w:jc w:val="center"/>
            </w:pPr>
            <w:r w:rsidRPr="007D1F83">
              <w:t>Шестнадцатая неделя</w:t>
            </w:r>
          </w:p>
        </w:tc>
        <w:tc>
          <w:tcPr>
            <w:tcW w:w="2547" w:type="dxa"/>
            <w:shd w:val="clear" w:color="auto" w:fill="auto"/>
            <w:vAlign w:val="center"/>
          </w:tcPr>
          <w:p w:rsidR="00F737E1" w:rsidRPr="007D1F83" w:rsidRDefault="00F737E1" w:rsidP="007738C5">
            <w:pPr>
              <w:pStyle w:val="aff0"/>
              <w:spacing w:after="0"/>
              <w:rPr>
                <w:rFonts w:ascii="Times New Roman" w:hAnsi="Times New Roman" w:cs="Times New Roman"/>
              </w:rPr>
            </w:pPr>
            <w:r w:rsidRPr="007D1F83">
              <w:rPr>
                <w:rFonts w:ascii="Times New Roman" w:hAnsi="Times New Roman" w:cs="Times New Roman"/>
              </w:rPr>
              <w:t>Проработка теоретических вопросов и отработка навыков решения практических задач</w:t>
            </w:r>
          </w:p>
        </w:tc>
        <w:tc>
          <w:tcPr>
            <w:tcW w:w="2046" w:type="dxa"/>
            <w:shd w:val="clear" w:color="auto" w:fill="auto"/>
            <w:vAlign w:val="center"/>
          </w:tcPr>
          <w:p w:rsidR="00F737E1" w:rsidRPr="007D1F83" w:rsidRDefault="00F737E1" w:rsidP="007738C5">
            <w:pPr>
              <w:jc w:val="center"/>
            </w:pPr>
            <w:r w:rsidRPr="007D1F83">
              <w:t>20</w:t>
            </w:r>
          </w:p>
        </w:tc>
        <w:tc>
          <w:tcPr>
            <w:tcW w:w="2205" w:type="dxa"/>
            <w:shd w:val="clear" w:color="auto" w:fill="auto"/>
            <w:vAlign w:val="center"/>
          </w:tcPr>
          <w:p w:rsidR="00F737E1" w:rsidRPr="007D1F83" w:rsidRDefault="00F737E1" w:rsidP="007738C5">
            <w:pPr>
              <w:jc w:val="center"/>
            </w:pPr>
            <w:r w:rsidRPr="007D1F83">
              <w:t>Письменная работа 3</w:t>
            </w:r>
          </w:p>
        </w:tc>
      </w:tr>
    </w:tbl>
    <w:p w:rsidR="00F737E1" w:rsidRPr="007D1F83" w:rsidRDefault="00F737E1" w:rsidP="00F737E1">
      <w:pPr>
        <w:ind w:firstLine="709"/>
        <w:jc w:val="both"/>
        <w:rPr>
          <w:sz w:val="28"/>
          <w:szCs w:val="28"/>
        </w:rPr>
        <w:sectPr w:rsidR="00F737E1" w:rsidRPr="007D1F83">
          <w:pgSz w:w="11906" w:h="16838"/>
          <w:pgMar w:top="1134" w:right="567" w:bottom="1134" w:left="1701" w:header="720" w:footer="720" w:gutter="0"/>
          <w:cols w:space="720"/>
          <w:docGrid w:linePitch="360"/>
        </w:sectPr>
      </w:pPr>
    </w:p>
    <w:p w:rsidR="00F737E1" w:rsidRPr="007D1F83" w:rsidRDefault="00F737E1" w:rsidP="00F737E1">
      <w:pPr>
        <w:jc w:val="center"/>
        <w:rPr>
          <w:b/>
          <w:sz w:val="28"/>
          <w:szCs w:val="28"/>
        </w:rPr>
      </w:pPr>
      <w:r w:rsidRPr="007D1F83">
        <w:rPr>
          <w:b/>
          <w:sz w:val="28"/>
          <w:szCs w:val="28"/>
        </w:rPr>
        <w:lastRenderedPageBreak/>
        <w:t>1. Методические рекомендации по выполнению самостоятельных  работ</w:t>
      </w:r>
    </w:p>
    <w:p w:rsidR="00F737E1" w:rsidRPr="007D1F83" w:rsidRDefault="00F737E1" w:rsidP="00F737E1">
      <w:pPr>
        <w:ind w:firstLine="709"/>
        <w:jc w:val="both"/>
        <w:rPr>
          <w:sz w:val="28"/>
          <w:szCs w:val="28"/>
        </w:rPr>
      </w:pPr>
      <w:r w:rsidRPr="007D1F83">
        <w:rPr>
          <w:sz w:val="28"/>
          <w:szCs w:val="28"/>
        </w:rPr>
        <w:t xml:space="preserve">Работы должны быть подготовлены в электронной форме. Рабочая программа  MicrosoftWord. Объем материалов, включая рисунки и таблицы – до 15 страниц. Размер шрифта – 14 кегль. Тип шрифта – TimesNewRoman. Межстрочный интервал – 1. Поля (левое, правое, верхнее, нижнее) – 2 см. Абзац – 1,25 см. Подписи к рисункам располагаются под рисунком слева. В таблицах допускается меньший размер кегля – 11. Названия таблиц располагаются над таблицами, пишутся строчными буквами по центру. Литература приводится в конце материалов по алфавиту. Работы высылаются на электронный адрес ведущего преподавателя, с указанием номера группы и фамилии в названии файла. </w:t>
      </w:r>
    </w:p>
    <w:p w:rsidR="00F737E1" w:rsidRPr="007D1F83" w:rsidRDefault="00F737E1" w:rsidP="00F737E1">
      <w:pPr>
        <w:ind w:firstLine="709"/>
        <w:rPr>
          <w:sz w:val="28"/>
          <w:szCs w:val="28"/>
        </w:rPr>
      </w:pPr>
      <w:r w:rsidRPr="007D1F83">
        <w:rPr>
          <w:sz w:val="28"/>
          <w:szCs w:val="28"/>
        </w:rPr>
        <w:t>Работы, содержащие более 5 грамматических ошибок на лист, не засчитываются и должны быть переработаны.</w:t>
      </w:r>
    </w:p>
    <w:p w:rsidR="00F737E1" w:rsidRPr="007D1F83" w:rsidRDefault="00F737E1" w:rsidP="00F737E1">
      <w:pPr>
        <w:jc w:val="center"/>
        <w:rPr>
          <w:b/>
          <w:sz w:val="28"/>
          <w:szCs w:val="28"/>
        </w:rPr>
      </w:pPr>
    </w:p>
    <w:p w:rsidR="00F737E1" w:rsidRPr="007D1F83" w:rsidRDefault="00F737E1" w:rsidP="00F737E1">
      <w:pPr>
        <w:jc w:val="center"/>
        <w:rPr>
          <w:b/>
          <w:sz w:val="28"/>
          <w:szCs w:val="28"/>
        </w:rPr>
      </w:pPr>
      <w:r w:rsidRPr="007D1F83">
        <w:rPr>
          <w:b/>
          <w:sz w:val="28"/>
          <w:szCs w:val="28"/>
        </w:rPr>
        <w:t>Темы заданий</w:t>
      </w:r>
    </w:p>
    <w:p w:rsidR="00F737E1" w:rsidRPr="007D1F83" w:rsidRDefault="00F737E1" w:rsidP="00F737E1">
      <w:pPr>
        <w:jc w:val="center"/>
        <w:rPr>
          <w:sz w:val="28"/>
          <w:szCs w:val="28"/>
        </w:rPr>
      </w:pPr>
      <w:r w:rsidRPr="007D1F83">
        <w:rPr>
          <w:sz w:val="28"/>
          <w:szCs w:val="28"/>
        </w:rPr>
        <w:t>Первый семестр</w:t>
      </w:r>
    </w:p>
    <w:p w:rsidR="00F737E1" w:rsidRPr="007D1F83" w:rsidRDefault="00F737E1" w:rsidP="00F737E1">
      <w:pPr>
        <w:ind w:firstLine="709"/>
        <w:jc w:val="both"/>
        <w:rPr>
          <w:sz w:val="28"/>
          <w:szCs w:val="28"/>
        </w:rPr>
      </w:pPr>
      <w:r w:rsidRPr="007D1F83">
        <w:rPr>
          <w:i/>
          <w:sz w:val="28"/>
          <w:szCs w:val="28"/>
        </w:rPr>
        <w:t>Письменная работа 1.</w:t>
      </w:r>
      <w:r w:rsidRPr="007D1F83">
        <w:rPr>
          <w:sz w:val="28"/>
          <w:szCs w:val="28"/>
        </w:rPr>
        <w:t>Экологические исследования на ДВ РФ.</w:t>
      </w:r>
    </w:p>
    <w:p w:rsidR="00F737E1" w:rsidRPr="007D1F83" w:rsidRDefault="00F737E1" w:rsidP="00F737E1">
      <w:pPr>
        <w:ind w:firstLine="709"/>
        <w:jc w:val="both"/>
        <w:rPr>
          <w:sz w:val="28"/>
          <w:szCs w:val="28"/>
        </w:rPr>
      </w:pPr>
      <w:r w:rsidRPr="007D1F83">
        <w:rPr>
          <w:sz w:val="28"/>
          <w:szCs w:val="28"/>
        </w:rPr>
        <w:t>На основании данных, представленных на официальных сайтах организаций, учреждений, предприятий, необходимопроанализировать особенности развития экологических исследований в различных субъектах ДВФО.</w:t>
      </w:r>
    </w:p>
    <w:p w:rsidR="00F737E1" w:rsidRPr="007D1F83" w:rsidRDefault="00F737E1" w:rsidP="00F737E1">
      <w:pPr>
        <w:ind w:firstLine="709"/>
        <w:jc w:val="both"/>
        <w:rPr>
          <w:sz w:val="28"/>
          <w:szCs w:val="28"/>
        </w:rPr>
      </w:pPr>
    </w:p>
    <w:p w:rsidR="00F737E1" w:rsidRPr="007D1F83" w:rsidRDefault="00F737E1" w:rsidP="00F737E1">
      <w:pPr>
        <w:autoSpaceDE w:val="0"/>
        <w:autoSpaceDN w:val="0"/>
        <w:adjustRightInd w:val="0"/>
        <w:ind w:firstLine="709"/>
        <w:jc w:val="both"/>
        <w:rPr>
          <w:sz w:val="28"/>
          <w:szCs w:val="28"/>
        </w:rPr>
      </w:pPr>
      <w:r w:rsidRPr="007D1F83">
        <w:rPr>
          <w:i/>
          <w:sz w:val="28"/>
          <w:szCs w:val="28"/>
        </w:rPr>
        <w:t xml:space="preserve">Письменная работа 2. </w:t>
      </w:r>
      <w:r w:rsidRPr="007D1F83">
        <w:rPr>
          <w:color w:val="000000"/>
          <w:sz w:val="28"/>
          <w:szCs w:val="28"/>
        </w:rPr>
        <w:t>Этика научно-исследовательской деятельности</w:t>
      </w:r>
    </w:p>
    <w:p w:rsidR="00F737E1" w:rsidRPr="007D1F83" w:rsidRDefault="00F737E1" w:rsidP="00F737E1">
      <w:pPr>
        <w:autoSpaceDE w:val="0"/>
        <w:autoSpaceDN w:val="0"/>
        <w:adjustRightInd w:val="0"/>
        <w:ind w:firstLine="709"/>
        <w:jc w:val="both"/>
        <w:rPr>
          <w:b/>
          <w:sz w:val="28"/>
          <w:szCs w:val="28"/>
        </w:rPr>
      </w:pPr>
      <w:r w:rsidRPr="007D1F83">
        <w:rPr>
          <w:sz w:val="28"/>
          <w:szCs w:val="28"/>
        </w:rPr>
        <w:t>В работе необходимо раскрыть современные базовые принципы научной этики, дать представления о их формировании/эволюции, привести примеры нарушений, проанализировать требования ведущих научных журналов к соблюдению научной этики.</w:t>
      </w:r>
    </w:p>
    <w:p w:rsidR="00F737E1" w:rsidRPr="007D1F83" w:rsidRDefault="00F737E1" w:rsidP="00F737E1">
      <w:pPr>
        <w:jc w:val="both"/>
        <w:rPr>
          <w:i/>
          <w:sz w:val="28"/>
          <w:szCs w:val="28"/>
        </w:rPr>
      </w:pPr>
    </w:p>
    <w:p w:rsidR="00F737E1" w:rsidRPr="007D1F83" w:rsidRDefault="00F737E1" w:rsidP="00F737E1">
      <w:pPr>
        <w:jc w:val="both"/>
        <w:rPr>
          <w:b/>
          <w:sz w:val="28"/>
          <w:szCs w:val="28"/>
        </w:rPr>
      </w:pPr>
      <w:r w:rsidRPr="007D1F83">
        <w:rPr>
          <w:i/>
          <w:sz w:val="28"/>
          <w:szCs w:val="28"/>
        </w:rPr>
        <w:t>Письменная работа 3.</w:t>
      </w:r>
      <w:r w:rsidRPr="007D1F83">
        <w:rPr>
          <w:sz w:val="28"/>
          <w:szCs w:val="28"/>
        </w:rPr>
        <w:t>Наукометрический анализ</w:t>
      </w:r>
    </w:p>
    <w:p w:rsidR="00F737E1" w:rsidRPr="007D1F83" w:rsidRDefault="00F737E1" w:rsidP="00F737E1">
      <w:pPr>
        <w:jc w:val="both"/>
        <w:rPr>
          <w:sz w:val="28"/>
          <w:szCs w:val="28"/>
        </w:rPr>
      </w:pPr>
      <w:r w:rsidRPr="007D1F83">
        <w:rPr>
          <w:sz w:val="28"/>
          <w:szCs w:val="28"/>
        </w:rPr>
        <w:t>На основании реферативных баз данных провести наукометрический анализ научно-исследовательской деятельности в области экологии пяти различных вузов из стран АТЭР (1 вуз из 1 страны).</w:t>
      </w:r>
    </w:p>
    <w:p w:rsidR="00F737E1" w:rsidRPr="007D1F83" w:rsidRDefault="00F737E1" w:rsidP="00F737E1">
      <w:pPr>
        <w:jc w:val="center"/>
        <w:rPr>
          <w:sz w:val="28"/>
          <w:szCs w:val="28"/>
        </w:rPr>
      </w:pPr>
      <w:r w:rsidRPr="007D1F83">
        <w:rPr>
          <w:sz w:val="28"/>
          <w:szCs w:val="28"/>
        </w:rPr>
        <w:t>Второй семестр</w:t>
      </w:r>
    </w:p>
    <w:p w:rsidR="00F737E1" w:rsidRPr="007D1F83" w:rsidRDefault="00F737E1" w:rsidP="00F737E1">
      <w:pPr>
        <w:autoSpaceDE w:val="0"/>
        <w:autoSpaceDN w:val="0"/>
        <w:adjustRightInd w:val="0"/>
        <w:ind w:firstLine="709"/>
        <w:jc w:val="both"/>
        <w:rPr>
          <w:color w:val="000000"/>
          <w:sz w:val="28"/>
          <w:szCs w:val="28"/>
        </w:rPr>
      </w:pPr>
      <w:r w:rsidRPr="007D1F83">
        <w:rPr>
          <w:i/>
          <w:sz w:val="28"/>
          <w:szCs w:val="28"/>
        </w:rPr>
        <w:t xml:space="preserve">Письменная работа 1. </w:t>
      </w:r>
      <w:r w:rsidRPr="007D1F83">
        <w:rPr>
          <w:color w:val="000000"/>
          <w:sz w:val="28"/>
          <w:szCs w:val="28"/>
        </w:rPr>
        <w:t>Статьи в реферируемых изданиях</w:t>
      </w:r>
    </w:p>
    <w:p w:rsidR="00F737E1" w:rsidRPr="007D1F83" w:rsidRDefault="00F737E1" w:rsidP="00F737E1">
      <w:pPr>
        <w:autoSpaceDE w:val="0"/>
        <w:autoSpaceDN w:val="0"/>
        <w:adjustRightInd w:val="0"/>
        <w:ind w:firstLine="709"/>
        <w:jc w:val="both"/>
        <w:rPr>
          <w:sz w:val="28"/>
          <w:szCs w:val="28"/>
        </w:rPr>
      </w:pPr>
      <w:r w:rsidRPr="007D1F83">
        <w:rPr>
          <w:color w:val="000000"/>
          <w:sz w:val="28"/>
          <w:szCs w:val="28"/>
        </w:rPr>
        <w:t xml:space="preserve">Провести сравнительный анализ процедур подачи и публикации статей (включая требования к манускриптам для авторов) в ведущих зарубежных (10 изданий, 5 из которых </w:t>
      </w:r>
      <w:r w:rsidRPr="007D1F83">
        <w:rPr>
          <w:color w:val="000000"/>
          <w:sz w:val="28"/>
          <w:szCs w:val="28"/>
          <w:lang w:val="en-US"/>
        </w:rPr>
        <w:t>OpenAccess</w:t>
      </w:r>
      <w:r w:rsidRPr="007D1F83">
        <w:rPr>
          <w:color w:val="000000"/>
          <w:sz w:val="28"/>
          <w:szCs w:val="28"/>
        </w:rPr>
        <w:t>) и российских (5) журналах, публикующих результаты экологических исследований.</w:t>
      </w:r>
    </w:p>
    <w:p w:rsidR="00F737E1" w:rsidRPr="007D1F83" w:rsidRDefault="00F737E1" w:rsidP="00F737E1">
      <w:pPr>
        <w:jc w:val="both"/>
        <w:rPr>
          <w:i/>
          <w:sz w:val="28"/>
          <w:szCs w:val="28"/>
        </w:rPr>
      </w:pPr>
    </w:p>
    <w:p w:rsidR="00F737E1" w:rsidRPr="007D1F83" w:rsidRDefault="00F737E1" w:rsidP="00F737E1">
      <w:pPr>
        <w:jc w:val="both"/>
        <w:rPr>
          <w:b/>
          <w:sz w:val="28"/>
          <w:szCs w:val="28"/>
        </w:rPr>
      </w:pPr>
      <w:r w:rsidRPr="007D1F83">
        <w:rPr>
          <w:i/>
          <w:sz w:val="28"/>
          <w:szCs w:val="28"/>
        </w:rPr>
        <w:t>Письменная работа 2.</w:t>
      </w:r>
      <w:r w:rsidRPr="007D1F83">
        <w:rPr>
          <w:sz w:val="28"/>
          <w:szCs w:val="28"/>
        </w:rPr>
        <w:t>Научно-популярные публикации</w:t>
      </w:r>
    </w:p>
    <w:p w:rsidR="00F737E1" w:rsidRPr="007D1F83" w:rsidRDefault="00F737E1" w:rsidP="00F737E1">
      <w:pPr>
        <w:jc w:val="both"/>
        <w:rPr>
          <w:sz w:val="28"/>
          <w:szCs w:val="28"/>
        </w:rPr>
      </w:pPr>
      <w:r w:rsidRPr="007D1F83">
        <w:rPr>
          <w:sz w:val="28"/>
          <w:szCs w:val="28"/>
        </w:rPr>
        <w:t>Подготовить 2 научно-популярные статьи на основании последних научных публикаций в области экологических исследований в ведущих англоязычных рецензируемых изданиях.</w:t>
      </w:r>
    </w:p>
    <w:p w:rsidR="00F737E1" w:rsidRPr="007D1F83" w:rsidRDefault="00F737E1" w:rsidP="00F737E1">
      <w:pPr>
        <w:ind w:firstLine="709"/>
        <w:jc w:val="both"/>
        <w:rPr>
          <w:i/>
          <w:sz w:val="28"/>
          <w:szCs w:val="28"/>
        </w:rPr>
      </w:pPr>
    </w:p>
    <w:p w:rsidR="00F737E1" w:rsidRPr="007D1F83" w:rsidRDefault="00F737E1" w:rsidP="00F737E1">
      <w:pPr>
        <w:ind w:firstLine="709"/>
        <w:jc w:val="both"/>
        <w:rPr>
          <w:sz w:val="28"/>
          <w:szCs w:val="28"/>
        </w:rPr>
      </w:pPr>
      <w:r w:rsidRPr="007D1F83">
        <w:rPr>
          <w:i/>
          <w:sz w:val="28"/>
          <w:szCs w:val="28"/>
        </w:rPr>
        <w:t>Письменная работа 3.</w:t>
      </w:r>
      <w:r w:rsidRPr="007D1F83">
        <w:rPr>
          <w:sz w:val="28"/>
          <w:szCs w:val="28"/>
        </w:rPr>
        <w:t>Финансирование экологических исследований</w:t>
      </w:r>
    </w:p>
    <w:p w:rsidR="00F737E1" w:rsidRPr="007D1F83" w:rsidRDefault="00F737E1" w:rsidP="00F737E1">
      <w:pPr>
        <w:autoSpaceDE w:val="0"/>
        <w:autoSpaceDN w:val="0"/>
        <w:adjustRightInd w:val="0"/>
        <w:ind w:firstLine="709"/>
        <w:jc w:val="both"/>
        <w:rPr>
          <w:sz w:val="28"/>
          <w:szCs w:val="28"/>
        </w:rPr>
      </w:pPr>
      <w:r w:rsidRPr="007D1F83">
        <w:rPr>
          <w:sz w:val="28"/>
          <w:szCs w:val="28"/>
        </w:rPr>
        <w:t>Необходимо подготовить проект конкурсной заявки на реализацию экологического исследования на основании диссертационной работы. Проект должен включать: название, ключевые слова; аннотацию; состав коллектива; цель и задачи; обоснование актуальности, новизны и значимости; современное состояние проблемы исследования; предлагаемые методы и подходы; общий план работы на весь срок выполнения проекта и ожидаемые результаты; имеющийся задел; перечень оборудования, материалов, информационных и других ресурсов, имеющихся у научного коллективадля выполнения проекта; планируемые расходы.</w:t>
      </w:r>
    </w:p>
    <w:p w:rsidR="00F737E1" w:rsidRPr="007D1F83" w:rsidRDefault="00F737E1" w:rsidP="00F737E1">
      <w:pPr>
        <w:ind w:firstLine="709"/>
        <w:jc w:val="both"/>
        <w:rPr>
          <w:sz w:val="28"/>
          <w:szCs w:val="28"/>
        </w:rPr>
      </w:pPr>
    </w:p>
    <w:p w:rsidR="00F737E1" w:rsidRPr="007D1F83" w:rsidRDefault="00F737E1" w:rsidP="00F737E1">
      <w:pPr>
        <w:autoSpaceDE w:val="0"/>
        <w:autoSpaceDN w:val="0"/>
        <w:adjustRightInd w:val="0"/>
        <w:jc w:val="center"/>
        <w:rPr>
          <w:b/>
          <w:sz w:val="28"/>
          <w:szCs w:val="28"/>
        </w:rPr>
      </w:pPr>
      <w:r w:rsidRPr="007D1F83">
        <w:rPr>
          <w:b/>
          <w:sz w:val="28"/>
          <w:szCs w:val="28"/>
        </w:rPr>
        <w:t xml:space="preserve">1.2. Критерии оценки самостоятельной работы </w:t>
      </w:r>
    </w:p>
    <w:p w:rsidR="00F737E1" w:rsidRPr="007D1F83" w:rsidRDefault="00F737E1" w:rsidP="00F737E1">
      <w:pPr>
        <w:autoSpaceDE w:val="0"/>
        <w:autoSpaceDN w:val="0"/>
        <w:adjustRightInd w:val="0"/>
        <w:ind w:firstLine="709"/>
        <w:jc w:val="both"/>
        <w:rPr>
          <w:sz w:val="28"/>
          <w:szCs w:val="28"/>
        </w:rPr>
      </w:pPr>
      <w:r w:rsidRPr="007D1F83">
        <w:rPr>
          <w:sz w:val="28"/>
          <w:szCs w:val="28"/>
        </w:rPr>
        <w:t>10,0-8,0 баллов – Работа демонстрирует глубокое и систематическое знание всего программного материала и структуры конкретного вопроса, а также основного содержания. Студент демонстрирует отчетливое и свободное владение методами, концептуально-понятийным аппаратом, научным языком, терминологией и практическими навыками их использования. Знание основной литературы и знакомство с дополнительно рекомендованной литературой. Логически корректное и убедительное изложение ответа. Фактических ошибок, связанных с пониманием проблемы, нет. Работа оформлена правильно.</w:t>
      </w:r>
    </w:p>
    <w:p w:rsidR="00F737E1" w:rsidRPr="007D1F83" w:rsidRDefault="00F737E1" w:rsidP="00F737E1">
      <w:pPr>
        <w:autoSpaceDE w:val="0"/>
        <w:autoSpaceDN w:val="0"/>
        <w:adjustRightInd w:val="0"/>
        <w:ind w:firstLine="709"/>
        <w:jc w:val="both"/>
        <w:rPr>
          <w:sz w:val="28"/>
          <w:szCs w:val="28"/>
        </w:rPr>
      </w:pPr>
      <w:r w:rsidRPr="007D1F83">
        <w:rPr>
          <w:sz w:val="28"/>
          <w:szCs w:val="28"/>
        </w:rPr>
        <w:t>7,9-6,0 - баллов - Работа демонстрирует знание узловых методик, проблем программы и основного содержания курса; умение пользоваться концептуально понятийным аппаратом в процессе анализа основных проблем в рамках данной темы; знание важнейших работ из списка рекомендованной литературы. В целом корректное, но не всегда точное выполнение работы и аргументированное изложение ответа. Допущены одна-две ошибки в оформлении работы.</w:t>
      </w:r>
    </w:p>
    <w:p w:rsidR="00F737E1" w:rsidRPr="007D1F83" w:rsidRDefault="00F737E1" w:rsidP="00F737E1">
      <w:pPr>
        <w:autoSpaceDE w:val="0"/>
        <w:autoSpaceDN w:val="0"/>
        <w:adjustRightInd w:val="0"/>
        <w:ind w:firstLine="709"/>
        <w:jc w:val="both"/>
        <w:rPr>
          <w:sz w:val="28"/>
          <w:szCs w:val="28"/>
        </w:rPr>
      </w:pPr>
      <w:r w:rsidRPr="007D1F83">
        <w:rPr>
          <w:sz w:val="28"/>
          <w:szCs w:val="28"/>
        </w:rPr>
        <w:t>5,9-3,0 - баллов – Работа в целом  выполнена корректно, однако демонстрирует лишь фрагментарные, поверхностные знания важнейших разделов программы; затруднения с использованием научно-понятийного аппарата и терминологии учебной дисциплины; неполное знакомство с рекомендованной литературой; частичные затруднения с выполнением предусмотренных программой заданий; стремление логически определенно и последовательно изложить ответ. Допущено не более 2 ошибок в смысле или содержании проблемы, оформлении работы.</w:t>
      </w:r>
    </w:p>
    <w:p w:rsidR="00F737E1" w:rsidRPr="007D1F83" w:rsidRDefault="00F737E1" w:rsidP="00F737E1">
      <w:pPr>
        <w:ind w:firstLine="709"/>
        <w:jc w:val="both"/>
        <w:rPr>
          <w:sz w:val="28"/>
          <w:szCs w:val="28"/>
        </w:rPr>
      </w:pPr>
      <w:r w:rsidRPr="007D1F83">
        <w:rPr>
          <w:sz w:val="28"/>
          <w:szCs w:val="28"/>
        </w:rPr>
        <w:t>3,0-0,0 баллов - Расчеты и графики содержат значительные ошибки, выполненная работа демонстрирует незнание, либо отрывочное представление о данной проблеме в рамках учебно-программного материала; неумение использовать понятийный аппарат; отсутствие логической связи в ответе. Допущены три или более трех ошибок в смысловом содержании раскрываемой проблемы, в оформлении работы</w:t>
      </w:r>
    </w:p>
    <w:p w:rsidR="00F737E1" w:rsidRPr="007D1F83" w:rsidRDefault="00F737E1" w:rsidP="00F737E1">
      <w:pPr>
        <w:ind w:firstLine="709"/>
        <w:jc w:val="both"/>
        <w:rPr>
          <w:sz w:val="28"/>
          <w:szCs w:val="28"/>
        </w:rPr>
      </w:pPr>
    </w:p>
    <w:p w:rsidR="00F737E1" w:rsidRPr="007D1F83" w:rsidRDefault="00F737E1" w:rsidP="00F737E1">
      <w:pPr>
        <w:ind w:firstLine="709"/>
        <w:jc w:val="both"/>
        <w:rPr>
          <w:sz w:val="28"/>
          <w:szCs w:val="28"/>
        </w:rPr>
        <w:sectPr w:rsidR="00F737E1" w:rsidRPr="007D1F83">
          <w:pgSz w:w="11906" w:h="16838"/>
          <w:pgMar w:top="1134" w:right="567" w:bottom="1134" w:left="1701" w:header="720" w:footer="720" w:gutter="0"/>
          <w:cols w:space="720"/>
          <w:docGrid w:linePitch="360"/>
        </w:sectPr>
      </w:pPr>
    </w:p>
    <w:p w:rsidR="00F737E1" w:rsidRPr="007D1F83" w:rsidRDefault="00F737E1" w:rsidP="00F737E1">
      <w:pPr>
        <w:ind w:firstLine="709"/>
        <w:jc w:val="right"/>
        <w:rPr>
          <w:sz w:val="28"/>
          <w:szCs w:val="28"/>
        </w:rPr>
      </w:pPr>
      <w:r w:rsidRPr="007D1F83">
        <w:rPr>
          <w:noProof/>
          <w:sz w:val="28"/>
          <w:szCs w:val="28"/>
        </w:rPr>
        <w:lastRenderedPageBreak/>
        <w:drawing>
          <wp:anchor distT="0" distB="0" distL="114300" distR="114300" simplePos="0" relativeHeight="251674624" behindDoc="0" locked="0" layoutInCell="1" allowOverlap="1">
            <wp:simplePos x="0" y="0"/>
            <wp:positionH relativeFrom="column">
              <wp:posOffset>2804795</wp:posOffset>
            </wp:positionH>
            <wp:positionV relativeFrom="paragraph">
              <wp:posOffset>243840</wp:posOffset>
            </wp:positionV>
            <wp:extent cx="308610" cy="475615"/>
            <wp:effectExtent l="19050" t="0" r="0" b="0"/>
            <wp:wrapThrough wrapText="bothSides">
              <wp:wrapPolygon edited="0">
                <wp:start x="-1333" y="0"/>
                <wp:lineTo x="-1333" y="20764"/>
                <wp:lineTo x="21333" y="20764"/>
                <wp:lineTo x="21333" y="0"/>
                <wp:lineTo x="-1333" y="0"/>
              </wp:wrapPolygon>
            </wp:wrapThrough>
            <wp:docPr id="16" name="Рисунок 13" descr="лого"/>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pic:cNvPicPr>
                  </pic:nvPicPr>
                  <pic:blipFill>
                    <a:blip r:embed="rId3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80949"/>
                    <a:stretch>
                      <a:fillRect/>
                    </a:stretch>
                  </pic:blipFill>
                  <pic:spPr bwMode="auto">
                    <a:xfrm>
                      <a:off x="0" y="0"/>
                      <a:ext cx="308610" cy="475615"/>
                    </a:xfrm>
                    <a:prstGeom prst="rect">
                      <a:avLst/>
                    </a:prstGeom>
                    <a:noFill/>
                    <a:ln>
                      <a:noFill/>
                    </a:ln>
                  </pic:spPr>
                </pic:pic>
              </a:graphicData>
            </a:graphic>
          </wp:anchor>
        </w:drawing>
      </w:r>
      <w:r w:rsidRPr="007D1F83">
        <w:rPr>
          <w:sz w:val="28"/>
          <w:szCs w:val="28"/>
        </w:rPr>
        <w:t>Приложение 2</w:t>
      </w:r>
    </w:p>
    <w:tbl>
      <w:tblPr>
        <w:tblW w:w="9651" w:type="dxa"/>
        <w:tblLayout w:type="fixed"/>
        <w:tblCellMar>
          <w:left w:w="0" w:type="dxa"/>
          <w:right w:w="0" w:type="dxa"/>
        </w:tblCellMar>
        <w:tblLook w:val="0000"/>
      </w:tblPr>
      <w:tblGrid>
        <w:gridCol w:w="9651"/>
      </w:tblGrid>
      <w:tr w:rsidR="00F737E1" w:rsidRPr="007D1F83" w:rsidTr="007738C5">
        <w:tc>
          <w:tcPr>
            <w:tcW w:w="9651" w:type="dxa"/>
            <w:shd w:val="clear" w:color="auto" w:fill="auto"/>
          </w:tcPr>
          <w:p w:rsidR="004C5347" w:rsidRPr="007D1F83" w:rsidRDefault="004C5347" w:rsidP="004C5347">
            <w:pPr>
              <w:shd w:val="clear" w:color="auto" w:fill="FFFFFF"/>
              <w:jc w:val="center"/>
            </w:pPr>
            <w:r w:rsidRPr="007D1F83">
              <w:rPr>
                <w:szCs w:val="24"/>
              </w:rPr>
              <w:t xml:space="preserve">МИНИСТЕРСТВО НАУКИ И ВЫСШЕГО ОБРАЗОВАНИЯ РОССИЙСКОЙ </w:t>
            </w:r>
          </w:p>
          <w:p w:rsidR="00F737E1" w:rsidRPr="007D1F83" w:rsidRDefault="00F737E1" w:rsidP="007738C5">
            <w:pPr>
              <w:contextualSpacing/>
              <w:jc w:val="center"/>
            </w:pPr>
          </w:p>
        </w:tc>
      </w:tr>
      <w:tr w:rsidR="00F737E1" w:rsidRPr="007D1F83" w:rsidTr="007738C5">
        <w:tc>
          <w:tcPr>
            <w:tcW w:w="9651" w:type="dxa"/>
            <w:shd w:val="clear" w:color="auto" w:fill="auto"/>
          </w:tcPr>
          <w:p w:rsidR="00F737E1" w:rsidRPr="007D1F83" w:rsidRDefault="00F737E1" w:rsidP="007738C5">
            <w:pPr>
              <w:contextualSpacing/>
              <w:jc w:val="center"/>
            </w:pPr>
            <w:r w:rsidRPr="007D1F83">
              <w:t>Федеральное государственное автономное образовательное учреждение высшего образования</w:t>
            </w:r>
          </w:p>
        </w:tc>
      </w:tr>
      <w:tr w:rsidR="00F737E1" w:rsidRPr="007D1F83" w:rsidTr="007738C5">
        <w:tc>
          <w:tcPr>
            <w:tcW w:w="9651" w:type="dxa"/>
            <w:shd w:val="clear" w:color="auto" w:fill="auto"/>
          </w:tcPr>
          <w:p w:rsidR="00F737E1" w:rsidRPr="007D1F83" w:rsidRDefault="00F737E1" w:rsidP="007738C5">
            <w:pPr>
              <w:contextualSpacing/>
              <w:jc w:val="center"/>
            </w:pPr>
            <w:r w:rsidRPr="007D1F83">
              <w:rPr>
                <w:b/>
                <w:bCs/>
                <w:sz w:val="28"/>
                <w:szCs w:val="28"/>
              </w:rPr>
              <w:t>«Дальневосточный федеральный университет»</w:t>
            </w:r>
          </w:p>
        </w:tc>
      </w:tr>
      <w:tr w:rsidR="00F737E1" w:rsidRPr="007D1F83" w:rsidTr="007738C5">
        <w:tc>
          <w:tcPr>
            <w:tcW w:w="9651" w:type="dxa"/>
            <w:shd w:val="clear" w:color="auto" w:fill="auto"/>
          </w:tcPr>
          <w:p w:rsidR="00F737E1" w:rsidRPr="007D1F83" w:rsidRDefault="00F737E1" w:rsidP="007738C5">
            <w:pPr>
              <w:contextualSpacing/>
              <w:jc w:val="center"/>
            </w:pPr>
            <w:r w:rsidRPr="007D1F83">
              <w:rPr>
                <w:sz w:val="28"/>
                <w:szCs w:val="28"/>
              </w:rPr>
              <w:t>(ДВФУ)</w:t>
            </w:r>
          </w:p>
        </w:tc>
      </w:tr>
      <w:tr w:rsidR="00F737E1" w:rsidRPr="007D1F83" w:rsidTr="007738C5">
        <w:tc>
          <w:tcPr>
            <w:tcW w:w="9651" w:type="dxa"/>
            <w:tcBorders>
              <w:bottom w:val="thinThickMediumGap" w:sz="24" w:space="0" w:color="auto"/>
            </w:tcBorders>
            <w:shd w:val="clear" w:color="auto" w:fill="auto"/>
          </w:tcPr>
          <w:p w:rsidR="00F737E1" w:rsidRPr="007D1F83" w:rsidRDefault="00F737E1" w:rsidP="007738C5">
            <w:pPr>
              <w:contextualSpacing/>
              <w:jc w:val="center"/>
              <w:rPr>
                <w:sz w:val="16"/>
                <w:szCs w:val="16"/>
              </w:rPr>
            </w:pPr>
          </w:p>
        </w:tc>
      </w:tr>
      <w:tr w:rsidR="00F737E1" w:rsidRPr="007D1F83" w:rsidTr="007738C5">
        <w:tc>
          <w:tcPr>
            <w:tcW w:w="9651" w:type="dxa"/>
            <w:tcBorders>
              <w:top w:val="thinThickMediumGap" w:sz="24" w:space="0" w:color="auto"/>
            </w:tcBorders>
            <w:shd w:val="clear" w:color="auto" w:fill="auto"/>
          </w:tcPr>
          <w:p w:rsidR="00F737E1" w:rsidRPr="007D1F83" w:rsidRDefault="00F737E1" w:rsidP="007738C5">
            <w:pPr>
              <w:contextualSpacing/>
              <w:jc w:val="center"/>
              <w:rPr>
                <w:sz w:val="16"/>
                <w:szCs w:val="16"/>
              </w:rPr>
            </w:pPr>
          </w:p>
        </w:tc>
      </w:tr>
      <w:tr w:rsidR="00F737E1" w:rsidRPr="007D1F83" w:rsidTr="007738C5">
        <w:tc>
          <w:tcPr>
            <w:tcW w:w="9651" w:type="dxa"/>
            <w:shd w:val="clear" w:color="auto" w:fill="auto"/>
          </w:tcPr>
          <w:p w:rsidR="00F737E1" w:rsidRPr="007D1F83" w:rsidRDefault="00F737E1" w:rsidP="007738C5">
            <w:pPr>
              <w:pStyle w:val="aff2"/>
              <w:spacing w:after="0" w:line="240" w:lineRule="auto"/>
              <w:contextualSpacing/>
              <w:jc w:val="center"/>
              <w:rPr>
                <w:rFonts w:ascii="Times New Roman" w:hAnsi="Times New Roman" w:cs="Times New Roman"/>
              </w:rPr>
            </w:pPr>
            <w:r w:rsidRPr="007D1F83">
              <w:rPr>
                <w:rFonts w:ascii="Times New Roman" w:eastAsia="NSimSun" w:hAnsi="Times New Roman" w:cs="Times New Roman"/>
                <w:b/>
                <w:bCs/>
              </w:rPr>
              <w:t>ШКОЛА ЕСТЕСТВЕННЫХ НАУК</w:t>
            </w:r>
          </w:p>
        </w:tc>
      </w:tr>
      <w:tr w:rsidR="00F737E1" w:rsidRPr="007D1F83" w:rsidTr="007738C5">
        <w:tc>
          <w:tcPr>
            <w:tcW w:w="9651" w:type="dxa"/>
            <w:shd w:val="clear" w:color="auto" w:fill="auto"/>
          </w:tcPr>
          <w:p w:rsidR="00F737E1" w:rsidRPr="007D1F83" w:rsidRDefault="00F737E1" w:rsidP="007738C5">
            <w:pPr>
              <w:pStyle w:val="aff2"/>
              <w:snapToGrid w:val="0"/>
              <w:spacing w:after="0" w:line="240" w:lineRule="auto"/>
              <w:contextualSpacing/>
              <w:rPr>
                <w:rFonts w:ascii="Times New Roman" w:eastAsia="NSimSun" w:hAnsi="Times New Roman" w:cs="Times New Roman"/>
                <w:sz w:val="20"/>
                <w:szCs w:val="18"/>
              </w:rPr>
            </w:pPr>
          </w:p>
        </w:tc>
      </w:tr>
      <w:tr w:rsidR="00F737E1" w:rsidRPr="007D1F83" w:rsidTr="007738C5">
        <w:tc>
          <w:tcPr>
            <w:tcW w:w="9651" w:type="dxa"/>
            <w:shd w:val="clear" w:color="auto" w:fill="auto"/>
          </w:tcPr>
          <w:p w:rsidR="00F737E1" w:rsidRPr="007D1F83" w:rsidRDefault="00F737E1" w:rsidP="007738C5">
            <w:pPr>
              <w:pStyle w:val="aff2"/>
              <w:snapToGrid w:val="0"/>
              <w:spacing w:after="0" w:line="240" w:lineRule="auto"/>
              <w:contextualSpacing/>
              <w:rPr>
                <w:rFonts w:ascii="Times New Roman" w:eastAsia="NSimSun" w:hAnsi="Times New Roman" w:cs="Times New Roman"/>
                <w:sz w:val="20"/>
                <w:szCs w:val="18"/>
              </w:rPr>
            </w:pPr>
          </w:p>
        </w:tc>
      </w:tr>
      <w:tr w:rsidR="00F737E1" w:rsidRPr="007D1F83" w:rsidTr="007738C5">
        <w:tc>
          <w:tcPr>
            <w:tcW w:w="9651" w:type="dxa"/>
            <w:shd w:val="clear" w:color="auto" w:fill="auto"/>
          </w:tcPr>
          <w:p w:rsidR="00F737E1" w:rsidRPr="007D1F83" w:rsidRDefault="00F737E1" w:rsidP="007738C5">
            <w:pPr>
              <w:pStyle w:val="aff2"/>
              <w:snapToGrid w:val="0"/>
              <w:spacing w:after="0" w:line="240" w:lineRule="auto"/>
              <w:contextualSpacing/>
              <w:rPr>
                <w:rFonts w:ascii="Times New Roman" w:eastAsia="NSimSun" w:hAnsi="Times New Roman" w:cs="Times New Roman"/>
                <w:sz w:val="20"/>
                <w:szCs w:val="18"/>
              </w:rPr>
            </w:pPr>
          </w:p>
        </w:tc>
      </w:tr>
      <w:tr w:rsidR="00F737E1" w:rsidRPr="007D1F83" w:rsidTr="007738C5">
        <w:tc>
          <w:tcPr>
            <w:tcW w:w="9651" w:type="dxa"/>
            <w:shd w:val="clear" w:color="auto" w:fill="auto"/>
          </w:tcPr>
          <w:p w:rsidR="00F737E1" w:rsidRPr="007D1F83" w:rsidRDefault="00F737E1" w:rsidP="007738C5">
            <w:pPr>
              <w:pStyle w:val="aff2"/>
              <w:snapToGrid w:val="0"/>
              <w:spacing w:after="0" w:line="240" w:lineRule="auto"/>
              <w:contextualSpacing/>
              <w:rPr>
                <w:rFonts w:ascii="Times New Roman" w:eastAsia="NSimSun" w:hAnsi="Times New Roman" w:cs="Times New Roman"/>
                <w:sz w:val="20"/>
                <w:szCs w:val="18"/>
              </w:rPr>
            </w:pPr>
          </w:p>
        </w:tc>
      </w:tr>
      <w:tr w:rsidR="00F737E1" w:rsidRPr="007D1F83" w:rsidTr="007738C5">
        <w:tc>
          <w:tcPr>
            <w:tcW w:w="9651" w:type="dxa"/>
            <w:shd w:val="clear" w:color="auto" w:fill="auto"/>
          </w:tcPr>
          <w:p w:rsidR="00F737E1" w:rsidRPr="007D1F83" w:rsidRDefault="00F737E1" w:rsidP="007738C5">
            <w:pPr>
              <w:pStyle w:val="aff2"/>
              <w:snapToGrid w:val="0"/>
              <w:spacing w:after="0" w:line="240" w:lineRule="auto"/>
              <w:contextualSpacing/>
              <w:rPr>
                <w:rFonts w:ascii="Times New Roman" w:eastAsia="NSimSun" w:hAnsi="Times New Roman" w:cs="Times New Roman"/>
                <w:sz w:val="20"/>
                <w:szCs w:val="18"/>
              </w:rPr>
            </w:pPr>
          </w:p>
        </w:tc>
      </w:tr>
      <w:tr w:rsidR="00F737E1" w:rsidRPr="007D1F83" w:rsidTr="007738C5">
        <w:tc>
          <w:tcPr>
            <w:tcW w:w="9651" w:type="dxa"/>
            <w:shd w:val="clear" w:color="auto" w:fill="auto"/>
          </w:tcPr>
          <w:p w:rsidR="00F737E1" w:rsidRPr="007D1F83" w:rsidRDefault="00F737E1" w:rsidP="007738C5">
            <w:pPr>
              <w:pStyle w:val="aff2"/>
              <w:snapToGrid w:val="0"/>
              <w:spacing w:after="0" w:line="240" w:lineRule="auto"/>
              <w:contextualSpacing/>
              <w:rPr>
                <w:rFonts w:ascii="Times New Roman" w:eastAsia="NSimSun" w:hAnsi="Times New Roman" w:cs="Times New Roman"/>
                <w:sz w:val="20"/>
                <w:szCs w:val="18"/>
              </w:rPr>
            </w:pPr>
          </w:p>
        </w:tc>
      </w:tr>
      <w:tr w:rsidR="00F737E1" w:rsidRPr="007D1F83" w:rsidTr="007738C5">
        <w:tc>
          <w:tcPr>
            <w:tcW w:w="9651" w:type="dxa"/>
            <w:shd w:val="clear" w:color="auto" w:fill="auto"/>
          </w:tcPr>
          <w:p w:rsidR="00F737E1" w:rsidRPr="007D1F83" w:rsidRDefault="00F737E1" w:rsidP="007738C5">
            <w:pPr>
              <w:pStyle w:val="aff2"/>
              <w:snapToGrid w:val="0"/>
              <w:spacing w:after="0" w:line="240" w:lineRule="auto"/>
              <w:contextualSpacing/>
              <w:rPr>
                <w:rFonts w:ascii="Times New Roman" w:eastAsia="NSimSun" w:hAnsi="Times New Roman" w:cs="Times New Roman"/>
                <w:sz w:val="20"/>
                <w:szCs w:val="18"/>
              </w:rPr>
            </w:pPr>
          </w:p>
        </w:tc>
      </w:tr>
      <w:tr w:rsidR="00F737E1" w:rsidRPr="007D1F83" w:rsidTr="007738C5">
        <w:tc>
          <w:tcPr>
            <w:tcW w:w="9651" w:type="dxa"/>
            <w:shd w:val="clear" w:color="auto" w:fill="auto"/>
          </w:tcPr>
          <w:p w:rsidR="00F737E1" w:rsidRPr="007D1F83" w:rsidRDefault="00F737E1" w:rsidP="007738C5">
            <w:pPr>
              <w:pStyle w:val="aff2"/>
              <w:snapToGrid w:val="0"/>
              <w:spacing w:after="0" w:line="240" w:lineRule="auto"/>
              <w:contextualSpacing/>
              <w:rPr>
                <w:rFonts w:ascii="Times New Roman" w:eastAsia="NSimSun" w:hAnsi="Times New Roman" w:cs="Times New Roman"/>
                <w:sz w:val="20"/>
                <w:szCs w:val="18"/>
              </w:rPr>
            </w:pPr>
          </w:p>
        </w:tc>
      </w:tr>
      <w:tr w:rsidR="00F737E1" w:rsidRPr="007D1F83" w:rsidTr="007738C5">
        <w:tc>
          <w:tcPr>
            <w:tcW w:w="9651" w:type="dxa"/>
            <w:shd w:val="clear" w:color="auto" w:fill="auto"/>
          </w:tcPr>
          <w:p w:rsidR="00F737E1" w:rsidRPr="007D1F83" w:rsidRDefault="00F737E1" w:rsidP="007738C5">
            <w:pPr>
              <w:pStyle w:val="aff2"/>
              <w:snapToGrid w:val="0"/>
              <w:spacing w:after="0" w:line="240" w:lineRule="auto"/>
              <w:contextualSpacing/>
              <w:rPr>
                <w:rFonts w:ascii="Times New Roman" w:eastAsia="NSimSun" w:hAnsi="Times New Roman" w:cs="Times New Roman"/>
                <w:sz w:val="20"/>
                <w:szCs w:val="18"/>
              </w:rPr>
            </w:pPr>
          </w:p>
        </w:tc>
      </w:tr>
      <w:tr w:rsidR="00F737E1" w:rsidRPr="007D1F83" w:rsidTr="007738C5">
        <w:tc>
          <w:tcPr>
            <w:tcW w:w="9651" w:type="dxa"/>
            <w:shd w:val="clear" w:color="auto" w:fill="auto"/>
          </w:tcPr>
          <w:p w:rsidR="00F737E1" w:rsidRPr="007D1F83" w:rsidRDefault="00F737E1" w:rsidP="007738C5">
            <w:pPr>
              <w:keepNext/>
              <w:keepLines/>
              <w:snapToGrid w:val="0"/>
              <w:contextualSpacing/>
              <w:jc w:val="center"/>
              <w:rPr>
                <w:b/>
                <w:sz w:val="28"/>
                <w:szCs w:val="28"/>
              </w:rPr>
            </w:pPr>
            <w:r w:rsidRPr="007D1F83">
              <w:rPr>
                <w:b/>
                <w:sz w:val="28"/>
                <w:szCs w:val="28"/>
              </w:rPr>
              <w:t>ФОНД ОЦЕНОЧНЫХ СРЕДСТВ</w:t>
            </w:r>
          </w:p>
        </w:tc>
      </w:tr>
      <w:tr w:rsidR="00F737E1" w:rsidRPr="007D1F83" w:rsidTr="007738C5">
        <w:tc>
          <w:tcPr>
            <w:tcW w:w="9651" w:type="dxa"/>
            <w:shd w:val="clear" w:color="auto" w:fill="auto"/>
          </w:tcPr>
          <w:p w:rsidR="00F737E1" w:rsidRPr="007D1F83" w:rsidRDefault="00F737E1" w:rsidP="007738C5">
            <w:pPr>
              <w:snapToGrid w:val="0"/>
              <w:contextualSpacing/>
              <w:jc w:val="center"/>
              <w:rPr>
                <w:b/>
                <w:sz w:val="28"/>
                <w:szCs w:val="28"/>
              </w:rPr>
            </w:pPr>
            <w:r w:rsidRPr="007D1F83">
              <w:rPr>
                <w:rFonts w:eastAsia="NSimSun"/>
                <w:b/>
                <w:sz w:val="28"/>
                <w:szCs w:val="28"/>
                <w:lang w:eastAsia="en-US"/>
              </w:rPr>
              <w:t xml:space="preserve">по дисциплине </w:t>
            </w:r>
          </w:p>
        </w:tc>
      </w:tr>
      <w:tr w:rsidR="00F737E1" w:rsidRPr="007D1F83" w:rsidTr="007738C5">
        <w:tc>
          <w:tcPr>
            <w:tcW w:w="9651" w:type="dxa"/>
            <w:shd w:val="clear" w:color="auto" w:fill="auto"/>
          </w:tcPr>
          <w:p w:rsidR="004C5347" w:rsidRPr="007D1F83" w:rsidRDefault="004C5347" w:rsidP="007738C5">
            <w:pPr>
              <w:jc w:val="center"/>
              <w:rPr>
                <w:b/>
              </w:rPr>
            </w:pPr>
          </w:p>
          <w:p w:rsidR="00F737E1" w:rsidRPr="007D1F83" w:rsidRDefault="00F737E1" w:rsidP="007738C5">
            <w:pPr>
              <w:jc w:val="center"/>
              <w:rPr>
                <w:b/>
              </w:rPr>
            </w:pPr>
            <w:r w:rsidRPr="007D1F83">
              <w:rPr>
                <w:b/>
              </w:rPr>
              <w:t>«Научно-исследовательский семинар по проблемам исследования»</w:t>
            </w:r>
          </w:p>
          <w:p w:rsidR="004C5347" w:rsidRPr="007D1F83" w:rsidRDefault="004C5347" w:rsidP="007738C5">
            <w:pPr>
              <w:snapToGrid w:val="0"/>
              <w:contextualSpacing/>
              <w:jc w:val="center"/>
            </w:pPr>
          </w:p>
          <w:p w:rsidR="004C5347" w:rsidRPr="007D1F83" w:rsidRDefault="004C5347" w:rsidP="007738C5">
            <w:pPr>
              <w:snapToGrid w:val="0"/>
              <w:contextualSpacing/>
              <w:jc w:val="center"/>
            </w:pPr>
          </w:p>
          <w:p w:rsidR="00F737E1" w:rsidRPr="007D1F83" w:rsidRDefault="00F737E1" w:rsidP="007738C5">
            <w:pPr>
              <w:snapToGrid w:val="0"/>
              <w:contextualSpacing/>
              <w:jc w:val="center"/>
              <w:rPr>
                <w:b/>
              </w:rPr>
            </w:pPr>
            <w:r w:rsidRPr="007D1F83">
              <w:t>Направление подготовки</w:t>
            </w:r>
            <w:r w:rsidRPr="007D1F83">
              <w:rPr>
                <w:b/>
                <w:bCs/>
              </w:rPr>
              <w:t xml:space="preserve">05.04.06 Экология и природопользование </w:t>
            </w:r>
          </w:p>
        </w:tc>
      </w:tr>
      <w:tr w:rsidR="00F737E1" w:rsidRPr="007D1F83" w:rsidTr="007738C5">
        <w:tc>
          <w:tcPr>
            <w:tcW w:w="9651" w:type="dxa"/>
            <w:shd w:val="clear" w:color="auto" w:fill="auto"/>
          </w:tcPr>
          <w:p w:rsidR="00F737E1" w:rsidRPr="007D1F83" w:rsidRDefault="00F737E1" w:rsidP="00F737E1">
            <w:pPr>
              <w:snapToGrid w:val="0"/>
              <w:contextualSpacing/>
              <w:jc w:val="center"/>
              <w:rPr>
                <w:rFonts w:eastAsia="NSimSun"/>
              </w:rPr>
            </w:pPr>
            <w:r w:rsidRPr="007D1F83">
              <w:rPr>
                <w:rFonts w:eastAsia="NSimSun"/>
              </w:rPr>
              <w:t>Магистерская программа «Экологическая безопасность и управление прибрежной  зоной»</w:t>
            </w:r>
          </w:p>
        </w:tc>
      </w:tr>
      <w:tr w:rsidR="00F737E1" w:rsidRPr="007D1F83" w:rsidTr="007738C5">
        <w:tc>
          <w:tcPr>
            <w:tcW w:w="9651" w:type="dxa"/>
            <w:shd w:val="clear" w:color="auto" w:fill="auto"/>
          </w:tcPr>
          <w:p w:rsidR="00F737E1" w:rsidRPr="007D1F83" w:rsidRDefault="00F737E1" w:rsidP="007738C5">
            <w:pPr>
              <w:contextualSpacing/>
              <w:jc w:val="center"/>
              <w:rPr>
                <w:b/>
              </w:rPr>
            </w:pPr>
            <w:r w:rsidRPr="007D1F83">
              <w:rPr>
                <w:b/>
                <w:bCs/>
              </w:rPr>
              <w:t>Форма подготовки очная</w:t>
            </w: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r w:rsidR="00F737E1" w:rsidRPr="007D1F83" w:rsidTr="007738C5">
        <w:tc>
          <w:tcPr>
            <w:tcW w:w="9651" w:type="dxa"/>
            <w:shd w:val="clear" w:color="auto" w:fill="auto"/>
          </w:tcPr>
          <w:p w:rsidR="00F737E1" w:rsidRPr="007D1F83" w:rsidRDefault="004C5347" w:rsidP="004C5347">
            <w:pPr>
              <w:contextualSpacing/>
              <w:jc w:val="center"/>
              <w:rPr>
                <w:b/>
                <w:sz w:val="28"/>
                <w:szCs w:val="18"/>
              </w:rPr>
            </w:pPr>
            <w:r w:rsidRPr="007D1F83">
              <w:rPr>
                <w:b/>
                <w:sz w:val="28"/>
                <w:szCs w:val="18"/>
              </w:rPr>
              <w:t>Владивосток</w:t>
            </w:r>
          </w:p>
          <w:p w:rsidR="004C5347" w:rsidRPr="007D1F83" w:rsidRDefault="004C5347" w:rsidP="00276E67">
            <w:pPr>
              <w:contextualSpacing/>
              <w:jc w:val="center"/>
              <w:rPr>
                <w:sz w:val="20"/>
                <w:szCs w:val="18"/>
              </w:rPr>
            </w:pPr>
            <w:r w:rsidRPr="007D1F83">
              <w:rPr>
                <w:b/>
                <w:sz w:val="28"/>
                <w:szCs w:val="18"/>
              </w:rPr>
              <w:t>20</w:t>
            </w:r>
            <w:r w:rsidR="00276E67">
              <w:rPr>
                <w:b/>
                <w:sz w:val="28"/>
                <w:szCs w:val="18"/>
              </w:rPr>
              <w:t>20</w:t>
            </w:r>
          </w:p>
        </w:tc>
      </w:tr>
      <w:tr w:rsidR="00F737E1" w:rsidRPr="007D1F83" w:rsidTr="007738C5">
        <w:tc>
          <w:tcPr>
            <w:tcW w:w="9651" w:type="dxa"/>
            <w:shd w:val="clear" w:color="auto" w:fill="auto"/>
          </w:tcPr>
          <w:p w:rsidR="00F737E1" w:rsidRPr="007D1F83" w:rsidRDefault="00F737E1" w:rsidP="007738C5">
            <w:pPr>
              <w:contextualSpacing/>
              <w:rPr>
                <w:sz w:val="20"/>
                <w:szCs w:val="18"/>
              </w:rPr>
            </w:pPr>
          </w:p>
        </w:tc>
      </w:tr>
    </w:tbl>
    <w:p w:rsidR="004C5347" w:rsidRPr="007D1F83" w:rsidRDefault="004C5347">
      <w:r w:rsidRPr="007D1F83">
        <w:br w:type="page"/>
      </w:r>
    </w:p>
    <w:p w:rsidR="004C5347" w:rsidRPr="007D1F83" w:rsidRDefault="004C5347"/>
    <w:p w:rsidR="00F737E1" w:rsidRPr="007D1F83" w:rsidRDefault="00F737E1" w:rsidP="00F737E1">
      <w:pPr>
        <w:autoSpaceDE w:val="0"/>
        <w:autoSpaceDN w:val="0"/>
        <w:adjustRightInd w:val="0"/>
        <w:spacing w:line="360" w:lineRule="auto"/>
        <w:ind w:firstLine="709"/>
        <w:jc w:val="center"/>
        <w:rPr>
          <w:b/>
          <w:sz w:val="28"/>
          <w:szCs w:val="28"/>
        </w:rPr>
      </w:pPr>
      <w:r w:rsidRPr="007D1F83">
        <w:rPr>
          <w:b/>
          <w:sz w:val="28"/>
          <w:szCs w:val="28"/>
        </w:rPr>
        <w:t>Паспорт ФОС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2"/>
        <w:gridCol w:w="1128"/>
        <w:gridCol w:w="5411"/>
      </w:tblGrid>
      <w:tr w:rsidR="00276E67" w:rsidRPr="00D5725B" w:rsidTr="00856006">
        <w:tc>
          <w:tcPr>
            <w:tcW w:w="3032" w:type="dxa"/>
            <w:shd w:val="clear" w:color="auto" w:fill="auto"/>
          </w:tcPr>
          <w:p w:rsidR="00276E67" w:rsidRPr="00D5725B" w:rsidRDefault="00276E67" w:rsidP="00856006">
            <w:pPr>
              <w:rPr>
                <w:szCs w:val="24"/>
              </w:rPr>
            </w:pPr>
            <w:r w:rsidRPr="00D5725B">
              <w:rPr>
                <w:szCs w:val="24"/>
              </w:rPr>
              <w:t>Код и формулировка компетенции</w:t>
            </w:r>
          </w:p>
        </w:tc>
        <w:tc>
          <w:tcPr>
            <w:tcW w:w="6539" w:type="dxa"/>
            <w:gridSpan w:val="2"/>
            <w:shd w:val="clear" w:color="auto" w:fill="auto"/>
            <w:vAlign w:val="center"/>
          </w:tcPr>
          <w:p w:rsidR="00276E67" w:rsidRPr="00D5725B" w:rsidRDefault="00276E67" w:rsidP="00856006">
            <w:pPr>
              <w:jc w:val="center"/>
              <w:rPr>
                <w:szCs w:val="24"/>
              </w:rPr>
            </w:pPr>
            <w:r w:rsidRPr="00D5725B">
              <w:rPr>
                <w:szCs w:val="24"/>
              </w:rPr>
              <w:t>Этапы формирования компетенции</w:t>
            </w:r>
          </w:p>
        </w:tc>
      </w:tr>
      <w:tr w:rsidR="00276E67" w:rsidRPr="00D5725B" w:rsidTr="00856006">
        <w:trPr>
          <w:trHeight w:val="537"/>
        </w:trPr>
        <w:tc>
          <w:tcPr>
            <w:tcW w:w="3032" w:type="dxa"/>
            <w:vMerge w:val="restart"/>
            <w:shd w:val="clear" w:color="auto" w:fill="auto"/>
          </w:tcPr>
          <w:p w:rsidR="00276E67" w:rsidRPr="00602780" w:rsidRDefault="00276E67" w:rsidP="00856006">
            <w:pPr>
              <w:tabs>
                <w:tab w:val="left" w:pos="2352"/>
              </w:tabs>
              <w:ind w:left="66" w:firstLine="0"/>
              <w:rPr>
                <w:szCs w:val="24"/>
              </w:rPr>
            </w:pPr>
            <w:r w:rsidRPr="00602780">
              <w:rPr>
                <w:szCs w:val="24"/>
              </w:rPr>
              <w:t>ОК-1 - способность к  абстрактному мышлению, анализу, синтезу</w:t>
            </w:r>
          </w:p>
          <w:p w:rsidR="00276E67" w:rsidRPr="00D5725B" w:rsidRDefault="00276E67" w:rsidP="00856006">
            <w:pPr>
              <w:tabs>
                <w:tab w:val="left" w:pos="851"/>
                <w:tab w:val="left" w:pos="993"/>
              </w:tabs>
              <w:rPr>
                <w:szCs w:val="24"/>
              </w:rPr>
            </w:pPr>
          </w:p>
        </w:tc>
        <w:tc>
          <w:tcPr>
            <w:tcW w:w="1128" w:type="dxa"/>
            <w:shd w:val="clear" w:color="auto" w:fill="auto"/>
          </w:tcPr>
          <w:p w:rsidR="00276E67" w:rsidRPr="00D5725B" w:rsidRDefault="00276E67" w:rsidP="00856006">
            <w:pPr>
              <w:ind w:firstLine="0"/>
              <w:rPr>
                <w:szCs w:val="24"/>
              </w:rPr>
            </w:pPr>
            <w:r w:rsidRPr="00D5725B">
              <w:rPr>
                <w:szCs w:val="24"/>
              </w:rPr>
              <w:t xml:space="preserve">Знать </w:t>
            </w:r>
          </w:p>
        </w:tc>
        <w:tc>
          <w:tcPr>
            <w:tcW w:w="5411" w:type="dxa"/>
            <w:shd w:val="clear" w:color="auto" w:fill="auto"/>
          </w:tcPr>
          <w:p w:rsidR="00276E67" w:rsidRPr="00D5725B" w:rsidRDefault="00276E67" w:rsidP="00856006">
            <w:pPr>
              <w:rPr>
                <w:szCs w:val="24"/>
              </w:rPr>
            </w:pPr>
            <w:r w:rsidRPr="00D5725B">
              <w:rPr>
                <w:szCs w:val="24"/>
              </w:rPr>
              <w:t xml:space="preserve">Основные актуальные тематики исследования в области экологии </w:t>
            </w:r>
          </w:p>
        </w:tc>
      </w:tr>
      <w:tr w:rsidR="00276E67" w:rsidRPr="00D5725B" w:rsidTr="00856006">
        <w:trPr>
          <w:trHeight w:val="653"/>
        </w:trPr>
        <w:tc>
          <w:tcPr>
            <w:tcW w:w="3032" w:type="dxa"/>
            <w:vMerge/>
            <w:shd w:val="clear" w:color="auto" w:fill="auto"/>
          </w:tcPr>
          <w:p w:rsidR="00276E67" w:rsidRPr="00D5725B" w:rsidRDefault="00276E67" w:rsidP="00856006">
            <w:pPr>
              <w:pStyle w:val="aff2"/>
              <w:spacing w:after="0" w:line="240" w:lineRule="auto"/>
              <w:rPr>
                <w:rFonts w:ascii="Times New Roman" w:eastAsia="Times New Roman" w:hAnsi="Times New Roman" w:cs="Times New Roman"/>
                <w:sz w:val="24"/>
                <w:szCs w:val="24"/>
                <w:lang w:eastAsia="ru-RU"/>
              </w:rPr>
            </w:pPr>
          </w:p>
        </w:tc>
        <w:tc>
          <w:tcPr>
            <w:tcW w:w="1128" w:type="dxa"/>
            <w:shd w:val="clear" w:color="auto" w:fill="auto"/>
          </w:tcPr>
          <w:p w:rsidR="00276E67" w:rsidRPr="00D5725B" w:rsidRDefault="00276E67" w:rsidP="00856006">
            <w:pPr>
              <w:ind w:firstLine="0"/>
              <w:rPr>
                <w:szCs w:val="24"/>
              </w:rPr>
            </w:pPr>
            <w:r w:rsidRPr="00D5725B">
              <w:rPr>
                <w:szCs w:val="24"/>
              </w:rPr>
              <w:t>Уметь</w:t>
            </w:r>
          </w:p>
        </w:tc>
        <w:tc>
          <w:tcPr>
            <w:tcW w:w="5411" w:type="dxa"/>
            <w:shd w:val="clear" w:color="auto" w:fill="auto"/>
          </w:tcPr>
          <w:p w:rsidR="00276E67" w:rsidRPr="00D5725B" w:rsidRDefault="00276E67" w:rsidP="00856006">
            <w:pPr>
              <w:rPr>
                <w:szCs w:val="24"/>
              </w:rPr>
            </w:pPr>
            <w:r w:rsidRPr="00D5725B">
              <w:rPr>
                <w:szCs w:val="24"/>
              </w:rPr>
              <w:t>А</w:t>
            </w:r>
            <w:r>
              <w:rPr>
                <w:szCs w:val="24"/>
              </w:rPr>
              <w:t>нализировать</w:t>
            </w:r>
            <w:r w:rsidRPr="00D5725B">
              <w:rPr>
                <w:szCs w:val="24"/>
              </w:rPr>
              <w:t xml:space="preserve"> достижения </w:t>
            </w:r>
            <w:r>
              <w:rPr>
                <w:szCs w:val="24"/>
              </w:rPr>
              <w:t xml:space="preserve">отечественной и </w:t>
            </w:r>
            <w:r w:rsidRPr="00D5725B">
              <w:rPr>
                <w:szCs w:val="24"/>
              </w:rPr>
              <w:t>зарубежной науки к практике</w:t>
            </w:r>
          </w:p>
        </w:tc>
      </w:tr>
      <w:tr w:rsidR="00276E67" w:rsidRPr="00D5725B" w:rsidTr="00856006">
        <w:trPr>
          <w:trHeight w:val="696"/>
        </w:trPr>
        <w:tc>
          <w:tcPr>
            <w:tcW w:w="3032" w:type="dxa"/>
            <w:vMerge/>
            <w:shd w:val="clear" w:color="auto" w:fill="auto"/>
          </w:tcPr>
          <w:p w:rsidR="00276E67" w:rsidRPr="00D5725B" w:rsidRDefault="00276E67" w:rsidP="00856006">
            <w:pPr>
              <w:pStyle w:val="aff2"/>
              <w:spacing w:after="0" w:line="240" w:lineRule="auto"/>
              <w:rPr>
                <w:rFonts w:ascii="Times New Roman" w:eastAsia="Times New Roman" w:hAnsi="Times New Roman" w:cs="Times New Roman"/>
                <w:sz w:val="24"/>
                <w:szCs w:val="24"/>
                <w:lang w:eastAsia="ru-RU"/>
              </w:rPr>
            </w:pPr>
          </w:p>
        </w:tc>
        <w:tc>
          <w:tcPr>
            <w:tcW w:w="1128" w:type="dxa"/>
            <w:shd w:val="clear" w:color="auto" w:fill="auto"/>
          </w:tcPr>
          <w:p w:rsidR="00276E67" w:rsidRPr="00D5725B" w:rsidRDefault="00276E67" w:rsidP="00856006">
            <w:pPr>
              <w:ind w:firstLine="0"/>
              <w:rPr>
                <w:szCs w:val="24"/>
              </w:rPr>
            </w:pPr>
            <w:r w:rsidRPr="00D5725B">
              <w:rPr>
                <w:szCs w:val="24"/>
              </w:rPr>
              <w:t>Владеть</w:t>
            </w:r>
          </w:p>
        </w:tc>
        <w:tc>
          <w:tcPr>
            <w:tcW w:w="5411" w:type="dxa"/>
            <w:shd w:val="clear" w:color="auto" w:fill="auto"/>
          </w:tcPr>
          <w:p w:rsidR="00276E67" w:rsidRPr="00D5725B" w:rsidRDefault="00276E67" w:rsidP="00856006">
            <w:pPr>
              <w:rPr>
                <w:szCs w:val="24"/>
              </w:rPr>
            </w:pPr>
            <w:r w:rsidRPr="00D5725B">
              <w:rPr>
                <w:szCs w:val="24"/>
              </w:rPr>
              <w:t>Навыками поиска информации, патентного поиска, составления заявок и проектных предложений.</w:t>
            </w:r>
          </w:p>
        </w:tc>
      </w:tr>
      <w:tr w:rsidR="00276E67" w:rsidRPr="00D5725B" w:rsidTr="00856006">
        <w:trPr>
          <w:trHeight w:val="160"/>
        </w:trPr>
        <w:tc>
          <w:tcPr>
            <w:tcW w:w="3032" w:type="dxa"/>
            <w:vMerge w:val="restart"/>
            <w:shd w:val="clear" w:color="auto" w:fill="auto"/>
          </w:tcPr>
          <w:p w:rsidR="00276E67" w:rsidRPr="008B17FD" w:rsidRDefault="00276E67" w:rsidP="00856006">
            <w:pPr>
              <w:tabs>
                <w:tab w:val="left" w:pos="851"/>
                <w:tab w:val="left" w:pos="993"/>
              </w:tabs>
              <w:ind w:firstLine="0"/>
              <w:rPr>
                <w:szCs w:val="24"/>
                <w:highlight w:val="yellow"/>
              </w:rPr>
            </w:pPr>
            <w:r w:rsidRPr="00602780">
              <w:rPr>
                <w:szCs w:val="24"/>
              </w:rPr>
              <w:t>О</w:t>
            </w:r>
            <w:r>
              <w:rPr>
                <w:szCs w:val="24"/>
              </w:rPr>
              <w:t>П</w:t>
            </w:r>
            <w:r w:rsidRPr="00602780">
              <w:rPr>
                <w:szCs w:val="24"/>
              </w:rPr>
              <w:t>К-</w:t>
            </w:r>
            <w:r>
              <w:rPr>
                <w:szCs w:val="24"/>
              </w:rPr>
              <w:t>1</w:t>
            </w:r>
            <w:r w:rsidRPr="00602780">
              <w:rPr>
                <w:szCs w:val="24"/>
              </w:rPr>
              <w:t xml:space="preserve"> - владение знаниями о философских концепциях естествознания и основах методологии научного познания при изучении различных уровней организации материи, пространства и времени</w:t>
            </w:r>
          </w:p>
        </w:tc>
        <w:tc>
          <w:tcPr>
            <w:tcW w:w="1128" w:type="dxa"/>
            <w:shd w:val="clear" w:color="auto" w:fill="auto"/>
            <w:vAlign w:val="center"/>
          </w:tcPr>
          <w:p w:rsidR="00276E67" w:rsidRPr="00602780" w:rsidRDefault="00276E67" w:rsidP="00856006">
            <w:pPr>
              <w:ind w:firstLine="0"/>
              <w:rPr>
                <w:szCs w:val="24"/>
              </w:rPr>
            </w:pPr>
            <w:r w:rsidRPr="00602780">
              <w:rPr>
                <w:szCs w:val="24"/>
              </w:rPr>
              <w:t>Знать</w:t>
            </w:r>
          </w:p>
        </w:tc>
        <w:tc>
          <w:tcPr>
            <w:tcW w:w="5411" w:type="dxa"/>
            <w:shd w:val="clear" w:color="auto" w:fill="auto"/>
            <w:vAlign w:val="center"/>
          </w:tcPr>
          <w:p w:rsidR="00276E67" w:rsidRPr="00602780" w:rsidRDefault="00276E67" w:rsidP="00856006">
            <w:pPr>
              <w:ind w:firstLine="0"/>
              <w:jc w:val="both"/>
              <w:rPr>
                <w:szCs w:val="24"/>
              </w:rPr>
            </w:pPr>
            <w:r>
              <w:rPr>
                <w:szCs w:val="24"/>
              </w:rPr>
              <w:t xml:space="preserve">Основные </w:t>
            </w:r>
            <w:r w:rsidRPr="00602780">
              <w:rPr>
                <w:szCs w:val="24"/>
              </w:rPr>
              <w:t>философски</w:t>
            </w:r>
            <w:r>
              <w:rPr>
                <w:szCs w:val="24"/>
              </w:rPr>
              <w:t>е</w:t>
            </w:r>
            <w:r w:rsidRPr="00602780">
              <w:rPr>
                <w:szCs w:val="24"/>
              </w:rPr>
              <w:t xml:space="preserve"> концепци</w:t>
            </w:r>
            <w:r>
              <w:rPr>
                <w:szCs w:val="24"/>
              </w:rPr>
              <w:t>и</w:t>
            </w:r>
            <w:r w:rsidRPr="00602780">
              <w:rPr>
                <w:szCs w:val="24"/>
              </w:rPr>
              <w:t xml:space="preserve"> естествознания и основ</w:t>
            </w:r>
            <w:r>
              <w:rPr>
                <w:szCs w:val="24"/>
              </w:rPr>
              <w:t>ы</w:t>
            </w:r>
            <w:r w:rsidRPr="00602780">
              <w:rPr>
                <w:szCs w:val="24"/>
              </w:rPr>
              <w:t xml:space="preserve"> методологии научного познания при изучении различных уровней организации материи</w:t>
            </w:r>
          </w:p>
        </w:tc>
      </w:tr>
      <w:tr w:rsidR="00276E67" w:rsidRPr="00D5725B" w:rsidTr="00856006">
        <w:trPr>
          <w:trHeight w:val="160"/>
        </w:trPr>
        <w:tc>
          <w:tcPr>
            <w:tcW w:w="3032" w:type="dxa"/>
            <w:vMerge/>
            <w:shd w:val="clear" w:color="auto" w:fill="auto"/>
          </w:tcPr>
          <w:p w:rsidR="00276E67" w:rsidRPr="008B17FD" w:rsidRDefault="00276E67" w:rsidP="00856006">
            <w:pPr>
              <w:rPr>
                <w:szCs w:val="24"/>
                <w:highlight w:val="yellow"/>
              </w:rPr>
            </w:pPr>
          </w:p>
        </w:tc>
        <w:tc>
          <w:tcPr>
            <w:tcW w:w="1128" w:type="dxa"/>
            <w:shd w:val="clear" w:color="auto" w:fill="auto"/>
            <w:vAlign w:val="center"/>
          </w:tcPr>
          <w:p w:rsidR="00276E67" w:rsidRPr="00602780" w:rsidRDefault="00276E67" w:rsidP="00856006">
            <w:pPr>
              <w:ind w:firstLine="0"/>
              <w:rPr>
                <w:szCs w:val="24"/>
              </w:rPr>
            </w:pPr>
            <w:r w:rsidRPr="00602780">
              <w:rPr>
                <w:szCs w:val="24"/>
              </w:rPr>
              <w:t>Уметь</w:t>
            </w:r>
          </w:p>
        </w:tc>
        <w:tc>
          <w:tcPr>
            <w:tcW w:w="5411" w:type="dxa"/>
            <w:shd w:val="clear" w:color="auto" w:fill="auto"/>
            <w:vAlign w:val="center"/>
          </w:tcPr>
          <w:p w:rsidR="00276E67" w:rsidRPr="00602780" w:rsidRDefault="00276E67" w:rsidP="00856006">
            <w:pPr>
              <w:ind w:firstLine="0"/>
              <w:jc w:val="both"/>
              <w:rPr>
                <w:szCs w:val="24"/>
              </w:rPr>
            </w:pPr>
            <w:r w:rsidRPr="00602780">
              <w:rPr>
                <w:szCs w:val="24"/>
              </w:rPr>
              <w:t>Выявлять противоречия</w:t>
            </w:r>
            <w:r>
              <w:rPr>
                <w:szCs w:val="24"/>
              </w:rPr>
              <w:t xml:space="preserve">, уметь применять </w:t>
            </w:r>
            <w:r w:rsidRPr="00602780">
              <w:rPr>
                <w:szCs w:val="24"/>
              </w:rPr>
              <w:t>методологи</w:t>
            </w:r>
            <w:r>
              <w:rPr>
                <w:szCs w:val="24"/>
              </w:rPr>
              <w:t>ю</w:t>
            </w:r>
            <w:r w:rsidRPr="00602780">
              <w:rPr>
                <w:szCs w:val="24"/>
              </w:rPr>
              <w:t xml:space="preserve"> научного познания при изучении</w:t>
            </w:r>
            <w:r>
              <w:rPr>
                <w:szCs w:val="24"/>
              </w:rPr>
              <w:t xml:space="preserve"> явлений природы</w:t>
            </w:r>
          </w:p>
        </w:tc>
      </w:tr>
      <w:tr w:rsidR="00276E67" w:rsidRPr="00D5725B" w:rsidTr="00856006">
        <w:trPr>
          <w:trHeight w:val="1113"/>
        </w:trPr>
        <w:tc>
          <w:tcPr>
            <w:tcW w:w="3032" w:type="dxa"/>
            <w:vMerge/>
            <w:shd w:val="clear" w:color="auto" w:fill="auto"/>
          </w:tcPr>
          <w:p w:rsidR="00276E67" w:rsidRPr="008B17FD" w:rsidRDefault="00276E67" w:rsidP="00856006">
            <w:pPr>
              <w:rPr>
                <w:szCs w:val="24"/>
                <w:highlight w:val="yellow"/>
              </w:rPr>
            </w:pPr>
          </w:p>
        </w:tc>
        <w:tc>
          <w:tcPr>
            <w:tcW w:w="1128" w:type="dxa"/>
            <w:shd w:val="clear" w:color="auto" w:fill="auto"/>
            <w:vAlign w:val="center"/>
          </w:tcPr>
          <w:p w:rsidR="00276E67" w:rsidRPr="00602780" w:rsidRDefault="00276E67" w:rsidP="00856006">
            <w:pPr>
              <w:ind w:firstLine="0"/>
              <w:rPr>
                <w:szCs w:val="24"/>
              </w:rPr>
            </w:pPr>
            <w:r w:rsidRPr="00602780">
              <w:rPr>
                <w:szCs w:val="24"/>
              </w:rPr>
              <w:t xml:space="preserve">Владеть </w:t>
            </w:r>
          </w:p>
        </w:tc>
        <w:tc>
          <w:tcPr>
            <w:tcW w:w="5411" w:type="dxa"/>
            <w:shd w:val="clear" w:color="auto" w:fill="auto"/>
            <w:vAlign w:val="center"/>
          </w:tcPr>
          <w:p w:rsidR="00276E67" w:rsidRPr="00602780" w:rsidRDefault="00276E67" w:rsidP="00856006">
            <w:pPr>
              <w:ind w:firstLine="0"/>
              <w:jc w:val="both"/>
              <w:rPr>
                <w:szCs w:val="24"/>
                <w:shd w:val="clear" w:color="auto" w:fill="FFFFFF"/>
              </w:rPr>
            </w:pPr>
            <w:r w:rsidRPr="00602780">
              <w:rPr>
                <w:szCs w:val="24"/>
                <w:shd w:val="clear" w:color="auto" w:fill="FFFFFF"/>
              </w:rPr>
              <w:t xml:space="preserve">Навыками анализа и </w:t>
            </w:r>
            <w:r>
              <w:rPr>
                <w:szCs w:val="24"/>
                <w:shd w:val="clear" w:color="auto" w:fill="FFFFFF"/>
              </w:rPr>
              <w:t>синтеза</w:t>
            </w:r>
          </w:p>
        </w:tc>
      </w:tr>
      <w:tr w:rsidR="00276E67" w:rsidRPr="00D5725B" w:rsidTr="00856006">
        <w:trPr>
          <w:trHeight w:val="831"/>
        </w:trPr>
        <w:tc>
          <w:tcPr>
            <w:tcW w:w="3032" w:type="dxa"/>
            <w:vMerge w:val="restart"/>
            <w:shd w:val="clear" w:color="auto" w:fill="auto"/>
          </w:tcPr>
          <w:p w:rsidR="00276E67" w:rsidRPr="008B17FD" w:rsidRDefault="00276E67" w:rsidP="00856006">
            <w:pPr>
              <w:tabs>
                <w:tab w:val="left" w:pos="851"/>
                <w:tab w:val="left" w:pos="993"/>
              </w:tabs>
              <w:ind w:firstLine="0"/>
              <w:rPr>
                <w:szCs w:val="24"/>
                <w:highlight w:val="yellow"/>
              </w:rPr>
            </w:pPr>
            <w:r w:rsidRPr="00276E67">
              <w:rPr>
                <w:szCs w:val="24"/>
              </w:rPr>
              <w:t>ОПК-3- способность к активному общению в научной, производственной и социально-общественной сферах деятельности</w:t>
            </w:r>
          </w:p>
        </w:tc>
        <w:tc>
          <w:tcPr>
            <w:tcW w:w="1128" w:type="dxa"/>
            <w:shd w:val="clear" w:color="auto" w:fill="auto"/>
            <w:vAlign w:val="center"/>
          </w:tcPr>
          <w:p w:rsidR="00276E67" w:rsidRPr="00276E67" w:rsidRDefault="00276E67" w:rsidP="00856006">
            <w:pPr>
              <w:ind w:firstLine="0"/>
              <w:rPr>
                <w:szCs w:val="24"/>
              </w:rPr>
            </w:pPr>
            <w:r w:rsidRPr="00276E67">
              <w:rPr>
                <w:szCs w:val="24"/>
              </w:rPr>
              <w:t>Знать</w:t>
            </w:r>
          </w:p>
        </w:tc>
        <w:tc>
          <w:tcPr>
            <w:tcW w:w="5411" w:type="dxa"/>
            <w:shd w:val="clear" w:color="auto" w:fill="auto"/>
          </w:tcPr>
          <w:p w:rsidR="00276E67" w:rsidRPr="00276E67" w:rsidRDefault="00276E67" w:rsidP="00856006">
            <w:pPr>
              <w:ind w:firstLine="0"/>
              <w:rPr>
                <w:szCs w:val="24"/>
              </w:rPr>
            </w:pPr>
            <w:r w:rsidRPr="00276E67">
              <w:rPr>
                <w:szCs w:val="24"/>
              </w:rPr>
              <w:t xml:space="preserve">Основные принципы проведения дискуссий, </w:t>
            </w:r>
            <w:r>
              <w:rPr>
                <w:szCs w:val="24"/>
              </w:rPr>
              <w:t xml:space="preserve">основы ведения научных конференций, основы поведения в </w:t>
            </w:r>
            <w:r w:rsidRPr="00276E67">
              <w:rPr>
                <w:szCs w:val="24"/>
              </w:rPr>
              <w:t>научной, производственной и социально-общественной сферах деятельности</w:t>
            </w:r>
          </w:p>
        </w:tc>
      </w:tr>
      <w:tr w:rsidR="00276E67" w:rsidRPr="00D5725B" w:rsidTr="00856006">
        <w:trPr>
          <w:trHeight w:val="843"/>
        </w:trPr>
        <w:tc>
          <w:tcPr>
            <w:tcW w:w="3032" w:type="dxa"/>
            <w:vMerge/>
            <w:shd w:val="clear" w:color="auto" w:fill="auto"/>
          </w:tcPr>
          <w:p w:rsidR="00276E67" w:rsidRPr="008B17FD" w:rsidRDefault="00276E67" w:rsidP="00856006">
            <w:pPr>
              <w:rPr>
                <w:szCs w:val="24"/>
                <w:highlight w:val="yellow"/>
                <w:shd w:val="clear" w:color="auto" w:fill="FFFFFF"/>
              </w:rPr>
            </w:pPr>
          </w:p>
        </w:tc>
        <w:tc>
          <w:tcPr>
            <w:tcW w:w="1128" w:type="dxa"/>
            <w:shd w:val="clear" w:color="auto" w:fill="auto"/>
            <w:vAlign w:val="center"/>
          </w:tcPr>
          <w:p w:rsidR="00276E67" w:rsidRPr="00276E67" w:rsidRDefault="00276E67" w:rsidP="00856006">
            <w:pPr>
              <w:ind w:firstLine="0"/>
              <w:rPr>
                <w:szCs w:val="24"/>
              </w:rPr>
            </w:pPr>
            <w:r w:rsidRPr="00276E67">
              <w:rPr>
                <w:szCs w:val="24"/>
              </w:rPr>
              <w:t>Уметь</w:t>
            </w:r>
          </w:p>
        </w:tc>
        <w:tc>
          <w:tcPr>
            <w:tcW w:w="5411" w:type="dxa"/>
            <w:shd w:val="clear" w:color="auto" w:fill="auto"/>
          </w:tcPr>
          <w:p w:rsidR="00276E67" w:rsidRPr="00276E67" w:rsidRDefault="00276E67" w:rsidP="00856006">
            <w:pPr>
              <w:ind w:firstLine="0"/>
              <w:rPr>
                <w:szCs w:val="24"/>
              </w:rPr>
            </w:pPr>
            <w:r>
              <w:rPr>
                <w:szCs w:val="24"/>
              </w:rPr>
              <w:t xml:space="preserve">активно применять </w:t>
            </w:r>
            <w:r w:rsidRPr="00276E67">
              <w:rPr>
                <w:szCs w:val="24"/>
              </w:rPr>
              <w:t>иностранн</w:t>
            </w:r>
            <w:r>
              <w:rPr>
                <w:szCs w:val="24"/>
              </w:rPr>
              <w:t>ые</w:t>
            </w:r>
            <w:r w:rsidRPr="00276E67">
              <w:rPr>
                <w:szCs w:val="24"/>
              </w:rPr>
              <w:t xml:space="preserve"> язык</w:t>
            </w:r>
            <w:r>
              <w:rPr>
                <w:szCs w:val="24"/>
              </w:rPr>
              <w:t>и</w:t>
            </w:r>
            <w:r w:rsidRPr="00276E67">
              <w:rPr>
                <w:szCs w:val="24"/>
              </w:rPr>
              <w:t xml:space="preserve"> на уровне уверенной коммуникации</w:t>
            </w:r>
            <w:r>
              <w:rPr>
                <w:szCs w:val="24"/>
              </w:rPr>
              <w:t>; и</w:t>
            </w:r>
            <w:r w:rsidRPr="00276E67">
              <w:rPr>
                <w:szCs w:val="24"/>
              </w:rPr>
              <w:t>спользовать иностранный язык для подготовки презентаций, написания статей, заявок, проектов, ведения дискуссий на профессиональную тему</w:t>
            </w:r>
          </w:p>
        </w:tc>
      </w:tr>
      <w:tr w:rsidR="00276E67" w:rsidRPr="00D5725B" w:rsidTr="00856006">
        <w:trPr>
          <w:trHeight w:val="416"/>
        </w:trPr>
        <w:tc>
          <w:tcPr>
            <w:tcW w:w="3032" w:type="dxa"/>
            <w:vMerge/>
            <w:shd w:val="clear" w:color="auto" w:fill="auto"/>
          </w:tcPr>
          <w:p w:rsidR="00276E67" w:rsidRPr="008B17FD" w:rsidRDefault="00276E67" w:rsidP="00856006">
            <w:pPr>
              <w:rPr>
                <w:szCs w:val="24"/>
                <w:highlight w:val="yellow"/>
                <w:shd w:val="clear" w:color="auto" w:fill="FFFFFF"/>
              </w:rPr>
            </w:pPr>
          </w:p>
        </w:tc>
        <w:tc>
          <w:tcPr>
            <w:tcW w:w="1128" w:type="dxa"/>
            <w:shd w:val="clear" w:color="auto" w:fill="auto"/>
            <w:vAlign w:val="center"/>
          </w:tcPr>
          <w:p w:rsidR="00276E67" w:rsidRPr="00276E67" w:rsidRDefault="00276E67" w:rsidP="00856006">
            <w:pPr>
              <w:ind w:firstLine="0"/>
              <w:rPr>
                <w:szCs w:val="24"/>
              </w:rPr>
            </w:pPr>
            <w:r w:rsidRPr="00276E67">
              <w:rPr>
                <w:szCs w:val="24"/>
              </w:rPr>
              <w:t xml:space="preserve">Владеть </w:t>
            </w:r>
          </w:p>
        </w:tc>
        <w:tc>
          <w:tcPr>
            <w:tcW w:w="5411" w:type="dxa"/>
            <w:shd w:val="clear" w:color="auto" w:fill="auto"/>
          </w:tcPr>
          <w:p w:rsidR="00276E67" w:rsidRPr="00276E67" w:rsidRDefault="00276E67" w:rsidP="00856006">
            <w:pPr>
              <w:rPr>
                <w:szCs w:val="24"/>
              </w:rPr>
            </w:pPr>
            <w:r w:rsidRPr="00276E67">
              <w:rPr>
                <w:szCs w:val="24"/>
              </w:rPr>
              <w:t>Навыками профессиональной коммуникации и сетевых взаимодействий</w:t>
            </w:r>
          </w:p>
        </w:tc>
      </w:tr>
      <w:tr w:rsidR="00276E67" w:rsidRPr="00D5725B" w:rsidTr="00856006">
        <w:trPr>
          <w:trHeight w:val="160"/>
        </w:trPr>
        <w:tc>
          <w:tcPr>
            <w:tcW w:w="3032" w:type="dxa"/>
            <w:vMerge w:val="restart"/>
            <w:shd w:val="clear" w:color="auto" w:fill="auto"/>
          </w:tcPr>
          <w:p w:rsidR="00276E67" w:rsidRPr="00D5725B" w:rsidRDefault="00276E67" w:rsidP="00856006">
            <w:pPr>
              <w:ind w:firstLine="0"/>
              <w:rPr>
                <w:szCs w:val="24"/>
              </w:rPr>
            </w:pPr>
            <w:r w:rsidRPr="00D5725B">
              <w:rPr>
                <w:szCs w:val="24"/>
              </w:rPr>
              <w:t>ОПК-8 - готовность к самостоятельной научно-исследовательской работе и работе в научном коллективе, способностью порождать новые идеи (креативность)</w:t>
            </w:r>
          </w:p>
          <w:p w:rsidR="00276E67" w:rsidRPr="00D5725B" w:rsidRDefault="00276E67" w:rsidP="00856006">
            <w:pPr>
              <w:rPr>
                <w:szCs w:val="24"/>
              </w:rPr>
            </w:pPr>
          </w:p>
        </w:tc>
        <w:tc>
          <w:tcPr>
            <w:tcW w:w="1128" w:type="dxa"/>
            <w:shd w:val="clear" w:color="auto" w:fill="auto"/>
          </w:tcPr>
          <w:p w:rsidR="00276E67" w:rsidRPr="00D5725B" w:rsidRDefault="00276E67" w:rsidP="00856006">
            <w:pPr>
              <w:ind w:firstLine="0"/>
              <w:rPr>
                <w:szCs w:val="24"/>
              </w:rPr>
            </w:pPr>
            <w:r w:rsidRPr="00D5725B">
              <w:rPr>
                <w:szCs w:val="24"/>
              </w:rPr>
              <w:t xml:space="preserve">Знать </w:t>
            </w:r>
          </w:p>
        </w:tc>
        <w:tc>
          <w:tcPr>
            <w:tcW w:w="5411" w:type="dxa"/>
            <w:shd w:val="clear" w:color="auto" w:fill="auto"/>
          </w:tcPr>
          <w:p w:rsidR="00276E67" w:rsidRPr="00D5725B" w:rsidRDefault="00276E67" w:rsidP="00856006">
            <w:pPr>
              <w:rPr>
                <w:szCs w:val="24"/>
              </w:rPr>
            </w:pPr>
            <w:r w:rsidRPr="00D5725B">
              <w:rPr>
                <w:szCs w:val="24"/>
              </w:rPr>
              <w:t>Фундаментальные основы естественно-научных областей знаний</w:t>
            </w:r>
          </w:p>
        </w:tc>
      </w:tr>
      <w:tr w:rsidR="00276E67" w:rsidRPr="00D5725B" w:rsidTr="00856006">
        <w:trPr>
          <w:trHeight w:val="160"/>
        </w:trPr>
        <w:tc>
          <w:tcPr>
            <w:tcW w:w="3032" w:type="dxa"/>
            <w:vMerge/>
            <w:shd w:val="clear" w:color="auto" w:fill="auto"/>
          </w:tcPr>
          <w:p w:rsidR="00276E67" w:rsidRPr="00D5725B" w:rsidRDefault="00276E67" w:rsidP="00856006">
            <w:pPr>
              <w:rPr>
                <w:szCs w:val="24"/>
              </w:rPr>
            </w:pPr>
          </w:p>
        </w:tc>
        <w:tc>
          <w:tcPr>
            <w:tcW w:w="1128" w:type="dxa"/>
            <w:shd w:val="clear" w:color="auto" w:fill="auto"/>
          </w:tcPr>
          <w:p w:rsidR="00276E67" w:rsidRPr="00D5725B" w:rsidRDefault="00276E67" w:rsidP="00856006">
            <w:pPr>
              <w:ind w:firstLine="0"/>
              <w:rPr>
                <w:szCs w:val="24"/>
              </w:rPr>
            </w:pPr>
            <w:r w:rsidRPr="00D5725B">
              <w:rPr>
                <w:szCs w:val="24"/>
              </w:rPr>
              <w:t>Уметь</w:t>
            </w:r>
          </w:p>
        </w:tc>
        <w:tc>
          <w:tcPr>
            <w:tcW w:w="5411" w:type="dxa"/>
            <w:shd w:val="clear" w:color="auto" w:fill="auto"/>
          </w:tcPr>
          <w:p w:rsidR="00276E67" w:rsidRPr="00D5725B" w:rsidRDefault="00276E67" w:rsidP="00856006">
            <w:pPr>
              <w:rPr>
                <w:szCs w:val="24"/>
              </w:rPr>
            </w:pPr>
            <w:r w:rsidRPr="00D5725B">
              <w:rPr>
                <w:szCs w:val="24"/>
              </w:rPr>
              <w:t>Осуществлять самостоятельной поиск информации</w:t>
            </w:r>
          </w:p>
        </w:tc>
      </w:tr>
      <w:tr w:rsidR="00276E67" w:rsidRPr="00D5725B" w:rsidTr="00856006">
        <w:trPr>
          <w:trHeight w:val="988"/>
        </w:trPr>
        <w:tc>
          <w:tcPr>
            <w:tcW w:w="3032" w:type="dxa"/>
            <w:vMerge/>
            <w:shd w:val="clear" w:color="auto" w:fill="auto"/>
          </w:tcPr>
          <w:p w:rsidR="00276E67" w:rsidRPr="00D5725B" w:rsidRDefault="00276E67" w:rsidP="00856006">
            <w:pPr>
              <w:rPr>
                <w:szCs w:val="24"/>
              </w:rPr>
            </w:pPr>
          </w:p>
        </w:tc>
        <w:tc>
          <w:tcPr>
            <w:tcW w:w="1128" w:type="dxa"/>
            <w:shd w:val="clear" w:color="auto" w:fill="auto"/>
          </w:tcPr>
          <w:p w:rsidR="00276E67" w:rsidRPr="00D5725B" w:rsidRDefault="00276E67" w:rsidP="00856006">
            <w:pPr>
              <w:ind w:firstLine="0"/>
              <w:rPr>
                <w:szCs w:val="24"/>
              </w:rPr>
            </w:pPr>
            <w:r w:rsidRPr="00D5725B">
              <w:rPr>
                <w:szCs w:val="24"/>
              </w:rPr>
              <w:t xml:space="preserve">Владеть </w:t>
            </w:r>
          </w:p>
        </w:tc>
        <w:tc>
          <w:tcPr>
            <w:tcW w:w="5411" w:type="dxa"/>
            <w:shd w:val="clear" w:color="auto" w:fill="auto"/>
          </w:tcPr>
          <w:p w:rsidR="00276E67" w:rsidRPr="00D5725B" w:rsidRDefault="00276E67" w:rsidP="00856006">
            <w:pPr>
              <w:rPr>
                <w:szCs w:val="24"/>
              </w:rPr>
            </w:pPr>
            <w:r w:rsidRPr="00D5725B">
              <w:rPr>
                <w:szCs w:val="24"/>
              </w:rPr>
              <w:t>Конкретными методиками исследований</w:t>
            </w:r>
          </w:p>
        </w:tc>
      </w:tr>
      <w:tr w:rsidR="00276E67" w:rsidRPr="00D5725B" w:rsidTr="00856006">
        <w:trPr>
          <w:trHeight w:val="988"/>
        </w:trPr>
        <w:tc>
          <w:tcPr>
            <w:tcW w:w="3032" w:type="dxa"/>
            <w:vMerge w:val="restart"/>
            <w:shd w:val="clear" w:color="auto" w:fill="auto"/>
            <w:vAlign w:val="center"/>
          </w:tcPr>
          <w:p w:rsidR="00276E67" w:rsidRPr="00D5725B" w:rsidRDefault="00276E67" w:rsidP="00856006">
            <w:pPr>
              <w:ind w:firstLine="0"/>
              <w:rPr>
                <w:rFonts w:eastAsia="Times New Roman"/>
                <w:szCs w:val="24"/>
              </w:rPr>
            </w:pPr>
            <w:r w:rsidRPr="00D5725B">
              <w:rPr>
                <w:rFonts w:eastAsia="Times New Roman"/>
                <w:szCs w:val="24"/>
              </w:rPr>
              <w:t xml:space="preserve">ПК-1 -- способность формулировать проблемы, задачи и методы научного исследования, получать новые достоверные факты на основе наблюдений, опытов, научного анализа </w:t>
            </w:r>
            <w:r w:rsidRPr="00D5725B">
              <w:rPr>
                <w:rFonts w:eastAsia="Times New Roman"/>
                <w:szCs w:val="24"/>
              </w:rPr>
              <w:lastRenderedPageBreak/>
              <w:t>эмпирических данных, реферировать научные труды, составлять аналитические обзоры накопленных сведений в мировой науке и производственной деятельности, обобщать полученные результаты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w:t>
            </w:r>
          </w:p>
        </w:tc>
        <w:tc>
          <w:tcPr>
            <w:tcW w:w="1128" w:type="dxa"/>
            <w:shd w:val="clear" w:color="auto" w:fill="auto"/>
          </w:tcPr>
          <w:p w:rsidR="00276E67" w:rsidRPr="00D5725B" w:rsidRDefault="00276E67" w:rsidP="00856006">
            <w:pPr>
              <w:ind w:firstLine="0"/>
              <w:rPr>
                <w:szCs w:val="24"/>
              </w:rPr>
            </w:pPr>
            <w:r w:rsidRPr="00D5725B">
              <w:rPr>
                <w:szCs w:val="24"/>
              </w:rPr>
              <w:lastRenderedPageBreak/>
              <w:t xml:space="preserve">Знать </w:t>
            </w:r>
          </w:p>
        </w:tc>
        <w:tc>
          <w:tcPr>
            <w:tcW w:w="5411" w:type="dxa"/>
            <w:shd w:val="clear" w:color="auto" w:fill="auto"/>
          </w:tcPr>
          <w:p w:rsidR="00276E67" w:rsidRPr="00D5725B" w:rsidRDefault="00276E67" w:rsidP="00856006">
            <w:pPr>
              <w:rPr>
                <w:szCs w:val="24"/>
              </w:rPr>
            </w:pPr>
            <w:r w:rsidRPr="00D5725B">
              <w:rPr>
                <w:szCs w:val="24"/>
              </w:rPr>
              <w:t>Источники научной информации</w:t>
            </w:r>
          </w:p>
        </w:tc>
      </w:tr>
      <w:tr w:rsidR="00276E67" w:rsidRPr="00D5725B" w:rsidTr="00856006">
        <w:trPr>
          <w:trHeight w:val="988"/>
        </w:trPr>
        <w:tc>
          <w:tcPr>
            <w:tcW w:w="3032" w:type="dxa"/>
            <w:vMerge/>
            <w:shd w:val="clear" w:color="auto" w:fill="auto"/>
          </w:tcPr>
          <w:p w:rsidR="00276E67" w:rsidRPr="00D5725B" w:rsidRDefault="00276E67" w:rsidP="00856006">
            <w:pPr>
              <w:rPr>
                <w:szCs w:val="24"/>
              </w:rPr>
            </w:pPr>
          </w:p>
        </w:tc>
        <w:tc>
          <w:tcPr>
            <w:tcW w:w="1128" w:type="dxa"/>
            <w:shd w:val="clear" w:color="auto" w:fill="auto"/>
          </w:tcPr>
          <w:p w:rsidR="00276E67" w:rsidRPr="00D5725B" w:rsidRDefault="00276E67" w:rsidP="00856006">
            <w:pPr>
              <w:ind w:firstLine="0"/>
              <w:rPr>
                <w:szCs w:val="24"/>
              </w:rPr>
            </w:pPr>
            <w:r w:rsidRPr="00D5725B">
              <w:rPr>
                <w:szCs w:val="24"/>
              </w:rPr>
              <w:t>Уметь</w:t>
            </w:r>
          </w:p>
        </w:tc>
        <w:tc>
          <w:tcPr>
            <w:tcW w:w="5411" w:type="dxa"/>
            <w:shd w:val="clear" w:color="auto" w:fill="auto"/>
          </w:tcPr>
          <w:p w:rsidR="00276E67" w:rsidRPr="00D5725B" w:rsidRDefault="00276E67" w:rsidP="00856006">
            <w:pPr>
              <w:rPr>
                <w:szCs w:val="24"/>
              </w:rPr>
            </w:pPr>
            <w:r w:rsidRPr="00D5725B">
              <w:rPr>
                <w:szCs w:val="24"/>
              </w:rPr>
              <w:t>Перерабатывать, анализировать и обобщать полученную информацию</w:t>
            </w:r>
          </w:p>
        </w:tc>
      </w:tr>
      <w:tr w:rsidR="00276E67" w:rsidRPr="00D5725B" w:rsidTr="00856006">
        <w:trPr>
          <w:trHeight w:val="988"/>
        </w:trPr>
        <w:tc>
          <w:tcPr>
            <w:tcW w:w="3032" w:type="dxa"/>
            <w:vMerge/>
            <w:shd w:val="clear" w:color="auto" w:fill="auto"/>
          </w:tcPr>
          <w:p w:rsidR="00276E67" w:rsidRPr="00D5725B" w:rsidRDefault="00276E67" w:rsidP="00856006">
            <w:pPr>
              <w:rPr>
                <w:szCs w:val="24"/>
              </w:rPr>
            </w:pPr>
          </w:p>
        </w:tc>
        <w:tc>
          <w:tcPr>
            <w:tcW w:w="1128" w:type="dxa"/>
            <w:shd w:val="clear" w:color="auto" w:fill="auto"/>
          </w:tcPr>
          <w:p w:rsidR="00276E67" w:rsidRPr="00D5725B" w:rsidRDefault="00276E67" w:rsidP="00856006">
            <w:pPr>
              <w:ind w:firstLine="0"/>
              <w:rPr>
                <w:szCs w:val="24"/>
              </w:rPr>
            </w:pPr>
            <w:r w:rsidRPr="00D5725B">
              <w:rPr>
                <w:szCs w:val="24"/>
              </w:rPr>
              <w:t xml:space="preserve">Владеть </w:t>
            </w:r>
          </w:p>
        </w:tc>
        <w:tc>
          <w:tcPr>
            <w:tcW w:w="5411" w:type="dxa"/>
            <w:shd w:val="clear" w:color="auto" w:fill="auto"/>
          </w:tcPr>
          <w:p w:rsidR="00276E67" w:rsidRPr="00D5725B" w:rsidRDefault="00276E67" w:rsidP="00856006">
            <w:pPr>
              <w:rPr>
                <w:szCs w:val="24"/>
              </w:rPr>
            </w:pPr>
            <w:r w:rsidRPr="00D5725B">
              <w:rPr>
                <w:szCs w:val="24"/>
              </w:rPr>
              <w:t>Навыками выбирать методы исследования в зависимости от сформулированной проблемы, поставленных целей и задач</w:t>
            </w:r>
          </w:p>
        </w:tc>
      </w:tr>
      <w:tr w:rsidR="00276E67" w:rsidRPr="00D5725B" w:rsidTr="00856006">
        <w:trPr>
          <w:trHeight w:val="160"/>
        </w:trPr>
        <w:tc>
          <w:tcPr>
            <w:tcW w:w="3032" w:type="dxa"/>
            <w:vMerge w:val="restart"/>
            <w:shd w:val="clear" w:color="auto" w:fill="auto"/>
          </w:tcPr>
          <w:p w:rsidR="00276E67" w:rsidRPr="00D5725B" w:rsidRDefault="00276E67" w:rsidP="00276E67">
            <w:pPr>
              <w:ind w:firstLine="0"/>
              <w:rPr>
                <w:szCs w:val="24"/>
              </w:rPr>
            </w:pPr>
            <w:r w:rsidRPr="00D5725B">
              <w:rPr>
                <w:szCs w:val="24"/>
              </w:rPr>
              <w:lastRenderedPageBreak/>
              <w:t xml:space="preserve">ПК-2 - способность творчески использовать в научной и производственно-технологической деятельности знания фундаментальных и прикладных разделов специальных дисциплин программы магистратуры </w:t>
            </w:r>
          </w:p>
        </w:tc>
        <w:tc>
          <w:tcPr>
            <w:tcW w:w="1128" w:type="dxa"/>
            <w:shd w:val="clear" w:color="auto" w:fill="auto"/>
          </w:tcPr>
          <w:p w:rsidR="00276E67" w:rsidRPr="00D5725B" w:rsidRDefault="00276E67" w:rsidP="00856006">
            <w:pPr>
              <w:ind w:firstLine="0"/>
              <w:rPr>
                <w:szCs w:val="24"/>
              </w:rPr>
            </w:pPr>
            <w:r w:rsidRPr="00D5725B">
              <w:rPr>
                <w:szCs w:val="24"/>
              </w:rPr>
              <w:t xml:space="preserve">Знать </w:t>
            </w:r>
          </w:p>
        </w:tc>
        <w:tc>
          <w:tcPr>
            <w:tcW w:w="5411" w:type="dxa"/>
            <w:shd w:val="clear" w:color="auto" w:fill="auto"/>
          </w:tcPr>
          <w:p w:rsidR="00276E67" w:rsidRPr="00D5725B" w:rsidRDefault="00276E67" w:rsidP="00856006">
            <w:pPr>
              <w:ind w:firstLine="0"/>
              <w:rPr>
                <w:szCs w:val="24"/>
              </w:rPr>
            </w:pPr>
            <w:r w:rsidRPr="00D5725B">
              <w:rPr>
                <w:szCs w:val="24"/>
              </w:rPr>
              <w:t>Фундаментальные и прикладные разделы специальных дисциплин программы магистратуры</w:t>
            </w:r>
          </w:p>
        </w:tc>
      </w:tr>
      <w:tr w:rsidR="00276E67" w:rsidRPr="00D5725B" w:rsidTr="00856006">
        <w:trPr>
          <w:trHeight w:val="160"/>
        </w:trPr>
        <w:tc>
          <w:tcPr>
            <w:tcW w:w="3032" w:type="dxa"/>
            <w:vMerge/>
            <w:shd w:val="clear" w:color="auto" w:fill="auto"/>
          </w:tcPr>
          <w:p w:rsidR="00276E67" w:rsidRPr="00D5725B" w:rsidRDefault="00276E67" w:rsidP="00276E67">
            <w:pPr>
              <w:ind w:firstLine="0"/>
              <w:rPr>
                <w:color w:val="000000"/>
                <w:szCs w:val="24"/>
              </w:rPr>
            </w:pPr>
          </w:p>
        </w:tc>
        <w:tc>
          <w:tcPr>
            <w:tcW w:w="1128" w:type="dxa"/>
            <w:shd w:val="clear" w:color="auto" w:fill="auto"/>
          </w:tcPr>
          <w:p w:rsidR="00276E67" w:rsidRPr="00D5725B" w:rsidRDefault="00276E67" w:rsidP="00856006">
            <w:pPr>
              <w:ind w:firstLine="0"/>
              <w:rPr>
                <w:szCs w:val="24"/>
              </w:rPr>
            </w:pPr>
            <w:r w:rsidRPr="00D5725B">
              <w:rPr>
                <w:szCs w:val="24"/>
              </w:rPr>
              <w:t>Уметь</w:t>
            </w:r>
          </w:p>
        </w:tc>
        <w:tc>
          <w:tcPr>
            <w:tcW w:w="5411" w:type="dxa"/>
            <w:shd w:val="clear" w:color="auto" w:fill="auto"/>
          </w:tcPr>
          <w:p w:rsidR="00276E67" w:rsidRPr="00D5725B" w:rsidRDefault="00276E67" w:rsidP="00856006">
            <w:pPr>
              <w:ind w:firstLine="0"/>
              <w:rPr>
                <w:szCs w:val="24"/>
              </w:rPr>
            </w:pPr>
            <w:r w:rsidRPr="00D5725B">
              <w:rPr>
                <w:szCs w:val="24"/>
              </w:rPr>
              <w:t>Творчески использовать в научной и производственно-технологической деятельности знания фундаментальных и прикладных разделов специальных дисциплин программы магистратуры</w:t>
            </w:r>
          </w:p>
        </w:tc>
      </w:tr>
      <w:tr w:rsidR="00276E67" w:rsidRPr="00D5725B" w:rsidTr="00856006">
        <w:trPr>
          <w:trHeight w:val="160"/>
        </w:trPr>
        <w:tc>
          <w:tcPr>
            <w:tcW w:w="3032" w:type="dxa"/>
            <w:vMerge/>
            <w:shd w:val="clear" w:color="auto" w:fill="auto"/>
          </w:tcPr>
          <w:p w:rsidR="00276E67" w:rsidRPr="00D5725B" w:rsidRDefault="00276E67" w:rsidP="00276E67">
            <w:pPr>
              <w:ind w:firstLine="0"/>
              <w:rPr>
                <w:color w:val="000000"/>
                <w:szCs w:val="24"/>
              </w:rPr>
            </w:pPr>
          </w:p>
        </w:tc>
        <w:tc>
          <w:tcPr>
            <w:tcW w:w="1128" w:type="dxa"/>
            <w:shd w:val="clear" w:color="auto" w:fill="auto"/>
          </w:tcPr>
          <w:p w:rsidR="00276E67" w:rsidRPr="00D5725B" w:rsidRDefault="00276E67" w:rsidP="00856006">
            <w:pPr>
              <w:ind w:firstLine="0"/>
              <w:rPr>
                <w:szCs w:val="24"/>
              </w:rPr>
            </w:pPr>
            <w:r w:rsidRPr="00D5725B">
              <w:rPr>
                <w:szCs w:val="24"/>
              </w:rPr>
              <w:t xml:space="preserve">Владеть </w:t>
            </w:r>
          </w:p>
        </w:tc>
        <w:tc>
          <w:tcPr>
            <w:tcW w:w="5411" w:type="dxa"/>
            <w:shd w:val="clear" w:color="auto" w:fill="auto"/>
          </w:tcPr>
          <w:p w:rsidR="00276E67" w:rsidRPr="00D5725B" w:rsidRDefault="00276E67" w:rsidP="00856006">
            <w:pPr>
              <w:ind w:firstLine="0"/>
              <w:rPr>
                <w:szCs w:val="24"/>
              </w:rPr>
            </w:pPr>
            <w:r w:rsidRPr="00D5725B">
              <w:rPr>
                <w:szCs w:val="24"/>
              </w:rPr>
              <w:t>Технологическими подходами  и навыками организации производственной деятельности</w:t>
            </w:r>
          </w:p>
        </w:tc>
      </w:tr>
      <w:tr w:rsidR="00276E67" w:rsidRPr="00D5725B" w:rsidTr="00856006">
        <w:trPr>
          <w:trHeight w:val="160"/>
        </w:trPr>
        <w:tc>
          <w:tcPr>
            <w:tcW w:w="3032" w:type="dxa"/>
            <w:vMerge w:val="restart"/>
            <w:shd w:val="clear" w:color="auto" w:fill="auto"/>
            <w:vAlign w:val="center"/>
          </w:tcPr>
          <w:p w:rsidR="00276E67" w:rsidRPr="00D5725B" w:rsidRDefault="00276E67" w:rsidP="00276E67">
            <w:pPr>
              <w:ind w:firstLine="0"/>
              <w:rPr>
                <w:rFonts w:eastAsia="Times New Roman"/>
                <w:szCs w:val="24"/>
              </w:rPr>
            </w:pPr>
            <w:r w:rsidRPr="00D5725B">
              <w:rPr>
                <w:rFonts w:eastAsia="Times New Roman"/>
                <w:szCs w:val="24"/>
              </w:rPr>
              <w:t xml:space="preserve">ПК-3 -- владение основами проектирования, экспертно-аналитической деятельности и выполнения исследований с использованием </w:t>
            </w:r>
          </w:p>
        </w:tc>
        <w:tc>
          <w:tcPr>
            <w:tcW w:w="1128" w:type="dxa"/>
            <w:shd w:val="clear" w:color="auto" w:fill="auto"/>
          </w:tcPr>
          <w:p w:rsidR="00276E67" w:rsidRPr="00D5725B" w:rsidRDefault="00276E67" w:rsidP="00856006">
            <w:pPr>
              <w:ind w:firstLine="0"/>
              <w:rPr>
                <w:szCs w:val="24"/>
              </w:rPr>
            </w:pPr>
            <w:r w:rsidRPr="00D5725B">
              <w:rPr>
                <w:szCs w:val="24"/>
              </w:rPr>
              <w:t xml:space="preserve">Знать </w:t>
            </w:r>
          </w:p>
        </w:tc>
        <w:tc>
          <w:tcPr>
            <w:tcW w:w="5411" w:type="dxa"/>
            <w:shd w:val="clear" w:color="auto" w:fill="auto"/>
          </w:tcPr>
          <w:p w:rsidR="00276E67" w:rsidRPr="00D5725B" w:rsidRDefault="00276E67" w:rsidP="00856006">
            <w:pPr>
              <w:ind w:firstLine="0"/>
              <w:rPr>
                <w:szCs w:val="24"/>
              </w:rPr>
            </w:pPr>
            <w:r w:rsidRPr="00D5725B">
              <w:rPr>
                <w:szCs w:val="24"/>
              </w:rPr>
              <w:t>Современные подходы и методы научных исследований</w:t>
            </w:r>
          </w:p>
        </w:tc>
      </w:tr>
      <w:tr w:rsidR="00276E67" w:rsidRPr="00D5725B" w:rsidTr="00856006">
        <w:trPr>
          <w:trHeight w:val="160"/>
        </w:trPr>
        <w:tc>
          <w:tcPr>
            <w:tcW w:w="3032" w:type="dxa"/>
            <w:vMerge/>
            <w:shd w:val="clear" w:color="auto" w:fill="auto"/>
          </w:tcPr>
          <w:p w:rsidR="00276E67" w:rsidRPr="00D5725B" w:rsidRDefault="00276E67" w:rsidP="00276E67">
            <w:pPr>
              <w:ind w:firstLine="0"/>
              <w:rPr>
                <w:color w:val="000000"/>
                <w:szCs w:val="24"/>
              </w:rPr>
            </w:pPr>
          </w:p>
        </w:tc>
        <w:tc>
          <w:tcPr>
            <w:tcW w:w="1128" w:type="dxa"/>
            <w:shd w:val="clear" w:color="auto" w:fill="auto"/>
          </w:tcPr>
          <w:p w:rsidR="00276E67" w:rsidRPr="00D5725B" w:rsidRDefault="00276E67" w:rsidP="00856006">
            <w:pPr>
              <w:ind w:firstLine="0"/>
              <w:rPr>
                <w:szCs w:val="24"/>
              </w:rPr>
            </w:pPr>
            <w:r w:rsidRPr="00D5725B">
              <w:rPr>
                <w:szCs w:val="24"/>
              </w:rPr>
              <w:t>Уметь</w:t>
            </w:r>
          </w:p>
        </w:tc>
        <w:tc>
          <w:tcPr>
            <w:tcW w:w="5411" w:type="dxa"/>
            <w:shd w:val="clear" w:color="auto" w:fill="auto"/>
          </w:tcPr>
          <w:p w:rsidR="00276E67" w:rsidRPr="00D5725B" w:rsidRDefault="00276E67" w:rsidP="00856006">
            <w:pPr>
              <w:ind w:firstLine="0"/>
              <w:rPr>
                <w:szCs w:val="24"/>
              </w:rPr>
            </w:pPr>
            <w:r w:rsidRPr="00D5725B">
              <w:rPr>
                <w:szCs w:val="24"/>
              </w:rPr>
              <w:t>Проводить экспертно-аналитическую деятельность</w:t>
            </w:r>
          </w:p>
        </w:tc>
      </w:tr>
      <w:tr w:rsidR="00276E67" w:rsidRPr="00D5725B" w:rsidTr="00856006">
        <w:trPr>
          <w:trHeight w:val="160"/>
        </w:trPr>
        <w:tc>
          <w:tcPr>
            <w:tcW w:w="3032" w:type="dxa"/>
            <w:vMerge/>
            <w:shd w:val="clear" w:color="auto" w:fill="auto"/>
          </w:tcPr>
          <w:p w:rsidR="00276E67" w:rsidRPr="00D5725B" w:rsidRDefault="00276E67" w:rsidP="00276E67">
            <w:pPr>
              <w:ind w:firstLine="0"/>
              <w:rPr>
                <w:color w:val="000000"/>
                <w:szCs w:val="24"/>
              </w:rPr>
            </w:pPr>
          </w:p>
        </w:tc>
        <w:tc>
          <w:tcPr>
            <w:tcW w:w="1128" w:type="dxa"/>
            <w:shd w:val="clear" w:color="auto" w:fill="auto"/>
          </w:tcPr>
          <w:p w:rsidR="00276E67" w:rsidRPr="00D5725B" w:rsidRDefault="00276E67" w:rsidP="00856006">
            <w:pPr>
              <w:ind w:firstLine="0"/>
              <w:rPr>
                <w:szCs w:val="24"/>
              </w:rPr>
            </w:pPr>
            <w:r w:rsidRPr="00D5725B">
              <w:rPr>
                <w:szCs w:val="24"/>
              </w:rPr>
              <w:t xml:space="preserve">Владеть </w:t>
            </w:r>
          </w:p>
        </w:tc>
        <w:tc>
          <w:tcPr>
            <w:tcW w:w="5411" w:type="dxa"/>
            <w:shd w:val="clear" w:color="auto" w:fill="auto"/>
          </w:tcPr>
          <w:p w:rsidR="00276E67" w:rsidRPr="00D5725B" w:rsidRDefault="00276E67" w:rsidP="00856006">
            <w:pPr>
              <w:ind w:firstLine="0"/>
              <w:rPr>
                <w:szCs w:val="24"/>
              </w:rPr>
            </w:pPr>
            <w:r w:rsidRPr="00D5725B">
              <w:rPr>
                <w:szCs w:val="24"/>
              </w:rPr>
              <w:t xml:space="preserve">Знаниями о </w:t>
            </w:r>
            <w:r w:rsidRPr="00D5725B">
              <w:rPr>
                <w:rFonts w:eastAsia="Times New Roman"/>
                <w:szCs w:val="24"/>
              </w:rPr>
              <w:t>современных подходах и методах, аппаратуре и вычислительных комплексах</w:t>
            </w:r>
          </w:p>
        </w:tc>
      </w:tr>
      <w:tr w:rsidR="00276E67" w:rsidRPr="00D5725B" w:rsidTr="00856006">
        <w:trPr>
          <w:trHeight w:val="160"/>
        </w:trPr>
        <w:tc>
          <w:tcPr>
            <w:tcW w:w="3032" w:type="dxa"/>
            <w:vMerge w:val="restart"/>
            <w:shd w:val="clear" w:color="auto" w:fill="auto"/>
            <w:vAlign w:val="center"/>
          </w:tcPr>
          <w:p w:rsidR="00276E67" w:rsidRPr="00D5725B" w:rsidRDefault="00276E67" w:rsidP="00276E67">
            <w:pPr>
              <w:ind w:firstLine="0"/>
              <w:rPr>
                <w:rFonts w:eastAsia="Times New Roman"/>
                <w:szCs w:val="24"/>
              </w:rPr>
            </w:pPr>
            <w:r w:rsidRPr="00D5725B">
              <w:rPr>
                <w:rFonts w:eastAsia="Times New Roman"/>
                <w:szCs w:val="24"/>
              </w:rPr>
              <w:t>ПК-4 -- способность использовать современные методы обработки и интерпретации экологической информации при проведении научных и производственных исследований</w:t>
            </w:r>
          </w:p>
        </w:tc>
        <w:tc>
          <w:tcPr>
            <w:tcW w:w="1128" w:type="dxa"/>
            <w:shd w:val="clear" w:color="auto" w:fill="auto"/>
          </w:tcPr>
          <w:p w:rsidR="00276E67" w:rsidRPr="00D5725B" w:rsidRDefault="00276E67" w:rsidP="00856006">
            <w:pPr>
              <w:ind w:firstLine="0"/>
              <w:rPr>
                <w:szCs w:val="24"/>
              </w:rPr>
            </w:pPr>
            <w:r w:rsidRPr="00D5725B">
              <w:rPr>
                <w:szCs w:val="24"/>
              </w:rPr>
              <w:t xml:space="preserve">Знать </w:t>
            </w:r>
          </w:p>
        </w:tc>
        <w:tc>
          <w:tcPr>
            <w:tcW w:w="5411" w:type="dxa"/>
            <w:shd w:val="clear" w:color="auto" w:fill="auto"/>
          </w:tcPr>
          <w:p w:rsidR="00276E67" w:rsidRPr="00D5725B" w:rsidRDefault="00276E67" w:rsidP="00856006">
            <w:pPr>
              <w:ind w:firstLine="0"/>
              <w:rPr>
                <w:szCs w:val="24"/>
              </w:rPr>
            </w:pPr>
            <w:r w:rsidRPr="00D5725B">
              <w:rPr>
                <w:szCs w:val="24"/>
              </w:rPr>
              <w:t>Источники экологической информации</w:t>
            </w:r>
          </w:p>
        </w:tc>
      </w:tr>
      <w:tr w:rsidR="00276E67" w:rsidRPr="00D5725B" w:rsidTr="00856006">
        <w:trPr>
          <w:trHeight w:val="160"/>
        </w:trPr>
        <w:tc>
          <w:tcPr>
            <w:tcW w:w="3032" w:type="dxa"/>
            <w:vMerge/>
            <w:shd w:val="clear" w:color="auto" w:fill="auto"/>
          </w:tcPr>
          <w:p w:rsidR="00276E67" w:rsidRPr="00D5725B" w:rsidRDefault="00276E67" w:rsidP="00856006">
            <w:pPr>
              <w:rPr>
                <w:color w:val="000000"/>
                <w:szCs w:val="24"/>
              </w:rPr>
            </w:pPr>
          </w:p>
        </w:tc>
        <w:tc>
          <w:tcPr>
            <w:tcW w:w="1128" w:type="dxa"/>
            <w:shd w:val="clear" w:color="auto" w:fill="auto"/>
          </w:tcPr>
          <w:p w:rsidR="00276E67" w:rsidRPr="00D5725B" w:rsidRDefault="00276E67" w:rsidP="00856006">
            <w:pPr>
              <w:ind w:firstLine="0"/>
              <w:rPr>
                <w:szCs w:val="24"/>
              </w:rPr>
            </w:pPr>
            <w:r w:rsidRPr="00D5725B">
              <w:rPr>
                <w:szCs w:val="24"/>
              </w:rPr>
              <w:t>Уметь</w:t>
            </w:r>
          </w:p>
        </w:tc>
        <w:tc>
          <w:tcPr>
            <w:tcW w:w="5411" w:type="dxa"/>
            <w:shd w:val="clear" w:color="auto" w:fill="auto"/>
          </w:tcPr>
          <w:p w:rsidR="00276E67" w:rsidRPr="00D5725B" w:rsidRDefault="00276E67" w:rsidP="00856006">
            <w:pPr>
              <w:ind w:firstLine="0"/>
              <w:rPr>
                <w:szCs w:val="24"/>
              </w:rPr>
            </w:pPr>
            <w:r w:rsidRPr="00D5725B">
              <w:rPr>
                <w:szCs w:val="24"/>
              </w:rPr>
              <w:t>Проводить наукометрический анализ по проблеме исследования</w:t>
            </w:r>
          </w:p>
        </w:tc>
      </w:tr>
      <w:tr w:rsidR="00276E67" w:rsidRPr="00D5725B" w:rsidTr="00856006">
        <w:trPr>
          <w:trHeight w:val="160"/>
        </w:trPr>
        <w:tc>
          <w:tcPr>
            <w:tcW w:w="3032" w:type="dxa"/>
            <w:vMerge/>
            <w:shd w:val="clear" w:color="auto" w:fill="auto"/>
          </w:tcPr>
          <w:p w:rsidR="00276E67" w:rsidRPr="00D5725B" w:rsidRDefault="00276E67" w:rsidP="00856006">
            <w:pPr>
              <w:rPr>
                <w:color w:val="000000"/>
                <w:szCs w:val="24"/>
              </w:rPr>
            </w:pPr>
          </w:p>
        </w:tc>
        <w:tc>
          <w:tcPr>
            <w:tcW w:w="1128" w:type="dxa"/>
            <w:shd w:val="clear" w:color="auto" w:fill="auto"/>
          </w:tcPr>
          <w:p w:rsidR="00276E67" w:rsidRPr="00D5725B" w:rsidRDefault="00276E67" w:rsidP="00856006">
            <w:pPr>
              <w:ind w:firstLine="0"/>
              <w:rPr>
                <w:szCs w:val="24"/>
              </w:rPr>
            </w:pPr>
            <w:r w:rsidRPr="00D5725B">
              <w:rPr>
                <w:szCs w:val="24"/>
              </w:rPr>
              <w:t xml:space="preserve">Владеть </w:t>
            </w:r>
          </w:p>
        </w:tc>
        <w:tc>
          <w:tcPr>
            <w:tcW w:w="5411" w:type="dxa"/>
            <w:shd w:val="clear" w:color="auto" w:fill="auto"/>
          </w:tcPr>
          <w:p w:rsidR="00276E67" w:rsidRPr="00D5725B" w:rsidRDefault="00276E67" w:rsidP="00856006">
            <w:pPr>
              <w:rPr>
                <w:szCs w:val="24"/>
              </w:rPr>
            </w:pPr>
            <w:r w:rsidRPr="00D5725B">
              <w:rPr>
                <w:szCs w:val="24"/>
              </w:rPr>
              <w:t>Методами обработки, интерпретации и представления информации</w:t>
            </w:r>
          </w:p>
        </w:tc>
      </w:tr>
    </w:tbl>
    <w:p w:rsidR="00F737E1" w:rsidRDefault="00F737E1" w:rsidP="00F737E1">
      <w:pPr>
        <w:autoSpaceDE w:val="0"/>
        <w:autoSpaceDN w:val="0"/>
        <w:adjustRightInd w:val="0"/>
        <w:spacing w:line="360" w:lineRule="auto"/>
        <w:ind w:firstLine="709"/>
        <w:jc w:val="center"/>
        <w:rPr>
          <w:b/>
          <w:sz w:val="28"/>
          <w:szCs w:val="28"/>
        </w:rPr>
      </w:pPr>
    </w:p>
    <w:p w:rsidR="00276E67" w:rsidRDefault="00276E67" w:rsidP="00F737E1">
      <w:pPr>
        <w:autoSpaceDE w:val="0"/>
        <w:autoSpaceDN w:val="0"/>
        <w:adjustRightInd w:val="0"/>
        <w:spacing w:line="360" w:lineRule="auto"/>
        <w:ind w:firstLine="709"/>
        <w:jc w:val="center"/>
        <w:rPr>
          <w:b/>
          <w:sz w:val="28"/>
          <w:szCs w:val="28"/>
        </w:rPr>
      </w:pPr>
    </w:p>
    <w:p w:rsidR="00276E67" w:rsidRDefault="00276E67" w:rsidP="00F737E1">
      <w:pPr>
        <w:autoSpaceDE w:val="0"/>
        <w:autoSpaceDN w:val="0"/>
        <w:adjustRightInd w:val="0"/>
        <w:spacing w:line="360" w:lineRule="auto"/>
        <w:ind w:firstLine="709"/>
        <w:jc w:val="center"/>
        <w:rPr>
          <w:b/>
          <w:sz w:val="28"/>
          <w:szCs w:val="28"/>
        </w:rPr>
      </w:pPr>
    </w:p>
    <w:p w:rsidR="00276E67" w:rsidRDefault="00276E67" w:rsidP="00F737E1">
      <w:pPr>
        <w:autoSpaceDE w:val="0"/>
        <w:autoSpaceDN w:val="0"/>
        <w:adjustRightInd w:val="0"/>
        <w:spacing w:line="360" w:lineRule="auto"/>
        <w:ind w:firstLine="709"/>
        <w:jc w:val="center"/>
        <w:rPr>
          <w:b/>
          <w:sz w:val="28"/>
          <w:szCs w:val="28"/>
        </w:rPr>
      </w:pPr>
    </w:p>
    <w:p w:rsidR="00276E67" w:rsidRPr="007D1F83" w:rsidRDefault="00276E67" w:rsidP="00F737E1">
      <w:pPr>
        <w:autoSpaceDE w:val="0"/>
        <w:autoSpaceDN w:val="0"/>
        <w:adjustRightInd w:val="0"/>
        <w:spacing w:line="360" w:lineRule="auto"/>
        <w:ind w:firstLine="709"/>
        <w:jc w:val="center"/>
        <w:rPr>
          <w:b/>
          <w:sz w:val="28"/>
          <w:szCs w:val="28"/>
        </w:rPr>
      </w:pPr>
    </w:p>
    <w:tbl>
      <w:tblPr>
        <w:tblW w:w="157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16"/>
        <w:gridCol w:w="1309"/>
        <w:gridCol w:w="992"/>
        <w:gridCol w:w="4253"/>
        <w:gridCol w:w="1134"/>
        <w:gridCol w:w="1334"/>
        <w:gridCol w:w="3061"/>
        <w:gridCol w:w="3061"/>
      </w:tblGrid>
      <w:tr w:rsidR="00F737E1" w:rsidRPr="007D1F83" w:rsidTr="007738C5">
        <w:trPr>
          <w:gridAfter w:val="2"/>
          <w:wAfter w:w="6122" w:type="dxa"/>
        </w:trPr>
        <w:tc>
          <w:tcPr>
            <w:tcW w:w="616" w:type="dxa"/>
            <w:vMerge w:val="restart"/>
            <w:shd w:val="clear" w:color="auto" w:fill="auto"/>
            <w:vAlign w:val="center"/>
          </w:tcPr>
          <w:p w:rsidR="00F737E1" w:rsidRPr="007D1F83" w:rsidRDefault="00F737E1" w:rsidP="007738C5">
            <w:pPr>
              <w:pStyle w:val="aff2"/>
              <w:spacing w:after="0" w:line="240" w:lineRule="auto"/>
              <w:jc w:val="center"/>
              <w:rPr>
                <w:rFonts w:ascii="Times New Roman" w:hAnsi="Times New Roman" w:cs="Times New Roman"/>
                <w:b/>
                <w:sz w:val="20"/>
                <w:szCs w:val="20"/>
              </w:rPr>
            </w:pPr>
            <w:r w:rsidRPr="007D1F83">
              <w:rPr>
                <w:rFonts w:ascii="Times New Roman" w:hAnsi="Times New Roman" w:cs="Times New Roman"/>
                <w:b/>
                <w:sz w:val="20"/>
                <w:szCs w:val="20"/>
              </w:rPr>
              <w:lastRenderedPageBreak/>
              <w:t>№ п/п</w:t>
            </w:r>
          </w:p>
        </w:tc>
        <w:tc>
          <w:tcPr>
            <w:tcW w:w="1309" w:type="dxa"/>
            <w:vMerge w:val="restart"/>
            <w:shd w:val="clear" w:color="auto" w:fill="auto"/>
            <w:vAlign w:val="center"/>
          </w:tcPr>
          <w:p w:rsidR="00F737E1" w:rsidRPr="007D1F83" w:rsidRDefault="00F737E1" w:rsidP="007738C5">
            <w:pPr>
              <w:pStyle w:val="aff2"/>
              <w:spacing w:after="0" w:line="240" w:lineRule="auto"/>
              <w:jc w:val="center"/>
              <w:rPr>
                <w:rFonts w:ascii="Times New Roman" w:hAnsi="Times New Roman" w:cs="Times New Roman"/>
                <w:b/>
                <w:sz w:val="20"/>
                <w:szCs w:val="20"/>
              </w:rPr>
            </w:pPr>
            <w:r w:rsidRPr="007D1F83">
              <w:rPr>
                <w:rFonts w:ascii="Times New Roman" w:hAnsi="Times New Roman" w:cs="Times New Roman"/>
                <w:b/>
                <w:sz w:val="20"/>
                <w:szCs w:val="20"/>
              </w:rPr>
              <w:t>Контролируемые разделы / темы дисциплины</w:t>
            </w:r>
          </w:p>
        </w:tc>
        <w:tc>
          <w:tcPr>
            <w:tcW w:w="5245" w:type="dxa"/>
            <w:gridSpan w:val="2"/>
            <w:vMerge w:val="restart"/>
            <w:shd w:val="clear" w:color="auto" w:fill="auto"/>
            <w:vAlign w:val="center"/>
          </w:tcPr>
          <w:p w:rsidR="00F737E1" w:rsidRPr="007D1F83" w:rsidRDefault="00F737E1" w:rsidP="007738C5">
            <w:pPr>
              <w:pStyle w:val="aff2"/>
              <w:spacing w:after="0" w:line="240" w:lineRule="auto"/>
              <w:jc w:val="center"/>
              <w:rPr>
                <w:rFonts w:ascii="Times New Roman" w:hAnsi="Times New Roman" w:cs="Times New Roman"/>
                <w:b/>
                <w:sz w:val="20"/>
                <w:szCs w:val="20"/>
              </w:rPr>
            </w:pPr>
            <w:r w:rsidRPr="007D1F83">
              <w:rPr>
                <w:rFonts w:ascii="Times New Roman" w:hAnsi="Times New Roman" w:cs="Times New Roman"/>
                <w:b/>
                <w:sz w:val="20"/>
                <w:szCs w:val="20"/>
              </w:rPr>
              <w:t xml:space="preserve">Коды и этапы формирования компетенций </w:t>
            </w:r>
          </w:p>
        </w:tc>
        <w:tc>
          <w:tcPr>
            <w:tcW w:w="2468" w:type="dxa"/>
            <w:gridSpan w:val="2"/>
            <w:shd w:val="clear" w:color="auto" w:fill="auto"/>
            <w:vAlign w:val="center"/>
          </w:tcPr>
          <w:p w:rsidR="00F737E1" w:rsidRPr="007D1F83" w:rsidRDefault="00F737E1" w:rsidP="007738C5">
            <w:pPr>
              <w:pStyle w:val="aff2"/>
              <w:spacing w:after="0" w:line="240" w:lineRule="auto"/>
              <w:jc w:val="center"/>
              <w:rPr>
                <w:rFonts w:ascii="Times New Roman" w:hAnsi="Times New Roman" w:cs="Times New Roman"/>
                <w:b/>
                <w:sz w:val="20"/>
                <w:szCs w:val="20"/>
              </w:rPr>
            </w:pPr>
            <w:r w:rsidRPr="007D1F83">
              <w:rPr>
                <w:rFonts w:ascii="Times New Roman" w:hAnsi="Times New Roman" w:cs="Times New Roman"/>
                <w:b/>
                <w:sz w:val="20"/>
                <w:szCs w:val="20"/>
              </w:rPr>
              <w:t>Оценочные средства - наименование</w:t>
            </w:r>
          </w:p>
        </w:tc>
      </w:tr>
      <w:tr w:rsidR="00F737E1" w:rsidRPr="007D1F83" w:rsidTr="007738C5">
        <w:trPr>
          <w:gridAfter w:val="2"/>
          <w:wAfter w:w="6122" w:type="dxa"/>
        </w:trPr>
        <w:tc>
          <w:tcPr>
            <w:tcW w:w="616"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b/>
                <w:sz w:val="20"/>
                <w:szCs w:val="20"/>
              </w:rPr>
            </w:pPr>
          </w:p>
        </w:tc>
        <w:tc>
          <w:tcPr>
            <w:tcW w:w="1309"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b/>
                <w:sz w:val="20"/>
                <w:szCs w:val="20"/>
              </w:rPr>
            </w:pPr>
          </w:p>
        </w:tc>
        <w:tc>
          <w:tcPr>
            <w:tcW w:w="5245" w:type="dxa"/>
            <w:gridSpan w:val="2"/>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b/>
                <w:sz w:val="20"/>
                <w:szCs w:val="20"/>
              </w:rPr>
            </w:pPr>
          </w:p>
        </w:tc>
        <w:tc>
          <w:tcPr>
            <w:tcW w:w="1134" w:type="dxa"/>
            <w:shd w:val="clear" w:color="auto" w:fill="auto"/>
            <w:vAlign w:val="center"/>
          </w:tcPr>
          <w:p w:rsidR="00F737E1" w:rsidRPr="007D1F83" w:rsidRDefault="00F737E1" w:rsidP="007738C5">
            <w:pPr>
              <w:pStyle w:val="affb"/>
              <w:jc w:val="center"/>
              <w:rPr>
                <w:rFonts w:ascii="Times New Roman" w:hAnsi="Times New Roman" w:cs="Times New Roman"/>
                <w:b/>
                <w:sz w:val="20"/>
                <w:szCs w:val="20"/>
              </w:rPr>
            </w:pPr>
            <w:r w:rsidRPr="007D1F83">
              <w:rPr>
                <w:rFonts w:ascii="Times New Roman" w:hAnsi="Times New Roman" w:cs="Times New Roman"/>
                <w:b/>
                <w:sz w:val="20"/>
                <w:szCs w:val="20"/>
              </w:rPr>
              <w:t>текущий контроль</w:t>
            </w:r>
          </w:p>
        </w:tc>
        <w:tc>
          <w:tcPr>
            <w:tcW w:w="1334" w:type="dxa"/>
            <w:shd w:val="clear" w:color="auto" w:fill="auto"/>
            <w:vAlign w:val="center"/>
          </w:tcPr>
          <w:p w:rsidR="00F737E1" w:rsidRPr="007D1F83" w:rsidRDefault="00F737E1" w:rsidP="007738C5">
            <w:pPr>
              <w:pStyle w:val="affb"/>
              <w:jc w:val="center"/>
              <w:rPr>
                <w:rFonts w:ascii="Times New Roman" w:hAnsi="Times New Roman" w:cs="Times New Roman"/>
                <w:b/>
                <w:sz w:val="20"/>
                <w:szCs w:val="20"/>
              </w:rPr>
            </w:pPr>
            <w:r w:rsidRPr="007D1F83">
              <w:rPr>
                <w:rFonts w:ascii="Times New Roman" w:hAnsi="Times New Roman" w:cs="Times New Roman"/>
                <w:b/>
                <w:sz w:val="20"/>
                <w:szCs w:val="20"/>
              </w:rPr>
              <w:t>промежуточная аттестация</w:t>
            </w:r>
          </w:p>
        </w:tc>
      </w:tr>
      <w:tr w:rsidR="00F737E1" w:rsidRPr="007D1F83" w:rsidTr="007738C5">
        <w:trPr>
          <w:gridAfter w:val="2"/>
          <w:wAfter w:w="6122" w:type="dxa"/>
          <w:trHeight w:val="359"/>
        </w:trPr>
        <w:tc>
          <w:tcPr>
            <w:tcW w:w="9638" w:type="dxa"/>
            <w:gridSpan w:val="6"/>
            <w:shd w:val="clear" w:color="auto" w:fill="auto"/>
            <w:vAlign w:val="center"/>
          </w:tcPr>
          <w:p w:rsidR="00F737E1" w:rsidRPr="007D1F83" w:rsidRDefault="00F737E1" w:rsidP="007738C5">
            <w:pPr>
              <w:pStyle w:val="aff2"/>
              <w:spacing w:after="0" w:line="240" w:lineRule="auto"/>
              <w:jc w:val="center"/>
              <w:rPr>
                <w:rFonts w:ascii="Times New Roman" w:hAnsi="Times New Roman" w:cs="Times New Roman"/>
              </w:rPr>
            </w:pPr>
            <w:r w:rsidRPr="007D1F83">
              <w:rPr>
                <w:rFonts w:ascii="Times New Roman" w:hAnsi="Times New Roman" w:cs="Times New Roman"/>
              </w:rPr>
              <w:t>ПЕРВЫЙ СЕМЕСТР</w:t>
            </w:r>
          </w:p>
        </w:tc>
      </w:tr>
      <w:tr w:rsidR="00F737E1" w:rsidRPr="007D1F83" w:rsidTr="007738C5">
        <w:trPr>
          <w:gridAfter w:val="2"/>
          <w:wAfter w:w="6122" w:type="dxa"/>
          <w:trHeight w:val="534"/>
        </w:trPr>
        <w:tc>
          <w:tcPr>
            <w:tcW w:w="616" w:type="dxa"/>
            <w:vMerge w:val="restart"/>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r w:rsidRPr="007D1F83">
              <w:rPr>
                <w:rFonts w:ascii="Times New Roman" w:hAnsi="Times New Roman" w:cs="Times New Roman"/>
              </w:rPr>
              <w:t>1</w:t>
            </w:r>
          </w:p>
        </w:tc>
        <w:tc>
          <w:tcPr>
            <w:tcW w:w="1309" w:type="dxa"/>
            <w:vMerge w:val="restart"/>
            <w:shd w:val="clear" w:color="auto" w:fill="auto"/>
            <w:vAlign w:val="center"/>
          </w:tcPr>
          <w:p w:rsidR="00F737E1" w:rsidRPr="007D1F83" w:rsidRDefault="00F737E1" w:rsidP="007738C5">
            <w:pPr>
              <w:ind w:right="87" w:firstLine="38"/>
            </w:pPr>
            <w:r w:rsidRPr="007D1F83">
              <w:t xml:space="preserve">Тема 1. Экологические исследования и проекты </w:t>
            </w:r>
          </w:p>
        </w:tc>
        <w:tc>
          <w:tcPr>
            <w:tcW w:w="992" w:type="dxa"/>
            <w:vMerge w:val="restart"/>
            <w:shd w:val="clear" w:color="auto" w:fill="auto"/>
          </w:tcPr>
          <w:p w:rsidR="00F737E1" w:rsidRPr="007D1F83" w:rsidRDefault="00F737E1" w:rsidP="007738C5">
            <w:pPr>
              <w:pStyle w:val="aff2"/>
              <w:spacing w:after="0" w:line="240" w:lineRule="auto"/>
              <w:rPr>
                <w:rFonts w:ascii="Times New Roman" w:eastAsia="Times New Roman" w:hAnsi="Times New Roman" w:cs="Times New Roman"/>
                <w:lang w:eastAsia="ru-RU"/>
              </w:rPr>
            </w:pPr>
            <w:r w:rsidRPr="007D1F83">
              <w:rPr>
                <w:rFonts w:ascii="Times New Roman" w:eastAsia="Times New Roman" w:hAnsi="Times New Roman" w:cs="Times New Roman"/>
                <w:lang w:eastAsia="ru-RU"/>
              </w:rPr>
              <w:t>ОПК-8, ПК-1, ПК-3</w:t>
            </w:r>
          </w:p>
        </w:tc>
        <w:tc>
          <w:tcPr>
            <w:tcW w:w="4253" w:type="dxa"/>
            <w:shd w:val="clear" w:color="auto" w:fill="auto"/>
            <w:vAlign w:val="center"/>
          </w:tcPr>
          <w:p w:rsidR="00F737E1" w:rsidRPr="007D1F83" w:rsidRDefault="00F737E1" w:rsidP="007738C5">
            <w:pPr>
              <w:pStyle w:val="aff2"/>
              <w:rPr>
                <w:rFonts w:ascii="Times New Roman" w:hAnsi="Times New Roman" w:cs="Times New Roman"/>
              </w:rPr>
            </w:pPr>
            <w:r w:rsidRPr="007D1F83">
              <w:rPr>
                <w:rFonts w:ascii="Times New Roman" w:hAnsi="Times New Roman" w:cs="Times New Roman"/>
              </w:rPr>
              <w:t>Знает современные направления экологических исследований и базовые принципы проектной деятельности</w:t>
            </w:r>
          </w:p>
        </w:tc>
        <w:tc>
          <w:tcPr>
            <w:tcW w:w="1134" w:type="dxa"/>
            <w:vMerge w:val="restart"/>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r w:rsidRPr="007D1F83">
              <w:rPr>
                <w:rFonts w:ascii="Times New Roman" w:hAnsi="Times New Roman" w:cs="Times New Roman"/>
              </w:rPr>
              <w:t>Оценка выступления на семинаре, собеседование</w:t>
            </w:r>
          </w:p>
        </w:tc>
        <w:tc>
          <w:tcPr>
            <w:tcW w:w="1334" w:type="dxa"/>
            <w:vMerge w:val="restart"/>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r w:rsidRPr="007D1F83">
              <w:rPr>
                <w:rFonts w:ascii="Times New Roman" w:hAnsi="Times New Roman" w:cs="Times New Roman"/>
              </w:rPr>
              <w:t>Зачет с оценкой, вопросы</w:t>
            </w:r>
          </w:p>
        </w:tc>
      </w:tr>
      <w:tr w:rsidR="00F737E1" w:rsidRPr="007D1F83" w:rsidTr="007738C5">
        <w:trPr>
          <w:gridAfter w:val="2"/>
          <w:wAfter w:w="6122" w:type="dxa"/>
          <w:trHeight w:val="533"/>
        </w:trPr>
        <w:tc>
          <w:tcPr>
            <w:tcW w:w="616"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c>
          <w:tcPr>
            <w:tcW w:w="1309" w:type="dxa"/>
            <w:vMerge/>
            <w:shd w:val="clear" w:color="auto" w:fill="auto"/>
            <w:vAlign w:val="center"/>
          </w:tcPr>
          <w:p w:rsidR="00F737E1" w:rsidRPr="007D1F83" w:rsidRDefault="00F737E1" w:rsidP="007738C5">
            <w:pPr>
              <w:ind w:right="87" w:firstLine="38"/>
            </w:pPr>
          </w:p>
        </w:tc>
        <w:tc>
          <w:tcPr>
            <w:tcW w:w="992" w:type="dxa"/>
            <w:vMerge/>
            <w:shd w:val="clear" w:color="auto" w:fill="auto"/>
          </w:tcPr>
          <w:p w:rsidR="00F737E1" w:rsidRPr="007D1F83" w:rsidRDefault="00F737E1" w:rsidP="007738C5">
            <w:pPr>
              <w:pStyle w:val="aff2"/>
              <w:spacing w:after="0" w:line="240" w:lineRule="auto"/>
              <w:rPr>
                <w:rFonts w:ascii="Times New Roman" w:eastAsia="Times New Roman" w:hAnsi="Times New Roman" w:cs="Times New Roman"/>
                <w:lang w:eastAsia="ru-RU"/>
              </w:rPr>
            </w:pPr>
          </w:p>
        </w:tc>
        <w:tc>
          <w:tcPr>
            <w:tcW w:w="4253" w:type="dxa"/>
            <w:shd w:val="clear" w:color="auto" w:fill="auto"/>
            <w:vAlign w:val="center"/>
          </w:tcPr>
          <w:p w:rsidR="00F737E1" w:rsidRPr="007D1F83" w:rsidRDefault="00F737E1" w:rsidP="007738C5">
            <w:pPr>
              <w:pStyle w:val="aff2"/>
              <w:rPr>
                <w:rFonts w:ascii="Times New Roman" w:hAnsi="Times New Roman" w:cs="Times New Roman"/>
              </w:rPr>
            </w:pPr>
            <w:r w:rsidRPr="007D1F83">
              <w:rPr>
                <w:rFonts w:ascii="Times New Roman" w:hAnsi="Times New Roman" w:cs="Times New Roman"/>
              </w:rPr>
              <w:t>Умеет применять на практике знания о проектной деятельности и современных направлениях экологических исследований экологии глубоководных сообществ</w:t>
            </w:r>
          </w:p>
        </w:tc>
        <w:tc>
          <w:tcPr>
            <w:tcW w:w="1134"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c>
          <w:tcPr>
            <w:tcW w:w="1334"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r>
      <w:tr w:rsidR="00F737E1" w:rsidRPr="007D1F83" w:rsidTr="007738C5">
        <w:trPr>
          <w:gridAfter w:val="2"/>
          <w:wAfter w:w="6122" w:type="dxa"/>
          <w:trHeight w:val="533"/>
        </w:trPr>
        <w:tc>
          <w:tcPr>
            <w:tcW w:w="616"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c>
          <w:tcPr>
            <w:tcW w:w="1309" w:type="dxa"/>
            <w:vMerge/>
            <w:shd w:val="clear" w:color="auto" w:fill="auto"/>
            <w:vAlign w:val="center"/>
          </w:tcPr>
          <w:p w:rsidR="00F737E1" w:rsidRPr="007D1F83" w:rsidRDefault="00F737E1" w:rsidP="007738C5">
            <w:pPr>
              <w:ind w:right="87" w:firstLine="38"/>
            </w:pPr>
          </w:p>
        </w:tc>
        <w:tc>
          <w:tcPr>
            <w:tcW w:w="992" w:type="dxa"/>
            <w:vMerge/>
            <w:shd w:val="clear" w:color="auto" w:fill="auto"/>
          </w:tcPr>
          <w:p w:rsidR="00F737E1" w:rsidRPr="007D1F83" w:rsidRDefault="00F737E1" w:rsidP="007738C5">
            <w:pPr>
              <w:pStyle w:val="aff2"/>
              <w:spacing w:after="0" w:line="240" w:lineRule="auto"/>
              <w:rPr>
                <w:rFonts w:ascii="Times New Roman" w:eastAsia="Times New Roman" w:hAnsi="Times New Roman" w:cs="Times New Roman"/>
                <w:lang w:eastAsia="ru-RU"/>
              </w:rPr>
            </w:pPr>
          </w:p>
        </w:tc>
        <w:tc>
          <w:tcPr>
            <w:tcW w:w="4253" w:type="dxa"/>
            <w:shd w:val="clear" w:color="auto" w:fill="auto"/>
            <w:vAlign w:val="center"/>
          </w:tcPr>
          <w:p w:rsidR="00F737E1" w:rsidRPr="007D1F83" w:rsidRDefault="00F737E1" w:rsidP="007738C5">
            <w:pPr>
              <w:pStyle w:val="aff2"/>
              <w:rPr>
                <w:rFonts w:ascii="Times New Roman" w:hAnsi="Times New Roman" w:cs="Times New Roman"/>
              </w:rPr>
            </w:pPr>
            <w:r w:rsidRPr="007D1F83">
              <w:rPr>
                <w:rFonts w:ascii="Times New Roman" w:hAnsi="Times New Roman" w:cs="Times New Roman"/>
                <w:color w:val="000000"/>
              </w:rPr>
              <w:t xml:space="preserve">Владеет </w:t>
            </w:r>
            <w:r w:rsidRPr="007D1F83">
              <w:rPr>
                <w:rFonts w:ascii="Times New Roman" w:hAnsi="Times New Roman" w:cs="Times New Roman"/>
              </w:rPr>
              <w:t xml:space="preserve">навыками </w:t>
            </w:r>
            <w:r w:rsidRPr="007D1F83">
              <w:rPr>
                <w:rFonts w:ascii="Times New Roman" w:eastAsia="Times New Roman" w:hAnsi="Times New Roman" w:cs="Times New Roman"/>
                <w:color w:val="000000"/>
                <w:lang w:eastAsia="ru-RU"/>
              </w:rPr>
              <w:t>планирования и подготовки проектов экологических исследований</w:t>
            </w:r>
          </w:p>
        </w:tc>
        <w:tc>
          <w:tcPr>
            <w:tcW w:w="1134"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c>
          <w:tcPr>
            <w:tcW w:w="1334"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r>
      <w:tr w:rsidR="00F737E1" w:rsidRPr="007D1F83" w:rsidTr="007738C5">
        <w:trPr>
          <w:gridAfter w:val="2"/>
          <w:wAfter w:w="6122" w:type="dxa"/>
          <w:trHeight w:val="888"/>
        </w:trPr>
        <w:tc>
          <w:tcPr>
            <w:tcW w:w="616" w:type="dxa"/>
            <w:vMerge w:val="restart"/>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r w:rsidRPr="007D1F83">
              <w:rPr>
                <w:rFonts w:ascii="Times New Roman" w:hAnsi="Times New Roman" w:cs="Times New Roman"/>
              </w:rPr>
              <w:t>2</w:t>
            </w:r>
          </w:p>
        </w:tc>
        <w:tc>
          <w:tcPr>
            <w:tcW w:w="1309" w:type="dxa"/>
            <w:vMerge w:val="restart"/>
            <w:shd w:val="clear" w:color="auto" w:fill="auto"/>
          </w:tcPr>
          <w:p w:rsidR="00F737E1" w:rsidRPr="007D1F83" w:rsidRDefault="00F737E1" w:rsidP="007738C5"/>
          <w:p w:rsidR="00F737E1" w:rsidRPr="007D1F83" w:rsidRDefault="00F737E1" w:rsidP="007738C5">
            <w:r w:rsidRPr="007D1F83">
              <w:t>Тема 2. Информационное обеспечение экологических исследований</w:t>
            </w:r>
          </w:p>
        </w:tc>
        <w:tc>
          <w:tcPr>
            <w:tcW w:w="992" w:type="dxa"/>
            <w:vMerge w:val="restart"/>
            <w:shd w:val="clear" w:color="auto" w:fill="auto"/>
          </w:tcPr>
          <w:p w:rsidR="00F737E1" w:rsidRPr="007D1F83" w:rsidRDefault="00F737E1" w:rsidP="00276E67">
            <w:pPr>
              <w:pStyle w:val="aff2"/>
              <w:spacing w:after="0" w:line="240" w:lineRule="auto"/>
              <w:rPr>
                <w:rFonts w:ascii="Times New Roman" w:eastAsia="Times New Roman" w:hAnsi="Times New Roman" w:cs="Times New Roman"/>
                <w:lang w:eastAsia="ru-RU"/>
              </w:rPr>
            </w:pPr>
            <w:r w:rsidRPr="007D1F83">
              <w:rPr>
                <w:rFonts w:ascii="Times New Roman" w:eastAsia="Times New Roman" w:hAnsi="Times New Roman" w:cs="Times New Roman"/>
                <w:lang w:eastAsia="ru-RU"/>
              </w:rPr>
              <w:t>ОК-</w:t>
            </w:r>
            <w:r w:rsidR="00276E67">
              <w:rPr>
                <w:rFonts w:ascii="Times New Roman" w:eastAsia="Times New Roman" w:hAnsi="Times New Roman" w:cs="Times New Roman"/>
                <w:lang w:eastAsia="ru-RU"/>
              </w:rPr>
              <w:t>1</w:t>
            </w:r>
            <w:r w:rsidRPr="007D1F83">
              <w:rPr>
                <w:rFonts w:ascii="Times New Roman" w:eastAsia="Times New Roman" w:hAnsi="Times New Roman" w:cs="Times New Roman"/>
                <w:lang w:eastAsia="ru-RU"/>
              </w:rPr>
              <w:t>, ОПК-</w:t>
            </w:r>
            <w:r w:rsidR="00276E67">
              <w:rPr>
                <w:rFonts w:ascii="Times New Roman" w:eastAsia="Times New Roman" w:hAnsi="Times New Roman" w:cs="Times New Roman"/>
                <w:lang w:eastAsia="ru-RU"/>
              </w:rPr>
              <w:t>1</w:t>
            </w:r>
            <w:r w:rsidRPr="007D1F83">
              <w:rPr>
                <w:rFonts w:ascii="Times New Roman" w:eastAsia="Times New Roman" w:hAnsi="Times New Roman" w:cs="Times New Roman"/>
                <w:lang w:eastAsia="ru-RU"/>
              </w:rPr>
              <w:t>, ПК-1, ПК-3, ПК-4</w:t>
            </w:r>
          </w:p>
        </w:tc>
        <w:tc>
          <w:tcPr>
            <w:tcW w:w="4253" w:type="dxa"/>
            <w:shd w:val="clear" w:color="auto" w:fill="auto"/>
            <w:vAlign w:val="center"/>
          </w:tcPr>
          <w:p w:rsidR="00F737E1" w:rsidRPr="007D1F83" w:rsidRDefault="00F737E1" w:rsidP="007738C5">
            <w:pPr>
              <w:pStyle w:val="aff2"/>
              <w:rPr>
                <w:rFonts w:ascii="Times New Roman" w:hAnsi="Times New Roman" w:cs="Times New Roman"/>
              </w:rPr>
            </w:pPr>
            <w:r w:rsidRPr="007D1F83">
              <w:rPr>
                <w:rFonts w:ascii="Times New Roman" w:hAnsi="Times New Roman" w:cs="Times New Roman"/>
              </w:rPr>
              <w:t>Знает принципы информационного обеспечения экологических исследований</w:t>
            </w:r>
          </w:p>
        </w:tc>
        <w:tc>
          <w:tcPr>
            <w:tcW w:w="1134" w:type="dxa"/>
            <w:vMerge w:val="restart"/>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r w:rsidRPr="007D1F83">
              <w:rPr>
                <w:rFonts w:ascii="Times New Roman" w:hAnsi="Times New Roman" w:cs="Times New Roman"/>
              </w:rPr>
              <w:t>Оценка выступления на семинаре, собеседование</w:t>
            </w:r>
          </w:p>
        </w:tc>
        <w:tc>
          <w:tcPr>
            <w:tcW w:w="1334" w:type="dxa"/>
            <w:vMerge w:val="restart"/>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r w:rsidRPr="007D1F83">
              <w:rPr>
                <w:rFonts w:ascii="Times New Roman" w:hAnsi="Times New Roman" w:cs="Times New Roman"/>
              </w:rPr>
              <w:t>Зачет с оценкой, вопросы</w:t>
            </w:r>
          </w:p>
        </w:tc>
      </w:tr>
      <w:tr w:rsidR="00F737E1" w:rsidRPr="007D1F83" w:rsidTr="007738C5">
        <w:trPr>
          <w:gridAfter w:val="2"/>
          <w:wAfter w:w="6122" w:type="dxa"/>
          <w:trHeight w:val="886"/>
        </w:trPr>
        <w:tc>
          <w:tcPr>
            <w:tcW w:w="616"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c>
          <w:tcPr>
            <w:tcW w:w="1309" w:type="dxa"/>
            <w:vMerge/>
            <w:shd w:val="clear" w:color="auto" w:fill="auto"/>
          </w:tcPr>
          <w:p w:rsidR="00F737E1" w:rsidRPr="007D1F83" w:rsidRDefault="00F737E1" w:rsidP="007738C5"/>
        </w:tc>
        <w:tc>
          <w:tcPr>
            <w:tcW w:w="992" w:type="dxa"/>
            <w:vMerge/>
            <w:shd w:val="clear" w:color="auto" w:fill="auto"/>
          </w:tcPr>
          <w:p w:rsidR="00F737E1" w:rsidRPr="007D1F83" w:rsidRDefault="00F737E1" w:rsidP="007738C5">
            <w:pPr>
              <w:pStyle w:val="aff2"/>
              <w:spacing w:after="0" w:line="240" w:lineRule="auto"/>
              <w:rPr>
                <w:rFonts w:ascii="Times New Roman" w:eastAsia="Times New Roman" w:hAnsi="Times New Roman" w:cs="Times New Roman"/>
                <w:lang w:eastAsia="ru-RU"/>
              </w:rPr>
            </w:pPr>
          </w:p>
        </w:tc>
        <w:tc>
          <w:tcPr>
            <w:tcW w:w="4253" w:type="dxa"/>
            <w:shd w:val="clear" w:color="auto" w:fill="auto"/>
            <w:vAlign w:val="center"/>
          </w:tcPr>
          <w:p w:rsidR="00F737E1" w:rsidRPr="007D1F83" w:rsidRDefault="00F737E1" w:rsidP="007738C5">
            <w:pPr>
              <w:pStyle w:val="aff2"/>
              <w:rPr>
                <w:rFonts w:ascii="Times New Roman" w:hAnsi="Times New Roman" w:cs="Times New Roman"/>
              </w:rPr>
            </w:pPr>
            <w:r w:rsidRPr="007D1F83">
              <w:rPr>
                <w:rFonts w:ascii="Times New Roman" w:hAnsi="Times New Roman" w:cs="Times New Roman"/>
              </w:rPr>
              <w:t>Умеет применять на практике знания о информационном обеспечении экологических исследований</w:t>
            </w:r>
          </w:p>
        </w:tc>
        <w:tc>
          <w:tcPr>
            <w:tcW w:w="1134"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c>
          <w:tcPr>
            <w:tcW w:w="1334"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r>
      <w:tr w:rsidR="00F737E1" w:rsidRPr="007D1F83" w:rsidTr="007738C5">
        <w:trPr>
          <w:gridAfter w:val="2"/>
          <w:wAfter w:w="6122" w:type="dxa"/>
          <w:trHeight w:val="886"/>
        </w:trPr>
        <w:tc>
          <w:tcPr>
            <w:tcW w:w="616"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c>
          <w:tcPr>
            <w:tcW w:w="1309" w:type="dxa"/>
            <w:vMerge/>
            <w:shd w:val="clear" w:color="auto" w:fill="auto"/>
          </w:tcPr>
          <w:p w:rsidR="00F737E1" w:rsidRPr="007D1F83" w:rsidRDefault="00F737E1" w:rsidP="007738C5"/>
        </w:tc>
        <w:tc>
          <w:tcPr>
            <w:tcW w:w="992" w:type="dxa"/>
            <w:vMerge/>
            <w:shd w:val="clear" w:color="auto" w:fill="auto"/>
          </w:tcPr>
          <w:p w:rsidR="00F737E1" w:rsidRPr="007D1F83" w:rsidRDefault="00F737E1" w:rsidP="007738C5">
            <w:pPr>
              <w:pStyle w:val="aff2"/>
              <w:spacing w:after="0" w:line="240" w:lineRule="auto"/>
              <w:rPr>
                <w:rFonts w:ascii="Times New Roman" w:eastAsia="Times New Roman" w:hAnsi="Times New Roman" w:cs="Times New Roman"/>
                <w:lang w:eastAsia="ru-RU"/>
              </w:rPr>
            </w:pPr>
          </w:p>
        </w:tc>
        <w:tc>
          <w:tcPr>
            <w:tcW w:w="4253" w:type="dxa"/>
            <w:shd w:val="clear" w:color="auto" w:fill="auto"/>
            <w:vAlign w:val="center"/>
          </w:tcPr>
          <w:p w:rsidR="00F737E1" w:rsidRPr="007D1F83" w:rsidRDefault="00F737E1" w:rsidP="007738C5">
            <w:pPr>
              <w:pStyle w:val="aff2"/>
              <w:rPr>
                <w:rFonts w:ascii="Times New Roman" w:hAnsi="Times New Roman" w:cs="Times New Roman"/>
              </w:rPr>
            </w:pPr>
            <w:r w:rsidRPr="007D1F83">
              <w:rPr>
                <w:rFonts w:ascii="Times New Roman" w:hAnsi="Times New Roman" w:cs="Times New Roman"/>
                <w:color w:val="000000"/>
              </w:rPr>
              <w:t xml:space="preserve">Владеет </w:t>
            </w:r>
            <w:r w:rsidRPr="007D1F83">
              <w:rPr>
                <w:rFonts w:ascii="Times New Roman" w:hAnsi="Times New Roman" w:cs="Times New Roman"/>
              </w:rPr>
              <w:t>навыками информационного обеспечения экологических исследований</w:t>
            </w:r>
          </w:p>
        </w:tc>
        <w:tc>
          <w:tcPr>
            <w:tcW w:w="1134"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c>
          <w:tcPr>
            <w:tcW w:w="1334"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r>
      <w:tr w:rsidR="00F737E1" w:rsidRPr="007D1F83" w:rsidTr="007738C5">
        <w:trPr>
          <w:gridAfter w:val="2"/>
          <w:wAfter w:w="6122" w:type="dxa"/>
          <w:trHeight w:val="534"/>
        </w:trPr>
        <w:tc>
          <w:tcPr>
            <w:tcW w:w="616" w:type="dxa"/>
            <w:vMerge w:val="restart"/>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r w:rsidRPr="007D1F83">
              <w:rPr>
                <w:rFonts w:ascii="Times New Roman" w:hAnsi="Times New Roman" w:cs="Times New Roman"/>
              </w:rPr>
              <w:t>3</w:t>
            </w:r>
          </w:p>
        </w:tc>
        <w:tc>
          <w:tcPr>
            <w:tcW w:w="1309" w:type="dxa"/>
            <w:vMerge w:val="restart"/>
            <w:shd w:val="clear" w:color="auto" w:fill="auto"/>
          </w:tcPr>
          <w:p w:rsidR="00F737E1" w:rsidRPr="007D1F83" w:rsidRDefault="00F737E1" w:rsidP="007738C5">
            <w:r w:rsidRPr="007D1F83">
              <w:t>Тема 3. Финансирование. Стипендиальные программы</w:t>
            </w:r>
          </w:p>
        </w:tc>
        <w:tc>
          <w:tcPr>
            <w:tcW w:w="992" w:type="dxa"/>
            <w:vMerge w:val="restart"/>
            <w:shd w:val="clear" w:color="auto" w:fill="auto"/>
          </w:tcPr>
          <w:p w:rsidR="00F737E1" w:rsidRPr="007D1F83" w:rsidRDefault="00F737E1" w:rsidP="00276E67">
            <w:pPr>
              <w:pStyle w:val="aff2"/>
              <w:spacing w:after="0" w:line="240" w:lineRule="auto"/>
              <w:rPr>
                <w:rFonts w:ascii="Times New Roman" w:eastAsia="Times New Roman" w:hAnsi="Times New Roman" w:cs="Times New Roman"/>
                <w:lang w:eastAsia="ru-RU"/>
              </w:rPr>
            </w:pPr>
            <w:r w:rsidRPr="007D1F83">
              <w:rPr>
                <w:rFonts w:ascii="Times New Roman" w:eastAsia="Times New Roman" w:hAnsi="Times New Roman" w:cs="Times New Roman"/>
                <w:lang w:eastAsia="ru-RU"/>
              </w:rPr>
              <w:t>ОПК-</w:t>
            </w:r>
            <w:r w:rsidR="00276E67">
              <w:rPr>
                <w:rFonts w:ascii="Times New Roman" w:eastAsia="Times New Roman" w:hAnsi="Times New Roman" w:cs="Times New Roman"/>
                <w:lang w:eastAsia="ru-RU"/>
              </w:rPr>
              <w:t>1</w:t>
            </w:r>
            <w:r w:rsidRPr="007D1F83">
              <w:rPr>
                <w:rFonts w:ascii="Times New Roman" w:eastAsia="Times New Roman" w:hAnsi="Times New Roman" w:cs="Times New Roman"/>
                <w:lang w:eastAsia="ru-RU"/>
              </w:rPr>
              <w:t>, ПК-1, ПК-3</w:t>
            </w:r>
          </w:p>
        </w:tc>
        <w:tc>
          <w:tcPr>
            <w:tcW w:w="4253" w:type="dxa"/>
            <w:shd w:val="clear" w:color="auto" w:fill="auto"/>
            <w:vAlign w:val="center"/>
          </w:tcPr>
          <w:p w:rsidR="00F737E1" w:rsidRPr="007D1F83" w:rsidRDefault="00F737E1" w:rsidP="007738C5">
            <w:pPr>
              <w:pStyle w:val="aff2"/>
              <w:rPr>
                <w:rFonts w:ascii="Times New Roman" w:hAnsi="Times New Roman" w:cs="Times New Roman"/>
              </w:rPr>
            </w:pPr>
            <w:r w:rsidRPr="007D1F83">
              <w:rPr>
                <w:rFonts w:ascii="Times New Roman" w:hAnsi="Times New Roman" w:cs="Times New Roman"/>
              </w:rPr>
              <w:t>Знает основные принципы финансовогопланирования и обеспечения экологических исследований</w:t>
            </w:r>
          </w:p>
        </w:tc>
        <w:tc>
          <w:tcPr>
            <w:tcW w:w="1134" w:type="dxa"/>
            <w:vMerge w:val="restart"/>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r w:rsidRPr="007D1F83">
              <w:rPr>
                <w:rFonts w:ascii="Times New Roman" w:hAnsi="Times New Roman" w:cs="Times New Roman"/>
              </w:rPr>
              <w:t>Оценка выступления на семинаре, собеседование</w:t>
            </w:r>
          </w:p>
        </w:tc>
        <w:tc>
          <w:tcPr>
            <w:tcW w:w="1334" w:type="dxa"/>
            <w:vMerge w:val="restart"/>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r w:rsidRPr="007D1F83">
              <w:rPr>
                <w:rFonts w:ascii="Times New Roman" w:hAnsi="Times New Roman" w:cs="Times New Roman"/>
              </w:rPr>
              <w:t>Зачет с оценкой, вопросы</w:t>
            </w:r>
          </w:p>
        </w:tc>
      </w:tr>
      <w:tr w:rsidR="00F737E1" w:rsidRPr="007D1F83" w:rsidTr="007738C5">
        <w:trPr>
          <w:gridAfter w:val="2"/>
          <w:wAfter w:w="6122" w:type="dxa"/>
          <w:trHeight w:val="533"/>
        </w:trPr>
        <w:tc>
          <w:tcPr>
            <w:tcW w:w="616"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c>
          <w:tcPr>
            <w:tcW w:w="1309" w:type="dxa"/>
            <w:vMerge/>
            <w:shd w:val="clear" w:color="auto" w:fill="auto"/>
          </w:tcPr>
          <w:p w:rsidR="00F737E1" w:rsidRPr="007D1F83" w:rsidRDefault="00F737E1" w:rsidP="007738C5"/>
        </w:tc>
        <w:tc>
          <w:tcPr>
            <w:tcW w:w="992" w:type="dxa"/>
            <w:vMerge/>
            <w:shd w:val="clear" w:color="auto" w:fill="auto"/>
          </w:tcPr>
          <w:p w:rsidR="00F737E1" w:rsidRPr="007D1F83" w:rsidRDefault="00F737E1" w:rsidP="007738C5">
            <w:pPr>
              <w:pStyle w:val="aff2"/>
              <w:spacing w:after="0" w:line="240" w:lineRule="auto"/>
              <w:rPr>
                <w:rFonts w:ascii="Times New Roman" w:eastAsia="Times New Roman" w:hAnsi="Times New Roman" w:cs="Times New Roman"/>
                <w:lang w:eastAsia="ru-RU"/>
              </w:rPr>
            </w:pPr>
          </w:p>
        </w:tc>
        <w:tc>
          <w:tcPr>
            <w:tcW w:w="4253" w:type="dxa"/>
            <w:shd w:val="clear" w:color="auto" w:fill="auto"/>
            <w:vAlign w:val="center"/>
          </w:tcPr>
          <w:p w:rsidR="00F737E1" w:rsidRPr="007D1F83" w:rsidRDefault="00F737E1" w:rsidP="007738C5">
            <w:pPr>
              <w:pStyle w:val="aff2"/>
              <w:rPr>
                <w:rFonts w:ascii="Times New Roman" w:hAnsi="Times New Roman" w:cs="Times New Roman"/>
              </w:rPr>
            </w:pPr>
            <w:r w:rsidRPr="007D1F83">
              <w:rPr>
                <w:rFonts w:ascii="Times New Roman" w:hAnsi="Times New Roman" w:cs="Times New Roman"/>
              </w:rPr>
              <w:t>Умеет применять на практике знания о принципах финансового</w:t>
            </w:r>
            <w:r w:rsidR="00276E67">
              <w:rPr>
                <w:rFonts w:ascii="Times New Roman" w:hAnsi="Times New Roman" w:cs="Times New Roman"/>
              </w:rPr>
              <w:t xml:space="preserve"> </w:t>
            </w:r>
            <w:r w:rsidRPr="007D1F83">
              <w:rPr>
                <w:rFonts w:ascii="Times New Roman" w:hAnsi="Times New Roman" w:cs="Times New Roman"/>
              </w:rPr>
              <w:t>планирования и обеспечения экологических исследований</w:t>
            </w:r>
          </w:p>
        </w:tc>
        <w:tc>
          <w:tcPr>
            <w:tcW w:w="1134"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c>
          <w:tcPr>
            <w:tcW w:w="1334"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r>
      <w:tr w:rsidR="00F737E1" w:rsidRPr="007D1F83" w:rsidTr="007738C5">
        <w:trPr>
          <w:gridAfter w:val="2"/>
          <w:wAfter w:w="6122" w:type="dxa"/>
          <w:trHeight w:val="533"/>
        </w:trPr>
        <w:tc>
          <w:tcPr>
            <w:tcW w:w="616"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c>
          <w:tcPr>
            <w:tcW w:w="1309" w:type="dxa"/>
            <w:vMerge/>
            <w:shd w:val="clear" w:color="auto" w:fill="auto"/>
          </w:tcPr>
          <w:p w:rsidR="00F737E1" w:rsidRPr="007D1F83" w:rsidRDefault="00F737E1" w:rsidP="007738C5"/>
        </w:tc>
        <w:tc>
          <w:tcPr>
            <w:tcW w:w="992" w:type="dxa"/>
            <w:vMerge/>
            <w:shd w:val="clear" w:color="auto" w:fill="auto"/>
          </w:tcPr>
          <w:p w:rsidR="00F737E1" w:rsidRPr="007D1F83" w:rsidRDefault="00F737E1" w:rsidP="007738C5">
            <w:pPr>
              <w:pStyle w:val="aff2"/>
              <w:spacing w:after="0" w:line="240" w:lineRule="auto"/>
              <w:rPr>
                <w:rFonts w:ascii="Times New Roman" w:eastAsia="Times New Roman" w:hAnsi="Times New Roman" w:cs="Times New Roman"/>
                <w:lang w:eastAsia="ru-RU"/>
              </w:rPr>
            </w:pPr>
          </w:p>
        </w:tc>
        <w:tc>
          <w:tcPr>
            <w:tcW w:w="4253" w:type="dxa"/>
            <w:shd w:val="clear" w:color="auto" w:fill="auto"/>
            <w:vAlign w:val="center"/>
          </w:tcPr>
          <w:p w:rsidR="00F737E1" w:rsidRPr="007D1F83" w:rsidRDefault="00F737E1" w:rsidP="007738C5">
            <w:pPr>
              <w:pStyle w:val="aff2"/>
              <w:rPr>
                <w:rFonts w:ascii="Times New Roman" w:hAnsi="Times New Roman" w:cs="Times New Roman"/>
              </w:rPr>
            </w:pPr>
            <w:r w:rsidRPr="007D1F83">
              <w:rPr>
                <w:rFonts w:ascii="Times New Roman" w:hAnsi="Times New Roman" w:cs="Times New Roman"/>
                <w:color w:val="000000"/>
              </w:rPr>
              <w:t xml:space="preserve">Владеет </w:t>
            </w:r>
            <w:r w:rsidRPr="007D1F83">
              <w:rPr>
                <w:rFonts w:ascii="Times New Roman" w:hAnsi="Times New Roman" w:cs="Times New Roman"/>
              </w:rPr>
              <w:t>навыками финансового</w:t>
            </w:r>
            <w:r w:rsidR="00276E67">
              <w:rPr>
                <w:rFonts w:ascii="Times New Roman" w:hAnsi="Times New Roman" w:cs="Times New Roman"/>
              </w:rPr>
              <w:t xml:space="preserve"> </w:t>
            </w:r>
            <w:r w:rsidRPr="007D1F83">
              <w:rPr>
                <w:rFonts w:ascii="Times New Roman" w:hAnsi="Times New Roman" w:cs="Times New Roman"/>
              </w:rPr>
              <w:t>планирования экологических исследований</w:t>
            </w:r>
          </w:p>
        </w:tc>
        <w:tc>
          <w:tcPr>
            <w:tcW w:w="1134"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c>
          <w:tcPr>
            <w:tcW w:w="1334"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r>
      <w:tr w:rsidR="00F737E1" w:rsidRPr="007D1F83" w:rsidTr="007738C5">
        <w:trPr>
          <w:trHeight w:val="470"/>
        </w:trPr>
        <w:tc>
          <w:tcPr>
            <w:tcW w:w="9638" w:type="dxa"/>
            <w:gridSpan w:val="6"/>
            <w:shd w:val="clear" w:color="auto" w:fill="auto"/>
            <w:vAlign w:val="center"/>
          </w:tcPr>
          <w:p w:rsidR="00F737E1" w:rsidRPr="007D1F83" w:rsidRDefault="00F737E1" w:rsidP="007738C5">
            <w:pPr>
              <w:pStyle w:val="aff2"/>
              <w:spacing w:after="0" w:line="240" w:lineRule="auto"/>
              <w:ind w:right="87" w:firstLine="38"/>
              <w:jc w:val="center"/>
              <w:rPr>
                <w:rFonts w:ascii="Times New Roman" w:hAnsi="Times New Roman" w:cs="Times New Roman"/>
              </w:rPr>
            </w:pPr>
            <w:r w:rsidRPr="007D1F83">
              <w:rPr>
                <w:rFonts w:ascii="Times New Roman" w:hAnsi="Times New Roman" w:cs="Times New Roman"/>
              </w:rPr>
              <w:t>ВТОРОЙ СЕМЕСТР</w:t>
            </w:r>
          </w:p>
        </w:tc>
        <w:tc>
          <w:tcPr>
            <w:tcW w:w="3061" w:type="dxa"/>
          </w:tcPr>
          <w:p w:rsidR="00F737E1" w:rsidRPr="007D1F83" w:rsidRDefault="00F737E1" w:rsidP="007738C5"/>
        </w:tc>
        <w:tc>
          <w:tcPr>
            <w:tcW w:w="3061" w:type="dxa"/>
          </w:tcPr>
          <w:p w:rsidR="00F737E1" w:rsidRPr="007D1F83" w:rsidRDefault="00F737E1" w:rsidP="007738C5"/>
        </w:tc>
      </w:tr>
      <w:tr w:rsidR="00F737E1" w:rsidRPr="007D1F83" w:rsidTr="007738C5">
        <w:trPr>
          <w:gridAfter w:val="2"/>
          <w:wAfter w:w="6122" w:type="dxa"/>
          <w:trHeight w:val="648"/>
        </w:trPr>
        <w:tc>
          <w:tcPr>
            <w:tcW w:w="616" w:type="dxa"/>
            <w:vMerge w:val="restart"/>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c>
          <w:tcPr>
            <w:tcW w:w="1309" w:type="dxa"/>
            <w:vMerge w:val="restart"/>
            <w:shd w:val="clear" w:color="auto" w:fill="auto"/>
            <w:vAlign w:val="center"/>
          </w:tcPr>
          <w:p w:rsidR="00F737E1" w:rsidRPr="007D1F83" w:rsidRDefault="00F737E1" w:rsidP="007738C5">
            <w:pPr>
              <w:ind w:right="87" w:firstLine="38"/>
            </w:pPr>
            <w:r w:rsidRPr="007D1F83">
              <w:t xml:space="preserve">Тема 1. Информационное </w:t>
            </w:r>
            <w:r w:rsidRPr="007D1F83">
              <w:lastRenderedPageBreak/>
              <w:t xml:space="preserve">сопровождение проектов </w:t>
            </w:r>
          </w:p>
        </w:tc>
        <w:tc>
          <w:tcPr>
            <w:tcW w:w="992" w:type="dxa"/>
            <w:vMerge w:val="restart"/>
            <w:shd w:val="clear" w:color="auto" w:fill="auto"/>
          </w:tcPr>
          <w:p w:rsidR="00F737E1" w:rsidRPr="007D1F83" w:rsidRDefault="00F737E1" w:rsidP="00276E67">
            <w:pPr>
              <w:tabs>
                <w:tab w:val="left" w:pos="851"/>
                <w:tab w:val="left" w:pos="993"/>
              </w:tabs>
            </w:pPr>
            <w:r w:rsidRPr="007D1F83">
              <w:lastRenderedPageBreak/>
              <w:t>ОПК-</w:t>
            </w:r>
            <w:r w:rsidR="00276E67">
              <w:t>2</w:t>
            </w:r>
            <w:r w:rsidRPr="007D1F83">
              <w:t xml:space="preserve">, ПК-1, </w:t>
            </w:r>
            <w:r w:rsidRPr="007D1F83">
              <w:lastRenderedPageBreak/>
              <w:t>ПК-3, ПК-4</w:t>
            </w:r>
          </w:p>
        </w:tc>
        <w:tc>
          <w:tcPr>
            <w:tcW w:w="4253" w:type="dxa"/>
            <w:shd w:val="clear" w:color="auto" w:fill="auto"/>
            <w:vAlign w:val="center"/>
          </w:tcPr>
          <w:p w:rsidR="00F737E1" w:rsidRPr="007D1F83" w:rsidRDefault="00F737E1" w:rsidP="007738C5">
            <w:pPr>
              <w:pStyle w:val="aff2"/>
              <w:rPr>
                <w:rFonts w:ascii="Times New Roman" w:hAnsi="Times New Roman" w:cs="Times New Roman"/>
              </w:rPr>
            </w:pPr>
            <w:r w:rsidRPr="007D1F83">
              <w:rPr>
                <w:rFonts w:ascii="Times New Roman" w:hAnsi="Times New Roman" w:cs="Times New Roman"/>
              </w:rPr>
              <w:lastRenderedPageBreak/>
              <w:t>Знает основные принципы информационного сопровождение проектов экологических исследований</w:t>
            </w:r>
          </w:p>
        </w:tc>
        <w:tc>
          <w:tcPr>
            <w:tcW w:w="1134" w:type="dxa"/>
            <w:vMerge w:val="restart"/>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r w:rsidRPr="007D1F83">
              <w:rPr>
                <w:rFonts w:ascii="Times New Roman" w:hAnsi="Times New Roman" w:cs="Times New Roman"/>
              </w:rPr>
              <w:t xml:space="preserve">Оценка выступления на семинаре, </w:t>
            </w:r>
            <w:r w:rsidRPr="007D1F83">
              <w:rPr>
                <w:rFonts w:ascii="Times New Roman" w:hAnsi="Times New Roman" w:cs="Times New Roman"/>
              </w:rPr>
              <w:lastRenderedPageBreak/>
              <w:t>собеседование</w:t>
            </w:r>
          </w:p>
        </w:tc>
        <w:tc>
          <w:tcPr>
            <w:tcW w:w="1334" w:type="dxa"/>
            <w:vMerge w:val="restart"/>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r w:rsidRPr="007D1F83">
              <w:rPr>
                <w:rFonts w:ascii="Times New Roman" w:hAnsi="Times New Roman" w:cs="Times New Roman"/>
              </w:rPr>
              <w:lastRenderedPageBreak/>
              <w:t>Зачет с оценкой, вопросы</w:t>
            </w:r>
          </w:p>
        </w:tc>
      </w:tr>
      <w:tr w:rsidR="00F737E1" w:rsidRPr="007D1F83" w:rsidTr="007738C5">
        <w:trPr>
          <w:gridAfter w:val="2"/>
          <w:wAfter w:w="6122" w:type="dxa"/>
          <w:trHeight w:val="646"/>
        </w:trPr>
        <w:tc>
          <w:tcPr>
            <w:tcW w:w="616"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c>
          <w:tcPr>
            <w:tcW w:w="1309" w:type="dxa"/>
            <w:vMerge/>
            <w:shd w:val="clear" w:color="auto" w:fill="auto"/>
            <w:vAlign w:val="center"/>
          </w:tcPr>
          <w:p w:rsidR="00F737E1" w:rsidRPr="007D1F83" w:rsidRDefault="00F737E1" w:rsidP="007738C5">
            <w:pPr>
              <w:ind w:right="87" w:firstLine="38"/>
            </w:pPr>
          </w:p>
        </w:tc>
        <w:tc>
          <w:tcPr>
            <w:tcW w:w="992" w:type="dxa"/>
            <w:vMerge/>
            <w:shd w:val="clear" w:color="auto" w:fill="auto"/>
          </w:tcPr>
          <w:p w:rsidR="00F737E1" w:rsidRPr="007D1F83" w:rsidRDefault="00F737E1" w:rsidP="007738C5">
            <w:pPr>
              <w:tabs>
                <w:tab w:val="left" w:pos="851"/>
                <w:tab w:val="left" w:pos="993"/>
              </w:tabs>
            </w:pPr>
          </w:p>
        </w:tc>
        <w:tc>
          <w:tcPr>
            <w:tcW w:w="4253" w:type="dxa"/>
            <w:shd w:val="clear" w:color="auto" w:fill="auto"/>
            <w:vAlign w:val="center"/>
          </w:tcPr>
          <w:p w:rsidR="00F737E1" w:rsidRPr="007D1F83" w:rsidRDefault="00F737E1" w:rsidP="007738C5">
            <w:pPr>
              <w:pStyle w:val="aff2"/>
              <w:rPr>
                <w:rFonts w:ascii="Times New Roman" w:hAnsi="Times New Roman" w:cs="Times New Roman"/>
              </w:rPr>
            </w:pPr>
            <w:r w:rsidRPr="007D1F83">
              <w:rPr>
                <w:rFonts w:ascii="Times New Roman" w:hAnsi="Times New Roman" w:cs="Times New Roman"/>
              </w:rPr>
              <w:t>Умеет применять на практике знания о принципах информационного сопровождение проектов экологических исследований</w:t>
            </w:r>
          </w:p>
        </w:tc>
        <w:tc>
          <w:tcPr>
            <w:tcW w:w="1134"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c>
          <w:tcPr>
            <w:tcW w:w="1334"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r>
      <w:tr w:rsidR="00F737E1" w:rsidRPr="007D1F83" w:rsidTr="007738C5">
        <w:trPr>
          <w:gridAfter w:val="2"/>
          <w:wAfter w:w="6122" w:type="dxa"/>
          <w:trHeight w:val="646"/>
        </w:trPr>
        <w:tc>
          <w:tcPr>
            <w:tcW w:w="616"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c>
          <w:tcPr>
            <w:tcW w:w="1309" w:type="dxa"/>
            <w:vMerge/>
            <w:shd w:val="clear" w:color="auto" w:fill="auto"/>
            <w:vAlign w:val="center"/>
          </w:tcPr>
          <w:p w:rsidR="00F737E1" w:rsidRPr="007D1F83" w:rsidRDefault="00F737E1" w:rsidP="007738C5">
            <w:pPr>
              <w:ind w:right="87" w:firstLine="38"/>
            </w:pPr>
          </w:p>
        </w:tc>
        <w:tc>
          <w:tcPr>
            <w:tcW w:w="992" w:type="dxa"/>
            <w:vMerge/>
            <w:shd w:val="clear" w:color="auto" w:fill="auto"/>
          </w:tcPr>
          <w:p w:rsidR="00F737E1" w:rsidRPr="007D1F83" w:rsidRDefault="00F737E1" w:rsidP="007738C5">
            <w:pPr>
              <w:tabs>
                <w:tab w:val="left" w:pos="851"/>
                <w:tab w:val="left" w:pos="993"/>
              </w:tabs>
            </w:pPr>
          </w:p>
        </w:tc>
        <w:tc>
          <w:tcPr>
            <w:tcW w:w="4253" w:type="dxa"/>
            <w:shd w:val="clear" w:color="auto" w:fill="auto"/>
            <w:vAlign w:val="center"/>
          </w:tcPr>
          <w:p w:rsidR="00F737E1" w:rsidRPr="007D1F83" w:rsidRDefault="00F737E1" w:rsidP="007738C5">
            <w:pPr>
              <w:pStyle w:val="aff2"/>
              <w:rPr>
                <w:rFonts w:ascii="Times New Roman" w:hAnsi="Times New Roman" w:cs="Times New Roman"/>
              </w:rPr>
            </w:pPr>
            <w:r w:rsidRPr="007D1F83">
              <w:rPr>
                <w:rFonts w:ascii="Times New Roman" w:hAnsi="Times New Roman" w:cs="Times New Roman"/>
                <w:color w:val="000000"/>
              </w:rPr>
              <w:t xml:space="preserve">Владеет </w:t>
            </w:r>
            <w:r w:rsidRPr="007D1F83">
              <w:rPr>
                <w:rFonts w:ascii="Times New Roman" w:hAnsi="Times New Roman" w:cs="Times New Roman"/>
              </w:rPr>
              <w:t>навыками информационного сопровождение проектов экологических исследований</w:t>
            </w:r>
          </w:p>
        </w:tc>
        <w:tc>
          <w:tcPr>
            <w:tcW w:w="1134"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c>
          <w:tcPr>
            <w:tcW w:w="1334"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r>
      <w:tr w:rsidR="00F737E1" w:rsidRPr="007D1F83" w:rsidTr="007738C5">
        <w:trPr>
          <w:gridAfter w:val="2"/>
          <w:wAfter w:w="6122" w:type="dxa"/>
          <w:trHeight w:val="620"/>
        </w:trPr>
        <w:tc>
          <w:tcPr>
            <w:tcW w:w="616" w:type="dxa"/>
            <w:vMerge w:val="restart"/>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c>
          <w:tcPr>
            <w:tcW w:w="1309" w:type="dxa"/>
            <w:vMerge w:val="restart"/>
            <w:shd w:val="clear" w:color="auto" w:fill="auto"/>
            <w:vAlign w:val="center"/>
          </w:tcPr>
          <w:p w:rsidR="00F737E1" w:rsidRPr="007D1F83" w:rsidRDefault="00F737E1" w:rsidP="007738C5">
            <w:pPr>
              <w:ind w:right="87" w:firstLine="38"/>
            </w:pPr>
            <w:r w:rsidRPr="007D1F83">
              <w:rPr>
                <w:color w:val="000000"/>
              </w:rPr>
              <w:t>Тема 2. Финансирование. Гранты, госзадания, субсидии</w:t>
            </w:r>
          </w:p>
        </w:tc>
        <w:tc>
          <w:tcPr>
            <w:tcW w:w="992" w:type="dxa"/>
            <w:vMerge w:val="restart"/>
            <w:shd w:val="clear" w:color="auto" w:fill="auto"/>
          </w:tcPr>
          <w:p w:rsidR="00F737E1" w:rsidRPr="007D1F83" w:rsidRDefault="00F737E1" w:rsidP="00276E67">
            <w:r w:rsidRPr="007D1F83">
              <w:t>ОПК-</w:t>
            </w:r>
            <w:r w:rsidR="00276E67">
              <w:t>2</w:t>
            </w:r>
            <w:r w:rsidRPr="007D1F83">
              <w:t>, ПК-1, ПК-3, ПК-4</w:t>
            </w:r>
          </w:p>
        </w:tc>
        <w:tc>
          <w:tcPr>
            <w:tcW w:w="4253" w:type="dxa"/>
            <w:shd w:val="clear" w:color="auto" w:fill="auto"/>
            <w:vAlign w:val="center"/>
          </w:tcPr>
          <w:p w:rsidR="00F737E1" w:rsidRPr="007D1F83" w:rsidRDefault="00F737E1" w:rsidP="007738C5">
            <w:pPr>
              <w:pStyle w:val="aff2"/>
              <w:rPr>
                <w:rFonts w:ascii="Times New Roman" w:hAnsi="Times New Roman" w:cs="Times New Roman"/>
              </w:rPr>
            </w:pPr>
            <w:r w:rsidRPr="007D1F83">
              <w:rPr>
                <w:rFonts w:ascii="Times New Roman" w:hAnsi="Times New Roman" w:cs="Times New Roman"/>
              </w:rPr>
              <w:t>Знает принципы подготовки конкурсных заявок на финансирование проектов экологических исследований</w:t>
            </w:r>
          </w:p>
        </w:tc>
        <w:tc>
          <w:tcPr>
            <w:tcW w:w="1134" w:type="dxa"/>
            <w:vMerge w:val="restart"/>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r w:rsidRPr="007D1F83">
              <w:rPr>
                <w:rFonts w:ascii="Times New Roman" w:hAnsi="Times New Roman" w:cs="Times New Roman"/>
              </w:rPr>
              <w:t>Оценка выступления на семинаре, собеседование</w:t>
            </w:r>
          </w:p>
        </w:tc>
        <w:tc>
          <w:tcPr>
            <w:tcW w:w="1334" w:type="dxa"/>
            <w:vMerge w:val="restart"/>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r w:rsidRPr="007D1F83">
              <w:rPr>
                <w:rFonts w:ascii="Times New Roman" w:hAnsi="Times New Roman" w:cs="Times New Roman"/>
              </w:rPr>
              <w:t>Зачет с оценкой, вопросы</w:t>
            </w:r>
          </w:p>
        </w:tc>
      </w:tr>
      <w:tr w:rsidR="00F737E1" w:rsidRPr="007D1F83" w:rsidTr="007738C5">
        <w:trPr>
          <w:gridAfter w:val="2"/>
          <w:wAfter w:w="6122" w:type="dxa"/>
          <w:trHeight w:val="620"/>
        </w:trPr>
        <w:tc>
          <w:tcPr>
            <w:tcW w:w="616"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c>
          <w:tcPr>
            <w:tcW w:w="1309" w:type="dxa"/>
            <w:vMerge/>
            <w:shd w:val="clear" w:color="auto" w:fill="auto"/>
            <w:vAlign w:val="center"/>
          </w:tcPr>
          <w:p w:rsidR="00F737E1" w:rsidRPr="007D1F83" w:rsidRDefault="00F737E1" w:rsidP="007738C5">
            <w:pPr>
              <w:ind w:right="87" w:firstLine="38"/>
              <w:rPr>
                <w:color w:val="000000"/>
              </w:rPr>
            </w:pPr>
          </w:p>
        </w:tc>
        <w:tc>
          <w:tcPr>
            <w:tcW w:w="992" w:type="dxa"/>
            <w:vMerge/>
            <w:shd w:val="clear" w:color="auto" w:fill="auto"/>
          </w:tcPr>
          <w:p w:rsidR="00F737E1" w:rsidRPr="007D1F83" w:rsidRDefault="00F737E1" w:rsidP="007738C5"/>
        </w:tc>
        <w:tc>
          <w:tcPr>
            <w:tcW w:w="4253" w:type="dxa"/>
            <w:shd w:val="clear" w:color="auto" w:fill="auto"/>
            <w:vAlign w:val="center"/>
          </w:tcPr>
          <w:p w:rsidR="00F737E1" w:rsidRPr="007D1F83" w:rsidRDefault="00F737E1" w:rsidP="007738C5">
            <w:pPr>
              <w:pStyle w:val="aff2"/>
              <w:rPr>
                <w:rFonts w:ascii="Times New Roman" w:hAnsi="Times New Roman" w:cs="Times New Roman"/>
              </w:rPr>
            </w:pPr>
            <w:r w:rsidRPr="007D1F83">
              <w:rPr>
                <w:rFonts w:ascii="Times New Roman" w:hAnsi="Times New Roman" w:cs="Times New Roman"/>
              </w:rPr>
              <w:t>Умеет применять на практике знания о принципах подготовки конкурсных заявок на финансирование проектов экологических исследований</w:t>
            </w:r>
          </w:p>
        </w:tc>
        <w:tc>
          <w:tcPr>
            <w:tcW w:w="1134"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c>
          <w:tcPr>
            <w:tcW w:w="1334"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r>
      <w:tr w:rsidR="00F737E1" w:rsidRPr="007D1F83" w:rsidTr="007738C5">
        <w:trPr>
          <w:gridAfter w:val="2"/>
          <w:wAfter w:w="6122" w:type="dxa"/>
          <w:trHeight w:val="620"/>
        </w:trPr>
        <w:tc>
          <w:tcPr>
            <w:tcW w:w="616"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c>
          <w:tcPr>
            <w:tcW w:w="1309" w:type="dxa"/>
            <w:vMerge/>
            <w:shd w:val="clear" w:color="auto" w:fill="auto"/>
            <w:vAlign w:val="center"/>
          </w:tcPr>
          <w:p w:rsidR="00F737E1" w:rsidRPr="007D1F83" w:rsidRDefault="00F737E1" w:rsidP="007738C5">
            <w:pPr>
              <w:ind w:right="87" w:firstLine="38"/>
              <w:rPr>
                <w:color w:val="000000"/>
              </w:rPr>
            </w:pPr>
          </w:p>
        </w:tc>
        <w:tc>
          <w:tcPr>
            <w:tcW w:w="992" w:type="dxa"/>
            <w:vMerge/>
            <w:shd w:val="clear" w:color="auto" w:fill="auto"/>
          </w:tcPr>
          <w:p w:rsidR="00F737E1" w:rsidRPr="007D1F83" w:rsidRDefault="00F737E1" w:rsidP="007738C5"/>
        </w:tc>
        <w:tc>
          <w:tcPr>
            <w:tcW w:w="4253" w:type="dxa"/>
            <w:shd w:val="clear" w:color="auto" w:fill="auto"/>
            <w:vAlign w:val="center"/>
          </w:tcPr>
          <w:p w:rsidR="00F737E1" w:rsidRPr="007D1F83" w:rsidRDefault="00F737E1" w:rsidP="007738C5">
            <w:pPr>
              <w:pStyle w:val="aff2"/>
              <w:rPr>
                <w:rFonts w:ascii="Times New Roman" w:hAnsi="Times New Roman" w:cs="Times New Roman"/>
              </w:rPr>
            </w:pPr>
            <w:r w:rsidRPr="007D1F83">
              <w:rPr>
                <w:rFonts w:ascii="Times New Roman" w:hAnsi="Times New Roman" w:cs="Times New Roman"/>
                <w:color w:val="000000"/>
              </w:rPr>
              <w:t xml:space="preserve">Владеет </w:t>
            </w:r>
            <w:r w:rsidRPr="007D1F83">
              <w:rPr>
                <w:rFonts w:ascii="Times New Roman" w:hAnsi="Times New Roman" w:cs="Times New Roman"/>
              </w:rPr>
              <w:t>навыками подготовки конкурсных заявок на финансирование проектов экологических исследований</w:t>
            </w:r>
          </w:p>
        </w:tc>
        <w:tc>
          <w:tcPr>
            <w:tcW w:w="1134"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c>
          <w:tcPr>
            <w:tcW w:w="1334" w:type="dxa"/>
            <w:vMerge/>
            <w:shd w:val="clear" w:color="auto" w:fill="auto"/>
            <w:vAlign w:val="center"/>
          </w:tcPr>
          <w:p w:rsidR="00F737E1" w:rsidRPr="007D1F83" w:rsidRDefault="00F737E1" w:rsidP="007738C5">
            <w:pPr>
              <w:pStyle w:val="aff2"/>
              <w:spacing w:after="0" w:line="240" w:lineRule="auto"/>
              <w:rPr>
                <w:rFonts w:ascii="Times New Roman" w:hAnsi="Times New Roman" w:cs="Times New Roman"/>
              </w:rPr>
            </w:pPr>
          </w:p>
        </w:tc>
      </w:tr>
    </w:tbl>
    <w:p w:rsidR="00F737E1" w:rsidRPr="007D1F83" w:rsidRDefault="00F737E1" w:rsidP="00F737E1">
      <w:pPr>
        <w:autoSpaceDE w:val="0"/>
        <w:autoSpaceDN w:val="0"/>
        <w:adjustRightInd w:val="0"/>
        <w:spacing w:line="360" w:lineRule="auto"/>
        <w:ind w:firstLine="709"/>
        <w:jc w:val="center"/>
        <w:rPr>
          <w:b/>
          <w:sz w:val="28"/>
          <w:szCs w:val="28"/>
        </w:rPr>
      </w:pPr>
    </w:p>
    <w:p w:rsidR="00F737E1" w:rsidRPr="007D1F83" w:rsidRDefault="00F737E1" w:rsidP="00F737E1">
      <w:pPr>
        <w:autoSpaceDE w:val="0"/>
        <w:autoSpaceDN w:val="0"/>
        <w:adjustRightInd w:val="0"/>
        <w:spacing w:line="360" w:lineRule="auto"/>
        <w:ind w:firstLine="709"/>
        <w:jc w:val="center"/>
        <w:rPr>
          <w:b/>
          <w:bCs/>
          <w:sz w:val="28"/>
          <w:szCs w:val="36"/>
        </w:rPr>
      </w:pPr>
      <w:r w:rsidRPr="007D1F83">
        <w:rPr>
          <w:b/>
          <w:bCs/>
          <w:sz w:val="28"/>
          <w:szCs w:val="36"/>
        </w:rPr>
        <w:t>Методические рекомендации процедуры оценивания результатов освоения дисциплины</w:t>
      </w:r>
    </w:p>
    <w:p w:rsidR="00F737E1" w:rsidRPr="007D1F83" w:rsidRDefault="00F737E1" w:rsidP="00F737E1">
      <w:pPr>
        <w:autoSpaceDE w:val="0"/>
        <w:autoSpaceDN w:val="0"/>
        <w:adjustRightInd w:val="0"/>
        <w:spacing w:line="360" w:lineRule="auto"/>
        <w:ind w:firstLine="709"/>
        <w:jc w:val="both"/>
        <w:rPr>
          <w:sz w:val="28"/>
          <w:szCs w:val="28"/>
        </w:rPr>
      </w:pPr>
      <w:r w:rsidRPr="007D1F83">
        <w:rPr>
          <w:b/>
          <w:sz w:val="28"/>
          <w:szCs w:val="28"/>
        </w:rPr>
        <w:t>1. Текущая аттестация студентов</w:t>
      </w:r>
      <w:r w:rsidRPr="007D1F83">
        <w:rPr>
          <w:sz w:val="28"/>
          <w:szCs w:val="28"/>
        </w:rPr>
        <w:t>. Текущая аттестация студентов проводится в соответствии с локальными нормативными актами ДВФУ и является обязательной.</w:t>
      </w:r>
    </w:p>
    <w:p w:rsidR="00F737E1" w:rsidRPr="007D1F83" w:rsidRDefault="00F737E1" w:rsidP="00F737E1">
      <w:pPr>
        <w:autoSpaceDE w:val="0"/>
        <w:autoSpaceDN w:val="0"/>
        <w:adjustRightInd w:val="0"/>
        <w:spacing w:line="360" w:lineRule="auto"/>
        <w:ind w:firstLine="709"/>
        <w:jc w:val="both"/>
        <w:rPr>
          <w:sz w:val="28"/>
          <w:szCs w:val="28"/>
        </w:rPr>
      </w:pPr>
      <w:r w:rsidRPr="007D1F83">
        <w:rPr>
          <w:sz w:val="28"/>
          <w:szCs w:val="28"/>
        </w:rPr>
        <w:t>Текущая аттестация проводится в форме контрольных мероприятий (контрольные работы</w:t>
      </w:r>
      <w:r w:rsidRPr="007D1F83">
        <w:rPr>
          <w:bCs/>
          <w:sz w:val="28"/>
          <w:szCs w:val="28"/>
        </w:rPr>
        <w:t xml:space="preserve">, собеседования) </w:t>
      </w:r>
      <w:r w:rsidRPr="007D1F83">
        <w:rPr>
          <w:sz w:val="28"/>
          <w:szCs w:val="28"/>
        </w:rPr>
        <w:t>по оцениванию фактических результатов обучения студентов и осуществляется ведущим преподавателем.</w:t>
      </w:r>
    </w:p>
    <w:p w:rsidR="00F737E1" w:rsidRPr="007D1F83" w:rsidRDefault="00F737E1" w:rsidP="00F737E1">
      <w:pPr>
        <w:autoSpaceDE w:val="0"/>
        <w:autoSpaceDN w:val="0"/>
        <w:adjustRightInd w:val="0"/>
        <w:spacing w:line="360" w:lineRule="auto"/>
        <w:ind w:firstLine="709"/>
        <w:jc w:val="both"/>
        <w:rPr>
          <w:sz w:val="28"/>
          <w:szCs w:val="28"/>
        </w:rPr>
      </w:pPr>
      <w:r w:rsidRPr="007D1F83">
        <w:rPr>
          <w:sz w:val="28"/>
          <w:szCs w:val="28"/>
        </w:rPr>
        <w:t>Объектами оценивания выступают:</w:t>
      </w:r>
    </w:p>
    <w:p w:rsidR="00F737E1" w:rsidRPr="007D1F83" w:rsidRDefault="00F737E1" w:rsidP="00F737E1">
      <w:pPr>
        <w:autoSpaceDE w:val="0"/>
        <w:autoSpaceDN w:val="0"/>
        <w:adjustRightInd w:val="0"/>
        <w:spacing w:line="360" w:lineRule="auto"/>
        <w:ind w:firstLine="709"/>
        <w:jc w:val="both"/>
        <w:rPr>
          <w:sz w:val="28"/>
          <w:szCs w:val="28"/>
        </w:rPr>
      </w:pPr>
      <w:r w:rsidRPr="007D1F83">
        <w:rPr>
          <w:sz w:val="28"/>
          <w:szCs w:val="28"/>
        </w:rPr>
        <w:t>- 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F737E1" w:rsidRPr="007D1F83" w:rsidRDefault="00F737E1" w:rsidP="00F737E1">
      <w:pPr>
        <w:autoSpaceDE w:val="0"/>
        <w:autoSpaceDN w:val="0"/>
        <w:adjustRightInd w:val="0"/>
        <w:spacing w:line="360" w:lineRule="auto"/>
        <w:ind w:firstLine="709"/>
        <w:jc w:val="both"/>
        <w:rPr>
          <w:sz w:val="28"/>
          <w:szCs w:val="28"/>
        </w:rPr>
      </w:pPr>
      <w:r w:rsidRPr="007D1F83">
        <w:rPr>
          <w:sz w:val="28"/>
          <w:szCs w:val="28"/>
        </w:rPr>
        <w:t>- степень усвоения теоретических знаний (собеседования, расчетно-графические работы);</w:t>
      </w:r>
    </w:p>
    <w:p w:rsidR="00F737E1" w:rsidRPr="007D1F83" w:rsidRDefault="00F737E1" w:rsidP="00F737E1">
      <w:pPr>
        <w:autoSpaceDE w:val="0"/>
        <w:autoSpaceDN w:val="0"/>
        <w:adjustRightInd w:val="0"/>
        <w:spacing w:line="360" w:lineRule="auto"/>
        <w:ind w:firstLine="709"/>
        <w:jc w:val="both"/>
        <w:rPr>
          <w:sz w:val="28"/>
          <w:szCs w:val="28"/>
        </w:rPr>
      </w:pPr>
      <w:r w:rsidRPr="007D1F83">
        <w:rPr>
          <w:sz w:val="28"/>
          <w:szCs w:val="28"/>
        </w:rPr>
        <w:lastRenderedPageBreak/>
        <w:t>- уровень овладения практическими умениями и навыками по всем видам учебной работы (собеседования);</w:t>
      </w:r>
    </w:p>
    <w:p w:rsidR="00F737E1" w:rsidRPr="007D1F83" w:rsidRDefault="00F737E1" w:rsidP="00F737E1">
      <w:pPr>
        <w:autoSpaceDE w:val="0"/>
        <w:autoSpaceDN w:val="0"/>
        <w:adjustRightInd w:val="0"/>
        <w:spacing w:line="360" w:lineRule="auto"/>
        <w:ind w:firstLine="709"/>
        <w:jc w:val="both"/>
        <w:rPr>
          <w:sz w:val="28"/>
          <w:szCs w:val="28"/>
        </w:rPr>
      </w:pPr>
      <w:r w:rsidRPr="007D1F83">
        <w:rPr>
          <w:sz w:val="28"/>
          <w:szCs w:val="28"/>
        </w:rPr>
        <w:t>- результаты самостоятельной работы (собеседования, рефераты, эссе).</w:t>
      </w:r>
    </w:p>
    <w:p w:rsidR="00F737E1" w:rsidRPr="007D1F83" w:rsidRDefault="00F737E1" w:rsidP="00F737E1">
      <w:pPr>
        <w:autoSpaceDE w:val="0"/>
        <w:autoSpaceDN w:val="0"/>
        <w:adjustRightInd w:val="0"/>
        <w:spacing w:line="360" w:lineRule="auto"/>
        <w:ind w:firstLine="709"/>
        <w:jc w:val="center"/>
        <w:rPr>
          <w:b/>
          <w:sz w:val="28"/>
          <w:szCs w:val="28"/>
        </w:rPr>
      </w:pPr>
      <w:r w:rsidRPr="007D1F83">
        <w:rPr>
          <w:b/>
          <w:sz w:val="28"/>
          <w:szCs w:val="28"/>
        </w:rPr>
        <w:t>1.1. Критерии оценивания для разных оценочных средств</w:t>
      </w:r>
    </w:p>
    <w:p w:rsidR="00F737E1" w:rsidRPr="007D1F83" w:rsidRDefault="00F737E1" w:rsidP="00F737E1">
      <w:pPr>
        <w:autoSpaceDE w:val="0"/>
        <w:autoSpaceDN w:val="0"/>
        <w:adjustRightInd w:val="0"/>
        <w:spacing w:line="360" w:lineRule="auto"/>
        <w:ind w:firstLine="709"/>
        <w:jc w:val="center"/>
        <w:rPr>
          <w:b/>
          <w:sz w:val="28"/>
          <w:szCs w:val="28"/>
        </w:rPr>
      </w:pPr>
      <w:r w:rsidRPr="007D1F83">
        <w:rPr>
          <w:b/>
          <w:sz w:val="28"/>
          <w:szCs w:val="28"/>
        </w:rPr>
        <w:t>1.1.1. Устный ответ</w:t>
      </w:r>
    </w:p>
    <w:p w:rsidR="00F737E1" w:rsidRPr="007D1F83" w:rsidRDefault="00F737E1" w:rsidP="00F737E1">
      <w:pPr>
        <w:autoSpaceDE w:val="0"/>
        <w:autoSpaceDN w:val="0"/>
        <w:adjustRightInd w:val="0"/>
        <w:spacing w:line="360" w:lineRule="auto"/>
        <w:ind w:firstLine="709"/>
        <w:jc w:val="both"/>
        <w:rPr>
          <w:sz w:val="28"/>
          <w:szCs w:val="28"/>
        </w:rPr>
      </w:pPr>
      <w:r w:rsidRPr="007D1F83">
        <w:rPr>
          <w:sz w:val="28"/>
          <w:szCs w:val="28"/>
        </w:rPr>
        <w:t>10,0-8,0 баллов - если ответ показывает прочные знания основных вопросов,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допускается одна - две неточности в ответе.</w:t>
      </w:r>
    </w:p>
    <w:p w:rsidR="00F737E1" w:rsidRPr="007D1F83" w:rsidRDefault="00F737E1" w:rsidP="00F737E1">
      <w:pPr>
        <w:autoSpaceDE w:val="0"/>
        <w:autoSpaceDN w:val="0"/>
        <w:adjustRightInd w:val="0"/>
        <w:spacing w:line="360" w:lineRule="auto"/>
        <w:ind w:firstLine="709"/>
        <w:jc w:val="both"/>
        <w:rPr>
          <w:sz w:val="28"/>
          <w:szCs w:val="28"/>
        </w:rPr>
      </w:pPr>
      <w:r w:rsidRPr="007D1F83">
        <w:rPr>
          <w:sz w:val="28"/>
          <w:szCs w:val="28"/>
        </w:rPr>
        <w:t>7,9-6,0 - баллов - оценивается ответ, свидетельствующий в основном о знании основных вопросов,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w:t>
      </w:r>
    </w:p>
    <w:p w:rsidR="00F737E1" w:rsidRPr="007D1F83" w:rsidRDefault="00F737E1" w:rsidP="00F737E1">
      <w:pPr>
        <w:autoSpaceDE w:val="0"/>
        <w:autoSpaceDN w:val="0"/>
        <w:adjustRightInd w:val="0"/>
        <w:spacing w:line="360" w:lineRule="auto"/>
        <w:ind w:firstLine="709"/>
        <w:jc w:val="both"/>
        <w:rPr>
          <w:sz w:val="28"/>
          <w:szCs w:val="28"/>
        </w:rPr>
      </w:pPr>
      <w:r w:rsidRPr="007D1F83">
        <w:rPr>
          <w:sz w:val="28"/>
          <w:szCs w:val="28"/>
        </w:rPr>
        <w:t>5,9-4,0 баллов - ответ, обнаруживающий слабое знание вопросов, отличающийся неглубоким раскрытием темы; удовлетворительное знание основных вопросов теории, слабо сформированные навыками анализа явлений, процессов; удовлитворительная аргументированность ответов, слабое владение монологической речью. Допускаются серьезные ошибки в содержании ответа; удовлетворительное знание современной проблематики изучаемой области.</w:t>
      </w:r>
    </w:p>
    <w:p w:rsidR="00F737E1" w:rsidRPr="007D1F83" w:rsidRDefault="00F737E1" w:rsidP="00F737E1">
      <w:pPr>
        <w:autoSpaceDE w:val="0"/>
        <w:autoSpaceDN w:val="0"/>
        <w:adjustRightInd w:val="0"/>
        <w:spacing w:line="360" w:lineRule="auto"/>
        <w:ind w:firstLine="709"/>
        <w:jc w:val="both"/>
        <w:rPr>
          <w:sz w:val="28"/>
          <w:szCs w:val="28"/>
        </w:rPr>
      </w:pPr>
      <w:r w:rsidRPr="007D1F83">
        <w:rPr>
          <w:sz w:val="28"/>
          <w:szCs w:val="28"/>
        </w:rPr>
        <w:t xml:space="preserve">3,9-0,0 баллов - ответ, обнаруживающий незнание основных вопросов, отличающийся неглубоким раскрытием темы; незнанием основных вопросов </w:t>
      </w:r>
      <w:r w:rsidRPr="007D1F83">
        <w:rPr>
          <w:sz w:val="28"/>
          <w:szCs w:val="28"/>
        </w:rPr>
        <w:lastRenderedPageBreak/>
        <w:t>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
    <w:p w:rsidR="00F737E1" w:rsidRPr="007D1F83" w:rsidRDefault="00F737E1" w:rsidP="00F737E1">
      <w:pPr>
        <w:autoSpaceDE w:val="0"/>
        <w:autoSpaceDN w:val="0"/>
        <w:adjustRightInd w:val="0"/>
        <w:spacing w:line="360" w:lineRule="auto"/>
        <w:jc w:val="center"/>
        <w:rPr>
          <w:b/>
          <w:sz w:val="28"/>
          <w:szCs w:val="28"/>
        </w:rPr>
      </w:pPr>
      <w:r w:rsidRPr="007D1F83">
        <w:rPr>
          <w:b/>
          <w:sz w:val="28"/>
          <w:szCs w:val="28"/>
        </w:rPr>
        <w:t>1.1.2. Письменная работа</w:t>
      </w:r>
    </w:p>
    <w:p w:rsidR="00F737E1" w:rsidRPr="007D1F83" w:rsidRDefault="00F737E1" w:rsidP="00F737E1">
      <w:pPr>
        <w:autoSpaceDE w:val="0"/>
        <w:autoSpaceDN w:val="0"/>
        <w:adjustRightInd w:val="0"/>
        <w:spacing w:line="360" w:lineRule="auto"/>
        <w:ind w:firstLine="709"/>
        <w:jc w:val="both"/>
        <w:rPr>
          <w:sz w:val="28"/>
          <w:szCs w:val="28"/>
        </w:rPr>
      </w:pPr>
      <w:r w:rsidRPr="007D1F83">
        <w:rPr>
          <w:sz w:val="28"/>
          <w:szCs w:val="28"/>
        </w:rPr>
        <w:t>10,0-8,0 баллов – Получены верные ответы, расчеты и графики выполнены корректно, работа демонстрирует глубокое и систематическое знание всего программного материала и структуры конкретного вопроса, а также основного содержания. Студент демонстрирует отчетливое и свободное владение методами, концептуально-понятийным аппаратом, научным языком, терминологией и практическими навыками их использования. Знание основной литературы и знакомство с дополнительно рекомендованной литературой. Логически корректное и убедительное изложение ответа.</w:t>
      </w:r>
    </w:p>
    <w:p w:rsidR="00F737E1" w:rsidRPr="007D1F83" w:rsidRDefault="00F737E1" w:rsidP="00F737E1">
      <w:pPr>
        <w:autoSpaceDE w:val="0"/>
        <w:autoSpaceDN w:val="0"/>
        <w:adjustRightInd w:val="0"/>
        <w:spacing w:line="360" w:lineRule="auto"/>
        <w:ind w:firstLine="709"/>
        <w:jc w:val="both"/>
        <w:rPr>
          <w:sz w:val="28"/>
          <w:szCs w:val="28"/>
        </w:rPr>
      </w:pPr>
      <w:r w:rsidRPr="007D1F83">
        <w:rPr>
          <w:sz w:val="28"/>
          <w:szCs w:val="28"/>
        </w:rPr>
        <w:t>7,9-6,0 - баллов - Получены верные ответы, расчеты и графики выполнены корректно, работа демонстрирует знание узловых методик, проблем программы и основного содержания курса; умение пользоваться концептуально понятийным аппаратом в процессе анализа основных проблем в рамках данной темы; знание важнейших работ из списка рекомендованной литературы. В целом корректное, но не всегда точное выполнение работы и аргументированное изложение ответа.</w:t>
      </w:r>
    </w:p>
    <w:p w:rsidR="00F737E1" w:rsidRPr="007D1F83" w:rsidRDefault="00F737E1" w:rsidP="00F737E1">
      <w:pPr>
        <w:autoSpaceDE w:val="0"/>
        <w:autoSpaceDN w:val="0"/>
        <w:adjustRightInd w:val="0"/>
        <w:spacing w:line="360" w:lineRule="auto"/>
        <w:ind w:firstLine="709"/>
        <w:jc w:val="both"/>
        <w:rPr>
          <w:sz w:val="28"/>
          <w:szCs w:val="28"/>
        </w:rPr>
      </w:pPr>
      <w:r w:rsidRPr="007D1F83">
        <w:rPr>
          <w:sz w:val="28"/>
          <w:szCs w:val="28"/>
        </w:rPr>
        <w:t>5,9-3,0 - баллов - Расчеты и графики выполнены в целом корректно, выполненная работа демонстрирует фрагментарные, поверхностные знания важнейших разделов программы; затруднения с использованием научно-понятийного аппарата и терминологии учебной дисциплины; неполное знакомство с рекомендованной литературой; частичные затруднения с выполнением предусмотренных программой заданий; стремление логически определенно и последовательно изложить ответ.</w:t>
      </w:r>
    </w:p>
    <w:p w:rsidR="00F737E1" w:rsidRPr="007D1F83" w:rsidRDefault="00F737E1" w:rsidP="00F737E1">
      <w:pPr>
        <w:spacing w:line="360" w:lineRule="auto"/>
        <w:ind w:firstLine="709"/>
        <w:jc w:val="both"/>
        <w:outlineLvl w:val="1"/>
        <w:rPr>
          <w:b/>
          <w:bCs/>
          <w:sz w:val="28"/>
          <w:szCs w:val="36"/>
        </w:rPr>
      </w:pPr>
      <w:r w:rsidRPr="007D1F83">
        <w:rPr>
          <w:sz w:val="28"/>
          <w:szCs w:val="28"/>
        </w:rPr>
        <w:t xml:space="preserve">3,0-0,0 баллов - Расчеты и графики содержат значительные ошибки, выполненная работа демонстрирует незнание, либо отрывочное представление </w:t>
      </w:r>
      <w:r w:rsidRPr="007D1F83">
        <w:rPr>
          <w:sz w:val="28"/>
          <w:szCs w:val="28"/>
        </w:rPr>
        <w:lastRenderedPageBreak/>
        <w:t>о данной проблеме в рамках учебно-программного материала; неумение использовать понятийный аппарат; отсутствие логической связи в ответе.</w:t>
      </w:r>
    </w:p>
    <w:p w:rsidR="00F737E1" w:rsidRPr="007D1F83" w:rsidRDefault="00F737E1" w:rsidP="00F737E1">
      <w:pPr>
        <w:jc w:val="center"/>
        <w:outlineLvl w:val="1"/>
        <w:rPr>
          <w:b/>
          <w:bCs/>
          <w:sz w:val="28"/>
          <w:szCs w:val="36"/>
        </w:rPr>
      </w:pPr>
      <w:r w:rsidRPr="007D1F83">
        <w:rPr>
          <w:b/>
          <w:bCs/>
          <w:sz w:val="28"/>
          <w:szCs w:val="36"/>
        </w:rPr>
        <w:t>1.2. КОМПЛЕКСЫ ОЦЕНОЧНЫХ СРЕДСТВ</w:t>
      </w:r>
    </w:p>
    <w:p w:rsidR="00F737E1" w:rsidRPr="007D1F83" w:rsidRDefault="00F737E1" w:rsidP="00F737E1">
      <w:pPr>
        <w:jc w:val="center"/>
        <w:outlineLvl w:val="1"/>
        <w:rPr>
          <w:b/>
          <w:bCs/>
          <w:sz w:val="28"/>
          <w:szCs w:val="36"/>
        </w:rPr>
      </w:pPr>
      <w:r w:rsidRPr="007D1F83">
        <w:rPr>
          <w:b/>
          <w:bCs/>
          <w:sz w:val="28"/>
          <w:szCs w:val="36"/>
        </w:rPr>
        <w:t>ДЛЯ ТЕКУЩЕЙ АТТЕСТАЦИИ</w:t>
      </w:r>
    </w:p>
    <w:p w:rsidR="00F737E1" w:rsidRPr="007D1F83" w:rsidRDefault="00F737E1" w:rsidP="00F737E1">
      <w:pPr>
        <w:tabs>
          <w:tab w:val="left" w:pos="2295"/>
        </w:tabs>
        <w:jc w:val="center"/>
        <w:rPr>
          <w:b/>
          <w:sz w:val="28"/>
          <w:szCs w:val="28"/>
        </w:rPr>
      </w:pPr>
      <w:r w:rsidRPr="007D1F83">
        <w:rPr>
          <w:b/>
          <w:sz w:val="28"/>
          <w:szCs w:val="28"/>
        </w:rPr>
        <w:t>1.2.1. Вопросы для собеседования</w:t>
      </w:r>
    </w:p>
    <w:p w:rsidR="00F737E1" w:rsidRPr="007D1F83" w:rsidRDefault="00F737E1" w:rsidP="00F737E1">
      <w:pPr>
        <w:tabs>
          <w:tab w:val="left" w:pos="426"/>
        </w:tabs>
        <w:jc w:val="center"/>
        <w:rPr>
          <w:caps/>
          <w:sz w:val="28"/>
          <w:szCs w:val="28"/>
        </w:rPr>
      </w:pPr>
      <w:r w:rsidRPr="007D1F83">
        <w:rPr>
          <w:sz w:val="28"/>
          <w:szCs w:val="28"/>
        </w:rPr>
        <w:t>Первый семестр</w:t>
      </w:r>
    </w:p>
    <w:p w:rsidR="00F737E1" w:rsidRPr="007D1F83" w:rsidRDefault="00F737E1" w:rsidP="00F737E1">
      <w:pPr>
        <w:tabs>
          <w:tab w:val="num" w:pos="0"/>
        </w:tabs>
        <w:ind w:firstLine="709"/>
        <w:rPr>
          <w:sz w:val="28"/>
          <w:szCs w:val="28"/>
        </w:rPr>
      </w:pPr>
      <w:r w:rsidRPr="007D1F83">
        <w:rPr>
          <w:i/>
          <w:sz w:val="28"/>
          <w:szCs w:val="28"/>
        </w:rPr>
        <w:t xml:space="preserve">Устный опрос 1. </w:t>
      </w:r>
    </w:p>
    <w:p w:rsidR="00F737E1" w:rsidRPr="007D1F83" w:rsidRDefault="00F737E1" w:rsidP="00F737E1">
      <w:pPr>
        <w:ind w:firstLine="708"/>
        <w:jc w:val="both"/>
        <w:rPr>
          <w:sz w:val="28"/>
          <w:szCs w:val="28"/>
        </w:rPr>
      </w:pPr>
      <w:r w:rsidRPr="007D1F83">
        <w:rPr>
          <w:sz w:val="28"/>
          <w:szCs w:val="28"/>
        </w:rPr>
        <w:t xml:space="preserve">Общие подходы к формулированию, планированию, подготовке, реализации и управлению проектами; требования к диссертационным </w:t>
      </w:r>
      <w:r w:rsidR="00D5725B">
        <w:rPr>
          <w:sz w:val="28"/>
          <w:szCs w:val="28"/>
        </w:rPr>
        <w:t xml:space="preserve">работам </w:t>
      </w:r>
      <w:r w:rsidRPr="007D1F83">
        <w:rPr>
          <w:sz w:val="28"/>
          <w:szCs w:val="28"/>
        </w:rPr>
        <w:t xml:space="preserve">агистрантов; структура, содержание, оформление магистерской диссертации и ее основных разделов; </w:t>
      </w:r>
    </w:p>
    <w:p w:rsidR="00F737E1" w:rsidRPr="007D1F83" w:rsidRDefault="00F737E1" w:rsidP="00F737E1">
      <w:pPr>
        <w:tabs>
          <w:tab w:val="num" w:pos="0"/>
        </w:tabs>
        <w:ind w:firstLine="709"/>
        <w:rPr>
          <w:sz w:val="28"/>
          <w:szCs w:val="28"/>
        </w:rPr>
      </w:pPr>
    </w:p>
    <w:p w:rsidR="00F737E1" w:rsidRPr="007D1F83" w:rsidRDefault="00F737E1" w:rsidP="00F737E1">
      <w:pPr>
        <w:tabs>
          <w:tab w:val="num" w:pos="0"/>
        </w:tabs>
        <w:ind w:firstLine="709"/>
        <w:rPr>
          <w:sz w:val="28"/>
          <w:szCs w:val="28"/>
        </w:rPr>
      </w:pPr>
      <w:r w:rsidRPr="007D1F83">
        <w:rPr>
          <w:i/>
          <w:sz w:val="28"/>
          <w:szCs w:val="28"/>
        </w:rPr>
        <w:t xml:space="preserve">Устный опрос 2. </w:t>
      </w:r>
    </w:p>
    <w:p w:rsidR="00F737E1" w:rsidRPr="007D1F83" w:rsidRDefault="00F737E1" w:rsidP="00F737E1">
      <w:pPr>
        <w:ind w:firstLine="709"/>
        <w:jc w:val="both"/>
        <w:rPr>
          <w:sz w:val="28"/>
          <w:szCs w:val="28"/>
        </w:rPr>
      </w:pPr>
      <w:r w:rsidRPr="007D1F83">
        <w:rPr>
          <w:sz w:val="28"/>
          <w:szCs w:val="28"/>
        </w:rPr>
        <w:t>Основные источники информации для формулирования, планирования, подготовки, реализации и управления проектом; источники информации в глобальной сети Интернет; технологии поиска информации; реферативные базы данных и индексы цитирования</w:t>
      </w:r>
    </w:p>
    <w:p w:rsidR="00F737E1" w:rsidRPr="007D1F83" w:rsidRDefault="00F737E1" w:rsidP="00F737E1">
      <w:pPr>
        <w:tabs>
          <w:tab w:val="num" w:pos="0"/>
        </w:tabs>
        <w:ind w:firstLine="709"/>
        <w:rPr>
          <w:sz w:val="28"/>
          <w:szCs w:val="28"/>
        </w:rPr>
      </w:pPr>
    </w:p>
    <w:p w:rsidR="00F737E1" w:rsidRPr="007D1F83" w:rsidRDefault="00F737E1" w:rsidP="00F737E1">
      <w:pPr>
        <w:tabs>
          <w:tab w:val="num" w:pos="0"/>
        </w:tabs>
        <w:ind w:firstLine="709"/>
        <w:rPr>
          <w:sz w:val="28"/>
          <w:szCs w:val="28"/>
        </w:rPr>
      </w:pPr>
      <w:r w:rsidRPr="007D1F83">
        <w:rPr>
          <w:i/>
          <w:sz w:val="28"/>
          <w:szCs w:val="28"/>
        </w:rPr>
        <w:t xml:space="preserve">Устный опрос 3. </w:t>
      </w:r>
    </w:p>
    <w:p w:rsidR="00F737E1" w:rsidRPr="007D1F83" w:rsidRDefault="00F737E1" w:rsidP="00F737E1">
      <w:pPr>
        <w:ind w:firstLine="709"/>
        <w:jc w:val="both"/>
        <w:rPr>
          <w:sz w:val="28"/>
          <w:szCs w:val="28"/>
        </w:rPr>
      </w:pPr>
      <w:r w:rsidRPr="007D1F83">
        <w:rPr>
          <w:sz w:val="28"/>
          <w:szCs w:val="28"/>
        </w:rPr>
        <w:t>Стипендиальные программы</w:t>
      </w:r>
      <w:r w:rsidR="00D5725B">
        <w:rPr>
          <w:sz w:val="28"/>
          <w:szCs w:val="28"/>
        </w:rPr>
        <w:t xml:space="preserve"> </w:t>
      </w:r>
      <w:r w:rsidRPr="007D1F83">
        <w:rPr>
          <w:sz w:val="28"/>
          <w:szCs w:val="28"/>
        </w:rPr>
        <w:t>ДВФУ; региональные и всероссийские стипендиальные программы; международные стипендиальные программы.</w:t>
      </w:r>
    </w:p>
    <w:p w:rsidR="00F737E1" w:rsidRPr="007D1F83" w:rsidRDefault="00F737E1" w:rsidP="00F737E1">
      <w:pPr>
        <w:tabs>
          <w:tab w:val="num" w:pos="0"/>
        </w:tabs>
        <w:ind w:firstLine="709"/>
        <w:rPr>
          <w:sz w:val="28"/>
          <w:szCs w:val="28"/>
        </w:rPr>
      </w:pPr>
    </w:p>
    <w:p w:rsidR="00F737E1" w:rsidRPr="007D1F83" w:rsidRDefault="00F737E1" w:rsidP="00F737E1">
      <w:pPr>
        <w:tabs>
          <w:tab w:val="num" w:pos="0"/>
        </w:tabs>
        <w:ind w:firstLine="709"/>
        <w:jc w:val="center"/>
        <w:rPr>
          <w:sz w:val="28"/>
          <w:szCs w:val="28"/>
        </w:rPr>
      </w:pPr>
      <w:r w:rsidRPr="007D1F83">
        <w:rPr>
          <w:sz w:val="28"/>
          <w:szCs w:val="28"/>
        </w:rPr>
        <w:t>Второй семестр</w:t>
      </w:r>
    </w:p>
    <w:p w:rsidR="00F737E1" w:rsidRPr="007D1F83" w:rsidRDefault="00F737E1" w:rsidP="00F737E1">
      <w:pPr>
        <w:tabs>
          <w:tab w:val="num" w:pos="0"/>
        </w:tabs>
        <w:ind w:firstLine="709"/>
        <w:rPr>
          <w:sz w:val="28"/>
          <w:szCs w:val="28"/>
        </w:rPr>
      </w:pPr>
      <w:r w:rsidRPr="007D1F83">
        <w:rPr>
          <w:i/>
          <w:sz w:val="28"/>
          <w:szCs w:val="28"/>
        </w:rPr>
        <w:t xml:space="preserve">Устный опрос 1. </w:t>
      </w:r>
    </w:p>
    <w:p w:rsidR="00F737E1" w:rsidRPr="007D1F83" w:rsidRDefault="00F737E1" w:rsidP="00F737E1">
      <w:pPr>
        <w:ind w:firstLine="709"/>
        <w:jc w:val="both"/>
        <w:rPr>
          <w:sz w:val="28"/>
          <w:szCs w:val="28"/>
        </w:rPr>
      </w:pPr>
      <w:r w:rsidRPr="007D1F83">
        <w:rPr>
          <w:sz w:val="28"/>
          <w:szCs w:val="28"/>
        </w:rPr>
        <w:t>Задачи информационного сопровождения; форма и содержание представляемой информации; информационное сопровождение в глобальной сети Интернет; задачи работы научных конференций/симпозиумов/семинаров; форма и содержание представляемой на научных конференциях информации.</w:t>
      </w:r>
    </w:p>
    <w:p w:rsidR="00F737E1" w:rsidRPr="007D1F83" w:rsidRDefault="00F737E1" w:rsidP="00F737E1">
      <w:pPr>
        <w:tabs>
          <w:tab w:val="num" w:pos="0"/>
        </w:tabs>
        <w:ind w:firstLine="709"/>
        <w:rPr>
          <w:sz w:val="28"/>
          <w:szCs w:val="28"/>
        </w:rPr>
      </w:pPr>
    </w:p>
    <w:p w:rsidR="00F737E1" w:rsidRPr="007D1F83" w:rsidRDefault="00F737E1" w:rsidP="00F737E1">
      <w:pPr>
        <w:tabs>
          <w:tab w:val="num" w:pos="0"/>
        </w:tabs>
        <w:ind w:firstLine="709"/>
        <w:rPr>
          <w:sz w:val="28"/>
          <w:szCs w:val="28"/>
        </w:rPr>
      </w:pPr>
      <w:r w:rsidRPr="007D1F83">
        <w:rPr>
          <w:i/>
          <w:sz w:val="28"/>
          <w:szCs w:val="28"/>
        </w:rPr>
        <w:t xml:space="preserve">Устный опрос 2. </w:t>
      </w:r>
    </w:p>
    <w:p w:rsidR="00F737E1" w:rsidRPr="007D1F83" w:rsidRDefault="00F737E1" w:rsidP="00F737E1">
      <w:pPr>
        <w:ind w:firstLine="708"/>
        <w:jc w:val="both"/>
        <w:rPr>
          <w:sz w:val="28"/>
          <w:szCs w:val="28"/>
        </w:rPr>
      </w:pPr>
      <w:r w:rsidRPr="007D1F83">
        <w:rPr>
          <w:sz w:val="28"/>
          <w:szCs w:val="28"/>
        </w:rPr>
        <w:t>Особенности подготовки новостных сообщений, пресс-релизов, интервью; форма и содержание научных отчетов; форма и содержание публикаций в реферируемых изданиях; виды объектов интеллектуальной собственности, регистрация и охрана; особенности подготовки научно-популярных публикаций.</w:t>
      </w:r>
    </w:p>
    <w:p w:rsidR="00F737E1" w:rsidRPr="007D1F83" w:rsidRDefault="00F737E1" w:rsidP="00F737E1">
      <w:pPr>
        <w:tabs>
          <w:tab w:val="num" w:pos="0"/>
        </w:tabs>
        <w:ind w:firstLine="709"/>
        <w:rPr>
          <w:sz w:val="28"/>
          <w:szCs w:val="28"/>
        </w:rPr>
      </w:pPr>
    </w:p>
    <w:p w:rsidR="00F737E1" w:rsidRPr="007D1F83" w:rsidRDefault="00F737E1" w:rsidP="00F737E1">
      <w:pPr>
        <w:tabs>
          <w:tab w:val="num" w:pos="0"/>
        </w:tabs>
        <w:ind w:firstLine="709"/>
        <w:rPr>
          <w:sz w:val="28"/>
          <w:szCs w:val="28"/>
        </w:rPr>
      </w:pPr>
      <w:r w:rsidRPr="007D1F83">
        <w:rPr>
          <w:i/>
          <w:sz w:val="28"/>
          <w:szCs w:val="28"/>
        </w:rPr>
        <w:t xml:space="preserve">Устный опрос 3. </w:t>
      </w:r>
    </w:p>
    <w:p w:rsidR="00F737E1" w:rsidRPr="007D1F83" w:rsidRDefault="00F737E1" w:rsidP="00F737E1">
      <w:pPr>
        <w:ind w:firstLine="709"/>
        <w:jc w:val="both"/>
        <w:rPr>
          <w:b/>
          <w:sz w:val="28"/>
          <w:szCs w:val="28"/>
        </w:rPr>
      </w:pPr>
      <w:r w:rsidRPr="007D1F83">
        <w:rPr>
          <w:color w:val="000000"/>
          <w:sz w:val="28"/>
          <w:szCs w:val="28"/>
        </w:rPr>
        <w:t>Базовые принципы подготовки заявок конкурсных программ; р</w:t>
      </w:r>
      <w:r w:rsidRPr="007D1F83">
        <w:rPr>
          <w:sz w:val="28"/>
          <w:szCs w:val="28"/>
        </w:rPr>
        <w:t>егиональные конкурсы/программы; общероссийские государственные конкурсы и программы; неправительственные конкурсы и программы; зарубежные грантовые программы</w:t>
      </w:r>
      <w:r w:rsidRPr="007D1F83">
        <w:rPr>
          <w:b/>
          <w:sz w:val="28"/>
          <w:szCs w:val="28"/>
        </w:rPr>
        <w:t>.</w:t>
      </w:r>
    </w:p>
    <w:p w:rsidR="00F737E1" w:rsidRPr="007D1F83" w:rsidRDefault="00F737E1" w:rsidP="00F737E1">
      <w:pPr>
        <w:tabs>
          <w:tab w:val="num" w:pos="0"/>
        </w:tabs>
        <w:spacing w:line="360" w:lineRule="auto"/>
        <w:ind w:firstLine="709"/>
        <w:rPr>
          <w:sz w:val="28"/>
          <w:szCs w:val="28"/>
        </w:rPr>
      </w:pPr>
    </w:p>
    <w:p w:rsidR="00F737E1" w:rsidRPr="007D1F83" w:rsidRDefault="00F737E1" w:rsidP="00F737E1">
      <w:pPr>
        <w:autoSpaceDE w:val="0"/>
        <w:autoSpaceDN w:val="0"/>
        <w:adjustRightInd w:val="0"/>
        <w:spacing w:line="360" w:lineRule="auto"/>
        <w:ind w:firstLine="709"/>
        <w:jc w:val="both"/>
        <w:rPr>
          <w:rFonts w:eastAsiaTheme="minorHAnsi"/>
          <w:sz w:val="28"/>
          <w:szCs w:val="28"/>
          <w:lang w:eastAsia="en-US"/>
        </w:rPr>
      </w:pPr>
      <w:r w:rsidRPr="007D1F83">
        <w:rPr>
          <w:b/>
          <w:sz w:val="28"/>
          <w:szCs w:val="28"/>
        </w:rPr>
        <w:lastRenderedPageBreak/>
        <w:t>2.</w:t>
      </w:r>
      <w:r w:rsidRPr="007D1F83">
        <w:rPr>
          <w:rFonts w:eastAsiaTheme="minorHAnsi"/>
          <w:b/>
          <w:bCs/>
          <w:sz w:val="28"/>
          <w:szCs w:val="28"/>
          <w:lang w:eastAsia="en-US"/>
        </w:rPr>
        <w:t xml:space="preserve">Промежуточная аттестация студентов. </w:t>
      </w:r>
      <w:r w:rsidRPr="007D1F83">
        <w:rPr>
          <w:rFonts w:eastAsiaTheme="minorHAnsi"/>
          <w:sz w:val="28"/>
          <w:szCs w:val="28"/>
          <w:lang w:eastAsia="en-US"/>
        </w:rPr>
        <w:t>Промежуточная аттестация студентов по дисциплине «</w:t>
      </w:r>
      <w:r w:rsidRPr="007D1F83">
        <w:rPr>
          <w:sz w:val="28"/>
          <w:szCs w:val="28"/>
        </w:rPr>
        <w:t>Научно-исследовательский семинар по экологическим и технологическим аспектам современного состояния и проблемам очистки сточных вод</w:t>
      </w:r>
      <w:r w:rsidRPr="007D1F83">
        <w:rPr>
          <w:rFonts w:eastAsiaTheme="minorHAnsi"/>
          <w:sz w:val="28"/>
          <w:szCs w:val="28"/>
          <w:lang w:eastAsia="en-US"/>
        </w:rPr>
        <w:t>» проводится в соответствии с локальными нормативными актами ДВФУ и является обязательной.</w:t>
      </w:r>
    </w:p>
    <w:p w:rsidR="00F737E1" w:rsidRPr="007D1F83" w:rsidRDefault="00F737E1" w:rsidP="00F737E1">
      <w:pPr>
        <w:autoSpaceDE w:val="0"/>
        <w:autoSpaceDN w:val="0"/>
        <w:adjustRightInd w:val="0"/>
        <w:spacing w:line="360" w:lineRule="auto"/>
        <w:ind w:firstLine="709"/>
        <w:jc w:val="both"/>
        <w:rPr>
          <w:rFonts w:eastAsiaTheme="minorHAnsi"/>
          <w:sz w:val="28"/>
          <w:szCs w:val="28"/>
          <w:lang w:eastAsia="en-US"/>
        </w:rPr>
      </w:pPr>
      <w:r w:rsidRPr="007D1F83">
        <w:rPr>
          <w:rFonts w:eastAsiaTheme="minorHAnsi"/>
          <w:sz w:val="28"/>
          <w:szCs w:val="28"/>
          <w:lang w:eastAsia="en-US"/>
        </w:rPr>
        <w:t>В качестве промежуточной аттестации по дисциплине предусмотрен зачет с оценкой, оценка выставляется на основании результатов устного ответа.</w:t>
      </w:r>
    </w:p>
    <w:p w:rsidR="00F737E1" w:rsidRPr="007D1F83" w:rsidRDefault="00F737E1" w:rsidP="00F737E1">
      <w:pPr>
        <w:autoSpaceDE w:val="0"/>
        <w:autoSpaceDN w:val="0"/>
        <w:adjustRightInd w:val="0"/>
        <w:spacing w:line="360" w:lineRule="auto"/>
        <w:ind w:firstLine="709"/>
        <w:rPr>
          <w:rFonts w:eastAsiaTheme="minorHAnsi"/>
          <w:sz w:val="28"/>
          <w:szCs w:val="28"/>
          <w:lang w:eastAsia="en-US"/>
        </w:rPr>
      </w:pPr>
    </w:p>
    <w:p w:rsidR="00F737E1" w:rsidRPr="007D1F83" w:rsidRDefault="00F737E1" w:rsidP="00F737E1">
      <w:pPr>
        <w:autoSpaceDE w:val="0"/>
        <w:autoSpaceDN w:val="0"/>
        <w:adjustRightInd w:val="0"/>
        <w:spacing w:line="360" w:lineRule="auto"/>
        <w:jc w:val="center"/>
        <w:rPr>
          <w:rFonts w:eastAsiaTheme="minorHAnsi"/>
          <w:b/>
          <w:bCs/>
          <w:sz w:val="28"/>
          <w:szCs w:val="28"/>
          <w:lang w:eastAsia="en-US"/>
        </w:rPr>
      </w:pPr>
      <w:r w:rsidRPr="007D1F83">
        <w:rPr>
          <w:rFonts w:eastAsiaTheme="minorHAnsi"/>
          <w:b/>
          <w:bCs/>
          <w:sz w:val="28"/>
          <w:szCs w:val="28"/>
          <w:lang w:eastAsia="en-US"/>
        </w:rPr>
        <w:t>2.1. Критерии выставления оценки студенту на зачете</w:t>
      </w:r>
    </w:p>
    <w:p w:rsidR="00F737E1" w:rsidRPr="007D1F83" w:rsidRDefault="00F737E1" w:rsidP="00F737E1">
      <w:pPr>
        <w:autoSpaceDE w:val="0"/>
        <w:autoSpaceDN w:val="0"/>
        <w:adjustRightInd w:val="0"/>
        <w:spacing w:line="360" w:lineRule="auto"/>
        <w:ind w:firstLine="709"/>
        <w:jc w:val="both"/>
        <w:rPr>
          <w:b/>
          <w:sz w:val="28"/>
          <w:szCs w:val="28"/>
        </w:rPr>
      </w:pPr>
      <w:r w:rsidRPr="007D1F83">
        <w:rPr>
          <w:rFonts w:eastAsiaTheme="minorHAnsi"/>
          <w:bCs/>
          <w:sz w:val="28"/>
          <w:szCs w:val="28"/>
          <w:lang w:eastAsia="en-US"/>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r w:rsidRPr="007D1F83">
        <w:rPr>
          <w:rFonts w:eastAsiaTheme="minorHAnsi"/>
          <w:sz w:val="28"/>
          <w:szCs w:val="28"/>
          <w:lang w:eastAsia="en-US"/>
        </w:rPr>
        <w:t xml:space="preserve">владеет понятийным аппаратом и специальной терминологией. </w:t>
      </w:r>
      <w:r w:rsidRPr="007D1F83">
        <w:rPr>
          <w:sz w:val="28"/>
          <w:szCs w:val="28"/>
          <w:lang w:eastAsia="en-US"/>
        </w:rPr>
        <w:t>Студент активно принимал участие в выполнении практической работы и обсуждении ее результатов, представил полные письменные работы, содержащие все необходимые разделы и результаты, статистические сведения, продемонстрировал знание и владение навыком самостоятельной исследовательской работы по теме исследования; методами и приемами анализа.</w:t>
      </w:r>
    </w:p>
    <w:p w:rsidR="00F737E1" w:rsidRPr="007D1F83" w:rsidRDefault="00F737E1" w:rsidP="00F737E1">
      <w:pPr>
        <w:autoSpaceDE w:val="0"/>
        <w:autoSpaceDN w:val="0"/>
        <w:adjustRightInd w:val="0"/>
        <w:spacing w:line="360" w:lineRule="auto"/>
        <w:ind w:firstLine="709"/>
        <w:jc w:val="both"/>
        <w:rPr>
          <w:b/>
          <w:sz w:val="28"/>
          <w:szCs w:val="28"/>
        </w:rPr>
      </w:pPr>
      <w:r w:rsidRPr="007D1F83">
        <w:rPr>
          <w:rFonts w:eastAsiaTheme="minorHAnsi"/>
          <w:bCs/>
          <w:sz w:val="28"/>
          <w:szCs w:val="28"/>
          <w:lang w:eastAsia="en-US"/>
        </w:rPr>
        <w:t xml:space="preserve">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 </w:t>
      </w:r>
      <w:r w:rsidRPr="007D1F83">
        <w:rPr>
          <w:rFonts w:eastAsiaTheme="minorHAnsi"/>
          <w:sz w:val="28"/>
          <w:szCs w:val="28"/>
          <w:lang w:eastAsia="en-US"/>
        </w:rPr>
        <w:t xml:space="preserve">владеет понятийным аппаратом и специальной терминологией, но допускает незначительные ошибки и недочеты. </w:t>
      </w:r>
      <w:r w:rsidRPr="007D1F83">
        <w:rPr>
          <w:sz w:val="28"/>
          <w:szCs w:val="28"/>
          <w:lang w:eastAsia="en-US"/>
        </w:rPr>
        <w:t xml:space="preserve">Студент активно принимал </w:t>
      </w:r>
      <w:r w:rsidRPr="007D1F83">
        <w:rPr>
          <w:sz w:val="28"/>
          <w:szCs w:val="28"/>
          <w:lang w:eastAsia="en-US"/>
        </w:rPr>
        <w:lastRenderedPageBreak/>
        <w:t>участие в выполнении практической работы и обсуждении ее результатов, представил полныеписьменные работы, содержащие все необходимые разделы и результаты, статистические сведения, продемонстрировал знание и владение навыком самостоятельной исследовательской работы по теме исследования; методами и приемами анализа.</w:t>
      </w:r>
    </w:p>
    <w:p w:rsidR="00F737E1" w:rsidRPr="007D1F83" w:rsidRDefault="00F737E1" w:rsidP="00F737E1">
      <w:pPr>
        <w:autoSpaceDE w:val="0"/>
        <w:autoSpaceDN w:val="0"/>
        <w:adjustRightInd w:val="0"/>
        <w:spacing w:line="360" w:lineRule="auto"/>
        <w:ind w:firstLine="709"/>
        <w:jc w:val="both"/>
        <w:rPr>
          <w:b/>
          <w:sz w:val="28"/>
          <w:szCs w:val="28"/>
        </w:rPr>
      </w:pPr>
      <w:r w:rsidRPr="007D1F83">
        <w:rPr>
          <w:rFonts w:eastAsiaTheme="minorHAnsi"/>
          <w:bCs/>
          <w:sz w:val="28"/>
          <w:szCs w:val="28"/>
          <w:lang w:eastAsia="en-US"/>
        </w:rPr>
        <w:t xml:space="preserve">Оценка «удовлетворительно» выставляется студенту,если он имеет знания только основного материала, но неусвоил его деталей, допускает неточности, недостаточноправильные формулировки, нарушения логическойпоследовательности в изложении программногоматериала, испытывает затруднения при выполнениипрактических работ, слабо </w:t>
      </w:r>
      <w:r w:rsidRPr="007D1F83">
        <w:rPr>
          <w:rFonts w:eastAsiaTheme="minorHAnsi"/>
          <w:sz w:val="28"/>
          <w:szCs w:val="28"/>
          <w:lang w:eastAsia="en-US"/>
        </w:rPr>
        <w:t xml:space="preserve">владеет понятийным аппаратом и специальной терминологией. </w:t>
      </w:r>
      <w:r w:rsidRPr="007D1F83">
        <w:rPr>
          <w:sz w:val="28"/>
          <w:szCs w:val="28"/>
          <w:lang w:eastAsia="en-US"/>
        </w:rPr>
        <w:t>Студент участвовал в выполнении практической работы и обсуждении ее результатов, представил письменные работы с недочетами.</w:t>
      </w:r>
    </w:p>
    <w:p w:rsidR="00F737E1" w:rsidRPr="007D1F83" w:rsidRDefault="00F737E1" w:rsidP="00F737E1">
      <w:pPr>
        <w:autoSpaceDE w:val="0"/>
        <w:autoSpaceDN w:val="0"/>
        <w:adjustRightInd w:val="0"/>
        <w:spacing w:line="360" w:lineRule="auto"/>
        <w:ind w:firstLine="709"/>
        <w:jc w:val="both"/>
        <w:rPr>
          <w:b/>
          <w:sz w:val="28"/>
          <w:szCs w:val="28"/>
        </w:rPr>
      </w:pPr>
      <w:r w:rsidRPr="007D1F83">
        <w:rPr>
          <w:rFonts w:eastAsiaTheme="minorHAnsi"/>
          <w:sz w:val="28"/>
          <w:szCs w:val="28"/>
          <w:lang w:eastAsia="en-US"/>
        </w:rPr>
        <w:t xml:space="preserve">Оценка «неудовлетворительно» выставляется студенту,который не знает значительной части программногоматериала, допускает существенные ошибки,неуверенно, с большими затруднениями отвечает на поставленные вопросы, не владеет понятийным аппаратом и специальной терминологией. </w:t>
      </w:r>
      <w:r w:rsidRPr="007D1F83">
        <w:rPr>
          <w:sz w:val="28"/>
          <w:szCs w:val="28"/>
          <w:lang w:eastAsia="en-US"/>
        </w:rPr>
        <w:t>Студент слабо участвовал в выполнении практической работы и обсуждении ее результатов, пропускал занятия, представил письменные работы со значительными недочетами.</w:t>
      </w:r>
    </w:p>
    <w:p w:rsidR="00F737E1" w:rsidRPr="007D1F83" w:rsidRDefault="00F737E1" w:rsidP="00F737E1">
      <w:pPr>
        <w:spacing w:line="360" w:lineRule="auto"/>
        <w:jc w:val="center"/>
        <w:rPr>
          <w:b/>
          <w:sz w:val="28"/>
          <w:szCs w:val="28"/>
          <w:highlight w:val="red"/>
        </w:rPr>
      </w:pPr>
    </w:p>
    <w:p w:rsidR="00F737E1" w:rsidRPr="007D1F83" w:rsidRDefault="00F737E1" w:rsidP="00F737E1">
      <w:pPr>
        <w:jc w:val="center"/>
        <w:rPr>
          <w:sz w:val="28"/>
          <w:szCs w:val="28"/>
        </w:rPr>
      </w:pPr>
      <w:r w:rsidRPr="007D1F83">
        <w:rPr>
          <w:b/>
          <w:sz w:val="28"/>
          <w:szCs w:val="28"/>
        </w:rPr>
        <w:t>2.2. Вопросы к зачету</w:t>
      </w:r>
    </w:p>
    <w:p w:rsidR="00F737E1" w:rsidRPr="007D1F83" w:rsidRDefault="00F737E1" w:rsidP="00F737E1">
      <w:pPr>
        <w:ind w:firstLine="708"/>
        <w:jc w:val="both"/>
        <w:rPr>
          <w:sz w:val="28"/>
          <w:szCs w:val="28"/>
        </w:rPr>
      </w:pPr>
      <w:r w:rsidRPr="007D1F83">
        <w:rPr>
          <w:sz w:val="28"/>
          <w:szCs w:val="28"/>
        </w:rPr>
        <w:t>1. Разнообразие целей, форм и содержания научно-исследовательских проектов.</w:t>
      </w:r>
    </w:p>
    <w:p w:rsidR="00F737E1" w:rsidRPr="007D1F83" w:rsidRDefault="00F737E1" w:rsidP="00F737E1">
      <w:pPr>
        <w:ind w:firstLine="708"/>
        <w:jc w:val="both"/>
        <w:rPr>
          <w:sz w:val="28"/>
          <w:szCs w:val="28"/>
        </w:rPr>
      </w:pPr>
      <w:r w:rsidRPr="007D1F83">
        <w:rPr>
          <w:sz w:val="28"/>
          <w:szCs w:val="28"/>
        </w:rPr>
        <w:t xml:space="preserve">2. Общие подходы к формулированию, планированию, подготовке, реализации и управлению проектами. </w:t>
      </w:r>
    </w:p>
    <w:p w:rsidR="00F737E1" w:rsidRPr="007D1F83" w:rsidRDefault="00F737E1" w:rsidP="00F737E1">
      <w:pPr>
        <w:ind w:firstLine="708"/>
        <w:jc w:val="both"/>
        <w:rPr>
          <w:sz w:val="28"/>
          <w:szCs w:val="28"/>
        </w:rPr>
      </w:pPr>
      <w:r w:rsidRPr="007D1F83">
        <w:rPr>
          <w:sz w:val="28"/>
          <w:szCs w:val="28"/>
        </w:rPr>
        <w:t>3. Квалификационная работа магистранта как научно-исследовательский проект:</w:t>
      </w:r>
    </w:p>
    <w:p w:rsidR="00F737E1" w:rsidRPr="007D1F83" w:rsidRDefault="00F737E1" w:rsidP="00F737E1">
      <w:pPr>
        <w:ind w:firstLine="709"/>
        <w:jc w:val="both"/>
        <w:rPr>
          <w:sz w:val="28"/>
          <w:szCs w:val="28"/>
        </w:rPr>
      </w:pPr>
      <w:r w:rsidRPr="007D1F83">
        <w:rPr>
          <w:sz w:val="28"/>
          <w:szCs w:val="28"/>
        </w:rPr>
        <w:t>4. Функциональные роли в коллективе научно-исследовательского проекта.</w:t>
      </w:r>
      <w:r w:rsidR="00D5725B">
        <w:rPr>
          <w:sz w:val="28"/>
          <w:szCs w:val="28"/>
        </w:rPr>
        <w:t xml:space="preserve"> </w:t>
      </w:r>
      <w:r w:rsidRPr="007D1F83">
        <w:rPr>
          <w:sz w:val="28"/>
          <w:szCs w:val="28"/>
        </w:rPr>
        <w:t>Кадровая политика при планировании и управлении проектом.</w:t>
      </w:r>
    </w:p>
    <w:p w:rsidR="00F737E1" w:rsidRPr="007D1F83" w:rsidRDefault="00F737E1" w:rsidP="00F737E1">
      <w:pPr>
        <w:ind w:firstLine="709"/>
        <w:jc w:val="both"/>
        <w:rPr>
          <w:sz w:val="28"/>
          <w:szCs w:val="28"/>
        </w:rPr>
      </w:pPr>
      <w:r w:rsidRPr="007D1F83">
        <w:rPr>
          <w:sz w:val="28"/>
          <w:szCs w:val="28"/>
        </w:rPr>
        <w:t>5. Основные источники информации для формулирования, планирования, подготовки, реализации и управления проектом.</w:t>
      </w:r>
    </w:p>
    <w:p w:rsidR="00F737E1" w:rsidRPr="007D1F83" w:rsidRDefault="00F737E1" w:rsidP="00F737E1">
      <w:pPr>
        <w:ind w:firstLine="709"/>
        <w:jc w:val="both"/>
        <w:rPr>
          <w:sz w:val="28"/>
          <w:szCs w:val="28"/>
        </w:rPr>
      </w:pPr>
      <w:r w:rsidRPr="007D1F83">
        <w:rPr>
          <w:sz w:val="28"/>
          <w:szCs w:val="28"/>
        </w:rPr>
        <w:t>6. Источники информации в глобальной сети Интернет.</w:t>
      </w:r>
    </w:p>
    <w:p w:rsidR="00F737E1" w:rsidRPr="007D1F83" w:rsidRDefault="00F737E1" w:rsidP="00F737E1">
      <w:pPr>
        <w:ind w:firstLine="709"/>
        <w:jc w:val="both"/>
        <w:rPr>
          <w:sz w:val="28"/>
          <w:szCs w:val="28"/>
        </w:rPr>
      </w:pPr>
      <w:r w:rsidRPr="007D1F83">
        <w:rPr>
          <w:sz w:val="28"/>
          <w:szCs w:val="28"/>
        </w:rPr>
        <w:lastRenderedPageBreak/>
        <w:t>7. Технологии поиска информации.</w:t>
      </w:r>
    </w:p>
    <w:p w:rsidR="00F737E1" w:rsidRPr="007D1F83" w:rsidRDefault="00F737E1" w:rsidP="00F737E1">
      <w:pPr>
        <w:ind w:firstLine="709"/>
        <w:jc w:val="both"/>
        <w:rPr>
          <w:sz w:val="28"/>
          <w:szCs w:val="28"/>
        </w:rPr>
      </w:pPr>
      <w:r w:rsidRPr="007D1F83">
        <w:rPr>
          <w:sz w:val="28"/>
          <w:szCs w:val="28"/>
        </w:rPr>
        <w:t>8. Реферативные базы данных и индексы цитирования.</w:t>
      </w:r>
    </w:p>
    <w:p w:rsidR="00F737E1" w:rsidRPr="007D1F83" w:rsidRDefault="00F737E1" w:rsidP="00F737E1">
      <w:pPr>
        <w:ind w:firstLine="709"/>
        <w:jc w:val="both"/>
        <w:rPr>
          <w:sz w:val="28"/>
          <w:szCs w:val="28"/>
          <w:lang w:val="en-US"/>
        </w:rPr>
      </w:pPr>
      <w:r w:rsidRPr="007D1F83">
        <w:rPr>
          <w:sz w:val="28"/>
          <w:szCs w:val="28"/>
          <w:lang w:val="en-US"/>
        </w:rPr>
        <w:t xml:space="preserve">9. Web of Science, Scopus, </w:t>
      </w:r>
      <w:r w:rsidRPr="007D1F83">
        <w:rPr>
          <w:sz w:val="28"/>
          <w:szCs w:val="28"/>
        </w:rPr>
        <w:t>РИНЦ</w:t>
      </w:r>
      <w:r w:rsidRPr="007D1F83">
        <w:rPr>
          <w:sz w:val="28"/>
          <w:szCs w:val="28"/>
          <w:lang w:val="en-US"/>
        </w:rPr>
        <w:t>.</w:t>
      </w:r>
    </w:p>
    <w:p w:rsidR="00F737E1" w:rsidRPr="007D1F83" w:rsidRDefault="00F737E1" w:rsidP="00F737E1">
      <w:pPr>
        <w:ind w:firstLine="709"/>
        <w:jc w:val="both"/>
        <w:rPr>
          <w:sz w:val="28"/>
          <w:szCs w:val="28"/>
        </w:rPr>
      </w:pPr>
      <w:r w:rsidRPr="007D1F83">
        <w:rPr>
          <w:sz w:val="28"/>
          <w:szCs w:val="28"/>
        </w:rPr>
        <w:t xml:space="preserve">10. Финансирование. Стипендиальные программы </w:t>
      </w:r>
    </w:p>
    <w:p w:rsidR="00F737E1" w:rsidRPr="007D1F83" w:rsidRDefault="00F737E1" w:rsidP="00F737E1">
      <w:pPr>
        <w:ind w:firstLine="709"/>
        <w:jc w:val="both"/>
        <w:rPr>
          <w:sz w:val="28"/>
          <w:szCs w:val="28"/>
        </w:rPr>
      </w:pPr>
      <w:r w:rsidRPr="007D1F83">
        <w:rPr>
          <w:sz w:val="28"/>
          <w:szCs w:val="28"/>
        </w:rPr>
        <w:t xml:space="preserve">11. Базовые принципы информационного сопровождения проектов </w:t>
      </w:r>
    </w:p>
    <w:p w:rsidR="00F737E1" w:rsidRPr="007D1F83" w:rsidRDefault="00F737E1" w:rsidP="00F737E1">
      <w:pPr>
        <w:ind w:firstLine="709"/>
        <w:jc w:val="both"/>
        <w:rPr>
          <w:sz w:val="28"/>
          <w:szCs w:val="28"/>
        </w:rPr>
      </w:pPr>
      <w:r w:rsidRPr="007D1F83">
        <w:rPr>
          <w:sz w:val="28"/>
          <w:szCs w:val="28"/>
        </w:rPr>
        <w:t>12. Форма и содержание публикаций в рецензируемых изданиях.</w:t>
      </w:r>
    </w:p>
    <w:p w:rsidR="00F737E1" w:rsidRPr="007D1F83" w:rsidRDefault="00F737E1" w:rsidP="00F737E1">
      <w:pPr>
        <w:ind w:firstLine="708"/>
        <w:jc w:val="both"/>
        <w:rPr>
          <w:sz w:val="28"/>
          <w:szCs w:val="28"/>
        </w:rPr>
      </w:pPr>
      <w:r w:rsidRPr="007D1F83">
        <w:rPr>
          <w:sz w:val="28"/>
          <w:szCs w:val="28"/>
        </w:rPr>
        <w:t>13. Виды объектов интеллектуальной собственности, регистрация и охрана.</w:t>
      </w:r>
    </w:p>
    <w:p w:rsidR="00F737E1" w:rsidRPr="007D1F83" w:rsidRDefault="00F737E1" w:rsidP="00F737E1">
      <w:pPr>
        <w:ind w:firstLine="709"/>
        <w:jc w:val="both"/>
        <w:rPr>
          <w:sz w:val="28"/>
          <w:szCs w:val="28"/>
        </w:rPr>
      </w:pPr>
      <w:r w:rsidRPr="007D1F83">
        <w:rPr>
          <w:sz w:val="28"/>
          <w:szCs w:val="28"/>
        </w:rPr>
        <w:t>14.</w:t>
      </w:r>
      <w:r w:rsidRPr="007D1F83">
        <w:rPr>
          <w:color w:val="000000"/>
          <w:sz w:val="28"/>
          <w:szCs w:val="28"/>
        </w:rPr>
        <w:t xml:space="preserve"> Базовые принципы подготовки заявок конкурсных программ </w:t>
      </w:r>
    </w:p>
    <w:p w:rsidR="00F737E1" w:rsidRPr="007D1F83" w:rsidRDefault="00F737E1" w:rsidP="00F737E1">
      <w:pPr>
        <w:autoSpaceDE w:val="0"/>
        <w:autoSpaceDN w:val="0"/>
        <w:adjustRightInd w:val="0"/>
        <w:ind w:firstLine="709"/>
        <w:jc w:val="both"/>
        <w:rPr>
          <w:sz w:val="28"/>
          <w:szCs w:val="28"/>
        </w:rPr>
      </w:pPr>
      <w:r w:rsidRPr="007D1F83">
        <w:rPr>
          <w:color w:val="000000"/>
          <w:sz w:val="28"/>
          <w:szCs w:val="28"/>
        </w:rPr>
        <w:t>15. Этика научно-исследовательской деятельности</w:t>
      </w:r>
    </w:p>
    <w:p w:rsidR="00F737E1" w:rsidRPr="007D1F83" w:rsidRDefault="00F737E1" w:rsidP="00F737E1">
      <w:pPr>
        <w:pStyle w:val="aff8"/>
        <w:rPr>
          <w:rFonts w:cs="Times New Roman"/>
        </w:rPr>
      </w:pPr>
    </w:p>
    <w:p w:rsidR="00F737E1" w:rsidRPr="007D1F83" w:rsidRDefault="00F737E1" w:rsidP="00F737E1">
      <w:pPr>
        <w:pStyle w:val="ac"/>
        <w:spacing w:line="360" w:lineRule="auto"/>
        <w:ind w:left="0" w:firstLine="709"/>
        <w:jc w:val="both"/>
        <w:rPr>
          <w:rFonts w:ascii="Times New Roman" w:hAnsi="Times New Roman"/>
          <w:sz w:val="28"/>
          <w:szCs w:val="28"/>
        </w:rPr>
      </w:pPr>
    </w:p>
    <w:bookmarkEnd w:id="0"/>
    <w:bookmarkEnd w:id="1"/>
    <w:bookmarkEnd w:id="2"/>
    <w:p w:rsidR="00F737E1" w:rsidRPr="007D1F83" w:rsidRDefault="00F737E1" w:rsidP="00F737E1"/>
    <w:p w:rsidR="00F737E1" w:rsidRPr="007D1F83" w:rsidRDefault="00F737E1">
      <w:pPr>
        <w:jc w:val="center"/>
        <w:rPr>
          <w:noProof/>
          <w:sz w:val="20"/>
          <w:szCs w:val="20"/>
        </w:rPr>
      </w:pPr>
    </w:p>
    <w:p w:rsidR="007760AD" w:rsidRPr="007D1F83" w:rsidRDefault="007760AD">
      <w:pPr>
        <w:jc w:val="center"/>
        <w:rPr>
          <w:noProof/>
          <w:sz w:val="20"/>
          <w:szCs w:val="20"/>
        </w:rPr>
      </w:pPr>
    </w:p>
    <w:p w:rsidR="007760AD" w:rsidRPr="007D1F83" w:rsidRDefault="007760AD">
      <w:pPr>
        <w:jc w:val="center"/>
        <w:rPr>
          <w:noProof/>
          <w:sz w:val="20"/>
          <w:szCs w:val="20"/>
        </w:rPr>
      </w:pPr>
    </w:p>
    <w:p w:rsidR="007760AD" w:rsidRPr="007D1F83" w:rsidRDefault="007760AD">
      <w:pPr>
        <w:jc w:val="center"/>
        <w:rPr>
          <w:noProof/>
          <w:sz w:val="20"/>
          <w:szCs w:val="20"/>
        </w:rPr>
      </w:pPr>
    </w:p>
    <w:p w:rsidR="007760AD" w:rsidRPr="007D1F83" w:rsidRDefault="007760AD">
      <w:pPr>
        <w:jc w:val="center"/>
        <w:rPr>
          <w:noProof/>
          <w:sz w:val="20"/>
          <w:szCs w:val="20"/>
        </w:rPr>
      </w:pPr>
    </w:p>
    <w:p w:rsidR="007760AD" w:rsidRPr="007D1F83" w:rsidRDefault="00F63CDE">
      <w:pPr>
        <w:jc w:val="center"/>
        <w:rPr>
          <w:noProof/>
          <w:sz w:val="20"/>
          <w:szCs w:val="20"/>
        </w:rPr>
      </w:pPr>
      <w:r w:rsidRPr="00F63CDE">
        <w:rPr>
          <w:noProof/>
        </w:rPr>
        <w:pict>
          <v:shapetype id="_x0000_t202" coordsize="21600,21600" o:spt="202" path="m,l,21600r21600,l21600,xe">
            <v:stroke joinstyle="miter"/>
            <v:path gradientshapeok="t" o:connecttype="rect"/>
          </v:shapetype>
          <v:shape id="_x0000_s1028" type="#_x0000_t202" style="position:absolute;left:0;text-align:left;margin-left:-14.15pt;margin-top:8.6pt;width:465.65pt;height:77.65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" stroked="f">
            <v:textbox inset="0,0,0,0">
              <w:txbxContent>
                <w:p w:rsidR="00856006" w:rsidRPr="002D29E9" w:rsidRDefault="00856006" w:rsidP="00F737E1">
                  <w:pPr>
                    <w:rPr>
                      <w:sz w:val="28"/>
                      <w:szCs w:val="28"/>
                    </w:rPr>
                  </w:pPr>
                  <w:r>
                    <w:rPr>
                      <w:sz w:val="28"/>
                      <w:szCs w:val="28"/>
                    </w:rPr>
                    <w:t xml:space="preserve">Составитель: </w:t>
                  </w:r>
                  <w:r w:rsidR="00D519B8">
                    <w:rPr>
                      <w:noProof/>
                      <w:sz w:val="28"/>
                      <w:szCs w:val="28"/>
                    </w:rPr>
                    <w:t>_________________</w:t>
                  </w:r>
                  <w:r w:rsidRPr="002D29E9">
                    <w:rPr>
                      <w:sz w:val="28"/>
                      <w:szCs w:val="28"/>
                    </w:rPr>
                    <w:t xml:space="preserve"> </w:t>
                  </w:r>
                  <w:r w:rsidRPr="002D29E9">
                    <w:rPr>
                      <w:bCs/>
                      <w:sz w:val="28"/>
                      <w:szCs w:val="28"/>
                    </w:rPr>
                    <w:t>д.б.н., профессор Н.П. Фадеева</w:t>
                  </w:r>
                </w:p>
                <w:p w:rsidR="00856006" w:rsidRPr="00B91E80" w:rsidRDefault="00856006" w:rsidP="00F737E1">
                  <w:pPr>
                    <w:rPr>
                      <w:sz w:val="28"/>
                      <w:szCs w:val="28"/>
                    </w:rPr>
                  </w:pPr>
                  <w:r w:rsidRPr="00B91E80">
                    <w:rPr>
                      <w:sz w:val="28"/>
                      <w:szCs w:val="28"/>
                      <w:vertAlign w:val="superscript"/>
                    </w:rPr>
                    <w:t xml:space="preserve">                                      </w:t>
                  </w:r>
                  <w:r>
                    <w:rPr>
                      <w:sz w:val="28"/>
                      <w:szCs w:val="28"/>
                      <w:vertAlign w:val="superscript"/>
                    </w:rPr>
                    <w:t xml:space="preserve">    </w:t>
                  </w:r>
                  <w:r w:rsidRPr="00B91E80">
                    <w:rPr>
                      <w:sz w:val="28"/>
                      <w:szCs w:val="28"/>
                      <w:vertAlign w:val="superscript"/>
                    </w:rPr>
                    <w:t xml:space="preserve"> (подпись)   </w:t>
                  </w:r>
                  <w:r w:rsidRPr="00B91E80">
                    <w:rPr>
                      <w:sz w:val="28"/>
                      <w:szCs w:val="28"/>
                    </w:rPr>
                    <w:t xml:space="preserve">             </w:t>
                  </w:r>
                </w:p>
                <w:p w:rsidR="00856006" w:rsidRPr="00B91E80" w:rsidRDefault="00856006" w:rsidP="00F737E1">
                  <w:pPr>
                    <w:rPr>
                      <w:sz w:val="28"/>
                      <w:szCs w:val="28"/>
                    </w:rPr>
                  </w:pPr>
                  <w:r w:rsidRPr="00B91E80">
                    <w:rPr>
                      <w:sz w:val="28"/>
                      <w:szCs w:val="28"/>
                    </w:rPr>
                    <w:t xml:space="preserve">Протокол  </w:t>
                  </w:r>
                  <w:r w:rsidRPr="00B91E80">
                    <w:rPr>
                      <w:bCs/>
                      <w:sz w:val="28"/>
                      <w:szCs w:val="28"/>
                    </w:rPr>
                    <w:t>№</w:t>
                  </w:r>
                  <w:r w:rsidRPr="00B91E80">
                    <w:rPr>
                      <w:sz w:val="28"/>
                      <w:szCs w:val="28"/>
                    </w:rPr>
                    <w:t xml:space="preserve"> </w:t>
                  </w:r>
                  <w:r w:rsidRPr="00B91E80">
                    <w:rPr>
                      <w:sz w:val="28"/>
                      <w:szCs w:val="28"/>
                      <w:u w:val="single"/>
                    </w:rPr>
                    <w:t xml:space="preserve">  </w:t>
                  </w:r>
                  <w:r w:rsidRPr="00B91E80">
                    <w:rPr>
                      <w:sz w:val="28"/>
                      <w:szCs w:val="28"/>
                    </w:rPr>
                    <w:t>от «_</w:t>
                  </w:r>
                  <w:r>
                    <w:rPr>
                      <w:sz w:val="28"/>
                      <w:szCs w:val="28"/>
                      <w:u w:val="single"/>
                    </w:rPr>
                    <w:t xml:space="preserve"> </w:t>
                  </w:r>
                  <w:r w:rsidRPr="00B91E80">
                    <w:rPr>
                      <w:sz w:val="28"/>
                      <w:szCs w:val="28"/>
                    </w:rPr>
                    <w:t xml:space="preserve">»___20 </w:t>
                  </w:r>
                  <w:r w:rsidR="00D519B8">
                    <w:rPr>
                      <w:sz w:val="28"/>
                      <w:szCs w:val="28"/>
                    </w:rPr>
                    <w:t>20</w:t>
                  </w:r>
                  <w:r w:rsidRPr="00B91E80">
                    <w:rPr>
                      <w:sz w:val="28"/>
                      <w:szCs w:val="28"/>
                    </w:rPr>
                    <w:t xml:space="preserve">  г.</w:t>
                  </w:r>
                </w:p>
                <w:p w:rsidR="00856006" w:rsidRDefault="00856006" w:rsidP="00F737E1">
                  <w:pPr>
                    <w:jc w:val="center"/>
                    <w:rPr>
                      <w:sz w:val="28"/>
                      <w:szCs w:val="28"/>
                      <w:vertAlign w:val="superscript"/>
                    </w:rPr>
                  </w:pPr>
                </w:p>
              </w:txbxContent>
            </v:textbox>
          </v:shape>
        </w:pict>
      </w:r>
    </w:p>
    <w:p w:rsidR="007760AD" w:rsidRPr="007D1F83" w:rsidRDefault="007760AD">
      <w:pPr>
        <w:jc w:val="center"/>
        <w:rPr>
          <w:noProof/>
          <w:sz w:val="20"/>
          <w:szCs w:val="20"/>
        </w:rPr>
      </w:pPr>
    </w:p>
    <w:p w:rsidR="007760AD" w:rsidRPr="007D1F83" w:rsidRDefault="007760AD">
      <w:pPr>
        <w:jc w:val="center"/>
        <w:rPr>
          <w:noProof/>
          <w:sz w:val="20"/>
          <w:szCs w:val="20"/>
        </w:rPr>
      </w:pPr>
    </w:p>
    <w:p w:rsidR="007760AD" w:rsidRPr="007D1F83" w:rsidRDefault="007760AD">
      <w:pPr>
        <w:jc w:val="center"/>
        <w:rPr>
          <w:noProof/>
          <w:sz w:val="20"/>
          <w:szCs w:val="20"/>
        </w:rPr>
      </w:pPr>
    </w:p>
    <w:p w:rsidR="007760AD" w:rsidRPr="007D1F83" w:rsidRDefault="007760AD">
      <w:pPr>
        <w:jc w:val="center"/>
        <w:rPr>
          <w:noProof/>
          <w:sz w:val="20"/>
          <w:szCs w:val="20"/>
        </w:rPr>
      </w:pPr>
    </w:p>
    <w:p w:rsidR="007760AD" w:rsidRPr="007D1F83" w:rsidRDefault="007760AD">
      <w:pPr>
        <w:jc w:val="center"/>
        <w:rPr>
          <w:noProof/>
          <w:sz w:val="20"/>
          <w:szCs w:val="20"/>
        </w:rPr>
      </w:pPr>
    </w:p>
    <w:p w:rsidR="007760AD" w:rsidRPr="007D1F83" w:rsidRDefault="007760AD">
      <w:pPr>
        <w:jc w:val="center"/>
        <w:rPr>
          <w:noProof/>
          <w:sz w:val="20"/>
          <w:szCs w:val="20"/>
        </w:rPr>
      </w:pPr>
    </w:p>
    <w:p w:rsidR="007760AD" w:rsidRPr="007D1F83" w:rsidRDefault="007760AD">
      <w:pPr>
        <w:jc w:val="center"/>
        <w:rPr>
          <w:noProof/>
          <w:sz w:val="20"/>
          <w:szCs w:val="20"/>
        </w:rPr>
      </w:pPr>
    </w:p>
    <w:p w:rsidR="007760AD" w:rsidRPr="007D1F83" w:rsidRDefault="007760AD">
      <w:pPr>
        <w:jc w:val="center"/>
        <w:rPr>
          <w:noProof/>
          <w:sz w:val="20"/>
          <w:szCs w:val="20"/>
        </w:rPr>
      </w:pPr>
    </w:p>
    <w:p w:rsidR="007760AD" w:rsidRPr="007D1F83" w:rsidRDefault="007760AD">
      <w:pPr>
        <w:jc w:val="center"/>
        <w:rPr>
          <w:noProof/>
          <w:sz w:val="20"/>
          <w:szCs w:val="20"/>
        </w:rPr>
      </w:pPr>
    </w:p>
    <w:p w:rsidR="007760AD" w:rsidRPr="007D1F83" w:rsidRDefault="007760AD">
      <w:pPr>
        <w:jc w:val="center"/>
        <w:rPr>
          <w:noProof/>
          <w:sz w:val="20"/>
          <w:szCs w:val="20"/>
        </w:rPr>
      </w:pPr>
    </w:p>
    <w:p w:rsidR="007760AD" w:rsidRPr="007D1F83" w:rsidRDefault="007760AD">
      <w:pPr>
        <w:jc w:val="center"/>
        <w:rPr>
          <w:noProof/>
          <w:sz w:val="20"/>
          <w:szCs w:val="20"/>
        </w:rPr>
      </w:pPr>
    </w:p>
    <w:p w:rsidR="007760AD" w:rsidRPr="007D1F83" w:rsidRDefault="007760AD">
      <w:pPr>
        <w:jc w:val="center"/>
        <w:rPr>
          <w:noProof/>
          <w:sz w:val="20"/>
          <w:szCs w:val="20"/>
        </w:rPr>
      </w:pPr>
    </w:p>
    <w:p w:rsidR="007760AD" w:rsidRPr="007D1F83" w:rsidRDefault="007760AD">
      <w:pPr>
        <w:jc w:val="center"/>
        <w:rPr>
          <w:noProof/>
          <w:sz w:val="20"/>
          <w:szCs w:val="20"/>
        </w:rPr>
      </w:pPr>
    </w:p>
    <w:p w:rsidR="007760AD" w:rsidRPr="007D1F83" w:rsidRDefault="007760AD">
      <w:pPr>
        <w:jc w:val="center"/>
        <w:rPr>
          <w:noProof/>
          <w:sz w:val="20"/>
          <w:szCs w:val="20"/>
        </w:rPr>
      </w:pPr>
    </w:p>
    <w:p w:rsidR="007760AD" w:rsidRPr="007D1F83" w:rsidRDefault="007760AD">
      <w:pPr>
        <w:jc w:val="center"/>
        <w:rPr>
          <w:noProof/>
          <w:sz w:val="20"/>
          <w:szCs w:val="20"/>
        </w:rPr>
      </w:pPr>
    </w:p>
    <w:p w:rsidR="007760AD" w:rsidRPr="007D1F83" w:rsidRDefault="007760AD" w:rsidP="007760AD">
      <w:pPr>
        <w:suppressAutoHyphens/>
        <w:rPr>
          <w:b/>
          <w:spacing w:val="-10"/>
          <w:sz w:val="20"/>
          <w:szCs w:val="20"/>
        </w:rPr>
      </w:pPr>
    </w:p>
    <w:p w:rsidR="007760AD" w:rsidRPr="007D1F83" w:rsidRDefault="007760AD" w:rsidP="007760AD">
      <w:pPr>
        <w:suppressAutoHyphens/>
        <w:jc w:val="center"/>
        <w:rPr>
          <w:b/>
          <w:spacing w:val="-10"/>
          <w:sz w:val="20"/>
          <w:szCs w:val="20"/>
        </w:rPr>
      </w:pPr>
    </w:p>
    <w:p w:rsidR="007760AD" w:rsidRPr="007D1F83" w:rsidRDefault="007760AD" w:rsidP="007760AD">
      <w:pPr>
        <w:suppressAutoHyphens/>
        <w:jc w:val="center"/>
        <w:rPr>
          <w:b/>
          <w:spacing w:val="-10"/>
          <w:sz w:val="20"/>
          <w:szCs w:val="20"/>
        </w:rPr>
      </w:pPr>
    </w:p>
    <w:p w:rsidR="00BC2F4F" w:rsidRPr="007D1F83" w:rsidRDefault="00BC2F4F">
      <w:pPr>
        <w:ind w:firstLine="0"/>
        <w:rPr>
          <w:szCs w:val="24"/>
        </w:rPr>
      </w:pPr>
      <w:r w:rsidRPr="007D1F83">
        <w:rPr>
          <w:szCs w:val="24"/>
        </w:rPr>
        <w:br w:type="page"/>
      </w:r>
    </w:p>
    <w:p w:rsidR="007760AD" w:rsidRPr="007D1F83" w:rsidRDefault="007760AD" w:rsidP="007760AD">
      <w:pPr>
        <w:shd w:val="clear" w:color="auto" w:fill="FFFFFF"/>
        <w:jc w:val="center"/>
        <w:rPr>
          <w:szCs w:val="24"/>
        </w:rPr>
      </w:pPr>
    </w:p>
    <w:p w:rsidR="007760AD" w:rsidRPr="007D1F83" w:rsidRDefault="007760AD" w:rsidP="007760AD">
      <w:pPr>
        <w:shd w:val="clear" w:color="auto" w:fill="FFFFFF"/>
        <w:jc w:val="center"/>
        <w:rPr>
          <w:caps/>
        </w:rPr>
      </w:pPr>
      <w:r w:rsidRPr="007D1F83">
        <w:t>МИНИСТЕРСТВО НАУКИ И ВЫСШЕГО ОБРАЗОВАНИЯ РОССИЙСКОЙ ФЕДЕРАЦИИ</w:t>
      </w:r>
    </w:p>
    <w:p w:rsidR="007760AD" w:rsidRPr="007D1F83" w:rsidRDefault="007760AD" w:rsidP="007760AD">
      <w:pPr>
        <w:jc w:val="center"/>
      </w:pPr>
      <w:r w:rsidRPr="007D1F83">
        <w:t>Федеральное государственное автономное образовательное учреждение высшего образования</w:t>
      </w:r>
    </w:p>
    <w:p w:rsidR="007760AD" w:rsidRPr="007D1F83" w:rsidRDefault="007760AD" w:rsidP="007760AD">
      <w:pPr>
        <w:shd w:val="clear" w:color="auto" w:fill="FFFFFF"/>
        <w:jc w:val="center"/>
        <w:rPr>
          <w:b/>
          <w:bCs/>
          <w:sz w:val="28"/>
          <w:szCs w:val="28"/>
        </w:rPr>
      </w:pPr>
      <w:r w:rsidRPr="007D1F83">
        <w:rPr>
          <w:b/>
          <w:bCs/>
          <w:sz w:val="28"/>
          <w:szCs w:val="28"/>
        </w:rPr>
        <w:t>«Дальневосточный федеральный университет»</w:t>
      </w:r>
    </w:p>
    <w:p w:rsidR="007760AD" w:rsidRPr="007D1F83" w:rsidRDefault="007760AD" w:rsidP="007760AD">
      <w:pPr>
        <w:shd w:val="clear" w:color="auto" w:fill="FFFFFF"/>
        <w:jc w:val="center"/>
        <w:rPr>
          <w:bCs/>
          <w:spacing w:val="-10"/>
          <w:sz w:val="28"/>
          <w:szCs w:val="28"/>
        </w:rPr>
      </w:pPr>
      <w:r w:rsidRPr="007D1F83">
        <w:rPr>
          <w:bCs/>
          <w:spacing w:val="-10"/>
          <w:sz w:val="28"/>
          <w:szCs w:val="28"/>
        </w:rPr>
        <w:t xml:space="preserve"> (ДВФУ)</w:t>
      </w:r>
    </w:p>
    <w:p w:rsidR="007760AD" w:rsidRPr="007D1F83" w:rsidRDefault="007760AD" w:rsidP="007760AD">
      <w:pPr>
        <w:rPr>
          <w:spacing w:val="-10"/>
          <w:sz w:val="20"/>
          <w:szCs w:val="20"/>
        </w:rPr>
      </w:pPr>
    </w:p>
    <w:p w:rsidR="007760AD" w:rsidRPr="007D1F83" w:rsidRDefault="007760AD" w:rsidP="007760AD">
      <w:pPr>
        <w:spacing w:line="360" w:lineRule="auto"/>
        <w:jc w:val="center"/>
        <w:rPr>
          <w:rFonts w:eastAsia="Times New Roman"/>
          <w:b/>
          <w:bCs/>
          <w:caps/>
          <w:sz w:val="28"/>
          <w:szCs w:val="28"/>
        </w:rPr>
      </w:pPr>
      <w:r w:rsidRPr="007D1F83">
        <w:rPr>
          <w:rFonts w:eastAsia="Times New Roman"/>
          <w:b/>
          <w:bCs/>
          <w:caps/>
          <w:sz w:val="28"/>
          <w:szCs w:val="28"/>
        </w:rPr>
        <w:t>ШколА естественных наук</w:t>
      </w:r>
    </w:p>
    <w:p w:rsidR="007760AD" w:rsidRPr="007D1F83" w:rsidRDefault="007760AD" w:rsidP="007760AD">
      <w:pPr>
        <w:spacing w:line="360" w:lineRule="auto"/>
        <w:jc w:val="center"/>
        <w:rPr>
          <w:b/>
          <w:bCs/>
          <w:caps/>
          <w:spacing w:val="-10"/>
        </w:rPr>
      </w:pPr>
      <w:r w:rsidRPr="007D1F83">
        <w:rPr>
          <w:b/>
          <w:bCs/>
          <w:caps/>
          <w:spacing w:val="-10"/>
        </w:rPr>
        <w:t>кАФЕДРА ЭКОЛОГИИ</w:t>
      </w:r>
    </w:p>
    <w:p w:rsidR="007760AD" w:rsidRPr="007D1F83" w:rsidRDefault="007760AD" w:rsidP="007760AD">
      <w:pPr>
        <w:spacing w:line="360" w:lineRule="auto"/>
        <w:jc w:val="center"/>
        <w:rPr>
          <w:b/>
          <w:bCs/>
          <w:caps/>
          <w:spacing w:val="-10"/>
        </w:rPr>
      </w:pPr>
    </w:p>
    <w:tbl>
      <w:tblPr>
        <w:tblW w:w="3402" w:type="dxa"/>
        <w:tblInd w:w="6345" w:type="dxa"/>
        <w:tblLook w:val="04A0"/>
      </w:tblPr>
      <w:tblGrid>
        <w:gridCol w:w="3509"/>
      </w:tblGrid>
      <w:tr w:rsidR="00D261EE" w:rsidRPr="00F741F4" w:rsidTr="00B75C1C">
        <w:trPr>
          <w:trHeight w:val="253"/>
        </w:trPr>
        <w:tc>
          <w:tcPr>
            <w:tcW w:w="3402" w:type="dxa"/>
            <w:shd w:val="clear" w:color="auto" w:fill="auto"/>
          </w:tcPr>
          <w:p w:rsidR="00D261EE" w:rsidRPr="004576E5" w:rsidRDefault="00D261EE" w:rsidP="00B75C1C">
            <w:pPr>
              <w:ind w:firstLine="0"/>
              <w:jc w:val="center"/>
              <w:rPr>
                <w:sz w:val="22"/>
              </w:rPr>
            </w:pPr>
            <w:r w:rsidRPr="004576E5">
              <w:rPr>
                <w:sz w:val="22"/>
              </w:rPr>
              <w:t>УТВЕРЖДАЮ</w:t>
            </w:r>
          </w:p>
        </w:tc>
      </w:tr>
      <w:tr w:rsidR="00D261EE" w:rsidRPr="00F741F4" w:rsidTr="00B75C1C">
        <w:trPr>
          <w:trHeight w:val="266"/>
        </w:trPr>
        <w:tc>
          <w:tcPr>
            <w:tcW w:w="3402" w:type="dxa"/>
            <w:shd w:val="clear" w:color="auto" w:fill="auto"/>
          </w:tcPr>
          <w:p w:rsidR="00D261EE" w:rsidRPr="004576E5" w:rsidRDefault="00D261EE" w:rsidP="00B75C1C">
            <w:pPr>
              <w:ind w:firstLine="0"/>
              <w:jc w:val="center"/>
              <w:rPr>
                <w:sz w:val="22"/>
              </w:rPr>
            </w:pPr>
            <w:r w:rsidRPr="004576E5">
              <w:rPr>
                <w:sz w:val="22"/>
              </w:rPr>
              <w:t>Директор Школы__________________________</w:t>
            </w:r>
          </w:p>
        </w:tc>
      </w:tr>
      <w:tr w:rsidR="00D261EE" w:rsidRPr="00F741F4" w:rsidTr="00B75C1C">
        <w:trPr>
          <w:trHeight w:val="266"/>
        </w:trPr>
        <w:tc>
          <w:tcPr>
            <w:tcW w:w="3402" w:type="dxa"/>
            <w:shd w:val="clear" w:color="auto" w:fill="auto"/>
          </w:tcPr>
          <w:p w:rsidR="00D261EE" w:rsidRPr="004576E5" w:rsidRDefault="00D261EE" w:rsidP="00B75C1C">
            <w:pPr>
              <w:ind w:firstLine="0"/>
              <w:jc w:val="center"/>
              <w:rPr>
                <w:sz w:val="22"/>
              </w:rPr>
            </w:pPr>
            <w:r w:rsidRPr="004576E5">
              <w:rPr>
                <w:sz w:val="22"/>
              </w:rPr>
              <w:t>_____________</w:t>
            </w:r>
          </w:p>
          <w:p w:rsidR="00D261EE" w:rsidRPr="004576E5" w:rsidRDefault="00D261EE" w:rsidP="00B75C1C">
            <w:pPr>
              <w:ind w:firstLine="0"/>
              <w:jc w:val="center"/>
              <w:rPr>
                <w:sz w:val="22"/>
              </w:rPr>
            </w:pPr>
            <w:r w:rsidRPr="004576E5">
              <w:rPr>
                <w:sz w:val="22"/>
              </w:rPr>
              <w:t>_______</w:t>
            </w:r>
          </w:p>
        </w:tc>
      </w:tr>
      <w:tr w:rsidR="00D261EE" w:rsidRPr="00F741F4" w:rsidTr="00B75C1C">
        <w:trPr>
          <w:trHeight w:val="266"/>
        </w:trPr>
        <w:tc>
          <w:tcPr>
            <w:tcW w:w="3402" w:type="dxa"/>
            <w:shd w:val="clear" w:color="auto" w:fill="auto"/>
          </w:tcPr>
          <w:p w:rsidR="00D261EE" w:rsidRPr="004576E5" w:rsidRDefault="00D261EE" w:rsidP="00B75C1C">
            <w:pPr>
              <w:jc w:val="center"/>
              <w:rPr>
                <w:sz w:val="22"/>
              </w:rPr>
            </w:pPr>
            <w:r>
              <w:rPr>
                <w:sz w:val="22"/>
              </w:rPr>
              <w:t>«___»__________</w:t>
            </w:r>
            <w:r w:rsidRPr="004576E5">
              <w:rPr>
                <w:sz w:val="22"/>
              </w:rPr>
              <w:t xml:space="preserve">20 </w:t>
            </w:r>
            <w:r>
              <w:rPr>
                <w:sz w:val="22"/>
              </w:rPr>
              <w:t xml:space="preserve">  </w:t>
            </w:r>
            <w:r w:rsidRPr="004576E5">
              <w:rPr>
                <w:sz w:val="22"/>
              </w:rPr>
              <w:t>г</w:t>
            </w:r>
          </w:p>
        </w:tc>
      </w:tr>
    </w:tbl>
    <w:p w:rsidR="00D261EE" w:rsidRDefault="00D261EE" w:rsidP="00D261EE">
      <w:pPr>
        <w:keepNext/>
        <w:keepLines/>
        <w:spacing w:line="360" w:lineRule="auto"/>
        <w:ind w:firstLine="0"/>
        <w:jc w:val="right"/>
        <w:outlineLvl w:val="0"/>
        <w:rPr>
          <w:b/>
          <w:bCs/>
          <w:color w:val="000000"/>
          <w:sz w:val="28"/>
          <w:szCs w:val="28"/>
          <w:lang w:eastAsia="en-US"/>
        </w:rPr>
      </w:pPr>
    </w:p>
    <w:p w:rsidR="00D261EE" w:rsidRDefault="00D261EE" w:rsidP="007760AD">
      <w:pPr>
        <w:keepNext/>
        <w:keepLines/>
        <w:spacing w:line="360" w:lineRule="auto"/>
        <w:ind w:firstLine="0"/>
        <w:jc w:val="center"/>
        <w:outlineLvl w:val="0"/>
        <w:rPr>
          <w:b/>
          <w:bCs/>
          <w:color w:val="000000"/>
          <w:sz w:val="28"/>
          <w:szCs w:val="28"/>
          <w:lang w:eastAsia="en-US"/>
        </w:rPr>
      </w:pPr>
    </w:p>
    <w:p w:rsidR="007760AD" w:rsidRPr="007D1F83" w:rsidRDefault="007760AD" w:rsidP="007760AD">
      <w:pPr>
        <w:keepNext/>
        <w:keepLines/>
        <w:spacing w:line="360" w:lineRule="auto"/>
        <w:ind w:firstLine="0"/>
        <w:jc w:val="center"/>
        <w:outlineLvl w:val="0"/>
        <w:rPr>
          <w:b/>
          <w:bCs/>
          <w:color w:val="000000"/>
          <w:sz w:val="28"/>
          <w:szCs w:val="28"/>
          <w:lang w:eastAsia="en-US"/>
        </w:rPr>
      </w:pPr>
      <w:r w:rsidRPr="007D1F83">
        <w:rPr>
          <w:b/>
          <w:bCs/>
          <w:color w:val="000000"/>
          <w:sz w:val="28"/>
          <w:szCs w:val="28"/>
          <w:lang w:eastAsia="en-US"/>
        </w:rPr>
        <w:t xml:space="preserve">РАБОЧАЯ ПРОГРАММА </w:t>
      </w:r>
      <w:r w:rsidR="00D5725B">
        <w:rPr>
          <w:b/>
          <w:bCs/>
          <w:color w:val="000000"/>
          <w:sz w:val="28"/>
          <w:szCs w:val="28"/>
          <w:lang w:eastAsia="en-US"/>
        </w:rPr>
        <w:t>ПРОИЗВОДСТВЕННОЙ ПРАКТИКИ</w:t>
      </w:r>
    </w:p>
    <w:p w:rsidR="007760AD" w:rsidRPr="007D1F83" w:rsidRDefault="007760AD" w:rsidP="007760AD">
      <w:pPr>
        <w:keepNext/>
        <w:keepLines/>
        <w:spacing w:line="360" w:lineRule="auto"/>
        <w:ind w:firstLine="0"/>
        <w:jc w:val="center"/>
        <w:outlineLvl w:val="0"/>
        <w:rPr>
          <w:b/>
          <w:bCs/>
          <w:color w:val="000000"/>
          <w:szCs w:val="24"/>
        </w:rPr>
      </w:pPr>
      <w:r w:rsidRPr="007D1F83">
        <w:rPr>
          <w:b/>
          <w:bCs/>
          <w:color w:val="000000"/>
          <w:szCs w:val="24"/>
        </w:rPr>
        <w:t>НАУЧНО-ИССЛЕДОВАТЕЛЬСКИЙ СЕМИНАР ПО ЭКОЛОГИЧЕСКИМ И ТЕХНОЛОГИЧЕСКИМ АСПЕКТАМ СОВРЕМЕННОГО СОСТОЯНИЯ И ПРОБЛЕМАМ ОЧИСТКИ СТОЧНЫХ ВОД</w:t>
      </w:r>
    </w:p>
    <w:p w:rsidR="007760AD" w:rsidRPr="007D1F83" w:rsidRDefault="007760AD" w:rsidP="007760AD">
      <w:pPr>
        <w:spacing w:line="360" w:lineRule="auto"/>
        <w:jc w:val="center"/>
        <w:rPr>
          <w:b/>
          <w:szCs w:val="24"/>
        </w:rPr>
      </w:pPr>
    </w:p>
    <w:p w:rsidR="007760AD" w:rsidRPr="007D1F83" w:rsidRDefault="007760AD" w:rsidP="007760AD">
      <w:pPr>
        <w:spacing w:line="360" w:lineRule="auto"/>
        <w:jc w:val="center"/>
        <w:rPr>
          <w:b/>
          <w:sz w:val="22"/>
        </w:rPr>
      </w:pPr>
      <w:r w:rsidRPr="007D1F83">
        <w:rPr>
          <w:b/>
          <w:sz w:val="22"/>
        </w:rPr>
        <w:t>НАПРАВЛЕНИЕ ПОДГОТОВКИ</w:t>
      </w:r>
    </w:p>
    <w:p w:rsidR="007760AD" w:rsidRPr="007D1F83" w:rsidRDefault="007760AD" w:rsidP="007760AD">
      <w:pPr>
        <w:snapToGrid w:val="0"/>
        <w:contextualSpacing/>
        <w:jc w:val="center"/>
        <w:rPr>
          <w:sz w:val="28"/>
          <w:szCs w:val="28"/>
          <w:vertAlign w:val="superscript"/>
        </w:rPr>
      </w:pPr>
      <w:r w:rsidRPr="007D1F83">
        <w:rPr>
          <w:b/>
          <w:bCs/>
          <w:sz w:val="28"/>
          <w:szCs w:val="28"/>
        </w:rPr>
        <w:t xml:space="preserve">05.04.06 Экология и природопользование </w:t>
      </w:r>
    </w:p>
    <w:p w:rsidR="007760AD" w:rsidRPr="007D1F83" w:rsidRDefault="007760AD" w:rsidP="007760AD">
      <w:pPr>
        <w:jc w:val="center"/>
        <w:rPr>
          <w:sz w:val="28"/>
          <w:szCs w:val="28"/>
        </w:rPr>
      </w:pPr>
      <w:r w:rsidRPr="007D1F83">
        <w:rPr>
          <w:sz w:val="28"/>
          <w:szCs w:val="28"/>
        </w:rPr>
        <w:t xml:space="preserve">магистерская программа </w:t>
      </w:r>
    </w:p>
    <w:p w:rsidR="007760AD" w:rsidRPr="007D1F83" w:rsidRDefault="007760AD" w:rsidP="007760AD">
      <w:pPr>
        <w:snapToGrid w:val="0"/>
        <w:contextualSpacing/>
        <w:jc w:val="center"/>
        <w:rPr>
          <w:b/>
          <w:bCs/>
          <w:sz w:val="28"/>
          <w:szCs w:val="28"/>
        </w:rPr>
      </w:pPr>
      <w:r w:rsidRPr="007D1F83">
        <w:rPr>
          <w:b/>
          <w:bCs/>
          <w:sz w:val="28"/>
          <w:szCs w:val="28"/>
        </w:rPr>
        <w:t>«Экологическая безопасность и управление прибрежной зоной»</w:t>
      </w:r>
    </w:p>
    <w:p w:rsidR="007760AD" w:rsidRPr="007D1F83" w:rsidRDefault="007760AD" w:rsidP="007760AD">
      <w:pPr>
        <w:spacing w:line="240" w:lineRule="exact"/>
        <w:jc w:val="center"/>
        <w:rPr>
          <w:szCs w:val="24"/>
        </w:rPr>
      </w:pPr>
    </w:p>
    <w:p w:rsidR="007760AD" w:rsidRPr="007D1F83" w:rsidRDefault="007760AD" w:rsidP="007760AD">
      <w:pPr>
        <w:spacing w:line="240" w:lineRule="exact"/>
        <w:jc w:val="center"/>
        <w:rPr>
          <w:szCs w:val="24"/>
        </w:rPr>
      </w:pPr>
      <w:r w:rsidRPr="007D1F83">
        <w:rPr>
          <w:szCs w:val="24"/>
        </w:rPr>
        <w:t>Квалификация выпускника – магистр</w:t>
      </w:r>
    </w:p>
    <w:p w:rsidR="007760AD" w:rsidRPr="007D1F83" w:rsidRDefault="007760AD" w:rsidP="007760AD">
      <w:pPr>
        <w:spacing w:line="360" w:lineRule="auto"/>
        <w:rPr>
          <w:i/>
          <w:color w:val="FF0000"/>
          <w:szCs w:val="24"/>
        </w:rPr>
      </w:pPr>
      <w:r w:rsidRPr="007D1F83">
        <w:rPr>
          <w:szCs w:val="24"/>
        </w:rPr>
        <w:t xml:space="preserve">Форма обучения: </w:t>
      </w:r>
      <w:r w:rsidRPr="007D1F83">
        <w:rPr>
          <w:i/>
          <w:szCs w:val="24"/>
        </w:rPr>
        <w:t>очная</w:t>
      </w:r>
    </w:p>
    <w:p w:rsidR="007760AD" w:rsidRPr="007D1F83" w:rsidRDefault="007760AD" w:rsidP="007760AD">
      <w:pPr>
        <w:spacing w:line="360" w:lineRule="auto"/>
        <w:rPr>
          <w:szCs w:val="24"/>
        </w:rPr>
      </w:pPr>
      <w:r w:rsidRPr="007D1F83">
        <w:rPr>
          <w:szCs w:val="24"/>
        </w:rPr>
        <w:t xml:space="preserve">Нормативный срок освоения программы </w:t>
      </w:r>
    </w:p>
    <w:p w:rsidR="007760AD" w:rsidRDefault="007760AD" w:rsidP="007760AD">
      <w:pPr>
        <w:spacing w:line="360" w:lineRule="auto"/>
        <w:rPr>
          <w:i/>
          <w:szCs w:val="24"/>
        </w:rPr>
      </w:pPr>
      <w:r w:rsidRPr="007D1F83">
        <w:rPr>
          <w:szCs w:val="24"/>
        </w:rPr>
        <w:t>(очная форма обучения) 2</w:t>
      </w:r>
      <w:r w:rsidRPr="007D1F83">
        <w:rPr>
          <w:i/>
          <w:szCs w:val="24"/>
        </w:rPr>
        <w:t xml:space="preserve"> года</w:t>
      </w:r>
    </w:p>
    <w:p w:rsidR="00D261EE" w:rsidRDefault="00D261EE" w:rsidP="007760AD">
      <w:pPr>
        <w:spacing w:line="360" w:lineRule="auto"/>
        <w:rPr>
          <w:i/>
          <w:szCs w:val="24"/>
        </w:rPr>
      </w:pPr>
    </w:p>
    <w:p w:rsidR="00D261EE" w:rsidRDefault="00D261EE" w:rsidP="007760AD">
      <w:pPr>
        <w:spacing w:line="360" w:lineRule="auto"/>
        <w:rPr>
          <w:i/>
          <w:szCs w:val="24"/>
        </w:rPr>
      </w:pPr>
    </w:p>
    <w:p w:rsidR="00D261EE" w:rsidRPr="007D1F83" w:rsidRDefault="00D261EE" w:rsidP="007760AD">
      <w:pPr>
        <w:spacing w:line="360" w:lineRule="auto"/>
        <w:rPr>
          <w:i/>
          <w:szCs w:val="24"/>
        </w:rPr>
      </w:pPr>
    </w:p>
    <w:p w:rsidR="007760AD" w:rsidRPr="007D1F83" w:rsidRDefault="007760AD" w:rsidP="007760AD">
      <w:pPr>
        <w:jc w:val="center"/>
        <w:rPr>
          <w:b/>
          <w:szCs w:val="24"/>
        </w:rPr>
      </w:pPr>
      <w:r w:rsidRPr="007D1F83">
        <w:rPr>
          <w:b/>
          <w:szCs w:val="24"/>
        </w:rPr>
        <w:t>Владивосток</w:t>
      </w:r>
    </w:p>
    <w:p w:rsidR="007760AD" w:rsidRPr="007D1F83" w:rsidRDefault="007760AD" w:rsidP="007760AD">
      <w:pPr>
        <w:jc w:val="center"/>
        <w:rPr>
          <w:b/>
          <w:szCs w:val="24"/>
        </w:rPr>
      </w:pPr>
      <w:r w:rsidRPr="007D1F83">
        <w:rPr>
          <w:b/>
          <w:szCs w:val="24"/>
        </w:rPr>
        <w:t>20</w:t>
      </w:r>
      <w:r w:rsidR="004576E5">
        <w:rPr>
          <w:b/>
          <w:szCs w:val="24"/>
        </w:rPr>
        <w:t>20</w:t>
      </w:r>
    </w:p>
    <w:p w:rsidR="00D261EE" w:rsidRDefault="00D261EE" w:rsidP="007760AD"/>
    <w:p w:rsidR="00D261EE" w:rsidRPr="007D1F83" w:rsidRDefault="00D261EE" w:rsidP="007760AD"/>
    <w:p w:rsidR="007760AD" w:rsidRPr="007D1F83" w:rsidRDefault="007760AD">
      <w:pPr>
        <w:ind w:firstLine="0"/>
      </w:pPr>
      <w:r w:rsidRPr="007D1F83">
        <w:br w:type="page"/>
      </w:r>
    </w:p>
    <w:p w:rsidR="007760AD" w:rsidRPr="007D1F83" w:rsidRDefault="007760AD" w:rsidP="007760AD">
      <w:pPr>
        <w:pStyle w:val="af2"/>
        <w:pageBreakBefore/>
        <w:spacing w:line="360" w:lineRule="auto"/>
        <w:jc w:val="center"/>
        <w:rPr>
          <w:rFonts w:ascii="Times New Roman" w:hAnsi="Times New Roman"/>
          <w:sz w:val="28"/>
          <w:szCs w:val="28"/>
        </w:rPr>
      </w:pPr>
      <w:r w:rsidRPr="007D1F83">
        <w:rPr>
          <w:rFonts w:ascii="Times New Roman" w:hAnsi="Times New Roman"/>
          <w:b/>
          <w:bCs/>
          <w:sz w:val="28"/>
          <w:szCs w:val="28"/>
        </w:rPr>
        <w:lastRenderedPageBreak/>
        <w:t>АННОТАЦИЯ</w:t>
      </w:r>
    </w:p>
    <w:p w:rsidR="007760AD" w:rsidRPr="007D1F83" w:rsidRDefault="007760AD" w:rsidP="007760AD">
      <w:pPr>
        <w:snapToGrid w:val="0"/>
        <w:spacing w:line="360" w:lineRule="auto"/>
        <w:ind w:firstLine="709"/>
        <w:contextualSpacing/>
        <w:jc w:val="both"/>
        <w:rPr>
          <w:rFonts w:eastAsia="Times New Roman"/>
          <w:bCs/>
          <w:sz w:val="28"/>
          <w:szCs w:val="28"/>
        </w:rPr>
      </w:pPr>
      <w:r w:rsidRPr="007D1F83">
        <w:rPr>
          <w:sz w:val="28"/>
          <w:szCs w:val="28"/>
        </w:rPr>
        <w:t xml:space="preserve">Курс «Научно-исследовательский семинар по экологическим и технологическим аспектам современного состояния и проблемам очистки сточных вод» предназначен для 2 курса магистратуры, обучающихся по направлению подготовки 05.04.06 «Экология и природопользование» по магистерской программе «Экологическая безопасность и управление прибрежной зоной».  </w:t>
      </w:r>
      <w:r w:rsidRPr="007D1F83">
        <w:rPr>
          <w:rFonts w:eastAsia="Times New Roman"/>
          <w:bCs/>
          <w:sz w:val="28"/>
          <w:szCs w:val="28"/>
        </w:rPr>
        <w:t>Он входит в Блок 2 «Практики, в том числе научно-исследовательская работа (НИР), вариативную часть общенаучного цикла учебного плана (индекс Б2.В.01.03(Н)). Особенностью построения курса является ориентация на активную самостоятельную работу студентов, запланированы практические работы, основанные на работе предприятий по очистке сточных вод.</w:t>
      </w:r>
    </w:p>
    <w:p w:rsidR="007760AD" w:rsidRPr="007D1F83" w:rsidRDefault="007760AD" w:rsidP="007760AD">
      <w:pPr>
        <w:spacing w:line="360" w:lineRule="auto"/>
        <w:ind w:firstLine="420"/>
        <w:jc w:val="both"/>
        <w:rPr>
          <w:rFonts w:eastAsia="Times New Roman"/>
          <w:color w:val="000000"/>
          <w:sz w:val="28"/>
          <w:szCs w:val="28"/>
        </w:rPr>
      </w:pPr>
      <w:r w:rsidRPr="007D1F83">
        <w:rPr>
          <w:rFonts w:eastAsia="Times New Roman"/>
          <w:bCs/>
          <w:sz w:val="28"/>
          <w:szCs w:val="28"/>
        </w:rPr>
        <w:t xml:space="preserve">Изучение курса </w:t>
      </w:r>
      <w:r w:rsidRPr="007D1F83">
        <w:rPr>
          <w:sz w:val="28"/>
          <w:szCs w:val="28"/>
        </w:rPr>
        <w:t>базируется на знании студентами основ общей экологии, учения о гидросфере, экологии растений, животных, грибов и микроорганизмов, основ экологического мониторинга и оценки воздействия на окружающую среду, региональной экологии, математических методов в экологии, экологической физиологии и экологической токсикологии, изучаемых в рамках подготовки бакалавров. Также существуют межпредметные связи с дисциплинами «Методы химико-экологического анализа природных вод», «Мониторинг токсичных микроводорослей и биотоксичности прибрежных морских акваторий Дальнего Востока РФ</w:t>
      </w:r>
      <w:r w:rsidRPr="007D1F83">
        <w:rPr>
          <w:color w:val="000000"/>
          <w:sz w:val="28"/>
          <w:szCs w:val="28"/>
        </w:rPr>
        <w:t>», «</w:t>
      </w:r>
      <w:r w:rsidRPr="007D1F83">
        <w:rPr>
          <w:rFonts w:eastAsia="Times New Roman"/>
          <w:sz w:val="28"/>
          <w:szCs w:val="28"/>
        </w:rPr>
        <w:t>Экологический мониторинг в управлении прибрежной зоной»,</w:t>
      </w:r>
      <w:r w:rsidRPr="007D1F83">
        <w:rPr>
          <w:color w:val="000000"/>
          <w:sz w:val="28"/>
          <w:szCs w:val="28"/>
        </w:rPr>
        <w:t>реализуемыми в рамках настоящей магистерской программы. Для обработки результатов лабораторных работ требуются знания по курсу «</w:t>
      </w:r>
      <w:r w:rsidRPr="007D1F83">
        <w:rPr>
          <w:rFonts w:eastAsia="Times New Roman"/>
          <w:color w:val="000000"/>
          <w:sz w:val="28"/>
          <w:szCs w:val="28"/>
        </w:rPr>
        <w:t>Компьютерные технологии и статистические методы в экологии и природопользовании».</w:t>
      </w:r>
    </w:p>
    <w:p w:rsidR="007760AD" w:rsidRPr="007D1F83" w:rsidRDefault="007760AD" w:rsidP="007760AD">
      <w:pPr>
        <w:spacing w:line="360" w:lineRule="auto"/>
        <w:jc w:val="both"/>
        <w:rPr>
          <w:color w:val="000000"/>
          <w:sz w:val="28"/>
          <w:szCs w:val="28"/>
        </w:rPr>
      </w:pPr>
      <w:r w:rsidRPr="007D1F83">
        <w:rPr>
          <w:color w:val="000000"/>
          <w:sz w:val="28"/>
          <w:szCs w:val="28"/>
        </w:rPr>
        <w:t xml:space="preserve">Общая трудоемкость освоения дисциплины </w:t>
      </w:r>
      <w:r w:rsidRPr="007D1F83">
        <w:rPr>
          <w:sz w:val="28"/>
          <w:szCs w:val="28"/>
        </w:rPr>
        <w:t xml:space="preserve">«Научно-исследовательский семинар по экологическим и технологическим аспектам современного состояния и проблемам очистки сточных вод» </w:t>
      </w:r>
      <w:r w:rsidRPr="007D1F83">
        <w:rPr>
          <w:color w:val="000000"/>
          <w:sz w:val="28"/>
          <w:szCs w:val="28"/>
        </w:rPr>
        <w:t xml:space="preserve">составляет 3 зачетные единицы, 108 часов. Учебным планом предусмотрены 36 часов практических </w:t>
      </w:r>
      <w:r w:rsidRPr="007D1F83">
        <w:rPr>
          <w:color w:val="000000"/>
          <w:sz w:val="28"/>
          <w:szCs w:val="28"/>
        </w:rPr>
        <w:lastRenderedPageBreak/>
        <w:t xml:space="preserve">занятий,самостоятельная работа </w:t>
      </w:r>
      <w:r w:rsidRPr="007D1F83">
        <w:rPr>
          <w:sz w:val="28"/>
          <w:szCs w:val="28"/>
        </w:rPr>
        <w:t>студента составляет 72 час.</w:t>
      </w:r>
      <w:r w:rsidRPr="007D1F83">
        <w:rPr>
          <w:color w:val="000000"/>
          <w:sz w:val="28"/>
          <w:szCs w:val="28"/>
        </w:rPr>
        <w:t xml:space="preserve"> Дисциплина реализуется на 2 курсе магистратуры в 3 семестре.</w:t>
      </w:r>
    </w:p>
    <w:p w:rsidR="007760AD" w:rsidRPr="007D1F83" w:rsidRDefault="007760AD" w:rsidP="007760AD">
      <w:pPr>
        <w:pStyle w:val="af2"/>
        <w:spacing w:line="360" w:lineRule="auto"/>
        <w:ind w:firstLine="709"/>
        <w:rPr>
          <w:rFonts w:ascii="Times New Roman" w:hAnsi="Times New Roman"/>
          <w:sz w:val="28"/>
          <w:szCs w:val="28"/>
        </w:rPr>
      </w:pPr>
    </w:p>
    <w:p w:rsidR="007760AD" w:rsidRPr="007D1F83" w:rsidRDefault="007760AD" w:rsidP="007760AD">
      <w:pPr>
        <w:spacing w:line="360" w:lineRule="auto"/>
        <w:ind w:firstLine="709"/>
        <w:jc w:val="both"/>
        <w:rPr>
          <w:sz w:val="28"/>
          <w:szCs w:val="28"/>
        </w:rPr>
      </w:pPr>
      <w:r w:rsidRPr="007D1F83">
        <w:rPr>
          <w:b/>
          <w:bCs/>
          <w:sz w:val="28"/>
          <w:szCs w:val="28"/>
        </w:rPr>
        <w:t xml:space="preserve">Цель: </w:t>
      </w:r>
      <w:r w:rsidRPr="007D1F83">
        <w:rPr>
          <w:bCs/>
          <w:sz w:val="28"/>
          <w:szCs w:val="28"/>
        </w:rPr>
        <w:t>изучить современные методы и технологии очистки сточных вод, а также методы оценки качества их очистки.</w:t>
      </w:r>
    </w:p>
    <w:p w:rsidR="007760AD" w:rsidRPr="007D1F83" w:rsidRDefault="007760AD" w:rsidP="007760AD">
      <w:pPr>
        <w:spacing w:line="360" w:lineRule="auto"/>
        <w:ind w:firstLine="709"/>
        <w:jc w:val="both"/>
        <w:rPr>
          <w:sz w:val="28"/>
          <w:szCs w:val="28"/>
        </w:rPr>
      </w:pPr>
      <w:r w:rsidRPr="007D1F83">
        <w:rPr>
          <w:b/>
          <w:bCs/>
          <w:sz w:val="28"/>
          <w:szCs w:val="28"/>
        </w:rPr>
        <w:t>Задачи:</w:t>
      </w:r>
    </w:p>
    <w:p w:rsidR="007760AD" w:rsidRPr="007D1F83" w:rsidRDefault="007760AD" w:rsidP="00C950D9">
      <w:pPr>
        <w:pStyle w:val="ac"/>
        <w:widowControl w:val="0"/>
        <w:numPr>
          <w:ilvl w:val="0"/>
          <w:numId w:val="12"/>
        </w:numPr>
        <w:tabs>
          <w:tab w:val="clear" w:pos="0"/>
          <w:tab w:val="num" w:pos="720"/>
          <w:tab w:val="left" w:pos="979"/>
        </w:tabs>
        <w:suppressAutoHyphens/>
        <w:spacing w:after="0" w:line="360" w:lineRule="auto"/>
        <w:ind w:left="0" w:firstLine="709"/>
        <w:jc w:val="both"/>
        <w:rPr>
          <w:rFonts w:ascii="Times New Roman" w:hAnsi="Times New Roman"/>
          <w:sz w:val="28"/>
          <w:szCs w:val="28"/>
        </w:rPr>
      </w:pPr>
      <w:r w:rsidRPr="007D1F83">
        <w:rPr>
          <w:rFonts w:ascii="Times New Roman" w:hAnsi="Times New Roman"/>
          <w:sz w:val="28"/>
          <w:szCs w:val="28"/>
        </w:rPr>
        <w:t>изучить основные этапы и методы очистки сточных вод;</w:t>
      </w:r>
    </w:p>
    <w:p w:rsidR="007760AD" w:rsidRPr="007D1F83" w:rsidRDefault="007760AD" w:rsidP="00C950D9">
      <w:pPr>
        <w:pStyle w:val="ac"/>
        <w:widowControl w:val="0"/>
        <w:numPr>
          <w:ilvl w:val="0"/>
          <w:numId w:val="12"/>
        </w:numPr>
        <w:tabs>
          <w:tab w:val="clear" w:pos="0"/>
          <w:tab w:val="num" w:pos="720"/>
          <w:tab w:val="left" w:pos="979"/>
        </w:tabs>
        <w:suppressAutoHyphens/>
        <w:spacing w:after="0" w:line="360" w:lineRule="auto"/>
        <w:ind w:left="0" w:firstLine="709"/>
        <w:jc w:val="both"/>
        <w:rPr>
          <w:rFonts w:ascii="Times New Roman" w:hAnsi="Times New Roman"/>
          <w:sz w:val="28"/>
          <w:szCs w:val="28"/>
        </w:rPr>
      </w:pPr>
      <w:r w:rsidRPr="007D1F83">
        <w:rPr>
          <w:rFonts w:ascii="Times New Roman" w:hAnsi="Times New Roman"/>
          <w:sz w:val="28"/>
          <w:szCs w:val="28"/>
        </w:rPr>
        <w:t>изучить виды и физико-химические особенности сточных вод;</w:t>
      </w:r>
    </w:p>
    <w:p w:rsidR="007760AD" w:rsidRPr="007D1F83" w:rsidRDefault="007760AD" w:rsidP="00C950D9">
      <w:pPr>
        <w:pStyle w:val="ac"/>
        <w:widowControl w:val="0"/>
        <w:numPr>
          <w:ilvl w:val="0"/>
          <w:numId w:val="12"/>
        </w:numPr>
        <w:tabs>
          <w:tab w:val="clear" w:pos="0"/>
          <w:tab w:val="num" w:pos="720"/>
          <w:tab w:val="left" w:pos="979"/>
        </w:tabs>
        <w:suppressAutoHyphens/>
        <w:spacing w:after="0" w:line="360" w:lineRule="auto"/>
        <w:ind w:left="0" w:firstLine="709"/>
        <w:jc w:val="both"/>
        <w:rPr>
          <w:rFonts w:ascii="Times New Roman" w:hAnsi="Times New Roman"/>
          <w:sz w:val="28"/>
          <w:szCs w:val="28"/>
        </w:rPr>
      </w:pPr>
      <w:r w:rsidRPr="007D1F83">
        <w:rPr>
          <w:rFonts w:ascii="Times New Roman" w:hAnsi="Times New Roman"/>
          <w:sz w:val="28"/>
          <w:szCs w:val="28"/>
        </w:rPr>
        <w:t>усовершенствовать навыки физико-химического контроля очистки сточных вод;</w:t>
      </w:r>
    </w:p>
    <w:p w:rsidR="007760AD" w:rsidRPr="007D1F83" w:rsidRDefault="007760AD" w:rsidP="00C950D9">
      <w:pPr>
        <w:pStyle w:val="ac"/>
        <w:widowControl w:val="0"/>
        <w:numPr>
          <w:ilvl w:val="0"/>
          <w:numId w:val="12"/>
        </w:numPr>
        <w:tabs>
          <w:tab w:val="clear" w:pos="0"/>
          <w:tab w:val="num" w:pos="720"/>
          <w:tab w:val="left" w:pos="979"/>
        </w:tabs>
        <w:suppressAutoHyphens/>
        <w:spacing w:after="0" w:line="360" w:lineRule="auto"/>
        <w:ind w:left="0" w:firstLine="709"/>
        <w:jc w:val="both"/>
        <w:rPr>
          <w:rFonts w:ascii="Times New Roman" w:hAnsi="Times New Roman"/>
          <w:sz w:val="28"/>
          <w:szCs w:val="28"/>
        </w:rPr>
      </w:pPr>
      <w:r w:rsidRPr="007D1F83">
        <w:rPr>
          <w:rFonts w:ascii="Times New Roman" w:hAnsi="Times New Roman"/>
          <w:sz w:val="28"/>
          <w:szCs w:val="28"/>
        </w:rPr>
        <w:t>овладеть методами контроля состояния активного ила;</w:t>
      </w:r>
    </w:p>
    <w:p w:rsidR="007760AD" w:rsidRPr="007D1F83" w:rsidRDefault="007760AD" w:rsidP="00C950D9">
      <w:pPr>
        <w:pStyle w:val="ac"/>
        <w:widowControl w:val="0"/>
        <w:numPr>
          <w:ilvl w:val="0"/>
          <w:numId w:val="12"/>
        </w:numPr>
        <w:tabs>
          <w:tab w:val="clear" w:pos="0"/>
          <w:tab w:val="num" w:pos="720"/>
          <w:tab w:val="left" w:pos="979"/>
        </w:tabs>
        <w:suppressAutoHyphens/>
        <w:spacing w:after="0" w:line="360" w:lineRule="auto"/>
        <w:ind w:left="0" w:firstLine="709"/>
        <w:jc w:val="both"/>
        <w:rPr>
          <w:rFonts w:ascii="Times New Roman" w:hAnsi="Times New Roman"/>
          <w:sz w:val="28"/>
          <w:szCs w:val="28"/>
        </w:rPr>
      </w:pPr>
      <w:r w:rsidRPr="007D1F83">
        <w:rPr>
          <w:rFonts w:ascii="Times New Roman" w:hAnsi="Times New Roman"/>
          <w:sz w:val="28"/>
          <w:szCs w:val="28"/>
        </w:rPr>
        <w:t>усовершенствовать навыки проведения гидробиологических исследований, определения и систематики водных беспозвоночных.</w:t>
      </w:r>
    </w:p>
    <w:p w:rsidR="007760AD" w:rsidRPr="007D1F83" w:rsidRDefault="007760AD" w:rsidP="007760AD">
      <w:pPr>
        <w:pStyle w:val="ac"/>
        <w:spacing w:line="360" w:lineRule="auto"/>
        <w:ind w:left="0" w:firstLine="709"/>
        <w:jc w:val="both"/>
        <w:rPr>
          <w:rFonts w:ascii="Times New Roman" w:hAnsi="Times New Roman"/>
          <w:sz w:val="28"/>
          <w:szCs w:val="28"/>
        </w:rPr>
      </w:pPr>
      <w:r w:rsidRPr="007D1F83">
        <w:rPr>
          <w:rFonts w:ascii="Times New Roman" w:hAnsi="Times New Roman"/>
          <w:sz w:val="28"/>
          <w:szCs w:val="28"/>
        </w:rPr>
        <w:t>Для успешного изучения дисциплины «Научно-исследовательский семинар по экологическим и технологическим аспектам современного состояния и проблемам очистки сточных вод» у обучающихся должны быть сформированы следующие предварительные компетенции из ФГОС ВО бакалавриата:</w:t>
      </w:r>
    </w:p>
    <w:p w:rsidR="007760AD" w:rsidRPr="007D1F83" w:rsidRDefault="007760AD" w:rsidP="007760AD">
      <w:pPr>
        <w:tabs>
          <w:tab w:val="left" w:pos="979"/>
        </w:tabs>
        <w:spacing w:line="360" w:lineRule="auto"/>
        <w:ind w:firstLine="709"/>
        <w:jc w:val="both"/>
        <w:rPr>
          <w:sz w:val="28"/>
          <w:szCs w:val="28"/>
        </w:rPr>
      </w:pPr>
      <w:r w:rsidRPr="007D1F83">
        <w:rPr>
          <w:b/>
          <w:sz w:val="28"/>
          <w:szCs w:val="28"/>
        </w:rPr>
        <w:t>ОПК-1</w:t>
      </w:r>
      <w:r w:rsidRPr="007D1F83">
        <w:rPr>
          <w:sz w:val="28"/>
          <w:szCs w:val="28"/>
        </w:rPr>
        <w:t xml:space="preserve"> – владение базовыми знаниями в области фундаментальных разделов математики в объеме, необходимом для владения математическим аппаратом экологических наук, обработки информации и анализа данных по экологии и природопользованию; </w:t>
      </w:r>
    </w:p>
    <w:p w:rsidR="007760AD" w:rsidRPr="007D1F83" w:rsidRDefault="007760AD" w:rsidP="007760AD">
      <w:pPr>
        <w:pStyle w:val="ac"/>
        <w:tabs>
          <w:tab w:val="left" w:pos="979"/>
        </w:tabs>
        <w:spacing w:line="360" w:lineRule="auto"/>
        <w:ind w:left="0" w:firstLine="709"/>
        <w:jc w:val="both"/>
        <w:rPr>
          <w:rFonts w:ascii="Times New Roman" w:hAnsi="Times New Roman"/>
          <w:sz w:val="28"/>
          <w:szCs w:val="28"/>
        </w:rPr>
      </w:pPr>
      <w:r w:rsidRPr="007D1F83">
        <w:rPr>
          <w:rFonts w:ascii="Times New Roman" w:hAnsi="Times New Roman"/>
          <w:b/>
          <w:sz w:val="28"/>
          <w:szCs w:val="28"/>
        </w:rPr>
        <w:t>ОПК-2</w:t>
      </w:r>
      <w:r w:rsidRPr="007D1F83">
        <w:rPr>
          <w:rFonts w:ascii="Times New Roman" w:hAnsi="Times New Roman"/>
          <w:sz w:val="28"/>
          <w:szCs w:val="28"/>
        </w:rPr>
        <w:t xml:space="preserve">– овладение базовыми знаниями фундаментальных разделов физики, химии и биологии в объеме, необходимом для освоения физических, химических и биологических основ в экологии и природопользовании, владением методами химического анализа, владением знаниями о современных динамических процессах в природе и техносфере, о состоянии геосфер Земли, экологии и эволюции биосферы, глобальных экологических проблемах, а также методами отбора и анализа геологических и биологических проб, владением </w:t>
      </w:r>
      <w:r w:rsidRPr="007D1F83">
        <w:rPr>
          <w:rFonts w:ascii="Times New Roman" w:hAnsi="Times New Roman"/>
          <w:sz w:val="28"/>
          <w:szCs w:val="28"/>
        </w:rPr>
        <w:lastRenderedPageBreak/>
        <w:t>навыками идентификации и описания биологического разнообразия, его оценки, современными методами количественной обработки информации;</w:t>
      </w:r>
    </w:p>
    <w:p w:rsidR="007760AD" w:rsidRPr="007D1F83" w:rsidRDefault="007760AD" w:rsidP="007760AD">
      <w:pPr>
        <w:pStyle w:val="ac"/>
        <w:spacing w:line="360" w:lineRule="auto"/>
        <w:ind w:left="0" w:firstLine="709"/>
        <w:jc w:val="both"/>
        <w:rPr>
          <w:rFonts w:ascii="Times New Roman" w:hAnsi="Times New Roman"/>
          <w:sz w:val="28"/>
          <w:szCs w:val="28"/>
        </w:rPr>
      </w:pPr>
      <w:r w:rsidRPr="007D1F83">
        <w:rPr>
          <w:rFonts w:ascii="Times New Roman" w:hAnsi="Times New Roman"/>
          <w:b/>
          <w:sz w:val="28"/>
          <w:szCs w:val="28"/>
        </w:rPr>
        <w:t xml:space="preserve">ОПК-7 – </w:t>
      </w:r>
      <w:r w:rsidRPr="007D1F83">
        <w:rPr>
          <w:rFonts w:ascii="Times New Roman" w:hAnsi="Times New Roman"/>
          <w:sz w:val="28"/>
          <w:szCs w:val="28"/>
        </w:rPr>
        <w:t>владение знаниями о теоретических основах экологического мониторинга, нормирования и снижения загрязнения окружающей среды, техногенных систем и экологического риска; способностью к использованию теоретических знаний в практической деятельности.</w:t>
      </w:r>
    </w:p>
    <w:p w:rsidR="007760AD" w:rsidRPr="007D1F83" w:rsidRDefault="007760AD" w:rsidP="007760AD">
      <w:pPr>
        <w:pStyle w:val="ac"/>
        <w:spacing w:line="360" w:lineRule="auto"/>
        <w:ind w:left="0" w:firstLine="709"/>
        <w:jc w:val="both"/>
        <w:rPr>
          <w:rFonts w:ascii="Times New Roman" w:hAnsi="Times New Roman"/>
          <w:sz w:val="28"/>
          <w:szCs w:val="28"/>
        </w:rPr>
      </w:pPr>
    </w:p>
    <w:p w:rsidR="007760AD" w:rsidRPr="007D1F83" w:rsidRDefault="007760AD" w:rsidP="007760AD">
      <w:pPr>
        <w:pStyle w:val="ac"/>
        <w:spacing w:line="360" w:lineRule="auto"/>
        <w:ind w:left="0" w:firstLine="709"/>
        <w:jc w:val="both"/>
        <w:rPr>
          <w:rFonts w:ascii="Times New Roman" w:hAnsi="Times New Roman"/>
          <w:sz w:val="28"/>
          <w:szCs w:val="28"/>
        </w:rPr>
      </w:pPr>
      <w:r w:rsidRPr="007D1F83">
        <w:rPr>
          <w:rFonts w:ascii="Times New Roman" w:hAnsi="Times New Roman"/>
          <w:sz w:val="28"/>
          <w:szCs w:val="28"/>
        </w:rPr>
        <w:t>В результате изучения данной дисциплины у обучающихся формируются следующие профессиональные компетенции.</w:t>
      </w:r>
    </w:p>
    <w:tbl>
      <w:tblPr>
        <w:tblW w:w="96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953"/>
        <w:gridCol w:w="1010"/>
        <w:gridCol w:w="5675"/>
      </w:tblGrid>
      <w:tr w:rsidR="007760AD" w:rsidRPr="007D1F83" w:rsidTr="007738C5">
        <w:tc>
          <w:tcPr>
            <w:tcW w:w="2953" w:type="dxa"/>
            <w:shd w:val="clear" w:color="auto" w:fill="auto"/>
            <w:vAlign w:val="center"/>
          </w:tcPr>
          <w:p w:rsidR="007760AD" w:rsidRPr="007D1F83" w:rsidRDefault="007760AD" w:rsidP="007738C5">
            <w:pPr>
              <w:spacing w:line="276" w:lineRule="auto"/>
              <w:jc w:val="center"/>
              <w:rPr>
                <w:b/>
              </w:rPr>
            </w:pPr>
            <w:r w:rsidRPr="007D1F83">
              <w:rPr>
                <w:b/>
              </w:rPr>
              <w:t>Код и формулировка компетенции</w:t>
            </w:r>
          </w:p>
        </w:tc>
        <w:tc>
          <w:tcPr>
            <w:tcW w:w="6685" w:type="dxa"/>
            <w:gridSpan w:val="2"/>
            <w:shd w:val="clear" w:color="auto" w:fill="auto"/>
            <w:vAlign w:val="center"/>
          </w:tcPr>
          <w:p w:rsidR="007760AD" w:rsidRPr="007D1F83" w:rsidRDefault="007760AD" w:rsidP="007738C5">
            <w:pPr>
              <w:spacing w:line="276" w:lineRule="auto"/>
              <w:ind w:firstLine="284"/>
              <w:jc w:val="center"/>
            </w:pPr>
            <w:r w:rsidRPr="007D1F83">
              <w:rPr>
                <w:b/>
              </w:rPr>
              <w:t>Этапы формирования компетенции</w:t>
            </w:r>
          </w:p>
        </w:tc>
      </w:tr>
      <w:tr w:rsidR="007760AD" w:rsidRPr="007D1F83" w:rsidTr="007738C5">
        <w:trPr>
          <w:trHeight w:val="90"/>
        </w:trPr>
        <w:tc>
          <w:tcPr>
            <w:tcW w:w="2953" w:type="dxa"/>
            <w:vMerge w:val="restart"/>
            <w:shd w:val="clear" w:color="auto" w:fill="auto"/>
            <w:vAlign w:val="center"/>
          </w:tcPr>
          <w:p w:rsidR="007760AD" w:rsidRPr="007D1F83" w:rsidRDefault="007760AD" w:rsidP="007738C5">
            <w:pPr>
              <w:ind w:left="33" w:hanging="33"/>
              <w:contextualSpacing/>
              <w:rPr>
                <w:rStyle w:val="213pt"/>
                <w:rFonts w:eastAsia="Calibri"/>
                <w:b/>
                <w:sz w:val="20"/>
                <w:szCs w:val="20"/>
              </w:rPr>
            </w:pPr>
            <w:r w:rsidRPr="007D1F83">
              <w:rPr>
                <w:rStyle w:val="213pt"/>
                <w:rFonts w:eastAsia="Calibri"/>
                <w:b/>
                <w:sz w:val="20"/>
                <w:szCs w:val="20"/>
              </w:rPr>
              <w:t>ОПК-7:</w:t>
            </w:r>
          </w:p>
          <w:p w:rsidR="007760AD" w:rsidRPr="007D1F83" w:rsidRDefault="007760AD" w:rsidP="007738C5">
            <w:pPr>
              <w:pStyle w:val="aff2"/>
              <w:rPr>
                <w:rFonts w:ascii="Times New Roman" w:hAnsi="Times New Roman" w:cs="Times New Roman"/>
                <w:sz w:val="20"/>
                <w:szCs w:val="20"/>
              </w:rPr>
            </w:pPr>
            <w:r w:rsidRPr="007D1F83">
              <w:rPr>
                <w:rStyle w:val="213pt"/>
                <w:rFonts w:eastAsia="Calibri"/>
                <w:sz w:val="20"/>
                <w:szCs w:val="20"/>
              </w:rPr>
              <w:t>способность использовать углублённые знания правовых и этических норм при оценке последствий своей профессиональной деятельности,  разработке и осуществлении социально значимых проектов и использовать на практике навыки и умения в организации научно-исследовательских и научно-производственных работ, в управлении научным коллективом</w:t>
            </w:r>
          </w:p>
        </w:tc>
        <w:tc>
          <w:tcPr>
            <w:tcW w:w="1010" w:type="dxa"/>
            <w:shd w:val="clear" w:color="auto" w:fill="auto"/>
            <w:vAlign w:val="center"/>
          </w:tcPr>
          <w:p w:rsidR="007760AD" w:rsidRPr="007D1F83" w:rsidRDefault="007760AD" w:rsidP="007738C5">
            <w:pPr>
              <w:pStyle w:val="aff2"/>
              <w:rPr>
                <w:rFonts w:ascii="Times New Roman" w:hAnsi="Times New Roman" w:cs="Times New Roman"/>
              </w:rPr>
            </w:pPr>
            <w:r w:rsidRPr="007D1F83">
              <w:rPr>
                <w:rFonts w:ascii="Times New Roman" w:hAnsi="Times New Roman" w:cs="Times New Roman"/>
              </w:rPr>
              <w:t>Знает</w:t>
            </w:r>
          </w:p>
        </w:tc>
        <w:tc>
          <w:tcPr>
            <w:tcW w:w="5675" w:type="dxa"/>
            <w:shd w:val="clear" w:color="auto" w:fill="auto"/>
            <w:vAlign w:val="center"/>
          </w:tcPr>
          <w:p w:rsidR="007760AD" w:rsidRPr="007D1F83" w:rsidRDefault="007760AD" w:rsidP="007738C5">
            <w:pPr>
              <w:pStyle w:val="aff2"/>
              <w:rPr>
                <w:rFonts w:ascii="Times New Roman" w:hAnsi="Times New Roman" w:cs="Times New Roman"/>
              </w:rPr>
            </w:pPr>
            <w:r w:rsidRPr="007D1F83">
              <w:rPr>
                <w:rFonts w:ascii="Times New Roman" w:hAnsi="Times New Roman" w:cs="Times New Roman"/>
              </w:rPr>
              <w:t>принципы работы очистных сооружений</w:t>
            </w:r>
          </w:p>
        </w:tc>
      </w:tr>
      <w:tr w:rsidR="007760AD" w:rsidRPr="007D1F83" w:rsidTr="007738C5">
        <w:trPr>
          <w:trHeight w:val="90"/>
        </w:trPr>
        <w:tc>
          <w:tcPr>
            <w:tcW w:w="2953" w:type="dxa"/>
            <w:vMerge/>
            <w:shd w:val="clear" w:color="auto" w:fill="auto"/>
            <w:vAlign w:val="center"/>
          </w:tcPr>
          <w:p w:rsidR="007760AD" w:rsidRPr="007D1F83" w:rsidRDefault="007760AD" w:rsidP="007738C5">
            <w:pPr>
              <w:pStyle w:val="aff2"/>
              <w:rPr>
                <w:rFonts w:ascii="Times New Roman" w:hAnsi="Times New Roman" w:cs="Times New Roman"/>
                <w:sz w:val="20"/>
                <w:szCs w:val="20"/>
              </w:rPr>
            </w:pPr>
          </w:p>
        </w:tc>
        <w:tc>
          <w:tcPr>
            <w:tcW w:w="1010" w:type="dxa"/>
            <w:shd w:val="clear" w:color="auto" w:fill="auto"/>
            <w:vAlign w:val="center"/>
          </w:tcPr>
          <w:p w:rsidR="007760AD" w:rsidRPr="007D1F83" w:rsidRDefault="007760AD" w:rsidP="007738C5">
            <w:pPr>
              <w:pStyle w:val="aff2"/>
              <w:rPr>
                <w:rFonts w:ascii="Times New Roman" w:hAnsi="Times New Roman" w:cs="Times New Roman"/>
              </w:rPr>
            </w:pPr>
            <w:r w:rsidRPr="007D1F83">
              <w:rPr>
                <w:rFonts w:ascii="Times New Roman" w:hAnsi="Times New Roman" w:cs="Times New Roman"/>
              </w:rPr>
              <w:t>Умеет</w:t>
            </w:r>
          </w:p>
        </w:tc>
        <w:tc>
          <w:tcPr>
            <w:tcW w:w="5675" w:type="dxa"/>
            <w:shd w:val="clear" w:color="auto" w:fill="auto"/>
            <w:vAlign w:val="center"/>
          </w:tcPr>
          <w:p w:rsidR="007760AD" w:rsidRPr="007D1F83" w:rsidRDefault="007760AD" w:rsidP="007738C5">
            <w:pPr>
              <w:pStyle w:val="aff2"/>
              <w:rPr>
                <w:rFonts w:ascii="Times New Roman" w:hAnsi="Times New Roman" w:cs="Times New Roman"/>
              </w:rPr>
            </w:pPr>
            <w:r w:rsidRPr="007D1F83">
              <w:rPr>
                <w:rStyle w:val="213pt"/>
                <w:rFonts w:eastAsia="Calibri"/>
                <w:sz w:val="20"/>
                <w:szCs w:val="20"/>
              </w:rPr>
              <w:t xml:space="preserve">- </w:t>
            </w:r>
            <w:r w:rsidRPr="007D1F83">
              <w:rPr>
                <w:rFonts w:ascii="Times New Roman" w:hAnsi="Times New Roman" w:cs="Times New Roman"/>
              </w:rPr>
              <w:t xml:space="preserve">навыки и умения в организации научно-исследовательских и научно-производственных работ очистных сооружений </w:t>
            </w:r>
          </w:p>
        </w:tc>
      </w:tr>
      <w:tr w:rsidR="007760AD" w:rsidRPr="007D1F83" w:rsidTr="007738C5">
        <w:trPr>
          <w:trHeight w:val="90"/>
        </w:trPr>
        <w:tc>
          <w:tcPr>
            <w:tcW w:w="2953" w:type="dxa"/>
            <w:vMerge/>
            <w:shd w:val="clear" w:color="auto" w:fill="auto"/>
            <w:vAlign w:val="center"/>
          </w:tcPr>
          <w:p w:rsidR="007760AD" w:rsidRPr="007D1F83" w:rsidRDefault="007760AD" w:rsidP="007738C5">
            <w:pPr>
              <w:pStyle w:val="aff2"/>
              <w:rPr>
                <w:rFonts w:ascii="Times New Roman" w:hAnsi="Times New Roman" w:cs="Times New Roman"/>
                <w:sz w:val="20"/>
                <w:szCs w:val="20"/>
              </w:rPr>
            </w:pPr>
          </w:p>
        </w:tc>
        <w:tc>
          <w:tcPr>
            <w:tcW w:w="1010" w:type="dxa"/>
            <w:shd w:val="clear" w:color="auto" w:fill="auto"/>
            <w:vAlign w:val="center"/>
          </w:tcPr>
          <w:p w:rsidR="007760AD" w:rsidRPr="007D1F83" w:rsidRDefault="007760AD" w:rsidP="007738C5">
            <w:pPr>
              <w:pStyle w:val="aff2"/>
              <w:rPr>
                <w:rFonts w:ascii="Times New Roman" w:hAnsi="Times New Roman" w:cs="Times New Roman"/>
              </w:rPr>
            </w:pPr>
            <w:r w:rsidRPr="007D1F83">
              <w:rPr>
                <w:rFonts w:ascii="Times New Roman" w:hAnsi="Times New Roman" w:cs="Times New Roman"/>
              </w:rPr>
              <w:t>Владеет</w:t>
            </w:r>
          </w:p>
        </w:tc>
        <w:tc>
          <w:tcPr>
            <w:tcW w:w="5675" w:type="dxa"/>
            <w:shd w:val="clear" w:color="auto" w:fill="auto"/>
            <w:vAlign w:val="center"/>
          </w:tcPr>
          <w:p w:rsidR="007760AD" w:rsidRPr="007D1F83" w:rsidRDefault="007760AD" w:rsidP="007738C5">
            <w:pPr>
              <w:pStyle w:val="aff2"/>
              <w:contextualSpacing/>
              <w:rPr>
                <w:rStyle w:val="213pt"/>
                <w:rFonts w:eastAsia="Calibri"/>
                <w:sz w:val="24"/>
                <w:szCs w:val="24"/>
              </w:rPr>
            </w:pPr>
            <w:r w:rsidRPr="007D1F83">
              <w:rPr>
                <w:rStyle w:val="213pt"/>
                <w:rFonts w:eastAsia="Calibri"/>
                <w:sz w:val="24"/>
                <w:szCs w:val="24"/>
              </w:rPr>
              <w:t>знаниями правовых при оценке последствий своей профессиональной деятельности;</w:t>
            </w:r>
          </w:p>
          <w:p w:rsidR="007760AD" w:rsidRPr="007D1F83" w:rsidRDefault="007760AD" w:rsidP="007738C5">
            <w:pPr>
              <w:pStyle w:val="aff2"/>
              <w:rPr>
                <w:rFonts w:ascii="Times New Roman" w:hAnsi="Times New Roman" w:cs="Times New Roman"/>
              </w:rPr>
            </w:pPr>
          </w:p>
        </w:tc>
      </w:tr>
      <w:tr w:rsidR="007760AD" w:rsidRPr="007D1F83" w:rsidTr="007738C5">
        <w:trPr>
          <w:trHeight w:val="90"/>
        </w:trPr>
        <w:tc>
          <w:tcPr>
            <w:tcW w:w="2953" w:type="dxa"/>
            <w:vMerge w:val="restart"/>
            <w:shd w:val="clear" w:color="auto" w:fill="auto"/>
            <w:vAlign w:val="center"/>
          </w:tcPr>
          <w:p w:rsidR="007760AD" w:rsidRPr="007D1F83" w:rsidRDefault="007760AD" w:rsidP="00276E67">
            <w:pPr>
              <w:ind w:firstLine="87"/>
              <w:contextualSpacing/>
              <w:rPr>
                <w:rStyle w:val="213pt"/>
                <w:rFonts w:eastAsia="Calibri"/>
                <w:b/>
                <w:sz w:val="20"/>
                <w:szCs w:val="20"/>
              </w:rPr>
            </w:pPr>
            <w:r w:rsidRPr="007D1F83">
              <w:rPr>
                <w:rStyle w:val="213pt"/>
                <w:rFonts w:eastAsia="Calibri"/>
                <w:b/>
                <w:sz w:val="20"/>
                <w:szCs w:val="20"/>
              </w:rPr>
              <w:t>ОПК-9:</w:t>
            </w:r>
          </w:p>
          <w:p w:rsidR="007760AD" w:rsidRPr="007D1F83" w:rsidRDefault="007760AD" w:rsidP="007738C5">
            <w:pPr>
              <w:pStyle w:val="aff2"/>
              <w:rPr>
                <w:rFonts w:ascii="Times New Roman" w:hAnsi="Times New Roman" w:cs="Times New Roman"/>
                <w:sz w:val="20"/>
                <w:szCs w:val="20"/>
              </w:rPr>
            </w:pPr>
            <w:r w:rsidRPr="007D1F83">
              <w:rPr>
                <w:rStyle w:val="213pt"/>
                <w:rFonts w:eastAsia="Calibri"/>
                <w:sz w:val="20"/>
                <w:szCs w:val="20"/>
              </w:rPr>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1010" w:type="dxa"/>
            <w:shd w:val="clear" w:color="auto" w:fill="auto"/>
            <w:vAlign w:val="center"/>
          </w:tcPr>
          <w:p w:rsidR="007760AD" w:rsidRPr="007D1F83" w:rsidRDefault="007760AD" w:rsidP="007738C5">
            <w:pPr>
              <w:pStyle w:val="aff2"/>
              <w:rPr>
                <w:rFonts w:ascii="Times New Roman" w:hAnsi="Times New Roman" w:cs="Times New Roman"/>
              </w:rPr>
            </w:pPr>
            <w:r w:rsidRPr="007D1F83">
              <w:rPr>
                <w:rFonts w:ascii="Times New Roman" w:hAnsi="Times New Roman" w:cs="Times New Roman"/>
              </w:rPr>
              <w:t>Знает</w:t>
            </w:r>
          </w:p>
        </w:tc>
        <w:tc>
          <w:tcPr>
            <w:tcW w:w="5675" w:type="dxa"/>
            <w:shd w:val="clear" w:color="auto" w:fill="auto"/>
            <w:vAlign w:val="center"/>
          </w:tcPr>
          <w:p w:rsidR="007760AD" w:rsidRPr="007D1F83" w:rsidRDefault="007760AD" w:rsidP="007738C5">
            <w:pPr>
              <w:contextualSpacing/>
              <w:rPr>
                <w:rStyle w:val="213pt"/>
                <w:rFonts w:eastAsia="Calibri"/>
                <w:szCs w:val="24"/>
              </w:rPr>
            </w:pPr>
            <w:r w:rsidRPr="007D1F83">
              <w:rPr>
                <w:rStyle w:val="213pt"/>
                <w:rFonts w:eastAsia="Calibri"/>
                <w:szCs w:val="24"/>
              </w:rPr>
              <w:t>основные положения психологии коллектива и малой группы</w:t>
            </w:r>
          </w:p>
          <w:p w:rsidR="007760AD" w:rsidRPr="007D1F83" w:rsidRDefault="007760AD" w:rsidP="007738C5">
            <w:pPr>
              <w:pStyle w:val="aff2"/>
              <w:contextualSpacing/>
              <w:rPr>
                <w:rStyle w:val="213pt"/>
                <w:rFonts w:eastAsia="Calibri"/>
              </w:rPr>
            </w:pPr>
          </w:p>
        </w:tc>
      </w:tr>
      <w:tr w:rsidR="007760AD" w:rsidRPr="007D1F83" w:rsidTr="007738C5">
        <w:trPr>
          <w:trHeight w:val="90"/>
        </w:trPr>
        <w:tc>
          <w:tcPr>
            <w:tcW w:w="2953" w:type="dxa"/>
            <w:vMerge/>
            <w:shd w:val="clear" w:color="auto" w:fill="auto"/>
            <w:vAlign w:val="center"/>
          </w:tcPr>
          <w:p w:rsidR="007760AD" w:rsidRPr="007D1F83" w:rsidRDefault="007760AD" w:rsidP="007738C5">
            <w:pPr>
              <w:pStyle w:val="aff2"/>
              <w:rPr>
                <w:rFonts w:ascii="Times New Roman" w:hAnsi="Times New Roman" w:cs="Times New Roman"/>
                <w:sz w:val="20"/>
                <w:szCs w:val="20"/>
              </w:rPr>
            </w:pPr>
          </w:p>
        </w:tc>
        <w:tc>
          <w:tcPr>
            <w:tcW w:w="1010" w:type="dxa"/>
            <w:shd w:val="clear" w:color="auto" w:fill="auto"/>
            <w:vAlign w:val="center"/>
          </w:tcPr>
          <w:p w:rsidR="007760AD" w:rsidRPr="007D1F83" w:rsidRDefault="007760AD" w:rsidP="007738C5">
            <w:pPr>
              <w:pStyle w:val="aff2"/>
              <w:rPr>
                <w:rFonts w:ascii="Times New Roman" w:hAnsi="Times New Roman" w:cs="Times New Roman"/>
              </w:rPr>
            </w:pPr>
            <w:r w:rsidRPr="007D1F83">
              <w:rPr>
                <w:rFonts w:ascii="Times New Roman" w:hAnsi="Times New Roman" w:cs="Times New Roman"/>
              </w:rPr>
              <w:t>Умеет</w:t>
            </w:r>
          </w:p>
        </w:tc>
        <w:tc>
          <w:tcPr>
            <w:tcW w:w="5675" w:type="dxa"/>
            <w:shd w:val="clear" w:color="auto" w:fill="auto"/>
            <w:vAlign w:val="center"/>
          </w:tcPr>
          <w:p w:rsidR="007760AD" w:rsidRPr="007D1F83" w:rsidRDefault="007760AD" w:rsidP="007738C5">
            <w:pPr>
              <w:contextualSpacing/>
              <w:rPr>
                <w:rStyle w:val="213pt"/>
                <w:rFonts w:eastAsia="Calibri"/>
              </w:rPr>
            </w:pPr>
            <w:r w:rsidRPr="007D1F83">
              <w:rPr>
                <w:rStyle w:val="213pt"/>
                <w:rFonts w:eastAsia="Calibri"/>
                <w:szCs w:val="24"/>
              </w:rPr>
              <w:t>применять методы психологического воздействия на персонал с целью мотивации к выполнению поставленных задач</w:t>
            </w:r>
          </w:p>
        </w:tc>
      </w:tr>
      <w:tr w:rsidR="007760AD" w:rsidRPr="007D1F83" w:rsidTr="007738C5">
        <w:trPr>
          <w:trHeight w:val="90"/>
        </w:trPr>
        <w:tc>
          <w:tcPr>
            <w:tcW w:w="2953" w:type="dxa"/>
            <w:vMerge/>
            <w:shd w:val="clear" w:color="auto" w:fill="auto"/>
            <w:vAlign w:val="center"/>
          </w:tcPr>
          <w:p w:rsidR="007760AD" w:rsidRPr="007D1F83" w:rsidRDefault="007760AD" w:rsidP="007738C5">
            <w:pPr>
              <w:pStyle w:val="aff2"/>
              <w:rPr>
                <w:rFonts w:ascii="Times New Roman" w:hAnsi="Times New Roman" w:cs="Times New Roman"/>
                <w:sz w:val="20"/>
                <w:szCs w:val="20"/>
              </w:rPr>
            </w:pPr>
          </w:p>
        </w:tc>
        <w:tc>
          <w:tcPr>
            <w:tcW w:w="1010" w:type="dxa"/>
            <w:shd w:val="clear" w:color="auto" w:fill="auto"/>
            <w:vAlign w:val="center"/>
          </w:tcPr>
          <w:p w:rsidR="007760AD" w:rsidRPr="007D1F83" w:rsidRDefault="007760AD" w:rsidP="007738C5">
            <w:pPr>
              <w:pStyle w:val="aff2"/>
              <w:rPr>
                <w:rFonts w:ascii="Times New Roman" w:hAnsi="Times New Roman" w:cs="Times New Roman"/>
              </w:rPr>
            </w:pPr>
            <w:r w:rsidRPr="007D1F83">
              <w:rPr>
                <w:rFonts w:ascii="Times New Roman" w:hAnsi="Times New Roman" w:cs="Times New Roman"/>
              </w:rPr>
              <w:t>Владеет</w:t>
            </w:r>
          </w:p>
        </w:tc>
        <w:tc>
          <w:tcPr>
            <w:tcW w:w="5675" w:type="dxa"/>
            <w:shd w:val="clear" w:color="auto" w:fill="auto"/>
            <w:vAlign w:val="center"/>
          </w:tcPr>
          <w:p w:rsidR="007760AD" w:rsidRPr="007D1F83" w:rsidRDefault="007760AD" w:rsidP="007738C5">
            <w:pPr>
              <w:pStyle w:val="aff2"/>
              <w:contextualSpacing/>
              <w:rPr>
                <w:rStyle w:val="213pt"/>
                <w:rFonts w:eastAsia="Calibri"/>
              </w:rPr>
            </w:pPr>
            <w:r w:rsidRPr="007D1F83">
              <w:rPr>
                <w:rFonts w:ascii="Times New Roman" w:hAnsi="Times New Roman" w:cs="Times New Roman"/>
              </w:rPr>
              <w:t>навыками работы в малых группах</w:t>
            </w:r>
          </w:p>
        </w:tc>
      </w:tr>
      <w:tr w:rsidR="007760AD" w:rsidRPr="007D1F83" w:rsidTr="007738C5">
        <w:tc>
          <w:tcPr>
            <w:tcW w:w="2953" w:type="dxa"/>
            <w:vMerge w:val="restart"/>
            <w:shd w:val="clear" w:color="auto" w:fill="auto"/>
            <w:vAlign w:val="center"/>
          </w:tcPr>
          <w:p w:rsidR="007760AD" w:rsidRPr="007D1F83" w:rsidRDefault="007760AD" w:rsidP="007738C5">
            <w:pPr>
              <w:pStyle w:val="aff2"/>
              <w:rPr>
                <w:rFonts w:ascii="Times New Roman" w:eastAsia="Times New Roman" w:hAnsi="Times New Roman" w:cs="Times New Roman"/>
                <w:sz w:val="20"/>
                <w:szCs w:val="20"/>
              </w:rPr>
            </w:pPr>
            <w:r w:rsidRPr="007D1F83">
              <w:rPr>
                <w:rFonts w:ascii="Times New Roman" w:eastAsia="Times New Roman" w:hAnsi="Times New Roman" w:cs="Times New Roman"/>
                <w:b/>
                <w:sz w:val="20"/>
                <w:szCs w:val="20"/>
              </w:rPr>
              <w:t>ПК-7</w:t>
            </w:r>
            <w:r w:rsidRPr="007D1F83">
              <w:rPr>
                <w:rFonts w:ascii="Times New Roman" w:eastAsia="Times New Roman" w:hAnsi="Times New Roman" w:cs="Times New Roman"/>
                <w:sz w:val="20"/>
                <w:szCs w:val="20"/>
              </w:rPr>
              <w:t>:</w:t>
            </w:r>
          </w:p>
          <w:p w:rsidR="007760AD" w:rsidRPr="007D1F83" w:rsidRDefault="007760AD" w:rsidP="007738C5">
            <w:pPr>
              <w:pStyle w:val="aff2"/>
              <w:rPr>
                <w:rFonts w:ascii="Times New Roman" w:hAnsi="Times New Roman" w:cs="Times New Roman"/>
                <w:sz w:val="20"/>
                <w:szCs w:val="20"/>
              </w:rPr>
            </w:pPr>
            <w:r w:rsidRPr="007D1F83">
              <w:rPr>
                <w:rFonts w:ascii="Times New Roman" w:eastAsia="Times New Roman" w:hAnsi="Times New Roman" w:cs="Times New Roman"/>
                <w:sz w:val="20"/>
                <w:szCs w:val="20"/>
              </w:rPr>
              <w:t xml:space="preserve"> способность использовать </w:t>
            </w:r>
            <w:r w:rsidRPr="007D1F83">
              <w:rPr>
                <w:rFonts w:ascii="Times New Roman" w:eastAsia="Times New Roman" w:hAnsi="Times New Roman" w:cs="Times New Roman"/>
                <w:sz w:val="20"/>
                <w:szCs w:val="20"/>
              </w:rPr>
              <w:lastRenderedPageBreak/>
              <w:t>нормативные документы, регламентирующие организацию производственно-технологических экологических работ и методически грамотно разрабатывать план мероприятий по экологическому аудиту, контролю за соблюдением экологических требований, экологическому управлению</w:t>
            </w:r>
          </w:p>
        </w:tc>
        <w:tc>
          <w:tcPr>
            <w:tcW w:w="1010" w:type="dxa"/>
            <w:shd w:val="clear" w:color="auto" w:fill="auto"/>
            <w:vAlign w:val="center"/>
          </w:tcPr>
          <w:p w:rsidR="007760AD" w:rsidRPr="007D1F83" w:rsidRDefault="007760AD" w:rsidP="007738C5">
            <w:pPr>
              <w:pStyle w:val="aff2"/>
              <w:rPr>
                <w:rFonts w:ascii="Times New Roman" w:hAnsi="Times New Roman" w:cs="Times New Roman"/>
              </w:rPr>
            </w:pPr>
            <w:r w:rsidRPr="007D1F83">
              <w:rPr>
                <w:rFonts w:ascii="Times New Roman" w:hAnsi="Times New Roman" w:cs="Times New Roman"/>
              </w:rPr>
              <w:lastRenderedPageBreak/>
              <w:t>Знает</w:t>
            </w:r>
          </w:p>
        </w:tc>
        <w:tc>
          <w:tcPr>
            <w:tcW w:w="5675" w:type="dxa"/>
            <w:shd w:val="clear" w:color="auto" w:fill="auto"/>
            <w:vAlign w:val="center"/>
          </w:tcPr>
          <w:p w:rsidR="007760AD" w:rsidRPr="007D1F83" w:rsidRDefault="007760AD" w:rsidP="007738C5">
            <w:pPr>
              <w:pStyle w:val="aff2"/>
              <w:rPr>
                <w:rFonts w:ascii="Times New Roman" w:hAnsi="Times New Roman" w:cs="Times New Roman"/>
              </w:rPr>
            </w:pPr>
            <w:r w:rsidRPr="007D1F83">
              <w:rPr>
                <w:rFonts w:ascii="Times New Roman" w:hAnsi="Times New Roman" w:cs="Times New Roman"/>
              </w:rPr>
              <w:t xml:space="preserve">нормативную документацию по гидробиологической и химической оценке работы очистных сооружений </w:t>
            </w:r>
          </w:p>
        </w:tc>
      </w:tr>
      <w:tr w:rsidR="007760AD" w:rsidRPr="007D1F83" w:rsidTr="007738C5">
        <w:tc>
          <w:tcPr>
            <w:tcW w:w="2953" w:type="dxa"/>
            <w:vMerge/>
            <w:shd w:val="clear" w:color="auto" w:fill="auto"/>
            <w:vAlign w:val="center"/>
          </w:tcPr>
          <w:p w:rsidR="007760AD" w:rsidRPr="007D1F83" w:rsidRDefault="007760AD" w:rsidP="007738C5">
            <w:pPr>
              <w:pStyle w:val="aff2"/>
              <w:rPr>
                <w:rFonts w:ascii="Times New Roman" w:hAnsi="Times New Roman" w:cs="Times New Roman"/>
                <w:sz w:val="20"/>
                <w:szCs w:val="20"/>
              </w:rPr>
            </w:pPr>
          </w:p>
        </w:tc>
        <w:tc>
          <w:tcPr>
            <w:tcW w:w="1010" w:type="dxa"/>
            <w:shd w:val="clear" w:color="auto" w:fill="auto"/>
            <w:vAlign w:val="center"/>
          </w:tcPr>
          <w:p w:rsidR="007760AD" w:rsidRPr="007D1F83" w:rsidRDefault="007760AD" w:rsidP="007738C5">
            <w:pPr>
              <w:pStyle w:val="aff2"/>
              <w:rPr>
                <w:rFonts w:ascii="Times New Roman" w:hAnsi="Times New Roman" w:cs="Times New Roman"/>
              </w:rPr>
            </w:pPr>
            <w:r w:rsidRPr="007D1F83">
              <w:rPr>
                <w:rFonts w:ascii="Times New Roman" w:hAnsi="Times New Roman" w:cs="Times New Roman"/>
              </w:rPr>
              <w:t>Умеет</w:t>
            </w:r>
          </w:p>
        </w:tc>
        <w:tc>
          <w:tcPr>
            <w:tcW w:w="5675" w:type="dxa"/>
            <w:shd w:val="clear" w:color="auto" w:fill="auto"/>
            <w:vAlign w:val="center"/>
          </w:tcPr>
          <w:p w:rsidR="007760AD" w:rsidRPr="007D1F83" w:rsidRDefault="007760AD" w:rsidP="007738C5">
            <w:pPr>
              <w:autoSpaceDE w:val="0"/>
              <w:autoSpaceDN w:val="0"/>
              <w:adjustRightInd w:val="0"/>
            </w:pPr>
            <w:r w:rsidRPr="007D1F83">
              <w:t>использовать ПНД Ф и ГОСТы по качеству и анализу сточных вод</w:t>
            </w:r>
          </w:p>
        </w:tc>
      </w:tr>
      <w:tr w:rsidR="007760AD" w:rsidRPr="007D1F83" w:rsidTr="007738C5">
        <w:tc>
          <w:tcPr>
            <w:tcW w:w="2953" w:type="dxa"/>
            <w:vMerge/>
            <w:shd w:val="clear" w:color="auto" w:fill="auto"/>
            <w:vAlign w:val="center"/>
          </w:tcPr>
          <w:p w:rsidR="007760AD" w:rsidRPr="007D1F83" w:rsidRDefault="007760AD" w:rsidP="007738C5">
            <w:pPr>
              <w:pStyle w:val="aff2"/>
              <w:rPr>
                <w:rFonts w:ascii="Times New Roman" w:hAnsi="Times New Roman" w:cs="Times New Roman"/>
                <w:sz w:val="20"/>
                <w:szCs w:val="20"/>
              </w:rPr>
            </w:pPr>
          </w:p>
        </w:tc>
        <w:tc>
          <w:tcPr>
            <w:tcW w:w="1010" w:type="dxa"/>
            <w:shd w:val="clear" w:color="auto" w:fill="auto"/>
            <w:vAlign w:val="center"/>
          </w:tcPr>
          <w:p w:rsidR="007760AD" w:rsidRPr="007D1F83" w:rsidRDefault="007760AD" w:rsidP="007738C5">
            <w:pPr>
              <w:pStyle w:val="aff2"/>
              <w:rPr>
                <w:rFonts w:ascii="Times New Roman" w:hAnsi="Times New Roman" w:cs="Times New Roman"/>
              </w:rPr>
            </w:pPr>
            <w:r w:rsidRPr="007D1F83">
              <w:rPr>
                <w:rFonts w:ascii="Times New Roman" w:hAnsi="Times New Roman" w:cs="Times New Roman"/>
              </w:rPr>
              <w:t>Владеет</w:t>
            </w:r>
          </w:p>
        </w:tc>
        <w:tc>
          <w:tcPr>
            <w:tcW w:w="5675" w:type="dxa"/>
            <w:shd w:val="clear" w:color="auto" w:fill="auto"/>
            <w:vAlign w:val="center"/>
          </w:tcPr>
          <w:p w:rsidR="007760AD" w:rsidRPr="007D1F83" w:rsidRDefault="007760AD" w:rsidP="007738C5">
            <w:pPr>
              <w:autoSpaceDE w:val="0"/>
              <w:autoSpaceDN w:val="0"/>
              <w:adjustRightInd w:val="0"/>
            </w:pPr>
            <w:r w:rsidRPr="007D1F83">
              <w:t xml:space="preserve">навыками работы с инструкциями и технической документацией </w:t>
            </w:r>
          </w:p>
        </w:tc>
      </w:tr>
      <w:tr w:rsidR="007760AD" w:rsidRPr="007D1F83" w:rsidTr="007738C5">
        <w:tc>
          <w:tcPr>
            <w:tcW w:w="2953" w:type="dxa"/>
            <w:vMerge w:val="restart"/>
            <w:shd w:val="clear" w:color="auto" w:fill="auto"/>
            <w:vAlign w:val="center"/>
          </w:tcPr>
          <w:p w:rsidR="007760AD" w:rsidRPr="007D1F83" w:rsidRDefault="007760AD" w:rsidP="007738C5">
            <w:pPr>
              <w:tabs>
                <w:tab w:val="left" w:pos="2353"/>
              </w:tabs>
              <w:ind w:left="93"/>
              <w:rPr>
                <w:rFonts w:eastAsia="Times New Roman"/>
                <w:color w:val="000000"/>
                <w:sz w:val="20"/>
                <w:szCs w:val="20"/>
              </w:rPr>
            </w:pPr>
            <w:r w:rsidRPr="007D1F83">
              <w:rPr>
                <w:rFonts w:eastAsia="Times New Roman"/>
                <w:b/>
                <w:color w:val="000000"/>
                <w:sz w:val="20"/>
                <w:szCs w:val="20"/>
              </w:rPr>
              <w:t>ПК-8</w:t>
            </w:r>
            <w:r w:rsidRPr="007D1F83">
              <w:rPr>
                <w:rFonts w:eastAsia="Times New Roman"/>
                <w:color w:val="000000"/>
                <w:sz w:val="20"/>
                <w:szCs w:val="20"/>
              </w:rPr>
              <w:t>:</w:t>
            </w:r>
          </w:p>
          <w:p w:rsidR="007760AD" w:rsidRPr="007D1F83" w:rsidRDefault="007760AD" w:rsidP="007738C5">
            <w:pPr>
              <w:tabs>
                <w:tab w:val="left" w:pos="2353"/>
              </w:tabs>
              <w:ind w:left="93"/>
              <w:rPr>
                <w:rFonts w:eastAsia="Times New Roman"/>
                <w:color w:val="000000"/>
                <w:sz w:val="20"/>
                <w:szCs w:val="20"/>
              </w:rPr>
            </w:pPr>
            <w:r w:rsidRPr="007D1F83">
              <w:rPr>
                <w:rFonts w:eastAsia="Times New Roman"/>
                <w:color w:val="000000"/>
                <w:sz w:val="20"/>
                <w:szCs w:val="20"/>
              </w:rPr>
              <w:t>способность проводить экологическую экспертизу различных видов проектного задания, осуществлять экологический аудит любого объекта и разрабатывать рекомендации по сохранению природной среды</w:t>
            </w:r>
          </w:p>
          <w:p w:rsidR="007760AD" w:rsidRPr="007D1F83" w:rsidRDefault="007760AD" w:rsidP="007738C5">
            <w:pPr>
              <w:rPr>
                <w:rFonts w:eastAsia="Times New Roman"/>
                <w:sz w:val="20"/>
                <w:szCs w:val="20"/>
              </w:rPr>
            </w:pPr>
          </w:p>
        </w:tc>
        <w:tc>
          <w:tcPr>
            <w:tcW w:w="1010" w:type="dxa"/>
            <w:shd w:val="clear" w:color="auto" w:fill="auto"/>
            <w:vAlign w:val="center"/>
          </w:tcPr>
          <w:p w:rsidR="007760AD" w:rsidRPr="007D1F83" w:rsidRDefault="007760AD" w:rsidP="007738C5">
            <w:pPr>
              <w:pStyle w:val="aff2"/>
              <w:rPr>
                <w:rFonts w:ascii="Times New Roman" w:hAnsi="Times New Roman" w:cs="Times New Roman"/>
              </w:rPr>
            </w:pPr>
            <w:r w:rsidRPr="007D1F83">
              <w:rPr>
                <w:rFonts w:ascii="Times New Roman" w:hAnsi="Times New Roman" w:cs="Times New Roman"/>
              </w:rPr>
              <w:t>Знает</w:t>
            </w:r>
          </w:p>
        </w:tc>
        <w:tc>
          <w:tcPr>
            <w:tcW w:w="5675" w:type="dxa"/>
            <w:shd w:val="clear" w:color="auto" w:fill="auto"/>
            <w:vAlign w:val="center"/>
          </w:tcPr>
          <w:p w:rsidR="007760AD" w:rsidRPr="007D1F83" w:rsidRDefault="007760AD" w:rsidP="007738C5">
            <w:pPr>
              <w:autoSpaceDE w:val="0"/>
              <w:autoSpaceDN w:val="0"/>
              <w:adjustRightInd w:val="0"/>
            </w:pPr>
            <w:r w:rsidRPr="007D1F83">
              <w:t>экохимические требования к сбросу сточных вод</w:t>
            </w:r>
          </w:p>
        </w:tc>
      </w:tr>
      <w:tr w:rsidR="007760AD" w:rsidRPr="007D1F83" w:rsidTr="007738C5">
        <w:tc>
          <w:tcPr>
            <w:tcW w:w="2953" w:type="dxa"/>
            <w:vMerge/>
            <w:shd w:val="clear" w:color="auto" w:fill="auto"/>
            <w:vAlign w:val="center"/>
          </w:tcPr>
          <w:p w:rsidR="007760AD" w:rsidRPr="007D1F83" w:rsidRDefault="007760AD" w:rsidP="007738C5">
            <w:pPr>
              <w:pStyle w:val="aff2"/>
              <w:rPr>
                <w:rFonts w:ascii="Times New Roman" w:hAnsi="Times New Roman" w:cs="Times New Roman"/>
              </w:rPr>
            </w:pPr>
          </w:p>
        </w:tc>
        <w:tc>
          <w:tcPr>
            <w:tcW w:w="1010" w:type="dxa"/>
            <w:shd w:val="clear" w:color="auto" w:fill="auto"/>
            <w:vAlign w:val="center"/>
          </w:tcPr>
          <w:p w:rsidR="007760AD" w:rsidRPr="007D1F83" w:rsidRDefault="007760AD" w:rsidP="007738C5">
            <w:pPr>
              <w:pStyle w:val="aff2"/>
              <w:rPr>
                <w:rFonts w:ascii="Times New Roman" w:hAnsi="Times New Roman" w:cs="Times New Roman"/>
              </w:rPr>
            </w:pPr>
            <w:r w:rsidRPr="007D1F83">
              <w:rPr>
                <w:rFonts w:ascii="Times New Roman" w:hAnsi="Times New Roman" w:cs="Times New Roman"/>
              </w:rPr>
              <w:t>Умеет</w:t>
            </w:r>
          </w:p>
        </w:tc>
        <w:tc>
          <w:tcPr>
            <w:tcW w:w="5675" w:type="dxa"/>
            <w:shd w:val="clear" w:color="auto" w:fill="auto"/>
            <w:vAlign w:val="center"/>
          </w:tcPr>
          <w:p w:rsidR="007760AD" w:rsidRPr="007D1F83" w:rsidRDefault="007760AD" w:rsidP="007738C5">
            <w:pPr>
              <w:pStyle w:val="aff2"/>
              <w:rPr>
                <w:rFonts w:ascii="Times New Roman" w:hAnsi="Times New Roman" w:cs="Times New Roman"/>
              </w:rPr>
            </w:pPr>
            <w:r w:rsidRPr="007D1F83">
              <w:rPr>
                <w:rFonts w:ascii="Times New Roman" w:hAnsi="Times New Roman" w:cs="Times New Roman"/>
              </w:rPr>
              <w:t>разрабатывать рекомендации по улучшению качества очистки сточных вод</w:t>
            </w:r>
          </w:p>
        </w:tc>
      </w:tr>
      <w:tr w:rsidR="007760AD" w:rsidRPr="007D1F83" w:rsidTr="007738C5">
        <w:tc>
          <w:tcPr>
            <w:tcW w:w="2953" w:type="dxa"/>
            <w:vMerge/>
            <w:shd w:val="clear" w:color="auto" w:fill="auto"/>
            <w:vAlign w:val="center"/>
          </w:tcPr>
          <w:p w:rsidR="007760AD" w:rsidRPr="007D1F83" w:rsidRDefault="007760AD" w:rsidP="007738C5">
            <w:pPr>
              <w:pStyle w:val="aff2"/>
              <w:rPr>
                <w:rFonts w:ascii="Times New Roman" w:hAnsi="Times New Roman" w:cs="Times New Roman"/>
              </w:rPr>
            </w:pPr>
          </w:p>
        </w:tc>
        <w:tc>
          <w:tcPr>
            <w:tcW w:w="1010" w:type="dxa"/>
            <w:shd w:val="clear" w:color="auto" w:fill="auto"/>
            <w:vAlign w:val="center"/>
          </w:tcPr>
          <w:p w:rsidR="007760AD" w:rsidRPr="007D1F83" w:rsidRDefault="007760AD" w:rsidP="007738C5">
            <w:pPr>
              <w:pStyle w:val="aff2"/>
              <w:rPr>
                <w:rFonts w:ascii="Times New Roman" w:hAnsi="Times New Roman" w:cs="Times New Roman"/>
              </w:rPr>
            </w:pPr>
            <w:r w:rsidRPr="007D1F83">
              <w:rPr>
                <w:rFonts w:ascii="Times New Roman" w:hAnsi="Times New Roman" w:cs="Times New Roman"/>
              </w:rPr>
              <w:t>Владеет</w:t>
            </w:r>
          </w:p>
        </w:tc>
        <w:tc>
          <w:tcPr>
            <w:tcW w:w="5675" w:type="dxa"/>
            <w:shd w:val="clear" w:color="auto" w:fill="auto"/>
            <w:vAlign w:val="center"/>
          </w:tcPr>
          <w:p w:rsidR="007760AD" w:rsidRPr="007D1F83" w:rsidRDefault="007760AD" w:rsidP="007738C5">
            <w:pPr>
              <w:pStyle w:val="aff2"/>
              <w:rPr>
                <w:rFonts w:ascii="Times New Roman" w:hAnsi="Times New Roman" w:cs="Times New Roman"/>
              </w:rPr>
            </w:pPr>
            <w:r w:rsidRPr="007D1F83">
              <w:rPr>
                <w:rFonts w:ascii="Times New Roman" w:hAnsi="Times New Roman" w:cs="Times New Roman"/>
              </w:rPr>
              <w:t>- аналитическими и биологическими методами оценки качества воды;</w:t>
            </w:r>
          </w:p>
          <w:p w:rsidR="007760AD" w:rsidRPr="007D1F83" w:rsidRDefault="007760AD" w:rsidP="007738C5">
            <w:pPr>
              <w:pStyle w:val="aff2"/>
              <w:rPr>
                <w:rFonts w:ascii="Times New Roman" w:hAnsi="Times New Roman" w:cs="Times New Roman"/>
              </w:rPr>
            </w:pPr>
            <w:r w:rsidRPr="007D1F83">
              <w:rPr>
                <w:rFonts w:ascii="Times New Roman" w:hAnsi="Times New Roman" w:cs="Times New Roman"/>
              </w:rPr>
              <w:t>- методами производственного и экологического контроля работы очистных сооружений</w:t>
            </w:r>
          </w:p>
        </w:tc>
      </w:tr>
      <w:tr w:rsidR="007760AD" w:rsidRPr="007D1F83" w:rsidTr="007738C5">
        <w:trPr>
          <w:trHeight w:val="90"/>
        </w:trPr>
        <w:tc>
          <w:tcPr>
            <w:tcW w:w="2953" w:type="dxa"/>
            <w:vMerge w:val="restart"/>
            <w:shd w:val="clear" w:color="auto" w:fill="auto"/>
            <w:vAlign w:val="center"/>
          </w:tcPr>
          <w:p w:rsidR="007760AD" w:rsidRPr="007D1F83" w:rsidRDefault="007760AD" w:rsidP="007738C5">
            <w:pPr>
              <w:contextualSpacing/>
              <w:rPr>
                <w:rStyle w:val="213pt"/>
                <w:rFonts w:eastAsia="Calibri"/>
                <w:b/>
                <w:sz w:val="20"/>
                <w:szCs w:val="20"/>
              </w:rPr>
            </w:pPr>
            <w:r w:rsidRPr="007D1F83">
              <w:rPr>
                <w:rStyle w:val="213pt"/>
                <w:rFonts w:eastAsia="Calibri"/>
                <w:b/>
                <w:sz w:val="20"/>
                <w:szCs w:val="20"/>
              </w:rPr>
              <w:t>ПК-9:</w:t>
            </w:r>
          </w:p>
          <w:p w:rsidR="007760AD" w:rsidRPr="007D1F83" w:rsidRDefault="007760AD" w:rsidP="007738C5">
            <w:pPr>
              <w:pStyle w:val="aff2"/>
              <w:rPr>
                <w:rFonts w:ascii="Times New Roman" w:hAnsi="Times New Roman" w:cs="Times New Roman"/>
              </w:rPr>
            </w:pPr>
            <w:r w:rsidRPr="007D1F83">
              <w:rPr>
                <w:rStyle w:val="213pt"/>
                <w:rFonts w:eastAsia="Calibri"/>
                <w:sz w:val="20"/>
                <w:szCs w:val="20"/>
              </w:rPr>
              <w:t xml:space="preserve"> способность осуществлять организацию и управление научно-исследовательскими и научно-производственными и экспертно-аналитическими работами с использованием углубленных знаний в области управления природопользованием</w:t>
            </w:r>
          </w:p>
        </w:tc>
        <w:tc>
          <w:tcPr>
            <w:tcW w:w="1010" w:type="dxa"/>
            <w:shd w:val="clear" w:color="auto" w:fill="auto"/>
            <w:vAlign w:val="center"/>
          </w:tcPr>
          <w:p w:rsidR="007760AD" w:rsidRPr="007D1F83" w:rsidRDefault="007760AD" w:rsidP="007738C5">
            <w:pPr>
              <w:pStyle w:val="aff2"/>
              <w:rPr>
                <w:rFonts w:ascii="Times New Roman" w:hAnsi="Times New Roman" w:cs="Times New Roman"/>
              </w:rPr>
            </w:pPr>
            <w:r w:rsidRPr="007D1F83">
              <w:rPr>
                <w:rFonts w:ascii="Times New Roman" w:hAnsi="Times New Roman" w:cs="Times New Roman"/>
              </w:rPr>
              <w:t>Знает</w:t>
            </w:r>
          </w:p>
        </w:tc>
        <w:tc>
          <w:tcPr>
            <w:tcW w:w="5675" w:type="dxa"/>
            <w:shd w:val="clear" w:color="auto" w:fill="auto"/>
            <w:vAlign w:val="center"/>
          </w:tcPr>
          <w:p w:rsidR="007760AD" w:rsidRPr="007D1F83" w:rsidRDefault="007760AD" w:rsidP="007738C5">
            <w:pPr>
              <w:contextualSpacing/>
              <w:rPr>
                <w:rStyle w:val="213pt"/>
                <w:rFonts w:eastAsia="Calibri"/>
                <w:sz w:val="20"/>
                <w:szCs w:val="20"/>
              </w:rPr>
            </w:pPr>
            <w:r w:rsidRPr="007D1F83">
              <w:rPr>
                <w:rStyle w:val="213pt"/>
                <w:rFonts w:eastAsia="Calibri"/>
                <w:sz w:val="20"/>
                <w:szCs w:val="20"/>
              </w:rPr>
              <w:t xml:space="preserve">- законодательную базу природоохранной деятельности в РФ, </w:t>
            </w:r>
          </w:p>
          <w:p w:rsidR="007760AD" w:rsidRPr="007D1F83" w:rsidRDefault="007760AD" w:rsidP="007738C5">
            <w:pPr>
              <w:pStyle w:val="aff2"/>
              <w:rPr>
                <w:rFonts w:ascii="Times New Roman" w:hAnsi="Times New Roman" w:cs="Times New Roman"/>
              </w:rPr>
            </w:pPr>
            <w:r w:rsidRPr="007D1F83">
              <w:rPr>
                <w:rStyle w:val="213pt"/>
                <w:rFonts w:eastAsia="Calibri"/>
                <w:sz w:val="20"/>
                <w:szCs w:val="20"/>
              </w:rPr>
              <w:t>- виды ответственности за экологические правонарушения</w:t>
            </w:r>
          </w:p>
        </w:tc>
      </w:tr>
      <w:tr w:rsidR="007760AD" w:rsidRPr="007D1F83" w:rsidTr="007738C5">
        <w:trPr>
          <w:trHeight w:val="90"/>
        </w:trPr>
        <w:tc>
          <w:tcPr>
            <w:tcW w:w="2953" w:type="dxa"/>
            <w:vMerge/>
            <w:shd w:val="clear" w:color="auto" w:fill="auto"/>
            <w:vAlign w:val="center"/>
          </w:tcPr>
          <w:p w:rsidR="007760AD" w:rsidRPr="007D1F83" w:rsidRDefault="007760AD" w:rsidP="007738C5">
            <w:pPr>
              <w:pStyle w:val="aff2"/>
              <w:rPr>
                <w:rFonts w:ascii="Times New Roman" w:hAnsi="Times New Roman" w:cs="Times New Roman"/>
              </w:rPr>
            </w:pPr>
          </w:p>
        </w:tc>
        <w:tc>
          <w:tcPr>
            <w:tcW w:w="1010" w:type="dxa"/>
            <w:shd w:val="clear" w:color="auto" w:fill="auto"/>
            <w:vAlign w:val="center"/>
          </w:tcPr>
          <w:p w:rsidR="007760AD" w:rsidRPr="007D1F83" w:rsidRDefault="007760AD" w:rsidP="007738C5">
            <w:pPr>
              <w:pStyle w:val="aff2"/>
              <w:rPr>
                <w:rFonts w:ascii="Times New Roman" w:hAnsi="Times New Roman" w:cs="Times New Roman"/>
              </w:rPr>
            </w:pPr>
            <w:r w:rsidRPr="007D1F83">
              <w:rPr>
                <w:rFonts w:ascii="Times New Roman" w:hAnsi="Times New Roman" w:cs="Times New Roman"/>
              </w:rPr>
              <w:t>Умеет</w:t>
            </w:r>
          </w:p>
        </w:tc>
        <w:tc>
          <w:tcPr>
            <w:tcW w:w="5675" w:type="dxa"/>
            <w:shd w:val="clear" w:color="auto" w:fill="auto"/>
            <w:vAlign w:val="center"/>
          </w:tcPr>
          <w:p w:rsidR="007760AD" w:rsidRPr="007D1F83" w:rsidRDefault="007760AD" w:rsidP="007738C5">
            <w:pPr>
              <w:pStyle w:val="aff2"/>
              <w:rPr>
                <w:rFonts w:ascii="Times New Roman" w:hAnsi="Times New Roman" w:cs="Times New Roman"/>
              </w:rPr>
            </w:pPr>
            <w:r w:rsidRPr="007D1F83">
              <w:rPr>
                <w:rStyle w:val="213pt"/>
                <w:rFonts w:eastAsia="Calibri"/>
                <w:sz w:val="20"/>
                <w:szCs w:val="20"/>
              </w:rPr>
              <w:t>- организовывать научно- исследовательские и научно-производственные и экспертно-аналитические работы с использованием углубленных знаний в области управления природопользованием</w:t>
            </w:r>
          </w:p>
        </w:tc>
      </w:tr>
      <w:tr w:rsidR="007760AD" w:rsidRPr="007D1F83" w:rsidTr="007738C5">
        <w:trPr>
          <w:trHeight w:val="90"/>
        </w:trPr>
        <w:tc>
          <w:tcPr>
            <w:tcW w:w="2953" w:type="dxa"/>
            <w:vMerge/>
            <w:shd w:val="clear" w:color="auto" w:fill="auto"/>
            <w:vAlign w:val="center"/>
          </w:tcPr>
          <w:p w:rsidR="007760AD" w:rsidRPr="007D1F83" w:rsidRDefault="007760AD" w:rsidP="007738C5">
            <w:pPr>
              <w:pStyle w:val="aff2"/>
              <w:rPr>
                <w:rFonts w:ascii="Times New Roman" w:hAnsi="Times New Roman" w:cs="Times New Roman"/>
              </w:rPr>
            </w:pPr>
          </w:p>
        </w:tc>
        <w:tc>
          <w:tcPr>
            <w:tcW w:w="1010" w:type="dxa"/>
            <w:shd w:val="clear" w:color="auto" w:fill="auto"/>
            <w:vAlign w:val="center"/>
          </w:tcPr>
          <w:p w:rsidR="007760AD" w:rsidRPr="007D1F83" w:rsidRDefault="007760AD" w:rsidP="007738C5">
            <w:pPr>
              <w:pStyle w:val="aff2"/>
              <w:rPr>
                <w:rFonts w:ascii="Times New Roman" w:hAnsi="Times New Roman" w:cs="Times New Roman"/>
              </w:rPr>
            </w:pPr>
            <w:r w:rsidRPr="007D1F83">
              <w:rPr>
                <w:rFonts w:ascii="Times New Roman" w:hAnsi="Times New Roman" w:cs="Times New Roman"/>
              </w:rPr>
              <w:t>Владеет</w:t>
            </w:r>
          </w:p>
        </w:tc>
        <w:tc>
          <w:tcPr>
            <w:tcW w:w="5675" w:type="dxa"/>
            <w:shd w:val="clear" w:color="auto" w:fill="auto"/>
            <w:vAlign w:val="center"/>
          </w:tcPr>
          <w:p w:rsidR="007760AD" w:rsidRPr="007D1F83" w:rsidRDefault="007760AD" w:rsidP="007738C5">
            <w:pPr>
              <w:pStyle w:val="aff2"/>
              <w:rPr>
                <w:rFonts w:ascii="Times New Roman" w:hAnsi="Times New Roman" w:cs="Times New Roman"/>
              </w:rPr>
            </w:pPr>
            <w:r w:rsidRPr="007D1F83">
              <w:rPr>
                <w:rStyle w:val="213pt"/>
                <w:rFonts w:eastAsia="Calibri"/>
                <w:sz w:val="20"/>
                <w:szCs w:val="20"/>
              </w:rPr>
              <w:t>практическими навыками организации и управления научно-исследовательскими и научно-производственными и экспертно-аналитическими работами</w:t>
            </w:r>
          </w:p>
        </w:tc>
      </w:tr>
    </w:tbl>
    <w:p w:rsidR="007760AD" w:rsidRPr="007D1F83" w:rsidRDefault="007760AD" w:rsidP="007760AD">
      <w:pPr>
        <w:pStyle w:val="ac"/>
        <w:ind w:left="0" w:firstLine="709"/>
        <w:jc w:val="both"/>
        <w:rPr>
          <w:rFonts w:ascii="Times New Roman" w:hAnsi="Times New Roman"/>
          <w:sz w:val="28"/>
          <w:szCs w:val="28"/>
        </w:rPr>
      </w:pPr>
    </w:p>
    <w:p w:rsidR="007760AD" w:rsidRPr="007D1F83" w:rsidRDefault="007760AD" w:rsidP="007760AD">
      <w:pPr>
        <w:tabs>
          <w:tab w:val="left" w:pos="284"/>
        </w:tabs>
        <w:spacing w:line="360" w:lineRule="auto"/>
        <w:ind w:firstLine="709"/>
        <w:jc w:val="both"/>
        <w:rPr>
          <w:rFonts w:eastAsia="Times New Roman"/>
          <w:i/>
          <w:caps/>
          <w:sz w:val="28"/>
          <w:szCs w:val="28"/>
        </w:rPr>
      </w:pPr>
      <w:r w:rsidRPr="007D1F83">
        <w:rPr>
          <w:rFonts w:eastAsia="Times New Roman"/>
          <w:sz w:val="28"/>
          <w:szCs w:val="28"/>
        </w:rPr>
        <w:t xml:space="preserve">Для формирования вышеуказанных компетенций в рамках дисциплины </w:t>
      </w:r>
      <w:r w:rsidRPr="007D1F83">
        <w:rPr>
          <w:sz w:val="28"/>
          <w:szCs w:val="28"/>
        </w:rPr>
        <w:t>«Научно-исследовательский семинар по экологическим и технологическим аспектам современного состояния и проблемам очистки сточных вод»</w:t>
      </w:r>
      <w:r w:rsidRPr="007D1F83">
        <w:rPr>
          <w:rFonts w:eastAsia="Times New Roman"/>
          <w:sz w:val="28"/>
          <w:szCs w:val="28"/>
        </w:rPr>
        <w:t xml:space="preserve"> применяются следующие методы активного/ интерактивного обучения:</w:t>
      </w:r>
      <w:r w:rsidRPr="007D1F83">
        <w:rPr>
          <w:rFonts w:eastAsia="Times New Roman"/>
          <w:i/>
          <w:sz w:val="28"/>
          <w:szCs w:val="28"/>
        </w:rPr>
        <w:t>лекции-беседы</w:t>
      </w:r>
      <w:r w:rsidRPr="007D1F83">
        <w:rPr>
          <w:rFonts w:eastAsia="Times New Roman"/>
          <w:sz w:val="28"/>
          <w:szCs w:val="28"/>
        </w:rPr>
        <w:t>,</w:t>
      </w:r>
      <w:r w:rsidRPr="007D1F83">
        <w:rPr>
          <w:rFonts w:eastAsia="Times New Roman"/>
          <w:i/>
          <w:sz w:val="28"/>
          <w:szCs w:val="28"/>
        </w:rPr>
        <w:t>обсуждение проблемных вопросов на семинарах (дискуссия).</w:t>
      </w:r>
    </w:p>
    <w:p w:rsidR="007760AD" w:rsidRPr="007D1F83" w:rsidRDefault="007760AD" w:rsidP="007760AD">
      <w:pPr>
        <w:tabs>
          <w:tab w:val="left" w:pos="284"/>
        </w:tabs>
        <w:spacing w:line="360" w:lineRule="auto"/>
        <w:ind w:firstLine="709"/>
        <w:jc w:val="both"/>
        <w:rPr>
          <w:rFonts w:eastAsia="Times New Roman"/>
          <w:i/>
          <w:caps/>
          <w:sz w:val="28"/>
          <w:szCs w:val="28"/>
        </w:rPr>
      </w:pPr>
    </w:p>
    <w:p w:rsidR="007760AD" w:rsidRPr="007D1F83" w:rsidRDefault="007760AD" w:rsidP="007738C5">
      <w:pPr>
        <w:widowControl w:val="0"/>
        <w:suppressAutoHyphens/>
        <w:spacing w:line="360" w:lineRule="auto"/>
        <w:rPr>
          <w:sz w:val="28"/>
          <w:szCs w:val="28"/>
        </w:rPr>
      </w:pPr>
    </w:p>
    <w:p w:rsidR="007760AD" w:rsidRPr="007D1F83" w:rsidRDefault="007760AD" w:rsidP="00C950D9">
      <w:pPr>
        <w:widowControl w:val="0"/>
        <w:numPr>
          <w:ilvl w:val="0"/>
          <w:numId w:val="11"/>
        </w:numPr>
        <w:suppressAutoHyphens/>
        <w:spacing w:line="360" w:lineRule="auto"/>
        <w:ind w:left="0" w:firstLine="709"/>
        <w:jc w:val="center"/>
        <w:rPr>
          <w:sz w:val="28"/>
          <w:szCs w:val="28"/>
        </w:rPr>
      </w:pPr>
      <w:r w:rsidRPr="007D1F83">
        <w:rPr>
          <w:b/>
          <w:bCs/>
          <w:sz w:val="28"/>
          <w:szCs w:val="28"/>
        </w:rPr>
        <w:lastRenderedPageBreak/>
        <w:t xml:space="preserve">СТРУКТУРА И СОДЕРЖАНИЕ ТЕОРЕТИЧЕСКОЙ ЧАСТИ КУРСА </w:t>
      </w:r>
    </w:p>
    <w:p w:rsidR="007760AD" w:rsidRPr="007D1F83" w:rsidRDefault="007760AD" w:rsidP="00C950D9">
      <w:pPr>
        <w:widowControl w:val="0"/>
        <w:numPr>
          <w:ilvl w:val="0"/>
          <w:numId w:val="11"/>
        </w:numPr>
        <w:suppressAutoHyphens/>
        <w:spacing w:line="360" w:lineRule="auto"/>
        <w:ind w:left="0" w:firstLine="709"/>
        <w:jc w:val="both"/>
        <w:rPr>
          <w:sz w:val="28"/>
          <w:szCs w:val="28"/>
        </w:rPr>
      </w:pPr>
      <w:r w:rsidRPr="007D1F83">
        <w:rPr>
          <w:bCs/>
          <w:sz w:val="28"/>
          <w:szCs w:val="28"/>
        </w:rPr>
        <w:t>Лекционные занятия не предусмотрены</w:t>
      </w:r>
    </w:p>
    <w:p w:rsidR="007760AD" w:rsidRPr="007D1F83" w:rsidRDefault="007760AD" w:rsidP="007760AD">
      <w:pPr>
        <w:spacing w:line="360" w:lineRule="auto"/>
        <w:ind w:firstLine="709"/>
        <w:jc w:val="both"/>
        <w:rPr>
          <w:b/>
          <w:bCs/>
          <w:sz w:val="28"/>
          <w:szCs w:val="28"/>
        </w:rPr>
      </w:pPr>
    </w:p>
    <w:p w:rsidR="007760AD" w:rsidRPr="007D1F83" w:rsidRDefault="007760AD" w:rsidP="00C950D9">
      <w:pPr>
        <w:widowControl w:val="0"/>
        <w:numPr>
          <w:ilvl w:val="0"/>
          <w:numId w:val="11"/>
        </w:numPr>
        <w:suppressAutoHyphens/>
        <w:spacing w:line="360" w:lineRule="auto"/>
        <w:ind w:left="0" w:firstLine="0"/>
        <w:jc w:val="center"/>
        <w:rPr>
          <w:sz w:val="28"/>
          <w:szCs w:val="28"/>
        </w:rPr>
      </w:pPr>
      <w:r w:rsidRPr="007D1F83">
        <w:rPr>
          <w:b/>
          <w:bCs/>
          <w:sz w:val="28"/>
          <w:szCs w:val="28"/>
          <w:lang w:val="en-US"/>
        </w:rPr>
        <w:t>II</w:t>
      </w:r>
      <w:r w:rsidRPr="007D1F83">
        <w:rPr>
          <w:b/>
          <w:bCs/>
          <w:sz w:val="28"/>
          <w:szCs w:val="28"/>
        </w:rPr>
        <w:t>. СТРУКТУРА И СОДЕРЖАНИЕ ПРАКТИЧЕСКОЙ ЧАСТИ КУРСА</w:t>
      </w:r>
    </w:p>
    <w:p w:rsidR="007760AD" w:rsidRPr="007D1F83" w:rsidRDefault="007760AD" w:rsidP="007760AD">
      <w:pPr>
        <w:spacing w:line="360" w:lineRule="auto"/>
        <w:jc w:val="center"/>
        <w:rPr>
          <w:sz w:val="28"/>
          <w:szCs w:val="28"/>
        </w:rPr>
      </w:pPr>
      <w:r w:rsidRPr="007D1F83">
        <w:rPr>
          <w:b/>
          <w:bCs/>
          <w:sz w:val="28"/>
          <w:szCs w:val="28"/>
        </w:rPr>
        <w:t>Практические занятия (36час.)</w:t>
      </w:r>
    </w:p>
    <w:p w:rsidR="007760AD" w:rsidRPr="007D1F83" w:rsidRDefault="007760AD" w:rsidP="007760AD">
      <w:pPr>
        <w:spacing w:line="360" w:lineRule="auto"/>
        <w:ind w:firstLine="709"/>
        <w:jc w:val="both"/>
        <w:rPr>
          <w:sz w:val="28"/>
          <w:szCs w:val="28"/>
        </w:rPr>
      </w:pPr>
      <w:r w:rsidRPr="007D1F83">
        <w:rPr>
          <w:b/>
          <w:bCs/>
          <w:sz w:val="28"/>
          <w:szCs w:val="28"/>
        </w:rPr>
        <w:t xml:space="preserve">Раздел </w:t>
      </w:r>
      <w:r w:rsidRPr="007D1F83">
        <w:rPr>
          <w:b/>
          <w:bCs/>
          <w:sz w:val="28"/>
          <w:szCs w:val="28"/>
          <w:lang w:val="en-US"/>
        </w:rPr>
        <w:t>I</w:t>
      </w:r>
      <w:r w:rsidRPr="007D1F83">
        <w:rPr>
          <w:b/>
          <w:bCs/>
          <w:sz w:val="28"/>
          <w:szCs w:val="28"/>
        </w:rPr>
        <w:t>. Физико-химические методы очистки сточных вод (18 час.)</w:t>
      </w:r>
    </w:p>
    <w:p w:rsidR="007760AD" w:rsidRPr="007D1F83" w:rsidRDefault="007760AD" w:rsidP="007760AD">
      <w:pPr>
        <w:spacing w:line="360" w:lineRule="auto"/>
        <w:ind w:firstLine="709"/>
        <w:jc w:val="both"/>
        <w:rPr>
          <w:i/>
          <w:iCs/>
          <w:sz w:val="28"/>
          <w:szCs w:val="28"/>
        </w:rPr>
      </w:pPr>
      <w:r w:rsidRPr="007D1F83">
        <w:rPr>
          <w:b/>
          <w:bCs/>
          <w:sz w:val="28"/>
          <w:szCs w:val="28"/>
        </w:rPr>
        <w:t>Занятие 1. Виды сточных вод (2 час.)</w:t>
      </w:r>
    </w:p>
    <w:p w:rsidR="007760AD" w:rsidRPr="007D1F83" w:rsidRDefault="007760AD" w:rsidP="007760AD">
      <w:pPr>
        <w:spacing w:line="360" w:lineRule="auto"/>
        <w:ind w:firstLine="709"/>
        <w:jc w:val="both"/>
        <w:rPr>
          <w:iCs/>
          <w:sz w:val="28"/>
          <w:szCs w:val="28"/>
        </w:rPr>
      </w:pPr>
      <w:r w:rsidRPr="007D1F83">
        <w:rPr>
          <w:iCs/>
          <w:sz w:val="28"/>
          <w:szCs w:val="28"/>
        </w:rPr>
        <w:t>Сточные воды атмосферные, городские, мелиоративные, транспортные, особенности их физико-химических свойств. Виды сточных вод: условно чистые, недостаточно очищенные, нормативно очищенные, без очистки. Последствия загрязнения водоемов сточными водами.</w:t>
      </w:r>
    </w:p>
    <w:p w:rsidR="007760AD" w:rsidRPr="007D1F83" w:rsidRDefault="007760AD" w:rsidP="007760AD">
      <w:pPr>
        <w:spacing w:line="360" w:lineRule="auto"/>
        <w:ind w:firstLine="709"/>
        <w:jc w:val="both"/>
        <w:rPr>
          <w:i/>
          <w:iCs/>
          <w:sz w:val="28"/>
          <w:szCs w:val="28"/>
        </w:rPr>
      </w:pPr>
      <w:r w:rsidRPr="007D1F83">
        <w:rPr>
          <w:b/>
          <w:bCs/>
          <w:sz w:val="28"/>
          <w:szCs w:val="28"/>
        </w:rPr>
        <w:t>Занятие2. Методы и технологии очистки сточных вод (4час.)</w:t>
      </w:r>
    </w:p>
    <w:p w:rsidR="007760AD" w:rsidRPr="007D1F83" w:rsidRDefault="007760AD" w:rsidP="007760AD">
      <w:pPr>
        <w:pStyle w:val="ac"/>
        <w:spacing w:line="360" w:lineRule="auto"/>
        <w:ind w:left="0" w:firstLine="709"/>
        <w:jc w:val="both"/>
        <w:rPr>
          <w:rFonts w:ascii="Times New Roman" w:hAnsi="Times New Roman"/>
          <w:sz w:val="28"/>
          <w:szCs w:val="28"/>
        </w:rPr>
      </w:pPr>
      <w:r w:rsidRPr="007D1F83">
        <w:rPr>
          <w:rFonts w:ascii="Times New Roman" w:hAnsi="Times New Roman"/>
          <w:sz w:val="28"/>
          <w:szCs w:val="28"/>
        </w:rPr>
        <w:t xml:space="preserve">Механические, физико-химические и химические методы очистки сточных вод. Методы деструктивные и регенеративные. Структура очистных сооружений в зависимости от источников сточных вод и необходимой степени очистки. Основные контролируемые показатели сточных вод. Методы обеззараживания воды: хлорирование, озонирование, обработка пероксидом водорода, ультрафиолетом, радиационная очистка. </w:t>
      </w:r>
    </w:p>
    <w:p w:rsidR="007760AD" w:rsidRPr="007D1F83" w:rsidRDefault="007760AD" w:rsidP="007760AD">
      <w:pPr>
        <w:spacing w:line="360" w:lineRule="auto"/>
        <w:jc w:val="center"/>
        <w:rPr>
          <w:b/>
          <w:sz w:val="28"/>
          <w:szCs w:val="28"/>
        </w:rPr>
      </w:pPr>
      <w:r w:rsidRPr="007D1F83">
        <w:rPr>
          <w:b/>
          <w:sz w:val="28"/>
          <w:szCs w:val="28"/>
        </w:rPr>
        <w:t>Занятие 3. Современные методы и технологии очистки сточных вод (2 часа)</w:t>
      </w:r>
    </w:p>
    <w:p w:rsidR="007760AD" w:rsidRPr="007D1F83" w:rsidRDefault="007760AD" w:rsidP="007760AD">
      <w:pPr>
        <w:pStyle w:val="ac"/>
        <w:autoSpaceDE w:val="0"/>
        <w:autoSpaceDN w:val="0"/>
        <w:adjustRightInd w:val="0"/>
        <w:spacing w:line="360" w:lineRule="auto"/>
        <w:ind w:left="0" w:firstLine="709"/>
        <w:jc w:val="both"/>
        <w:rPr>
          <w:rFonts w:ascii="Times New Roman" w:hAnsi="Times New Roman"/>
          <w:iCs/>
          <w:sz w:val="28"/>
          <w:szCs w:val="28"/>
        </w:rPr>
      </w:pPr>
      <w:r w:rsidRPr="007D1F83">
        <w:rPr>
          <w:rFonts w:ascii="Times New Roman" w:hAnsi="Times New Roman"/>
          <w:iCs/>
          <w:sz w:val="28"/>
          <w:szCs w:val="28"/>
        </w:rPr>
        <w:t xml:space="preserve">Провести поиск информации по </w:t>
      </w:r>
      <w:r w:rsidRPr="007D1F83">
        <w:rPr>
          <w:rFonts w:ascii="Times New Roman" w:hAnsi="Times New Roman"/>
          <w:b/>
          <w:iCs/>
          <w:sz w:val="28"/>
          <w:szCs w:val="28"/>
        </w:rPr>
        <w:t>современным</w:t>
      </w:r>
      <w:r w:rsidRPr="007D1F83">
        <w:rPr>
          <w:rFonts w:ascii="Times New Roman" w:hAnsi="Times New Roman"/>
          <w:iCs/>
          <w:sz w:val="28"/>
          <w:szCs w:val="28"/>
        </w:rPr>
        <w:t xml:space="preserve"> (не позднее 2015 года) методам очистки питьевых и сточных вод (патенты, публикации в журналах, например, «Вода: химия и экология» или в специализированных Интернет-источниках, например, Научно-практический портал «Экология производства» </w:t>
      </w:r>
      <w:hyperlink r:id="rId36" w:history="1">
        <w:r w:rsidRPr="007D1F83">
          <w:rPr>
            <w:rStyle w:val="a8"/>
            <w:rFonts w:ascii="Times New Roman" w:hAnsi="Times New Roman"/>
            <w:iCs/>
            <w:sz w:val="28"/>
            <w:szCs w:val="28"/>
          </w:rPr>
          <w:t>http://www.ecoindustry.ru/</w:t>
        </w:r>
      </w:hyperlink>
    </w:p>
    <w:p w:rsidR="007760AD" w:rsidRPr="007D1F83" w:rsidRDefault="007760AD" w:rsidP="007760AD">
      <w:pPr>
        <w:pStyle w:val="ac"/>
        <w:autoSpaceDE w:val="0"/>
        <w:autoSpaceDN w:val="0"/>
        <w:adjustRightInd w:val="0"/>
        <w:spacing w:line="360" w:lineRule="auto"/>
        <w:ind w:left="0" w:firstLine="709"/>
        <w:jc w:val="both"/>
        <w:rPr>
          <w:rFonts w:ascii="Times New Roman" w:hAnsi="Times New Roman"/>
          <w:iCs/>
          <w:sz w:val="28"/>
          <w:szCs w:val="28"/>
        </w:rPr>
      </w:pPr>
      <w:r w:rsidRPr="007D1F83">
        <w:rPr>
          <w:rFonts w:ascii="Times New Roman" w:hAnsi="Times New Roman"/>
          <w:iCs/>
          <w:sz w:val="28"/>
          <w:szCs w:val="28"/>
        </w:rPr>
        <w:t>Представить материал в виде доклада и списка проанализированных источников</w:t>
      </w:r>
    </w:p>
    <w:p w:rsidR="007760AD" w:rsidRPr="007D1F83" w:rsidRDefault="007760AD" w:rsidP="007760AD">
      <w:pPr>
        <w:pStyle w:val="ac"/>
        <w:spacing w:line="360" w:lineRule="auto"/>
        <w:ind w:left="0" w:firstLine="709"/>
        <w:rPr>
          <w:rFonts w:ascii="Times New Roman" w:hAnsi="Times New Roman"/>
          <w:b/>
          <w:sz w:val="28"/>
          <w:szCs w:val="28"/>
        </w:rPr>
      </w:pPr>
      <w:r w:rsidRPr="007D1F83">
        <w:rPr>
          <w:rFonts w:ascii="Times New Roman" w:hAnsi="Times New Roman"/>
          <w:b/>
          <w:sz w:val="28"/>
          <w:szCs w:val="28"/>
        </w:rPr>
        <w:lastRenderedPageBreak/>
        <w:t>Занятие 4. Определение органолептических свойств сточных вод (2 час.)</w:t>
      </w:r>
    </w:p>
    <w:p w:rsidR="007760AD" w:rsidRPr="007D1F83" w:rsidRDefault="007760AD" w:rsidP="007760AD">
      <w:pPr>
        <w:spacing w:line="360" w:lineRule="auto"/>
        <w:ind w:firstLine="709"/>
        <w:jc w:val="both"/>
        <w:rPr>
          <w:sz w:val="28"/>
          <w:szCs w:val="28"/>
        </w:rPr>
      </w:pPr>
      <w:r w:rsidRPr="007D1F83">
        <w:rPr>
          <w:bCs/>
          <w:sz w:val="28"/>
          <w:szCs w:val="28"/>
        </w:rPr>
        <w:t>Определение запаха, прозрачности, цветности и количества взвешенных веществ в воде</w:t>
      </w:r>
    </w:p>
    <w:p w:rsidR="007760AD" w:rsidRPr="007D1F83" w:rsidRDefault="007760AD" w:rsidP="007760AD">
      <w:pPr>
        <w:spacing w:line="360" w:lineRule="auto"/>
        <w:ind w:firstLine="709"/>
        <w:jc w:val="both"/>
        <w:rPr>
          <w:b/>
          <w:bCs/>
          <w:sz w:val="28"/>
          <w:szCs w:val="28"/>
        </w:rPr>
      </w:pPr>
      <w:r w:rsidRPr="007D1F83">
        <w:rPr>
          <w:b/>
          <w:bCs/>
          <w:sz w:val="28"/>
          <w:szCs w:val="28"/>
        </w:rPr>
        <w:t>Занятие 5. Определение химических показателей сточных вод (8 часов)</w:t>
      </w:r>
    </w:p>
    <w:p w:rsidR="007760AD" w:rsidRPr="007D1F83" w:rsidRDefault="007760AD" w:rsidP="00C950D9">
      <w:pPr>
        <w:pStyle w:val="ac"/>
        <w:widowControl w:val="0"/>
        <w:numPr>
          <w:ilvl w:val="0"/>
          <w:numId w:val="27"/>
        </w:numPr>
        <w:suppressAutoHyphens/>
        <w:spacing w:after="0" w:line="360" w:lineRule="auto"/>
        <w:ind w:left="426"/>
        <w:jc w:val="both"/>
        <w:rPr>
          <w:rFonts w:ascii="Times New Roman" w:hAnsi="Times New Roman"/>
          <w:sz w:val="28"/>
          <w:szCs w:val="28"/>
        </w:rPr>
      </w:pPr>
      <w:r w:rsidRPr="007D1F83">
        <w:rPr>
          <w:rFonts w:ascii="Times New Roman" w:hAnsi="Times New Roman"/>
          <w:bCs/>
          <w:sz w:val="28"/>
          <w:szCs w:val="28"/>
        </w:rPr>
        <w:t>Определение растворенного в воде кислорода, БПК</w:t>
      </w:r>
      <w:r w:rsidRPr="007D1F83">
        <w:rPr>
          <w:rFonts w:ascii="Times New Roman" w:hAnsi="Times New Roman"/>
          <w:bCs/>
          <w:sz w:val="28"/>
          <w:szCs w:val="28"/>
          <w:vertAlign w:val="subscript"/>
        </w:rPr>
        <w:t>5</w:t>
      </w:r>
      <w:r w:rsidRPr="007D1F83">
        <w:rPr>
          <w:rFonts w:ascii="Times New Roman" w:hAnsi="Times New Roman"/>
          <w:bCs/>
          <w:sz w:val="28"/>
          <w:szCs w:val="28"/>
        </w:rPr>
        <w:t xml:space="preserve"> и БПК </w:t>
      </w:r>
      <w:r w:rsidRPr="007D1F83">
        <w:rPr>
          <w:rFonts w:ascii="Times New Roman" w:hAnsi="Times New Roman"/>
          <w:bCs/>
          <w:sz w:val="28"/>
          <w:szCs w:val="28"/>
          <w:vertAlign w:val="subscript"/>
        </w:rPr>
        <w:t>полн</w:t>
      </w:r>
      <w:r w:rsidRPr="007D1F83">
        <w:rPr>
          <w:rFonts w:ascii="Times New Roman" w:hAnsi="Times New Roman"/>
          <w:bCs/>
          <w:sz w:val="28"/>
          <w:szCs w:val="28"/>
        </w:rPr>
        <w:t xml:space="preserve"> скляночным методом.</w:t>
      </w:r>
    </w:p>
    <w:p w:rsidR="007760AD" w:rsidRPr="007D1F83" w:rsidRDefault="007760AD" w:rsidP="00C950D9">
      <w:pPr>
        <w:pStyle w:val="ac"/>
        <w:widowControl w:val="0"/>
        <w:numPr>
          <w:ilvl w:val="0"/>
          <w:numId w:val="27"/>
        </w:numPr>
        <w:suppressAutoHyphens/>
        <w:spacing w:after="0" w:line="360" w:lineRule="auto"/>
        <w:ind w:left="426"/>
        <w:jc w:val="both"/>
        <w:rPr>
          <w:rFonts w:ascii="Times New Roman" w:hAnsi="Times New Roman"/>
          <w:sz w:val="28"/>
          <w:szCs w:val="28"/>
        </w:rPr>
      </w:pPr>
      <w:r w:rsidRPr="007D1F83">
        <w:rPr>
          <w:rFonts w:ascii="Times New Roman" w:hAnsi="Times New Roman"/>
          <w:bCs/>
          <w:sz w:val="28"/>
          <w:szCs w:val="28"/>
        </w:rPr>
        <w:t>Определение химического потребления кислорода.</w:t>
      </w:r>
    </w:p>
    <w:p w:rsidR="007760AD" w:rsidRPr="007D1F83" w:rsidRDefault="00F63CDE" w:rsidP="00C950D9">
      <w:pPr>
        <w:pStyle w:val="ac"/>
        <w:widowControl w:val="0"/>
        <w:numPr>
          <w:ilvl w:val="0"/>
          <w:numId w:val="27"/>
        </w:numPr>
        <w:suppressAutoHyphens/>
        <w:spacing w:after="0" w:line="360" w:lineRule="auto"/>
        <w:ind w:left="426"/>
        <w:rPr>
          <w:rFonts w:ascii="Times New Roman" w:hAnsi="Times New Roman"/>
          <w:sz w:val="28"/>
          <w:szCs w:val="28"/>
        </w:rPr>
      </w:pPr>
      <w:hyperlink w:anchor="_Toc365386214" w:history="1">
        <w:r w:rsidR="007760AD" w:rsidRPr="00276E67">
          <w:rPr>
            <w:rStyle w:val="a8"/>
            <w:rFonts w:ascii="Times New Roman" w:hAnsi="Times New Roman"/>
            <w:noProof/>
            <w:color w:val="000000"/>
            <w:sz w:val="28"/>
            <w:szCs w:val="28"/>
            <w:u w:val="none"/>
          </w:rPr>
          <w:t>Определение ионов аммония, нитритов и нитратов</w:t>
        </w:r>
      </w:hyperlink>
      <w:r w:rsidR="007760AD" w:rsidRPr="007D1F83">
        <w:rPr>
          <w:rFonts w:ascii="Times New Roman" w:hAnsi="Times New Roman"/>
        </w:rPr>
        <w:t>.</w:t>
      </w:r>
    </w:p>
    <w:p w:rsidR="007760AD" w:rsidRPr="007D1F83" w:rsidRDefault="007760AD" w:rsidP="00C950D9">
      <w:pPr>
        <w:pStyle w:val="ac"/>
        <w:widowControl w:val="0"/>
        <w:numPr>
          <w:ilvl w:val="0"/>
          <w:numId w:val="27"/>
        </w:numPr>
        <w:suppressAutoHyphens/>
        <w:spacing w:after="0" w:line="360" w:lineRule="auto"/>
        <w:ind w:left="426"/>
        <w:jc w:val="both"/>
        <w:rPr>
          <w:rFonts w:ascii="Times New Roman" w:hAnsi="Times New Roman"/>
          <w:bCs/>
          <w:sz w:val="28"/>
          <w:szCs w:val="28"/>
        </w:rPr>
      </w:pPr>
      <w:r w:rsidRPr="007D1F83">
        <w:rPr>
          <w:rFonts w:ascii="Times New Roman" w:hAnsi="Times New Roman"/>
          <w:bCs/>
          <w:sz w:val="28"/>
          <w:szCs w:val="28"/>
        </w:rPr>
        <w:t>Определение фосфатов в сточных водах.</w:t>
      </w:r>
    </w:p>
    <w:p w:rsidR="007760AD" w:rsidRPr="007D1F83" w:rsidRDefault="007760AD" w:rsidP="007760AD">
      <w:pPr>
        <w:spacing w:line="360" w:lineRule="auto"/>
        <w:ind w:firstLine="709"/>
        <w:jc w:val="both"/>
        <w:rPr>
          <w:b/>
          <w:bCs/>
          <w:sz w:val="28"/>
          <w:szCs w:val="28"/>
        </w:rPr>
      </w:pPr>
      <w:r w:rsidRPr="007D1F83">
        <w:rPr>
          <w:b/>
          <w:bCs/>
          <w:sz w:val="28"/>
          <w:szCs w:val="28"/>
        </w:rPr>
        <w:t xml:space="preserve">Раздел </w:t>
      </w:r>
      <w:r w:rsidRPr="007D1F83">
        <w:rPr>
          <w:b/>
          <w:bCs/>
          <w:sz w:val="28"/>
          <w:szCs w:val="28"/>
          <w:lang w:val="en-US"/>
        </w:rPr>
        <w:t>II</w:t>
      </w:r>
      <w:r w:rsidRPr="007D1F83">
        <w:rPr>
          <w:b/>
          <w:bCs/>
          <w:sz w:val="28"/>
          <w:szCs w:val="28"/>
        </w:rPr>
        <w:t>. Биологическая очистка сточных вод (18час.)</w:t>
      </w:r>
      <w:r w:rsidRPr="007D1F83">
        <w:rPr>
          <w:sz w:val="28"/>
          <w:szCs w:val="28"/>
        </w:rPr>
        <w:t xml:space="preserve"> – </w:t>
      </w:r>
    </w:p>
    <w:p w:rsidR="007760AD" w:rsidRPr="007D1F83" w:rsidRDefault="007760AD" w:rsidP="007760AD">
      <w:pPr>
        <w:spacing w:line="360" w:lineRule="auto"/>
        <w:ind w:firstLine="709"/>
        <w:jc w:val="both"/>
        <w:rPr>
          <w:b/>
          <w:bCs/>
          <w:sz w:val="28"/>
          <w:szCs w:val="28"/>
        </w:rPr>
      </w:pPr>
      <w:r w:rsidRPr="007D1F83">
        <w:rPr>
          <w:b/>
          <w:bCs/>
          <w:sz w:val="28"/>
          <w:szCs w:val="28"/>
        </w:rPr>
        <w:t>Занятие 1. Аэробная биологическая очистка (2 час.)</w:t>
      </w:r>
    </w:p>
    <w:p w:rsidR="007760AD" w:rsidRPr="007D1F83" w:rsidRDefault="007760AD" w:rsidP="007760AD">
      <w:pPr>
        <w:autoSpaceDE w:val="0"/>
        <w:autoSpaceDN w:val="0"/>
        <w:adjustRightInd w:val="0"/>
        <w:spacing w:line="360" w:lineRule="auto"/>
        <w:ind w:firstLine="709"/>
        <w:jc w:val="both"/>
        <w:rPr>
          <w:sz w:val="28"/>
          <w:szCs w:val="28"/>
        </w:rPr>
      </w:pPr>
      <w:r w:rsidRPr="007D1F83">
        <w:rPr>
          <w:sz w:val="28"/>
          <w:szCs w:val="28"/>
        </w:rPr>
        <w:t>Процессы самоочищения водоемов. Роль отдельных групп гидробионтов в самоочищении. Биологическая очистка сточных вод: поля фильтрации и орошения, биологические пруды,</w:t>
      </w:r>
      <w:r w:rsidRPr="007D1F83">
        <w:rPr>
          <w:color w:val="000000"/>
          <w:sz w:val="28"/>
          <w:szCs w:val="28"/>
        </w:rPr>
        <w:t xml:space="preserve"> системы с активным илом, с биопленкой и комбинированные. </w:t>
      </w:r>
      <w:r w:rsidRPr="007D1F83">
        <w:rPr>
          <w:noProof/>
          <w:sz w:val="28"/>
          <w:szCs w:val="28"/>
        </w:rPr>
        <w:t>Общая характеристика работы аэротенков</w:t>
      </w:r>
      <w:r w:rsidRPr="007D1F83">
        <w:rPr>
          <w:noProof/>
        </w:rPr>
        <w:t xml:space="preserve">. </w:t>
      </w:r>
      <w:r w:rsidRPr="007D1F83">
        <w:rPr>
          <w:noProof/>
          <w:sz w:val="28"/>
          <w:szCs w:val="28"/>
        </w:rPr>
        <w:t>Контролируемые показатели процесса очистки.</w:t>
      </w:r>
    </w:p>
    <w:p w:rsidR="007760AD" w:rsidRPr="007D1F83" w:rsidRDefault="007760AD" w:rsidP="007760AD">
      <w:pPr>
        <w:spacing w:line="360" w:lineRule="auto"/>
        <w:ind w:firstLine="709"/>
        <w:jc w:val="both"/>
        <w:rPr>
          <w:b/>
          <w:sz w:val="28"/>
          <w:szCs w:val="28"/>
        </w:rPr>
      </w:pPr>
      <w:r w:rsidRPr="007D1F83">
        <w:rPr>
          <w:b/>
          <w:sz w:val="28"/>
          <w:szCs w:val="28"/>
        </w:rPr>
        <w:t>Занятие 2. Анаэробная биологическая очистка (2 час.)</w:t>
      </w:r>
    </w:p>
    <w:p w:rsidR="007760AD" w:rsidRPr="007D1F83" w:rsidRDefault="007760AD" w:rsidP="007760AD">
      <w:pPr>
        <w:spacing w:line="360" w:lineRule="auto"/>
        <w:ind w:firstLine="709"/>
        <w:jc w:val="both"/>
        <w:rPr>
          <w:sz w:val="28"/>
          <w:szCs w:val="28"/>
        </w:rPr>
      </w:pPr>
      <w:r w:rsidRPr="007D1F83">
        <w:rPr>
          <w:sz w:val="28"/>
          <w:szCs w:val="28"/>
        </w:rPr>
        <w:t xml:space="preserve">Биоценозы и биохимические процессы при анаэробной очистке. Септики, осветлители, метантенки, анаэробные реакторы. </w:t>
      </w:r>
    </w:p>
    <w:p w:rsidR="007760AD" w:rsidRPr="007D1F83" w:rsidRDefault="007760AD" w:rsidP="007760AD">
      <w:pPr>
        <w:spacing w:line="360" w:lineRule="auto"/>
        <w:ind w:firstLine="709"/>
        <w:jc w:val="both"/>
        <w:rPr>
          <w:i/>
          <w:iCs/>
          <w:sz w:val="28"/>
          <w:szCs w:val="28"/>
        </w:rPr>
      </w:pPr>
      <w:r w:rsidRPr="007D1F83">
        <w:rPr>
          <w:b/>
          <w:bCs/>
          <w:sz w:val="28"/>
          <w:szCs w:val="28"/>
        </w:rPr>
        <w:t xml:space="preserve">Занятие3. </w:t>
      </w:r>
      <w:r w:rsidRPr="007D1F83">
        <w:rPr>
          <w:b/>
          <w:bCs/>
          <w:sz w:val="28"/>
        </w:rPr>
        <w:t xml:space="preserve">Оценка состояния биоценоза активного ила </w:t>
      </w:r>
      <w:r w:rsidRPr="007D1F83">
        <w:rPr>
          <w:b/>
          <w:bCs/>
          <w:sz w:val="28"/>
          <w:szCs w:val="28"/>
        </w:rPr>
        <w:t>(2 час.)</w:t>
      </w:r>
    </w:p>
    <w:p w:rsidR="007760AD" w:rsidRPr="007D1F83" w:rsidRDefault="00F63CDE" w:rsidP="007760AD">
      <w:pPr>
        <w:pStyle w:val="32"/>
        <w:spacing w:line="360" w:lineRule="auto"/>
        <w:rPr>
          <w:rFonts w:ascii="Times New Roman" w:hAnsi="Times New Roman" w:cs="Times New Roman"/>
          <w:i/>
          <w:iCs/>
        </w:rPr>
      </w:pPr>
      <w:hyperlink w:anchor="_Toc365386185" w:history="1">
        <w:r w:rsidR="007760AD" w:rsidRPr="007D1F83">
          <w:rPr>
            <w:rStyle w:val="a8"/>
            <w:rFonts w:ascii="Times New Roman" w:hAnsi="Times New Roman" w:cs="Times New Roman"/>
          </w:rPr>
          <w:t>Возраст активного ила</w:t>
        </w:r>
      </w:hyperlink>
      <w:r w:rsidR="007760AD" w:rsidRPr="007D1F83">
        <w:rPr>
          <w:rFonts w:ascii="Times New Roman" w:hAnsi="Times New Roman" w:cs="Times New Roman"/>
        </w:rPr>
        <w:t xml:space="preserve">. Значение контроля возраста активного ила для работы очистных сооружений. </w:t>
      </w:r>
      <w:hyperlink w:anchor="_Toc365386186" w:history="1">
        <w:r w:rsidR="007760AD" w:rsidRPr="007D1F83">
          <w:rPr>
            <w:rStyle w:val="a8"/>
            <w:rFonts w:ascii="Times New Roman" w:hAnsi="Times New Roman" w:cs="Times New Roman"/>
          </w:rPr>
          <w:t>Вспухание активного ила</w:t>
        </w:r>
      </w:hyperlink>
      <w:r w:rsidR="007760AD" w:rsidRPr="007D1F83">
        <w:rPr>
          <w:rFonts w:ascii="Times New Roman" w:hAnsi="Times New Roman" w:cs="Times New Roman"/>
        </w:rPr>
        <w:t>: гелевое, нитчатое, сапрофитно-грибковое; организмы, их вызывающие. Способы предотвращения вспухания.</w:t>
      </w:r>
    </w:p>
    <w:p w:rsidR="007760AD" w:rsidRPr="007D1F83" w:rsidRDefault="007760AD" w:rsidP="007760AD">
      <w:pPr>
        <w:autoSpaceDE w:val="0"/>
        <w:autoSpaceDN w:val="0"/>
        <w:adjustRightInd w:val="0"/>
        <w:spacing w:line="360" w:lineRule="auto"/>
        <w:ind w:firstLine="709"/>
        <w:jc w:val="both"/>
        <w:rPr>
          <w:noProof/>
        </w:rPr>
      </w:pPr>
      <w:r w:rsidRPr="007D1F83">
        <w:rPr>
          <w:noProof/>
          <w:sz w:val="28"/>
          <w:szCs w:val="28"/>
        </w:rPr>
        <w:t>Типы активного ила</w:t>
      </w:r>
      <w:r w:rsidRPr="007D1F83">
        <w:rPr>
          <w:noProof/>
        </w:rPr>
        <w:t xml:space="preserve">: </w:t>
      </w:r>
      <w:r w:rsidRPr="007D1F83">
        <w:rPr>
          <w:color w:val="000000"/>
          <w:sz w:val="28"/>
          <w:szCs w:val="28"/>
        </w:rPr>
        <w:t xml:space="preserve">ил, работающий на неполное окисление органических загрязнений;ил, работающий на полное окисление;ил, работающий на полное окисление с последующей нитрификацией. Факторы, </w:t>
      </w:r>
      <w:r w:rsidRPr="007D1F83">
        <w:rPr>
          <w:color w:val="000000"/>
          <w:sz w:val="28"/>
          <w:szCs w:val="28"/>
        </w:rPr>
        <w:lastRenderedPageBreak/>
        <w:t xml:space="preserve">влияющие на биоценоз активного ила. </w:t>
      </w:r>
      <w:r w:rsidRPr="007D1F83">
        <w:rPr>
          <w:noProof/>
          <w:sz w:val="28"/>
          <w:szCs w:val="28"/>
        </w:rPr>
        <w:t>Индикаторные организмы биоценоза активного ила</w:t>
      </w:r>
      <w:r w:rsidRPr="007D1F83">
        <w:rPr>
          <w:noProof/>
        </w:rPr>
        <w:t>.</w:t>
      </w:r>
    </w:p>
    <w:p w:rsidR="007760AD" w:rsidRPr="007D1F83" w:rsidRDefault="007760AD" w:rsidP="007760AD">
      <w:pPr>
        <w:spacing w:line="360" w:lineRule="auto"/>
        <w:ind w:firstLine="709"/>
        <w:rPr>
          <w:sz w:val="28"/>
          <w:szCs w:val="28"/>
        </w:rPr>
      </w:pPr>
      <w:r w:rsidRPr="007D1F83">
        <w:rPr>
          <w:b/>
          <w:bCs/>
          <w:sz w:val="28"/>
          <w:szCs w:val="28"/>
        </w:rPr>
        <w:t>Занятие 4. Определение характеристик активного ила (2час.)</w:t>
      </w:r>
    </w:p>
    <w:p w:rsidR="007760AD" w:rsidRPr="007D1F83" w:rsidRDefault="007760AD" w:rsidP="00C950D9">
      <w:pPr>
        <w:pStyle w:val="ac"/>
        <w:widowControl w:val="0"/>
        <w:numPr>
          <w:ilvl w:val="0"/>
          <w:numId w:val="18"/>
        </w:numPr>
        <w:suppressAutoHyphens/>
        <w:spacing w:after="0" w:line="360" w:lineRule="auto"/>
        <w:ind w:left="0" w:firstLine="284"/>
        <w:jc w:val="both"/>
        <w:rPr>
          <w:rFonts w:ascii="Times New Roman" w:hAnsi="Times New Roman"/>
          <w:sz w:val="28"/>
          <w:szCs w:val="28"/>
        </w:rPr>
      </w:pPr>
      <w:r w:rsidRPr="007D1F83">
        <w:rPr>
          <w:rFonts w:ascii="Times New Roman" w:hAnsi="Times New Roman"/>
          <w:sz w:val="28"/>
          <w:szCs w:val="28"/>
        </w:rPr>
        <w:t>Определение дозы ила по массе (d) и объему (V)%</w:t>
      </w:r>
    </w:p>
    <w:p w:rsidR="007760AD" w:rsidRPr="007D1F83" w:rsidRDefault="007760AD" w:rsidP="00C950D9">
      <w:pPr>
        <w:pStyle w:val="ac"/>
        <w:widowControl w:val="0"/>
        <w:numPr>
          <w:ilvl w:val="0"/>
          <w:numId w:val="18"/>
        </w:numPr>
        <w:suppressAutoHyphens/>
        <w:spacing w:after="0" w:line="360" w:lineRule="auto"/>
        <w:ind w:left="0" w:firstLine="284"/>
        <w:jc w:val="both"/>
        <w:rPr>
          <w:rFonts w:ascii="Times New Roman" w:hAnsi="Times New Roman"/>
          <w:sz w:val="28"/>
          <w:szCs w:val="28"/>
        </w:rPr>
      </w:pPr>
      <w:r w:rsidRPr="007D1F83">
        <w:rPr>
          <w:rFonts w:ascii="Times New Roman" w:hAnsi="Times New Roman"/>
          <w:sz w:val="28"/>
          <w:szCs w:val="28"/>
        </w:rPr>
        <w:t>Определение илового индекса (I)</w:t>
      </w:r>
    </w:p>
    <w:p w:rsidR="007760AD" w:rsidRPr="007D1F83" w:rsidRDefault="007760AD" w:rsidP="00C950D9">
      <w:pPr>
        <w:pStyle w:val="ac"/>
        <w:widowControl w:val="0"/>
        <w:numPr>
          <w:ilvl w:val="0"/>
          <w:numId w:val="18"/>
        </w:numPr>
        <w:suppressAutoHyphens/>
        <w:spacing w:after="0" w:line="360" w:lineRule="auto"/>
        <w:ind w:left="0" w:firstLine="284"/>
        <w:jc w:val="both"/>
        <w:rPr>
          <w:rFonts w:ascii="Times New Roman" w:hAnsi="Times New Roman"/>
          <w:sz w:val="28"/>
          <w:szCs w:val="28"/>
        </w:rPr>
      </w:pPr>
      <w:r w:rsidRPr="007D1F83">
        <w:rPr>
          <w:rFonts w:ascii="Times New Roman" w:hAnsi="Times New Roman"/>
          <w:sz w:val="28"/>
          <w:szCs w:val="28"/>
        </w:rPr>
        <w:t>Определение возраста ила</w:t>
      </w:r>
    </w:p>
    <w:p w:rsidR="007760AD" w:rsidRPr="007D1F83" w:rsidRDefault="007760AD" w:rsidP="00C950D9">
      <w:pPr>
        <w:pStyle w:val="ac"/>
        <w:widowControl w:val="0"/>
        <w:numPr>
          <w:ilvl w:val="0"/>
          <w:numId w:val="18"/>
        </w:numPr>
        <w:suppressAutoHyphens/>
        <w:spacing w:after="0" w:line="360" w:lineRule="auto"/>
        <w:ind w:left="0" w:firstLine="284"/>
        <w:jc w:val="both"/>
        <w:rPr>
          <w:rFonts w:ascii="Times New Roman" w:hAnsi="Times New Roman"/>
          <w:sz w:val="28"/>
          <w:szCs w:val="28"/>
        </w:rPr>
      </w:pPr>
      <w:r w:rsidRPr="007D1F83">
        <w:rPr>
          <w:rFonts w:ascii="Times New Roman" w:hAnsi="Times New Roman"/>
          <w:sz w:val="28"/>
          <w:szCs w:val="28"/>
        </w:rPr>
        <w:t>Определение прозрачности</w:t>
      </w:r>
    </w:p>
    <w:p w:rsidR="007760AD" w:rsidRPr="007D1F83" w:rsidRDefault="007760AD" w:rsidP="007760AD">
      <w:pPr>
        <w:spacing w:line="360" w:lineRule="auto"/>
        <w:ind w:firstLine="709"/>
        <w:rPr>
          <w:sz w:val="28"/>
          <w:szCs w:val="28"/>
        </w:rPr>
      </w:pPr>
      <w:r w:rsidRPr="007D1F83">
        <w:rPr>
          <w:b/>
          <w:bCs/>
          <w:sz w:val="28"/>
          <w:szCs w:val="28"/>
        </w:rPr>
        <w:t>Занятие 5. Анализ фауны ила (4час.)</w:t>
      </w:r>
    </w:p>
    <w:p w:rsidR="007760AD" w:rsidRPr="007D1F83" w:rsidRDefault="007760AD" w:rsidP="00C950D9">
      <w:pPr>
        <w:widowControl w:val="0"/>
        <w:numPr>
          <w:ilvl w:val="0"/>
          <w:numId w:val="22"/>
        </w:numPr>
        <w:autoSpaceDE w:val="0"/>
        <w:autoSpaceDN w:val="0"/>
        <w:adjustRightInd w:val="0"/>
        <w:spacing w:line="360" w:lineRule="auto"/>
        <w:jc w:val="both"/>
        <w:rPr>
          <w:color w:val="000000"/>
          <w:sz w:val="28"/>
          <w:szCs w:val="28"/>
        </w:rPr>
      </w:pPr>
      <w:r w:rsidRPr="007D1F83">
        <w:rPr>
          <w:color w:val="000000"/>
          <w:sz w:val="28"/>
          <w:szCs w:val="28"/>
        </w:rPr>
        <w:t>Определение видового состава биоценоза и зарисовывание массовых форм.</w:t>
      </w:r>
    </w:p>
    <w:p w:rsidR="007760AD" w:rsidRPr="007D1F83" w:rsidRDefault="007760AD" w:rsidP="00C950D9">
      <w:pPr>
        <w:widowControl w:val="0"/>
        <w:numPr>
          <w:ilvl w:val="0"/>
          <w:numId w:val="22"/>
        </w:numPr>
        <w:autoSpaceDE w:val="0"/>
        <w:autoSpaceDN w:val="0"/>
        <w:adjustRightInd w:val="0"/>
        <w:spacing w:line="360" w:lineRule="auto"/>
        <w:jc w:val="both"/>
        <w:rPr>
          <w:color w:val="000000"/>
          <w:sz w:val="28"/>
          <w:szCs w:val="28"/>
        </w:rPr>
      </w:pPr>
      <w:r w:rsidRPr="007D1F83">
        <w:rPr>
          <w:color w:val="000000"/>
          <w:sz w:val="28"/>
          <w:szCs w:val="28"/>
        </w:rPr>
        <w:t>Выявление физиологических особенностей организмов.</w:t>
      </w:r>
    </w:p>
    <w:p w:rsidR="007760AD" w:rsidRPr="007D1F83" w:rsidRDefault="007760AD" w:rsidP="00C950D9">
      <w:pPr>
        <w:widowControl w:val="0"/>
        <w:numPr>
          <w:ilvl w:val="0"/>
          <w:numId w:val="22"/>
        </w:numPr>
        <w:autoSpaceDE w:val="0"/>
        <w:autoSpaceDN w:val="0"/>
        <w:adjustRightInd w:val="0"/>
        <w:spacing w:line="360" w:lineRule="auto"/>
        <w:jc w:val="both"/>
        <w:rPr>
          <w:color w:val="000000"/>
          <w:sz w:val="28"/>
          <w:szCs w:val="28"/>
        </w:rPr>
      </w:pPr>
      <w:r w:rsidRPr="007D1F83">
        <w:rPr>
          <w:color w:val="000000"/>
          <w:sz w:val="28"/>
          <w:szCs w:val="28"/>
        </w:rPr>
        <w:t>Проведение количественного учета гидробионтов.</w:t>
      </w:r>
    </w:p>
    <w:p w:rsidR="007760AD" w:rsidRPr="007D1F83" w:rsidRDefault="007760AD" w:rsidP="00C950D9">
      <w:pPr>
        <w:widowControl w:val="0"/>
        <w:numPr>
          <w:ilvl w:val="0"/>
          <w:numId w:val="22"/>
        </w:numPr>
        <w:autoSpaceDE w:val="0"/>
        <w:autoSpaceDN w:val="0"/>
        <w:adjustRightInd w:val="0"/>
        <w:spacing w:line="360" w:lineRule="auto"/>
        <w:jc w:val="both"/>
        <w:rPr>
          <w:color w:val="000000"/>
          <w:sz w:val="28"/>
          <w:szCs w:val="28"/>
        </w:rPr>
      </w:pPr>
      <w:r w:rsidRPr="007D1F83">
        <w:rPr>
          <w:color w:val="000000"/>
          <w:sz w:val="28"/>
          <w:szCs w:val="28"/>
        </w:rPr>
        <w:t>Заключение о состоянии биоценоза активного ила и работе очистных сооружений.</w:t>
      </w:r>
    </w:p>
    <w:p w:rsidR="007760AD" w:rsidRPr="007D1F83" w:rsidRDefault="007760AD" w:rsidP="007760AD">
      <w:pPr>
        <w:autoSpaceDE w:val="0"/>
        <w:autoSpaceDN w:val="0"/>
        <w:adjustRightInd w:val="0"/>
        <w:spacing w:line="360" w:lineRule="auto"/>
        <w:ind w:left="709"/>
        <w:rPr>
          <w:b/>
          <w:color w:val="000000"/>
          <w:sz w:val="28"/>
          <w:szCs w:val="28"/>
        </w:rPr>
      </w:pPr>
      <w:r w:rsidRPr="007D1F83">
        <w:rPr>
          <w:b/>
          <w:color w:val="000000"/>
          <w:sz w:val="28"/>
          <w:szCs w:val="28"/>
        </w:rPr>
        <w:t>Занятие 6. Методы и технологии очистки сточных вод разных видов (4 часа)</w:t>
      </w:r>
    </w:p>
    <w:p w:rsidR="007760AD" w:rsidRPr="007D1F83" w:rsidRDefault="007760AD" w:rsidP="007760AD">
      <w:pPr>
        <w:spacing w:line="360" w:lineRule="auto"/>
        <w:ind w:firstLine="426"/>
        <w:jc w:val="both"/>
        <w:rPr>
          <w:sz w:val="28"/>
          <w:szCs w:val="28"/>
        </w:rPr>
      </w:pPr>
      <w:r w:rsidRPr="007D1F83">
        <w:rPr>
          <w:sz w:val="28"/>
          <w:szCs w:val="28"/>
        </w:rPr>
        <w:t>Семинар-конференция, защита рефератов.</w:t>
      </w:r>
    </w:p>
    <w:p w:rsidR="007760AD" w:rsidRPr="007D1F83" w:rsidRDefault="007760AD" w:rsidP="007760AD">
      <w:pPr>
        <w:autoSpaceDE w:val="0"/>
        <w:autoSpaceDN w:val="0"/>
        <w:adjustRightInd w:val="0"/>
        <w:spacing w:line="360" w:lineRule="auto"/>
        <w:ind w:firstLine="709"/>
        <w:jc w:val="both"/>
        <w:rPr>
          <w:b/>
          <w:color w:val="000000"/>
          <w:sz w:val="28"/>
          <w:szCs w:val="28"/>
        </w:rPr>
      </w:pPr>
      <w:r w:rsidRPr="007D1F83">
        <w:rPr>
          <w:b/>
          <w:color w:val="000000"/>
          <w:sz w:val="28"/>
          <w:szCs w:val="28"/>
        </w:rPr>
        <w:t>Занятие 7. Защита отчетов по практическим и лабораторным работам (2 часа)</w:t>
      </w:r>
    </w:p>
    <w:p w:rsidR="007760AD" w:rsidRPr="007D1F83" w:rsidRDefault="007760AD" w:rsidP="007760AD">
      <w:pPr>
        <w:spacing w:line="360" w:lineRule="auto"/>
        <w:jc w:val="both"/>
        <w:rPr>
          <w:sz w:val="28"/>
          <w:szCs w:val="28"/>
        </w:rPr>
      </w:pPr>
    </w:p>
    <w:p w:rsidR="007760AD" w:rsidRPr="007D1F83" w:rsidRDefault="007760AD" w:rsidP="00C950D9">
      <w:pPr>
        <w:widowControl w:val="0"/>
        <w:numPr>
          <w:ilvl w:val="0"/>
          <w:numId w:val="11"/>
        </w:numPr>
        <w:suppressAutoHyphens/>
        <w:spacing w:line="360" w:lineRule="auto"/>
        <w:ind w:left="0" w:firstLine="0"/>
        <w:jc w:val="center"/>
        <w:rPr>
          <w:sz w:val="28"/>
          <w:szCs w:val="28"/>
        </w:rPr>
      </w:pPr>
      <w:r w:rsidRPr="007D1F83">
        <w:rPr>
          <w:b/>
          <w:bCs/>
          <w:sz w:val="28"/>
          <w:szCs w:val="28"/>
          <w:lang w:val="en-US"/>
        </w:rPr>
        <w:t>III</w:t>
      </w:r>
      <w:r w:rsidRPr="007D1F83">
        <w:rPr>
          <w:b/>
          <w:bCs/>
          <w:sz w:val="28"/>
          <w:szCs w:val="28"/>
        </w:rPr>
        <w:t>. УЧЕБНО-МЕТОДИЧЕСКОЕ ОБЕСПЕЧЕНИЕ САМОСТОЯТЕЛЬНОЙ РАБОТЫ ОБУЧАЮЩИХСЯ</w:t>
      </w:r>
    </w:p>
    <w:p w:rsidR="007760AD" w:rsidRPr="007D1F83" w:rsidRDefault="007760AD" w:rsidP="007760AD">
      <w:pPr>
        <w:spacing w:line="360" w:lineRule="auto"/>
        <w:ind w:firstLine="709"/>
        <w:jc w:val="both"/>
        <w:rPr>
          <w:sz w:val="28"/>
          <w:szCs w:val="28"/>
        </w:rPr>
      </w:pPr>
      <w:r w:rsidRPr="007D1F83">
        <w:rPr>
          <w:sz w:val="28"/>
          <w:szCs w:val="28"/>
        </w:rPr>
        <w:t>Учебно-методическое обеспечение самостоятельной работы обучающихся по дисциплине «Научно-исследовательский семинар по экологическим и технологическим аспектам современного состояния и проблемам очистки сточных вод» представлено в Приложении 1 и включает в себя:</w:t>
      </w:r>
    </w:p>
    <w:p w:rsidR="007760AD" w:rsidRPr="007D1F83" w:rsidRDefault="007760AD" w:rsidP="007760AD">
      <w:pPr>
        <w:spacing w:line="360" w:lineRule="auto"/>
        <w:ind w:firstLine="709"/>
        <w:jc w:val="both"/>
        <w:rPr>
          <w:sz w:val="28"/>
          <w:szCs w:val="28"/>
        </w:rPr>
      </w:pPr>
      <w:r w:rsidRPr="007D1F83">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7760AD" w:rsidRPr="007D1F83" w:rsidRDefault="007760AD" w:rsidP="007760AD">
      <w:pPr>
        <w:spacing w:line="360" w:lineRule="auto"/>
        <w:ind w:firstLine="709"/>
        <w:jc w:val="both"/>
        <w:rPr>
          <w:sz w:val="28"/>
          <w:szCs w:val="28"/>
        </w:rPr>
      </w:pPr>
      <w:r w:rsidRPr="007D1F83">
        <w:rPr>
          <w:sz w:val="28"/>
          <w:szCs w:val="28"/>
        </w:rPr>
        <w:lastRenderedPageBreak/>
        <w:t>характеристика заданий для самостоятельной работы обучающихся и методические рекомендации по их выполнению;</w:t>
      </w:r>
    </w:p>
    <w:p w:rsidR="007760AD" w:rsidRPr="007D1F83" w:rsidRDefault="007760AD" w:rsidP="007760AD">
      <w:pPr>
        <w:spacing w:line="360" w:lineRule="auto"/>
        <w:ind w:firstLine="709"/>
        <w:jc w:val="both"/>
        <w:rPr>
          <w:sz w:val="28"/>
          <w:szCs w:val="28"/>
        </w:rPr>
      </w:pPr>
      <w:r w:rsidRPr="007D1F83">
        <w:rPr>
          <w:sz w:val="28"/>
          <w:szCs w:val="28"/>
        </w:rPr>
        <w:t>требования к представлению и оформлению результатов самостоятельной работы;</w:t>
      </w:r>
    </w:p>
    <w:p w:rsidR="007760AD" w:rsidRPr="007D1F83" w:rsidRDefault="007760AD" w:rsidP="007760AD">
      <w:pPr>
        <w:spacing w:line="360" w:lineRule="auto"/>
        <w:ind w:firstLine="709"/>
        <w:jc w:val="both"/>
        <w:rPr>
          <w:sz w:val="28"/>
          <w:szCs w:val="28"/>
        </w:rPr>
      </w:pPr>
      <w:r w:rsidRPr="007D1F83">
        <w:rPr>
          <w:sz w:val="28"/>
          <w:szCs w:val="28"/>
        </w:rPr>
        <w:t>критерии оценки выполнения самостоятельной работы.</w:t>
      </w:r>
    </w:p>
    <w:p w:rsidR="007760AD" w:rsidRPr="007D1F83" w:rsidRDefault="007760AD" w:rsidP="007760AD">
      <w:pPr>
        <w:ind w:firstLine="709"/>
        <w:jc w:val="both"/>
        <w:rPr>
          <w:sz w:val="28"/>
          <w:szCs w:val="28"/>
        </w:rPr>
      </w:pPr>
    </w:p>
    <w:p w:rsidR="007760AD" w:rsidRPr="007D1F83" w:rsidRDefault="007760AD" w:rsidP="00C950D9">
      <w:pPr>
        <w:widowControl w:val="0"/>
        <w:numPr>
          <w:ilvl w:val="0"/>
          <w:numId w:val="11"/>
        </w:numPr>
        <w:suppressAutoHyphens/>
        <w:ind w:left="0" w:firstLine="0"/>
        <w:jc w:val="center"/>
        <w:rPr>
          <w:sz w:val="28"/>
          <w:szCs w:val="28"/>
        </w:rPr>
      </w:pPr>
      <w:r w:rsidRPr="007D1F83">
        <w:rPr>
          <w:b/>
          <w:bCs/>
          <w:sz w:val="28"/>
          <w:szCs w:val="28"/>
          <w:lang w:val="en-US"/>
        </w:rPr>
        <w:t xml:space="preserve">IV. </w:t>
      </w:r>
      <w:r w:rsidRPr="007D1F83">
        <w:rPr>
          <w:b/>
          <w:bCs/>
          <w:sz w:val="28"/>
          <w:szCs w:val="28"/>
        </w:rPr>
        <w:t>КОНТРОЛЬ ДОСТИЖЕНИЯ ЦЕЛЕЙ КУРСА</w:t>
      </w:r>
    </w:p>
    <w:p w:rsidR="007760AD" w:rsidRPr="007D1F83" w:rsidRDefault="007760AD" w:rsidP="007760AD">
      <w:pPr>
        <w:ind w:firstLine="709"/>
        <w:jc w:val="both"/>
        <w:rPr>
          <w:sz w:val="28"/>
          <w:szCs w:val="28"/>
        </w:rPr>
      </w:pPr>
    </w:p>
    <w:tbl>
      <w:tblPr>
        <w:tblW w:w="98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16"/>
        <w:gridCol w:w="2219"/>
        <w:gridCol w:w="851"/>
        <w:gridCol w:w="2551"/>
        <w:gridCol w:w="1787"/>
        <w:gridCol w:w="1788"/>
      </w:tblGrid>
      <w:tr w:rsidR="007760AD" w:rsidRPr="007D1F83" w:rsidTr="007738C5">
        <w:tc>
          <w:tcPr>
            <w:tcW w:w="616" w:type="dxa"/>
            <w:vMerge w:val="restart"/>
            <w:shd w:val="clear" w:color="auto" w:fill="auto"/>
            <w:vAlign w:val="center"/>
          </w:tcPr>
          <w:p w:rsidR="007760AD" w:rsidRPr="007D1F83" w:rsidRDefault="007760AD" w:rsidP="007738C5">
            <w:pPr>
              <w:pStyle w:val="aff2"/>
              <w:jc w:val="center"/>
              <w:rPr>
                <w:rFonts w:ascii="Times New Roman" w:hAnsi="Times New Roman" w:cs="Times New Roman"/>
              </w:rPr>
            </w:pPr>
            <w:r w:rsidRPr="007D1F83">
              <w:rPr>
                <w:rFonts w:ascii="Times New Roman" w:hAnsi="Times New Roman" w:cs="Times New Roman"/>
              </w:rPr>
              <w:t>№ п/п</w:t>
            </w:r>
          </w:p>
        </w:tc>
        <w:tc>
          <w:tcPr>
            <w:tcW w:w="2219" w:type="dxa"/>
            <w:vMerge w:val="restart"/>
            <w:shd w:val="clear" w:color="auto" w:fill="auto"/>
            <w:vAlign w:val="center"/>
          </w:tcPr>
          <w:p w:rsidR="007760AD" w:rsidRPr="007D1F83" w:rsidRDefault="007760AD" w:rsidP="007738C5">
            <w:pPr>
              <w:pStyle w:val="aff2"/>
              <w:jc w:val="center"/>
              <w:rPr>
                <w:rFonts w:ascii="Times New Roman" w:hAnsi="Times New Roman" w:cs="Times New Roman"/>
              </w:rPr>
            </w:pPr>
            <w:r w:rsidRPr="007D1F83">
              <w:rPr>
                <w:rFonts w:ascii="Times New Roman" w:hAnsi="Times New Roman" w:cs="Times New Roman"/>
              </w:rPr>
              <w:t>Контролируемые разделы / темы дисциплины</w:t>
            </w:r>
          </w:p>
        </w:tc>
        <w:tc>
          <w:tcPr>
            <w:tcW w:w="3402" w:type="dxa"/>
            <w:gridSpan w:val="2"/>
            <w:vMerge w:val="restart"/>
            <w:shd w:val="clear" w:color="auto" w:fill="auto"/>
            <w:vAlign w:val="center"/>
          </w:tcPr>
          <w:p w:rsidR="007760AD" w:rsidRPr="007D1F83" w:rsidRDefault="007760AD" w:rsidP="007738C5">
            <w:pPr>
              <w:pStyle w:val="aff2"/>
              <w:jc w:val="center"/>
              <w:rPr>
                <w:rFonts w:ascii="Times New Roman" w:hAnsi="Times New Roman" w:cs="Times New Roman"/>
              </w:rPr>
            </w:pPr>
            <w:r w:rsidRPr="007D1F83">
              <w:rPr>
                <w:rFonts w:ascii="Times New Roman" w:hAnsi="Times New Roman" w:cs="Times New Roman"/>
              </w:rPr>
              <w:t xml:space="preserve">Коды и этапы формирования компетенций </w:t>
            </w:r>
          </w:p>
        </w:tc>
        <w:tc>
          <w:tcPr>
            <w:tcW w:w="3575" w:type="dxa"/>
            <w:gridSpan w:val="2"/>
            <w:shd w:val="clear" w:color="auto" w:fill="auto"/>
            <w:vAlign w:val="center"/>
          </w:tcPr>
          <w:p w:rsidR="007760AD" w:rsidRPr="007D1F83" w:rsidRDefault="007760AD" w:rsidP="007738C5">
            <w:pPr>
              <w:pStyle w:val="aff2"/>
              <w:jc w:val="center"/>
              <w:rPr>
                <w:rFonts w:ascii="Times New Roman" w:hAnsi="Times New Roman" w:cs="Times New Roman"/>
              </w:rPr>
            </w:pPr>
            <w:r w:rsidRPr="007D1F83">
              <w:rPr>
                <w:rFonts w:ascii="Times New Roman" w:hAnsi="Times New Roman" w:cs="Times New Roman"/>
              </w:rPr>
              <w:t>Оценочные средства - наименование</w:t>
            </w:r>
          </w:p>
        </w:tc>
      </w:tr>
      <w:tr w:rsidR="007760AD" w:rsidRPr="007D1F83" w:rsidTr="007738C5">
        <w:tc>
          <w:tcPr>
            <w:tcW w:w="616" w:type="dxa"/>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2219" w:type="dxa"/>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3402" w:type="dxa"/>
            <w:gridSpan w:val="2"/>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1787" w:type="dxa"/>
            <w:shd w:val="clear" w:color="auto" w:fill="auto"/>
            <w:vAlign w:val="center"/>
          </w:tcPr>
          <w:p w:rsidR="007760AD" w:rsidRPr="007D1F83" w:rsidRDefault="007760AD" w:rsidP="007738C5">
            <w:pPr>
              <w:pStyle w:val="affb"/>
              <w:jc w:val="center"/>
              <w:rPr>
                <w:rFonts w:ascii="Times New Roman" w:hAnsi="Times New Roman" w:cs="Times New Roman"/>
              </w:rPr>
            </w:pPr>
            <w:r w:rsidRPr="007D1F83">
              <w:rPr>
                <w:rFonts w:ascii="Times New Roman" w:hAnsi="Times New Roman" w:cs="Times New Roman"/>
              </w:rPr>
              <w:t>текущий контроль</w:t>
            </w:r>
          </w:p>
        </w:tc>
        <w:tc>
          <w:tcPr>
            <w:tcW w:w="1788" w:type="dxa"/>
            <w:shd w:val="clear" w:color="auto" w:fill="auto"/>
            <w:vAlign w:val="center"/>
          </w:tcPr>
          <w:p w:rsidR="007760AD" w:rsidRPr="007D1F83" w:rsidRDefault="007760AD" w:rsidP="007738C5">
            <w:pPr>
              <w:pStyle w:val="affb"/>
              <w:jc w:val="center"/>
              <w:rPr>
                <w:rFonts w:ascii="Times New Roman" w:hAnsi="Times New Roman" w:cs="Times New Roman"/>
              </w:rPr>
            </w:pPr>
            <w:r w:rsidRPr="007D1F83">
              <w:rPr>
                <w:rFonts w:ascii="Times New Roman" w:hAnsi="Times New Roman" w:cs="Times New Roman"/>
              </w:rPr>
              <w:t>промежуточная аттестация</w:t>
            </w:r>
          </w:p>
        </w:tc>
      </w:tr>
      <w:tr w:rsidR="007760AD" w:rsidRPr="007D1F83" w:rsidTr="007738C5">
        <w:tc>
          <w:tcPr>
            <w:tcW w:w="616" w:type="dxa"/>
            <w:vMerge w:val="restart"/>
            <w:shd w:val="clear" w:color="auto" w:fill="auto"/>
            <w:vAlign w:val="center"/>
          </w:tcPr>
          <w:p w:rsidR="007760AD" w:rsidRPr="007D1F83" w:rsidRDefault="007760AD" w:rsidP="007738C5">
            <w:pPr>
              <w:pStyle w:val="aff2"/>
              <w:jc w:val="both"/>
              <w:rPr>
                <w:rFonts w:ascii="Times New Roman" w:hAnsi="Times New Roman" w:cs="Times New Roman"/>
              </w:rPr>
            </w:pPr>
          </w:p>
        </w:tc>
        <w:tc>
          <w:tcPr>
            <w:tcW w:w="2219" w:type="dxa"/>
            <w:vMerge w:val="restart"/>
            <w:shd w:val="clear" w:color="auto" w:fill="auto"/>
            <w:vAlign w:val="center"/>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bCs/>
              </w:rPr>
              <w:t>Физико-химические методы очистки сточных вод</w:t>
            </w:r>
          </w:p>
        </w:tc>
        <w:tc>
          <w:tcPr>
            <w:tcW w:w="851" w:type="dxa"/>
            <w:vMerge w:val="restart"/>
            <w:shd w:val="clear" w:color="auto" w:fill="auto"/>
            <w:vAlign w:val="center"/>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ПК-7</w:t>
            </w:r>
          </w:p>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ПК-8</w:t>
            </w:r>
          </w:p>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ПК-9</w:t>
            </w:r>
          </w:p>
        </w:tc>
        <w:tc>
          <w:tcPr>
            <w:tcW w:w="2551" w:type="dxa"/>
            <w:shd w:val="clear" w:color="auto" w:fill="auto"/>
            <w:vAlign w:val="center"/>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Знает: экохимические требования к сбросу сточных вод;</w:t>
            </w:r>
          </w:p>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нормативную документацию по гидробиологической и химической оценке работы очистных сооружений; последствия загрязнения водоемов сточными водами</w:t>
            </w:r>
          </w:p>
        </w:tc>
        <w:tc>
          <w:tcPr>
            <w:tcW w:w="1787" w:type="dxa"/>
            <w:shd w:val="clear" w:color="auto" w:fill="auto"/>
            <w:vAlign w:val="center"/>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Защита рефератов</w:t>
            </w:r>
          </w:p>
        </w:tc>
        <w:tc>
          <w:tcPr>
            <w:tcW w:w="1788" w:type="dxa"/>
            <w:shd w:val="clear" w:color="auto" w:fill="auto"/>
            <w:vAlign w:val="center"/>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зачет</w:t>
            </w:r>
          </w:p>
        </w:tc>
      </w:tr>
      <w:tr w:rsidR="007760AD" w:rsidRPr="007D1F83" w:rsidTr="007738C5">
        <w:tc>
          <w:tcPr>
            <w:tcW w:w="616" w:type="dxa"/>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2219" w:type="dxa"/>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851" w:type="dxa"/>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2551" w:type="dxa"/>
            <w:shd w:val="clear" w:color="auto" w:fill="auto"/>
            <w:vAlign w:val="center"/>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Умеет: разрабатывать рекомендации по улучшению качества4 очистки сточных вод;</w:t>
            </w:r>
          </w:p>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использовать ПНД Ф и ГОСТы по качеству и анализу сточных вод;</w:t>
            </w:r>
          </w:p>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выполнять отбор и анализ проб сточных вод и активного ила;</w:t>
            </w:r>
          </w:p>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оценивать соответствие качества очистки сточных вод нормативам</w:t>
            </w:r>
          </w:p>
        </w:tc>
        <w:tc>
          <w:tcPr>
            <w:tcW w:w="1787" w:type="dxa"/>
            <w:shd w:val="clear" w:color="auto" w:fill="auto"/>
            <w:vAlign w:val="center"/>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Отчеты по лабораторным работам</w:t>
            </w:r>
          </w:p>
        </w:tc>
        <w:tc>
          <w:tcPr>
            <w:tcW w:w="1788" w:type="dxa"/>
            <w:shd w:val="clear" w:color="auto" w:fill="auto"/>
            <w:vAlign w:val="center"/>
          </w:tcPr>
          <w:p w:rsidR="007760AD" w:rsidRPr="007D1F83" w:rsidRDefault="007760AD" w:rsidP="007738C5">
            <w:pPr>
              <w:pStyle w:val="aff2"/>
              <w:jc w:val="both"/>
              <w:rPr>
                <w:rFonts w:ascii="Times New Roman" w:hAnsi="Times New Roman" w:cs="Times New Roman"/>
              </w:rPr>
            </w:pPr>
          </w:p>
        </w:tc>
      </w:tr>
      <w:tr w:rsidR="007760AD" w:rsidRPr="007D1F83" w:rsidTr="007738C5">
        <w:tc>
          <w:tcPr>
            <w:tcW w:w="616" w:type="dxa"/>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2219" w:type="dxa"/>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851" w:type="dxa"/>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2551" w:type="dxa"/>
            <w:shd w:val="clear" w:color="auto" w:fill="auto"/>
            <w:vAlign w:val="center"/>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 xml:space="preserve">Владеет: аналитическими и биологическими методами оценки </w:t>
            </w:r>
            <w:r w:rsidRPr="007D1F83">
              <w:rPr>
                <w:rFonts w:ascii="Times New Roman" w:hAnsi="Times New Roman" w:cs="Times New Roman"/>
              </w:rPr>
              <w:lastRenderedPageBreak/>
              <w:t>качества воды</w:t>
            </w:r>
          </w:p>
        </w:tc>
        <w:tc>
          <w:tcPr>
            <w:tcW w:w="1787" w:type="dxa"/>
            <w:shd w:val="clear" w:color="auto" w:fill="auto"/>
            <w:vAlign w:val="center"/>
          </w:tcPr>
          <w:p w:rsidR="007760AD" w:rsidRPr="007D1F83" w:rsidRDefault="007760AD" w:rsidP="007738C5">
            <w:pPr>
              <w:pStyle w:val="aff2"/>
              <w:jc w:val="both"/>
              <w:rPr>
                <w:rFonts w:ascii="Times New Roman" w:hAnsi="Times New Roman" w:cs="Times New Roman"/>
              </w:rPr>
            </w:pPr>
          </w:p>
        </w:tc>
        <w:tc>
          <w:tcPr>
            <w:tcW w:w="1788" w:type="dxa"/>
            <w:shd w:val="clear" w:color="auto" w:fill="auto"/>
            <w:vAlign w:val="center"/>
          </w:tcPr>
          <w:p w:rsidR="007760AD" w:rsidRPr="007D1F83" w:rsidRDefault="007760AD" w:rsidP="007738C5">
            <w:pPr>
              <w:pStyle w:val="aff2"/>
              <w:jc w:val="both"/>
              <w:rPr>
                <w:rFonts w:ascii="Times New Roman" w:hAnsi="Times New Roman" w:cs="Times New Roman"/>
              </w:rPr>
            </w:pPr>
          </w:p>
        </w:tc>
      </w:tr>
      <w:tr w:rsidR="007760AD" w:rsidRPr="007D1F83" w:rsidTr="007738C5">
        <w:tc>
          <w:tcPr>
            <w:tcW w:w="616" w:type="dxa"/>
            <w:vMerge w:val="restart"/>
            <w:shd w:val="clear" w:color="auto" w:fill="auto"/>
            <w:vAlign w:val="center"/>
          </w:tcPr>
          <w:p w:rsidR="007760AD" w:rsidRPr="007D1F83" w:rsidRDefault="007760AD" w:rsidP="007738C5">
            <w:pPr>
              <w:pStyle w:val="aff2"/>
              <w:jc w:val="both"/>
              <w:rPr>
                <w:rFonts w:ascii="Times New Roman" w:hAnsi="Times New Roman" w:cs="Times New Roman"/>
              </w:rPr>
            </w:pPr>
          </w:p>
        </w:tc>
        <w:tc>
          <w:tcPr>
            <w:tcW w:w="2219" w:type="dxa"/>
            <w:vMerge w:val="restart"/>
            <w:shd w:val="clear" w:color="auto" w:fill="auto"/>
            <w:vAlign w:val="center"/>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bCs/>
              </w:rPr>
              <w:t>Методы биологической очистки сточных вод</w:t>
            </w:r>
          </w:p>
        </w:tc>
        <w:tc>
          <w:tcPr>
            <w:tcW w:w="851" w:type="dxa"/>
            <w:vMerge w:val="restart"/>
            <w:shd w:val="clear" w:color="auto" w:fill="auto"/>
            <w:vAlign w:val="center"/>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ПК-7</w:t>
            </w:r>
          </w:p>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ПК-8</w:t>
            </w:r>
          </w:p>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ПК-9</w:t>
            </w:r>
          </w:p>
        </w:tc>
        <w:tc>
          <w:tcPr>
            <w:tcW w:w="2551" w:type="dxa"/>
            <w:shd w:val="clear" w:color="auto" w:fill="auto"/>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Знает: нормативную документацию по гидробиологической и химической оценке работы очистных сооружений;</w:t>
            </w:r>
          </w:p>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последствия загрязнения водоемов сточными водами</w:t>
            </w:r>
          </w:p>
        </w:tc>
        <w:tc>
          <w:tcPr>
            <w:tcW w:w="1787" w:type="dxa"/>
            <w:shd w:val="clear" w:color="auto" w:fill="auto"/>
            <w:vAlign w:val="center"/>
          </w:tcPr>
          <w:p w:rsidR="007760AD" w:rsidRPr="007D1F83" w:rsidRDefault="007760AD" w:rsidP="007738C5">
            <w:pPr>
              <w:pStyle w:val="aff2"/>
              <w:jc w:val="both"/>
              <w:rPr>
                <w:rFonts w:ascii="Times New Roman" w:hAnsi="Times New Roman" w:cs="Times New Roman"/>
              </w:rPr>
            </w:pPr>
          </w:p>
        </w:tc>
        <w:tc>
          <w:tcPr>
            <w:tcW w:w="1788" w:type="dxa"/>
            <w:shd w:val="clear" w:color="auto" w:fill="auto"/>
            <w:vAlign w:val="center"/>
          </w:tcPr>
          <w:p w:rsidR="007760AD" w:rsidRPr="007D1F83" w:rsidRDefault="007760AD" w:rsidP="007738C5">
            <w:pPr>
              <w:pStyle w:val="aff2"/>
              <w:jc w:val="both"/>
              <w:rPr>
                <w:rFonts w:ascii="Times New Roman" w:hAnsi="Times New Roman" w:cs="Times New Roman"/>
              </w:rPr>
            </w:pPr>
          </w:p>
        </w:tc>
      </w:tr>
      <w:tr w:rsidR="007760AD" w:rsidRPr="007D1F83" w:rsidTr="007738C5">
        <w:tc>
          <w:tcPr>
            <w:tcW w:w="616" w:type="dxa"/>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2219" w:type="dxa"/>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851" w:type="dxa"/>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2551" w:type="dxa"/>
            <w:shd w:val="clear" w:color="auto" w:fill="auto"/>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умеет: выполнять отбор и анализ проб сточных вод и активного ила;</w:t>
            </w:r>
          </w:p>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оценивать соответствие качества очистки сточных вод нормативам</w:t>
            </w:r>
          </w:p>
        </w:tc>
        <w:tc>
          <w:tcPr>
            <w:tcW w:w="1787" w:type="dxa"/>
            <w:shd w:val="clear" w:color="auto" w:fill="auto"/>
            <w:vAlign w:val="center"/>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Защита рефератов</w:t>
            </w:r>
          </w:p>
        </w:tc>
        <w:tc>
          <w:tcPr>
            <w:tcW w:w="1788" w:type="dxa"/>
            <w:shd w:val="clear" w:color="auto" w:fill="auto"/>
            <w:vAlign w:val="center"/>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зачет</w:t>
            </w:r>
          </w:p>
        </w:tc>
      </w:tr>
      <w:tr w:rsidR="007760AD" w:rsidRPr="007D1F83" w:rsidTr="007738C5">
        <w:tc>
          <w:tcPr>
            <w:tcW w:w="616" w:type="dxa"/>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2219" w:type="dxa"/>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851" w:type="dxa"/>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2551" w:type="dxa"/>
            <w:shd w:val="clear" w:color="auto" w:fill="auto"/>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Владеет:</w:t>
            </w:r>
          </w:p>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биологическими методами оценки качества воды</w:t>
            </w:r>
          </w:p>
        </w:tc>
        <w:tc>
          <w:tcPr>
            <w:tcW w:w="1787" w:type="dxa"/>
            <w:shd w:val="clear" w:color="auto" w:fill="auto"/>
            <w:vAlign w:val="center"/>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Отчеты по практическим работам</w:t>
            </w:r>
          </w:p>
        </w:tc>
        <w:tc>
          <w:tcPr>
            <w:tcW w:w="1788" w:type="dxa"/>
            <w:shd w:val="clear" w:color="auto" w:fill="auto"/>
            <w:vAlign w:val="center"/>
          </w:tcPr>
          <w:p w:rsidR="007760AD" w:rsidRPr="007D1F83" w:rsidRDefault="007760AD" w:rsidP="007738C5">
            <w:pPr>
              <w:pStyle w:val="aff2"/>
              <w:jc w:val="both"/>
              <w:rPr>
                <w:rFonts w:ascii="Times New Roman" w:hAnsi="Times New Roman" w:cs="Times New Roman"/>
              </w:rPr>
            </w:pPr>
          </w:p>
        </w:tc>
      </w:tr>
      <w:tr w:rsidR="007760AD" w:rsidRPr="007D1F83" w:rsidTr="007738C5">
        <w:tc>
          <w:tcPr>
            <w:tcW w:w="616" w:type="dxa"/>
            <w:shd w:val="clear" w:color="auto" w:fill="auto"/>
            <w:vAlign w:val="center"/>
          </w:tcPr>
          <w:p w:rsidR="007760AD" w:rsidRPr="007D1F83" w:rsidRDefault="007760AD" w:rsidP="007738C5">
            <w:pPr>
              <w:pStyle w:val="aff2"/>
              <w:jc w:val="both"/>
              <w:rPr>
                <w:rFonts w:ascii="Times New Roman" w:hAnsi="Times New Roman" w:cs="Times New Roman"/>
              </w:rPr>
            </w:pPr>
          </w:p>
        </w:tc>
        <w:tc>
          <w:tcPr>
            <w:tcW w:w="2219" w:type="dxa"/>
            <w:shd w:val="clear" w:color="auto" w:fill="auto"/>
            <w:vAlign w:val="center"/>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Знакомство с работой очистных сооружений</w:t>
            </w:r>
          </w:p>
        </w:tc>
        <w:tc>
          <w:tcPr>
            <w:tcW w:w="851" w:type="dxa"/>
            <w:shd w:val="clear" w:color="auto" w:fill="auto"/>
            <w:vAlign w:val="center"/>
          </w:tcPr>
          <w:p w:rsidR="007760AD" w:rsidRPr="007D1F83" w:rsidRDefault="007760AD" w:rsidP="007738C5">
            <w:pPr>
              <w:pStyle w:val="aff2"/>
              <w:jc w:val="center"/>
              <w:rPr>
                <w:rFonts w:ascii="Times New Roman" w:hAnsi="Times New Roman" w:cs="Times New Roman"/>
              </w:rPr>
            </w:pPr>
            <w:r w:rsidRPr="007D1F83">
              <w:rPr>
                <w:rFonts w:ascii="Times New Roman" w:hAnsi="Times New Roman" w:cs="Times New Roman"/>
              </w:rPr>
              <w:t>ОК-6</w:t>
            </w:r>
          </w:p>
          <w:p w:rsidR="007760AD" w:rsidRPr="007D1F83" w:rsidRDefault="007760AD" w:rsidP="007738C5">
            <w:pPr>
              <w:pStyle w:val="aff2"/>
              <w:jc w:val="center"/>
              <w:rPr>
                <w:rFonts w:ascii="Times New Roman" w:hAnsi="Times New Roman" w:cs="Times New Roman"/>
              </w:rPr>
            </w:pPr>
            <w:r w:rsidRPr="007D1F83">
              <w:rPr>
                <w:rFonts w:ascii="Times New Roman" w:hAnsi="Times New Roman" w:cs="Times New Roman"/>
              </w:rPr>
              <w:t>ОК-9</w:t>
            </w:r>
          </w:p>
          <w:p w:rsidR="007760AD" w:rsidRPr="007D1F83" w:rsidRDefault="007760AD" w:rsidP="007738C5">
            <w:pPr>
              <w:pStyle w:val="aff2"/>
              <w:jc w:val="center"/>
              <w:rPr>
                <w:rFonts w:ascii="Times New Roman" w:hAnsi="Times New Roman" w:cs="Times New Roman"/>
              </w:rPr>
            </w:pPr>
            <w:r w:rsidRPr="007D1F83">
              <w:rPr>
                <w:rFonts w:ascii="Times New Roman" w:hAnsi="Times New Roman" w:cs="Times New Roman"/>
              </w:rPr>
              <w:t>ОПК-7</w:t>
            </w:r>
          </w:p>
          <w:p w:rsidR="007760AD" w:rsidRPr="007D1F83" w:rsidRDefault="007760AD" w:rsidP="007738C5">
            <w:pPr>
              <w:pStyle w:val="aff2"/>
              <w:jc w:val="center"/>
              <w:rPr>
                <w:rFonts w:ascii="Times New Roman" w:hAnsi="Times New Roman" w:cs="Times New Roman"/>
              </w:rPr>
            </w:pPr>
          </w:p>
        </w:tc>
        <w:tc>
          <w:tcPr>
            <w:tcW w:w="2551" w:type="dxa"/>
            <w:shd w:val="clear" w:color="auto" w:fill="auto"/>
            <w:vAlign w:val="center"/>
          </w:tcPr>
          <w:p w:rsidR="007760AD" w:rsidRPr="007D1F83" w:rsidRDefault="007760AD" w:rsidP="007738C5">
            <w:pPr>
              <w:pStyle w:val="aff2"/>
              <w:jc w:val="center"/>
              <w:rPr>
                <w:rFonts w:ascii="Times New Roman" w:hAnsi="Times New Roman" w:cs="Times New Roman"/>
              </w:rPr>
            </w:pPr>
            <w:r w:rsidRPr="007D1F83">
              <w:rPr>
                <w:rFonts w:ascii="Times New Roman" w:hAnsi="Times New Roman" w:cs="Times New Roman"/>
              </w:rPr>
              <w:t>экскурсии</w:t>
            </w:r>
          </w:p>
        </w:tc>
        <w:tc>
          <w:tcPr>
            <w:tcW w:w="1787" w:type="dxa"/>
            <w:shd w:val="clear" w:color="auto" w:fill="auto"/>
            <w:vAlign w:val="center"/>
          </w:tcPr>
          <w:p w:rsidR="007760AD" w:rsidRPr="007D1F83" w:rsidRDefault="007760AD" w:rsidP="007738C5">
            <w:pPr>
              <w:pStyle w:val="ac"/>
              <w:ind w:left="-55" w:firstLine="55"/>
              <w:rPr>
                <w:rFonts w:ascii="Times New Roman" w:hAnsi="Times New Roman"/>
              </w:rPr>
            </w:pPr>
            <w:r w:rsidRPr="007D1F83">
              <w:rPr>
                <w:rFonts w:ascii="Times New Roman" w:hAnsi="Times New Roman"/>
              </w:rPr>
              <w:t>Коллоквиум_ учебное занятие в виде коллективного собеседования.</w:t>
            </w:r>
          </w:p>
          <w:p w:rsidR="007760AD" w:rsidRPr="007D1F83" w:rsidRDefault="007760AD" w:rsidP="007738C5">
            <w:pPr>
              <w:pStyle w:val="ac"/>
              <w:ind w:left="-55" w:firstLine="55"/>
              <w:jc w:val="both"/>
              <w:rPr>
                <w:rFonts w:ascii="Times New Roman" w:hAnsi="Times New Roman"/>
              </w:rPr>
            </w:pPr>
            <w:r w:rsidRPr="007D1F83">
              <w:rPr>
                <w:rFonts w:ascii="Times New Roman" w:hAnsi="Times New Roman"/>
              </w:rPr>
              <w:t>Решение ситуационных задач.</w:t>
            </w:r>
          </w:p>
          <w:p w:rsidR="007760AD" w:rsidRPr="007D1F83" w:rsidRDefault="007760AD" w:rsidP="007738C5">
            <w:pPr>
              <w:pStyle w:val="aff2"/>
              <w:ind w:left="-55" w:firstLine="55"/>
              <w:jc w:val="both"/>
              <w:rPr>
                <w:rFonts w:ascii="Times New Roman" w:hAnsi="Times New Roman" w:cs="Times New Roman"/>
              </w:rPr>
            </w:pPr>
          </w:p>
        </w:tc>
        <w:tc>
          <w:tcPr>
            <w:tcW w:w="1788" w:type="dxa"/>
            <w:shd w:val="clear" w:color="auto" w:fill="auto"/>
            <w:vAlign w:val="center"/>
          </w:tcPr>
          <w:p w:rsidR="007760AD" w:rsidRPr="007D1F83" w:rsidRDefault="007760AD" w:rsidP="007738C5">
            <w:pPr>
              <w:pStyle w:val="aff2"/>
              <w:ind w:left="-55" w:firstLine="55"/>
              <w:jc w:val="both"/>
              <w:rPr>
                <w:rFonts w:ascii="Times New Roman" w:hAnsi="Times New Roman" w:cs="Times New Roman"/>
              </w:rPr>
            </w:pPr>
            <w:r w:rsidRPr="007D1F83">
              <w:rPr>
                <w:rFonts w:ascii="Times New Roman" w:hAnsi="Times New Roman" w:cs="Times New Roman"/>
              </w:rPr>
              <w:t>зачет с оценкой</w:t>
            </w:r>
          </w:p>
        </w:tc>
      </w:tr>
    </w:tbl>
    <w:p w:rsidR="007760AD" w:rsidRPr="007D1F83" w:rsidRDefault="007760AD" w:rsidP="007760AD">
      <w:pPr>
        <w:jc w:val="both"/>
        <w:rPr>
          <w:sz w:val="28"/>
          <w:szCs w:val="28"/>
        </w:rPr>
      </w:pPr>
    </w:p>
    <w:p w:rsidR="007760AD" w:rsidRPr="007D1F83" w:rsidRDefault="007760AD" w:rsidP="007760AD">
      <w:pPr>
        <w:spacing w:line="360" w:lineRule="auto"/>
        <w:ind w:firstLine="709"/>
        <w:jc w:val="both"/>
        <w:rPr>
          <w:sz w:val="28"/>
          <w:szCs w:val="28"/>
        </w:rPr>
      </w:pPr>
      <w:r w:rsidRPr="007D1F83">
        <w:rPr>
          <w:sz w:val="28"/>
          <w:szCs w:val="28"/>
        </w:rPr>
        <w:t>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этапы формирования компетенций в процессе освоения образовательной программы, представлены в Приложении 2.</w:t>
      </w:r>
    </w:p>
    <w:p w:rsidR="007760AD" w:rsidRPr="007D1F83" w:rsidRDefault="007760AD" w:rsidP="007760AD">
      <w:pPr>
        <w:ind w:firstLine="709"/>
        <w:jc w:val="both"/>
        <w:rPr>
          <w:sz w:val="28"/>
          <w:szCs w:val="28"/>
        </w:rPr>
      </w:pPr>
    </w:p>
    <w:p w:rsidR="007760AD" w:rsidRPr="007D1F83" w:rsidRDefault="007760AD" w:rsidP="007760AD">
      <w:pPr>
        <w:jc w:val="center"/>
        <w:rPr>
          <w:sz w:val="28"/>
          <w:szCs w:val="28"/>
        </w:rPr>
      </w:pPr>
      <w:r w:rsidRPr="007D1F83">
        <w:rPr>
          <w:b/>
          <w:bCs/>
          <w:sz w:val="28"/>
          <w:szCs w:val="28"/>
        </w:rPr>
        <w:lastRenderedPageBreak/>
        <w:t>V. СПИСОК УЧЕБНОЙ ЛИТЕРАТУРЫ И ИНФОРМАЦИОННО-МЕТОДИЧЕСКОЕ ОБЕСПЕЧЕНИЕ ДИСЦИПЛИНЫ</w:t>
      </w:r>
    </w:p>
    <w:p w:rsidR="007760AD" w:rsidRPr="007D1F83" w:rsidRDefault="007760AD" w:rsidP="007760AD">
      <w:pPr>
        <w:ind w:firstLine="709"/>
        <w:jc w:val="both"/>
        <w:rPr>
          <w:sz w:val="28"/>
          <w:szCs w:val="28"/>
        </w:rPr>
      </w:pPr>
    </w:p>
    <w:p w:rsidR="007760AD" w:rsidRPr="007D1F83" w:rsidRDefault="007760AD" w:rsidP="007760AD">
      <w:pPr>
        <w:jc w:val="center"/>
        <w:rPr>
          <w:b/>
          <w:bCs/>
          <w:sz w:val="28"/>
          <w:szCs w:val="28"/>
        </w:rPr>
      </w:pPr>
      <w:r w:rsidRPr="007D1F83">
        <w:rPr>
          <w:b/>
          <w:bCs/>
          <w:sz w:val="28"/>
          <w:szCs w:val="28"/>
        </w:rPr>
        <w:t>Основная литература</w:t>
      </w:r>
    </w:p>
    <w:p w:rsidR="007760AD" w:rsidRPr="007D1F83" w:rsidRDefault="007760AD" w:rsidP="007760AD">
      <w:pPr>
        <w:jc w:val="center"/>
        <w:rPr>
          <w:b/>
          <w:bCs/>
          <w:sz w:val="28"/>
          <w:szCs w:val="28"/>
        </w:rPr>
      </w:pPr>
      <w:r w:rsidRPr="007D1F83">
        <w:rPr>
          <w:b/>
          <w:bCs/>
          <w:sz w:val="28"/>
          <w:szCs w:val="28"/>
        </w:rPr>
        <w:t>(электронные и печатные издания)</w:t>
      </w:r>
    </w:p>
    <w:p w:rsidR="007760AD" w:rsidRPr="007D1F83" w:rsidRDefault="007760AD" w:rsidP="00C950D9">
      <w:pPr>
        <w:pStyle w:val="ac"/>
        <w:widowControl w:val="0"/>
        <w:numPr>
          <w:ilvl w:val="0"/>
          <w:numId w:val="25"/>
        </w:numPr>
        <w:suppressAutoHyphens/>
        <w:spacing w:after="0" w:line="240" w:lineRule="auto"/>
        <w:ind w:left="0" w:firstLine="709"/>
        <w:jc w:val="both"/>
        <w:rPr>
          <w:rFonts w:ascii="Times New Roman" w:hAnsi="Times New Roman"/>
          <w:sz w:val="28"/>
          <w:szCs w:val="28"/>
        </w:rPr>
      </w:pPr>
      <w:r w:rsidRPr="007D1F83">
        <w:rPr>
          <w:rFonts w:ascii="Times New Roman" w:hAnsi="Times New Roman"/>
          <w:color w:val="333333"/>
          <w:sz w:val="28"/>
          <w:szCs w:val="28"/>
          <w:shd w:val="clear" w:color="auto" w:fill="FFFFFF"/>
        </w:rPr>
        <w:t xml:space="preserve">Алифанова А.И. Контроль качества воды. — Белгород: Белгородский государственный технологический университет им. В.Г. Шухова, ЭБС АСВ, 2013. — 103 c. Режим доступа: </w:t>
      </w:r>
      <w:hyperlink r:id="rId37" w:history="1">
        <w:r w:rsidRPr="007D1F83">
          <w:rPr>
            <w:rStyle w:val="a8"/>
            <w:rFonts w:ascii="Times New Roman" w:hAnsi="Times New Roman"/>
            <w:sz w:val="28"/>
            <w:szCs w:val="28"/>
            <w:shd w:val="clear" w:color="auto" w:fill="FFFFFF"/>
          </w:rPr>
          <w:t>http://www.iprbookshop.ru/28352</w:t>
        </w:r>
      </w:hyperlink>
      <w:r w:rsidRPr="007D1F83">
        <w:rPr>
          <w:rFonts w:ascii="Times New Roman" w:hAnsi="Times New Roman"/>
          <w:color w:val="333333"/>
          <w:sz w:val="28"/>
          <w:szCs w:val="28"/>
          <w:shd w:val="clear" w:color="auto" w:fill="FFFFFF"/>
        </w:rPr>
        <w:t xml:space="preserve">. </w:t>
      </w:r>
    </w:p>
    <w:p w:rsidR="007760AD" w:rsidRPr="007D1F83" w:rsidRDefault="007760AD" w:rsidP="00C950D9">
      <w:pPr>
        <w:pStyle w:val="ac"/>
        <w:widowControl w:val="0"/>
        <w:numPr>
          <w:ilvl w:val="0"/>
          <w:numId w:val="25"/>
        </w:numPr>
        <w:suppressAutoHyphens/>
        <w:spacing w:after="0" w:line="315" w:lineRule="atLeast"/>
        <w:ind w:left="0" w:firstLine="709"/>
        <w:jc w:val="both"/>
        <w:textAlignment w:val="baseline"/>
        <w:outlineLvl w:val="0"/>
        <w:rPr>
          <w:rFonts w:ascii="Times New Roman" w:eastAsia="Times New Roman" w:hAnsi="Times New Roman"/>
          <w:color w:val="4D4D4D"/>
          <w:kern w:val="36"/>
          <w:sz w:val="28"/>
          <w:szCs w:val="28"/>
          <w:lang w:eastAsia="ru-RU"/>
        </w:rPr>
      </w:pPr>
      <w:r w:rsidRPr="007D1F83">
        <w:rPr>
          <w:rFonts w:ascii="Times New Roman" w:eastAsia="Times New Roman" w:hAnsi="Times New Roman"/>
          <w:color w:val="4D4D4D"/>
          <w:kern w:val="36"/>
          <w:sz w:val="28"/>
          <w:szCs w:val="28"/>
          <w:lang w:eastAsia="ru-RU"/>
        </w:rPr>
        <w:t>Благоразумова А.М. — Обработка и обезвоживание осадков городских сточных вод. – СПб.: Издательство «Лань», 2014. – 208 с. Режим доступа:</w:t>
      </w:r>
      <w:hyperlink r:id="rId38" w:anchor="book_name" w:history="1">
        <w:r w:rsidRPr="007D1F83">
          <w:rPr>
            <w:rStyle w:val="a8"/>
            <w:rFonts w:ascii="Times New Roman" w:hAnsi="Times New Roman"/>
            <w:sz w:val="28"/>
            <w:szCs w:val="28"/>
          </w:rPr>
          <w:t>https://e.lanbook.com/book/50163#book_name</w:t>
        </w:r>
      </w:hyperlink>
    </w:p>
    <w:p w:rsidR="007760AD" w:rsidRPr="007D1F83" w:rsidRDefault="007760AD" w:rsidP="00C950D9">
      <w:pPr>
        <w:pStyle w:val="ac"/>
        <w:widowControl w:val="0"/>
        <w:numPr>
          <w:ilvl w:val="0"/>
          <w:numId w:val="25"/>
        </w:numPr>
        <w:suppressAutoHyphens/>
        <w:spacing w:after="0" w:line="240" w:lineRule="auto"/>
        <w:ind w:left="0" w:firstLine="709"/>
        <w:jc w:val="both"/>
        <w:rPr>
          <w:rFonts w:ascii="Times New Roman" w:hAnsi="Times New Roman"/>
          <w:color w:val="333333"/>
          <w:sz w:val="28"/>
          <w:szCs w:val="28"/>
          <w:shd w:val="clear" w:color="auto" w:fill="FFFFFF"/>
        </w:rPr>
      </w:pPr>
      <w:r w:rsidRPr="007D1F83">
        <w:rPr>
          <w:rFonts w:ascii="Times New Roman" w:hAnsi="Times New Roman"/>
          <w:color w:val="333333"/>
          <w:sz w:val="28"/>
          <w:szCs w:val="28"/>
          <w:shd w:val="clear" w:color="auto" w:fill="FFFFFF"/>
        </w:rPr>
        <w:t xml:space="preserve">Гогина Е.С. Удаление биогенных элементов из сточных вод. — М.: Московский государственный строительный университет, ЭБС АСВ, 2010. — 120 c. Режим доступа: </w:t>
      </w:r>
      <w:hyperlink r:id="rId39" w:history="1">
        <w:r w:rsidRPr="007D1F83">
          <w:rPr>
            <w:rStyle w:val="a8"/>
            <w:rFonts w:ascii="Times New Roman" w:hAnsi="Times New Roman"/>
            <w:sz w:val="28"/>
            <w:szCs w:val="28"/>
            <w:shd w:val="clear" w:color="auto" w:fill="FFFFFF"/>
          </w:rPr>
          <w:t>http://www.iprbookshop.ru/16325</w:t>
        </w:r>
      </w:hyperlink>
      <w:r w:rsidRPr="007D1F83">
        <w:rPr>
          <w:rFonts w:ascii="Times New Roman" w:hAnsi="Times New Roman"/>
          <w:color w:val="333333"/>
          <w:sz w:val="28"/>
          <w:szCs w:val="28"/>
          <w:shd w:val="clear" w:color="auto" w:fill="FFFFFF"/>
        </w:rPr>
        <w:t xml:space="preserve">. </w:t>
      </w:r>
    </w:p>
    <w:p w:rsidR="007760AD" w:rsidRPr="007D1F83" w:rsidRDefault="007760AD" w:rsidP="00C950D9">
      <w:pPr>
        <w:pStyle w:val="ac"/>
        <w:widowControl w:val="0"/>
        <w:numPr>
          <w:ilvl w:val="0"/>
          <w:numId w:val="25"/>
        </w:numPr>
        <w:suppressAutoHyphens/>
        <w:spacing w:after="0" w:line="240" w:lineRule="auto"/>
        <w:ind w:left="0" w:firstLine="709"/>
        <w:jc w:val="both"/>
        <w:rPr>
          <w:rFonts w:ascii="Times New Roman" w:hAnsi="Times New Roman"/>
          <w:color w:val="333333"/>
          <w:sz w:val="28"/>
          <w:szCs w:val="28"/>
          <w:shd w:val="clear" w:color="auto" w:fill="FFFFFF"/>
        </w:rPr>
      </w:pPr>
      <w:r w:rsidRPr="007D1F83">
        <w:rPr>
          <w:rFonts w:ascii="Times New Roman" w:hAnsi="Times New Roman"/>
          <w:color w:val="333333"/>
          <w:sz w:val="28"/>
          <w:szCs w:val="28"/>
          <w:shd w:val="clear" w:color="auto" w:fill="FFFFFF"/>
        </w:rPr>
        <w:t xml:space="preserve">Кичигин В.И., Палагин Е.Д. Обработка и утилизация осадков природных и сточных вод.— Самара: Самарский государственный архитектурно-строительный университет, ЭБС АСВ, 2008.— 204 c.Режим доступа: </w:t>
      </w:r>
      <w:hyperlink r:id="rId40" w:history="1">
        <w:r w:rsidRPr="007D1F83">
          <w:rPr>
            <w:rStyle w:val="a8"/>
            <w:rFonts w:ascii="Times New Roman" w:hAnsi="Times New Roman"/>
            <w:sz w:val="28"/>
            <w:szCs w:val="28"/>
            <w:shd w:val="clear" w:color="auto" w:fill="FFFFFF"/>
          </w:rPr>
          <w:t>http://www.iprbookshop.ru/20489</w:t>
        </w:r>
      </w:hyperlink>
      <w:r w:rsidRPr="007D1F83">
        <w:rPr>
          <w:rFonts w:ascii="Times New Roman" w:hAnsi="Times New Roman"/>
          <w:color w:val="333333"/>
          <w:sz w:val="28"/>
          <w:szCs w:val="28"/>
          <w:shd w:val="clear" w:color="auto" w:fill="FFFFFF"/>
        </w:rPr>
        <w:t>.</w:t>
      </w:r>
    </w:p>
    <w:p w:rsidR="007760AD" w:rsidRPr="007D1F83" w:rsidRDefault="007760AD" w:rsidP="00C950D9">
      <w:pPr>
        <w:pStyle w:val="ac"/>
        <w:widowControl w:val="0"/>
        <w:numPr>
          <w:ilvl w:val="0"/>
          <w:numId w:val="25"/>
        </w:numPr>
        <w:suppressAutoHyphens/>
        <w:spacing w:after="0" w:line="240" w:lineRule="auto"/>
        <w:ind w:left="0" w:firstLine="709"/>
        <w:jc w:val="both"/>
        <w:rPr>
          <w:rFonts w:ascii="Times New Roman" w:hAnsi="Times New Roman"/>
          <w:color w:val="333333"/>
          <w:sz w:val="28"/>
          <w:szCs w:val="28"/>
          <w:shd w:val="clear" w:color="auto" w:fill="FFFFFF"/>
        </w:rPr>
      </w:pPr>
      <w:r w:rsidRPr="007D1F83">
        <w:rPr>
          <w:rFonts w:ascii="Times New Roman" w:hAnsi="Times New Roman"/>
          <w:color w:val="333333"/>
          <w:sz w:val="28"/>
          <w:szCs w:val="28"/>
          <w:shd w:val="clear" w:color="auto" w:fill="FFFFFF"/>
        </w:rPr>
        <w:t xml:space="preserve">Корзун Н.Л. Биотехнологии очистки сточных вод городов и предприятий.— Саратов: Вузовское образование, 2014.— 187 c. Режим доступа: </w:t>
      </w:r>
      <w:hyperlink r:id="rId41" w:history="1">
        <w:r w:rsidRPr="007D1F83">
          <w:rPr>
            <w:rStyle w:val="a8"/>
            <w:rFonts w:ascii="Times New Roman" w:hAnsi="Times New Roman"/>
            <w:sz w:val="28"/>
            <w:szCs w:val="28"/>
            <w:shd w:val="clear" w:color="auto" w:fill="FFFFFF"/>
          </w:rPr>
          <w:t>http://www.iprbookshop.ru/20405</w:t>
        </w:r>
      </w:hyperlink>
      <w:r w:rsidRPr="007D1F83">
        <w:rPr>
          <w:rFonts w:ascii="Times New Roman" w:hAnsi="Times New Roman"/>
          <w:color w:val="333333"/>
          <w:sz w:val="28"/>
          <w:szCs w:val="28"/>
          <w:shd w:val="clear" w:color="auto" w:fill="FFFFFF"/>
        </w:rPr>
        <w:t>.</w:t>
      </w:r>
    </w:p>
    <w:p w:rsidR="007760AD" w:rsidRPr="007D1F83" w:rsidRDefault="007760AD" w:rsidP="00C950D9">
      <w:pPr>
        <w:pStyle w:val="ac"/>
        <w:widowControl w:val="0"/>
        <w:numPr>
          <w:ilvl w:val="0"/>
          <w:numId w:val="25"/>
        </w:numPr>
        <w:suppressAutoHyphens/>
        <w:spacing w:after="0" w:line="240" w:lineRule="auto"/>
        <w:ind w:left="0" w:firstLine="709"/>
        <w:jc w:val="both"/>
        <w:rPr>
          <w:rFonts w:ascii="Times New Roman" w:hAnsi="Times New Roman"/>
          <w:color w:val="333333"/>
          <w:sz w:val="28"/>
          <w:szCs w:val="28"/>
          <w:shd w:val="clear" w:color="auto" w:fill="FFFFFF"/>
        </w:rPr>
      </w:pPr>
      <w:r w:rsidRPr="007D1F83">
        <w:rPr>
          <w:rFonts w:ascii="Times New Roman" w:hAnsi="Times New Roman"/>
          <w:color w:val="333333"/>
          <w:sz w:val="28"/>
          <w:szCs w:val="28"/>
          <w:shd w:val="clear" w:color="auto" w:fill="FFFFFF"/>
        </w:rPr>
        <w:t xml:space="preserve">Корзун Н.Л., Кузнецов И.Б. Современные методы исследования очистки сточных вод. — Саратов: Вузовское образование, 2014. — 166 c. Режим доступа: </w:t>
      </w:r>
      <w:hyperlink r:id="rId42" w:history="1">
        <w:r w:rsidRPr="007D1F83">
          <w:rPr>
            <w:rStyle w:val="a8"/>
            <w:rFonts w:ascii="Times New Roman" w:hAnsi="Times New Roman"/>
            <w:sz w:val="28"/>
            <w:szCs w:val="28"/>
            <w:shd w:val="clear" w:color="auto" w:fill="FFFFFF"/>
          </w:rPr>
          <w:t>http://www.iprbookshop.ru/20415</w:t>
        </w:r>
      </w:hyperlink>
      <w:r w:rsidRPr="007D1F83">
        <w:rPr>
          <w:rFonts w:ascii="Times New Roman" w:hAnsi="Times New Roman"/>
          <w:color w:val="333333"/>
          <w:sz w:val="28"/>
          <w:szCs w:val="28"/>
          <w:shd w:val="clear" w:color="auto" w:fill="FFFFFF"/>
        </w:rPr>
        <w:t>.</w:t>
      </w:r>
    </w:p>
    <w:p w:rsidR="007760AD" w:rsidRPr="007D1F83" w:rsidRDefault="007760AD" w:rsidP="00C950D9">
      <w:pPr>
        <w:pStyle w:val="ac"/>
        <w:widowControl w:val="0"/>
        <w:numPr>
          <w:ilvl w:val="0"/>
          <w:numId w:val="25"/>
        </w:numPr>
        <w:suppressAutoHyphens/>
        <w:spacing w:after="0" w:line="240" w:lineRule="auto"/>
        <w:ind w:left="0" w:firstLine="709"/>
        <w:jc w:val="both"/>
        <w:rPr>
          <w:rFonts w:ascii="Times New Roman" w:hAnsi="Times New Roman"/>
          <w:color w:val="333333"/>
          <w:sz w:val="28"/>
          <w:szCs w:val="28"/>
          <w:shd w:val="clear" w:color="auto" w:fill="FFFFFF"/>
        </w:rPr>
      </w:pPr>
      <w:r w:rsidRPr="007D1F83">
        <w:rPr>
          <w:rFonts w:ascii="Times New Roman" w:hAnsi="Times New Roman"/>
          <w:color w:val="333333"/>
          <w:sz w:val="28"/>
          <w:szCs w:val="28"/>
          <w:shd w:val="clear" w:color="auto" w:fill="FFFFFF"/>
        </w:rPr>
        <w:t xml:space="preserve">Мишуков Б.Г., Соловьева Е.А. Глубокая очистка городских сточных вод.— СПб.: Санкт-Петербургский государственный архитектурно-строительный университет, ЭБС АСВ, 2014.— 180 c.Режим доступа: </w:t>
      </w:r>
      <w:hyperlink r:id="rId43" w:history="1">
        <w:r w:rsidRPr="007D1F83">
          <w:rPr>
            <w:rStyle w:val="a8"/>
            <w:rFonts w:ascii="Times New Roman" w:hAnsi="Times New Roman"/>
            <w:sz w:val="28"/>
            <w:szCs w:val="28"/>
            <w:shd w:val="clear" w:color="auto" w:fill="FFFFFF"/>
          </w:rPr>
          <w:t>http://www.iprbookshop.ru/30006</w:t>
        </w:r>
      </w:hyperlink>
      <w:r w:rsidRPr="007D1F83">
        <w:rPr>
          <w:rFonts w:ascii="Times New Roman" w:hAnsi="Times New Roman"/>
          <w:color w:val="333333"/>
          <w:sz w:val="28"/>
          <w:szCs w:val="28"/>
          <w:shd w:val="clear" w:color="auto" w:fill="FFFFFF"/>
        </w:rPr>
        <w:t>.</w:t>
      </w:r>
    </w:p>
    <w:p w:rsidR="007760AD" w:rsidRPr="007D1F83" w:rsidRDefault="007760AD" w:rsidP="00C950D9">
      <w:pPr>
        <w:pStyle w:val="ac"/>
        <w:widowControl w:val="0"/>
        <w:numPr>
          <w:ilvl w:val="0"/>
          <w:numId w:val="25"/>
        </w:numPr>
        <w:suppressAutoHyphens/>
        <w:spacing w:after="0" w:line="240" w:lineRule="auto"/>
        <w:ind w:left="0" w:firstLine="709"/>
        <w:jc w:val="both"/>
        <w:rPr>
          <w:rFonts w:ascii="Times New Roman" w:hAnsi="Times New Roman"/>
          <w:color w:val="333333"/>
          <w:sz w:val="28"/>
          <w:szCs w:val="28"/>
          <w:shd w:val="clear" w:color="auto" w:fill="FFFFFF"/>
        </w:rPr>
      </w:pPr>
      <w:r w:rsidRPr="007D1F83">
        <w:rPr>
          <w:rFonts w:ascii="Times New Roman" w:hAnsi="Times New Roman"/>
          <w:color w:val="333333"/>
          <w:sz w:val="28"/>
          <w:szCs w:val="28"/>
          <w:shd w:val="clear" w:color="auto" w:fill="FFFFFF"/>
        </w:rPr>
        <w:t xml:space="preserve">Рубанов Ю.К. Канализационные сети и очистные сооружения. - Белгород: Белгородский государственный технологический университет им. В.Г. Шухова, ЭБС АСВ, 2012.— 171 c.Режим доступа: </w:t>
      </w:r>
      <w:hyperlink r:id="rId44" w:history="1">
        <w:r w:rsidRPr="007D1F83">
          <w:rPr>
            <w:rStyle w:val="a8"/>
            <w:rFonts w:ascii="Times New Roman" w:hAnsi="Times New Roman"/>
            <w:sz w:val="28"/>
            <w:szCs w:val="28"/>
            <w:shd w:val="clear" w:color="auto" w:fill="FFFFFF"/>
          </w:rPr>
          <w:t>http://www.iprbookshop.ru/28347</w:t>
        </w:r>
      </w:hyperlink>
      <w:r w:rsidRPr="007D1F83">
        <w:rPr>
          <w:rFonts w:ascii="Times New Roman" w:hAnsi="Times New Roman"/>
          <w:color w:val="333333"/>
          <w:sz w:val="28"/>
          <w:szCs w:val="28"/>
          <w:shd w:val="clear" w:color="auto" w:fill="FFFFFF"/>
        </w:rPr>
        <w:t>.</w:t>
      </w:r>
    </w:p>
    <w:p w:rsidR="007760AD" w:rsidRPr="007D1F83" w:rsidRDefault="007760AD" w:rsidP="007760AD">
      <w:pPr>
        <w:jc w:val="center"/>
        <w:rPr>
          <w:b/>
          <w:bCs/>
          <w:sz w:val="28"/>
          <w:szCs w:val="28"/>
        </w:rPr>
      </w:pPr>
    </w:p>
    <w:p w:rsidR="007760AD" w:rsidRPr="007D1F83" w:rsidRDefault="007760AD" w:rsidP="007760AD">
      <w:pPr>
        <w:jc w:val="center"/>
        <w:rPr>
          <w:b/>
          <w:bCs/>
          <w:sz w:val="28"/>
          <w:szCs w:val="28"/>
        </w:rPr>
      </w:pPr>
      <w:r w:rsidRPr="007D1F83">
        <w:rPr>
          <w:b/>
          <w:bCs/>
          <w:sz w:val="28"/>
          <w:szCs w:val="28"/>
        </w:rPr>
        <w:t>Дополнительная литература</w:t>
      </w:r>
    </w:p>
    <w:p w:rsidR="007760AD" w:rsidRPr="007D1F83" w:rsidRDefault="007760AD" w:rsidP="007760AD">
      <w:pPr>
        <w:jc w:val="center"/>
        <w:rPr>
          <w:sz w:val="28"/>
          <w:szCs w:val="28"/>
        </w:rPr>
      </w:pPr>
      <w:r w:rsidRPr="007D1F83">
        <w:rPr>
          <w:b/>
          <w:bCs/>
          <w:sz w:val="28"/>
          <w:szCs w:val="28"/>
        </w:rPr>
        <w:t>(печатные и электронные издания)</w:t>
      </w:r>
    </w:p>
    <w:p w:rsidR="007760AD" w:rsidRPr="007D1F83" w:rsidRDefault="007760AD" w:rsidP="00C950D9">
      <w:pPr>
        <w:pStyle w:val="ac"/>
        <w:widowControl w:val="0"/>
        <w:numPr>
          <w:ilvl w:val="0"/>
          <w:numId w:val="26"/>
        </w:numPr>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7D1F83">
        <w:rPr>
          <w:rFonts w:ascii="Times New Roman" w:hAnsi="Times New Roman"/>
          <w:color w:val="000000"/>
          <w:sz w:val="28"/>
          <w:szCs w:val="28"/>
        </w:rPr>
        <w:t>Кузнецов А.Е., Градова Н.Б., Лушников С.В., Энгельхарт М., Вайссер Т., Чеботаев М.В. Прикладная экобиотехнология. Т. 1. – М.: БИНОМ. Лаборатория знаний, 2010. – 629 с.</w:t>
      </w:r>
      <w:hyperlink r:id="rId45" w:history="1">
        <w:r w:rsidRPr="007D1F83">
          <w:rPr>
            <w:rStyle w:val="a8"/>
            <w:rFonts w:ascii="Times New Roman" w:hAnsi="Times New Roman"/>
            <w:sz w:val="28"/>
            <w:szCs w:val="28"/>
            <w:lang w:val="en-US"/>
          </w:rPr>
          <w:t>http</w:t>
        </w:r>
        <w:r w:rsidRPr="007D1F83">
          <w:rPr>
            <w:rStyle w:val="a8"/>
            <w:rFonts w:ascii="Times New Roman" w:hAnsi="Times New Roman"/>
            <w:sz w:val="28"/>
            <w:szCs w:val="28"/>
          </w:rPr>
          <w:t>://</w:t>
        </w:r>
        <w:r w:rsidRPr="007D1F83">
          <w:rPr>
            <w:rStyle w:val="a8"/>
            <w:rFonts w:ascii="Times New Roman" w:hAnsi="Times New Roman"/>
            <w:sz w:val="28"/>
            <w:szCs w:val="28"/>
            <w:lang w:val="en-US"/>
          </w:rPr>
          <w:t>lib</w:t>
        </w:r>
        <w:r w:rsidRPr="007D1F83">
          <w:rPr>
            <w:rStyle w:val="a8"/>
            <w:rFonts w:ascii="Times New Roman" w:hAnsi="Times New Roman"/>
            <w:sz w:val="28"/>
            <w:szCs w:val="28"/>
          </w:rPr>
          <w:t>.</w:t>
        </w:r>
        <w:r w:rsidRPr="007D1F83">
          <w:rPr>
            <w:rStyle w:val="a8"/>
            <w:rFonts w:ascii="Times New Roman" w:hAnsi="Times New Roman"/>
            <w:sz w:val="28"/>
            <w:szCs w:val="28"/>
            <w:lang w:val="en-US"/>
          </w:rPr>
          <w:t>dvfu</w:t>
        </w:r>
        <w:r w:rsidRPr="007D1F83">
          <w:rPr>
            <w:rStyle w:val="a8"/>
            <w:rFonts w:ascii="Times New Roman" w:hAnsi="Times New Roman"/>
            <w:sz w:val="28"/>
            <w:szCs w:val="28"/>
          </w:rPr>
          <w:t>.</w:t>
        </w:r>
        <w:r w:rsidRPr="007D1F83">
          <w:rPr>
            <w:rStyle w:val="a8"/>
            <w:rFonts w:ascii="Times New Roman" w:hAnsi="Times New Roman"/>
            <w:sz w:val="28"/>
            <w:szCs w:val="28"/>
            <w:lang w:val="en-US"/>
          </w:rPr>
          <w:t>ru</w:t>
        </w:r>
        <w:r w:rsidRPr="007D1F83">
          <w:rPr>
            <w:rStyle w:val="a8"/>
            <w:rFonts w:ascii="Times New Roman" w:hAnsi="Times New Roman"/>
            <w:sz w:val="28"/>
            <w:szCs w:val="28"/>
          </w:rPr>
          <w:t>:8080/</w:t>
        </w:r>
        <w:r w:rsidRPr="007D1F83">
          <w:rPr>
            <w:rStyle w:val="a8"/>
            <w:rFonts w:ascii="Times New Roman" w:hAnsi="Times New Roman"/>
            <w:sz w:val="28"/>
            <w:szCs w:val="28"/>
            <w:lang w:val="en-US"/>
          </w:rPr>
          <w:t>lib</w:t>
        </w:r>
        <w:r w:rsidRPr="007D1F83">
          <w:rPr>
            <w:rStyle w:val="a8"/>
            <w:rFonts w:ascii="Times New Roman" w:hAnsi="Times New Roman"/>
            <w:sz w:val="28"/>
            <w:szCs w:val="28"/>
          </w:rPr>
          <w:t>/</w:t>
        </w:r>
        <w:r w:rsidRPr="007D1F83">
          <w:rPr>
            <w:rStyle w:val="a8"/>
            <w:rFonts w:ascii="Times New Roman" w:hAnsi="Times New Roman"/>
            <w:sz w:val="28"/>
            <w:szCs w:val="28"/>
            <w:lang w:val="en-US"/>
          </w:rPr>
          <w:t>item</w:t>
        </w:r>
        <w:r w:rsidRPr="007D1F83">
          <w:rPr>
            <w:rStyle w:val="a8"/>
            <w:rFonts w:ascii="Times New Roman" w:hAnsi="Times New Roman"/>
            <w:sz w:val="28"/>
            <w:szCs w:val="28"/>
          </w:rPr>
          <w:t>?</w:t>
        </w:r>
        <w:r w:rsidRPr="007D1F83">
          <w:rPr>
            <w:rStyle w:val="a8"/>
            <w:rFonts w:ascii="Times New Roman" w:hAnsi="Times New Roman"/>
            <w:sz w:val="28"/>
            <w:szCs w:val="28"/>
            <w:lang w:val="en-US"/>
          </w:rPr>
          <w:t>id</w:t>
        </w:r>
        <w:r w:rsidRPr="007D1F83">
          <w:rPr>
            <w:rStyle w:val="a8"/>
            <w:rFonts w:ascii="Times New Roman" w:hAnsi="Times New Roman"/>
            <w:sz w:val="28"/>
            <w:szCs w:val="28"/>
          </w:rPr>
          <w:t>=</w:t>
        </w:r>
        <w:r w:rsidRPr="007D1F83">
          <w:rPr>
            <w:rStyle w:val="a8"/>
            <w:rFonts w:ascii="Times New Roman" w:hAnsi="Times New Roman"/>
            <w:sz w:val="28"/>
            <w:szCs w:val="28"/>
            <w:lang w:val="en-US"/>
          </w:rPr>
          <w:t>chamo</w:t>
        </w:r>
        <w:r w:rsidRPr="007D1F83">
          <w:rPr>
            <w:rStyle w:val="a8"/>
            <w:rFonts w:ascii="Times New Roman" w:hAnsi="Times New Roman"/>
            <w:sz w:val="28"/>
            <w:szCs w:val="28"/>
          </w:rPr>
          <w:t>:668197&amp;</w:t>
        </w:r>
        <w:r w:rsidRPr="007D1F83">
          <w:rPr>
            <w:rStyle w:val="a8"/>
            <w:rFonts w:ascii="Times New Roman" w:hAnsi="Times New Roman"/>
            <w:sz w:val="28"/>
            <w:szCs w:val="28"/>
            <w:lang w:val="en-US"/>
          </w:rPr>
          <w:t>theme</w:t>
        </w:r>
        <w:r w:rsidRPr="007D1F83">
          <w:rPr>
            <w:rStyle w:val="a8"/>
            <w:rFonts w:ascii="Times New Roman" w:hAnsi="Times New Roman"/>
            <w:sz w:val="28"/>
            <w:szCs w:val="28"/>
          </w:rPr>
          <w:t>=</w:t>
        </w:r>
        <w:r w:rsidRPr="007D1F83">
          <w:rPr>
            <w:rStyle w:val="a8"/>
            <w:rFonts w:ascii="Times New Roman" w:hAnsi="Times New Roman"/>
            <w:sz w:val="28"/>
            <w:szCs w:val="28"/>
            <w:lang w:val="en-US"/>
          </w:rPr>
          <w:t>FEFU</w:t>
        </w:r>
      </w:hyperlink>
    </w:p>
    <w:p w:rsidR="007760AD" w:rsidRPr="007D1F83" w:rsidRDefault="007760AD" w:rsidP="00C950D9">
      <w:pPr>
        <w:pStyle w:val="ac"/>
        <w:widowControl w:val="0"/>
        <w:numPr>
          <w:ilvl w:val="0"/>
          <w:numId w:val="26"/>
        </w:numPr>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7D1F83">
        <w:rPr>
          <w:rFonts w:ascii="Times New Roman" w:hAnsi="Times New Roman"/>
          <w:color w:val="000000"/>
          <w:sz w:val="28"/>
          <w:szCs w:val="28"/>
        </w:rPr>
        <w:t>Кузнецов А.Е., Градова Н.Б., Лушников С.В., Энгельхарт М., Вайссер Т., Чеботаев М.В. Прикладная экобиотехнология. Т. 2. – М.: БИНОМ. Лаборатория знаний, 2010. – 485 с.</w:t>
      </w:r>
      <w:hyperlink r:id="rId46" w:history="1">
        <w:r w:rsidRPr="007D1F83">
          <w:rPr>
            <w:rStyle w:val="a8"/>
            <w:rFonts w:ascii="Times New Roman" w:hAnsi="Times New Roman"/>
            <w:sz w:val="28"/>
            <w:szCs w:val="28"/>
          </w:rPr>
          <w:t>http://lib.dvfu.ru:8080/lib/item?id=chamo:668229&amp;theme=FEFU</w:t>
        </w:r>
      </w:hyperlink>
    </w:p>
    <w:p w:rsidR="007760AD" w:rsidRPr="007D1F83" w:rsidRDefault="007760AD" w:rsidP="00C950D9">
      <w:pPr>
        <w:pStyle w:val="ac"/>
        <w:widowControl w:val="0"/>
        <w:numPr>
          <w:ilvl w:val="0"/>
          <w:numId w:val="26"/>
        </w:numPr>
        <w:suppressAutoHyphens/>
        <w:autoSpaceDE w:val="0"/>
        <w:autoSpaceDN w:val="0"/>
        <w:adjustRightInd w:val="0"/>
        <w:spacing w:after="0" w:line="235" w:lineRule="auto"/>
        <w:ind w:left="0" w:firstLine="709"/>
        <w:jc w:val="both"/>
        <w:rPr>
          <w:rFonts w:ascii="Times New Roman" w:hAnsi="Times New Roman"/>
          <w:color w:val="000000"/>
          <w:sz w:val="28"/>
          <w:szCs w:val="28"/>
        </w:rPr>
      </w:pPr>
      <w:r w:rsidRPr="007D1F83">
        <w:rPr>
          <w:rFonts w:ascii="Times New Roman" w:hAnsi="Times New Roman"/>
          <w:color w:val="000000"/>
          <w:sz w:val="28"/>
          <w:szCs w:val="28"/>
        </w:rPr>
        <w:t xml:space="preserve">Кутикова Л.А. Бделоидные коловратки фауны России. – М.: </w:t>
      </w:r>
      <w:r w:rsidRPr="007D1F83">
        <w:rPr>
          <w:rFonts w:ascii="Times New Roman" w:hAnsi="Times New Roman"/>
          <w:color w:val="000000"/>
          <w:sz w:val="28"/>
          <w:szCs w:val="28"/>
        </w:rPr>
        <w:lastRenderedPageBreak/>
        <w:t>Товарищество научных изданий КМК, 2005. – 315 с.</w:t>
      </w:r>
      <w:hyperlink r:id="rId47" w:history="1">
        <w:r w:rsidRPr="007D1F83">
          <w:rPr>
            <w:rStyle w:val="a8"/>
            <w:rFonts w:ascii="Times New Roman" w:hAnsi="Times New Roman"/>
            <w:sz w:val="28"/>
            <w:szCs w:val="28"/>
          </w:rPr>
          <w:t>http://lib.dvfu.ru:8080/lib/item?id=chamo:253313&amp;theme=FEFU</w:t>
        </w:r>
      </w:hyperlink>
    </w:p>
    <w:p w:rsidR="007760AD" w:rsidRPr="007D1F83" w:rsidRDefault="007760AD" w:rsidP="00C950D9">
      <w:pPr>
        <w:pStyle w:val="ac"/>
        <w:widowControl w:val="0"/>
        <w:numPr>
          <w:ilvl w:val="0"/>
          <w:numId w:val="26"/>
        </w:numPr>
        <w:suppressAutoHyphens/>
        <w:autoSpaceDE w:val="0"/>
        <w:autoSpaceDN w:val="0"/>
        <w:adjustRightInd w:val="0"/>
        <w:spacing w:after="0" w:line="235" w:lineRule="auto"/>
        <w:ind w:left="0" w:firstLine="709"/>
        <w:jc w:val="both"/>
        <w:rPr>
          <w:rFonts w:ascii="Times New Roman" w:hAnsi="Times New Roman"/>
          <w:color w:val="000000"/>
          <w:sz w:val="28"/>
          <w:szCs w:val="28"/>
        </w:rPr>
      </w:pPr>
      <w:r w:rsidRPr="007D1F83">
        <w:rPr>
          <w:rFonts w:ascii="Times New Roman" w:hAnsi="Times New Roman"/>
          <w:color w:val="000000"/>
          <w:sz w:val="28"/>
          <w:szCs w:val="28"/>
        </w:rPr>
        <w:t>Протисты: Руководство по зоологии. Ч. 1 / Главный ред. Алимов А.Ф. – СПб.: Наука, 2000. – 679 с.</w:t>
      </w:r>
      <w:hyperlink r:id="rId48" w:history="1">
        <w:r w:rsidRPr="007D1F83">
          <w:rPr>
            <w:rStyle w:val="a8"/>
            <w:rFonts w:ascii="Times New Roman" w:hAnsi="Times New Roman"/>
            <w:sz w:val="28"/>
            <w:szCs w:val="28"/>
            <w:lang w:val="en-US"/>
          </w:rPr>
          <w:t>http</w:t>
        </w:r>
        <w:r w:rsidRPr="007D1F83">
          <w:rPr>
            <w:rStyle w:val="a8"/>
            <w:rFonts w:ascii="Times New Roman" w:hAnsi="Times New Roman"/>
            <w:sz w:val="28"/>
            <w:szCs w:val="28"/>
          </w:rPr>
          <w:t>://</w:t>
        </w:r>
        <w:r w:rsidRPr="007D1F83">
          <w:rPr>
            <w:rStyle w:val="a8"/>
            <w:rFonts w:ascii="Times New Roman" w:hAnsi="Times New Roman"/>
            <w:sz w:val="28"/>
            <w:szCs w:val="28"/>
            <w:lang w:val="en-US"/>
          </w:rPr>
          <w:t>lib</w:t>
        </w:r>
        <w:r w:rsidRPr="007D1F83">
          <w:rPr>
            <w:rStyle w:val="a8"/>
            <w:rFonts w:ascii="Times New Roman" w:hAnsi="Times New Roman"/>
            <w:sz w:val="28"/>
            <w:szCs w:val="28"/>
          </w:rPr>
          <w:t>.</w:t>
        </w:r>
        <w:r w:rsidRPr="007D1F83">
          <w:rPr>
            <w:rStyle w:val="a8"/>
            <w:rFonts w:ascii="Times New Roman" w:hAnsi="Times New Roman"/>
            <w:sz w:val="28"/>
            <w:szCs w:val="28"/>
            <w:lang w:val="en-US"/>
          </w:rPr>
          <w:t>dvfu</w:t>
        </w:r>
        <w:r w:rsidRPr="007D1F83">
          <w:rPr>
            <w:rStyle w:val="a8"/>
            <w:rFonts w:ascii="Times New Roman" w:hAnsi="Times New Roman"/>
            <w:sz w:val="28"/>
            <w:szCs w:val="28"/>
          </w:rPr>
          <w:t>.</w:t>
        </w:r>
        <w:r w:rsidRPr="007D1F83">
          <w:rPr>
            <w:rStyle w:val="a8"/>
            <w:rFonts w:ascii="Times New Roman" w:hAnsi="Times New Roman"/>
            <w:sz w:val="28"/>
            <w:szCs w:val="28"/>
            <w:lang w:val="en-US"/>
          </w:rPr>
          <w:t>ru</w:t>
        </w:r>
        <w:r w:rsidRPr="007D1F83">
          <w:rPr>
            <w:rStyle w:val="a8"/>
            <w:rFonts w:ascii="Times New Roman" w:hAnsi="Times New Roman"/>
            <w:sz w:val="28"/>
            <w:szCs w:val="28"/>
          </w:rPr>
          <w:t>:8080/</w:t>
        </w:r>
        <w:r w:rsidRPr="007D1F83">
          <w:rPr>
            <w:rStyle w:val="a8"/>
            <w:rFonts w:ascii="Times New Roman" w:hAnsi="Times New Roman"/>
            <w:sz w:val="28"/>
            <w:szCs w:val="28"/>
            <w:lang w:val="en-US"/>
          </w:rPr>
          <w:t>lib</w:t>
        </w:r>
        <w:r w:rsidRPr="007D1F83">
          <w:rPr>
            <w:rStyle w:val="a8"/>
            <w:rFonts w:ascii="Times New Roman" w:hAnsi="Times New Roman"/>
            <w:sz w:val="28"/>
            <w:szCs w:val="28"/>
          </w:rPr>
          <w:t>/</w:t>
        </w:r>
        <w:r w:rsidRPr="007D1F83">
          <w:rPr>
            <w:rStyle w:val="a8"/>
            <w:rFonts w:ascii="Times New Roman" w:hAnsi="Times New Roman"/>
            <w:sz w:val="28"/>
            <w:szCs w:val="28"/>
            <w:lang w:val="en-US"/>
          </w:rPr>
          <w:t>item</w:t>
        </w:r>
        <w:r w:rsidRPr="007D1F83">
          <w:rPr>
            <w:rStyle w:val="a8"/>
            <w:rFonts w:ascii="Times New Roman" w:hAnsi="Times New Roman"/>
            <w:sz w:val="28"/>
            <w:szCs w:val="28"/>
          </w:rPr>
          <w:t>?</w:t>
        </w:r>
        <w:r w:rsidRPr="007D1F83">
          <w:rPr>
            <w:rStyle w:val="a8"/>
            <w:rFonts w:ascii="Times New Roman" w:hAnsi="Times New Roman"/>
            <w:sz w:val="28"/>
            <w:szCs w:val="28"/>
            <w:lang w:val="en-US"/>
          </w:rPr>
          <w:t>id</w:t>
        </w:r>
        <w:r w:rsidRPr="007D1F83">
          <w:rPr>
            <w:rStyle w:val="a8"/>
            <w:rFonts w:ascii="Times New Roman" w:hAnsi="Times New Roman"/>
            <w:sz w:val="28"/>
            <w:szCs w:val="28"/>
          </w:rPr>
          <w:t>=</w:t>
        </w:r>
        <w:r w:rsidRPr="007D1F83">
          <w:rPr>
            <w:rStyle w:val="a8"/>
            <w:rFonts w:ascii="Times New Roman" w:hAnsi="Times New Roman"/>
            <w:sz w:val="28"/>
            <w:szCs w:val="28"/>
            <w:lang w:val="en-US"/>
          </w:rPr>
          <w:t>chamo</w:t>
        </w:r>
        <w:r w:rsidRPr="007D1F83">
          <w:rPr>
            <w:rStyle w:val="a8"/>
            <w:rFonts w:ascii="Times New Roman" w:hAnsi="Times New Roman"/>
            <w:sz w:val="28"/>
            <w:szCs w:val="28"/>
          </w:rPr>
          <w:t>:129096&amp;</w:t>
        </w:r>
        <w:r w:rsidRPr="007D1F83">
          <w:rPr>
            <w:rStyle w:val="a8"/>
            <w:rFonts w:ascii="Times New Roman" w:hAnsi="Times New Roman"/>
            <w:sz w:val="28"/>
            <w:szCs w:val="28"/>
            <w:lang w:val="en-US"/>
          </w:rPr>
          <w:t>theme</w:t>
        </w:r>
        <w:r w:rsidRPr="007D1F83">
          <w:rPr>
            <w:rStyle w:val="a8"/>
            <w:rFonts w:ascii="Times New Roman" w:hAnsi="Times New Roman"/>
            <w:sz w:val="28"/>
            <w:szCs w:val="28"/>
          </w:rPr>
          <w:t>=</w:t>
        </w:r>
        <w:r w:rsidRPr="007D1F83">
          <w:rPr>
            <w:rStyle w:val="a8"/>
            <w:rFonts w:ascii="Times New Roman" w:hAnsi="Times New Roman"/>
            <w:sz w:val="28"/>
            <w:szCs w:val="28"/>
            <w:lang w:val="en-US"/>
          </w:rPr>
          <w:t>FEFU</w:t>
        </w:r>
      </w:hyperlink>
    </w:p>
    <w:p w:rsidR="007760AD" w:rsidRPr="007D1F83" w:rsidRDefault="007760AD" w:rsidP="00C950D9">
      <w:pPr>
        <w:pStyle w:val="ac"/>
        <w:widowControl w:val="0"/>
        <w:numPr>
          <w:ilvl w:val="0"/>
          <w:numId w:val="26"/>
        </w:numPr>
        <w:suppressAutoHyphens/>
        <w:autoSpaceDE w:val="0"/>
        <w:autoSpaceDN w:val="0"/>
        <w:adjustRightInd w:val="0"/>
        <w:spacing w:after="0" w:line="235" w:lineRule="auto"/>
        <w:ind w:left="0" w:firstLine="709"/>
        <w:jc w:val="both"/>
        <w:rPr>
          <w:rFonts w:ascii="Times New Roman" w:hAnsi="Times New Roman"/>
          <w:color w:val="000000"/>
          <w:sz w:val="28"/>
          <w:szCs w:val="28"/>
        </w:rPr>
      </w:pPr>
      <w:r w:rsidRPr="007D1F83">
        <w:rPr>
          <w:rFonts w:ascii="Times New Roman" w:hAnsi="Times New Roman"/>
          <w:color w:val="000000"/>
          <w:sz w:val="28"/>
          <w:szCs w:val="28"/>
        </w:rPr>
        <w:t>Протисты: Руководство по зоологии. Ч. 2 / Главный ред. Алимов А.Ф. – СПб.: Наука, 2007. – 1144 с.</w:t>
      </w:r>
      <w:hyperlink r:id="rId49" w:history="1">
        <w:r w:rsidRPr="007D1F83">
          <w:rPr>
            <w:rStyle w:val="a8"/>
            <w:rFonts w:ascii="Times New Roman" w:hAnsi="Times New Roman"/>
            <w:sz w:val="28"/>
            <w:szCs w:val="28"/>
            <w:lang w:val="en-US"/>
          </w:rPr>
          <w:t>http</w:t>
        </w:r>
        <w:r w:rsidRPr="007D1F83">
          <w:rPr>
            <w:rStyle w:val="a8"/>
            <w:rFonts w:ascii="Times New Roman" w:hAnsi="Times New Roman"/>
            <w:sz w:val="28"/>
            <w:szCs w:val="28"/>
          </w:rPr>
          <w:t>://</w:t>
        </w:r>
        <w:r w:rsidRPr="007D1F83">
          <w:rPr>
            <w:rStyle w:val="a8"/>
            <w:rFonts w:ascii="Times New Roman" w:hAnsi="Times New Roman"/>
            <w:sz w:val="28"/>
            <w:szCs w:val="28"/>
            <w:lang w:val="en-US"/>
          </w:rPr>
          <w:t>lib</w:t>
        </w:r>
        <w:r w:rsidRPr="007D1F83">
          <w:rPr>
            <w:rStyle w:val="a8"/>
            <w:rFonts w:ascii="Times New Roman" w:hAnsi="Times New Roman"/>
            <w:sz w:val="28"/>
            <w:szCs w:val="28"/>
          </w:rPr>
          <w:t>.</w:t>
        </w:r>
        <w:r w:rsidRPr="007D1F83">
          <w:rPr>
            <w:rStyle w:val="a8"/>
            <w:rFonts w:ascii="Times New Roman" w:hAnsi="Times New Roman"/>
            <w:sz w:val="28"/>
            <w:szCs w:val="28"/>
            <w:lang w:val="en-US"/>
          </w:rPr>
          <w:t>dvfu</w:t>
        </w:r>
        <w:r w:rsidRPr="007D1F83">
          <w:rPr>
            <w:rStyle w:val="a8"/>
            <w:rFonts w:ascii="Times New Roman" w:hAnsi="Times New Roman"/>
            <w:sz w:val="28"/>
            <w:szCs w:val="28"/>
          </w:rPr>
          <w:t>.</w:t>
        </w:r>
        <w:r w:rsidRPr="007D1F83">
          <w:rPr>
            <w:rStyle w:val="a8"/>
            <w:rFonts w:ascii="Times New Roman" w:hAnsi="Times New Roman"/>
            <w:sz w:val="28"/>
            <w:szCs w:val="28"/>
            <w:lang w:val="en-US"/>
          </w:rPr>
          <w:t>ru</w:t>
        </w:r>
        <w:r w:rsidRPr="007D1F83">
          <w:rPr>
            <w:rStyle w:val="a8"/>
            <w:rFonts w:ascii="Times New Roman" w:hAnsi="Times New Roman"/>
            <w:sz w:val="28"/>
            <w:szCs w:val="28"/>
          </w:rPr>
          <w:t>:8080/</w:t>
        </w:r>
        <w:r w:rsidRPr="007D1F83">
          <w:rPr>
            <w:rStyle w:val="a8"/>
            <w:rFonts w:ascii="Times New Roman" w:hAnsi="Times New Roman"/>
            <w:sz w:val="28"/>
            <w:szCs w:val="28"/>
            <w:lang w:val="en-US"/>
          </w:rPr>
          <w:t>lib</w:t>
        </w:r>
        <w:r w:rsidRPr="007D1F83">
          <w:rPr>
            <w:rStyle w:val="a8"/>
            <w:rFonts w:ascii="Times New Roman" w:hAnsi="Times New Roman"/>
            <w:sz w:val="28"/>
            <w:szCs w:val="28"/>
          </w:rPr>
          <w:t>/</w:t>
        </w:r>
        <w:r w:rsidRPr="007D1F83">
          <w:rPr>
            <w:rStyle w:val="a8"/>
            <w:rFonts w:ascii="Times New Roman" w:hAnsi="Times New Roman"/>
            <w:sz w:val="28"/>
            <w:szCs w:val="28"/>
            <w:lang w:val="en-US"/>
          </w:rPr>
          <w:t>item</w:t>
        </w:r>
        <w:r w:rsidRPr="007D1F83">
          <w:rPr>
            <w:rStyle w:val="a8"/>
            <w:rFonts w:ascii="Times New Roman" w:hAnsi="Times New Roman"/>
            <w:sz w:val="28"/>
            <w:szCs w:val="28"/>
          </w:rPr>
          <w:t>?</w:t>
        </w:r>
        <w:r w:rsidRPr="007D1F83">
          <w:rPr>
            <w:rStyle w:val="a8"/>
            <w:rFonts w:ascii="Times New Roman" w:hAnsi="Times New Roman"/>
            <w:sz w:val="28"/>
            <w:szCs w:val="28"/>
            <w:lang w:val="en-US"/>
          </w:rPr>
          <w:t>id</w:t>
        </w:r>
        <w:r w:rsidRPr="007D1F83">
          <w:rPr>
            <w:rStyle w:val="a8"/>
            <w:rFonts w:ascii="Times New Roman" w:hAnsi="Times New Roman"/>
            <w:sz w:val="28"/>
            <w:szCs w:val="28"/>
          </w:rPr>
          <w:t>=</w:t>
        </w:r>
        <w:r w:rsidRPr="007D1F83">
          <w:rPr>
            <w:rStyle w:val="a8"/>
            <w:rFonts w:ascii="Times New Roman" w:hAnsi="Times New Roman"/>
            <w:sz w:val="28"/>
            <w:szCs w:val="28"/>
            <w:lang w:val="en-US"/>
          </w:rPr>
          <w:t>chamo</w:t>
        </w:r>
        <w:r w:rsidRPr="007D1F83">
          <w:rPr>
            <w:rStyle w:val="a8"/>
            <w:rFonts w:ascii="Times New Roman" w:hAnsi="Times New Roman"/>
            <w:sz w:val="28"/>
            <w:szCs w:val="28"/>
          </w:rPr>
          <w:t>:259618&amp;</w:t>
        </w:r>
        <w:r w:rsidRPr="007D1F83">
          <w:rPr>
            <w:rStyle w:val="a8"/>
            <w:rFonts w:ascii="Times New Roman" w:hAnsi="Times New Roman"/>
            <w:sz w:val="28"/>
            <w:szCs w:val="28"/>
            <w:lang w:val="en-US"/>
          </w:rPr>
          <w:t>theme</w:t>
        </w:r>
        <w:r w:rsidRPr="007D1F83">
          <w:rPr>
            <w:rStyle w:val="a8"/>
            <w:rFonts w:ascii="Times New Roman" w:hAnsi="Times New Roman"/>
            <w:sz w:val="28"/>
            <w:szCs w:val="28"/>
          </w:rPr>
          <w:t>=</w:t>
        </w:r>
        <w:r w:rsidRPr="007D1F83">
          <w:rPr>
            <w:rStyle w:val="a8"/>
            <w:rFonts w:ascii="Times New Roman" w:hAnsi="Times New Roman"/>
            <w:sz w:val="28"/>
            <w:szCs w:val="28"/>
            <w:lang w:val="en-US"/>
          </w:rPr>
          <w:t>FEFU</w:t>
        </w:r>
      </w:hyperlink>
    </w:p>
    <w:p w:rsidR="007760AD" w:rsidRPr="007D1F83" w:rsidRDefault="007760AD" w:rsidP="00C950D9">
      <w:pPr>
        <w:pStyle w:val="ac"/>
        <w:widowControl w:val="0"/>
        <w:numPr>
          <w:ilvl w:val="0"/>
          <w:numId w:val="26"/>
        </w:numPr>
        <w:suppressAutoHyphens/>
        <w:autoSpaceDE w:val="0"/>
        <w:autoSpaceDN w:val="0"/>
        <w:adjustRightInd w:val="0"/>
        <w:spacing w:after="0" w:line="235" w:lineRule="auto"/>
        <w:ind w:left="0" w:firstLine="709"/>
        <w:jc w:val="both"/>
        <w:rPr>
          <w:rFonts w:ascii="Times New Roman" w:hAnsi="Times New Roman"/>
          <w:color w:val="000000"/>
          <w:sz w:val="28"/>
          <w:szCs w:val="28"/>
        </w:rPr>
      </w:pPr>
      <w:r w:rsidRPr="007D1F83">
        <w:rPr>
          <w:rFonts w:ascii="Times New Roman" w:hAnsi="Times New Roman"/>
          <w:color w:val="000000"/>
          <w:sz w:val="28"/>
          <w:szCs w:val="28"/>
        </w:rPr>
        <w:t>Протисты: Руководство по зоологии. Ч. 3 / Главный ред. Пугачев О.Н. – СПб., М.:  Товарищество научных изданий КМК, 2012. – 474 с.</w:t>
      </w:r>
      <w:hyperlink r:id="rId50" w:history="1">
        <w:r w:rsidRPr="007D1F83">
          <w:rPr>
            <w:rStyle w:val="a8"/>
            <w:rFonts w:ascii="Times New Roman" w:hAnsi="Times New Roman"/>
            <w:sz w:val="28"/>
            <w:szCs w:val="28"/>
          </w:rPr>
          <w:t>http://lib.dvfu.ru:8080/lib/item?id=chamo:706231&amp;theme=FEFU</w:t>
        </w:r>
      </w:hyperlink>
    </w:p>
    <w:p w:rsidR="007760AD" w:rsidRPr="007D1F83" w:rsidRDefault="007760AD" w:rsidP="00C950D9">
      <w:pPr>
        <w:pStyle w:val="ac"/>
        <w:numPr>
          <w:ilvl w:val="0"/>
          <w:numId w:val="26"/>
        </w:numPr>
        <w:autoSpaceDE w:val="0"/>
        <w:autoSpaceDN w:val="0"/>
        <w:spacing w:after="0" w:line="240" w:lineRule="auto"/>
        <w:ind w:left="0" w:firstLine="709"/>
        <w:jc w:val="both"/>
        <w:rPr>
          <w:rFonts w:ascii="Times New Roman" w:hAnsi="Times New Roman"/>
          <w:sz w:val="28"/>
          <w:szCs w:val="28"/>
        </w:rPr>
      </w:pPr>
      <w:r w:rsidRPr="007D1F83">
        <w:rPr>
          <w:rFonts w:ascii="Times New Roman" w:hAnsi="Times New Roman"/>
          <w:sz w:val="28"/>
          <w:szCs w:val="28"/>
        </w:rPr>
        <w:t>Скурлатов Ю.И., Дука Г.Г., Мизити А. Введение в экологическую химию. М. Высшая  школа. 1994. 400 с.</w:t>
      </w:r>
      <w:hyperlink r:id="rId51" w:history="1">
        <w:r w:rsidRPr="007D1F83">
          <w:rPr>
            <w:rStyle w:val="a8"/>
            <w:rFonts w:ascii="Times New Roman" w:hAnsi="Times New Roman"/>
            <w:sz w:val="28"/>
            <w:szCs w:val="28"/>
            <w:lang w:val="en-US"/>
          </w:rPr>
          <w:t>http</w:t>
        </w:r>
        <w:r w:rsidRPr="007D1F83">
          <w:rPr>
            <w:rStyle w:val="a8"/>
            <w:rFonts w:ascii="Times New Roman" w:hAnsi="Times New Roman"/>
            <w:sz w:val="28"/>
            <w:szCs w:val="28"/>
          </w:rPr>
          <w:t>://</w:t>
        </w:r>
        <w:r w:rsidRPr="007D1F83">
          <w:rPr>
            <w:rStyle w:val="a8"/>
            <w:rFonts w:ascii="Times New Roman" w:hAnsi="Times New Roman"/>
            <w:sz w:val="28"/>
            <w:szCs w:val="28"/>
            <w:lang w:val="en-US"/>
          </w:rPr>
          <w:t>lib</w:t>
        </w:r>
        <w:r w:rsidRPr="007D1F83">
          <w:rPr>
            <w:rStyle w:val="a8"/>
            <w:rFonts w:ascii="Times New Roman" w:hAnsi="Times New Roman"/>
            <w:sz w:val="28"/>
            <w:szCs w:val="28"/>
          </w:rPr>
          <w:t>.</w:t>
        </w:r>
        <w:r w:rsidRPr="007D1F83">
          <w:rPr>
            <w:rStyle w:val="a8"/>
            <w:rFonts w:ascii="Times New Roman" w:hAnsi="Times New Roman"/>
            <w:sz w:val="28"/>
            <w:szCs w:val="28"/>
            <w:lang w:val="en-US"/>
          </w:rPr>
          <w:t>dvfu</w:t>
        </w:r>
        <w:r w:rsidRPr="007D1F83">
          <w:rPr>
            <w:rStyle w:val="a8"/>
            <w:rFonts w:ascii="Times New Roman" w:hAnsi="Times New Roman"/>
            <w:sz w:val="28"/>
            <w:szCs w:val="28"/>
          </w:rPr>
          <w:t>.</w:t>
        </w:r>
        <w:r w:rsidRPr="007D1F83">
          <w:rPr>
            <w:rStyle w:val="a8"/>
            <w:rFonts w:ascii="Times New Roman" w:hAnsi="Times New Roman"/>
            <w:sz w:val="28"/>
            <w:szCs w:val="28"/>
            <w:lang w:val="en-US"/>
          </w:rPr>
          <w:t>ru</w:t>
        </w:r>
        <w:r w:rsidRPr="007D1F83">
          <w:rPr>
            <w:rStyle w:val="a8"/>
            <w:rFonts w:ascii="Times New Roman" w:hAnsi="Times New Roman"/>
            <w:sz w:val="28"/>
            <w:szCs w:val="28"/>
          </w:rPr>
          <w:t>:8080/</w:t>
        </w:r>
        <w:r w:rsidRPr="007D1F83">
          <w:rPr>
            <w:rStyle w:val="a8"/>
            <w:rFonts w:ascii="Times New Roman" w:hAnsi="Times New Roman"/>
            <w:sz w:val="28"/>
            <w:szCs w:val="28"/>
            <w:lang w:val="en-US"/>
          </w:rPr>
          <w:t>lib</w:t>
        </w:r>
        <w:r w:rsidRPr="007D1F83">
          <w:rPr>
            <w:rStyle w:val="a8"/>
            <w:rFonts w:ascii="Times New Roman" w:hAnsi="Times New Roman"/>
            <w:sz w:val="28"/>
            <w:szCs w:val="28"/>
          </w:rPr>
          <w:t>/</w:t>
        </w:r>
        <w:r w:rsidRPr="007D1F83">
          <w:rPr>
            <w:rStyle w:val="a8"/>
            <w:rFonts w:ascii="Times New Roman" w:hAnsi="Times New Roman"/>
            <w:sz w:val="28"/>
            <w:szCs w:val="28"/>
            <w:lang w:val="en-US"/>
          </w:rPr>
          <w:t>item</w:t>
        </w:r>
        <w:r w:rsidRPr="007D1F83">
          <w:rPr>
            <w:rStyle w:val="a8"/>
            <w:rFonts w:ascii="Times New Roman" w:hAnsi="Times New Roman"/>
            <w:sz w:val="28"/>
            <w:szCs w:val="28"/>
          </w:rPr>
          <w:t>?</w:t>
        </w:r>
        <w:r w:rsidRPr="007D1F83">
          <w:rPr>
            <w:rStyle w:val="a8"/>
            <w:rFonts w:ascii="Times New Roman" w:hAnsi="Times New Roman"/>
            <w:sz w:val="28"/>
            <w:szCs w:val="28"/>
            <w:lang w:val="en-US"/>
          </w:rPr>
          <w:t>id</w:t>
        </w:r>
        <w:r w:rsidRPr="007D1F83">
          <w:rPr>
            <w:rStyle w:val="a8"/>
            <w:rFonts w:ascii="Times New Roman" w:hAnsi="Times New Roman"/>
            <w:sz w:val="28"/>
            <w:szCs w:val="28"/>
          </w:rPr>
          <w:t>=</w:t>
        </w:r>
        <w:r w:rsidRPr="007D1F83">
          <w:rPr>
            <w:rStyle w:val="a8"/>
            <w:rFonts w:ascii="Times New Roman" w:hAnsi="Times New Roman"/>
            <w:sz w:val="28"/>
            <w:szCs w:val="28"/>
            <w:lang w:val="en-US"/>
          </w:rPr>
          <w:t>chamo</w:t>
        </w:r>
        <w:r w:rsidRPr="007D1F83">
          <w:rPr>
            <w:rStyle w:val="a8"/>
            <w:rFonts w:ascii="Times New Roman" w:hAnsi="Times New Roman"/>
            <w:sz w:val="28"/>
            <w:szCs w:val="28"/>
          </w:rPr>
          <w:t>:39890&amp;</w:t>
        </w:r>
        <w:r w:rsidRPr="007D1F83">
          <w:rPr>
            <w:rStyle w:val="a8"/>
            <w:rFonts w:ascii="Times New Roman" w:hAnsi="Times New Roman"/>
            <w:sz w:val="28"/>
            <w:szCs w:val="28"/>
            <w:lang w:val="en-US"/>
          </w:rPr>
          <w:t>theme</w:t>
        </w:r>
        <w:r w:rsidRPr="007D1F83">
          <w:rPr>
            <w:rStyle w:val="a8"/>
            <w:rFonts w:ascii="Times New Roman" w:hAnsi="Times New Roman"/>
            <w:sz w:val="28"/>
            <w:szCs w:val="28"/>
          </w:rPr>
          <w:t>=</w:t>
        </w:r>
        <w:r w:rsidRPr="007D1F83">
          <w:rPr>
            <w:rStyle w:val="a8"/>
            <w:rFonts w:ascii="Times New Roman" w:hAnsi="Times New Roman"/>
            <w:sz w:val="28"/>
            <w:szCs w:val="28"/>
            <w:lang w:val="en-US"/>
          </w:rPr>
          <w:t>FEFU</w:t>
        </w:r>
      </w:hyperlink>
    </w:p>
    <w:p w:rsidR="007760AD" w:rsidRPr="007D1F83" w:rsidRDefault="007760AD" w:rsidP="00C950D9">
      <w:pPr>
        <w:pStyle w:val="ac"/>
        <w:widowControl w:val="0"/>
        <w:numPr>
          <w:ilvl w:val="0"/>
          <w:numId w:val="26"/>
        </w:numPr>
        <w:suppressAutoHyphens/>
        <w:autoSpaceDE w:val="0"/>
        <w:autoSpaceDN w:val="0"/>
        <w:adjustRightInd w:val="0"/>
        <w:spacing w:after="0" w:line="235" w:lineRule="auto"/>
        <w:ind w:left="0" w:firstLine="709"/>
        <w:jc w:val="both"/>
        <w:rPr>
          <w:rFonts w:ascii="Times New Roman" w:hAnsi="Times New Roman"/>
          <w:color w:val="000000"/>
          <w:sz w:val="28"/>
          <w:szCs w:val="28"/>
        </w:rPr>
      </w:pPr>
      <w:r w:rsidRPr="007D1F83">
        <w:rPr>
          <w:rFonts w:ascii="Times New Roman" w:hAnsi="Times New Roman"/>
          <w:color w:val="000000"/>
          <w:sz w:val="28"/>
          <w:szCs w:val="28"/>
        </w:rPr>
        <w:t>Фауна аэротенков (Атлас) / Отв. ред. Кутикова Л.А. – Л.: Наука, 1984. – 264 с.</w:t>
      </w:r>
      <w:hyperlink r:id="rId52" w:history="1">
        <w:r w:rsidRPr="007D1F83">
          <w:rPr>
            <w:rStyle w:val="a8"/>
            <w:rFonts w:ascii="Times New Roman" w:hAnsi="Times New Roman"/>
            <w:sz w:val="28"/>
            <w:szCs w:val="28"/>
          </w:rPr>
          <w:t>http://lib.dvfu.ru:8080/lib/item?id=chamo:113779&amp;theme=FEFU</w:t>
        </w:r>
      </w:hyperlink>
    </w:p>
    <w:p w:rsidR="007760AD" w:rsidRPr="007D1F83" w:rsidRDefault="007760AD" w:rsidP="00C950D9">
      <w:pPr>
        <w:pStyle w:val="ac"/>
        <w:widowControl w:val="0"/>
        <w:numPr>
          <w:ilvl w:val="0"/>
          <w:numId w:val="26"/>
        </w:numPr>
        <w:spacing w:after="0" w:line="240" w:lineRule="auto"/>
        <w:ind w:left="0" w:firstLine="709"/>
        <w:jc w:val="both"/>
        <w:rPr>
          <w:rFonts w:ascii="Times New Roman" w:hAnsi="Times New Roman"/>
          <w:sz w:val="28"/>
          <w:szCs w:val="28"/>
        </w:rPr>
      </w:pPr>
      <w:r w:rsidRPr="007D1F83">
        <w:rPr>
          <w:rFonts w:ascii="Times New Roman" w:hAnsi="Times New Roman"/>
          <w:sz w:val="28"/>
          <w:szCs w:val="28"/>
        </w:rPr>
        <w:t>Хенце М., Армоэс П., Ля-Кур-Янсен Й., Арван Э. Очистка сточных вод. – М.: Мир, 2006. – 480 с.</w:t>
      </w:r>
      <w:hyperlink r:id="rId53" w:history="1">
        <w:r w:rsidRPr="007D1F83">
          <w:rPr>
            <w:rStyle w:val="a8"/>
            <w:rFonts w:ascii="Times New Roman" w:hAnsi="Times New Roman"/>
            <w:sz w:val="28"/>
            <w:szCs w:val="28"/>
          </w:rPr>
          <w:t>http://lib.dvfu.ru:8080/lib/item?id=chamo:7373&amp;theme=FEFU</w:t>
        </w:r>
      </w:hyperlink>
    </w:p>
    <w:p w:rsidR="007760AD" w:rsidRPr="007D1F83" w:rsidRDefault="007760AD" w:rsidP="007760AD">
      <w:pPr>
        <w:ind w:firstLine="709"/>
        <w:jc w:val="both"/>
        <w:rPr>
          <w:sz w:val="28"/>
          <w:szCs w:val="28"/>
          <w:lang w:val="en-GB"/>
        </w:rPr>
      </w:pPr>
    </w:p>
    <w:p w:rsidR="007760AD" w:rsidRPr="007D1F83" w:rsidRDefault="007760AD" w:rsidP="007760AD">
      <w:pPr>
        <w:jc w:val="center"/>
        <w:rPr>
          <w:sz w:val="28"/>
          <w:szCs w:val="28"/>
        </w:rPr>
      </w:pPr>
      <w:r w:rsidRPr="007D1F83">
        <w:rPr>
          <w:b/>
          <w:bCs/>
          <w:sz w:val="28"/>
          <w:szCs w:val="28"/>
        </w:rPr>
        <w:t>Нормативно-правовые материалы</w:t>
      </w:r>
    </w:p>
    <w:p w:rsidR="007760AD" w:rsidRPr="007D1F83" w:rsidRDefault="007760AD" w:rsidP="00C950D9">
      <w:pPr>
        <w:pStyle w:val="ac"/>
        <w:numPr>
          <w:ilvl w:val="0"/>
          <w:numId w:val="21"/>
        </w:numPr>
        <w:tabs>
          <w:tab w:val="clear" w:pos="720"/>
          <w:tab w:val="num" w:pos="0"/>
        </w:tabs>
        <w:spacing w:after="0" w:line="240" w:lineRule="auto"/>
        <w:ind w:left="0" w:firstLine="709"/>
        <w:jc w:val="both"/>
        <w:rPr>
          <w:rFonts w:ascii="Times New Roman" w:hAnsi="Times New Roman"/>
          <w:sz w:val="28"/>
          <w:szCs w:val="28"/>
        </w:rPr>
      </w:pPr>
      <w:r w:rsidRPr="007D1F83">
        <w:rPr>
          <w:rFonts w:ascii="Times New Roman" w:hAnsi="Times New Roman"/>
          <w:sz w:val="28"/>
          <w:szCs w:val="28"/>
        </w:rPr>
        <w:t>ГОСТ 1030-81. Вода хозяйственно-питьевого назначения. Полевые методы анализа.</w:t>
      </w:r>
      <w:hyperlink r:id="rId54" w:history="1">
        <w:r w:rsidRPr="007D1F83">
          <w:rPr>
            <w:rStyle w:val="a8"/>
            <w:rFonts w:ascii="Times New Roman" w:hAnsi="Times New Roman"/>
            <w:sz w:val="28"/>
            <w:szCs w:val="28"/>
          </w:rPr>
          <w:t>https://pdf.standartgost.ru/catalog/Data2/1/4293800/4293800108.pdf</w:t>
        </w:r>
      </w:hyperlink>
    </w:p>
    <w:p w:rsidR="007760AD" w:rsidRPr="007D1F83" w:rsidRDefault="007760AD" w:rsidP="00C950D9">
      <w:pPr>
        <w:pStyle w:val="ac"/>
        <w:widowControl w:val="0"/>
        <w:numPr>
          <w:ilvl w:val="0"/>
          <w:numId w:val="21"/>
        </w:numPr>
        <w:tabs>
          <w:tab w:val="clear" w:pos="720"/>
          <w:tab w:val="num" w:pos="0"/>
        </w:tabs>
        <w:suppressAutoHyphens/>
        <w:autoSpaceDE w:val="0"/>
        <w:autoSpaceDN w:val="0"/>
        <w:adjustRightInd w:val="0"/>
        <w:spacing w:after="0" w:line="240" w:lineRule="auto"/>
        <w:ind w:left="0" w:firstLine="709"/>
        <w:jc w:val="both"/>
        <w:rPr>
          <w:rFonts w:ascii="Times New Roman" w:hAnsi="Times New Roman"/>
          <w:bCs/>
          <w:color w:val="000000"/>
          <w:sz w:val="28"/>
          <w:szCs w:val="28"/>
        </w:rPr>
      </w:pPr>
      <w:r w:rsidRPr="007D1F83">
        <w:rPr>
          <w:rFonts w:ascii="Times New Roman" w:hAnsi="Times New Roman"/>
          <w:bCs/>
          <w:color w:val="000000"/>
          <w:sz w:val="28"/>
          <w:szCs w:val="28"/>
        </w:rPr>
        <w:t>ГОСТ 3351-74 Вода питьевая. Методы определения вкуса, запаха, цветности и мутности.</w:t>
      </w:r>
      <w:hyperlink r:id="rId55" w:history="1">
        <w:r w:rsidRPr="007D1F83">
          <w:rPr>
            <w:rStyle w:val="a8"/>
            <w:rFonts w:ascii="Times New Roman" w:hAnsi="Times New Roman"/>
            <w:bCs/>
            <w:sz w:val="28"/>
            <w:szCs w:val="28"/>
          </w:rPr>
          <w:t>http://docs.cntd.ru/document/1200008322</w:t>
        </w:r>
      </w:hyperlink>
    </w:p>
    <w:p w:rsidR="007760AD" w:rsidRPr="007D1F83" w:rsidRDefault="007760AD" w:rsidP="00C950D9">
      <w:pPr>
        <w:pStyle w:val="ac"/>
        <w:widowControl w:val="0"/>
        <w:numPr>
          <w:ilvl w:val="0"/>
          <w:numId w:val="21"/>
        </w:numPr>
        <w:tabs>
          <w:tab w:val="clear" w:pos="720"/>
          <w:tab w:val="num" w:pos="0"/>
        </w:tabs>
        <w:suppressAutoHyphens/>
        <w:autoSpaceDE w:val="0"/>
        <w:autoSpaceDN w:val="0"/>
        <w:adjustRightInd w:val="0"/>
        <w:spacing w:after="0" w:line="240" w:lineRule="auto"/>
        <w:ind w:left="0" w:firstLine="709"/>
        <w:jc w:val="both"/>
        <w:rPr>
          <w:rFonts w:ascii="Times New Roman" w:hAnsi="Times New Roman"/>
          <w:bCs/>
          <w:color w:val="000000"/>
          <w:sz w:val="28"/>
          <w:szCs w:val="28"/>
        </w:rPr>
      </w:pPr>
      <w:r w:rsidRPr="007D1F83">
        <w:rPr>
          <w:rFonts w:ascii="Times New Roman" w:hAnsi="Times New Roman"/>
          <w:bCs/>
          <w:color w:val="000000"/>
          <w:sz w:val="28"/>
          <w:szCs w:val="28"/>
        </w:rPr>
        <w:t xml:space="preserve">ГОСТ Р 52769-2007 Вода. Методы определения цветности. </w:t>
      </w:r>
      <w:hyperlink r:id="rId56" w:history="1">
        <w:r w:rsidRPr="007D1F83">
          <w:rPr>
            <w:rStyle w:val="a8"/>
            <w:rFonts w:ascii="Times New Roman" w:hAnsi="Times New Roman"/>
            <w:bCs/>
            <w:sz w:val="28"/>
            <w:szCs w:val="28"/>
          </w:rPr>
          <w:t>http://docs.cntd.ru/document/1200057482</w:t>
        </w:r>
      </w:hyperlink>
    </w:p>
    <w:p w:rsidR="007760AD" w:rsidRPr="007D1F83" w:rsidRDefault="007760AD" w:rsidP="007760AD">
      <w:pPr>
        <w:ind w:firstLine="709"/>
        <w:jc w:val="both"/>
        <w:rPr>
          <w:sz w:val="28"/>
          <w:szCs w:val="28"/>
        </w:rPr>
      </w:pPr>
      <w:bookmarkStart w:id="3" w:name="_GoBack"/>
      <w:bookmarkEnd w:id="3"/>
    </w:p>
    <w:p w:rsidR="007760AD" w:rsidRPr="007D1F83" w:rsidRDefault="007760AD" w:rsidP="007760AD">
      <w:pPr>
        <w:ind w:firstLine="709"/>
        <w:jc w:val="center"/>
        <w:rPr>
          <w:i/>
          <w:iCs/>
          <w:sz w:val="28"/>
          <w:szCs w:val="28"/>
        </w:rPr>
      </w:pPr>
      <w:r w:rsidRPr="007D1F83">
        <w:rPr>
          <w:b/>
          <w:bCs/>
          <w:sz w:val="28"/>
          <w:szCs w:val="28"/>
        </w:rPr>
        <w:t>Перечень ресурсов информационно-телекоммуникационной сети «Интернет»</w:t>
      </w:r>
    </w:p>
    <w:p w:rsidR="007760AD" w:rsidRPr="007D1F83" w:rsidRDefault="007760AD" w:rsidP="00C950D9">
      <w:pPr>
        <w:pStyle w:val="ac"/>
        <w:widowControl w:val="0"/>
        <w:numPr>
          <w:ilvl w:val="0"/>
          <w:numId w:val="19"/>
        </w:numPr>
        <w:suppressAutoHyphens/>
        <w:autoSpaceDE w:val="0"/>
        <w:autoSpaceDN w:val="0"/>
        <w:adjustRightInd w:val="0"/>
        <w:spacing w:after="0" w:line="235" w:lineRule="auto"/>
        <w:ind w:left="0" w:firstLine="709"/>
        <w:jc w:val="both"/>
        <w:rPr>
          <w:rFonts w:ascii="Times New Roman" w:hAnsi="Times New Roman"/>
          <w:color w:val="000000"/>
          <w:sz w:val="28"/>
          <w:szCs w:val="28"/>
        </w:rPr>
      </w:pPr>
      <w:r w:rsidRPr="007D1F83">
        <w:rPr>
          <w:rFonts w:ascii="Times New Roman" w:hAnsi="Times New Roman"/>
          <w:color w:val="000000"/>
          <w:sz w:val="28"/>
          <w:szCs w:val="28"/>
        </w:rPr>
        <w:t>Официальный сайт КГУП Приморский водоканал. [Электронный ресурс]. Режим доступа: http://primvoda.ru</w:t>
      </w:r>
    </w:p>
    <w:p w:rsidR="007760AD" w:rsidRPr="007D1F83" w:rsidRDefault="007760AD" w:rsidP="00C950D9">
      <w:pPr>
        <w:pStyle w:val="ac"/>
        <w:numPr>
          <w:ilvl w:val="0"/>
          <w:numId w:val="19"/>
        </w:numPr>
        <w:autoSpaceDE w:val="0"/>
        <w:autoSpaceDN w:val="0"/>
        <w:adjustRightInd w:val="0"/>
        <w:spacing w:after="0" w:line="240" w:lineRule="auto"/>
        <w:ind w:left="0" w:firstLine="709"/>
        <w:jc w:val="both"/>
        <w:rPr>
          <w:rStyle w:val="a8"/>
          <w:rFonts w:ascii="Times New Roman" w:eastAsiaTheme="minorHAnsi" w:hAnsi="Times New Roman"/>
          <w:sz w:val="28"/>
          <w:szCs w:val="28"/>
        </w:rPr>
      </w:pPr>
      <w:r w:rsidRPr="007D1F83">
        <w:rPr>
          <w:rFonts w:ascii="Times New Roman" w:hAnsi="Times New Roman"/>
          <w:sz w:val="28"/>
          <w:szCs w:val="28"/>
        </w:rPr>
        <w:t xml:space="preserve">Экология производств [Электронный ресурс]. Режим доступа: </w:t>
      </w:r>
      <w:hyperlink r:id="rId57" w:history="1">
        <w:r w:rsidRPr="007D1F83">
          <w:rPr>
            <w:rStyle w:val="a8"/>
            <w:rFonts w:ascii="Times New Roman" w:hAnsi="Times New Roman"/>
            <w:sz w:val="28"/>
            <w:szCs w:val="28"/>
          </w:rPr>
          <w:t>http://www.ecoindustry.ru/tutorial.html</w:t>
        </w:r>
      </w:hyperlink>
    </w:p>
    <w:p w:rsidR="007760AD" w:rsidRPr="007D1F83" w:rsidRDefault="007760AD" w:rsidP="00C950D9">
      <w:pPr>
        <w:pStyle w:val="ac"/>
        <w:widowControl w:val="0"/>
        <w:numPr>
          <w:ilvl w:val="0"/>
          <w:numId w:val="19"/>
        </w:numPr>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7D1F83">
        <w:rPr>
          <w:rFonts w:ascii="Times New Roman" w:hAnsi="Times New Roman"/>
          <w:color w:val="000000"/>
          <w:sz w:val="28"/>
          <w:szCs w:val="28"/>
        </w:rPr>
        <w:t>Eikelboom D.H. ASIS. [Электронный ресурс]. Режим доступа: http://www.asissludge.com</w:t>
      </w:r>
    </w:p>
    <w:p w:rsidR="007760AD" w:rsidRPr="007D1F83" w:rsidRDefault="007760AD" w:rsidP="00C950D9">
      <w:pPr>
        <w:pStyle w:val="ac"/>
        <w:widowControl w:val="0"/>
        <w:numPr>
          <w:ilvl w:val="0"/>
          <w:numId w:val="19"/>
        </w:numPr>
        <w:suppressAutoHyphens/>
        <w:spacing w:after="0" w:line="240" w:lineRule="auto"/>
        <w:ind w:left="0" w:firstLine="709"/>
        <w:jc w:val="both"/>
        <w:rPr>
          <w:rFonts w:ascii="Times New Roman" w:hAnsi="Times New Roman"/>
          <w:color w:val="000000"/>
          <w:sz w:val="28"/>
          <w:szCs w:val="28"/>
        </w:rPr>
      </w:pPr>
      <w:r w:rsidRPr="007D1F83">
        <w:rPr>
          <w:rFonts w:ascii="Times New Roman" w:eastAsia="Times-BoldItalic" w:hAnsi="Times New Roman"/>
          <w:bCs/>
          <w:iCs/>
          <w:color w:val="000000"/>
          <w:sz w:val="28"/>
          <w:szCs w:val="28"/>
          <w:lang w:val="en-US"/>
        </w:rPr>
        <w:t xml:space="preserve">Ferry Siemensma. Microworld. World of amoboid organisms. </w:t>
      </w:r>
      <w:r w:rsidRPr="007D1F83">
        <w:rPr>
          <w:rFonts w:ascii="Times New Roman" w:hAnsi="Times New Roman"/>
          <w:color w:val="000000"/>
          <w:sz w:val="28"/>
          <w:szCs w:val="28"/>
        </w:rPr>
        <w:t xml:space="preserve">[Электронный ресурс]. Режим доступа: </w:t>
      </w:r>
      <w:r w:rsidRPr="007D1F83">
        <w:rPr>
          <w:rFonts w:ascii="Times New Roman" w:eastAsia="Times-BoldItalic" w:hAnsi="Times New Roman"/>
          <w:bCs/>
          <w:iCs/>
          <w:color w:val="000000"/>
          <w:sz w:val="28"/>
          <w:szCs w:val="28"/>
        </w:rPr>
        <w:t>http://www.arcella.nl</w:t>
      </w:r>
    </w:p>
    <w:p w:rsidR="007760AD" w:rsidRPr="007D1F83" w:rsidRDefault="007760AD" w:rsidP="00C950D9">
      <w:pPr>
        <w:pStyle w:val="ac"/>
        <w:widowControl w:val="0"/>
        <w:numPr>
          <w:ilvl w:val="0"/>
          <w:numId w:val="19"/>
        </w:numPr>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7D1F83">
        <w:rPr>
          <w:rFonts w:ascii="Times New Roman" w:hAnsi="Times New Roman"/>
          <w:color w:val="000000"/>
          <w:sz w:val="28"/>
          <w:szCs w:val="28"/>
          <w:lang w:val="en-GB"/>
        </w:rPr>
        <w:t>Micro</w:t>
      </w:r>
      <w:r w:rsidRPr="007D1F83">
        <w:rPr>
          <w:rFonts w:ascii="Times New Roman" w:hAnsi="Times New Roman"/>
          <w:color w:val="000000"/>
          <w:sz w:val="28"/>
          <w:szCs w:val="28"/>
        </w:rPr>
        <w:t>*</w:t>
      </w:r>
      <w:r w:rsidRPr="007D1F83">
        <w:rPr>
          <w:rFonts w:ascii="Times New Roman" w:hAnsi="Times New Roman"/>
          <w:color w:val="000000"/>
          <w:sz w:val="28"/>
          <w:szCs w:val="28"/>
          <w:lang w:val="en-GB"/>
        </w:rPr>
        <w:t>scope</w:t>
      </w:r>
      <w:r w:rsidRPr="007D1F83">
        <w:rPr>
          <w:rFonts w:ascii="Times New Roman" w:hAnsi="Times New Roman"/>
          <w:color w:val="000000"/>
          <w:sz w:val="28"/>
          <w:szCs w:val="28"/>
        </w:rPr>
        <w:t xml:space="preserve">. [Электронный ресурс]. Режим доступа: </w:t>
      </w:r>
      <w:r w:rsidRPr="007D1F83">
        <w:rPr>
          <w:rFonts w:ascii="Times New Roman" w:hAnsi="Times New Roman"/>
          <w:color w:val="000000"/>
          <w:sz w:val="28"/>
          <w:szCs w:val="28"/>
          <w:lang w:val="en-GB"/>
        </w:rPr>
        <w:t>http</w:t>
      </w:r>
      <w:r w:rsidRPr="007D1F83">
        <w:rPr>
          <w:rFonts w:ascii="Times New Roman" w:hAnsi="Times New Roman"/>
          <w:color w:val="000000"/>
          <w:sz w:val="28"/>
          <w:szCs w:val="28"/>
        </w:rPr>
        <w:t>://</w:t>
      </w:r>
      <w:r w:rsidRPr="007D1F83">
        <w:rPr>
          <w:rFonts w:ascii="Times New Roman" w:hAnsi="Times New Roman"/>
          <w:color w:val="000000"/>
          <w:sz w:val="28"/>
          <w:szCs w:val="28"/>
          <w:lang w:val="en-GB"/>
        </w:rPr>
        <w:t>starcentral</w:t>
      </w:r>
      <w:r w:rsidRPr="007D1F83">
        <w:rPr>
          <w:rFonts w:ascii="Times New Roman" w:hAnsi="Times New Roman"/>
          <w:color w:val="000000"/>
          <w:sz w:val="28"/>
          <w:szCs w:val="28"/>
        </w:rPr>
        <w:t>.</w:t>
      </w:r>
      <w:r w:rsidRPr="007D1F83">
        <w:rPr>
          <w:rFonts w:ascii="Times New Roman" w:hAnsi="Times New Roman"/>
          <w:color w:val="000000"/>
          <w:sz w:val="28"/>
          <w:szCs w:val="28"/>
          <w:lang w:val="en-GB"/>
        </w:rPr>
        <w:t>mbl</w:t>
      </w:r>
      <w:r w:rsidRPr="007D1F83">
        <w:rPr>
          <w:rFonts w:ascii="Times New Roman" w:hAnsi="Times New Roman"/>
          <w:color w:val="000000"/>
          <w:sz w:val="28"/>
          <w:szCs w:val="28"/>
        </w:rPr>
        <w:t>.</w:t>
      </w:r>
      <w:r w:rsidRPr="007D1F83">
        <w:rPr>
          <w:rFonts w:ascii="Times New Roman" w:hAnsi="Times New Roman"/>
          <w:color w:val="000000"/>
          <w:sz w:val="28"/>
          <w:szCs w:val="28"/>
          <w:lang w:val="en-GB"/>
        </w:rPr>
        <w:t>edu</w:t>
      </w:r>
      <w:r w:rsidRPr="007D1F83">
        <w:rPr>
          <w:rFonts w:ascii="Times New Roman" w:hAnsi="Times New Roman"/>
          <w:color w:val="000000"/>
          <w:sz w:val="28"/>
          <w:szCs w:val="28"/>
        </w:rPr>
        <w:t>/</w:t>
      </w:r>
      <w:r w:rsidRPr="007D1F83">
        <w:rPr>
          <w:rFonts w:ascii="Times New Roman" w:hAnsi="Times New Roman"/>
          <w:color w:val="000000"/>
          <w:sz w:val="28"/>
          <w:szCs w:val="28"/>
          <w:lang w:val="en-GB"/>
        </w:rPr>
        <w:t>microscope</w:t>
      </w:r>
      <w:r w:rsidRPr="007D1F83">
        <w:rPr>
          <w:rFonts w:ascii="Times New Roman" w:hAnsi="Times New Roman"/>
          <w:color w:val="000000"/>
          <w:sz w:val="28"/>
          <w:szCs w:val="28"/>
        </w:rPr>
        <w:t>/</w:t>
      </w:r>
      <w:r w:rsidRPr="007D1F83">
        <w:rPr>
          <w:rFonts w:ascii="Times New Roman" w:hAnsi="Times New Roman"/>
          <w:color w:val="000000"/>
          <w:sz w:val="28"/>
          <w:szCs w:val="28"/>
          <w:lang w:val="en-GB"/>
        </w:rPr>
        <w:t>portal</w:t>
      </w:r>
      <w:r w:rsidRPr="007D1F83">
        <w:rPr>
          <w:rFonts w:ascii="Times New Roman" w:hAnsi="Times New Roman"/>
          <w:color w:val="000000"/>
          <w:sz w:val="28"/>
          <w:szCs w:val="28"/>
        </w:rPr>
        <w:t>.</w:t>
      </w:r>
      <w:r w:rsidRPr="007D1F83">
        <w:rPr>
          <w:rFonts w:ascii="Times New Roman" w:hAnsi="Times New Roman"/>
          <w:color w:val="000000"/>
          <w:sz w:val="28"/>
          <w:szCs w:val="28"/>
          <w:lang w:val="en-GB"/>
        </w:rPr>
        <w:t>php</w:t>
      </w:r>
      <w:r w:rsidRPr="007D1F83">
        <w:rPr>
          <w:rFonts w:ascii="Times New Roman" w:hAnsi="Times New Roman"/>
          <w:color w:val="000000"/>
          <w:sz w:val="28"/>
          <w:szCs w:val="28"/>
        </w:rPr>
        <w:t>?</w:t>
      </w:r>
      <w:r w:rsidRPr="007D1F83">
        <w:rPr>
          <w:rFonts w:ascii="Times New Roman" w:hAnsi="Times New Roman"/>
          <w:color w:val="000000"/>
          <w:sz w:val="28"/>
          <w:szCs w:val="28"/>
          <w:lang w:val="en-GB"/>
        </w:rPr>
        <w:t>pagetitle</w:t>
      </w:r>
      <w:r w:rsidRPr="007D1F83">
        <w:rPr>
          <w:rFonts w:ascii="Times New Roman" w:hAnsi="Times New Roman"/>
          <w:color w:val="000000"/>
          <w:sz w:val="28"/>
          <w:szCs w:val="28"/>
        </w:rPr>
        <w:t>=</w:t>
      </w:r>
      <w:r w:rsidRPr="007D1F83">
        <w:rPr>
          <w:rFonts w:ascii="Times New Roman" w:hAnsi="Times New Roman"/>
          <w:color w:val="000000"/>
          <w:sz w:val="28"/>
          <w:szCs w:val="28"/>
          <w:lang w:val="en-GB"/>
        </w:rPr>
        <w:t>index</w:t>
      </w:r>
    </w:p>
    <w:p w:rsidR="007760AD" w:rsidRPr="007D1F83" w:rsidRDefault="007760AD" w:rsidP="00C950D9">
      <w:pPr>
        <w:pStyle w:val="ac"/>
        <w:widowControl w:val="0"/>
        <w:numPr>
          <w:ilvl w:val="0"/>
          <w:numId w:val="19"/>
        </w:numPr>
        <w:suppressAutoHyphens/>
        <w:autoSpaceDE w:val="0"/>
        <w:autoSpaceDN w:val="0"/>
        <w:adjustRightInd w:val="0"/>
        <w:spacing w:after="0" w:line="235" w:lineRule="auto"/>
        <w:ind w:left="0" w:firstLine="709"/>
        <w:jc w:val="both"/>
        <w:rPr>
          <w:rFonts w:ascii="Times New Roman" w:hAnsi="Times New Roman"/>
          <w:color w:val="000000"/>
          <w:sz w:val="28"/>
          <w:szCs w:val="28"/>
        </w:rPr>
      </w:pPr>
      <w:r w:rsidRPr="007D1F83">
        <w:rPr>
          <w:rFonts w:ascii="Times New Roman" w:hAnsi="Times New Roman"/>
          <w:color w:val="000000"/>
          <w:sz w:val="28"/>
          <w:szCs w:val="28"/>
          <w:lang w:val="en-GB"/>
        </w:rPr>
        <w:t xml:space="preserve">Ondarza J. Ciliate Image Database [Электронныйресурс]. </w:t>
      </w:r>
      <w:r w:rsidRPr="007D1F83">
        <w:rPr>
          <w:rFonts w:ascii="Times New Roman" w:hAnsi="Times New Roman"/>
          <w:color w:val="000000"/>
          <w:sz w:val="28"/>
          <w:szCs w:val="28"/>
        </w:rPr>
        <w:t xml:space="preserve">Режим доступа: </w:t>
      </w:r>
      <w:r w:rsidRPr="007D1F83">
        <w:rPr>
          <w:rFonts w:ascii="Times New Roman" w:hAnsi="Times New Roman"/>
          <w:color w:val="000000"/>
          <w:sz w:val="28"/>
          <w:szCs w:val="28"/>
          <w:lang w:val="en-GB"/>
        </w:rPr>
        <w:t>http</w:t>
      </w:r>
      <w:r w:rsidRPr="007D1F83">
        <w:rPr>
          <w:rFonts w:ascii="Times New Roman" w:hAnsi="Times New Roman"/>
          <w:color w:val="000000"/>
          <w:sz w:val="28"/>
          <w:szCs w:val="28"/>
        </w:rPr>
        <w:t>://</w:t>
      </w:r>
      <w:r w:rsidRPr="007D1F83">
        <w:rPr>
          <w:rFonts w:ascii="Times New Roman" w:hAnsi="Times New Roman"/>
          <w:color w:val="000000"/>
          <w:sz w:val="28"/>
          <w:szCs w:val="28"/>
          <w:lang w:val="en-GB"/>
        </w:rPr>
        <w:t>research</w:t>
      </w:r>
      <w:r w:rsidRPr="007D1F83">
        <w:rPr>
          <w:rFonts w:ascii="Times New Roman" w:hAnsi="Times New Roman"/>
          <w:color w:val="000000"/>
          <w:sz w:val="28"/>
          <w:szCs w:val="28"/>
        </w:rPr>
        <w:t>.</w:t>
      </w:r>
      <w:r w:rsidRPr="007D1F83">
        <w:rPr>
          <w:rFonts w:ascii="Times New Roman" w:hAnsi="Times New Roman"/>
          <w:color w:val="000000"/>
          <w:sz w:val="28"/>
          <w:szCs w:val="28"/>
          <w:lang w:val="en-GB"/>
        </w:rPr>
        <w:t>plattsburgh</w:t>
      </w:r>
      <w:r w:rsidRPr="007D1F83">
        <w:rPr>
          <w:rFonts w:ascii="Times New Roman" w:hAnsi="Times New Roman"/>
          <w:color w:val="000000"/>
          <w:sz w:val="28"/>
          <w:szCs w:val="28"/>
        </w:rPr>
        <w:t>.</w:t>
      </w:r>
      <w:r w:rsidRPr="007D1F83">
        <w:rPr>
          <w:rFonts w:ascii="Times New Roman" w:hAnsi="Times New Roman"/>
          <w:color w:val="000000"/>
          <w:sz w:val="28"/>
          <w:szCs w:val="28"/>
          <w:lang w:val="en-GB"/>
        </w:rPr>
        <w:t>edu</w:t>
      </w:r>
      <w:r w:rsidRPr="007D1F83">
        <w:rPr>
          <w:rFonts w:ascii="Times New Roman" w:hAnsi="Times New Roman"/>
          <w:color w:val="000000"/>
          <w:sz w:val="28"/>
          <w:szCs w:val="28"/>
        </w:rPr>
        <w:t>/</w:t>
      </w:r>
      <w:r w:rsidRPr="007D1F83">
        <w:rPr>
          <w:rFonts w:ascii="Times New Roman" w:hAnsi="Times New Roman"/>
          <w:color w:val="000000"/>
          <w:sz w:val="28"/>
          <w:szCs w:val="28"/>
          <w:lang w:val="en-GB"/>
        </w:rPr>
        <w:t>ciliates</w:t>
      </w:r>
      <w:r w:rsidRPr="007D1F83">
        <w:rPr>
          <w:rFonts w:ascii="Times New Roman" w:hAnsi="Times New Roman"/>
          <w:color w:val="000000"/>
          <w:sz w:val="28"/>
          <w:szCs w:val="28"/>
        </w:rPr>
        <w:t>/</w:t>
      </w:r>
      <w:r w:rsidRPr="007D1F83">
        <w:rPr>
          <w:rFonts w:ascii="Times New Roman" w:hAnsi="Times New Roman"/>
          <w:color w:val="000000"/>
          <w:sz w:val="28"/>
          <w:szCs w:val="28"/>
          <w:lang w:val="en-GB"/>
        </w:rPr>
        <w:t>Default</w:t>
      </w:r>
      <w:r w:rsidRPr="007D1F83">
        <w:rPr>
          <w:rFonts w:ascii="Times New Roman" w:hAnsi="Times New Roman"/>
          <w:color w:val="000000"/>
          <w:sz w:val="28"/>
          <w:szCs w:val="28"/>
        </w:rPr>
        <w:t>.</w:t>
      </w:r>
      <w:r w:rsidRPr="007D1F83">
        <w:rPr>
          <w:rFonts w:ascii="Times New Roman" w:hAnsi="Times New Roman"/>
          <w:color w:val="000000"/>
          <w:sz w:val="28"/>
          <w:szCs w:val="28"/>
          <w:lang w:val="en-GB"/>
        </w:rPr>
        <w:t>asp</w:t>
      </w:r>
    </w:p>
    <w:p w:rsidR="007760AD" w:rsidRPr="007D1F83" w:rsidRDefault="007760AD" w:rsidP="007760AD">
      <w:pPr>
        <w:ind w:firstLine="709"/>
        <w:jc w:val="both"/>
        <w:rPr>
          <w:sz w:val="28"/>
          <w:szCs w:val="28"/>
        </w:rPr>
      </w:pPr>
    </w:p>
    <w:p w:rsidR="007760AD" w:rsidRPr="007D1F83" w:rsidRDefault="007760AD" w:rsidP="007760AD">
      <w:pPr>
        <w:jc w:val="center"/>
        <w:rPr>
          <w:sz w:val="28"/>
          <w:szCs w:val="28"/>
        </w:rPr>
      </w:pPr>
      <w:r w:rsidRPr="007D1F83">
        <w:rPr>
          <w:b/>
          <w:bCs/>
          <w:sz w:val="28"/>
          <w:szCs w:val="28"/>
        </w:rPr>
        <w:lastRenderedPageBreak/>
        <w:t>VI. МЕТОДИЧЕСКИЕ УКАЗАНИЯ ПО ОСВОЕНИЮ ДИСЦИПЛИНЫ</w:t>
      </w:r>
    </w:p>
    <w:p w:rsidR="007760AD" w:rsidRPr="007D1F83" w:rsidRDefault="007760AD" w:rsidP="007760AD">
      <w:pPr>
        <w:ind w:firstLine="709"/>
        <w:jc w:val="both"/>
        <w:rPr>
          <w:sz w:val="28"/>
          <w:szCs w:val="28"/>
        </w:rPr>
      </w:pPr>
    </w:p>
    <w:p w:rsidR="007760AD" w:rsidRPr="007D1F83" w:rsidRDefault="007760AD" w:rsidP="007760AD">
      <w:pPr>
        <w:ind w:firstLine="709"/>
        <w:jc w:val="both"/>
        <w:rPr>
          <w:iCs/>
          <w:sz w:val="28"/>
          <w:szCs w:val="28"/>
        </w:rPr>
      </w:pPr>
      <w:r w:rsidRPr="007D1F83">
        <w:rPr>
          <w:iCs/>
          <w:sz w:val="28"/>
          <w:szCs w:val="28"/>
        </w:rPr>
        <w:t>Методические указания по освоению дисциплины содержатся в следующем издании:</w:t>
      </w:r>
    </w:p>
    <w:p w:rsidR="007760AD" w:rsidRPr="007D1F83" w:rsidRDefault="007760AD" w:rsidP="007760AD">
      <w:pPr>
        <w:ind w:firstLine="709"/>
        <w:jc w:val="both"/>
        <w:rPr>
          <w:sz w:val="28"/>
          <w:szCs w:val="28"/>
        </w:rPr>
      </w:pPr>
      <w:r w:rsidRPr="007D1F83">
        <w:rPr>
          <w:sz w:val="28"/>
          <w:szCs w:val="28"/>
        </w:rPr>
        <w:t>Мордухович В.В., Журавель Е.В., Фадеева Н.П. Анализ качества работы очистных сооружений с аэротенками: учебно-методическое пособие к занятиям по Большому практикуму для студентов, обучающихся по направлениям 020801.65 – Экология и 022000.62 – Экология и природопользование. Владивосток: Изд-воДальневост. ун-та, 2013. 74 с.</w:t>
      </w:r>
    </w:p>
    <w:p w:rsidR="007760AD" w:rsidRPr="007D1F83" w:rsidRDefault="007760AD" w:rsidP="007760AD">
      <w:pPr>
        <w:ind w:firstLine="709"/>
        <w:jc w:val="both"/>
        <w:rPr>
          <w:iCs/>
          <w:sz w:val="28"/>
          <w:szCs w:val="28"/>
        </w:rPr>
      </w:pPr>
    </w:p>
    <w:p w:rsidR="007760AD" w:rsidRPr="007D1F83" w:rsidRDefault="007760AD" w:rsidP="007760AD">
      <w:pPr>
        <w:jc w:val="center"/>
        <w:rPr>
          <w:sz w:val="28"/>
          <w:szCs w:val="28"/>
        </w:rPr>
      </w:pPr>
      <w:r w:rsidRPr="007D1F83">
        <w:rPr>
          <w:b/>
          <w:bCs/>
          <w:sz w:val="28"/>
          <w:szCs w:val="28"/>
        </w:rPr>
        <w:t>VII. МАТЕРИАЛЬНО-ТЕХНИЧЕСКОЕ ОБЕСПЕЧЕНИЕ ДИСЦИПЛИНЫ</w:t>
      </w:r>
    </w:p>
    <w:p w:rsidR="007760AD" w:rsidRPr="007D1F83" w:rsidRDefault="007760AD" w:rsidP="007760AD">
      <w:pPr>
        <w:spacing w:line="360" w:lineRule="auto"/>
        <w:ind w:firstLine="709"/>
        <w:jc w:val="both"/>
        <w:rPr>
          <w:sz w:val="28"/>
          <w:szCs w:val="28"/>
        </w:rPr>
      </w:pPr>
      <w:r w:rsidRPr="007D1F83">
        <w:rPr>
          <w:sz w:val="28"/>
          <w:szCs w:val="28"/>
        </w:rPr>
        <w:t>Занятия по дисциплине проводятся в специализированных лабораториях – Лаборатории биологического практикума в экологии и Лаборатории химического практикума в экологии.</w:t>
      </w:r>
    </w:p>
    <w:p w:rsidR="007760AD" w:rsidRPr="007D1F83" w:rsidRDefault="007760AD" w:rsidP="007760AD">
      <w:pPr>
        <w:spacing w:line="360" w:lineRule="auto"/>
        <w:ind w:firstLine="709"/>
        <w:jc w:val="both"/>
        <w:rPr>
          <w:sz w:val="28"/>
          <w:szCs w:val="28"/>
        </w:rPr>
      </w:pPr>
      <w:r w:rsidRPr="007D1F83">
        <w:rPr>
          <w:b/>
          <w:sz w:val="28"/>
          <w:szCs w:val="28"/>
        </w:rPr>
        <w:t>Лаборатории биологического практикума в экологии</w:t>
      </w:r>
      <w:r w:rsidRPr="007D1F83">
        <w:rPr>
          <w:sz w:val="28"/>
          <w:szCs w:val="28"/>
        </w:rPr>
        <w:t xml:space="preserve"> оборудованаклиматостатом, микроскопами МБС и KarlZeiss, мерной посудой.</w:t>
      </w:r>
    </w:p>
    <w:p w:rsidR="007760AD" w:rsidRPr="007D1F83" w:rsidRDefault="007760AD" w:rsidP="007760AD">
      <w:pPr>
        <w:spacing w:line="360" w:lineRule="auto"/>
        <w:ind w:firstLine="709"/>
        <w:jc w:val="both"/>
        <w:rPr>
          <w:iCs/>
          <w:sz w:val="28"/>
          <w:szCs w:val="28"/>
        </w:rPr>
      </w:pPr>
      <w:r w:rsidRPr="007D1F83">
        <w:rPr>
          <w:b/>
          <w:sz w:val="28"/>
          <w:szCs w:val="28"/>
        </w:rPr>
        <w:t xml:space="preserve">Лаборатории химического практикума в экологии </w:t>
      </w:r>
      <w:r w:rsidRPr="007D1F83">
        <w:rPr>
          <w:sz w:val="28"/>
          <w:szCs w:val="28"/>
        </w:rPr>
        <w:t xml:space="preserve">оборудована системой вентиляции и вытяжным шкафом. Основное оборудование: </w:t>
      </w:r>
      <w:r w:rsidRPr="007D1F83">
        <w:rPr>
          <w:iCs/>
          <w:sz w:val="28"/>
          <w:szCs w:val="28"/>
        </w:rPr>
        <w:t>весы технические и аналитические, сушильный шкаф, водяные бани, рН-метры, центрифуги, гомогенизаторы, фотоэлектроколориметры, химическая посуда и реактивы.</w:t>
      </w:r>
    </w:p>
    <w:p w:rsidR="007760AD" w:rsidRPr="007D1F83" w:rsidRDefault="007760AD" w:rsidP="007760AD">
      <w:pPr>
        <w:ind w:firstLine="709"/>
        <w:jc w:val="both"/>
        <w:rPr>
          <w:sz w:val="28"/>
          <w:szCs w:val="28"/>
        </w:rPr>
      </w:pPr>
    </w:p>
    <w:p w:rsidR="007760AD" w:rsidRPr="007D1F83" w:rsidRDefault="007760AD" w:rsidP="007760AD">
      <w:pPr>
        <w:ind w:firstLine="709"/>
        <w:jc w:val="both"/>
        <w:rPr>
          <w:sz w:val="28"/>
          <w:szCs w:val="28"/>
        </w:rPr>
        <w:sectPr w:rsidR="007760AD" w:rsidRPr="007D1F83">
          <w:pgSz w:w="11906" w:h="16838"/>
          <w:pgMar w:top="1134" w:right="567" w:bottom="1134" w:left="1701" w:header="720" w:footer="720" w:gutter="0"/>
          <w:cols w:space="720"/>
          <w:docGrid w:linePitch="360"/>
        </w:sectPr>
      </w:pPr>
    </w:p>
    <w:p w:rsidR="007760AD" w:rsidRPr="007D1F83" w:rsidRDefault="007760AD" w:rsidP="007760AD">
      <w:pPr>
        <w:jc w:val="right"/>
      </w:pPr>
      <w:r w:rsidRPr="007D1F83">
        <w:rPr>
          <w:noProof/>
        </w:rPr>
        <w:lastRenderedPageBreak/>
        <w:drawing>
          <wp:anchor distT="0" distB="0" distL="114300" distR="114300" simplePos="0" relativeHeight="251685888" behindDoc="0" locked="0" layoutInCell="1" allowOverlap="1">
            <wp:simplePos x="0" y="0"/>
            <wp:positionH relativeFrom="column">
              <wp:posOffset>2710816</wp:posOffset>
            </wp:positionH>
            <wp:positionV relativeFrom="paragraph">
              <wp:posOffset>33755</wp:posOffset>
            </wp:positionV>
            <wp:extent cx="152400" cy="246279"/>
            <wp:effectExtent l="19050" t="0" r="0" b="0"/>
            <wp:wrapNone/>
            <wp:docPr id="22"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8" cstate="print"/>
                    <a:srcRect r="80949"/>
                    <a:stretch>
                      <a:fillRect/>
                    </a:stretch>
                  </pic:blipFill>
                  <pic:spPr bwMode="auto">
                    <a:xfrm>
                      <a:off x="0" y="0"/>
                      <a:ext cx="153924" cy="248742"/>
                    </a:xfrm>
                    <a:prstGeom prst="rect">
                      <a:avLst/>
                    </a:prstGeom>
                    <a:noFill/>
                    <a:ln w="9525">
                      <a:noFill/>
                      <a:miter lim="800000"/>
                      <a:headEnd/>
                      <a:tailEnd/>
                    </a:ln>
                  </pic:spPr>
                </pic:pic>
              </a:graphicData>
            </a:graphic>
          </wp:anchor>
        </w:drawing>
      </w:r>
      <w:r w:rsidRPr="007D1F83">
        <w:t>Приложение 1</w:t>
      </w:r>
    </w:p>
    <w:tbl>
      <w:tblPr>
        <w:tblW w:w="9651" w:type="dxa"/>
        <w:tblLayout w:type="fixed"/>
        <w:tblCellMar>
          <w:left w:w="0" w:type="dxa"/>
          <w:right w:w="0" w:type="dxa"/>
        </w:tblCellMar>
        <w:tblLook w:val="0000"/>
      </w:tblPr>
      <w:tblGrid>
        <w:gridCol w:w="9651"/>
      </w:tblGrid>
      <w:tr w:rsidR="007760AD" w:rsidRPr="007D1F83" w:rsidTr="007738C5">
        <w:tc>
          <w:tcPr>
            <w:tcW w:w="9651" w:type="dxa"/>
            <w:shd w:val="clear" w:color="auto" w:fill="auto"/>
          </w:tcPr>
          <w:p w:rsidR="007760AD" w:rsidRPr="007D1F83" w:rsidRDefault="007760AD" w:rsidP="007738C5">
            <w:pPr>
              <w:pStyle w:val="aff2"/>
              <w:contextualSpacing/>
              <w:jc w:val="center"/>
              <w:rPr>
                <w:rFonts w:ascii="Times New Roman" w:hAnsi="Times New Roman" w:cs="Times New Roman"/>
              </w:rPr>
            </w:pPr>
          </w:p>
        </w:tc>
      </w:tr>
      <w:tr w:rsidR="007760AD" w:rsidRPr="007D1F83" w:rsidTr="007738C5">
        <w:tc>
          <w:tcPr>
            <w:tcW w:w="9651" w:type="dxa"/>
            <w:shd w:val="clear" w:color="auto" w:fill="auto"/>
          </w:tcPr>
          <w:p w:rsidR="007738C5" w:rsidRPr="007D1F83" w:rsidRDefault="007738C5" w:rsidP="007738C5">
            <w:pPr>
              <w:shd w:val="clear" w:color="auto" w:fill="FFFFFF"/>
              <w:jc w:val="center"/>
              <w:rPr>
                <w:caps/>
              </w:rPr>
            </w:pPr>
            <w:r w:rsidRPr="007D1F83">
              <w:rPr>
                <w:sz w:val="22"/>
              </w:rPr>
              <w:t>МИНИСТЕРСТВО НАУКИ И ВЫСШЕГО ОБРАЗОВАНИЯ РОССИЙСКОЙ ФЕДЕРАЦИИ</w:t>
            </w:r>
          </w:p>
          <w:p w:rsidR="007760AD" w:rsidRPr="007D1F83" w:rsidRDefault="007760AD" w:rsidP="007738C5">
            <w:pPr>
              <w:contextualSpacing/>
              <w:jc w:val="center"/>
            </w:pPr>
          </w:p>
        </w:tc>
      </w:tr>
      <w:tr w:rsidR="007760AD" w:rsidRPr="007D1F83" w:rsidTr="007738C5">
        <w:tc>
          <w:tcPr>
            <w:tcW w:w="9651" w:type="dxa"/>
            <w:shd w:val="clear" w:color="auto" w:fill="auto"/>
          </w:tcPr>
          <w:p w:rsidR="007760AD" w:rsidRPr="007D1F83" w:rsidRDefault="007760AD" w:rsidP="007738C5">
            <w:pPr>
              <w:contextualSpacing/>
              <w:jc w:val="center"/>
            </w:pPr>
            <w:r w:rsidRPr="007D1F83">
              <w:rPr>
                <w:sz w:val="22"/>
              </w:rPr>
              <w:t>Федеральное государственное автономное образовательное учреждение</w:t>
            </w:r>
          </w:p>
        </w:tc>
      </w:tr>
      <w:tr w:rsidR="007760AD" w:rsidRPr="007D1F83" w:rsidTr="007738C5">
        <w:tc>
          <w:tcPr>
            <w:tcW w:w="9651" w:type="dxa"/>
            <w:shd w:val="clear" w:color="auto" w:fill="auto"/>
          </w:tcPr>
          <w:p w:rsidR="007760AD" w:rsidRPr="007D1F83" w:rsidRDefault="007760AD" w:rsidP="007738C5">
            <w:pPr>
              <w:contextualSpacing/>
              <w:jc w:val="center"/>
            </w:pPr>
            <w:r w:rsidRPr="007D1F83">
              <w:rPr>
                <w:sz w:val="22"/>
              </w:rPr>
              <w:t>высшего профессионального образования</w:t>
            </w:r>
          </w:p>
        </w:tc>
      </w:tr>
      <w:tr w:rsidR="007760AD" w:rsidRPr="007D1F83" w:rsidTr="007738C5">
        <w:tc>
          <w:tcPr>
            <w:tcW w:w="9651" w:type="dxa"/>
            <w:shd w:val="clear" w:color="auto" w:fill="auto"/>
          </w:tcPr>
          <w:p w:rsidR="007760AD" w:rsidRPr="007D1F83" w:rsidRDefault="007760AD" w:rsidP="007738C5">
            <w:pPr>
              <w:contextualSpacing/>
              <w:jc w:val="center"/>
            </w:pPr>
            <w:r w:rsidRPr="007D1F83">
              <w:rPr>
                <w:b/>
                <w:bCs/>
                <w:sz w:val="28"/>
                <w:szCs w:val="28"/>
              </w:rPr>
              <w:t>«Дальневосточный федеральный университет»</w:t>
            </w:r>
          </w:p>
        </w:tc>
      </w:tr>
      <w:tr w:rsidR="007760AD" w:rsidRPr="007D1F83" w:rsidTr="007738C5">
        <w:tc>
          <w:tcPr>
            <w:tcW w:w="9651" w:type="dxa"/>
            <w:shd w:val="clear" w:color="auto" w:fill="auto"/>
          </w:tcPr>
          <w:p w:rsidR="007760AD" w:rsidRPr="007D1F83" w:rsidRDefault="007760AD" w:rsidP="007738C5">
            <w:pPr>
              <w:contextualSpacing/>
              <w:jc w:val="center"/>
            </w:pPr>
            <w:r w:rsidRPr="007D1F83">
              <w:rPr>
                <w:sz w:val="28"/>
                <w:szCs w:val="28"/>
              </w:rPr>
              <w:t>(ДВФУ)</w:t>
            </w:r>
          </w:p>
        </w:tc>
      </w:tr>
      <w:tr w:rsidR="007760AD" w:rsidRPr="007D1F83" w:rsidTr="007738C5">
        <w:tc>
          <w:tcPr>
            <w:tcW w:w="9651" w:type="dxa"/>
            <w:tcBorders>
              <w:bottom w:val="thinThickMediumGap" w:sz="24" w:space="0" w:color="auto"/>
            </w:tcBorders>
            <w:shd w:val="clear" w:color="auto" w:fill="auto"/>
          </w:tcPr>
          <w:p w:rsidR="007760AD" w:rsidRPr="007D1F83" w:rsidRDefault="007760AD" w:rsidP="007738C5">
            <w:pPr>
              <w:contextualSpacing/>
              <w:jc w:val="center"/>
              <w:rPr>
                <w:sz w:val="16"/>
                <w:szCs w:val="16"/>
              </w:rPr>
            </w:pPr>
          </w:p>
        </w:tc>
      </w:tr>
      <w:tr w:rsidR="007760AD" w:rsidRPr="007D1F83" w:rsidTr="007738C5">
        <w:tc>
          <w:tcPr>
            <w:tcW w:w="9651" w:type="dxa"/>
            <w:tcBorders>
              <w:top w:val="thinThickMediumGap" w:sz="24" w:space="0" w:color="auto"/>
            </w:tcBorders>
            <w:shd w:val="clear" w:color="auto" w:fill="auto"/>
          </w:tcPr>
          <w:p w:rsidR="007760AD" w:rsidRPr="007D1F83" w:rsidRDefault="007760AD" w:rsidP="007738C5">
            <w:pPr>
              <w:contextualSpacing/>
              <w:jc w:val="center"/>
              <w:rPr>
                <w:sz w:val="16"/>
                <w:szCs w:val="16"/>
              </w:rPr>
            </w:pPr>
          </w:p>
        </w:tc>
      </w:tr>
      <w:tr w:rsidR="007760AD" w:rsidRPr="007D1F83" w:rsidTr="007738C5">
        <w:tc>
          <w:tcPr>
            <w:tcW w:w="9651" w:type="dxa"/>
            <w:shd w:val="clear" w:color="auto" w:fill="auto"/>
          </w:tcPr>
          <w:p w:rsidR="007760AD" w:rsidRPr="007D1F83" w:rsidRDefault="007760AD" w:rsidP="007738C5">
            <w:pPr>
              <w:pStyle w:val="aff2"/>
              <w:contextualSpacing/>
              <w:jc w:val="center"/>
              <w:rPr>
                <w:rFonts w:ascii="Times New Roman" w:hAnsi="Times New Roman" w:cs="Times New Roman"/>
              </w:rPr>
            </w:pPr>
            <w:r w:rsidRPr="007D1F83">
              <w:rPr>
                <w:rFonts w:ascii="Times New Roman" w:eastAsia="NSimSun" w:hAnsi="Times New Roman" w:cs="Times New Roman"/>
                <w:b/>
                <w:bCs/>
              </w:rPr>
              <w:t>ШКОЛА ЕСТЕСТВЕННЫХ НАУК</w:t>
            </w:r>
          </w:p>
        </w:tc>
      </w:tr>
      <w:tr w:rsidR="007760AD" w:rsidRPr="007D1F83" w:rsidTr="007738C5">
        <w:tc>
          <w:tcPr>
            <w:tcW w:w="9651" w:type="dxa"/>
            <w:shd w:val="clear" w:color="auto" w:fill="auto"/>
          </w:tcPr>
          <w:p w:rsidR="007760AD" w:rsidRPr="007D1F83" w:rsidRDefault="007760AD" w:rsidP="007738C5">
            <w:pPr>
              <w:pStyle w:val="aff2"/>
              <w:snapToGrid w:val="0"/>
              <w:contextualSpacing/>
              <w:rPr>
                <w:rFonts w:ascii="Times New Roman" w:eastAsia="NSimSun" w:hAnsi="Times New Roman" w:cs="Times New Roman"/>
                <w:sz w:val="20"/>
                <w:szCs w:val="18"/>
              </w:rPr>
            </w:pPr>
          </w:p>
        </w:tc>
      </w:tr>
      <w:tr w:rsidR="007760AD" w:rsidRPr="007D1F83" w:rsidTr="007738C5">
        <w:tc>
          <w:tcPr>
            <w:tcW w:w="9651" w:type="dxa"/>
            <w:shd w:val="clear" w:color="auto" w:fill="auto"/>
          </w:tcPr>
          <w:p w:rsidR="007760AD" w:rsidRPr="007D1F83" w:rsidRDefault="007760AD" w:rsidP="007738C5">
            <w:pPr>
              <w:pStyle w:val="aff2"/>
              <w:snapToGrid w:val="0"/>
              <w:contextualSpacing/>
              <w:rPr>
                <w:rFonts w:ascii="Times New Roman" w:eastAsia="NSimSun" w:hAnsi="Times New Roman" w:cs="Times New Roman"/>
                <w:sz w:val="20"/>
                <w:szCs w:val="18"/>
              </w:rPr>
            </w:pPr>
          </w:p>
        </w:tc>
      </w:tr>
      <w:tr w:rsidR="007760AD" w:rsidRPr="007D1F83" w:rsidTr="007738C5">
        <w:tc>
          <w:tcPr>
            <w:tcW w:w="9651" w:type="dxa"/>
            <w:shd w:val="clear" w:color="auto" w:fill="auto"/>
          </w:tcPr>
          <w:p w:rsidR="007760AD" w:rsidRPr="007D1F83" w:rsidRDefault="007760AD" w:rsidP="007738C5">
            <w:pPr>
              <w:keepNext/>
              <w:keepLines/>
              <w:snapToGrid w:val="0"/>
              <w:contextualSpacing/>
              <w:jc w:val="center"/>
              <w:rPr>
                <w:sz w:val="28"/>
                <w:szCs w:val="28"/>
              </w:rPr>
            </w:pPr>
            <w:r w:rsidRPr="007D1F83">
              <w:rPr>
                <w:rFonts w:eastAsia="Times New Roman"/>
                <w:b/>
                <w:bCs/>
                <w:sz w:val="28"/>
                <w:szCs w:val="28"/>
                <w:lang w:eastAsia="en-US"/>
              </w:rPr>
              <w:t>УЧЕБНО-МЕТОДИЧЕСКОЕ ОБЕСПЕЧЕНИЕ САМОСТОЯТЕЛЬНОЙ</w:t>
            </w:r>
          </w:p>
        </w:tc>
      </w:tr>
      <w:tr w:rsidR="007760AD" w:rsidRPr="007D1F83" w:rsidTr="007738C5">
        <w:tc>
          <w:tcPr>
            <w:tcW w:w="9651" w:type="dxa"/>
            <w:shd w:val="clear" w:color="auto" w:fill="auto"/>
          </w:tcPr>
          <w:p w:rsidR="007760AD" w:rsidRPr="007D1F83" w:rsidRDefault="007760AD" w:rsidP="007738C5">
            <w:pPr>
              <w:keepNext/>
              <w:keepLines/>
              <w:snapToGrid w:val="0"/>
              <w:contextualSpacing/>
              <w:jc w:val="center"/>
              <w:rPr>
                <w:rFonts w:eastAsia="Times New Roman"/>
                <w:b/>
                <w:bCs/>
                <w:sz w:val="28"/>
                <w:szCs w:val="28"/>
                <w:lang w:eastAsia="en-US"/>
              </w:rPr>
            </w:pPr>
            <w:r w:rsidRPr="007D1F83">
              <w:rPr>
                <w:rFonts w:eastAsia="Times New Roman"/>
                <w:b/>
                <w:bCs/>
                <w:sz w:val="28"/>
                <w:szCs w:val="28"/>
                <w:lang w:eastAsia="en-US"/>
              </w:rPr>
              <w:t>РАБОТЫ ОБУЧАЮЩИХСЯ</w:t>
            </w:r>
          </w:p>
        </w:tc>
      </w:tr>
      <w:tr w:rsidR="007760AD" w:rsidRPr="007D1F83" w:rsidTr="007738C5">
        <w:tc>
          <w:tcPr>
            <w:tcW w:w="9651" w:type="dxa"/>
            <w:shd w:val="clear" w:color="auto" w:fill="auto"/>
          </w:tcPr>
          <w:p w:rsidR="007738C5" w:rsidRPr="007D1F83" w:rsidRDefault="007738C5" w:rsidP="007738C5">
            <w:pPr>
              <w:snapToGrid w:val="0"/>
              <w:contextualSpacing/>
              <w:jc w:val="center"/>
              <w:rPr>
                <w:b/>
                <w:sz w:val="28"/>
                <w:szCs w:val="28"/>
              </w:rPr>
            </w:pPr>
          </w:p>
          <w:p w:rsidR="004C5347" w:rsidRPr="007D1F83" w:rsidRDefault="007760AD" w:rsidP="007738C5">
            <w:pPr>
              <w:snapToGrid w:val="0"/>
              <w:contextualSpacing/>
              <w:jc w:val="center"/>
              <w:rPr>
                <w:b/>
                <w:sz w:val="28"/>
                <w:szCs w:val="28"/>
              </w:rPr>
            </w:pPr>
            <w:r w:rsidRPr="007D1F83">
              <w:rPr>
                <w:b/>
                <w:sz w:val="28"/>
                <w:szCs w:val="28"/>
              </w:rPr>
              <w:t>Научно-исследовательский семинар по экологическим и технологическим аспектам современного состояния и проблемам очистки сточных вод</w:t>
            </w:r>
          </w:p>
          <w:p w:rsidR="004C5347" w:rsidRPr="007D1F83" w:rsidRDefault="004C5347" w:rsidP="007738C5">
            <w:pPr>
              <w:snapToGrid w:val="0"/>
              <w:contextualSpacing/>
              <w:jc w:val="center"/>
              <w:rPr>
                <w:b/>
                <w:sz w:val="28"/>
                <w:szCs w:val="28"/>
              </w:rPr>
            </w:pPr>
          </w:p>
          <w:p w:rsidR="007760AD" w:rsidRPr="007D1F83" w:rsidRDefault="007760AD" w:rsidP="007738C5">
            <w:pPr>
              <w:snapToGrid w:val="0"/>
              <w:contextualSpacing/>
              <w:jc w:val="center"/>
              <w:rPr>
                <w:rFonts w:eastAsia="Times New Roman"/>
                <w:b/>
                <w:bCs/>
                <w:sz w:val="28"/>
                <w:szCs w:val="28"/>
              </w:rPr>
            </w:pPr>
            <w:r w:rsidRPr="007D1F83">
              <w:rPr>
                <w:sz w:val="28"/>
                <w:szCs w:val="28"/>
              </w:rPr>
              <w:t>Направление подготовки</w:t>
            </w:r>
            <w:r w:rsidRPr="007D1F83">
              <w:rPr>
                <w:rFonts w:eastAsia="Times New Roman"/>
                <w:b/>
                <w:bCs/>
                <w:sz w:val="28"/>
                <w:szCs w:val="28"/>
              </w:rPr>
              <w:t xml:space="preserve">05.04.06 Экология и природопользование </w:t>
            </w:r>
          </w:p>
          <w:p w:rsidR="007760AD" w:rsidRPr="007D1F83" w:rsidRDefault="007760AD" w:rsidP="007738C5">
            <w:pPr>
              <w:snapToGrid w:val="0"/>
              <w:contextualSpacing/>
              <w:jc w:val="center"/>
              <w:rPr>
                <w:b/>
                <w:sz w:val="28"/>
                <w:szCs w:val="28"/>
              </w:rPr>
            </w:pPr>
          </w:p>
        </w:tc>
      </w:tr>
      <w:tr w:rsidR="007760AD" w:rsidRPr="007D1F83" w:rsidTr="007738C5">
        <w:tc>
          <w:tcPr>
            <w:tcW w:w="9651" w:type="dxa"/>
            <w:shd w:val="clear" w:color="auto" w:fill="auto"/>
          </w:tcPr>
          <w:p w:rsidR="007760AD" w:rsidRPr="007D1F83" w:rsidRDefault="007760AD" w:rsidP="007738C5">
            <w:pPr>
              <w:snapToGrid w:val="0"/>
              <w:contextualSpacing/>
              <w:jc w:val="center"/>
              <w:rPr>
                <w:sz w:val="28"/>
                <w:szCs w:val="28"/>
              </w:rPr>
            </w:pPr>
            <w:r w:rsidRPr="007D1F83">
              <w:rPr>
                <w:rFonts w:eastAsia="Times New Roman"/>
                <w:bCs/>
                <w:sz w:val="28"/>
                <w:szCs w:val="28"/>
              </w:rPr>
              <w:t>Название направления подготовки</w:t>
            </w:r>
          </w:p>
        </w:tc>
      </w:tr>
      <w:tr w:rsidR="007760AD" w:rsidRPr="007D1F83" w:rsidTr="007738C5">
        <w:tc>
          <w:tcPr>
            <w:tcW w:w="9651" w:type="dxa"/>
            <w:shd w:val="clear" w:color="auto" w:fill="auto"/>
          </w:tcPr>
          <w:p w:rsidR="007760AD" w:rsidRPr="007D1F83" w:rsidRDefault="007760AD" w:rsidP="007738C5">
            <w:pPr>
              <w:snapToGrid w:val="0"/>
              <w:contextualSpacing/>
              <w:jc w:val="center"/>
              <w:rPr>
                <w:rFonts w:eastAsia="NSimSun"/>
                <w:b/>
                <w:sz w:val="28"/>
                <w:szCs w:val="28"/>
              </w:rPr>
            </w:pPr>
            <w:r w:rsidRPr="007D1F83">
              <w:rPr>
                <w:rFonts w:eastAsia="NSimSun"/>
                <w:b/>
                <w:sz w:val="28"/>
                <w:szCs w:val="28"/>
              </w:rPr>
              <w:t>«Экологическая безопасность и управление прибрежной зоной»</w:t>
            </w:r>
          </w:p>
          <w:p w:rsidR="007760AD" w:rsidRPr="007D1F83" w:rsidRDefault="007760AD" w:rsidP="007738C5">
            <w:pPr>
              <w:snapToGrid w:val="0"/>
              <w:contextualSpacing/>
              <w:jc w:val="center"/>
              <w:rPr>
                <w:sz w:val="28"/>
                <w:szCs w:val="28"/>
              </w:rPr>
            </w:pPr>
            <w:r w:rsidRPr="007D1F83">
              <w:rPr>
                <w:rFonts w:eastAsia="NSimSun"/>
                <w:sz w:val="28"/>
                <w:szCs w:val="28"/>
              </w:rPr>
              <w:t xml:space="preserve">магистерская программа </w:t>
            </w:r>
          </w:p>
        </w:tc>
      </w:tr>
      <w:tr w:rsidR="007760AD" w:rsidRPr="007D1F83" w:rsidTr="007738C5">
        <w:tc>
          <w:tcPr>
            <w:tcW w:w="9651" w:type="dxa"/>
            <w:shd w:val="clear" w:color="auto" w:fill="auto"/>
          </w:tcPr>
          <w:p w:rsidR="007760AD" w:rsidRPr="007D1F83" w:rsidRDefault="007760AD" w:rsidP="007738C5">
            <w:pPr>
              <w:contextualSpacing/>
              <w:jc w:val="center"/>
              <w:rPr>
                <w:sz w:val="28"/>
                <w:szCs w:val="28"/>
              </w:rPr>
            </w:pPr>
            <w:r w:rsidRPr="007D1F83">
              <w:rPr>
                <w:rFonts w:eastAsia="Times New Roman"/>
                <w:bCs/>
                <w:sz w:val="28"/>
                <w:szCs w:val="28"/>
              </w:rPr>
              <w:t>Форма подготовки</w:t>
            </w:r>
            <w:r w:rsidRPr="007D1F83">
              <w:rPr>
                <w:rFonts w:eastAsia="Times New Roman"/>
                <w:b/>
                <w:bCs/>
                <w:sz w:val="28"/>
                <w:szCs w:val="28"/>
              </w:rPr>
              <w:t xml:space="preserve"> очная</w:t>
            </w:r>
          </w:p>
        </w:tc>
      </w:tr>
      <w:tr w:rsidR="007760AD" w:rsidRPr="007D1F83" w:rsidTr="007738C5">
        <w:tc>
          <w:tcPr>
            <w:tcW w:w="9651" w:type="dxa"/>
            <w:shd w:val="clear" w:color="auto" w:fill="auto"/>
          </w:tcPr>
          <w:p w:rsidR="007760AD" w:rsidRPr="007D1F83" w:rsidRDefault="007760AD" w:rsidP="007738C5">
            <w:pPr>
              <w:contextualSpacing/>
              <w:rPr>
                <w:sz w:val="28"/>
                <w:szCs w:val="28"/>
              </w:rPr>
            </w:pPr>
          </w:p>
        </w:tc>
      </w:tr>
      <w:tr w:rsidR="007760AD" w:rsidRPr="007D1F83" w:rsidTr="007738C5">
        <w:tc>
          <w:tcPr>
            <w:tcW w:w="9651" w:type="dxa"/>
            <w:shd w:val="clear" w:color="auto" w:fill="auto"/>
          </w:tcPr>
          <w:p w:rsidR="007760AD" w:rsidRPr="007D1F83" w:rsidRDefault="007760AD" w:rsidP="007738C5">
            <w:pPr>
              <w:contextualSpacing/>
              <w:rPr>
                <w:sz w:val="20"/>
                <w:szCs w:val="18"/>
              </w:rPr>
            </w:pPr>
          </w:p>
        </w:tc>
      </w:tr>
      <w:tr w:rsidR="007760AD" w:rsidRPr="007D1F83" w:rsidTr="007738C5">
        <w:tc>
          <w:tcPr>
            <w:tcW w:w="9651" w:type="dxa"/>
            <w:shd w:val="clear" w:color="auto" w:fill="auto"/>
          </w:tcPr>
          <w:p w:rsidR="007760AD" w:rsidRPr="007D1F83" w:rsidRDefault="007760AD" w:rsidP="007738C5">
            <w:pPr>
              <w:contextualSpacing/>
              <w:rPr>
                <w:sz w:val="20"/>
                <w:szCs w:val="18"/>
              </w:rPr>
            </w:pPr>
          </w:p>
        </w:tc>
      </w:tr>
      <w:tr w:rsidR="007760AD" w:rsidRPr="007D1F83" w:rsidTr="007738C5">
        <w:tc>
          <w:tcPr>
            <w:tcW w:w="9651" w:type="dxa"/>
            <w:shd w:val="clear" w:color="auto" w:fill="auto"/>
          </w:tcPr>
          <w:p w:rsidR="007760AD" w:rsidRPr="007D1F83" w:rsidRDefault="007760AD" w:rsidP="007738C5">
            <w:pPr>
              <w:contextualSpacing/>
              <w:rPr>
                <w:sz w:val="20"/>
                <w:szCs w:val="18"/>
              </w:rPr>
            </w:pPr>
          </w:p>
        </w:tc>
      </w:tr>
      <w:tr w:rsidR="007760AD" w:rsidRPr="007D1F83" w:rsidTr="007738C5">
        <w:tc>
          <w:tcPr>
            <w:tcW w:w="9651" w:type="dxa"/>
            <w:shd w:val="clear" w:color="auto" w:fill="auto"/>
          </w:tcPr>
          <w:p w:rsidR="007760AD" w:rsidRPr="007D1F83" w:rsidRDefault="007760AD" w:rsidP="007738C5">
            <w:pPr>
              <w:contextualSpacing/>
              <w:rPr>
                <w:sz w:val="20"/>
                <w:szCs w:val="18"/>
              </w:rPr>
            </w:pPr>
          </w:p>
        </w:tc>
      </w:tr>
      <w:tr w:rsidR="007760AD" w:rsidRPr="007D1F83" w:rsidTr="007738C5">
        <w:tc>
          <w:tcPr>
            <w:tcW w:w="9651" w:type="dxa"/>
            <w:shd w:val="clear" w:color="auto" w:fill="auto"/>
          </w:tcPr>
          <w:p w:rsidR="007760AD" w:rsidRPr="007D1F83" w:rsidRDefault="007760AD" w:rsidP="007738C5">
            <w:pPr>
              <w:contextualSpacing/>
              <w:rPr>
                <w:sz w:val="20"/>
                <w:szCs w:val="18"/>
              </w:rPr>
            </w:pPr>
          </w:p>
        </w:tc>
      </w:tr>
      <w:tr w:rsidR="007760AD" w:rsidRPr="007D1F83" w:rsidTr="007738C5">
        <w:tc>
          <w:tcPr>
            <w:tcW w:w="9651" w:type="dxa"/>
            <w:shd w:val="clear" w:color="auto" w:fill="auto"/>
          </w:tcPr>
          <w:p w:rsidR="007760AD" w:rsidRPr="007D1F83" w:rsidRDefault="007760AD" w:rsidP="007738C5">
            <w:pPr>
              <w:contextualSpacing/>
              <w:rPr>
                <w:sz w:val="20"/>
                <w:szCs w:val="18"/>
              </w:rPr>
            </w:pPr>
          </w:p>
        </w:tc>
      </w:tr>
      <w:tr w:rsidR="007760AD" w:rsidRPr="007D1F83" w:rsidTr="007738C5">
        <w:tc>
          <w:tcPr>
            <w:tcW w:w="9651" w:type="dxa"/>
            <w:shd w:val="clear" w:color="auto" w:fill="auto"/>
          </w:tcPr>
          <w:p w:rsidR="007760AD" w:rsidRPr="007D1F83" w:rsidRDefault="007760AD" w:rsidP="007738C5">
            <w:pPr>
              <w:contextualSpacing/>
              <w:rPr>
                <w:sz w:val="20"/>
                <w:szCs w:val="18"/>
              </w:rPr>
            </w:pPr>
          </w:p>
        </w:tc>
      </w:tr>
      <w:tr w:rsidR="007760AD" w:rsidRPr="007D1F83" w:rsidTr="007738C5">
        <w:tc>
          <w:tcPr>
            <w:tcW w:w="9651" w:type="dxa"/>
            <w:shd w:val="clear" w:color="auto" w:fill="auto"/>
          </w:tcPr>
          <w:p w:rsidR="007760AD" w:rsidRPr="007D1F83" w:rsidRDefault="007760AD" w:rsidP="007738C5">
            <w:pPr>
              <w:contextualSpacing/>
              <w:rPr>
                <w:sz w:val="20"/>
                <w:szCs w:val="18"/>
              </w:rPr>
            </w:pPr>
          </w:p>
        </w:tc>
      </w:tr>
      <w:tr w:rsidR="007760AD" w:rsidRPr="007D1F83" w:rsidTr="007738C5">
        <w:tc>
          <w:tcPr>
            <w:tcW w:w="9651" w:type="dxa"/>
            <w:shd w:val="clear" w:color="auto" w:fill="auto"/>
          </w:tcPr>
          <w:p w:rsidR="007760AD" w:rsidRPr="007D1F83" w:rsidRDefault="007760AD" w:rsidP="007738C5">
            <w:pPr>
              <w:contextualSpacing/>
              <w:rPr>
                <w:sz w:val="20"/>
                <w:szCs w:val="18"/>
              </w:rPr>
            </w:pPr>
          </w:p>
        </w:tc>
      </w:tr>
      <w:tr w:rsidR="007760AD" w:rsidRPr="007D1F83" w:rsidTr="007738C5">
        <w:tc>
          <w:tcPr>
            <w:tcW w:w="9651" w:type="dxa"/>
            <w:shd w:val="clear" w:color="auto" w:fill="auto"/>
          </w:tcPr>
          <w:p w:rsidR="007760AD" w:rsidRPr="007D1F83" w:rsidRDefault="007760AD" w:rsidP="007738C5">
            <w:pPr>
              <w:contextualSpacing/>
              <w:rPr>
                <w:sz w:val="20"/>
                <w:szCs w:val="18"/>
              </w:rPr>
            </w:pPr>
          </w:p>
        </w:tc>
      </w:tr>
      <w:tr w:rsidR="007760AD" w:rsidRPr="007D1F83" w:rsidTr="007738C5">
        <w:tc>
          <w:tcPr>
            <w:tcW w:w="9651" w:type="dxa"/>
            <w:shd w:val="clear" w:color="auto" w:fill="auto"/>
          </w:tcPr>
          <w:p w:rsidR="007760AD" w:rsidRPr="007D1F83" w:rsidRDefault="007760AD" w:rsidP="007738C5">
            <w:pPr>
              <w:contextualSpacing/>
              <w:rPr>
                <w:sz w:val="20"/>
                <w:szCs w:val="18"/>
              </w:rPr>
            </w:pPr>
          </w:p>
        </w:tc>
      </w:tr>
      <w:tr w:rsidR="007760AD" w:rsidRPr="007D1F83" w:rsidTr="007738C5">
        <w:tc>
          <w:tcPr>
            <w:tcW w:w="9651" w:type="dxa"/>
            <w:shd w:val="clear" w:color="auto" w:fill="auto"/>
          </w:tcPr>
          <w:p w:rsidR="007760AD" w:rsidRPr="007D1F83" w:rsidRDefault="007760AD" w:rsidP="007738C5">
            <w:pPr>
              <w:contextualSpacing/>
              <w:rPr>
                <w:sz w:val="20"/>
                <w:szCs w:val="18"/>
              </w:rPr>
            </w:pPr>
          </w:p>
        </w:tc>
      </w:tr>
      <w:tr w:rsidR="007760AD" w:rsidRPr="007D1F83" w:rsidTr="007738C5">
        <w:tc>
          <w:tcPr>
            <w:tcW w:w="9651" w:type="dxa"/>
            <w:shd w:val="clear" w:color="auto" w:fill="auto"/>
          </w:tcPr>
          <w:p w:rsidR="007760AD" w:rsidRPr="007D1F83" w:rsidRDefault="007760AD" w:rsidP="007738C5">
            <w:pPr>
              <w:contextualSpacing/>
              <w:rPr>
                <w:sz w:val="20"/>
                <w:szCs w:val="18"/>
              </w:rPr>
            </w:pPr>
          </w:p>
        </w:tc>
      </w:tr>
      <w:tr w:rsidR="007760AD" w:rsidRPr="007D1F83" w:rsidTr="007738C5">
        <w:tc>
          <w:tcPr>
            <w:tcW w:w="9651" w:type="dxa"/>
            <w:shd w:val="clear" w:color="auto" w:fill="auto"/>
          </w:tcPr>
          <w:p w:rsidR="007760AD" w:rsidRPr="007D1F83" w:rsidRDefault="007760AD" w:rsidP="007738C5">
            <w:pPr>
              <w:contextualSpacing/>
              <w:rPr>
                <w:sz w:val="20"/>
                <w:szCs w:val="18"/>
              </w:rPr>
            </w:pPr>
          </w:p>
        </w:tc>
      </w:tr>
      <w:tr w:rsidR="007760AD" w:rsidRPr="007D1F83" w:rsidTr="007738C5">
        <w:tc>
          <w:tcPr>
            <w:tcW w:w="9651" w:type="dxa"/>
            <w:shd w:val="clear" w:color="auto" w:fill="auto"/>
          </w:tcPr>
          <w:p w:rsidR="007760AD" w:rsidRPr="007D1F83" w:rsidRDefault="007760AD" w:rsidP="007738C5">
            <w:pPr>
              <w:contextualSpacing/>
              <w:rPr>
                <w:sz w:val="20"/>
                <w:szCs w:val="18"/>
              </w:rPr>
            </w:pPr>
          </w:p>
        </w:tc>
      </w:tr>
      <w:tr w:rsidR="007760AD" w:rsidRPr="007D1F83" w:rsidTr="007738C5">
        <w:tc>
          <w:tcPr>
            <w:tcW w:w="9651" w:type="dxa"/>
            <w:shd w:val="clear" w:color="auto" w:fill="auto"/>
          </w:tcPr>
          <w:p w:rsidR="007760AD" w:rsidRPr="007D1F83" w:rsidRDefault="007760AD" w:rsidP="007738C5">
            <w:pPr>
              <w:contextualSpacing/>
              <w:rPr>
                <w:sz w:val="20"/>
                <w:szCs w:val="18"/>
              </w:rPr>
            </w:pPr>
          </w:p>
        </w:tc>
      </w:tr>
      <w:tr w:rsidR="007760AD" w:rsidRPr="007D1F83" w:rsidTr="007738C5">
        <w:tc>
          <w:tcPr>
            <w:tcW w:w="9651" w:type="dxa"/>
            <w:shd w:val="clear" w:color="auto" w:fill="auto"/>
          </w:tcPr>
          <w:p w:rsidR="007760AD" w:rsidRPr="007D1F83" w:rsidRDefault="007760AD" w:rsidP="007738C5">
            <w:pPr>
              <w:contextualSpacing/>
              <w:rPr>
                <w:sz w:val="20"/>
                <w:szCs w:val="18"/>
              </w:rPr>
            </w:pPr>
          </w:p>
        </w:tc>
      </w:tr>
      <w:tr w:rsidR="007760AD" w:rsidRPr="007D1F83" w:rsidTr="007738C5">
        <w:tc>
          <w:tcPr>
            <w:tcW w:w="9651" w:type="dxa"/>
            <w:shd w:val="clear" w:color="auto" w:fill="auto"/>
          </w:tcPr>
          <w:p w:rsidR="007760AD" w:rsidRPr="007D1F83" w:rsidRDefault="007760AD" w:rsidP="007738C5">
            <w:pPr>
              <w:contextualSpacing/>
              <w:rPr>
                <w:sz w:val="20"/>
                <w:szCs w:val="18"/>
              </w:rPr>
            </w:pPr>
          </w:p>
        </w:tc>
      </w:tr>
      <w:tr w:rsidR="007760AD" w:rsidRPr="007D1F83" w:rsidTr="007738C5">
        <w:tc>
          <w:tcPr>
            <w:tcW w:w="9651" w:type="dxa"/>
            <w:shd w:val="clear" w:color="auto" w:fill="auto"/>
          </w:tcPr>
          <w:p w:rsidR="007760AD" w:rsidRPr="007D1F83" w:rsidRDefault="007760AD" w:rsidP="007738C5">
            <w:pPr>
              <w:contextualSpacing/>
              <w:jc w:val="center"/>
              <w:rPr>
                <w:b/>
                <w:sz w:val="28"/>
                <w:szCs w:val="18"/>
              </w:rPr>
            </w:pPr>
            <w:r w:rsidRPr="007D1F83">
              <w:rPr>
                <w:b/>
                <w:sz w:val="28"/>
                <w:szCs w:val="18"/>
              </w:rPr>
              <w:t>Владивосток</w:t>
            </w:r>
          </w:p>
        </w:tc>
      </w:tr>
      <w:tr w:rsidR="007760AD" w:rsidRPr="007D1F83" w:rsidTr="007738C5">
        <w:tc>
          <w:tcPr>
            <w:tcW w:w="9651" w:type="dxa"/>
            <w:shd w:val="clear" w:color="auto" w:fill="auto"/>
          </w:tcPr>
          <w:p w:rsidR="007760AD" w:rsidRPr="007D1F83" w:rsidRDefault="007760AD" w:rsidP="004576E5">
            <w:pPr>
              <w:contextualSpacing/>
              <w:jc w:val="center"/>
              <w:rPr>
                <w:b/>
                <w:sz w:val="28"/>
                <w:szCs w:val="18"/>
              </w:rPr>
            </w:pPr>
            <w:r w:rsidRPr="007D1F83">
              <w:rPr>
                <w:b/>
                <w:sz w:val="28"/>
                <w:szCs w:val="18"/>
              </w:rPr>
              <w:t>20</w:t>
            </w:r>
            <w:r w:rsidR="004576E5">
              <w:rPr>
                <w:b/>
                <w:sz w:val="28"/>
                <w:szCs w:val="18"/>
              </w:rPr>
              <w:t>20</w:t>
            </w:r>
          </w:p>
        </w:tc>
      </w:tr>
    </w:tbl>
    <w:p w:rsidR="007760AD" w:rsidRPr="007D1F83" w:rsidRDefault="007760AD" w:rsidP="007760AD">
      <w:pPr>
        <w:jc w:val="both"/>
        <w:rPr>
          <w:sz w:val="12"/>
          <w:szCs w:val="12"/>
        </w:rPr>
      </w:pPr>
    </w:p>
    <w:p w:rsidR="007760AD" w:rsidRPr="007D1F83" w:rsidRDefault="007760AD" w:rsidP="007760AD">
      <w:pPr>
        <w:ind w:firstLine="709"/>
        <w:jc w:val="both"/>
        <w:rPr>
          <w:sz w:val="28"/>
          <w:szCs w:val="28"/>
        </w:rPr>
        <w:sectPr w:rsidR="007760AD" w:rsidRPr="007D1F83">
          <w:pgSz w:w="11906" w:h="16838"/>
          <w:pgMar w:top="1134" w:right="567" w:bottom="1134" w:left="1701" w:header="720" w:footer="720" w:gutter="0"/>
          <w:cols w:space="720"/>
          <w:docGrid w:linePitch="360"/>
        </w:sectPr>
      </w:pPr>
    </w:p>
    <w:p w:rsidR="007760AD" w:rsidRPr="007D1F83" w:rsidRDefault="007760AD" w:rsidP="007760AD">
      <w:pPr>
        <w:jc w:val="center"/>
        <w:rPr>
          <w:b/>
          <w:sz w:val="28"/>
          <w:szCs w:val="28"/>
        </w:rPr>
      </w:pPr>
      <w:r w:rsidRPr="007D1F83">
        <w:rPr>
          <w:b/>
          <w:sz w:val="28"/>
          <w:szCs w:val="28"/>
        </w:rPr>
        <w:lastRenderedPageBreak/>
        <w:t>План-график выполнения самостоятельной работы по дисциплине</w:t>
      </w:r>
    </w:p>
    <w:p w:rsidR="007760AD" w:rsidRPr="007D1F83" w:rsidRDefault="007760AD" w:rsidP="007760AD">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701"/>
        <w:gridCol w:w="3260"/>
        <w:gridCol w:w="1985"/>
        <w:gridCol w:w="2091"/>
      </w:tblGrid>
      <w:tr w:rsidR="007760AD" w:rsidRPr="007D1F83" w:rsidTr="007738C5">
        <w:tc>
          <w:tcPr>
            <w:tcW w:w="817" w:type="dxa"/>
            <w:shd w:val="clear" w:color="auto" w:fill="auto"/>
            <w:vAlign w:val="center"/>
          </w:tcPr>
          <w:p w:rsidR="007760AD" w:rsidRPr="007D1F83" w:rsidRDefault="007760AD" w:rsidP="00276E67">
            <w:pPr>
              <w:ind w:firstLine="0"/>
              <w:jc w:val="center"/>
              <w:rPr>
                <w:b/>
                <w:szCs w:val="28"/>
              </w:rPr>
            </w:pPr>
            <w:r w:rsidRPr="007D1F83">
              <w:rPr>
                <w:b/>
                <w:szCs w:val="28"/>
              </w:rPr>
              <w:t>№</w:t>
            </w:r>
          </w:p>
          <w:p w:rsidR="007760AD" w:rsidRPr="007D1F83" w:rsidRDefault="007760AD" w:rsidP="00276E67">
            <w:pPr>
              <w:ind w:firstLine="0"/>
              <w:jc w:val="center"/>
              <w:rPr>
                <w:b/>
                <w:szCs w:val="28"/>
              </w:rPr>
            </w:pPr>
            <w:r w:rsidRPr="007D1F83">
              <w:rPr>
                <w:b/>
                <w:szCs w:val="28"/>
              </w:rPr>
              <w:t>п/п</w:t>
            </w:r>
          </w:p>
        </w:tc>
        <w:tc>
          <w:tcPr>
            <w:tcW w:w="1701" w:type="dxa"/>
            <w:shd w:val="clear" w:color="auto" w:fill="auto"/>
            <w:vAlign w:val="center"/>
          </w:tcPr>
          <w:p w:rsidR="007760AD" w:rsidRPr="007D1F83" w:rsidRDefault="007760AD" w:rsidP="00276E67">
            <w:pPr>
              <w:ind w:firstLine="0"/>
              <w:jc w:val="center"/>
              <w:rPr>
                <w:b/>
                <w:szCs w:val="28"/>
              </w:rPr>
            </w:pPr>
            <w:r w:rsidRPr="007D1F83">
              <w:rPr>
                <w:b/>
                <w:szCs w:val="28"/>
              </w:rPr>
              <w:t>Дата/сроки выполнения</w:t>
            </w:r>
          </w:p>
        </w:tc>
        <w:tc>
          <w:tcPr>
            <w:tcW w:w="3260" w:type="dxa"/>
            <w:shd w:val="clear" w:color="auto" w:fill="auto"/>
            <w:vAlign w:val="center"/>
          </w:tcPr>
          <w:p w:rsidR="007760AD" w:rsidRPr="007D1F83" w:rsidRDefault="007760AD" w:rsidP="007738C5">
            <w:pPr>
              <w:jc w:val="center"/>
              <w:rPr>
                <w:b/>
                <w:szCs w:val="28"/>
              </w:rPr>
            </w:pPr>
            <w:r w:rsidRPr="007D1F83">
              <w:rPr>
                <w:b/>
                <w:szCs w:val="28"/>
              </w:rPr>
              <w:t>Вид самостоятельной работы</w:t>
            </w:r>
          </w:p>
        </w:tc>
        <w:tc>
          <w:tcPr>
            <w:tcW w:w="1985" w:type="dxa"/>
            <w:shd w:val="clear" w:color="auto" w:fill="auto"/>
            <w:vAlign w:val="center"/>
          </w:tcPr>
          <w:p w:rsidR="007760AD" w:rsidRPr="007D1F83" w:rsidRDefault="007760AD" w:rsidP="00276E67">
            <w:pPr>
              <w:ind w:firstLine="0"/>
              <w:rPr>
                <w:b/>
                <w:szCs w:val="28"/>
              </w:rPr>
            </w:pPr>
            <w:r w:rsidRPr="007D1F83">
              <w:rPr>
                <w:b/>
                <w:szCs w:val="28"/>
              </w:rPr>
              <w:t>Примерные нормы времени на выполнение</w:t>
            </w:r>
          </w:p>
        </w:tc>
        <w:tc>
          <w:tcPr>
            <w:tcW w:w="2091" w:type="dxa"/>
            <w:shd w:val="clear" w:color="auto" w:fill="auto"/>
            <w:vAlign w:val="center"/>
          </w:tcPr>
          <w:p w:rsidR="007760AD" w:rsidRPr="007D1F83" w:rsidRDefault="007760AD" w:rsidP="007738C5">
            <w:pPr>
              <w:jc w:val="center"/>
              <w:rPr>
                <w:b/>
                <w:szCs w:val="28"/>
              </w:rPr>
            </w:pPr>
            <w:r w:rsidRPr="007D1F83">
              <w:rPr>
                <w:b/>
                <w:szCs w:val="28"/>
              </w:rPr>
              <w:t>Форма контроля</w:t>
            </w:r>
          </w:p>
        </w:tc>
      </w:tr>
      <w:tr w:rsidR="007760AD" w:rsidRPr="007D1F83" w:rsidTr="007738C5">
        <w:tc>
          <w:tcPr>
            <w:tcW w:w="817" w:type="dxa"/>
            <w:shd w:val="clear" w:color="auto" w:fill="auto"/>
            <w:vAlign w:val="center"/>
          </w:tcPr>
          <w:p w:rsidR="007760AD" w:rsidRPr="007D1F83" w:rsidRDefault="007760AD" w:rsidP="007738C5">
            <w:pPr>
              <w:jc w:val="center"/>
              <w:rPr>
                <w:szCs w:val="28"/>
              </w:rPr>
            </w:pPr>
            <w:r w:rsidRPr="007D1F83">
              <w:rPr>
                <w:szCs w:val="28"/>
              </w:rPr>
              <w:t>1</w:t>
            </w:r>
          </w:p>
        </w:tc>
        <w:tc>
          <w:tcPr>
            <w:tcW w:w="1701" w:type="dxa"/>
            <w:shd w:val="clear" w:color="auto" w:fill="auto"/>
            <w:vAlign w:val="center"/>
          </w:tcPr>
          <w:p w:rsidR="007760AD" w:rsidRPr="007D1F83" w:rsidRDefault="007760AD" w:rsidP="00276E67">
            <w:pPr>
              <w:ind w:firstLine="0"/>
              <w:jc w:val="center"/>
              <w:rPr>
                <w:szCs w:val="28"/>
              </w:rPr>
            </w:pPr>
            <w:r w:rsidRPr="007D1F83">
              <w:rPr>
                <w:szCs w:val="28"/>
              </w:rPr>
              <w:t>В течение семестра</w:t>
            </w:r>
          </w:p>
        </w:tc>
        <w:tc>
          <w:tcPr>
            <w:tcW w:w="3260" w:type="dxa"/>
            <w:shd w:val="clear" w:color="auto" w:fill="auto"/>
            <w:vAlign w:val="center"/>
          </w:tcPr>
          <w:p w:rsidR="007760AD" w:rsidRPr="007D1F83" w:rsidRDefault="007760AD" w:rsidP="007738C5">
            <w:pPr>
              <w:jc w:val="center"/>
              <w:rPr>
                <w:szCs w:val="28"/>
              </w:rPr>
            </w:pPr>
            <w:r w:rsidRPr="007D1F83">
              <w:rPr>
                <w:szCs w:val="28"/>
              </w:rPr>
              <w:t>Работа с основной и дополнительной литературой</w:t>
            </w:r>
          </w:p>
        </w:tc>
        <w:tc>
          <w:tcPr>
            <w:tcW w:w="1985" w:type="dxa"/>
            <w:shd w:val="clear" w:color="auto" w:fill="auto"/>
            <w:vAlign w:val="center"/>
          </w:tcPr>
          <w:p w:rsidR="007760AD" w:rsidRPr="007D1F83" w:rsidRDefault="007760AD" w:rsidP="007738C5">
            <w:pPr>
              <w:jc w:val="center"/>
              <w:rPr>
                <w:szCs w:val="28"/>
              </w:rPr>
            </w:pPr>
            <w:r w:rsidRPr="007D1F83">
              <w:rPr>
                <w:szCs w:val="28"/>
              </w:rPr>
              <w:t>26 часов</w:t>
            </w:r>
          </w:p>
        </w:tc>
        <w:tc>
          <w:tcPr>
            <w:tcW w:w="2091" w:type="dxa"/>
            <w:shd w:val="clear" w:color="auto" w:fill="auto"/>
            <w:vAlign w:val="center"/>
          </w:tcPr>
          <w:p w:rsidR="007760AD" w:rsidRPr="007D1F83" w:rsidRDefault="007760AD" w:rsidP="00085E13">
            <w:pPr>
              <w:ind w:firstLine="34"/>
              <w:jc w:val="center"/>
              <w:rPr>
                <w:szCs w:val="28"/>
              </w:rPr>
            </w:pPr>
            <w:r w:rsidRPr="007D1F83">
              <w:rPr>
                <w:szCs w:val="28"/>
              </w:rPr>
              <w:t>Практические занятия</w:t>
            </w:r>
          </w:p>
        </w:tc>
      </w:tr>
      <w:tr w:rsidR="007760AD" w:rsidRPr="007D1F83" w:rsidTr="007738C5">
        <w:tc>
          <w:tcPr>
            <w:tcW w:w="817" w:type="dxa"/>
            <w:shd w:val="clear" w:color="auto" w:fill="auto"/>
            <w:vAlign w:val="center"/>
          </w:tcPr>
          <w:p w:rsidR="007760AD" w:rsidRPr="007D1F83" w:rsidRDefault="007760AD" w:rsidP="007738C5">
            <w:pPr>
              <w:jc w:val="center"/>
              <w:rPr>
                <w:szCs w:val="28"/>
              </w:rPr>
            </w:pPr>
            <w:r w:rsidRPr="007D1F83">
              <w:rPr>
                <w:szCs w:val="28"/>
              </w:rPr>
              <w:t>2</w:t>
            </w:r>
          </w:p>
        </w:tc>
        <w:tc>
          <w:tcPr>
            <w:tcW w:w="1701" w:type="dxa"/>
            <w:shd w:val="clear" w:color="auto" w:fill="auto"/>
            <w:vAlign w:val="center"/>
          </w:tcPr>
          <w:p w:rsidR="007760AD" w:rsidRPr="007D1F83" w:rsidRDefault="007760AD" w:rsidP="00276E67">
            <w:pPr>
              <w:ind w:firstLine="0"/>
              <w:jc w:val="center"/>
              <w:rPr>
                <w:szCs w:val="28"/>
              </w:rPr>
            </w:pPr>
            <w:r w:rsidRPr="007D1F83">
              <w:rPr>
                <w:szCs w:val="28"/>
              </w:rPr>
              <w:t xml:space="preserve">10-12 недели </w:t>
            </w:r>
          </w:p>
        </w:tc>
        <w:tc>
          <w:tcPr>
            <w:tcW w:w="3260" w:type="dxa"/>
            <w:shd w:val="clear" w:color="auto" w:fill="auto"/>
            <w:vAlign w:val="center"/>
          </w:tcPr>
          <w:p w:rsidR="007760AD" w:rsidRPr="007D1F83" w:rsidRDefault="007760AD" w:rsidP="007738C5">
            <w:pPr>
              <w:jc w:val="center"/>
              <w:rPr>
                <w:szCs w:val="28"/>
              </w:rPr>
            </w:pPr>
            <w:r w:rsidRPr="007D1F83">
              <w:rPr>
                <w:szCs w:val="28"/>
              </w:rPr>
              <w:t>Подготовка отчетов по лабораторным работам</w:t>
            </w:r>
          </w:p>
        </w:tc>
        <w:tc>
          <w:tcPr>
            <w:tcW w:w="1985" w:type="dxa"/>
            <w:shd w:val="clear" w:color="auto" w:fill="auto"/>
            <w:vAlign w:val="center"/>
          </w:tcPr>
          <w:p w:rsidR="007760AD" w:rsidRPr="007D1F83" w:rsidRDefault="007760AD" w:rsidP="007738C5">
            <w:pPr>
              <w:jc w:val="center"/>
              <w:rPr>
                <w:szCs w:val="28"/>
              </w:rPr>
            </w:pPr>
            <w:r w:rsidRPr="007D1F83">
              <w:rPr>
                <w:szCs w:val="28"/>
              </w:rPr>
              <w:t>13 часов</w:t>
            </w:r>
          </w:p>
        </w:tc>
        <w:tc>
          <w:tcPr>
            <w:tcW w:w="2091" w:type="dxa"/>
            <w:shd w:val="clear" w:color="auto" w:fill="auto"/>
            <w:vAlign w:val="center"/>
          </w:tcPr>
          <w:p w:rsidR="007760AD" w:rsidRPr="007D1F83" w:rsidRDefault="007760AD" w:rsidP="00085E13">
            <w:pPr>
              <w:ind w:firstLine="34"/>
              <w:jc w:val="center"/>
              <w:rPr>
                <w:szCs w:val="28"/>
              </w:rPr>
            </w:pPr>
            <w:r w:rsidRPr="007D1F83">
              <w:rPr>
                <w:szCs w:val="28"/>
              </w:rPr>
              <w:t>Собеседование, проверка отчета</w:t>
            </w:r>
          </w:p>
        </w:tc>
      </w:tr>
      <w:tr w:rsidR="007760AD" w:rsidRPr="007D1F83" w:rsidTr="007738C5">
        <w:tc>
          <w:tcPr>
            <w:tcW w:w="817" w:type="dxa"/>
            <w:shd w:val="clear" w:color="auto" w:fill="auto"/>
            <w:vAlign w:val="center"/>
          </w:tcPr>
          <w:p w:rsidR="007760AD" w:rsidRPr="007D1F83" w:rsidRDefault="007760AD" w:rsidP="007738C5">
            <w:pPr>
              <w:jc w:val="center"/>
              <w:rPr>
                <w:szCs w:val="28"/>
              </w:rPr>
            </w:pPr>
            <w:r w:rsidRPr="007D1F83">
              <w:rPr>
                <w:szCs w:val="28"/>
              </w:rPr>
              <w:t>3</w:t>
            </w:r>
          </w:p>
        </w:tc>
        <w:tc>
          <w:tcPr>
            <w:tcW w:w="1701" w:type="dxa"/>
            <w:shd w:val="clear" w:color="auto" w:fill="auto"/>
            <w:vAlign w:val="center"/>
          </w:tcPr>
          <w:p w:rsidR="007760AD" w:rsidRPr="007D1F83" w:rsidRDefault="007760AD" w:rsidP="00276E67">
            <w:pPr>
              <w:ind w:firstLine="0"/>
              <w:jc w:val="center"/>
              <w:rPr>
                <w:szCs w:val="28"/>
              </w:rPr>
            </w:pPr>
            <w:r w:rsidRPr="007D1F83">
              <w:rPr>
                <w:szCs w:val="28"/>
              </w:rPr>
              <w:t>13-15 недели</w:t>
            </w:r>
          </w:p>
        </w:tc>
        <w:tc>
          <w:tcPr>
            <w:tcW w:w="3260" w:type="dxa"/>
            <w:shd w:val="clear" w:color="auto" w:fill="auto"/>
            <w:vAlign w:val="center"/>
          </w:tcPr>
          <w:p w:rsidR="007760AD" w:rsidRPr="007D1F83" w:rsidRDefault="007760AD" w:rsidP="007738C5">
            <w:pPr>
              <w:jc w:val="center"/>
              <w:rPr>
                <w:szCs w:val="28"/>
              </w:rPr>
            </w:pPr>
            <w:r w:rsidRPr="007D1F83">
              <w:rPr>
                <w:szCs w:val="28"/>
              </w:rPr>
              <w:t>Подготовка отчетов по практическим работам</w:t>
            </w:r>
          </w:p>
        </w:tc>
        <w:tc>
          <w:tcPr>
            <w:tcW w:w="1985" w:type="dxa"/>
            <w:shd w:val="clear" w:color="auto" w:fill="auto"/>
            <w:vAlign w:val="center"/>
          </w:tcPr>
          <w:p w:rsidR="007760AD" w:rsidRPr="007D1F83" w:rsidRDefault="007760AD" w:rsidP="007738C5">
            <w:pPr>
              <w:jc w:val="center"/>
              <w:rPr>
                <w:szCs w:val="28"/>
              </w:rPr>
            </w:pPr>
            <w:r w:rsidRPr="007D1F83">
              <w:rPr>
                <w:szCs w:val="28"/>
              </w:rPr>
              <w:t>10 часов</w:t>
            </w:r>
          </w:p>
        </w:tc>
        <w:tc>
          <w:tcPr>
            <w:tcW w:w="2091" w:type="dxa"/>
            <w:shd w:val="clear" w:color="auto" w:fill="auto"/>
            <w:vAlign w:val="center"/>
          </w:tcPr>
          <w:p w:rsidR="007760AD" w:rsidRPr="007D1F83" w:rsidRDefault="007760AD" w:rsidP="00085E13">
            <w:pPr>
              <w:ind w:firstLine="34"/>
              <w:jc w:val="center"/>
              <w:rPr>
                <w:szCs w:val="28"/>
              </w:rPr>
            </w:pPr>
            <w:r w:rsidRPr="007D1F83">
              <w:rPr>
                <w:szCs w:val="28"/>
              </w:rPr>
              <w:t>Собеседование, проверка отчета</w:t>
            </w:r>
          </w:p>
        </w:tc>
      </w:tr>
      <w:tr w:rsidR="007760AD" w:rsidRPr="007D1F83" w:rsidTr="007738C5">
        <w:tc>
          <w:tcPr>
            <w:tcW w:w="817" w:type="dxa"/>
            <w:shd w:val="clear" w:color="auto" w:fill="auto"/>
            <w:vAlign w:val="center"/>
          </w:tcPr>
          <w:p w:rsidR="007760AD" w:rsidRPr="007D1F83" w:rsidRDefault="007760AD" w:rsidP="007738C5">
            <w:pPr>
              <w:jc w:val="center"/>
              <w:rPr>
                <w:szCs w:val="28"/>
              </w:rPr>
            </w:pPr>
            <w:r w:rsidRPr="007D1F83">
              <w:rPr>
                <w:szCs w:val="28"/>
              </w:rPr>
              <w:t>4</w:t>
            </w:r>
          </w:p>
        </w:tc>
        <w:tc>
          <w:tcPr>
            <w:tcW w:w="1701" w:type="dxa"/>
            <w:shd w:val="clear" w:color="auto" w:fill="auto"/>
            <w:vAlign w:val="center"/>
          </w:tcPr>
          <w:p w:rsidR="007760AD" w:rsidRPr="007D1F83" w:rsidRDefault="007760AD" w:rsidP="00276E67">
            <w:pPr>
              <w:ind w:firstLine="0"/>
              <w:jc w:val="center"/>
              <w:rPr>
                <w:szCs w:val="28"/>
              </w:rPr>
            </w:pPr>
            <w:r w:rsidRPr="007D1F83">
              <w:rPr>
                <w:szCs w:val="28"/>
              </w:rPr>
              <w:t>В течение семестра</w:t>
            </w:r>
          </w:p>
        </w:tc>
        <w:tc>
          <w:tcPr>
            <w:tcW w:w="3260" w:type="dxa"/>
            <w:shd w:val="clear" w:color="auto" w:fill="auto"/>
            <w:vAlign w:val="center"/>
          </w:tcPr>
          <w:p w:rsidR="007760AD" w:rsidRPr="007D1F83" w:rsidRDefault="007760AD" w:rsidP="007738C5">
            <w:pPr>
              <w:jc w:val="center"/>
              <w:rPr>
                <w:szCs w:val="28"/>
              </w:rPr>
            </w:pPr>
            <w:r w:rsidRPr="007D1F83">
              <w:rPr>
                <w:szCs w:val="28"/>
              </w:rPr>
              <w:t>Подготовка рефератов</w:t>
            </w:r>
          </w:p>
        </w:tc>
        <w:tc>
          <w:tcPr>
            <w:tcW w:w="1985" w:type="dxa"/>
            <w:shd w:val="clear" w:color="auto" w:fill="auto"/>
            <w:vAlign w:val="center"/>
          </w:tcPr>
          <w:p w:rsidR="007760AD" w:rsidRPr="007D1F83" w:rsidRDefault="007760AD" w:rsidP="007738C5">
            <w:pPr>
              <w:jc w:val="center"/>
              <w:rPr>
                <w:szCs w:val="28"/>
              </w:rPr>
            </w:pPr>
            <w:r w:rsidRPr="007D1F83">
              <w:rPr>
                <w:szCs w:val="28"/>
              </w:rPr>
              <w:t>23 часа</w:t>
            </w:r>
          </w:p>
        </w:tc>
        <w:tc>
          <w:tcPr>
            <w:tcW w:w="2091" w:type="dxa"/>
            <w:shd w:val="clear" w:color="auto" w:fill="auto"/>
            <w:vAlign w:val="center"/>
          </w:tcPr>
          <w:p w:rsidR="007760AD" w:rsidRPr="007D1F83" w:rsidRDefault="007760AD" w:rsidP="00085E13">
            <w:pPr>
              <w:ind w:firstLine="34"/>
              <w:jc w:val="center"/>
              <w:rPr>
                <w:szCs w:val="28"/>
              </w:rPr>
            </w:pPr>
            <w:r w:rsidRPr="007D1F83">
              <w:rPr>
                <w:szCs w:val="28"/>
              </w:rPr>
              <w:t>Доклад, презентация</w:t>
            </w:r>
          </w:p>
        </w:tc>
      </w:tr>
    </w:tbl>
    <w:p w:rsidR="007760AD" w:rsidRPr="007D1F83" w:rsidRDefault="007760AD" w:rsidP="007760AD">
      <w:pPr>
        <w:ind w:firstLine="709"/>
        <w:jc w:val="both"/>
        <w:rPr>
          <w:sz w:val="28"/>
          <w:szCs w:val="28"/>
        </w:rPr>
      </w:pPr>
    </w:p>
    <w:p w:rsidR="007760AD" w:rsidRPr="007D1F83" w:rsidRDefault="007760AD" w:rsidP="007760AD">
      <w:pPr>
        <w:spacing w:line="360" w:lineRule="auto"/>
        <w:ind w:firstLine="709"/>
        <w:jc w:val="both"/>
        <w:rPr>
          <w:b/>
          <w:sz w:val="28"/>
          <w:szCs w:val="28"/>
        </w:rPr>
      </w:pPr>
      <w:r w:rsidRPr="007D1F83">
        <w:rPr>
          <w:b/>
          <w:sz w:val="28"/>
          <w:szCs w:val="28"/>
        </w:rPr>
        <w:t>Характеристика заданий для самостоятельной работы обучающихся и методические рекомендации по их выполнению</w:t>
      </w:r>
    </w:p>
    <w:p w:rsidR="007760AD" w:rsidRPr="007D1F83" w:rsidRDefault="007760AD" w:rsidP="007760AD">
      <w:pPr>
        <w:spacing w:line="360" w:lineRule="auto"/>
        <w:ind w:firstLine="709"/>
        <w:jc w:val="both"/>
        <w:rPr>
          <w:sz w:val="28"/>
          <w:szCs w:val="28"/>
        </w:rPr>
      </w:pPr>
      <w:r w:rsidRPr="007D1F83">
        <w:rPr>
          <w:sz w:val="28"/>
          <w:szCs w:val="28"/>
        </w:rPr>
        <w:t>Самостоятельная работа учащихся заключается в:</w:t>
      </w:r>
    </w:p>
    <w:p w:rsidR="007760AD" w:rsidRPr="007D1F83" w:rsidRDefault="007760AD" w:rsidP="00C950D9">
      <w:pPr>
        <w:pStyle w:val="ac"/>
        <w:widowControl w:val="0"/>
        <w:numPr>
          <w:ilvl w:val="0"/>
          <w:numId w:val="24"/>
        </w:numPr>
        <w:suppressAutoHyphens/>
        <w:spacing w:after="0" w:line="360" w:lineRule="auto"/>
        <w:jc w:val="both"/>
        <w:rPr>
          <w:rFonts w:ascii="Times New Roman" w:hAnsi="Times New Roman"/>
          <w:sz w:val="28"/>
          <w:szCs w:val="28"/>
        </w:rPr>
      </w:pPr>
      <w:r w:rsidRPr="007D1F83">
        <w:rPr>
          <w:rFonts w:ascii="Times New Roman" w:hAnsi="Times New Roman"/>
          <w:sz w:val="28"/>
          <w:szCs w:val="28"/>
        </w:rPr>
        <w:t>составлении отчетов по практическим и лабораторным работам и подготовке к собеседованиям по их темам;</w:t>
      </w:r>
    </w:p>
    <w:p w:rsidR="007760AD" w:rsidRPr="007D1F83" w:rsidRDefault="007760AD" w:rsidP="00C950D9">
      <w:pPr>
        <w:pStyle w:val="ac"/>
        <w:widowControl w:val="0"/>
        <w:numPr>
          <w:ilvl w:val="0"/>
          <w:numId w:val="24"/>
        </w:numPr>
        <w:suppressAutoHyphens/>
        <w:spacing w:after="0" w:line="360" w:lineRule="auto"/>
        <w:jc w:val="both"/>
        <w:rPr>
          <w:rFonts w:ascii="Times New Roman" w:hAnsi="Times New Roman"/>
          <w:sz w:val="28"/>
          <w:szCs w:val="28"/>
        </w:rPr>
      </w:pPr>
      <w:r w:rsidRPr="007D1F83">
        <w:rPr>
          <w:rFonts w:ascii="Times New Roman" w:hAnsi="Times New Roman"/>
          <w:sz w:val="28"/>
          <w:szCs w:val="28"/>
        </w:rPr>
        <w:t>подготовке к практическим занятиям;</w:t>
      </w:r>
    </w:p>
    <w:p w:rsidR="007760AD" w:rsidRPr="007D1F83" w:rsidRDefault="007760AD" w:rsidP="00C950D9">
      <w:pPr>
        <w:pStyle w:val="ac"/>
        <w:widowControl w:val="0"/>
        <w:numPr>
          <w:ilvl w:val="0"/>
          <w:numId w:val="24"/>
        </w:numPr>
        <w:suppressAutoHyphens/>
        <w:spacing w:after="0" w:line="360" w:lineRule="auto"/>
        <w:jc w:val="both"/>
        <w:rPr>
          <w:rFonts w:ascii="Times New Roman" w:hAnsi="Times New Roman"/>
          <w:sz w:val="28"/>
          <w:szCs w:val="28"/>
        </w:rPr>
      </w:pPr>
      <w:r w:rsidRPr="007D1F83">
        <w:rPr>
          <w:rFonts w:ascii="Times New Roman" w:hAnsi="Times New Roman"/>
          <w:sz w:val="28"/>
          <w:szCs w:val="28"/>
        </w:rPr>
        <w:t>написании рефератов.</w:t>
      </w:r>
    </w:p>
    <w:p w:rsidR="007760AD" w:rsidRPr="007D1F83" w:rsidRDefault="007760AD" w:rsidP="007760AD">
      <w:pPr>
        <w:autoSpaceDE w:val="0"/>
        <w:autoSpaceDN w:val="0"/>
        <w:adjustRightInd w:val="0"/>
        <w:spacing w:line="360" w:lineRule="auto"/>
        <w:ind w:firstLine="709"/>
        <w:jc w:val="both"/>
        <w:rPr>
          <w:rFonts w:eastAsiaTheme="minorHAnsi"/>
          <w:sz w:val="28"/>
          <w:szCs w:val="28"/>
          <w:lang w:eastAsia="en-US"/>
        </w:rPr>
      </w:pPr>
      <w:r w:rsidRPr="007D1F83">
        <w:rPr>
          <w:sz w:val="28"/>
          <w:szCs w:val="28"/>
        </w:rPr>
        <w:t xml:space="preserve">По каждому из разделов должно быть подготовлено по 1 реферату. Для написания реферата студент должен вначале провести поиск литературы по проблеме, изучить найденные источники информации и представить реферат, а также подготовить сообщение, сопровождающееся презентацией. Текст реферата должны быть подготовлены в электронной форме. Рабочая программа  Microsoft Word. Объем материалов, включая рисунки и таблицы – до 25 страниц. Размер шрифта – 14 кегль. Тип шрифта – TimesNewRoman. Межстрочный интервал – 1. Поля (левое, правое, верхнее, нижнее) – 2 см. Абзац – 1,25 см. Подписи к рисункам располагаются под рисунком слева. В таблицах допускается меньший размер кегля – 11. Названия таблиц располагаются над таблицами, пишутся строчными буквами по центру. Литература приводится в конце материалов по алфавиту. </w:t>
      </w:r>
      <w:r w:rsidRPr="007D1F83">
        <w:rPr>
          <w:rFonts w:eastAsiaTheme="minorHAnsi"/>
          <w:sz w:val="28"/>
          <w:szCs w:val="28"/>
          <w:lang w:eastAsia="en-US"/>
        </w:rPr>
        <w:t xml:space="preserve">Каждая структурная часть работы (введение, главная часть, заключениеи т.д.) начинается с новой страницы. Расстояние между главой и следующейза ней текстом, а также между </w:t>
      </w:r>
      <w:r w:rsidRPr="007D1F83">
        <w:rPr>
          <w:rFonts w:eastAsiaTheme="minorHAnsi"/>
          <w:sz w:val="28"/>
          <w:szCs w:val="28"/>
          <w:lang w:eastAsia="en-US"/>
        </w:rPr>
        <w:lastRenderedPageBreak/>
        <w:t>главой и параграфом составляет 2 интервала.После заголовка, располагаемого посредине строки, не ставится точка.Не допускается подчеркивание заголовка и переносы в словах заголовка.Страницы нумеруются в нарастающем порядке. Номера страниц ставятся вверху в середине листа. Титульный лист включается в общую нумерацию, но номер страницы на нем не проставляется (это не относится к содержанию работы).</w:t>
      </w:r>
    </w:p>
    <w:p w:rsidR="007760AD" w:rsidRPr="007D1F83" w:rsidRDefault="007760AD" w:rsidP="007760AD">
      <w:pPr>
        <w:autoSpaceDE w:val="0"/>
        <w:autoSpaceDN w:val="0"/>
        <w:adjustRightInd w:val="0"/>
        <w:spacing w:line="360" w:lineRule="auto"/>
        <w:ind w:firstLine="709"/>
        <w:jc w:val="both"/>
        <w:rPr>
          <w:rFonts w:eastAsiaTheme="minorHAnsi"/>
          <w:sz w:val="28"/>
          <w:szCs w:val="28"/>
          <w:lang w:eastAsia="en-US"/>
        </w:rPr>
      </w:pPr>
      <w:r w:rsidRPr="007D1F83">
        <w:rPr>
          <w:rFonts w:eastAsiaTheme="minorHAnsi"/>
          <w:sz w:val="28"/>
          <w:szCs w:val="28"/>
          <w:lang w:eastAsia="en-US"/>
        </w:rPr>
        <w:t>Оформленная работа должна быть сброшюрована.</w:t>
      </w:r>
    </w:p>
    <w:p w:rsidR="007760AD" w:rsidRPr="007D1F83" w:rsidRDefault="007760AD" w:rsidP="007760AD">
      <w:pPr>
        <w:spacing w:line="360" w:lineRule="auto"/>
        <w:ind w:firstLine="709"/>
        <w:jc w:val="both"/>
        <w:rPr>
          <w:sz w:val="28"/>
          <w:szCs w:val="28"/>
        </w:rPr>
      </w:pPr>
      <w:r w:rsidRPr="007D1F83">
        <w:rPr>
          <w:sz w:val="28"/>
          <w:szCs w:val="28"/>
        </w:rPr>
        <w:t xml:space="preserve">Работы высылаются на электронный адрес ведущего преподавателя, с указанием номера группы и фамилии в названии файла. </w:t>
      </w:r>
    </w:p>
    <w:p w:rsidR="007760AD" w:rsidRPr="007D1F83" w:rsidRDefault="007760AD" w:rsidP="007760AD">
      <w:pPr>
        <w:autoSpaceDE w:val="0"/>
        <w:autoSpaceDN w:val="0"/>
        <w:adjustRightInd w:val="0"/>
        <w:spacing w:line="360" w:lineRule="auto"/>
        <w:ind w:firstLine="709"/>
        <w:jc w:val="both"/>
        <w:rPr>
          <w:rFonts w:eastAsiaTheme="minorHAnsi"/>
          <w:sz w:val="28"/>
          <w:szCs w:val="28"/>
          <w:lang w:eastAsia="en-US"/>
        </w:rPr>
      </w:pPr>
      <w:r w:rsidRPr="007D1F83">
        <w:rPr>
          <w:sz w:val="28"/>
          <w:szCs w:val="28"/>
        </w:rPr>
        <w:t>Работы, содержащие более 5 грамматических ошибок на лист, не засчитываются и должны быть переработаны.</w:t>
      </w:r>
      <w:r w:rsidRPr="007D1F83">
        <w:rPr>
          <w:rFonts w:eastAsiaTheme="minorHAnsi"/>
          <w:sz w:val="28"/>
          <w:szCs w:val="28"/>
          <w:lang w:eastAsia="en-US"/>
        </w:rPr>
        <w:t>Темы рефератов студент, согласно графику учебного процесса и самостоятельной работы, получает на 2 неделе обучения, защита рефератов запланирована на 16 неделю.</w:t>
      </w:r>
    </w:p>
    <w:p w:rsidR="007760AD" w:rsidRPr="007D1F83" w:rsidRDefault="007760AD" w:rsidP="007760AD">
      <w:pPr>
        <w:spacing w:line="360" w:lineRule="auto"/>
        <w:ind w:firstLine="709"/>
        <w:jc w:val="both"/>
        <w:rPr>
          <w:sz w:val="28"/>
          <w:szCs w:val="28"/>
        </w:rPr>
      </w:pPr>
    </w:p>
    <w:p w:rsidR="007760AD" w:rsidRPr="007D1F83" w:rsidRDefault="007760AD" w:rsidP="007760AD">
      <w:pPr>
        <w:spacing w:line="360" w:lineRule="auto"/>
        <w:jc w:val="center"/>
        <w:rPr>
          <w:b/>
          <w:sz w:val="28"/>
          <w:szCs w:val="28"/>
        </w:rPr>
      </w:pPr>
      <w:r w:rsidRPr="007D1F83">
        <w:rPr>
          <w:b/>
          <w:sz w:val="28"/>
          <w:szCs w:val="28"/>
        </w:rPr>
        <w:t>Темы рефератов</w:t>
      </w:r>
    </w:p>
    <w:p w:rsidR="007760AD" w:rsidRPr="007D1F83" w:rsidRDefault="007760AD" w:rsidP="007760AD">
      <w:pPr>
        <w:spacing w:line="360" w:lineRule="auto"/>
        <w:jc w:val="center"/>
        <w:rPr>
          <w:sz w:val="28"/>
          <w:szCs w:val="28"/>
        </w:rPr>
      </w:pPr>
      <w:r w:rsidRPr="007D1F83">
        <w:rPr>
          <w:sz w:val="28"/>
          <w:szCs w:val="28"/>
        </w:rPr>
        <w:t>Раздел 1.</w:t>
      </w:r>
    </w:p>
    <w:p w:rsidR="007760AD" w:rsidRPr="007D1F83" w:rsidRDefault="007760AD" w:rsidP="00C950D9">
      <w:pPr>
        <w:pStyle w:val="ac"/>
        <w:widowControl w:val="0"/>
        <w:numPr>
          <w:ilvl w:val="0"/>
          <w:numId w:val="28"/>
        </w:numPr>
        <w:tabs>
          <w:tab w:val="num" w:pos="0"/>
        </w:tabs>
        <w:suppressAutoHyphens/>
        <w:spacing w:after="0" w:line="360" w:lineRule="auto"/>
        <w:ind w:left="426"/>
        <w:jc w:val="both"/>
        <w:rPr>
          <w:rFonts w:ascii="Times New Roman" w:hAnsi="Times New Roman"/>
          <w:sz w:val="28"/>
          <w:szCs w:val="28"/>
        </w:rPr>
      </w:pPr>
      <w:r w:rsidRPr="007D1F83">
        <w:rPr>
          <w:rFonts w:ascii="Times New Roman" w:hAnsi="Times New Roman"/>
          <w:sz w:val="28"/>
          <w:szCs w:val="28"/>
        </w:rPr>
        <w:t>Технология и методы очистки нефтесодержащих вод.</w:t>
      </w:r>
    </w:p>
    <w:p w:rsidR="007760AD" w:rsidRPr="007D1F83" w:rsidRDefault="007760AD" w:rsidP="00C950D9">
      <w:pPr>
        <w:pStyle w:val="ac"/>
        <w:widowControl w:val="0"/>
        <w:numPr>
          <w:ilvl w:val="0"/>
          <w:numId w:val="28"/>
        </w:numPr>
        <w:tabs>
          <w:tab w:val="num" w:pos="0"/>
        </w:tabs>
        <w:suppressAutoHyphens/>
        <w:spacing w:after="0" w:line="360" w:lineRule="auto"/>
        <w:ind w:left="426"/>
        <w:jc w:val="both"/>
        <w:rPr>
          <w:rFonts w:ascii="Times New Roman" w:hAnsi="Times New Roman"/>
          <w:sz w:val="28"/>
          <w:szCs w:val="28"/>
        </w:rPr>
      </w:pPr>
      <w:r w:rsidRPr="007D1F83">
        <w:rPr>
          <w:rFonts w:ascii="Times New Roman" w:hAnsi="Times New Roman"/>
          <w:sz w:val="28"/>
          <w:szCs w:val="28"/>
        </w:rPr>
        <w:t>Методы водоподготовки и водоочистки в энергетике.</w:t>
      </w:r>
    </w:p>
    <w:p w:rsidR="007760AD" w:rsidRPr="007D1F83" w:rsidRDefault="007760AD" w:rsidP="00C950D9">
      <w:pPr>
        <w:pStyle w:val="ac"/>
        <w:widowControl w:val="0"/>
        <w:numPr>
          <w:ilvl w:val="0"/>
          <w:numId w:val="28"/>
        </w:numPr>
        <w:tabs>
          <w:tab w:val="num" w:pos="0"/>
        </w:tabs>
        <w:suppressAutoHyphens/>
        <w:spacing w:after="0" w:line="360" w:lineRule="auto"/>
        <w:ind w:left="426"/>
        <w:jc w:val="both"/>
        <w:rPr>
          <w:rFonts w:ascii="Times New Roman" w:hAnsi="Times New Roman"/>
          <w:sz w:val="28"/>
          <w:szCs w:val="28"/>
        </w:rPr>
      </w:pPr>
      <w:r w:rsidRPr="007D1F83">
        <w:rPr>
          <w:rFonts w:ascii="Times New Roman" w:hAnsi="Times New Roman"/>
          <w:sz w:val="28"/>
          <w:szCs w:val="28"/>
        </w:rPr>
        <w:t>Методы предотвращения цветения водоемов.</w:t>
      </w:r>
    </w:p>
    <w:p w:rsidR="007760AD" w:rsidRPr="007D1F83" w:rsidRDefault="007760AD" w:rsidP="00C950D9">
      <w:pPr>
        <w:pStyle w:val="ac"/>
        <w:widowControl w:val="0"/>
        <w:numPr>
          <w:ilvl w:val="0"/>
          <w:numId w:val="28"/>
        </w:numPr>
        <w:tabs>
          <w:tab w:val="num" w:pos="0"/>
        </w:tabs>
        <w:suppressAutoHyphens/>
        <w:spacing w:after="0" w:line="360" w:lineRule="auto"/>
        <w:ind w:left="426"/>
        <w:jc w:val="both"/>
        <w:rPr>
          <w:rFonts w:ascii="Times New Roman" w:hAnsi="Times New Roman"/>
          <w:sz w:val="28"/>
          <w:szCs w:val="28"/>
        </w:rPr>
      </w:pPr>
      <w:r w:rsidRPr="007D1F83">
        <w:rPr>
          <w:rFonts w:ascii="Times New Roman" w:hAnsi="Times New Roman"/>
          <w:sz w:val="28"/>
          <w:szCs w:val="28"/>
        </w:rPr>
        <w:t>Структура очистных сооружений г. Владивостока.</w:t>
      </w:r>
    </w:p>
    <w:p w:rsidR="007760AD" w:rsidRPr="007D1F83" w:rsidRDefault="007760AD" w:rsidP="00C950D9">
      <w:pPr>
        <w:pStyle w:val="ac"/>
        <w:widowControl w:val="0"/>
        <w:numPr>
          <w:ilvl w:val="0"/>
          <w:numId w:val="28"/>
        </w:numPr>
        <w:tabs>
          <w:tab w:val="num" w:pos="0"/>
        </w:tabs>
        <w:suppressAutoHyphens/>
        <w:spacing w:after="0" w:line="360" w:lineRule="auto"/>
        <w:ind w:left="426"/>
        <w:jc w:val="both"/>
        <w:rPr>
          <w:rFonts w:ascii="Times New Roman" w:hAnsi="Times New Roman"/>
          <w:sz w:val="28"/>
          <w:szCs w:val="28"/>
        </w:rPr>
      </w:pPr>
      <w:r w:rsidRPr="007D1F83">
        <w:rPr>
          <w:rFonts w:ascii="Times New Roman" w:hAnsi="Times New Roman"/>
          <w:sz w:val="28"/>
          <w:szCs w:val="28"/>
        </w:rPr>
        <w:t>Заболевания человека, передающиеся водным путем.</w:t>
      </w:r>
    </w:p>
    <w:p w:rsidR="007760AD" w:rsidRPr="007D1F83" w:rsidRDefault="007760AD" w:rsidP="00C950D9">
      <w:pPr>
        <w:pStyle w:val="ac"/>
        <w:widowControl w:val="0"/>
        <w:numPr>
          <w:ilvl w:val="0"/>
          <w:numId w:val="28"/>
        </w:numPr>
        <w:tabs>
          <w:tab w:val="num" w:pos="0"/>
        </w:tabs>
        <w:suppressAutoHyphens/>
        <w:spacing w:after="0" w:line="360" w:lineRule="auto"/>
        <w:ind w:left="426"/>
        <w:jc w:val="both"/>
        <w:rPr>
          <w:rFonts w:ascii="Times New Roman" w:hAnsi="Times New Roman"/>
          <w:sz w:val="28"/>
          <w:szCs w:val="28"/>
        </w:rPr>
      </w:pPr>
      <w:r w:rsidRPr="007D1F83">
        <w:rPr>
          <w:rFonts w:ascii="Times New Roman" w:hAnsi="Times New Roman"/>
          <w:sz w:val="28"/>
          <w:szCs w:val="28"/>
        </w:rPr>
        <w:t>Особенности состава и очистки сточных вод пищевой промышленности.</w:t>
      </w:r>
    </w:p>
    <w:p w:rsidR="007760AD" w:rsidRPr="007D1F83" w:rsidRDefault="007760AD" w:rsidP="00C950D9">
      <w:pPr>
        <w:pStyle w:val="ac"/>
        <w:widowControl w:val="0"/>
        <w:numPr>
          <w:ilvl w:val="0"/>
          <w:numId w:val="28"/>
        </w:numPr>
        <w:tabs>
          <w:tab w:val="num" w:pos="0"/>
        </w:tabs>
        <w:suppressAutoHyphens/>
        <w:spacing w:after="0" w:line="360" w:lineRule="auto"/>
        <w:ind w:left="426"/>
        <w:jc w:val="both"/>
        <w:rPr>
          <w:rFonts w:ascii="Times New Roman" w:hAnsi="Times New Roman"/>
          <w:sz w:val="28"/>
          <w:szCs w:val="28"/>
        </w:rPr>
      </w:pPr>
      <w:r w:rsidRPr="007D1F83">
        <w:rPr>
          <w:rFonts w:ascii="Times New Roman" w:hAnsi="Times New Roman"/>
          <w:sz w:val="28"/>
          <w:szCs w:val="28"/>
        </w:rPr>
        <w:t>Особенности состава и очистки сточных вод деревообрабатывающей и целлюлозно-бумажной промышленности.</w:t>
      </w:r>
    </w:p>
    <w:p w:rsidR="007760AD" w:rsidRPr="007D1F83" w:rsidRDefault="007760AD" w:rsidP="00C950D9">
      <w:pPr>
        <w:pStyle w:val="ac"/>
        <w:widowControl w:val="0"/>
        <w:numPr>
          <w:ilvl w:val="0"/>
          <w:numId w:val="28"/>
        </w:numPr>
        <w:suppressAutoHyphens/>
        <w:spacing w:after="0" w:line="360" w:lineRule="auto"/>
        <w:ind w:left="426"/>
        <w:jc w:val="both"/>
        <w:rPr>
          <w:rFonts w:ascii="Times New Roman" w:hAnsi="Times New Roman"/>
          <w:sz w:val="28"/>
          <w:szCs w:val="28"/>
        </w:rPr>
      </w:pPr>
      <w:r w:rsidRPr="007D1F83">
        <w:rPr>
          <w:rFonts w:ascii="Times New Roman" w:hAnsi="Times New Roman"/>
          <w:sz w:val="28"/>
          <w:szCs w:val="28"/>
        </w:rPr>
        <w:t xml:space="preserve">Методы водоподготовки и водоочистки для культивирования гидробионтов. </w:t>
      </w:r>
    </w:p>
    <w:p w:rsidR="007760AD" w:rsidRPr="007D1F83" w:rsidRDefault="007760AD" w:rsidP="00C950D9">
      <w:pPr>
        <w:pStyle w:val="ac"/>
        <w:widowControl w:val="0"/>
        <w:numPr>
          <w:ilvl w:val="0"/>
          <w:numId w:val="28"/>
        </w:numPr>
        <w:suppressAutoHyphens/>
        <w:spacing w:after="0" w:line="360" w:lineRule="auto"/>
        <w:ind w:left="426"/>
        <w:jc w:val="both"/>
        <w:rPr>
          <w:rFonts w:ascii="Times New Roman" w:hAnsi="Times New Roman"/>
          <w:sz w:val="28"/>
          <w:szCs w:val="28"/>
        </w:rPr>
      </w:pPr>
      <w:r w:rsidRPr="007D1F83">
        <w:rPr>
          <w:rFonts w:ascii="Times New Roman" w:hAnsi="Times New Roman"/>
          <w:sz w:val="28"/>
          <w:szCs w:val="28"/>
        </w:rPr>
        <w:t>Виды сточных вод на морских судах и их очистка.</w:t>
      </w:r>
    </w:p>
    <w:p w:rsidR="007760AD" w:rsidRPr="007D1F83" w:rsidRDefault="007760AD" w:rsidP="007760AD">
      <w:pPr>
        <w:pStyle w:val="ac"/>
        <w:tabs>
          <w:tab w:val="num" w:pos="0"/>
        </w:tabs>
        <w:spacing w:line="360" w:lineRule="auto"/>
        <w:ind w:left="0" w:firstLine="709"/>
        <w:jc w:val="center"/>
        <w:rPr>
          <w:rFonts w:ascii="Times New Roman" w:hAnsi="Times New Roman"/>
          <w:sz w:val="28"/>
          <w:szCs w:val="28"/>
        </w:rPr>
      </w:pPr>
      <w:r w:rsidRPr="007D1F83">
        <w:rPr>
          <w:rFonts w:ascii="Times New Roman" w:hAnsi="Times New Roman"/>
          <w:sz w:val="28"/>
          <w:szCs w:val="28"/>
        </w:rPr>
        <w:t>Раздел 2.</w:t>
      </w:r>
    </w:p>
    <w:p w:rsidR="007760AD" w:rsidRPr="007D1F83" w:rsidRDefault="007760AD" w:rsidP="00C950D9">
      <w:pPr>
        <w:pStyle w:val="ac"/>
        <w:widowControl w:val="0"/>
        <w:numPr>
          <w:ilvl w:val="2"/>
          <w:numId w:val="19"/>
        </w:numPr>
        <w:tabs>
          <w:tab w:val="num" w:pos="0"/>
        </w:tabs>
        <w:suppressAutoHyphens/>
        <w:spacing w:after="0" w:line="360" w:lineRule="auto"/>
        <w:ind w:left="0" w:firstLine="709"/>
        <w:jc w:val="both"/>
        <w:rPr>
          <w:rFonts w:ascii="Times New Roman" w:hAnsi="Times New Roman"/>
          <w:sz w:val="28"/>
          <w:szCs w:val="28"/>
        </w:rPr>
      </w:pPr>
      <w:r w:rsidRPr="007D1F83">
        <w:rPr>
          <w:rFonts w:ascii="Times New Roman" w:hAnsi="Times New Roman"/>
          <w:sz w:val="28"/>
          <w:szCs w:val="28"/>
        </w:rPr>
        <w:t>История развития и внедрения технологий биологической очистки сточных вод.</w:t>
      </w:r>
    </w:p>
    <w:p w:rsidR="007760AD" w:rsidRPr="007D1F83" w:rsidRDefault="007760AD" w:rsidP="00C950D9">
      <w:pPr>
        <w:pStyle w:val="ac"/>
        <w:widowControl w:val="0"/>
        <w:numPr>
          <w:ilvl w:val="2"/>
          <w:numId w:val="19"/>
        </w:numPr>
        <w:tabs>
          <w:tab w:val="num" w:pos="0"/>
        </w:tabs>
        <w:suppressAutoHyphens/>
        <w:spacing w:after="0" w:line="360" w:lineRule="auto"/>
        <w:ind w:left="0" w:firstLine="709"/>
        <w:jc w:val="both"/>
        <w:rPr>
          <w:rFonts w:ascii="Times New Roman" w:hAnsi="Times New Roman"/>
          <w:sz w:val="28"/>
          <w:szCs w:val="28"/>
        </w:rPr>
      </w:pPr>
      <w:r w:rsidRPr="007D1F83">
        <w:rPr>
          <w:rFonts w:ascii="Times New Roman" w:hAnsi="Times New Roman"/>
          <w:sz w:val="28"/>
          <w:szCs w:val="28"/>
        </w:rPr>
        <w:lastRenderedPageBreak/>
        <w:t>Использование методов биологической очистки сточных вод в России: история, текущее состояние, перспективы.</w:t>
      </w:r>
    </w:p>
    <w:p w:rsidR="007760AD" w:rsidRPr="007D1F83" w:rsidRDefault="007760AD" w:rsidP="00C950D9">
      <w:pPr>
        <w:pStyle w:val="ac"/>
        <w:widowControl w:val="0"/>
        <w:numPr>
          <w:ilvl w:val="2"/>
          <w:numId w:val="19"/>
        </w:numPr>
        <w:tabs>
          <w:tab w:val="num" w:pos="0"/>
        </w:tabs>
        <w:suppressAutoHyphens/>
        <w:spacing w:after="0" w:line="360" w:lineRule="auto"/>
        <w:ind w:left="0" w:firstLine="709"/>
        <w:jc w:val="both"/>
        <w:rPr>
          <w:rFonts w:ascii="Times New Roman" w:hAnsi="Times New Roman"/>
          <w:sz w:val="28"/>
          <w:szCs w:val="28"/>
        </w:rPr>
      </w:pPr>
      <w:r w:rsidRPr="007D1F83">
        <w:rPr>
          <w:rFonts w:ascii="Times New Roman" w:hAnsi="Times New Roman"/>
          <w:sz w:val="28"/>
          <w:szCs w:val="28"/>
        </w:rPr>
        <w:t>Роль автотрофных организмов в самоочищении водоемов.</w:t>
      </w:r>
    </w:p>
    <w:p w:rsidR="007760AD" w:rsidRPr="007D1F83" w:rsidRDefault="007760AD" w:rsidP="00C950D9">
      <w:pPr>
        <w:pStyle w:val="ac"/>
        <w:widowControl w:val="0"/>
        <w:numPr>
          <w:ilvl w:val="2"/>
          <w:numId w:val="19"/>
        </w:numPr>
        <w:tabs>
          <w:tab w:val="num" w:pos="0"/>
        </w:tabs>
        <w:suppressAutoHyphens/>
        <w:spacing w:after="0" w:line="360" w:lineRule="auto"/>
        <w:ind w:left="0" w:firstLine="709"/>
        <w:jc w:val="both"/>
        <w:rPr>
          <w:rFonts w:ascii="Times New Roman" w:hAnsi="Times New Roman"/>
          <w:sz w:val="28"/>
          <w:szCs w:val="28"/>
        </w:rPr>
      </w:pPr>
      <w:r w:rsidRPr="007D1F83">
        <w:rPr>
          <w:rFonts w:ascii="Times New Roman" w:hAnsi="Times New Roman"/>
          <w:sz w:val="28"/>
          <w:szCs w:val="28"/>
        </w:rPr>
        <w:t>Восстановление озерных экосистем.</w:t>
      </w:r>
    </w:p>
    <w:p w:rsidR="007760AD" w:rsidRPr="007D1F83" w:rsidRDefault="007760AD" w:rsidP="00C950D9">
      <w:pPr>
        <w:pStyle w:val="ac"/>
        <w:widowControl w:val="0"/>
        <w:numPr>
          <w:ilvl w:val="2"/>
          <w:numId w:val="19"/>
        </w:numPr>
        <w:tabs>
          <w:tab w:val="num" w:pos="0"/>
        </w:tabs>
        <w:suppressAutoHyphens/>
        <w:spacing w:after="0" w:line="360" w:lineRule="auto"/>
        <w:ind w:left="0" w:firstLine="709"/>
        <w:jc w:val="both"/>
        <w:rPr>
          <w:rFonts w:ascii="Times New Roman" w:hAnsi="Times New Roman"/>
          <w:sz w:val="28"/>
          <w:szCs w:val="28"/>
        </w:rPr>
      </w:pPr>
      <w:r w:rsidRPr="007D1F83">
        <w:rPr>
          <w:rFonts w:ascii="Times New Roman" w:hAnsi="Times New Roman"/>
          <w:sz w:val="28"/>
          <w:szCs w:val="28"/>
        </w:rPr>
        <w:t>Пути совершенствования методов биологической очистки сточных вод.</w:t>
      </w:r>
    </w:p>
    <w:p w:rsidR="007760AD" w:rsidRPr="007D1F83" w:rsidRDefault="007760AD" w:rsidP="007760AD">
      <w:pPr>
        <w:spacing w:line="360" w:lineRule="auto"/>
        <w:ind w:firstLine="709"/>
        <w:jc w:val="both"/>
        <w:rPr>
          <w:sz w:val="28"/>
          <w:szCs w:val="28"/>
        </w:rPr>
      </w:pPr>
    </w:p>
    <w:p w:rsidR="007760AD" w:rsidRPr="007D1F83" w:rsidRDefault="007760AD" w:rsidP="007760AD">
      <w:pPr>
        <w:spacing w:line="360" w:lineRule="auto"/>
        <w:ind w:firstLine="709"/>
        <w:jc w:val="both"/>
        <w:rPr>
          <w:b/>
          <w:sz w:val="28"/>
          <w:szCs w:val="28"/>
        </w:rPr>
      </w:pPr>
      <w:r w:rsidRPr="007D1F83">
        <w:rPr>
          <w:b/>
          <w:sz w:val="28"/>
          <w:szCs w:val="28"/>
        </w:rPr>
        <w:t>Требования к представлению и оформлению результатов самостоятельной работы</w:t>
      </w:r>
    </w:p>
    <w:p w:rsidR="007760AD" w:rsidRPr="007D1F83" w:rsidRDefault="007760AD" w:rsidP="007760AD">
      <w:pPr>
        <w:pStyle w:val="aff0"/>
        <w:spacing w:line="360" w:lineRule="auto"/>
        <w:ind w:firstLine="567"/>
        <w:jc w:val="both"/>
        <w:rPr>
          <w:rFonts w:ascii="Times New Roman" w:hAnsi="Times New Roman" w:cs="Times New Roman"/>
          <w:sz w:val="28"/>
          <w:szCs w:val="28"/>
        </w:rPr>
      </w:pPr>
      <w:r w:rsidRPr="007D1F83">
        <w:rPr>
          <w:rFonts w:ascii="Times New Roman" w:hAnsi="Times New Roman" w:cs="Times New Roman"/>
          <w:sz w:val="28"/>
          <w:szCs w:val="28"/>
        </w:rPr>
        <w:t>В ходе лабораторной или практической работы, выполняемой во время аудиторного занятия, все наблюдения по ходу выполнения эксперимента, результаты записываются в тетрадь. Для более полного же осмысления результатов работы и закрепления методики ее выполнения студенты самостоятельно оформляют отчет по лабораторной работе.</w:t>
      </w:r>
    </w:p>
    <w:p w:rsidR="007760AD" w:rsidRPr="007D1F83" w:rsidRDefault="007760AD" w:rsidP="007760AD">
      <w:pPr>
        <w:pStyle w:val="aff0"/>
        <w:spacing w:line="360" w:lineRule="auto"/>
        <w:ind w:firstLine="567"/>
        <w:jc w:val="both"/>
        <w:rPr>
          <w:rFonts w:ascii="Times New Roman" w:hAnsi="Times New Roman" w:cs="Times New Roman"/>
          <w:sz w:val="28"/>
          <w:szCs w:val="28"/>
        </w:rPr>
      </w:pPr>
      <w:r w:rsidRPr="007D1F83">
        <w:rPr>
          <w:rFonts w:ascii="Times New Roman" w:hAnsi="Times New Roman" w:cs="Times New Roman"/>
          <w:sz w:val="28"/>
          <w:szCs w:val="28"/>
        </w:rPr>
        <w:t>Отчет состоит из четырех обязательных частей.</w:t>
      </w:r>
    </w:p>
    <w:p w:rsidR="007760AD" w:rsidRPr="007D1F83" w:rsidRDefault="007760AD" w:rsidP="00C950D9">
      <w:pPr>
        <w:pStyle w:val="aff0"/>
        <w:widowControl w:val="0"/>
        <w:numPr>
          <w:ilvl w:val="1"/>
          <w:numId w:val="20"/>
        </w:numPr>
        <w:tabs>
          <w:tab w:val="clear" w:pos="1080"/>
          <w:tab w:val="num" w:pos="0"/>
        </w:tabs>
        <w:spacing w:after="0" w:line="360" w:lineRule="auto"/>
        <w:ind w:left="0" w:firstLine="709"/>
        <w:jc w:val="both"/>
        <w:rPr>
          <w:rFonts w:ascii="Times New Roman" w:hAnsi="Times New Roman" w:cs="Times New Roman"/>
          <w:sz w:val="28"/>
          <w:szCs w:val="28"/>
        </w:rPr>
      </w:pPr>
      <w:r w:rsidRPr="007D1F83">
        <w:rPr>
          <w:rFonts w:ascii="Times New Roman" w:hAnsi="Times New Roman" w:cs="Times New Roman"/>
          <w:sz w:val="28"/>
          <w:szCs w:val="28"/>
        </w:rPr>
        <w:t>Наименование и цель выполнения работы, перечень и описание приборов и оборудования, теоретическое обоснование работы, закономерности, лежащие в основе ее выполнения.</w:t>
      </w:r>
    </w:p>
    <w:p w:rsidR="007760AD" w:rsidRPr="007D1F83" w:rsidRDefault="007760AD" w:rsidP="00C950D9">
      <w:pPr>
        <w:pStyle w:val="aff0"/>
        <w:widowControl w:val="0"/>
        <w:numPr>
          <w:ilvl w:val="1"/>
          <w:numId w:val="20"/>
        </w:numPr>
        <w:tabs>
          <w:tab w:val="clear" w:pos="1080"/>
          <w:tab w:val="num" w:pos="0"/>
        </w:tabs>
        <w:spacing w:after="0" w:line="360" w:lineRule="auto"/>
        <w:ind w:left="0" w:firstLine="709"/>
        <w:jc w:val="both"/>
        <w:rPr>
          <w:rFonts w:ascii="Times New Roman" w:hAnsi="Times New Roman" w:cs="Times New Roman"/>
          <w:sz w:val="28"/>
          <w:szCs w:val="28"/>
        </w:rPr>
      </w:pPr>
      <w:r w:rsidRPr="007D1F83">
        <w:rPr>
          <w:rFonts w:ascii="Times New Roman" w:hAnsi="Times New Roman" w:cs="Times New Roman"/>
          <w:sz w:val="28"/>
          <w:szCs w:val="28"/>
        </w:rPr>
        <w:t>Ход работы (план ее выполнения).</w:t>
      </w:r>
    </w:p>
    <w:p w:rsidR="007760AD" w:rsidRPr="007D1F83" w:rsidRDefault="007760AD" w:rsidP="00C950D9">
      <w:pPr>
        <w:pStyle w:val="aff0"/>
        <w:widowControl w:val="0"/>
        <w:numPr>
          <w:ilvl w:val="1"/>
          <w:numId w:val="20"/>
        </w:numPr>
        <w:tabs>
          <w:tab w:val="clear" w:pos="1080"/>
          <w:tab w:val="num" w:pos="0"/>
        </w:tabs>
        <w:spacing w:after="0" w:line="360" w:lineRule="auto"/>
        <w:ind w:left="0" w:firstLine="709"/>
        <w:jc w:val="both"/>
        <w:rPr>
          <w:rFonts w:ascii="Times New Roman" w:hAnsi="Times New Roman" w:cs="Times New Roman"/>
          <w:sz w:val="28"/>
          <w:szCs w:val="28"/>
        </w:rPr>
      </w:pPr>
      <w:r w:rsidRPr="007D1F83">
        <w:rPr>
          <w:rFonts w:ascii="Times New Roman" w:hAnsi="Times New Roman" w:cs="Times New Roman"/>
          <w:sz w:val="28"/>
          <w:szCs w:val="28"/>
        </w:rPr>
        <w:t>Результаты работы, включающие результаты измерений, их обработку, данные о характеристиках активного ила, рисунки в альбоме (изображения обитателей активного ила), систематическую принадлежность определяемых видов, оценка их численности. По каждой отдельной работе форма фиксации фактического материала (в виде таблиц, рисунков) указана в методических пособиях.</w:t>
      </w:r>
    </w:p>
    <w:p w:rsidR="007760AD" w:rsidRPr="007D1F83" w:rsidRDefault="007760AD" w:rsidP="00C950D9">
      <w:pPr>
        <w:pStyle w:val="aff0"/>
        <w:widowControl w:val="0"/>
        <w:numPr>
          <w:ilvl w:val="1"/>
          <w:numId w:val="20"/>
        </w:numPr>
        <w:tabs>
          <w:tab w:val="clear" w:pos="1080"/>
          <w:tab w:val="num" w:pos="0"/>
        </w:tabs>
        <w:spacing w:after="0" w:line="360" w:lineRule="auto"/>
        <w:ind w:left="0" w:firstLine="709"/>
        <w:jc w:val="both"/>
        <w:rPr>
          <w:rFonts w:ascii="Times New Roman" w:hAnsi="Times New Roman" w:cs="Times New Roman"/>
          <w:sz w:val="28"/>
          <w:szCs w:val="28"/>
        </w:rPr>
      </w:pPr>
      <w:r w:rsidRPr="007D1F83">
        <w:rPr>
          <w:rFonts w:ascii="Times New Roman" w:hAnsi="Times New Roman" w:cs="Times New Roman"/>
          <w:sz w:val="28"/>
          <w:szCs w:val="28"/>
        </w:rPr>
        <w:t>Выводы по работе: заключение о качестве работы очистных сооружений</w:t>
      </w:r>
    </w:p>
    <w:p w:rsidR="007760AD" w:rsidRPr="007D1F83" w:rsidRDefault="007760AD" w:rsidP="007760AD">
      <w:pPr>
        <w:spacing w:line="360" w:lineRule="auto"/>
        <w:ind w:firstLine="709"/>
        <w:jc w:val="both"/>
        <w:rPr>
          <w:b/>
          <w:sz w:val="28"/>
          <w:szCs w:val="28"/>
        </w:rPr>
      </w:pPr>
    </w:p>
    <w:p w:rsidR="007760AD" w:rsidRPr="007D1F83" w:rsidRDefault="007760AD" w:rsidP="007760AD">
      <w:pPr>
        <w:spacing w:line="360" w:lineRule="auto"/>
        <w:ind w:firstLine="709"/>
        <w:jc w:val="both"/>
        <w:rPr>
          <w:b/>
          <w:sz w:val="28"/>
          <w:szCs w:val="28"/>
        </w:rPr>
      </w:pPr>
      <w:r w:rsidRPr="007D1F83">
        <w:rPr>
          <w:b/>
          <w:sz w:val="28"/>
          <w:szCs w:val="28"/>
        </w:rPr>
        <w:lastRenderedPageBreak/>
        <w:t>Критерии оценки выполнения самостоятельной работы – отчет по лабораторной или практической работе</w:t>
      </w:r>
    </w:p>
    <w:p w:rsidR="007760AD" w:rsidRPr="007D1F83" w:rsidRDefault="007760AD" w:rsidP="007760AD">
      <w:pPr>
        <w:spacing w:line="360" w:lineRule="auto"/>
        <w:ind w:firstLine="709"/>
        <w:jc w:val="both"/>
        <w:rPr>
          <w:sz w:val="28"/>
          <w:szCs w:val="28"/>
          <w:lang w:eastAsia="en-US"/>
        </w:rPr>
      </w:pPr>
      <w:r w:rsidRPr="007D1F83">
        <w:rPr>
          <w:b/>
          <w:sz w:val="28"/>
          <w:szCs w:val="28"/>
          <w:lang w:eastAsia="en-US"/>
        </w:rPr>
        <w:t>5 баллов</w:t>
      </w:r>
      <w:r w:rsidRPr="007D1F83">
        <w:rPr>
          <w:sz w:val="28"/>
          <w:szCs w:val="28"/>
          <w:lang w:eastAsia="en-US"/>
        </w:rPr>
        <w:t xml:space="preserve"> выставляется, если студент представил полный отчет по лабораторной работе, содержащий все необходимые разделы и результаты самостоятельной работы, статистические сведения, продемонстрировал знание и владение навыком самостоятельной исследовательской работы по теме исследования; методами и приемами анализа. При устном ответе на собеседовании фактических ошибок, связанных с пониманием проблемы, нет.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логичность и последовательность ответа; умение приводить примеры.</w:t>
      </w:r>
    </w:p>
    <w:p w:rsidR="007760AD" w:rsidRPr="007D1F83" w:rsidRDefault="007760AD" w:rsidP="007760AD">
      <w:pPr>
        <w:spacing w:line="360" w:lineRule="auto"/>
        <w:ind w:firstLine="709"/>
        <w:jc w:val="both"/>
        <w:rPr>
          <w:sz w:val="28"/>
          <w:szCs w:val="28"/>
          <w:lang w:eastAsia="en-US"/>
        </w:rPr>
      </w:pPr>
      <w:r w:rsidRPr="007D1F83">
        <w:rPr>
          <w:b/>
          <w:sz w:val="28"/>
          <w:szCs w:val="28"/>
          <w:lang w:eastAsia="en-US"/>
        </w:rPr>
        <w:t>4 балла</w:t>
      </w:r>
      <w:r w:rsidRPr="007D1F83">
        <w:rPr>
          <w:sz w:val="28"/>
          <w:szCs w:val="28"/>
          <w:lang w:eastAsia="en-US"/>
        </w:rPr>
        <w:t xml:space="preserve"> выставляется, если студент представил полный отчет по лабораторной работе, содержащий все необходимые разделы и результаты самостоятельной работы, статистические сведения, продемонстрировал знание и владение навыком самостоятельной исследовательской работы по теме исследования; методами и приемами анализа. При собеседовании обнаружил прочные знания основных процессов изучаемой предметной области, владение терминологическим аппаратом; умение объяснять сущность, явлений, процессов, событий, делать выводы и обобщения, однако допустил одну-две неточности в ответе.</w:t>
      </w:r>
    </w:p>
    <w:p w:rsidR="007760AD" w:rsidRPr="007D1F83" w:rsidRDefault="007760AD" w:rsidP="007760AD">
      <w:pPr>
        <w:spacing w:line="360" w:lineRule="auto"/>
        <w:ind w:firstLine="709"/>
        <w:jc w:val="both"/>
        <w:rPr>
          <w:sz w:val="28"/>
          <w:szCs w:val="28"/>
          <w:lang w:eastAsia="en-US"/>
        </w:rPr>
      </w:pPr>
      <w:r w:rsidRPr="007D1F83">
        <w:rPr>
          <w:b/>
          <w:sz w:val="28"/>
          <w:szCs w:val="28"/>
          <w:lang w:eastAsia="en-US"/>
        </w:rPr>
        <w:t>3 балла</w:t>
      </w:r>
      <w:r w:rsidRPr="007D1F83">
        <w:rPr>
          <w:sz w:val="28"/>
          <w:szCs w:val="28"/>
          <w:lang w:eastAsia="en-US"/>
        </w:rPr>
        <w:t xml:space="preserve"> выставляется, если студент представил отчет по лабораторной работе с недочетами. При собеседовании обнаружил недостаточную глубину и полноту раскрытия темы; знание основных вопросов теории; слабо сформированные навыки анализа явлений, процессов, недостаточным умением даватьаргументированные ответы и приводить примеры; недостаточно </w:t>
      </w:r>
      <w:r w:rsidRPr="007D1F83">
        <w:rPr>
          <w:sz w:val="28"/>
          <w:szCs w:val="28"/>
          <w:lang w:eastAsia="en-US"/>
        </w:rPr>
        <w:lastRenderedPageBreak/>
        <w:t>свободное владение монологической речью, логичность и последовательность ответа.</w:t>
      </w:r>
    </w:p>
    <w:p w:rsidR="007760AD" w:rsidRPr="007D1F83" w:rsidRDefault="007760AD" w:rsidP="007760AD">
      <w:pPr>
        <w:spacing w:line="360" w:lineRule="auto"/>
        <w:ind w:firstLine="709"/>
        <w:jc w:val="both"/>
        <w:rPr>
          <w:sz w:val="28"/>
          <w:szCs w:val="28"/>
          <w:lang w:eastAsia="en-US"/>
        </w:rPr>
      </w:pPr>
      <w:r w:rsidRPr="007D1F83">
        <w:rPr>
          <w:b/>
          <w:sz w:val="28"/>
          <w:szCs w:val="28"/>
          <w:lang w:eastAsia="en-US"/>
        </w:rPr>
        <w:t>2 балла</w:t>
      </w:r>
      <w:r w:rsidRPr="007D1F83">
        <w:rPr>
          <w:sz w:val="28"/>
          <w:szCs w:val="28"/>
          <w:lang w:eastAsia="en-US"/>
        </w:rPr>
        <w:t xml:space="preserve"> выставляется, если студент представил отчет по лабораторной работе со значительными недочетами и ошибками. При собеседовании обнаружил незнание процессов изучаемой предметной области, неглубокое раскрытие темы; незнание основных вопросов теории, несформированные навыки анализа явлений, процессов; неумение давать аргументированные ответы, слабое владением монологической речью, отсутствие логичности и последовательности. Допустил серьезные ошибки в содержании ответа; обнаружил незнание современной проблематики изучаемой области.</w:t>
      </w:r>
    </w:p>
    <w:p w:rsidR="007760AD" w:rsidRPr="007D1F83" w:rsidRDefault="007760AD" w:rsidP="007760AD">
      <w:pPr>
        <w:autoSpaceDE w:val="0"/>
        <w:autoSpaceDN w:val="0"/>
        <w:adjustRightInd w:val="0"/>
        <w:spacing w:line="360" w:lineRule="auto"/>
        <w:ind w:firstLine="709"/>
        <w:jc w:val="both"/>
        <w:rPr>
          <w:rFonts w:eastAsiaTheme="minorHAnsi"/>
          <w:b/>
          <w:sz w:val="28"/>
          <w:szCs w:val="28"/>
          <w:lang w:eastAsia="en-US"/>
        </w:rPr>
      </w:pPr>
    </w:p>
    <w:p w:rsidR="007760AD" w:rsidRPr="007D1F83" w:rsidRDefault="007760AD" w:rsidP="007760AD">
      <w:pPr>
        <w:spacing w:line="360" w:lineRule="auto"/>
        <w:ind w:firstLine="709"/>
        <w:jc w:val="center"/>
        <w:rPr>
          <w:b/>
          <w:sz w:val="28"/>
          <w:szCs w:val="28"/>
        </w:rPr>
      </w:pPr>
      <w:r w:rsidRPr="007D1F83">
        <w:rPr>
          <w:b/>
          <w:sz w:val="28"/>
          <w:szCs w:val="28"/>
        </w:rPr>
        <w:t>Критерии оценки выполнения самостоятельной работы – написания и защиты реферата</w:t>
      </w:r>
    </w:p>
    <w:p w:rsidR="007760AD" w:rsidRPr="007D1F83" w:rsidRDefault="007760AD" w:rsidP="007760AD">
      <w:pPr>
        <w:autoSpaceDE w:val="0"/>
        <w:autoSpaceDN w:val="0"/>
        <w:adjustRightInd w:val="0"/>
        <w:spacing w:line="360" w:lineRule="auto"/>
        <w:ind w:firstLine="709"/>
        <w:jc w:val="both"/>
        <w:rPr>
          <w:rFonts w:eastAsiaTheme="minorHAnsi"/>
          <w:sz w:val="28"/>
          <w:szCs w:val="28"/>
          <w:lang w:eastAsia="en-US"/>
        </w:rPr>
      </w:pPr>
      <w:r w:rsidRPr="007D1F83">
        <w:rPr>
          <w:rFonts w:eastAsiaTheme="minorHAnsi"/>
          <w:sz w:val="28"/>
          <w:szCs w:val="28"/>
          <w:lang w:eastAsia="en-US"/>
        </w:rPr>
        <w:t>5 балловвыставляется студенту, если студент выразил своёмнение по сформулированной проблеме, аргументировал его, точно определивее содержание и составляющие. Приведены данные отечественной изарубежной литературы, статистические сведения, информация нормативно-правовогохарактера. Студент знает и владеет навыком самостоятельнойисследовательской работы по теме исследования; методами и приемамианализа теоретических и/или практических аспектов изучаемой области.Фактических ошибок, связанных с пониманием проблемы, нет; графическиработа оформлена правильно</w:t>
      </w:r>
    </w:p>
    <w:p w:rsidR="007760AD" w:rsidRPr="007D1F83" w:rsidRDefault="007760AD" w:rsidP="007760AD">
      <w:pPr>
        <w:autoSpaceDE w:val="0"/>
        <w:autoSpaceDN w:val="0"/>
        <w:adjustRightInd w:val="0"/>
        <w:spacing w:line="360" w:lineRule="auto"/>
        <w:ind w:firstLine="709"/>
        <w:jc w:val="both"/>
        <w:rPr>
          <w:rFonts w:eastAsiaTheme="minorHAnsi"/>
          <w:sz w:val="28"/>
          <w:szCs w:val="28"/>
          <w:lang w:eastAsia="en-US"/>
        </w:rPr>
      </w:pPr>
      <w:r w:rsidRPr="007D1F83">
        <w:rPr>
          <w:rFonts w:eastAsiaTheme="minorHAnsi"/>
          <w:sz w:val="28"/>
          <w:szCs w:val="28"/>
          <w:lang w:eastAsia="en-US"/>
        </w:rPr>
        <w:t>4 балла - работа характеризуется смысловой цельностью,связностью и последовательностью изложения; допущено не более 1 ошибкипри объяснении смысла или содержания проблемы. Для аргументацииприводятся данные отечественных и зарубежных авторов.Продемонстрированы исследовательские умения и навыки. Фактическихошибок, связанных с пониманием проблемы, нет. Допущены одна-две ошибкив оформлении работы</w:t>
      </w:r>
    </w:p>
    <w:p w:rsidR="007760AD" w:rsidRPr="007D1F83" w:rsidRDefault="007760AD" w:rsidP="007760AD">
      <w:pPr>
        <w:autoSpaceDE w:val="0"/>
        <w:autoSpaceDN w:val="0"/>
        <w:adjustRightInd w:val="0"/>
        <w:spacing w:line="360" w:lineRule="auto"/>
        <w:ind w:firstLine="709"/>
        <w:jc w:val="both"/>
        <w:rPr>
          <w:rFonts w:eastAsiaTheme="minorHAnsi"/>
          <w:sz w:val="28"/>
          <w:szCs w:val="28"/>
          <w:lang w:eastAsia="en-US"/>
        </w:rPr>
      </w:pPr>
      <w:r w:rsidRPr="007D1F83">
        <w:rPr>
          <w:rFonts w:eastAsiaTheme="minorHAnsi"/>
          <w:sz w:val="28"/>
          <w:szCs w:val="28"/>
          <w:lang w:eastAsia="en-US"/>
        </w:rPr>
        <w:lastRenderedPageBreak/>
        <w:t>3 балла - студент проводит достаточно самостоятельныйанализ основных этапов и смысловых составляющих проблемы; понимаетбазовые основы и теоретическое обоснование выбранной темы. Привлеченыосновные источники по рассматриваемой теме. Допущено не более 2 ошибок всмысле или содержании проблемы, оформлении работы</w:t>
      </w:r>
    </w:p>
    <w:p w:rsidR="007760AD" w:rsidRPr="007D1F83" w:rsidRDefault="007760AD" w:rsidP="007760AD">
      <w:pPr>
        <w:autoSpaceDE w:val="0"/>
        <w:autoSpaceDN w:val="0"/>
        <w:adjustRightInd w:val="0"/>
        <w:spacing w:line="360" w:lineRule="auto"/>
        <w:ind w:firstLine="709"/>
        <w:jc w:val="both"/>
        <w:rPr>
          <w:rFonts w:eastAsiaTheme="minorHAnsi"/>
          <w:sz w:val="28"/>
          <w:szCs w:val="28"/>
          <w:lang w:eastAsia="en-US"/>
        </w:rPr>
      </w:pPr>
      <w:r w:rsidRPr="007D1F83">
        <w:rPr>
          <w:rFonts w:eastAsiaTheme="minorHAnsi"/>
          <w:sz w:val="28"/>
          <w:szCs w:val="28"/>
          <w:lang w:eastAsia="en-US"/>
        </w:rPr>
        <w:t>2 балла - если работа представляет собой пересказанный илиполностью переписанный исходный текст без каких бы то ни былокомментариев, анализа. Не раскрыта структура и теоретическая составляющаятемы. Допущено три или более трех ошибок в смысловом содержаниираскрываемой проблемы, в оформлении работы.</w:t>
      </w:r>
    </w:p>
    <w:p w:rsidR="007760AD" w:rsidRPr="007D1F83" w:rsidRDefault="007760AD" w:rsidP="007760AD">
      <w:pPr>
        <w:ind w:firstLine="709"/>
        <w:jc w:val="both"/>
        <w:rPr>
          <w:sz w:val="28"/>
          <w:szCs w:val="28"/>
        </w:rPr>
      </w:pPr>
    </w:p>
    <w:p w:rsidR="007760AD" w:rsidRPr="007D1F83" w:rsidRDefault="007760AD" w:rsidP="007760AD">
      <w:pPr>
        <w:autoSpaceDE w:val="0"/>
        <w:autoSpaceDN w:val="0"/>
        <w:adjustRightInd w:val="0"/>
        <w:rPr>
          <w:rFonts w:eastAsiaTheme="minorHAnsi"/>
          <w:b/>
          <w:bCs/>
          <w:sz w:val="27"/>
          <w:szCs w:val="27"/>
          <w:lang w:eastAsia="en-US"/>
        </w:rPr>
      </w:pPr>
      <w:r w:rsidRPr="007D1F83">
        <w:rPr>
          <w:rFonts w:eastAsiaTheme="minorHAnsi"/>
          <w:b/>
          <w:bCs/>
          <w:sz w:val="27"/>
          <w:szCs w:val="27"/>
          <w:lang w:eastAsia="en-US"/>
        </w:rPr>
        <w:t>Критерии оценки презентации доклада:</w:t>
      </w:r>
    </w:p>
    <w:tbl>
      <w:tblPr>
        <w:tblStyle w:val="a9"/>
        <w:tblW w:w="0" w:type="auto"/>
        <w:tblLayout w:type="fixed"/>
        <w:tblLook w:val="04A0"/>
      </w:tblPr>
      <w:tblGrid>
        <w:gridCol w:w="1526"/>
        <w:gridCol w:w="1843"/>
        <w:gridCol w:w="141"/>
        <w:gridCol w:w="1843"/>
        <w:gridCol w:w="142"/>
        <w:gridCol w:w="1984"/>
        <w:gridCol w:w="142"/>
        <w:gridCol w:w="2233"/>
      </w:tblGrid>
      <w:tr w:rsidR="007760AD" w:rsidRPr="007D1F83" w:rsidTr="007738C5">
        <w:tc>
          <w:tcPr>
            <w:tcW w:w="1526" w:type="dxa"/>
          </w:tcPr>
          <w:p w:rsidR="007760AD" w:rsidRPr="007D1F83" w:rsidRDefault="007760AD" w:rsidP="007738C5">
            <w:pPr>
              <w:autoSpaceDE w:val="0"/>
              <w:autoSpaceDN w:val="0"/>
              <w:adjustRightInd w:val="0"/>
              <w:rPr>
                <w:rFonts w:ascii="Times New Roman" w:eastAsiaTheme="minorHAnsi" w:hAnsi="Times New Roman"/>
                <w:bCs/>
                <w:sz w:val="22"/>
                <w:szCs w:val="22"/>
                <w:lang w:eastAsia="en-US"/>
              </w:rPr>
            </w:pPr>
            <w:r w:rsidRPr="007D1F83">
              <w:rPr>
                <w:rFonts w:ascii="Times New Roman" w:eastAsiaTheme="minorHAnsi" w:hAnsi="Times New Roman"/>
                <w:bCs/>
                <w:sz w:val="22"/>
                <w:szCs w:val="22"/>
                <w:lang w:eastAsia="en-US"/>
              </w:rPr>
              <w:t>Оценка</w:t>
            </w:r>
          </w:p>
        </w:tc>
        <w:tc>
          <w:tcPr>
            <w:tcW w:w="1984" w:type="dxa"/>
            <w:gridSpan w:val="2"/>
          </w:tcPr>
          <w:p w:rsidR="007760AD" w:rsidRPr="007D1F83" w:rsidRDefault="007760AD" w:rsidP="007738C5">
            <w:pPr>
              <w:autoSpaceDE w:val="0"/>
              <w:autoSpaceDN w:val="0"/>
              <w:adjustRightInd w:val="0"/>
              <w:rPr>
                <w:rFonts w:ascii="Times New Roman" w:eastAsiaTheme="minorHAnsi" w:hAnsi="Times New Roman"/>
                <w:bCs/>
                <w:sz w:val="22"/>
                <w:szCs w:val="22"/>
                <w:lang w:eastAsia="en-US"/>
              </w:rPr>
            </w:pPr>
            <w:r w:rsidRPr="007D1F83">
              <w:rPr>
                <w:rFonts w:ascii="Times New Roman" w:eastAsiaTheme="minorHAnsi" w:hAnsi="Times New Roman"/>
                <w:bCs/>
                <w:sz w:val="22"/>
                <w:szCs w:val="22"/>
                <w:lang w:eastAsia="en-US"/>
              </w:rPr>
              <w:t>50-60 баллов(неудовлетворительно)</w:t>
            </w:r>
          </w:p>
        </w:tc>
        <w:tc>
          <w:tcPr>
            <w:tcW w:w="1985" w:type="dxa"/>
            <w:gridSpan w:val="2"/>
          </w:tcPr>
          <w:p w:rsidR="007760AD" w:rsidRPr="007D1F83" w:rsidRDefault="007760AD" w:rsidP="007738C5">
            <w:pPr>
              <w:autoSpaceDE w:val="0"/>
              <w:autoSpaceDN w:val="0"/>
              <w:adjustRightInd w:val="0"/>
              <w:rPr>
                <w:rFonts w:ascii="Times New Roman" w:eastAsiaTheme="minorHAnsi" w:hAnsi="Times New Roman"/>
                <w:bCs/>
                <w:sz w:val="22"/>
                <w:szCs w:val="22"/>
                <w:lang w:eastAsia="en-US"/>
              </w:rPr>
            </w:pPr>
            <w:r w:rsidRPr="007D1F83">
              <w:rPr>
                <w:rFonts w:ascii="Times New Roman" w:eastAsiaTheme="minorHAnsi" w:hAnsi="Times New Roman"/>
                <w:bCs/>
                <w:sz w:val="22"/>
                <w:szCs w:val="22"/>
                <w:lang w:eastAsia="en-US"/>
              </w:rPr>
              <w:t>61-75 баллов(удовлетворительно)</w:t>
            </w:r>
          </w:p>
        </w:tc>
        <w:tc>
          <w:tcPr>
            <w:tcW w:w="1984" w:type="dxa"/>
          </w:tcPr>
          <w:p w:rsidR="007760AD" w:rsidRPr="007D1F83" w:rsidRDefault="007760AD" w:rsidP="007738C5">
            <w:pPr>
              <w:autoSpaceDE w:val="0"/>
              <w:autoSpaceDN w:val="0"/>
              <w:adjustRightInd w:val="0"/>
              <w:rPr>
                <w:rFonts w:ascii="Times New Roman" w:eastAsiaTheme="minorHAnsi" w:hAnsi="Times New Roman"/>
                <w:bCs/>
                <w:sz w:val="22"/>
                <w:szCs w:val="22"/>
                <w:lang w:eastAsia="en-US"/>
              </w:rPr>
            </w:pPr>
            <w:r w:rsidRPr="007D1F83">
              <w:rPr>
                <w:rFonts w:ascii="Times New Roman" w:eastAsiaTheme="minorHAnsi" w:hAnsi="Times New Roman"/>
                <w:bCs/>
                <w:sz w:val="22"/>
                <w:szCs w:val="22"/>
                <w:lang w:eastAsia="en-US"/>
              </w:rPr>
              <w:t>76-85 баллов(хорошо)</w:t>
            </w:r>
          </w:p>
        </w:tc>
        <w:tc>
          <w:tcPr>
            <w:tcW w:w="2375" w:type="dxa"/>
            <w:gridSpan w:val="2"/>
          </w:tcPr>
          <w:p w:rsidR="007760AD" w:rsidRPr="007D1F83" w:rsidRDefault="007760AD" w:rsidP="007738C5">
            <w:pPr>
              <w:autoSpaceDE w:val="0"/>
              <w:autoSpaceDN w:val="0"/>
              <w:adjustRightInd w:val="0"/>
              <w:rPr>
                <w:rFonts w:ascii="Times New Roman" w:eastAsiaTheme="minorHAnsi" w:hAnsi="Times New Roman"/>
                <w:bCs/>
                <w:sz w:val="22"/>
                <w:szCs w:val="22"/>
                <w:lang w:eastAsia="en-US"/>
              </w:rPr>
            </w:pPr>
            <w:r w:rsidRPr="007D1F83">
              <w:rPr>
                <w:rFonts w:ascii="Times New Roman" w:eastAsiaTheme="minorHAnsi" w:hAnsi="Times New Roman"/>
                <w:bCs/>
                <w:sz w:val="22"/>
                <w:szCs w:val="22"/>
                <w:lang w:eastAsia="en-US"/>
              </w:rPr>
              <w:t>86-100 баллов(отлично)</w:t>
            </w:r>
          </w:p>
        </w:tc>
      </w:tr>
      <w:tr w:rsidR="007760AD" w:rsidRPr="007D1F83" w:rsidTr="007738C5">
        <w:tc>
          <w:tcPr>
            <w:tcW w:w="1526" w:type="dxa"/>
          </w:tcPr>
          <w:p w:rsidR="007760AD" w:rsidRPr="007D1F83" w:rsidRDefault="007760AD" w:rsidP="007738C5">
            <w:pPr>
              <w:autoSpaceDE w:val="0"/>
              <w:autoSpaceDN w:val="0"/>
              <w:adjustRightInd w:val="0"/>
              <w:rPr>
                <w:rFonts w:ascii="Times New Roman" w:eastAsiaTheme="minorHAnsi" w:hAnsi="Times New Roman"/>
                <w:bCs/>
                <w:sz w:val="22"/>
                <w:szCs w:val="22"/>
                <w:lang w:eastAsia="en-US"/>
              </w:rPr>
            </w:pPr>
            <w:r w:rsidRPr="007D1F83">
              <w:rPr>
                <w:rFonts w:ascii="Times New Roman" w:eastAsiaTheme="minorHAnsi" w:hAnsi="Times New Roman"/>
                <w:bCs/>
                <w:sz w:val="22"/>
                <w:szCs w:val="22"/>
                <w:lang w:eastAsia="en-US"/>
              </w:rPr>
              <w:t>Критерии</w:t>
            </w:r>
          </w:p>
        </w:tc>
        <w:tc>
          <w:tcPr>
            <w:tcW w:w="8328" w:type="dxa"/>
            <w:gridSpan w:val="7"/>
          </w:tcPr>
          <w:p w:rsidR="007760AD" w:rsidRPr="007D1F83" w:rsidRDefault="007760AD" w:rsidP="007738C5">
            <w:pPr>
              <w:autoSpaceDE w:val="0"/>
              <w:autoSpaceDN w:val="0"/>
              <w:adjustRightInd w:val="0"/>
              <w:rPr>
                <w:rFonts w:ascii="Times New Roman" w:eastAsiaTheme="minorHAnsi" w:hAnsi="Times New Roman"/>
                <w:bCs/>
                <w:sz w:val="22"/>
                <w:szCs w:val="22"/>
                <w:lang w:eastAsia="en-US"/>
              </w:rPr>
            </w:pPr>
            <w:r w:rsidRPr="007D1F83">
              <w:rPr>
                <w:rFonts w:ascii="Times New Roman" w:eastAsiaTheme="minorHAnsi" w:hAnsi="Times New Roman"/>
                <w:bCs/>
                <w:sz w:val="22"/>
                <w:szCs w:val="22"/>
                <w:lang w:eastAsia="en-US"/>
              </w:rPr>
              <w:t>Содержание критериев</w:t>
            </w:r>
          </w:p>
        </w:tc>
      </w:tr>
      <w:tr w:rsidR="007760AD" w:rsidRPr="007D1F83" w:rsidTr="007738C5">
        <w:tc>
          <w:tcPr>
            <w:tcW w:w="1526" w:type="dxa"/>
          </w:tcPr>
          <w:p w:rsidR="007760AD" w:rsidRPr="007D1F83" w:rsidRDefault="007760AD" w:rsidP="007738C5">
            <w:pPr>
              <w:autoSpaceDE w:val="0"/>
              <w:autoSpaceDN w:val="0"/>
              <w:adjustRightInd w:val="0"/>
              <w:rPr>
                <w:rFonts w:ascii="Times New Roman" w:eastAsiaTheme="minorHAnsi" w:hAnsi="Times New Roman"/>
                <w:bCs/>
                <w:sz w:val="22"/>
                <w:szCs w:val="22"/>
                <w:lang w:eastAsia="en-US"/>
              </w:rPr>
            </w:pPr>
            <w:r w:rsidRPr="007D1F83">
              <w:rPr>
                <w:rFonts w:ascii="Times New Roman" w:eastAsiaTheme="minorHAnsi" w:hAnsi="Times New Roman"/>
                <w:bCs/>
                <w:sz w:val="22"/>
                <w:szCs w:val="22"/>
                <w:lang w:eastAsia="en-US"/>
              </w:rPr>
              <w:t>Раскрытие проблемы</w:t>
            </w:r>
          </w:p>
        </w:tc>
        <w:tc>
          <w:tcPr>
            <w:tcW w:w="1843" w:type="dxa"/>
          </w:tcPr>
          <w:p w:rsidR="007760AD" w:rsidRPr="007D1F83" w:rsidRDefault="007760AD" w:rsidP="007738C5">
            <w:pPr>
              <w:autoSpaceDE w:val="0"/>
              <w:autoSpaceDN w:val="0"/>
              <w:adjustRightInd w:val="0"/>
              <w:rPr>
                <w:rFonts w:ascii="Times New Roman" w:eastAsiaTheme="minorHAnsi" w:hAnsi="Times New Roman"/>
                <w:sz w:val="22"/>
                <w:szCs w:val="22"/>
                <w:lang w:eastAsia="en-US"/>
              </w:rPr>
            </w:pPr>
            <w:r w:rsidRPr="007D1F83">
              <w:rPr>
                <w:rFonts w:ascii="Times New Roman" w:eastAsiaTheme="minorHAnsi" w:hAnsi="Times New Roman"/>
                <w:sz w:val="22"/>
                <w:szCs w:val="22"/>
                <w:lang w:eastAsia="en-US"/>
              </w:rPr>
              <w:t>Проблема не раскрыта. Отсутствуют выводы</w:t>
            </w:r>
          </w:p>
          <w:p w:rsidR="007760AD" w:rsidRPr="007D1F83" w:rsidRDefault="007760AD" w:rsidP="007738C5">
            <w:pPr>
              <w:autoSpaceDE w:val="0"/>
              <w:autoSpaceDN w:val="0"/>
              <w:adjustRightInd w:val="0"/>
              <w:rPr>
                <w:rFonts w:ascii="Times New Roman" w:eastAsiaTheme="minorHAnsi" w:hAnsi="Times New Roman"/>
                <w:bCs/>
                <w:sz w:val="22"/>
                <w:szCs w:val="22"/>
                <w:lang w:eastAsia="en-US"/>
              </w:rPr>
            </w:pPr>
          </w:p>
        </w:tc>
        <w:tc>
          <w:tcPr>
            <w:tcW w:w="1984" w:type="dxa"/>
            <w:gridSpan w:val="2"/>
          </w:tcPr>
          <w:p w:rsidR="007760AD" w:rsidRPr="007D1F83" w:rsidRDefault="007760AD" w:rsidP="007738C5">
            <w:pPr>
              <w:autoSpaceDE w:val="0"/>
              <w:autoSpaceDN w:val="0"/>
              <w:adjustRightInd w:val="0"/>
              <w:rPr>
                <w:rFonts w:ascii="Times New Roman" w:eastAsiaTheme="minorHAnsi" w:hAnsi="Times New Roman"/>
                <w:bCs/>
                <w:sz w:val="22"/>
                <w:szCs w:val="22"/>
                <w:lang w:eastAsia="en-US"/>
              </w:rPr>
            </w:pPr>
            <w:r w:rsidRPr="007D1F83">
              <w:rPr>
                <w:rFonts w:ascii="Times New Roman" w:eastAsiaTheme="minorHAnsi" w:hAnsi="Times New Roman"/>
                <w:sz w:val="22"/>
                <w:szCs w:val="22"/>
                <w:lang w:eastAsia="en-US"/>
              </w:rPr>
              <w:t>Проблема раскрыта не полностью. Выводы не сделаны и/или выводы не обоснованы</w:t>
            </w:r>
          </w:p>
        </w:tc>
        <w:tc>
          <w:tcPr>
            <w:tcW w:w="2268" w:type="dxa"/>
            <w:gridSpan w:val="3"/>
          </w:tcPr>
          <w:p w:rsidR="007760AD" w:rsidRPr="007D1F83" w:rsidRDefault="007760AD" w:rsidP="007738C5">
            <w:pPr>
              <w:autoSpaceDE w:val="0"/>
              <w:autoSpaceDN w:val="0"/>
              <w:adjustRightInd w:val="0"/>
              <w:rPr>
                <w:rFonts w:ascii="Times New Roman" w:eastAsiaTheme="minorHAnsi" w:hAnsi="Times New Roman"/>
                <w:bCs/>
                <w:sz w:val="22"/>
                <w:szCs w:val="22"/>
                <w:lang w:eastAsia="en-US"/>
              </w:rPr>
            </w:pPr>
            <w:r w:rsidRPr="007D1F83">
              <w:rPr>
                <w:rFonts w:ascii="Times New Roman" w:eastAsiaTheme="minorHAnsi" w:hAnsi="Times New Roman"/>
                <w:sz w:val="22"/>
                <w:szCs w:val="22"/>
                <w:lang w:eastAsia="en-US"/>
              </w:rPr>
              <w:t>Проблема раскрыта. Проведен анализ проблемы без привлечения дополнительной литературы. Не все выводы сделаны и/или обоснованы</w:t>
            </w:r>
          </w:p>
        </w:tc>
        <w:tc>
          <w:tcPr>
            <w:tcW w:w="2233" w:type="dxa"/>
          </w:tcPr>
          <w:p w:rsidR="007760AD" w:rsidRPr="007D1F83" w:rsidRDefault="007760AD" w:rsidP="007738C5">
            <w:pPr>
              <w:autoSpaceDE w:val="0"/>
              <w:autoSpaceDN w:val="0"/>
              <w:adjustRightInd w:val="0"/>
              <w:rPr>
                <w:rFonts w:ascii="Times New Roman" w:eastAsiaTheme="minorHAnsi" w:hAnsi="Times New Roman"/>
                <w:bCs/>
                <w:sz w:val="22"/>
                <w:szCs w:val="22"/>
                <w:lang w:eastAsia="en-US"/>
              </w:rPr>
            </w:pPr>
            <w:r w:rsidRPr="007D1F83">
              <w:rPr>
                <w:rFonts w:ascii="Times New Roman" w:eastAsiaTheme="minorHAnsi" w:hAnsi="Times New Roman"/>
                <w:sz w:val="22"/>
                <w:szCs w:val="22"/>
                <w:lang w:eastAsia="en-US"/>
              </w:rPr>
              <w:t>Проблема раскрыта полностью. Проведен анализ проблемы с привлечением дополнительной литературы. Выводы обоснованы</w:t>
            </w:r>
          </w:p>
        </w:tc>
      </w:tr>
      <w:tr w:rsidR="007760AD" w:rsidRPr="007D1F83" w:rsidTr="007738C5">
        <w:tc>
          <w:tcPr>
            <w:tcW w:w="1526" w:type="dxa"/>
          </w:tcPr>
          <w:p w:rsidR="007760AD" w:rsidRPr="007D1F83" w:rsidRDefault="007760AD" w:rsidP="007738C5">
            <w:pPr>
              <w:autoSpaceDE w:val="0"/>
              <w:autoSpaceDN w:val="0"/>
              <w:adjustRightInd w:val="0"/>
              <w:rPr>
                <w:rFonts w:ascii="Times New Roman" w:eastAsiaTheme="minorHAnsi" w:hAnsi="Times New Roman"/>
                <w:bCs/>
                <w:sz w:val="22"/>
                <w:szCs w:val="22"/>
                <w:lang w:eastAsia="en-US"/>
              </w:rPr>
            </w:pPr>
            <w:r w:rsidRPr="007D1F83">
              <w:rPr>
                <w:rFonts w:ascii="Times New Roman" w:eastAsiaTheme="minorHAnsi" w:hAnsi="Times New Roman"/>
                <w:bCs/>
                <w:sz w:val="22"/>
                <w:szCs w:val="22"/>
                <w:lang w:eastAsia="en-US"/>
              </w:rPr>
              <w:t>Представление</w:t>
            </w:r>
          </w:p>
        </w:tc>
        <w:tc>
          <w:tcPr>
            <w:tcW w:w="1843" w:type="dxa"/>
          </w:tcPr>
          <w:p w:rsidR="007760AD" w:rsidRPr="007D1F83" w:rsidRDefault="007760AD" w:rsidP="007738C5">
            <w:pPr>
              <w:autoSpaceDE w:val="0"/>
              <w:autoSpaceDN w:val="0"/>
              <w:adjustRightInd w:val="0"/>
              <w:rPr>
                <w:rFonts w:ascii="Times New Roman" w:eastAsiaTheme="minorHAnsi" w:hAnsi="Times New Roman"/>
                <w:bCs/>
                <w:sz w:val="22"/>
                <w:szCs w:val="22"/>
                <w:lang w:eastAsia="en-US"/>
              </w:rPr>
            </w:pPr>
            <w:r w:rsidRPr="007D1F83">
              <w:rPr>
                <w:rFonts w:ascii="Times New Roman" w:eastAsiaTheme="minorHAnsi" w:hAnsi="Times New Roman"/>
                <w:sz w:val="22"/>
                <w:szCs w:val="22"/>
                <w:lang w:eastAsia="en-US"/>
              </w:rPr>
              <w:t>Представляемая информация логически не связана. Не использованы профессиональные термины</w:t>
            </w:r>
          </w:p>
        </w:tc>
        <w:tc>
          <w:tcPr>
            <w:tcW w:w="1984" w:type="dxa"/>
            <w:gridSpan w:val="2"/>
          </w:tcPr>
          <w:p w:rsidR="007760AD" w:rsidRPr="007D1F83" w:rsidRDefault="007760AD" w:rsidP="007738C5">
            <w:pPr>
              <w:autoSpaceDE w:val="0"/>
              <w:autoSpaceDN w:val="0"/>
              <w:adjustRightInd w:val="0"/>
              <w:rPr>
                <w:rFonts w:ascii="Times New Roman" w:eastAsiaTheme="minorHAnsi" w:hAnsi="Times New Roman"/>
                <w:bCs/>
                <w:sz w:val="22"/>
                <w:szCs w:val="22"/>
                <w:lang w:eastAsia="en-US"/>
              </w:rPr>
            </w:pPr>
            <w:r w:rsidRPr="007D1F83">
              <w:rPr>
                <w:rFonts w:ascii="Times New Roman" w:eastAsiaTheme="minorHAnsi" w:hAnsi="Times New Roman"/>
                <w:sz w:val="22"/>
                <w:szCs w:val="22"/>
                <w:lang w:eastAsia="en-US"/>
              </w:rPr>
              <w:t xml:space="preserve">Представляемая информация не систематизирована и/или непоследовательна. </w:t>
            </w:r>
          </w:p>
        </w:tc>
        <w:tc>
          <w:tcPr>
            <w:tcW w:w="2268" w:type="dxa"/>
            <w:gridSpan w:val="3"/>
          </w:tcPr>
          <w:p w:rsidR="007760AD" w:rsidRPr="007D1F83" w:rsidRDefault="007760AD" w:rsidP="007738C5">
            <w:pPr>
              <w:autoSpaceDE w:val="0"/>
              <w:autoSpaceDN w:val="0"/>
              <w:adjustRightInd w:val="0"/>
              <w:rPr>
                <w:rFonts w:ascii="Times New Roman" w:eastAsiaTheme="minorHAnsi" w:hAnsi="Times New Roman"/>
                <w:bCs/>
                <w:sz w:val="22"/>
                <w:szCs w:val="22"/>
                <w:lang w:eastAsia="en-US"/>
              </w:rPr>
            </w:pPr>
            <w:r w:rsidRPr="007D1F83">
              <w:rPr>
                <w:rFonts w:ascii="Times New Roman" w:eastAsiaTheme="minorHAnsi" w:hAnsi="Times New Roman"/>
                <w:sz w:val="22"/>
                <w:szCs w:val="22"/>
                <w:lang w:eastAsia="en-US"/>
              </w:rPr>
              <w:t>Представляемая информация не систематизирована и последовательна.</w:t>
            </w:r>
          </w:p>
        </w:tc>
        <w:tc>
          <w:tcPr>
            <w:tcW w:w="2233" w:type="dxa"/>
          </w:tcPr>
          <w:p w:rsidR="007760AD" w:rsidRPr="007D1F83" w:rsidRDefault="007760AD" w:rsidP="007738C5">
            <w:pPr>
              <w:autoSpaceDE w:val="0"/>
              <w:autoSpaceDN w:val="0"/>
              <w:adjustRightInd w:val="0"/>
              <w:rPr>
                <w:rFonts w:ascii="Times New Roman" w:eastAsiaTheme="minorHAnsi" w:hAnsi="Times New Roman"/>
                <w:bCs/>
                <w:sz w:val="22"/>
                <w:szCs w:val="22"/>
                <w:lang w:eastAsia="en-US"/>
              </w:rPr>
            </w:pPr>
            <w:r w:rsidRPr="007D1F83">
              <w:rPr>
                <w:rFonts w:ascii="Times New Roman" w:eastAsiaTheme="minorHAnsi" w:hAnsi="Times New Roman"/>
                <w:sz w:val="22"/>
                <w:szCs w:val="22"/>
                <w:lang w:eastAsia="en-US"/>
              </w:rPr>
              <w:t>Представляемая информация систематизирована, последовательна и логически связана.</w:t>
            </w:r>
          </w:p>
        </w:tc>
      </w:tr>
      <w:tr w:rsidR="007760AD" w:rsidRPr="007D1F83" w:rsidTr="007738C5">
        <w:tc>
          <w:tcPr>
            <w:tcW w:w="1526" w:type="dxa"/>
          </w:tcPr>
          <w:p w:rsidR="007760AD" w:rsidRPr="007D1F83" w:rsidRDefault="007760AD" w:rsidP="007738C5">
            <w:pPr>
              <w:autoSpaceDE w:val="0"/>
              <w:autoSpaceDN w:val="0"/>
              <w:adjustRightInd w:val="0"/>
              <w:rPr>
                <w:rFonts w:ascii="Times New Roman" w:eastAsiaTheme="minorHAnsi" w:hAnsi="Times New Roman"/>
                <w:bCs/>
                <w:sz w:val="22"/>
                <w:szCs w:val="22"/>
                <w:lang w:eastAsia="en-US"/>
              </w:rPr>
            </w:pPr>
            <w:r w:rsidRPr="007D1F83">
              <w:rPr>
                <w:rFonts w:ascii="Times New Roman" w:eastAsiaTheme="minorHAnsi" w:hAnsi="Times New Roman"/>
                <w:bCs/>
                <w:sz w:val="22"/>
                <w:szCs w:val="22"/>
                <w:lang w:eastAsia="en-US"/>
              </w:rPr>
              <w:t>Оформление</w:t>
            </w:r>
          </w:p>
        </w:tc>
        <w:tc>
          <w:tcPr>
            <w:tcW w:w="1843" w:type="dxa"/>
          </w:tcPr>
          <w:p w:rsidR="007760AD" w:rsidRPr="007D1F83" w:rsidRDefault="007760AD" w:rsidP="007738C5">
            <w:pPr>
              <w:autoSpaceDE w:val="0"/>
              <w:autoSpaceDN w:val="0"/>
              <w:adjustRightInd w:val="0"/>
              <w:rPr>
                <w:rFonts w:ascii="Times New Roman" w:eastAsiaTheme="minorHAnsi" w:hAnsi="Times New Roman"/>
                <w:bCs/>
                <w:sz w:val="22"/>
                <w:szCs w:val="22"/>
                <w:lang w:eastAsia="en-US"/>
              </w:rPr>
            </w:pPr>
            <w:r w:rsidRPr="007D1F83">
              <w:rPr>
                <w:rFonts w:ascii="Times New Roman" w:eastAsiaTheme="minorHAnsi" w:hAnsi="Times New Roman"/>
                <w:sz w:val="22"/>
                <w:szCs w:val="22"/>
                <w:lang w:eastAsia="en-US"/>
              </w:rPr>
              <w:t>Не использованы технологии PowerPoint. Больше 4 ошибок в представляемой информации</w:t>
            </w:r>
          </w:p>
        </w:tc>
        <w:tc>
          <w:tcPr>
            <w:tcW w:w="1984" w:type="dxa"/>
            <w:gridSpan w:val="2"/>
          </w:tcPr>
          <w:p w:rsidR="007760AD" w:rsidRPr="007D1F83" w:rsidRDefault="007760AD" w:rsidP="007738C5">
            <w:pPr>
              <w:autoSpaceDE w:val="0"/>
              <w:autoSpaceDN w:val="0"/>
              <w:adjustRightInd w:val="0"/>
              <w:rPr>
                <w:rFonts w:ascii="Times New Roman" w:eastAsiaTheme="minorHAnsi" w:hAnsi="Times New Roman"/>
                <w:bCs/>
                <w:sz w:val="22"/>
                <w:szCs w:val="22"/>
                <w:lang w:eastAsia="en-US"/>
              </w:rPr>
            </w:pPr>
            <w:r w:rsidRPr="007D1F83">
              <w:rPr>
                <w:rFonts w:ascii="Times New Roman" w:eastAsiaTheme="minorHAnsi" w:hAnsi="Times New Roman"/>
                <w:sz w:val="22"/>
                <w:szCs w:val="22"/>
                <w:lang w:eastAsia="en-US"/>
              </w:rPr>
              <w:t>Использованы технологии PowerPoint частично. 3-4 ошибки в представляемой информации</w:t>
            </w:r>
          </w:p>
        </w:tc>
        <w:tc>
          <w:tcPr>
            <w:tcW w:w="2268" w:type="dxa"/>
            <w:gridSpan w:val="3"/>
          </w:tcPr>
          <w:p w:rsidR="007760AD" w:rsidRPr="007D1F83" w:rsidRDefault="007760AD" w:rsidP="007738C5">
            <w:pPr>
              <w:autoSpaceDE w:val="0"/>
              <w:autoSpaceDN w:val="0"/>
              <w:adjustRightInd w:val="0"/>
              <w:rPr>
                <w:rFonts w:ascii="Times New Roman" w:eastAsiaTheme="minorHAnsi" w:hAnsi="Times New Roman"/>
                <w:bCs/>
                <w:sz w:val="22"/>
                <w:szCs w:val="22"/>
                <w:lang w:eastAsia="en-US"/>
              </w:rPr>
            </w:pPr>
            <w:r w:rsidRPr="007D1F83">
              <w:rPr>
                <w:rFonts w:ascii="Times New Roman" w:eastAsiaTheme="minorHAnsi" w:hAnsi="Times New Roman"/>
                <w:sz w:val="22"/>
                <w:szCs w:val="22"/>
                <w:lang w:eastAsia="en-US"/>
              </w:rPr>
              <w:t>Использованы технологии PowerPoint. Не более 2 ошибок в представляемой информации</w:t>
            </w:r>
          </w:p>
        </w:tc>
        <w:tc>
          <w:tcPr>
            <w:tcW w:w="2233" w:type="dxa"/>
          </w:tcPr>
          <w:p w:rsidR="007760AD" w:rsidRPr="007D1F83" w:rsidRDefault="007760AD" w:rsidP="007738C5">
            <w:pPr>
              <w:autoSpaceDE w:val="0"/>
              <w:autoSpaceDN w:val="0"/>
              <w:adjustRightInd w:val="0"/>
              <w:rPr>
                <w:rFonts w:ascii="Times New Roman" w:eastAsiaTheme="minorHAnsi" w:hAnsi="Times New Roman"/>
                <w:bCs/>
                <w:sz w:val="22"/>
                <w:szCs w:val="22"/>
                <w:lang w:eastAsia="en-US"/>
              </w:rPr>
            </w:pPr>
            <w:r w:rsidRPr="007D1F83">
              <w:rPr>
                <w:rFonts w:ascii="Times New Roman" w:eastAsiaTheme="minorHAnsi" w:hAnsi="Times New Roman"/>
                <w:sz w:val="22"/>
                <w:szCs w:val="22"/>
                <w:lang w:eastAsia="en-US"/>
              </w:rPr>
              <w:t>Широко использованы технологии (PowerPoint и др.). Отсутствуют ошибки в представляемой информации</w:t>
            </w:r>
          </w:p>
        </w:tc>
      </w:tr>
      <w:tr w:rsidR="007760AD" w:rsidRPr="007D1F83" w:rsidTr="007738C5">
        <w:tc>
          <w:tcPr>
            <w:tcW w:w="1526" w:type="dxa"/>
          </w:tcPr>
          <w:p w:rsidR="007760AD" w:rsidRPr="007D1F83" w:rsidRDefault="007760AD" w:rsidP="007738C5">
            <w:pPr>
              <w:autoSpaceDE w:val="0"/>
              <w:autoSpaceDN w:val="0"/>
              <w:adjustRightInd w:val="0"/>
              <w:rPr>
                <w:rFonts w:ascii="Times New Roman" w:eastAsiaTheme="minorHAnsi" w:hAnsi="Times New Roman"/>
                <w:bCs/>
                <w:sz w:val="22"/>
                <w:szCs w:val="22"/>
                <w:lang w:eastAsia="en-US"/>
              </w:rPr>
            </w:pPr>
            <w:r w:rsidRPr="007D1F83">
              <w:rPr>
                <w:rFonts w:ascii="Times New Roman" w:eastAsiaTheme="minorHAnsi" w:hAnsi="Times New Roman"/>
                <w:bCs/>
                <w:sz w:val="22"/>
                <w:szCs w:val="22"/>
                <w:lang w:eastAsia="en-US"/>
              </w:rPr>
              <w:t>Ответы на вопросы</w:t>
            </w:r>
          </w:p>
        </w:tc>
        <w:tc>
          <w:tcPr>
            <w:tcW w:w="1843" w:type="dxa"/>
          </w:tcPr>
          <w:p w:rsidR="007760AD" w:rsidRPr="007D1F83" w:rsidRDefault="007760AD" w:rsidP="007738C5">
            <w:pPr>
              <w:autoSpaceDE w:val="0"/>
              <w:autoSpaceDN w:val="0"/>
              <w:adjustRightInd w:val="0"/>
              <w:rPr>
                <w:rFonts w:ascii="Times New Roman" w:eastAsiaTheme="minorHAnsi" w:hAnsi="Times New Roman"/>
                <w:bCs/>
                <w:sz w:val="22"/>
                <w:szCs w:val="22"/>
                <w:lang w:eastAsia="en-US"/>
              </w:rPr>
            </w:pPr>
            <w:r w:rsidRPr="007D1F83">
              <w:rPr>
                <w:rFonts w:ascii="Times New Roman" w:eastAsiaTheme="minorHAnsi" w:hAnsi="Times New Roman"/>
                <w:sz w:val="22"/>
                <w:szCs w:val="22"/>
                <w:lang w:eastAsia="en-US"/>
              </w:rPr>
              <w:t>Нет ответов на вопросы</w:t>
            </w:r>
          </w:p>
        </w:tc>
        <w:tc>
          <w:tcPr>
            <w:tcW w:w="1984" w:type="dxa"/>
            <w:gridSpan w:val="2"/>
          </w:tcPr>
          <w:p w:rsidR="007760AD" w:rsidRPr="007D1F83" w:rsidRDefault="007760AD" w:rsidP="007738C5">
            <w:pPr>
              <w:autoSpaceDE w:val="0"/>
              <w:autoSpaceDN w:val="0"/>
              <w:adjustRightInd w:val="0"/>
              <w:rPr>
                <w:rFonts w:ascii="Times New Roman" w:eastAsiaTheme="minorHAnsi" w:hAnsi="Times New Roman"/>
                <w:bCs/>
                <w:sz w:val="22"/>
                <w:szCs w:val="22"/>
                <w:lang w:eastAsia="en-US"/>
              </w:rPr>
            </w:pPr>
            <w:r w:rsidRPr="007D1F83">
              <w:rPr>
                <w:rFonts w:ascii="Times New Roman" w:eastAsiaTheme="minorHAnsi" w:hAnsi="Times New Roman"/>
                <w:sz w:val="22"/>
                <w:szCs w:val="22"/>
                <w:lang w:eastAsia="en-US"/>
              </w:rPr>
              <w:t>Только ответы на элементарные вопросы</w:t>
            </w:r>
          </w:p>
        </w:tc>
        <w:tc>
          <w:tcPr>
            <w:tcW w:w="2268" w:type="dxa"/>
            <w:gridSpan w:val="3"/>
          </w:tcPr>
          <w:p w:rsidR="007760AD" w:rsidRPr="007D1F83" w:rsidRDefault="007760AD" w:rsidP="007738C5">
            <w:pPr>
              <w:autoSpaceDE w:val="0"/>
              <w:autoSpaceDN w:val="0"/>
              <w:adjustRightInd w:val="0"/>
              <w:rPr>
                <w:rFonts w:ascii="Times New Roman" w:eastAsiaTheme="minorHAnsi" w:hAnsi="Times New Roman"/>
                <w:bCs/>
                <w:sz w:val="22"/>
                <w:szCs w:val="22"/>
                <w:lang w:eastAsia="en-US"/>
              </w:rPr>
            </w:pPr>
            <w:r w:rsidRPr="007D1F83">
              <w:rPr>
                <w:rFonts w:ascii="Times New Roman" w:eastAsiaTheme="minorHAnsi" w:hAnsi="Times New Roman"/>
                <w:sz w:val="22"/>
                <w:szCs w:val="22"/>
                <w:lang w:eastAsia="en-US"/>
              </w:rPr>
              <w:t>Ответы на вопросы полные и/или частично полные</w:t>
            </w:r>
          </w:p>
        </w:tc>
        <w:tc>
          <w:tcPr>
            <w:tcW w:w="2233" w:type="dxa"/>
          </w:tcPr>
          <w:p w:rsidR="007760AD" w:rsidRPr="007D1F83" w:rsidRDefault="007760AD" w:rsidP="007738C5">
            <w:pPr>
              <w:autoSpaceDE w:val="0"/>
              <w:autoSpaceDN w:val="0"/>
              <w:adjustRightInd w:val="0"/>
              <w:rPr>
                <w:rFonts w:ascii="Times New Roman" w:eastAsiaTheme="minorHAnsi" w:hAnsi="Times New Roman"/>
                <w:bCs/>
                <w:sz w:val="22"/>
                <w:szCs w:val="22"/>
                <w:lang w:eastAsia="en-US"/>
              </w:rPr>
            </w:pPr>
            <w:r w:rsidRPr="007D1F83">
              <w:rPr>
                <w:rFonts w:ascii="Times New Roman" w:eastAsiaTheme="minorHAnsi" w:hAnsi="Times New Roman"/>
                <w:sz w:val="22"/>
                <w:szCs w:val="22"/>
                <w:lang w:eastAsia="en-US"/>
              </w:rPr>
              <w:t>Ответы на вопросы полные, с приведением примеров и/или пояснений</w:t>
            </w:r>
          </w:p>
        </w:tc>
      </w:tr>
    </w:tbl>
    <w:p w:rsidR="007760AD" w:rsidRPr="007D1F83" w:rsidRDefault="007760AD" w:rsidP="007760AD">
      <w:pPr>
        <w:ind w:firstLine="709"/>
        <w:jc w:val="both"/>
        <w:rPr>
          <w:sz w:val="28"/>
          <w:szCs w:val="28"/>
        </w:rPr>
        <w:sectPr w:rsidR="007760AD" w:rsidRPr="007D1F83">
          <w:pgSz w:w="11906" w:h="16838"/>
          <w:pgMar w:top="1134" w:right="567" w:bottom="1134" w:left="1701" w:header="720" w:footer="720" w:gutter="0"/>
          <w:cols w:space="720"/>
          <w:docGrid w:linePitch="360"/>
        </w:sectPr>
      </w:pPr>
    </w:p>
    <w:p w:rsidR="007760AD" w:rsidRPr="007D1F83" w:rsidRDefault="007760AD" w:rsidP="007760AD">
      <w:pPr>
        <w:ind w:firstLine="709"/>
        <w:jc w:val="right"/>
      </w:pPr>
      <w:r w:rsidRPr="007D1F83">
        <w:rPr>
          <w:noProof/>
        </w:rPr>
        <w:lastRenderedPageBreak/>
        <w:drawing>
          <wp:anchor distT="0" distB="0" distL="114300" distR="114300" simplePos="0" relativeHeight="251684864" behindDoc="0" locked="0" layoutInCell="1" allowOverlap="1">
            <wp:simplePos x="0" y="0"/>
            <wp:positionH relativeFrom="column">
              <wp:posOffset>2834640</wp:posOffset>
            </wp:positionH>
            <wp:positionV relativeFrom="paragraph">
              <wp:posOffset>-100965</wp:posOffset>
            </wp:positionV>
            <wp:extent cx="270510" cy="437515"/>
            <wp:effectExtent l="19050" t="0" r="0" b="0"/>
            <wp:wrapNone/>
            <wp:docPr id="23"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9" cstate="print"/>
                    <a:srcRect r="80949"/>
                    <a:stretch>
                      <a:fillRect/>
                    </a:stretch>
                  </pic:blipFill>
                  <pic:spPr bwMode="auto">
                    <a:xfrm>
                      <a:off x="0" y="0"/>
                      <a:ext cx="270510" cy="437515"/>
                    </a:xfrm>
                    <a:prstGeom prst="rect">
                      <a:avLst/>
                    </a:prstGeom>
                    <a:noFill/>
                    <a:ln w="9525">
                      <a:noFill/>
                      <a:miter lim="800000"/>
                      <a:headEnd/>
                      <a:tailEnd/>
                    </a:ln>
                  </pic:spPr>
                </pic:pic>
              </a:graphicData>
            </a:graphic>
          </wp:anchor>
        </w:drawing>
      </w:r>
      <w:r w:rsidRPr="007D1F83">
        <w:t xml:space="preserve">Приложение 2 </w:t>
      </w:r>
    </w:p>
    <w:tbl>
      <w:tblPr>
        <w:tblW w:w="9651" w:type="dxa"/>
        <w:tblLayout w:type="fixed"/>
        <w:tblCellMar>
          <w:left w:w="0" w:type="dxa"/>
          <w:right w:w="0" w:type="dxa"/>
        </w:tblCellMar>
        <w:tblLook w:val="0000"/>
      </w:tblPr>
      <w:tblGrid>
        <w:gridCol w:w="9651"/>
      </w:tblGrid>
      <w:tr w:rsidR="007760AD" w:rsidRPr="007D1F83" w:rsidTr="007738C5">
        <w:tc>
          <w:tcPr>
            <w:tcW w:w="9651" w:type="dxa"/>
            <w:shd w:val="clear" w:color="auto" w:fill="auto"/>
          </w:tcPr>
          <w:p w:rsidR="007760AD" w:rsidRPr="007D1F83" w:rsidRDefault="007760AD" w:rsidP="007738C5">
            <w:pPr>
              <w:pStyle w:val="aff2"/>
              <w:contextualSpacing/>
              <w:jc w:val="center"/>
              <w:rPr>
                <w:rFonts w:ascii="Times New Roman" w:hAnsi="Times New Roman" w:cs="Times New Roman"/>
              </w:rPr>
            </w:pPr>
          </w:p>
        </w:tc>
      </w:tr>
      <w:tr w:rsidR="007760AD" w:rsidRPr="007D1F83" w:rsidTr="007738C5">
        <w:tc>
          <w:tcPr>
            <w:tcW w:w="9651" w:type="dxa"/>
            <w:shd w:val="clear" w:color="auto" w:fill="auto"/>
          </w:tcPr>
          <w:p w:rsidR="00DA42F1" w:rsidRPr="007D1F83" w:rsidRDefault="00DA42F1" w:rsidP="00DA42F1">
            <w:pPr>
              <w:shd w:val="clear" w:color="auto" w:fill="FFFFFF"/>
              <w:jc w:val="center"/>
              <w:rPr>
                <w:caps/>
              </w:rPr>
            </w:pPr>
            <w:r w:rsidRPr="007D1F83">
              <w:rPr>
                <w:sz w:val="22"/>
              </w:rPr>
              <w:t>МИНИСТЕРСТВО НАУКИ И ВЫСШЕГО ОБРАЗОВАНИЯ РОССИЙСКОЙ ФЕДЕРАЦИИ</w:t>
            </w:r>
          </w:p>
          <w:p w:rsidR="007760AD" w:rsidRPr="007D1F83" w:rsidRDefault="007760AD" w:rsidP="00DA42F1">
            <w:pPr>
              <w:shd w:val="clear" w:color="auto" w:fill="FFFFFF"/>
              <w:jc w:val="center"/>
            </w:pPr>
          </w:p>
        </w:tc>
      </w:tr>
      <w:tr w:rsidR="007760AD" w:rsidRPr="007D1F83" w:rsidTr="007738C5">
        <w:tc>
          <w:tcPr>
            <w:tcW w:w="9651" w:type="dxa"/>
            <w:shd w:val="clear" w:color="auto" w:fill="auto"/>
          </w:tcPr>
          <w:p w:rsidR="007760AD" w:rsidRPr="007D1F83" w:rsidRDefault="007760AD" w:rsidP="007738C5">
            <w:pPr>
              <w:contextualSpacing/>
              <w:jc w:val="center"/>
            </w:pPr>
            <w:r w:rsidRPr="007D1F83">
              <w:rPr>
                <w:sz w:val="22"/>
              </w:rPr>
              <w:t>Федеральное государственное автономное образовательное учреждение</w:t>
            </w:r>
          </w:p>
        </w:tc>
      </w:tr>
      <w:tr w:rsidR="007760AD" w:rsidRPr="007D1F83" w:rsidTr="007738C5">
        <w:tc>
          <w:tcPr>
            <w:tcW w:w="9651" w:type="dxa"/>
            <w:shd w:val="clear" w:color="auto" w:fill="auto"/>
          </w:tcPr>
          <w:p w:rsidR="007760AD" w:rsidRPr="007D1F83" w:rsidRDefault="007760AD" w:rsidP="007738C5">
            <w:pPr>
              <w:contextualSpacing/>
              <w:jc w:val="center"/>
            </w:pPr>
            <w:r w:rsidRPr="007D1F83">
              <w:rPr>
                <w:sz w:val="22"/>
              </w:rPr>
              <w:t>высшего профессионального образования</w:t>
            </w:r>
          </w:p>
        </w:tc>
      </w:tr>
      <w:tr w:rsidR="007760AD" w:rsidRPr="007D1F83" w:rsidTr="007738C5">
        <w:tc>
          <w:tcPr>
            <w:tcW w:w="9651" w:type="dxa"/>
            <w:shd w:val="clear" w:color="auto" w:fill="auto"/>
          </w:tcPr>
          <w:p w:rsidR="007760AD" w:rsidRPr="007D1F83" w:rsidRDefault="007760AD" w:rsidP="007738C5">
            <w:pPr>
              <w:contextualSpacing/>
              <w:jc w:val="center"/>
            </w:pPr>
            <w:r w:rsidRPr="007D1F83">
              <w:rPr>
                <w:b/>
                <w:bCs/>
                <w:sz w:val="28"/>
                <w:szCs w:val="28"/>
              </w:rPr>
              <w:t>«Дальневосточный федеральный университет»</w:t>
            </w:r>
          </w:p>
        </w:tc>
      </w:tr>
      <w:tr w:rsidR="007760AD" w:rsidRPr="007D1F83" w:rsidTr="007738C5">
        <w:tc>
          <w:tcPr>
            <w:tcW w:w="9651" w:type="dxa"/>
            <w:shd w:val="clear" w:color="auto" w:fill="auto"/>
          </w:tcPr>
          <w:p w:rsidR="007760AD" w:rsidRPr="007D1F83" w:rsidRDefault="007760AD" w:rsidP="007738C5">
            <w:pPr>
              <w:contextualSpacing/>
              <w:jc w:val="center"/>
            </w:pPr>
            <w:r w:rsidRPr="007D1F83">
              <w:rPr>
                <w:sz w:val="28"/>
                <w:szCs w:val="28"/>
              </w:rPr>
              <w:t>(ДВФУ)</w:t>
            </w:r>
          </w:p>
        </w:tc>
      </w:tr>
      <w:tr w:rsidR="007760AD" w:rsidRPr="007D1F83" w:rsidTr="007738C5">
        <w:tc>
          <w:tcPr>
            <w:tcW w:w="9651" w:type="dxa"/>
            <w:tcBorders>
              <w:bottom w:val="thinThickMediumGap" w:sz="24" w:space="0" w:color="auto"/>
            </w:tcBorders>
            <w:shd w:val="clear" w:color="auto" w:fill="auto"/>
          </w:tcPr>
          <w:p w:rsidR="007760AD" w:rsidRPr="007D1F83" w:rsidRDefault="007760AD" w:rsidP="007738C5">
            <w:pPr>
              <w:contextualSpacing/>
              <w:jc w:val="center"/>
              <w:rPr>
                <w:sz w:val="16"/>
                <w:szCs w:val="16"/>
              </w:rPr>
            </w:pPr>
          </w:p>
        </w:tc>
      </w:tr>
      <w:tr w:rsidR="007760AD" w:rsidRPr="007D1F83" w:rsidTr="007738C5">
        <w:tc>
          <w:tcPr>
            <w:tcW w:w="9651" w:type="dxa"/>
            <w:tcBorders>
              <w:top w:val="thinThickMediumGap" w:sz="24" w:space="0" w:color="auto"/>
            </w:tcBorders>
            <w:shd w:val="clear" w:color="auto" w:fill="auto"/>
          </w:tcPr>
          <w:p w:rsidR="007760AD" w:rsidRPr="007D1F83" w:rsidRDefault="007760AD" w:rsidP="007738C5">
            <w:pPr>
              <w:contextualSpacing/>
              <w:jc w:val="center"/>
              <w:rPr>
                <w:sz w:val="16"/>
                <w:szCs w:val="16"/>
              </w:rPr>
            </w:pPr>
          </w:p>
        </w:tc>
      </w:tr>
      <w:tr w:rsidR="007760AD" w:rsidRPr="007D1F83" w:rsidTr="007738C5">
        <w:tc>
          <w:tcPr>
            <w:tcW w:w="9651" w:type="dxa"/>
            <w:shd w:val="clear" w:color="auto" w:fill="auto"/>
          </w:tcPr>
          <w:p w:rsidR="007760AD" w:rsidRPr="007D1F83" w:rsidRDefault="007760AD" w:rsidP="007738C5">
            <w:pPr>
              <w:pStyle w:val="aff2"/>
              <w:contextualSpacing/>
              <w:jc w:val="center"/>
              <w:rPr>
                <w:rFonts w:ascii="Times New Roman" w:hAnsi="Times New Roman" w:cs="Times New Roman"/>
              </w:rPr>
            </w:pPr>
            <w:r w:rsidRPr="007D1F83">
              <w:rPr>
                <w:rFonts w:ascii="Times New Roman" w:eastAsia="NSimSun" w:hAnsi="Times New Roman" w:cs="Times New Roman"/>
                <w:b/>
                <w:bCs/>
              </w:rPr>
              <w:t>ШКОЛА ЕСТЕСТВЕННЫХ НАУК</w:t>
            </w:r>
          </w:p>
        </w:tc>
      </w:tr>
      <w:tr w:rsidR="007760AD" w:rsidRPr="007D1F83" w:rsidTr="007738C5">
        <w:tc>
          <w:tcPr>
            <w:tcW w:w="9651" w:type="dxa"/>
            <w:shd w:val="clear" w:color="auto" w:fill="auto"/>
          </w:tcPr>
          <w:p w:rsidR="007760AD" w:rsidRPr="007D1F83" w:rsidRDefault="007760AD" w:rsidP="007738C5">
            <w:pPr>
              <w:pStyle w:val="aff2"/>
              <w:snapToGrid w:val="0"/>
              <w:contextualSpacing/>
              <w:rPr>
                <w:rFonts w:ascii="Times New Roman" w:eastAsia="NSimSun" w:hAnsi="Times New Roman" w:cs="Times New Roman"/>
                <w:sz w:val="20"/>
                <w:szCs w:val="18"/>
              </w:rPr>
            </w:pPr>
          </w:p>
        </w:tc>
      </w:tr>
      <w:tr w:rsidR="007760AD" w:rsidRPr="007D1F83" w:rsidTr="007738C5">
        <w:tc>
          <w:tcPr>
            <w:tcW w:w="9651" w:type="dxa"/>
            <w:shd w:val="clear" w:color="auto" w:fill="auto"/>
          </w:tcPr>
          <w:p w:rsidR="007760AD" w:rsidRPr="007D1F83" w:rsidRDefault="007760AD" w:rsidP="007738C5">
            <w:pPr>
              <w:pStyle w:val="aff2"/>
              <w:snapToGrid w:val="0"/>
              <w:contextualSpacing/>
              <w:rPr>
                <w:rFonts w:ascii="Times New Roman" w:eastAsia="NSimSun" w:hAnsi="Times New Roman" w:cs="Times New Roman"/>
                <w:sz w:val="20"/>
                <w:szCs w:val="18"/>
              </w:rPr>
            </w:pPr>
          </w:p>
        </w:tc>
      </w:tr>
      <w:tr w:rsidR="004C5347" w:rsidRPr="007D1F83" w:rsidTr="007738C5">
        <w:tc>
          <w:tcPr>
            <w:tcW w:w="9651" w:type="dxa"/>
            <w:shd w:val="clear" w:color="auto" w:fill="auto"/>
          </w:tcPr>
          <w:p w:rsidR="004C5347" w:rsidRPr="007D1F83" w:rsidRDefault="004C5347" w:rsidP="007738C5">
            <w:pPr>
              <w:keepNext/>
              <w:keepLines/>
              <w:snapToGrid w:val="0"/>
              <w:contextualSpacing/>
              <w:jc w:val="center"/>
              <w:rPr>
                <w:b/>
                <w:sz w:val="28"/>
                <w:szCs w:val="28"/>
              </w:rPr>
            </w:pPr>
            <w:r w:rsidRPr="007D1F83">
              <w:rPr>
                <w:b/>
                <w:sz w:val="28"/>
                <w:szCs w:val="28"/>
              </w:rPr>
              <w:t>ФОНД ОЦЕНОЧНЫХ СРЕДСТВ</w:t>
            </w:r>
          </w:p>
        </w:tc>
      </w:tr>
      <w:tr w:rsidR="004C5347" w:rsidRPr="007D1F83" w:rsidTr="007738C5">
        <w:tc>
          <w:tcPr>
            <w:tcW w:w="9651" w:type="dxa"/>
            <w:shd w:val="clear" w:color="auto" w:fill="auto"/>
          </w:tcPr>
          <w:p w:rsidR="004C5347" w:rsidRPr="007D1F83" w:rsidRDefault="004C5347" w:rsidP="007738C5">
            <w:pPr>
              <w:snapToGrid w:val="0"/>
              <w:contextualSpacing/>
              <w:jc w:val="center"/>
              <w:rPr>
                <w:b/>
                <w:sz w:val="28"/>
                <w:szCs w:val="28"/>
              </w:rPr>
            </w:pPr>
            <w:r w:rsidRPr="007D1F83">
              <w:rPr>
                <w:b/>
                <w:sz w:val="28"/>
                <w:szCs w:val="28"/>
              </w:rPr>
              <w:t>Научно-исследовательский семинар по экологическим и технологическим аспектам современного состояния и проблемам очистки сточных вод</w:t>
            </w:r>
          </w:p>
          <w:p w:rsidR="004C5347" w:rsidRPr="007D1F83" w:rsidRDefault="004C5347" w:rsidP="007738C5">
            <w:pPr>
              <w:snapToGrid w:val="0"/>
              <w:contextualSpacing/>
              <w:jc w:val="center"/>
              <w:rPr>
                <w:b/>
                <w:sz w:val="28"/>
                <w:szCs w:val="28"/>
              </w:rPr>
            </w:pPr>
          </w:p>
          <w:p w:rsidR="004C5347" w:rsidRPr="007D1F83" w:rsidRDefault="004C5347" w:rsidP="007738C5">
            <w:pPr>
              <w:snapToGrid w:val="0"/>
              <w:contextualSpacing/>
              <w:jc w:val="center"/>
              <w:rPr>
                <w:rFonts w:eastAsia="Times New Roman"/>
                <w:b/>
                <w:bCs/>
                <w:sz w:val="28"/>
                <w:szCs w:val="28"/>
              </w:rPr>
            </w:pPr>
            <w:r w:rsidRPr="007D1F83">
              <w:rPr>
                <w:sz w:val="28"/>
                <w:szCs w:val="28"/>
              </w:rPr>
              <w:t>Направление подготовки</w:t>
            </w:r>
            <w:r w:rsidRPr="007D1F83">
              <w:rPr>
                <w:rFonts w:eastAsia="Times New Roman"/>
                <w:b/>
                <w:bCs/>
                <w:sz w:val="28"/>
                <w:szCs w:val="28"/>
              </w:rPr>
              <w:t xml:space="preserve">05.04.06 Экология и природопользование </w:t>
            </w:r>
          </w:p>
          <w:p w:rsidR="004C5347" w:rsidRPr="007D1F83" w:rsidRDefault="004C5347" w:rsidP="007738C5">
            <w:pPr>
              <w:snapToGrid w:val="0"/>
              <w:contextualSpacing/>
              <w:jc w:val="center"/>
              <w:rPr>
                <w:b/>
                <w:sz w:val="28"/>
                <w:szCs w:val="28"/>
              </w:rPr>
            </w:pPr>
          </w:p>
        </w:tc>
      </w:tr>
      <w:tr w:rsidR="004C5347" w:rsidRPr="007D1F83" w:rsidTr="007738C5">
        <w:tc>
          <w:tcPr>
            <w:tcW w:w="9651" w:type="dxa"/>
            <w:shd w:val="clear" w:color="auto" w:fill="auto"/>
          </w:tcPr>
          <w:p w:rsidR="004C5347" w:rsidRPr="007D1F83" w:rsidRDefault="004C5347" w:rsidP="007738C5">
            <w:pPr>
              <w:snapToGrid w:val="0"/>
              <w:contextualSpacing/>
              <w:jc w:val="center"/>
              <w:rPr>
                <w:sz w:val="28"/>
                <w:szCs w:val="28"/>
              </w:rPr>
            </w:pPr>
            <w:r w:rsidRPr="007D1F83">
              <w:rPr>
                <w:rFonts w:eastAsia="Times New Roman"/>
                <w:bCs/>
                <w:sz w:val="28"/>
                <w:szCs w:val="28"/>
              </w:rPr>
              <w:t>Название направления подготовки</w:t>
            </w:r>
          </w:p>
        </w:tc>
      </w:tr>
      <w:tr w:rsidR="004C5347" w:rsidRPr="007D1F83" w:rsidTr="007738C5">
        <w:tc>
          <w:tcPr>
            <w:tcW w:w="9651" w:type="dxa"/>
            <w:shd w:val="clear" w:color="auto" w:fill="auto"/>
          </w:tcPr>
          <w:p w:rsidR="004C5347" w:rsidRPr="007D1F83" w:rsidRDefault="004C5347" w:rsidP="007738C5">
            <w:pPr>
              <w:snapToGrid w:val="0"/>
              <w:contextualSpacing/>
              <w:jc w:val="center"/>
              <w:rPr>
                <w:rFonts w:eastAsia="NSimSun"/>
                <w:b/>
                <w:sz w:val="28"/>
                <w:szCs w:val="28"/>
              </w:rPr>
            </w:pPr>
            <w:r w:rsidRPr="007D1F83">
              <w:rPr>
                <w:rFonts w:eastAsia="NSimSun"/>
                <w:b/>
                <w:sz w:val="28"/>
                <w:szCs w:val="28"/>
              </w:rPr>
              <w:t>«Экологическая безопасность и управление прибрежной морской зоной»</w:t>
            </w:r>
          </w:p>
          <w:p w:rsidR="004C5347" w:rsidRPr="007D1F83" w:rsidRDefault="004C5347" w:rsidP="007738C5">
            <w:pPr>
              <w:snapToGrid w:val="0"/>
              <w:contextualSpacing/>
              <w:jc w:val="center"/>
              <w:rPr>
                <w:sz w:val="28"/>
                <w:szCs w:val="28"/>
              </w:rPr>
            </w:pPr>
            <w:r w:rsidRPr="007D1F83">
              <w:rPr>
                <w:rFonts w:eastAsia="NSimSun"/>
                <w:sz w:val="28"/>
                <w:szCs w:val="28"/>
              </w:rPr>
              <w:t xml:space="preserve">магистерская программа </w:t>
            </w:r>
          </w:p>
        </w:tc>
      </w:tr>
      <w:tr w:rsidR="004C5347" w:rsidRPr="007D1F83" w:rsidTr="007738C5">
        <w:tc>
          <w:tcPr>
            <w:tcW w:w="9651" w:type="dxa"/>
            <w:shd w:val="clear" w:color="auto" w:fill="auto"/>
          </w:tcPr>
          <w:p w:rsidR="004C5347" w:rsidRPr="007D1F83" w:rsidRDefault="004C5347" w:rsidP="007738C5">
            <w:pPr>
              <w:contextualSpacing/>
              <w:jc w:val="center"/>
              <w:rPr>
                <w:sz w:val="28"/>
                <w:szCs w:val="28"/>
              </w:rPr>
            </w:pPr>
            <w:r w:rsidRPr="007D1F83">
              <w:rPr>
                <w:rFonts w:eastAsia="Times New Roman"/>
                <w:bCs/>
                <w:sz w:val="28"/>
                <w:szCs w:val="28"/>
              </w:rPr>
              <w:t>Форма подготовки</w:t>
            </w:r>
            <w:r w:rsidRPr="007D1F83">
              <w:rPr>
                <w:rFonts w:eastAsia="Times New Roman"/>
                <w:b/>
                <w:bCs/>
                <w:sz w:val="28"/>
                <w:szCs w:val="28"/>
              </w:rPr>
              <w:t xml:space="preserve"> очная</w:t>
            </w:r>
          </w:p>
        </w:tc>
      </w:tr>
      <w:tr w:rsidR="004C5347" w:rsidRPr="007D1F83" w:rsidTr="007738C5">
        <w:tc>
          <w:tcPr>
            <w:tcW w:w="9651" w:type="dxa"/>
            <w:shd w:val="clear" w:color="auto" w:fill="auto"/>
          </w:tcPr>
          <w:p w:rsidR="004C5347" w:rsidRPr="007D1F83" w:rsidRDefault="004C5347" w:rsidP="007738C5">
            <w:pPr>
              <w:contextualSpacing/>
              <w:rPr>
                <w:sz w:val="20"/>
                <w:szCs w:val="18"/>
              </w:rPr>
            </w:pPr>
          </w:p>
        </w:tc>
      </w:tr>
      <w:tr w:rsidR="004C5347" w:rsidRPr="007D1F83" w:rsidTr="007738C5">
        <w:tc>
          <w:tcPr>
            <w:tcW w:w="9651" w:type="dxa"/>
            <w:shd w:val="clear" w:color="auto" w:fill="auto"/>
          </w:tcPr>
          <w:p w:rsidR="004C5347" w:rsidRPr="007D1F83" w:rsidRDefault="004C5347" w:rsidP="007738C5">
            <w:pPr>
              <w:contextualSpacing/>
              <w:rPr>
                <w:sz w:val="20"/>
                <w:szCs w:val="18"/>
              </w:rPr>
            </w:pPr>
          </w:p>
        </w:tc>
      </w:tr>
      <w:tr w:rsidR="004C5347" w:rsidRPr="007D1F83" w:rsidTr="007738C5">
        <w:tc>
          <w:tcPr>
            <w:tcW w:w="9651" w:type="dxa"/>
            <w:shd w:val="clear" w:color="auto" w:fill="auto"/>
          </w:tcPr>
          <w:p w:rsidR="004C5347" w:rsidRPr="007D1F83" w:rsidRDefault="004C5347" w:rsidP="007738C5">
            <w:pPr>
              <w:contextualSpacing/>
              <w:rPr>
                <w:sz w:val="20"/>
                <w:szCs w:val="18"/>
              </w:rPr>
            </w:pPr>
          </w:p>
        </w:tc>
      </w:tr>
      <w:tr w:rsidR="004C5347" w:rsidRPr="007D1F83" w:rsidTr="007738C5">
        <w:tc>
          <w:tcPr>
            <w:tcW w:w="9651" w:type="dxa"/>
            <w:shd w:val="clear" w:color="auto" w:fill="auto"/>
          </w:tcPr>
          <w:p w:rsidR="004C5347" w:rsidRPr="007D1F83" w:rsidRDefault="004C5347" w:rsidP="007738C5">
            <w:pPr>
              <w:contextualSpacing/>
              <w:rPr>
                <w:sz w:val="20"/>
                <w:szCs w:val="18"/>
              </w:rPr>
            </w:pPr>
          </w:p>
        </w:tc>
      </w:tr>
      <w:tr w:rsidR="004C5347" w:rsidRPr="007D1F83" w:rsidTr="007738C5">
        <w:tc>
          <w:tcPr>
            <w:tcW w:w="9651" w:type="dxa"/>
            <w:shd w:val="clear" w:color="auto" w:fill="auto"/>
          </w:tcPr>
          <w:p w:rsidR="004C5347" w:rsidRPr="007D1F83" w:rsidRDefault="004C5347" w:rsidP="007738C5">
            <w:pPr>
              <w:contextualSpacing/>
              <w:rPr>
                <w:sz w:val="20"/>
                <w:szCs w:val="18"/>
              </w:rPr>
            </w:pPr>
          </w:p>
        </w:tc>
      </w:tr>
      <w:tr w:rsidR="004C5347" w:rsidRPr="007D1F83" w:rsidTr="007738C5">
        <w:tc>
          <w:tcPr>
            <w:tcW w:w="9651" w:type="dxa"/>
            <w:shd w:val="clear" w:color="auto" w:fill="auto"/>
          </w:tcPr>
          <w:p w:rsidR="004C5347" w:rsidRPr="007D1F83" w:rsidRDefault="004C5347" w:rsidP="007738C5">
            <w:pPr>
              <w:contextualSpacing/>
              <w:rPr>
                <w:sz w:val="20"/>
                <w:szCs w:val="18"/>
              </w:rPr>
            </w:pPr>
          </w:p>
        </w:tc>
      </w:tr>
      <w:tr w:rsidR="004C5347" w:rsidRPr="007D1F83" w:rsidTr="007738C5">
        <w:tc>
          <w:tcPr>
            <w:tcW w:w="9651" w:type="dxa"/>
            <w:shd w:val="clear" w:color="auto" w:fill="auto"/>
          </w:tcPr>
          <w:p w:rsidR="004C5347" w:rsidRPr="007D1F83" w:rsidRDefault="004C5347" w:rsidP="007738C5">
            <w:pPr>
              <w:contextualSpacing/>
              <w:rPr>
                <w:sz w:val="20"/>
                <w:szCs w:val="18"/>
              </w:rPr>
            </w:pPr>
          </w:p>
        </w:tc>
      </w:tr>
      <w:tr w:rsidR="004C5347" w:rsidRPr="007D1F83" w:rsidTr="007738C5">
        <w:tc>
          <w:tcPr>
            <w:tcW w:w="9651" w:type="dxa"/>
            <w:shd w:val="clear" w:color="auto" w:fill="auto"/>
          </w:tcPr>
          <w:p w:rsidR="004C5347" w:rsidRPr="007D1F83" w:rsidRDefault="004C5347" w:rsidP="007738C5">
            <w:pPr>
              <w:contextualSpacing/>
              <w:rPr>
                <w:sz w:val="20"/>
                <w:szCs w:val="18"/>
              </w:rPr>
            </w:pPr>
          </w:p>
        </w:tc>
      </w:tr>
      <w:tr w:rsidR="004C5347" w:rsidRPr="007D1F83" w:rsidTr="007738C5">
        <w:tc>
          <w:tcPr>
            <w:tcW w:w="9651" w:type="dxa"/>
            <w:shd w:val="clear" w:color="auto" w:fill="auto"/>
          </w:tcPr>
          <w:p w:rsidR="004C5347" w:rsidRPr="007D1F83" w:rsidRDefault="004C5347" w:rsidP="007738C5">
            <w:pPr>
              <w:contextualSpacing/>
              <w:rPr>
                <w:sz w:val="20"/>
                <w:szCs w:val="18"/>
              </w:rPr>
            </w:pPr>
          </w:p>
        </w:tc>
      </w:tr>
      <w:tr w:rsidR="004C5347" w:rsidRPr="007D1F83" w:rsidTr="007738C5">
        <w:tc>
          <w:tcPr>
            <w:tcW w:w="9651" w:type="dxa"/>
            <w:shd w:val="clear" w:color="auto" w:fill="auto"/>
          </w:tcPr>
          <w:p w:rsidR="004C5347" w:rsidRPr="007D1F83" w:rsidRDefault="004C5347" w:rsidP="007738C5">
            <w:pPr>
              <w:contextualSpacing/>
              <w:rPr>
                <w:sz w:val="20"/>
                <w:szCs w:val="18"/>
              </w:rPr>
            </w:pPr>
          </w:p>
        </w:tc>
      </w:tr>
      <w:tr w:rsidR="004C5347" w:rsidRPr="007D1F83" w:rsidTr="007738C5">
        <w:tc>
          <w:tcPr>
            <w:tcW w:w="9651" w:type="dxa"/>
            <w:shd w:val="clear" w:color="auto" w:fill="auto"/>
          </w:tcPr>
          <w:p w:rsidR="004C5347" w:rsidRPr="007D1F83" w:rsidRDefault="004C5347" w:rsidP="007738C5">
            <w:pPr>
              <w:contextualSpacing/>
              <w:rPr>
                <w:sz w:val="20"/>
                <w:szCs w:val="18"/>
              </w:rPr>
            </w:pPr>
          </w:p>
        </w:tc>
      </w:tr>
      <w:tr w:rsidR="004C5347" w:rsidRPr="007D1F83" w:rsidTr="007738C5">
        <w:tc>
          <w:tcPr>
            <w:tcW w:w="9651" w:type="dxa"/>
            <w:shd w:val="clear" w:color="auto" w:fill="auto"/>
          </w:tcPr>
          <w:p w:rsidR="004C5347" w:rsidRPr="007D1F83" w:rsidRDefault="004C5347" w:rsidP="007738C5">
            <w:pPr>
              <w:contextualSpacing/>
              <w:rPr>
                <w:sz w:val="20"/>
                <w:szCs w:val="18"/>
              </w:rPr>
            </w:pPr>
          </w:p>
        </w:tc>
      </w:tr>
      <w:tr w:rsidR="004C5347" w:rsidRPr="007D1F83" w:rsidTr="007738C5">
        <w:tc>
          <w:tcPr>
            <w:tcW w:w="9651" w:type="dxa"/>
            <w:shd w:val="clear" w:color="auto" w:fill="auto"/>
          </w:tcPr>
          <w:p w:rsidR="004C5347" w:rsidRPr="007D1F83" w:rsidRDefault="004C5347" w:rsidP="007738C5">
            <w:pPr>
              <w:contextualSpacing/>
              <w:rPr>
                <w:sz w:val="20"/>
                <w:szCs w:val="18"/>
              </w:rPr>
            </w:pPr>
          </w:p>
        </w:tc>
      </w:tr>
      <w:tr w:rsidR="004C5347" w:rsidRPr="007D1F83" w:rsidTr="007738C5">
        <w:tc>
          <w:tcPr>
            <w:tcW w:w="9651" w:type="dxa"/>
            <w:shd w:val="clear" w:color="auto" w:fill="auto"/>
          </w:tcPr>
          <w:p w:rsidR="004C5347" w:rsidRPr="007D1F83" w:rsidRDefault="004C5347" w:rsidP="007738C5">
            <w:pPr>
              <w:contextualSpacing/>
              <w:rPr>
                <w:sz w:val="20"/>
                <w:szCs w:val="18"/>
              </w:rPr>
            </w:pPr>
          </w:p>
        </w:tc>
      </w:tr>
      <w:tr w:rsidR="004C5347" w:rsidRPr="007D1F83" w:rsidTr="007738C5">
        <w:tc>
          <w:tcPr>
            <w:tcW w:w="9651" w:type="dxa"/>
            <w:shd w:val="clear" w:color="auto" w:fill="auto"/>
          </w:tcPr>
          <w:p w:rsidR="004C5347" w:rsidRPr="007D1F83" w:rsidRDefault="004C5347" w:rsidP="007738C5">
            <w:pPr>
              <w:contextualSpacing/>
              <w:rPr>
                <w:sz w:val="20"/>
                <w:szCs w:val="18"/>
              </w:rPr>
            </w:pPr>
          </w:p>
        </w:tc>
      </w:tr>
      <w:tr w:rsidR="004C5347" w:rsidRPr="007D1F83" w:rsidTr="007738C5">
        <w:tc>
          <w:tcPr>
            <w:tcW w:w="9651" w:type="dxa"/>
            <w:shd w:val="clear" w:color="auto" w:fill="auto"/>
          </w:tcPr>
          <w:p w:rsidR="004C5347" w:rsidRPr="007D1F83" w:rsidRDefault="004C5347" w:rsidP="007738C5">
            <w:pPr>
              <w:contextualSpacing/>
              <w:rPr>
                <w:sz w:val="20"/>
                <w:szCs w:val="18"/>
              </w:rPr>
            </w:pPr>
          </w:p>
        </w:tc>
      </w:tr>
      <w:tr w:rsidR="004C5347" w:rsidRPr="007D1F83" w:rsidTr="007738C5">
        <w:tc>
          <w:tcPr>
            <w:tcW w:w="9651" w:type="dxa"/>
            <w:shd w:val="clear" w:color="auto" w:fill="auto"/>
          </w:tcPr>
          <w:tbl>
            <w:tblPr>
              <w:tblW w:w="9651" w:type="dxa"/>
              <w:tblLayout w:type="fixed"/>
              <w:tblCellMar>
                <w:left w:w="0" w:type="dxa"/>
                <w:right w:w="0" w:type="dxa"/>
              </w:tblCellMar>
              <w:tblLook w:val="0000"/>
            </w:tblPr>
            <w:tblGrid>
              <w:gridCol w:w="9651"/>
            </w:tblGrid>
            <w:tr w:rsidR="004C5347" w:rsidRPr="007D1F83" w:rsidTr="007738C5">
              <w:tc>
                <w:tcPr>
                  <w:tcW w:w="9651" w:type="dxa"/>
                  <w:shd w:val="clear" w:color="auto" w:fill="auto"/>
                </w:tcPr>
                <w:p w:rsidR="004C5347" w:rsidRPr="007D1F83" w:rsidRDefault="004C5347" w:rsidP="007738C5">
                  <w:pPr>
                    <w:contextualSpacing/>
                    <w:jc w:val="center"/>
                    <w:rPr>
                      <w:b/>
                      <w:sz w:val="28"/>
                      <w:szCs w:val="18"/>
                    </w:rPr>
                  </w:pPr>
                  <w:r w:rsidRPr="007D1F83">
                    <w:rPr>
                      <w:b/>
                      <w:sz w:val="28"/>
                      <w:szCs w:val="18"/>
                    </w:rPr>
                    <w:t>Владивосток</w:t>
                  </w:r>
                </w:p>
              </w:tc>
            </w:tr>
            <w:tr w:rsidR="004C5347" w:rsidRPr="007D1F83" w:rsidTr="007738C5">
              <w:tc>
                <w:tcPr>
                  <w:tcW w:w="9651" w:type="dxa"/>
                  <w:shd w:val="clear" w:color="auto" w:fill="auto"/>
                </w:tcPr>
                <w:p w:rsidR="004C5347" w:rsidRPr="007D1F83" w:rsidRDefault="004C5347" w:rsidP="00D261EE">
                  <w:pPr>
                    <w:contextualSpacing/>
                    <w:jc w:val="center"/>
                    <w:rPr>
                      <w:b/>
                      <w:sz w:val="28"/>
                      <w:szCs w:val="18"/>
                    </w:rPr>
                  </w:pPr>
                  <w:r w:rsidRPr="007D1F83">
                    <w:rPr>
                      <w:b/>
                      <w:sz w:val="28"/>
                      <w:szCs w:val="18"/>
                    </w:rPr>
                    <w:t>20</w:t>
                  </w:r>
                  <w:r w:rsidR="00D261EE">
                    <w:rPr>
                      <w:b/>
                      <w:sz w:val="28"/>
                      <w:szCs w:val="18"/>
                    </w:rPr>
                    <w:t>20</w:t>
                  </w:r>
                </w:p>
              </w:tc>
            </w:tr>
          </w:tbl>
          <w:p w:rsidR="004C5347" w:rsidRPr="007D1F83" w:rsidRDefault="004C5347" w:rsidP="007738C5">
            <w:pPr>
              <w:ind w:firstLine="709"/>
              <w:jc w:val="both"/>
              <w:rPr>
                <w:sz w:val="12"/>
                <w:szCs w:val="12"/>
              </w:rPr>
            </w:pPr>
          </w:p>
          <w:p w:rsidR="004C5347" w:rsidRPr="007D1F83" w:rsidRDefault="004C5347" w:rsidP="007738C5">
            <w:pPr>
              <w:ind w:firstLine="709"/>
              <w:jc w:val="both"/>
              <w:rPr>
                <w:sz w:val="12"/>
                <w:szCs w:val="12"/>
              </w:rPr>
            </w:pPr>
          </w:p>
          <w:p w:rsidR="004C5347" w:rsidRPr="007D1F83" w:rsidRDefault="004C5347" w:rsidP="007738C5">
            <w:pPr>
              <w:contextualSpacing/>
              <w:jc w:val="center"/>
              <w:rPr>
                <w:sz w:val="20"/>
                <w:szCs w:val="18"/>
              </w:rPr>
            </w:pPr>
          </w:p>
        </w:tc>
      </w:tr>
      <w:tr w:rsidR="004C5347" w:rsidRPr="007D1F83" w:rsidTr="007738C5">
        <w:tc>
          <w:tcPr>
            <w:tcW w:w="9651" w:type="dxa"/>
            <w:shd w:val="clear" w:color="auto" w:fill="auto"/>
          </w:tcPr>
          <w:p w:rsidR="004C5347" w:rsidRPr="007D1F83" w:rsidRDefault="004C5347" w:rsidP="007738C5">
            <w:pPr>
              <w:contextualSpacing/>
              <w:rPr>
                <w:sz w:val="20"/>
                <w:szCs w:val="18"/>
              </w:rPr>
            </w:pPr>
          </w:p>
        </w:tc>
      </w:tr>
      <w:tr w:rsidR="004C5347" w:rsidRPr="007D1F83" w:rsidTr="007738C5">
        <w:tc>
          <w:tcPr>
            <w:tcW w:w="9651" w:type="dxa"/>
            <w:shd w:val="clear" w:color="auto" w:fill="auto"/>
          </w:tcPr>
          <w:p w:rsidR="004C5347" w:rsidRPr="007D1F83" w:rsidRDefault="004C5347" w:rsidP="007738C5">
            <w:pPr>
              <w:contextualSpacing/>
              <w:rPr>
                <w:sz w:val="20"/>
                <w:szCs w:val="18"/>
              </w:rPr>
            </w:pPr>
          </w:p>
        </w:tc>
      </w:tr>
    </w:tbl>
    <w:p w:rsidR="004C5347" w:rsidRPr="007D1F83" w:rsidRDefault="004C5347">
      <w:r w:rsidRPr="007D1F83">
        <w:br w:type="page"/>
      </w:r>
    </w:p>
    <w:p w:rsidR="007760AD" w:rsidRPr="007D1F83" w:rsidRDefault="007760AD" w:rsidP="007760AD">
      <w:pPr>
        <w:ind w:firstLine="709"/>
        <w:jc w:val="both"/>
        <w:rPr>
          <w:sz w:val="28"/>
          <w:szCs w:val="28"/>
        </w:rPr>
        <w:sectPr w:rsidR="007760AD" w:rsidRPr="007D1F83">
          <w:pgSz w:w="11906" w:h="16838"/>
          <w:pgMar w:top="1134" w:right="567" w:bottom="1134" w:left="1701" w:header="720" w:footer="720" w:gutter="0"/>
          <w:cols w:space="720"/>
          <w:docGrid w:linePitch="360"/>
        </w:sectPr>
      </w:pPr>
    </w:p>
    <w:p w:rsidR="007760AD" w:rsidRPr="007D1F83" w:rsidRDefault="007760AD" w:rsidP="007760AD">
      <w:pPr>
        <w:spacing w:line="360" w:lineRule="auto"/>
        <w:ind w:firstLine="709"/>
        <w:jc w:val="both"/>
        <w:rPr>
          <w:sz w:val="28"/>
          <w:szCs w:val="28"/>
        </w:rPr>
      </w:pPr>
      <w:r w:rsidRPr="007D1F83">
        <w:rPr>
          <w:sz w:val="28"/>
          <w:szCs w:val="28"/>
        </w:rPr>
        <w:lastRenderedPageBreak/>
        <w:t>Фонд оценочных средств по дисциплине «Научно-исследовательский семинар по экологическим и технологическим аспектам современного состояния и проблемам очистки сточных вод» включает вопросы для подготовки к собеседованию по темам лабораторных/практических работ и вопросы для промежуточной аттестации.</w:t>
      </w:r>
    </w:p>
    <w:tbl>
      <w:tblPr>
        <w:tblW w:w="98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16"/>
        <w:gridCol w:w="2219"/>
        <w:gridCol w:w="851"/>
        <w:gridCol w:w="2551"/>
        <w:gridCol w:w="1787"/>
        <w:gridCol w:w="1788"/>
      </w:tblGrid>
      <w:tr w:rsidR="007760AD" w:rsidRPr="007D1F83" w:rsidTr="007738C5">
        <w:tc>
          <w:tcPr>
            <w:tcW w:w="616" w:type="dxa"/>
            <w:vMerge w:val="restart"/>
            <w:shd w:val="clear" w:color="auto" w:fill="auto"/>
            <w:vAlign w:val="center"/>
          </w:tcPr>
          <w:p w:rsidR="007760AD" w:rsidRPr="007D1F83" w:rsidRDefault="007760AD" w:rsidP="007738C5">
            <w:pPr>
              <w:pStyle w:val="aff2"/>
              <w:jc w:val="center"/>
              <w:rPr>
                <w:rFonts w:ascii="Times New Roman" w:hAnsi="Times New Roman" w:cs="Times New Roman"/>
              </w:rPr>
            </w:pPr>
            <w:r w:rsidRPr="007D1F83">
              <w:rPr>
                <w:rFonts w:ascii="Times New Roman" w:hAnsi="Times New Roman" w:cs="Times New Roman"/>
              </w:rPr>
              <w:t>№ п/п</w:t>
            </w:r>
          </w:p>
        </w:tc>
        <w:tc>
          <w:tcPr>
            <w:tcW w:w="2219" w:type="dxa"/>
            <w:vMerge w:val="restart"/>
            <w:shd w:val="clear" w:color="auto" w:fill="auto"/>
            <w:vAlign w:val="center"/>
          </w:tcPr>
          <w:p w:rsidR="007760AD" w:rsidRPr="007D1F83" w:rsidRDefault="007760AD" w:rsidP="007738C5">
            <w:pPr>
              <w:pStyle w:val="aff2"/>
              <w:jc w:val="center"/>
              <w:rPr>
                <w:rFonts w:ascii="Times New Roman" w:hAnsi="Times New Roman" w:cs="Times New Roman"/>
              </w:rPr>
            </w:pPr>
            <w:r w:rsidRPr="007D1F83">
              <w:rPr>
                <w:rFonts w:ascii="Times New Roman" w:hAnsi="Times New Roman" w:cs="Times New Roman"/>
              </w:rPr>
              <w:t>Контролируемые разделы / темы дисциплины</w:t>
            </w:r>
          </w:p>
        </w:tc>
        <w:tc>
          <w:tcPr>
            <w:tcW w:w="3402" w:type="dxa"/>
            <w:gridSpan w:val="2"/>
            <w:vMerge w:val="restart"/>
            <w:shd w:val="clear" w:color="auto" w:fill="auto"/>
            <w:vAlign w:val="center"/>
          </w:tcPr>
          <w:p w:rsidR="007760AD" w:rsidRPr="007D1F83" w:rsidRDefault="007760AD" w:rsidP="007738C5">
            <w:pPr>
              <w:pStyle w:val="aff2"/>
              <w:jc w:val="center"/>
              <w:rPr>
                <w:rFonts w:ascii="Times New Roman" w:hAnsi="Times New Roman" w:cs="Times New Roman"/>
              </w:rPr>
            </w:pPr>
            <w:r w:rsidRPr="007D1F83">
              <w:rPr>
                <w:rFonts w:ascii="Times New Roman" w:hAnsi="Times New Roman" w:cs="Times New Roman"/>
              </w:rPr>
              <w:t xml:space="preserve">Коды и этапы формирования компетенций </w:t>
            </w:r>
          </w:p>
        </w:tc>
        <w:tc>
          <w:tcPr>
            <w:tcW w:w="3575" w:type="dxa"/>
            <w:gridSpan w:val="2"/>
            <w:shd w:val="clear" w:color="auto" w:fill="auto"/>
            <w:vAlign w:val="center"/>
          </w:tcPr>
          <w:p w:rsidR="007760AD" w:rsidRPr="007D1F83" w:rsidRDefault="007760AD" w:rsidP="007738C5">
            <w:pPr>
              <w:pStyle w:val="aff2"/>
              <w:jc w:val="center"/>
              <w:rPr>
                <w:rFonts w:ascii="Times New Roman" w:hAnsi="Times New Roman" w:cs="Times New Roman"/>
              </w:rPr>
            </w:pPr>
            <w:r w:rsidRPr="007D1F83">
              <w:rPr>
                <w:rFonts w:ascii="Times New Roman" w:hAnsi="Times New Roman" w:cs="Times New Roman"/>
              </w:rPr>
              <w:t>Оценочные средства - наименование</w:t>
            </w:r>
          </w:p>
        </w:tc>
      </w:tr>
      <w:tr w:rsidR="007760AD" w:rsidRPr="007D1F83" w:rsidTr="007738C5">
        <w:tc>
          <w:tcPr>
            <w:tcW w:w="616" w:type="dxa"/>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2219" w:type="dxa"/>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3402" w:type="dxa"/>
            <w:gridSpan w:val="2"/>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1787" w:type="dxa"/>
            <w:shd w:val="clear" w:color="auto" w:fill="auto"/>
            <w:vAlign w:val="center"/>
          </w:tcPr>
          <w:p w:rsidR="007760AD" w:rsidRPr="007D1F83" w:rsidRDefault="007760AD" w:rsidP="007738C5">
            <w:pPr>
              <w:pStyle w:val="affb"/>
              <w:jc w:val="center"/>
              <w:rPr>
                <w:rFonts w:ascii="Times New Roman" w:hAnsi="Times New Roman" w:cs="Times New Roman"/>
              </w:rPr>
            </w:pPr>
            <w:r w:rsidRPr="007D1F83">
              <w:rPr>
                <w:rFonts w:ascii="Times New Roman" w:hAnsi="Times New Roman" w:cs="Times New Roman"/>
              </w:rPr>
              <w:t>текущий контроль</w:t>
            </w:r>
          </w:p>
        </w:tc>
        <w:tc>
          <w:tcPr>
            <w:tcW w:w="1788" w:type="dxa"/>
            <w:shd w:val="clear" w:color="auto" w:fill="auto"/>
            <w:vAlign w:val="center"/>
          </w:tcPr>
          <w:p w:rsidR="007760AD" w:rsidRPr="007D1F83" w:rsidRDefault="007760AD" w:rsidP="007738C5">
            <w:pPr>
              <w:pStyle w:val="affb"/>
              <w:jc w:val="center"/>
              <w:rPr>
                <w:rFonts w:ascii="Times New Roman" w:hAnsi="Times New Roman" w:cs="Times New Roman"/>
              </w:rPr>
            </w:pPr>
            <w:r w:rsidRPr="007D1F83">
              <w:rPr>
                <w:rFonts w:ascii="Times New Roman" w:hAnsi="Times New Roman" w:cs="Times New Roman"/>
              </w:rPr>
              <w:t>промежуточная аттестация</w:t>
            </w:r>
          </w:p>
        </w:tc>
      </w:tr>
      <w:tr w:rsidR="007760AD" w:rsidRPr="007D1F83" w:rsidTr="007738C5">
        <w:tc>
          <w:tcPr>
            <w:tcW w:w="616" w:type="dxa"/>
            <w:vMerge w:val="restart"/>
            <w:shd w:val="clear" w:color="auto" w:fill="auto"/>
            <w:vAlign w:val="center"/>
          </w:tcPr>
          <w:p w:rsidR="007760AD" w:rsidRPr="007D1F83" w:rsidRDefault="007760AD" w:rsidP="007738C5">
            <w:pPr>
              <w:pStyle w:val="aff2"/>
              <w:jc w:val="both"/>
              <w:rPr>
                <w:rFonts w:ascii="Times New Roman" w:hAnsi="Times New Roman" w:cs="Times New Roman"/>
              </w:rPr>
            </w:pPr>
          </w:p>
        </w:tc>
        <w:tc>
          <w:tcPr>
            <w:tcW w:w="2219" w:type="dxa"/>
            <w:vMerge w:val="restart"/>
            <w:shd w:val="clear" w:color="auto" w:fill="auto"/>
            <w:vAlign w:val="center"/>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bCs/>
              </w:rPr>
              <w:t>Физико-химические методы очистки сточных вод</w:t>
            </w:r>
          </w:p>
        </w:tc>
        <w:tc>
          <w:tcPr>
            <w:tcW w:w="851" w:type="dxa"/>
            <w:vMerge w:val="restart"/>
            <w:shd w:val="clear" w:color="auto" w:fill="auto"/>
            <w:vAlign w:val="center"/>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ПК-7</w:t>
            </w:r>
          </w:p>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ПК-8</w:t>
            </w:r>
          </w:p>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ПК-9</w:t>
            </w:r>
          </w:p>
        </w:tc>
        <w:tc>
          <w:tcPr>
            <w:tcW w:w="2551" w:type="dxa"/>
            <w:shd w:val="clear" w:color="auto" w:fill="auto"/>
            <w:vAlign w:val="center"/>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Знает: экохимические требования к сбросу сточных вод;</w:t>
            </w:r>
          </w:p>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нормативную документацию по гидробиологической и химической оценке работы очистных сооружений; последствия загрязнения водоемов сточными водами</w:t>
            </w:r>
          </w:p>
        </w:tc>
        <w:tc>
          <w:tcPr>
            <w:tcW w:w="1787" w:type="dxa"/>
            <w:shd w:val="clear" w:color="auto" w:fill="auto"/>
            <w:vAlign w:val="center"/>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Защита рефератов</w:t>
            </w:r>
          </w:p>
        </w:tc>
        <w:tc>
          <w:tcPr>
            <w:tcW w:w="1788" w:type="dxa"/>
            <w:shd w:val="clear" w:color="auto" w:fill="auto"/>
            <w:vAlign w:val="center"/>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зачет</w:t>
            </w:r>
          </w:p>
        </w:tc>
      </w:tr>
      <w:tr w:rsidR="007760AD" w:rsidRPr="007D1F83" w:rsidTr="007738C5">
        <w:tc>
          <w:tcPr>
            <w:tcW w:w="616" w:type="dxa"/>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2219" w:type="dxa"/>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851" w:type="dxa"/>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2551" w:type="dxa"/>
            <w:shd w:val="clear" w:color="auto" w:fill="auto"/>
            <w:vAlign w:val="center"/>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Умеет: разрабатывать рекомендации по улучшению качества4 очистки сточных вод;</w:t>
            </w:r>
          </w:p>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использовать ПНД Ф и ГОСТы по качеству и анализу сточных вод;</w:t>
            </w:r>
          </w:p>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выполнять отбор и анализ проб сточных вод и активного ила;</w:t>
            </w:r>
          </w:p>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оценивать соответствие качества очистки сточных вод нормативам</w:t>
            </w:r>
          </w:p>
        </w:tc>
        <w:tc>
          <w:tcPr>
            <w:tcW w:w="1787" w:type="dxa"/>
            <w:shd w:val="clear" w:color="auto" w:fill="auto"/>
            <w:vAlign w:val="center"/>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Отчеты по лабораторным работам</w:t>
            </w:r>
          </w:p>
        </w:tc>
        <w:tc>
          <w:tcPr>
            <w:tcW w:w="1788" w:type="dxa"/>
            <w:shd w:val="clear" w:color="auto" w:fill="auto"/>
            <w:vAlign w:val="center"/>
          </w:tcPr>
          <w:p w:rsidR="007760AD" w:rsidRPr="007D1F83" w:rsidRDefault="007760AD" w:rsidP="007738C5">
            <w:pPr>
              <w:pStyle w:val="aff2"/>
              <w:jc w:val="both"/>
              <w:rPr>
                <w:rFonts w:ascii="Times New Roman" w:hAnsi="Times New Roman" w:cs="Times New Roman"/>
              </w:rPr>
            </w:pPr>
          </w:p>
        </w:tc>
      </w:tr>
      <w:tr w:rsidR="007760AD" w:rsidRPr="007D1F83" w:rsidTr="007738C5">
        <w:tc>
          <w:tcPr>
            <w:tcW w:w="616" w:type="dxa"/>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2219" w:type="dxa"/>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851" w:type="dxa"/>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2551" w:type="dxa"/>
            <w:shd w:val="clear" w:color="auto" w:fill="auto"/>
            <w:vAlign w:val="center"/>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Владеет: аналитическими и биологическими методами оценки качества воды</w:t>
            </w:r>
          </w:p>
        </w:tc>
        <w:tc>
          <w:tcPr>
            <w:tcW w:w="1787" w:type="dxa"/>
            <w:shd w:val="clear" w:color="auto" w:fill="auto"/>
            <w:vAlign w:val="center"/>
          </w:tcPr>
          <w:p w:rsidR="007760AD" w:rsidRPr="007D1F83" w:rsidRDefault="007760AD" w:rsidP="007738C5">
            <w:pPr>
              <w:pStyle w:val="aff2"/>
              <w:jc w:val="both"/>
              <w:rPr>
                <w:rFonts w:ascii="Times New Roman" w:hAnsi="Times New Roman" w:cs="Times New Roman"/>
              </w:rPr>
            </w:pPr>
          </w:p>
        </w:tc>
        <w:tc>
          <w:tcPr>
            <w:tcW w:w="1788" w:type="dxa"/>
            <w:shd w:val="clear" w:color="auto" w:fill="auto"/>
            <w:vAlign w:val="center"/>
          </w:tcPr>
          <w:p w:rsidR="007760AD" w:rsidRPr="007D1F83" w:rsidRDefault="007760AD" w:rsidP="007738C5">
            <w:pPr>
              <w:pStyle w:val="aff2"/>
              <w:jc w:val="both"/>
              <w:rPr>
                <w:rFonts w:ascii="Times New Roman" w:hAnsi="Times New Roman" w:cs="Times New Roman"/>
              </w:rPr>
            </w:pPr>
          </w:p>
        </w:tc>
      </w:tr>
      <w:tr w:rsidR="007760AD" w:rsidRPr="007D1F83" w:rsidTr="007738C5">
        <w:tc>
          <w:tcPr>
            <w:tcW w:w="616" w:type="dxa"/>
            <w:vMerge w:val="restart"/>
            <w:shd w:val="clear" w:color="auto" w:fill="auto"/>
            <w:vAlign w:val="center"/>
          </w:tcPr>
          <w:p w:rsidR="007760AD" w:rsidRPr="007D1F83" w:rsidRDefault="007760AD" w:rsidP="007738C5">
            <w:pPr>
              <w:pStyle w:val="aff2"/>
              <w:jc w:val="both"/>
              <w:rPr>
                <w:rFonts w:ascii="Times New Roman" w:hAnsi="Times New Roman" w:cs="Times New Roman"/>
              </w:rPr>
            </w:pPr>
          </w:p>
        </w:tc>
        <w:tc>
          <w:tcPr>
            <w:tcW w:w="2219" w:type="dxa"/>
            <w:vMerge w:val="restart"/>
            <w:shd w:val="clear" w:color="auto" w:fill="auto"/>
            <w:vAlign w:val="center"/>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bCs/>
              </w:rPr>
              <w:t xml:space="preserve">Методы биологической </w:t>
            </w:r>
            <w:r w:rsidRPr="007D1F83">
              <w:rPr>
                <w:rFonts w:ascii="Times New Roman" w:hAnsi="Times New Roman" w:cs="Times New Roman"/>
                <w:bCs/>
              </w:rPr>
              <w:lastRenderedPageBreak/>
              <w:t>очистки сточных вод</w:t>
            </w:r>
          </w:p>
        </w:tc>
        <w:tc>
          <w:tcPr>
            <w:tcW w:w="851" w:type="dxa"/>
            <w:vMerge w:val="restart"/>
            <w:shd w:val="clear" w:color="auto" w:fill="auto"/>
            <w:vAlign w:val="center"/>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lastRenderedPageBreak/>
              <w:t>ПК-7</w:t>
            </w:r>
          </w:p>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lastRenderedPageBreak/>
              <w:t>ПК-8</w:t>
            </w:r>
          </w:p>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ПК-9</w:t>
            </w:r>
          </w:p>
        </w:tc>
        <w:tc>
          <w:tcPr>
            <w:tcW w:w="2551" w:type="dxa"/>
            <w:shd w:val="clear" w:color="auto" w:fill="auto"/>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lastRenderedPageBreak/>
              <w:t xml:space="preserve">Знает: нормативную документацию по </w:t>
            </w:r>
            <w:r w:rsidRPr="007D1F83">
              <w:rPr>
                <w:rFonts w:ascii="Times New Roman" w:hAnsi="Times New Roman" w:cs="Times New Roman"/>
              </w:rPr>
              <w:lastRenderedPageBreak/>
              <w:t>гидробиологической и химической оценке работы очистных сооружений;</w:t>
            </w:r>
          </w:p>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последствия загрязнения водоемов сточными водами</w:t>
            </w:r>
          </w:p>
        </w:tc>
        <w:tc>
          <w:tcPr>
            <w:tcW w:w="1787" w:type="dxa"/>
            <w:shd w:val="clear" w:color="auto" w:fill="auto"/>
            <w:vAlign w:val="center"/>
          </w:tcPr>
          <w:p w:rsidR="007760AD" w:rsidRPr="007D1F83" w:rsidRDefault="007760AD" w:rsidP="007738C5">
            <w:pPr>
              <w:pStyle w:val="aff2"/>
              <w:jc w:val="both"/>
              <w:rPr>
                <w:rFonts w:ascii="Times New Roman" w:hAnsi="Times New Roman" w:cs="Times New Roman"/>
              </w:rPr>
            </w:pPr>
          </w:p>
        </w:tc>
        <w:tc>
          <w:tcPr>
            <w:tcW w:w="1788" w:type="dxa"/>
            <w:shd w:val="clear" w:color="auto" w:fill="auto"/>
            <w:vAlign w:val="center"/>
          </w:tcPr>
          <w:p w:rsidR="007760AD" w:rsidRPr="007D1F83" w:rsidRDefault="007760AD" w:rsidP="007738C5">
            <w:pPr>
              <w:pStyle w:val="aff2"/>
              <w:jc w:val="both"/>
              <w:rPr>
                <w:rFonts w:ascii="Times New Roman" w:hAnsi="Times New Roman" w:cs="Times New Roman"/>
              </w:rPr>
            </w:pPr>
          </w:p>
        </w:tc>
      </w:tr>
      <w:tr w:rsidR="007760AD" w:rsidRPr="007D1F83" w:rsidTr="007738C5">
        <w:tc>
          <w:tcPr>
            <w:tcW w:w="616" w:type="dxa"/>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2219" w:type="dxa"/>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851" w:type="dxa"/>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2551" w:type="dxa"/>
            <w:shd w:val="clear" w:color="auto" w:fill="auto"/>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умеет: выполнять отбор и анализ проб сточных вод и активного ила;</w:t>
            </w:r>
          </w:p>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оценивать соответствие качества очистки сточных вод нормативам</w:t>
            </w:r>
          </w:p>
        </w:tc>
        <w:tc>
          <w:tcPr>
            <w:tcW w:w="1787" w:type="dxa"/>
            <w:shd w:val="clear" w:color="auto" w:fill="auto"/>
            <w:vAlign w:val="center"/>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Защита рефератов</w:t>
            </w:r>
          </w:p>
        </w:tc>
        <w:tc>
          <w:tcPr>
            <w:tcW w:w="1788" w:type="dxa"/>
            <w:shd w:val="clear" w:color="auto" w:fill="auto"/>
            <w:vAlign w:val="center"/>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зачет</w:t>
            </w:r>
          </w:p>
        </w:tc>
      </w:tr>
      <w:tr w:rsidR="007760AD" w:rsidRPr="007D1F83" w:rsidTr="007738C5">
        <w:tc>
          <w:tcPr>
            <w:tcW w:w="616" w:type="dxa"/>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2219" w:type="dxa"/>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851" w:type="dxa"/>
            <w:vMerge/>
            <w:shd w:val="clear" w:color="auto" w:fill="auto"/>
            <w:vAlign w:val="center"/>
          </w:tcPr>
          <w:p w:rsidR="007760AD" w:rsidRPr="007D1F83" w:rsidRDefault="007760AD" w:rsidP="007738C5">
            <w:pPr>
              <w:pStyle w:val="aff2"/>
              <w:jc w:val="both"/>
              <w:rPr>
                <w:rFonts w:ascii="Times New Roman" w:hAnsi="Times New Roman" w:cs="Times New Roman"/>
              </w:rPr>
            </w:pPr>
          </w:p>
        </w:tc>
        <w:tc>
          <w:tcPr>
            <w:tcW w:w="2551" w:type="dxa"/>
            <w:shd w:val="clear" w:color="auto" w:fill="auto"/>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Владеет:</w:t>
            </w:r>
          </w:p>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биологическими методами оценки качества воды</w:t>
            </w:r>
          </w:p>
        </w:tc>
        <w:tc>
          <w:tcPr>
            <w:tcW w:w="1787" w:type="dxa"/>
            <w:shd w:val="clear" w:color="auto" w:fill="auto"/>
            <w:vAlign w:val="center"/>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Отчеты по практическим работам</w:t>
            </w:r>
          </w:p>
        </w:tc>
        <w:tc>
          <w:tcPr>
            <w:tcW w:w="1788" w:type="dxa"/>
            <w:shd w:val="clear" w:color="auto" w:fill="auto"/>
            <w:vAlign w:val="center"/>
          </w:tcPr>
          <w:p w:rsidR="007760AD" w:rsidRPr="007D1F83" w:rsidRDefault="007760AD" w:rsidP="007738C5">
            <w:pPr>
              <w:pStyle w:val="aff2"/>
              <w:jc w:val="both"/>
              <w:rPr>
                <w:rFonts w:ascii="Times New Roman" w:hAnsi="Times New Roman" w:cs="Times New Roman"/>
              </w:rPr>
            </w:pPr>
          </w:p>
        </w:tc>
      </w:tr>
      <w:tr w:rsidR="007760AD" w:rsidRPr="007D1F83" w:rsidTr="007738C5">
        <w:tc>
          <w:tcPr>
            <w:tcW w:w="616" w:type="dxa"/>
            <w:shd w:val="clear" w:color="auto" w:fill="auto"/>
            <w:vAlign w:val="center"/>
          </w:tcPr>
          <w:p w:rsidR="007760AD" w:rsidRPr="007D1F83" w:rsidRDefault="007760AD" w:rsidP="007738C5">
            <w:pPr>
              <w:pStyle w:val="aff2"/>
              <w:jc w:val="both"/>
              <w:rPr>
                <w:rFonts w:ascii="Times New Roman" w:hAnsi="Times New Roman" w:cs="Times New Roman"/>
              </w:rPr>
            </w:pPr>
          </w:p>
        </w:tc>
        <w:tc>
          <w:tcPr>
            <w:tcW w:w="2219" w:type="dxa"/>
            <w:shd w:val="clear" w:color="auto" w:fill="auto"/>
            <w:vAlign w:val="center"/>
          </w:tcPr>
          <w:p w:rsidR="007760AD" w:rsidRPr="007D1F83" w:rsidRDefault="007760AD" w:rsidP="007738C5">
            <w:pPr>
              <w:pStyle w:val="aff2"/>
              <w:jc w:val="both"/>
              <w:rPr>
                <w:rFonts w:ascii="Times New Roman" w:hAnsi="Times New Roman" w:cs="Times New Roman"/>
              </w:rPr>
            </w:pPr>
            <w:r w:rsidRPr="007D1F83">
              <w:rPr>
                <w:rFonts w:ascii="Times New Roman" w:hAnsi="Times New Roman" w:cs="Times New Roman"/>
              </w:rPr>
              <w:t>Знакомство с работой очистных сооружений</w:t>
            </w:r>
          </w:p>
        </w:tc>
        <w:tc>
          <w:tcPr>
            <w:tcW w:w="851" w:type="dxa"/>
            <w:shd w:val="clear" w:color="auto" w:fill="auto"/>
            <w:vAlign w:val="center"/>
          </w:tcPr>
          <w:p w:rsidR="007760AD" w:rsidRPr="007D1F83" w:rsidRDefault="007760AD" w:rsidP="007738C5">
            <w:pPr>
              <w:pStyle w:val="aff2"/>
              <w:jc w:val="center"/>
              <w:rPr>
                <w:rFonts w:ascii="Times New Roman" w:hAnsi="Times New Roman" w:cs="Times New Roman"/>
              </w:rPr>
            </w:pPr>
            <w:r w:rsidRPr="007D1F83">
              <w:rPr>
                <w:rFonts w:ascii="Times New Roman" w:hAnsi="Times New Roman" w:cs="Times New Roman"/>
              </w:rPr>
              <w:t>О</w:t>
            </w:r>
            <w:r w:rsidR="00085E13">
              <w:rPr>
                <w:rFonts w:ascii="Times New Roman" w:hAnsi="Times New Roman" w:cs="Times New Roman"/>
              </w:rPr>
              <w:t>П</w:t>
            </w:r>
            <w:r w:rsidRPr="007D1F83">
              <w:rPr>
                <w:rFonts w:ascii="Times New Roman" w:hAnsi="Times New Roman" w:cs="Times New Roman"/>
              </w:rPr>
              <w:t>К-9</w:t>
            </w:r>
          </w:p>
          <w:p w:rsidR="007760AD" w:rsidRPr="007D1F83" w:rsidRDefault="007760AD" w:rsidP="007738C5">
            <w:pPr>
              <w:pStyle w:val="aff2"/>
              <w:jc w:val="center"/>
              <w:rPr>
                <w:rFonts w:ascii="Times New Roman" w:hAnsi="Times New Roman" w:cs="Times New Roman"/>
              </w:rPr>
            </w:pPr>
            <w:r w:rsidRPr="007D1F83">
              <w:rPr>
                <w:rFonts w:ascii="Times New Roman" w:hAnsi="Times New Roman" w:cs="Times New Roman"/>
              </w:rPr>
              <w:t>ОПК-7</w:t>
            </w:r>
          </w:p>
          <w:p w:rsidR="007760AD" w:rsidRPr="007D1F83" w:rsidRDefault="007760AD" w:rsidP="007738C5">
            <w:pPr>
              <w:pStyle w:val="aff2"/>
              <w:jc w:val="center"/>
              <w:rPr>
                <w:rFonts w:ascii="Times New Roman" w:hAnsi="Times New Roman" w:cs="Times New Roman"/>
              </w:rPr>
            </w:pPr>
          </w:p>
        </w:tc>
        <w:tc>
          <w:tcPr>
            <w:tcW w:w="2551" w:type="dxa"/>
            <w:shd w:val="clear" w:color="auto" w:fill="auto"/>
            <w:vAlign w:val="center"/>
          </w:tcPr>
          <w:p w:rsidR="007760AD" w:rsidRPr="007D1F83" w:rsidRDefault="007760AD" w:rsidP="007738C5">
            <w:pPr>
              <w:pStyle w:val="aff2"/>
              <w:jc w:val="center"/>
              <w:rPr>
                <w:rFonts w:ascii="Times New Roman" w:hAnsi="Times New Roman" w:cs="Times New Roman"/>
              </w:rPr>
            </w:pPr>
            <w:r w:rsidRPr="007D1F83">
              <w:rPr>
                <w:rFonts w:ascii="Times New Roman" w:hAnsi="Times New Roman" w:cs="Times New Roman"/>
              </w:rPr>
              <w:t>экскурсии</w:t>
            </w:r>
          </w:p>
        </w:tc>
        <w:tc>
          <w:tcPr>
            <w:tcW w:w="1787" w:type="dxa"/>
            <w:shd w:val="clear" w:color="auto" w:fill="auto"/>
            <w:vAlign w:val="center"/>
          </w:tcPr>
          <w:p w:rsidR="007760AD" w:rsidRPr="007D1F83" w:rsidRDefault="007760AD" w:rsidP="007738C5">
            <w:pPr>
              <w:pStyle w:val="ac"/>
              <w:ind w:left="-55" w:firstLine="55"/>
              <w:rPr>
                <w:rFonts w:ascii="Times New Roman" w:hAnsi="Times New Roman"/>
              </w:rPr>
            </w:pPr>
            <w:r w:rsidRPr="007D1F83">
              <w:rPr>
                <w:rFonts w:ascii="Times New Roman" w:hAnsi="Times New Roman"/>
              </w:rPr>
              <w:t>Коллоквиум_ учебное занятие в виде коллективного собеседования.</w:t>
            </w:r>
          </w:p>
          <w:p w:rsidR="007760AD" w:rsidRPr="007D1F83" w:rsidRDefault="007760AD" w:rsidP="007738C5">
            <w:pPr>
              <w:pStyle w:val="ac"/>
              <w:ind w:left="-55" w:firstLine="55"/>
              <w:jc w:val="both"/>
              <w:rPr>
                <w:rFonts w:ascii="Times New Roman" w:hAnsi="Times New Roman"/>
              </w:rPr>
            </w:pPr>
            <w:r w:rsidRPr="007D1F83">
              <w:rPr>
                <w:rFonts w:ascii="Times New Roman" w:hAnsi="Times New Roman"/>
              </w:rPr>
              <w:t>Решение ситуационных задач.</w:t>
            </w:r>
          </w:p>
          <w:p w:rsidR="007760AD" w:rsidRPr="007D1F83" w:rsidRDefault="007760AD" w:rsidP="007738C5">
            <w:pPr>
              <w:pStyle w:val="aff2"/>
              <w:ind w:left="-55" w:firstLine="55"/>
              <w:jc w:val="both"/>
              <w:rPr>
                <w:rFonts w:ascii="Times New Roman" w:hAnsi="Times New Roman" w:cs="Times New Roman"/>
              </w:rPr>
            </w:pPr>
          </w:p>
        </w:tc>
        <w:tc>
          <w:tcPr>
            <w:tcW w:w="1788" w:type="dxa"/>
            <w:shd w:val="clear" w:color="auto" w:fill="auto"/>
            <w:vAlign w:val="center"/>
          </w:tcPr>
          <w:p w:rsidR="007760AD" w:rsidRPr="007D1F83" w:rsidRDefault="007760AD" w:rsidP="007738C5">
            <w:pPr>
              <w:pStyle w:val="aff2"/>
              <w:ind w:left="-55" w:firstLine="55"/>
              <w:jc w:val="both"/>
              <w:rPr>
                <w:rFonts w:ascii="Times New Roman" w:hAnsi="Times New Roman" w:cs="Times New Roman"/>
              </w:rPr>
            </w:pPr>
            <w:r w:rsidRPr="007D1F83">
              <w:rPr>
                <w:rFonts w:ascii="Times New Roman" w:hAnsi="Times New Roman" w:cs="Times New Roman"/>
              </w:rPr>
              <w:t>зачет с оценкой</w:t>
            </w:r>
          </w:p>
        </w:tc>
      </w:tr>
    </w:tbl>
    <w:p w:rsidR="007760AD" w:rsidRPr="007D1F83" w:rsidRDefault="007760AD" w:rsidP="007760AD">
      <w:pPr>
        <w:autoSpaceDE w:val="0"/>
        <w:autoSpaceDN w:val="0"/>
        <w:adjustRightInd w:val="0"/>
        <w:spacing w:line="360" w:lineRule="auto"/>
        <w:ind w:firstLine="709"/>
        <w:jc w:val="both"/>
        <w:rPr>
          <w:rFonts w:eastAsiaTheme="minorHAnsi"/>
          <w:b/>
          <w:bCs/>
          <w:sz w:val="28"/>
          <w:szCs w:val="28"/>
          <w:highlight w:val="yellow"/>
          <w:lang w:eastAsia="en-US"/>
        </w:rPr>
      </w:pPr>
    </w:p>
    <w:p w:rsidR="007760AD" w:rsidRPr="007D1F83" w:rsidRDefault="007760AD" w:rsidP="007760AD">
      <w:pPr>
        <w:autoSpaceDE w:val="0"/>
        <w:autoSpaceDN w:val="0"/>
        <w:adjustRightInd w:val="0"/>
        <w:spacing w:line="360" w:lineRule="auto"/>
        <w:ind w:firstLine="709"/>
        <w:jc w:val="both"/>
        <w:rPr>
          <w:rFonts w:eastAsiaTheme="minorHAnsi"/>
          <w:sz w:val="28"/>
          <w:szCs w:val="28"/>
          <w:lang w:eastAsia="en-US"/>
        </w:rPr>
      </w:pPr>
      <w:r w:rsidRPr="007D1F83">
        <w:rPr>
          <w:rFonts w:eastAsiaTheme="minorHAnsi"/>
          <w:b/>
          <w:bCs/>
          <w:sz w:val="28"/>
          <w:szCs w:val="28"/>
          <w:lang w:eastAsia="en-US"/>
        </w:rPr>
        <w:t xml:space="preserve">1. Текущая аттестация студентов. </w:t>
      </w:r>
      <w:r w:rsidRPr="007D1F83">
        <w:rPr>
          <w:rFonts w:eastAsiaTheme="minorHAnsi"/>
          <w:sz w:val="28"/>
          <w:szCs w:val="28"/>
          <w:lang w:eastAsia="en-US"/>
        </w:rPr>
        <w:t>Текущая аттестация студентов по дисциплине «</w:t>
      </w:r>
      <w:r w:rsidRPr="007D1F83">
        <w:rPr>
          <w:sz w:val="28"/>
          <w:szCs w:val="28"/>
        </w:rPr>
        <w:t>Научно-исследовательский семинар по экологическим и технологическим аспектам современного состояния и проблемам очистки сточных вод</w:t>
      </w:r>
      <w:r w:rsidRPr="007D1F83">
        <w:rPr>
          <w:rFonts w:eastAsiaTheme="minorHAnsi"/>
          <w:sz w:val="28"/>
          <w:szCs w:val="28"/>
          <w:lang w:eastAsia="en-US"/>
        </w:rPr>
        <w:t>» проводится в соответствии с локальными нормативными актами ДВФУ и является обязательной.</w:t>
      </w:r>
    </w:p>
    <w:p w:rsidR="007760AD" w:rsidRPr="007D1F83" w:rsidRDefault="007760AD" w:rsidP="007760AD">
      <w:pPr>
        <w:autoSpaceDE w:val="0"/>
        <w:autoSpaceDN w:val="0"/>
        <w:adjustRightInd w:val="0"/>
        <w:spacing w:line="360" w:lineRule="auto"/>
        <w:ind w:firstLine="709"/>
        <w:jc w:val="both"/>
        <w:rPr>
          <w:rFonts w:eastAsiaTheme="minorHAnsi"/>
          <w:sz w:val="28"/>
          <w:szCs w:val="28"/>
          <w:lang w:eastAsia="en-US"/>
        </w:rPr>
      </w:pPr>
      <w:r w:rsidRPr="007D1F83">
        <w:rPr>
          <w:rFonts w:eastAsiaTheme="minorHAnsi"/>
          <w:sz w:val="28"/>
          <w:szCs w:val="28"/>
          <w:lang w:eastAsia="en-US"/>
        </w:rPr>
        <w:t>Текущая аттестация по дисциплине «</w:t>
      </w:r>
      <w:r w:rsidRPr="007D1F83">
        <w:rPr>
          <w:sz w:val="28"/>
          <w:szCs w:val="28"/>
        </w:rPr>
        <w:t>Научно-исследовательский семинар по экологическим и технологическим аспектам современного состояния и проблемам очистки сточных вод</w:t>
      </w:r>
      <w:r w:rsidRPr="007D1F83">
        <w:rPr>
          <w:rFonts w:eastAsiaTheme="minorHAnsi"/>
          <w:sz w:val="28"/>
          <w:szCs w:val="28"/>
          <w:lang w:eastAsia="en-US"/>
        </w:rPr>
        <w:t xml:space="preserve">» проводится в форме контрольных мероприятий </w:t>
      </w:r>
      <w:r w:rsidRPr="007D1F83">
        <w:rPr>
          <w:rFonts w:eastAsiaTheme="minorHAnsi"/>
          <w:sz w:val="28"/>
          <w:szCs w:val="28"/>
          <w:lang w:eastAsia="en-US"/>
        </w:rPr>
        <w:lastRenderedPageBreak/>
        <w:t>(собеседований на занятиях) по оцениванию фактических результатов обучения студентов и осуществляется ведущим преподавателем.</w:t>
      </w:r>
    </w:p>
    <w:p w:rsidR="007760AD" w:rsidRPr="007D1F83" w:rsidRDefault="007760AD" w:rsidP="007760AD">
      <w:pPr>
        <w:autoSpaceDE w:val="0"/>
        <w:autoSpaceDN w:val="0"/>
        <w:adjustRightInd w:val="0"/>
        <w:spacing w:line="360" w:lineRule="auto"/>
        <w:ind w:firstLine="709"/>
        <w:jc w:val="both"/>
        <w:rPr>
          <w:rFonts w:eastAsiaTheme="minorHAnsi"/>
          <w:sz w:val="28"/>
          <w:szCs w:val="28"/>
          <w:lang w:eastAsia="en-US"/>
        </w:rPr>
      </w:pPr>
      <w:r w:rsidRPr="007D1F83">
        <w:rPr>
          <w:rFonts w:eastAsiaTheme="minorHAnsi"/>
          <w:sz w:val="28"/>
          <w:szCs w:val="28"/>
          <w:lang w:eastAsia="en-US"/>
        </w:rPr>
        <w:t>Объектами оценивания выступают:</w:t>
      </w:r>
    </w:p>
    <w:p w:rsidR="007760AD" w:rsidRPr="007D1F83" w:rsidRDefault="007760AD" w:rsidP="007760AD">
      <w:pPr>
        <w:autoSpaceDE w:val="0"/>
        <w:autoSpaceDN w:val="0"/>
        <w:adjustRightInd w:val="0"/>
        <w:spacing w:line="360" w:lineRule="auto"/>
        <w:ind w:firstLine="709"/>
        <w:jc w:val="both"/>
        <w:rPr>
          <w:rFonts w:eastAsiaTheme="minorHAnsi"/>
          <w:sz w:val="28"/>
          <w:szCs w:val="28"/>
          <w:lang w:eastAsia="en-US"/>
        </w:rPr>
      </w:pPr>
      <w:r w:rsidRPr="007D1F83">
        <w:rPr>
          <w:rFonts w:eastAsiaTheme="minorHAnsi"/>
          <w:sz w:val="28"/>
          <w:szCs w:val="28"/>
          <w:lang w:eastAsia="en-US"/>
        </w:rPr>
        <w:t>- учебная дисциплина (активность на занятиях, своевременность и качество подготовки к собеседованиям, посещаемость занятий);</w:t>
      </w:r>
    </w:p>
    <w:p w:rsidR="007760AD" w:rsidRPr="007D1F83" w:rsidRDefault="007760AD" w:rsidP="007760AD">
      <w:pPr>
        <w:autoSpaceDE w:val="0"/>
        <w:autoSpaceDN w:val="0"/>
        <w:adjustRightInd w:val="0"/>
        <w:spacing w:line="360" w:lineRule="auto"/>
        <w:ind w:firstLine="709"/>
        <w:jc w:val="both"/>
        <w:rPr>
          <w:rFonts w:eastAsiaTheme="minorHAnsi"/>
          <w:sz w:val="28"/>
          <w:szCs w:val="28"/>
          <w:lang w:eastAsia="en-US"/>
        </w:rPr>
      </w:pPr>
      <w:r w:rsidRPr="007D1F83">
        <w:rPr>
          <w:rFonts w:eastAsiaTheme="minorHAnsi"/>
          <w:sz w:val="28"/>
          <w:szCs w:val="28"/>
          <w:lang w:eastAsia="en-US"/>
        </w:rPr>
        <w:t>- степень усвоения теоретических знаний и практических навыков;</w:t>
      </w:r>
    </w:p>
    <w:p w:rsidR="007760AD" w:rsidRPr="007D1F83" w:rsidRDefault="007760AD" w:rsidP="007760AD">
      <w:pPr>
        <w:autoSpaceDE w:val="0"/>
        <w:autoSpaceDN w:val="0"/>
        <w:adjustRightInd w:val="0"/>
        <w:spacing w:line="360" w:lineRule="auto"/>
        <w:ind w:firstLine="709"/>
        <w:jc w:val="both"/>
        <w:rPr>
          <w:rFonts w:eastAsiaTheme="minorHAnsi"/>
          <w:sz w:val="28"/>
          <w:szCs w:val="28"/>
          <w:lang w:eastAsia="en-US"/>
        </w:rPr>
      </w:pPr>
      <w:r w:rsidRPr="007D1F83">
        <w:rPr>
          <w:rFonts w:eastAsiaTheme="minorHAnsi"/>
          <w:sz w:val="28"/>
          <w:szCs w:val="28"/>
          <w:lang w:eastAsia="en-US"/>
        </w:rPr>
        <w:t>- результаты самостоятельной работы (выполнение отчета по лабораторной работе).</w:t>
      </w:r>
    </w:p>
    <w:p w:rsidR="007760AD" w:rsidRPr="007D1F83" w:rsidRDefault="007760AD" w:rsidP="007760AD">
      <w:pPr>
        <w:jc w:val="both"/>
        <w:rPr>
          <w:sz w:val="28"/>
          <w:szCs w:val="28"/>
        </w:rPr>
      </w:pPr>
    </w:p>
    <w:p w:rsidR="007760AD" w:rsidRPr="007D1F83" w:rsidRDefault="007760AD" w:rsidP="007760AD">
      <w:pPr>
        <w:autoSpaceDE w:val="0"/>
        <w:autoSpaceDN w:val="0"/>
        <w:adjustRightInd w:val="0"/>
        <w:spacing w:line="360" w:lineRule="auto"/>
        <w:ind w:firstLine="709"/>
        <w:jc w:val="center"/>
        <w:rPr>
          <w:rFonts w:eastAsia="Times New Roman"/>
          <w:b/>
          <w:sz w:val="28"/>
          <w:szCs w:val="28"/>
        </w:rPr>
      </w:pPr>
      <w:r w:rsidRPr="007D1F83">
        <w:rPr>
          <w:rFonts w:eastAsia="Times New Roman"/>
          <w:b/>
          <w:sz w:val="28"/>
          <w:szCs w:val="28"/>
        </w:rPr>
        <w:t>Критерии оценивания (устный ответ)</w:t>
      </w:r>
    </w:p>
    <w:p w:rsidR="007760AD" w:rsidRPr="007D1F83" w:rsidRDefault="007760AD" w:rsidP="007760AD">
      <w:pPr>
        <w:autoSpaceDE w:val="0"/>
        <w:autoSpaceDN w:val="0"/>
        <w:adjustRightInd w:val="0"/>
        <w:spacing w:line="360" w:lineRule="auto"/>
        <w:ind w:firstLine="709"/>
        <w:jc w:val="both"/>
        <w:rPr>
          <w:rFonts w:eastAsia="Times New Roman"/>
          <w:sz w:val="28"/>
          <w:szCs w:val="28"/>
        </w:rPr>
      </w:pPr>
      <w:r w:rsidRPr="007D1F83">
        <w:rPr>
          <w:rFonts w:eastAsia="Times New Roman"/>
          <w:sz w:val="28"/>
          <w:szCs w:val="28"/>
        </w:rPr>
        <w:t>10,0-8,0 баллов - если ответ показывает прочные знания основных вопросов,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допускается одна - две неточности в ответе.</w:t>
      </w:r>
    </w:p>
    <w:p w:rsidR="007760AD" w:rsidRPr="007D1F83" w:rsidRDefault="007760AD" w:rsidP="007760AD">
      <w:pPr>
        <w:autoSpaceDE w:val="0"/>
        <w:autoSpaceDN w:val="0"/>
        <w:adjustRightInd w:val="0"/>
        <w:spacing w:line="360" w:lineRule="auto"/>
        <w:ind w:firstLine="709"/>
        <w:jc w:val="both"/>
        <w:rPr>
          <w:rFonts w:eastAsia="Times New Roman"/>
          <w:sz w:val="28"/>
          <w:szCs w:val="28"/>
        </w:rPr>
      </w:pPr>
      <w:r w:rsidRPr="007D1F83">
        <w:rPr>
          <w:rFonts w:eastAsia="Times New Roman"/>
          <w:sz w:val="28"/>
          <w:szCs w:val="28"/>
        </w:rPr>
        <w:t>7,9-6,0 - баллов - оценивается ответ, свидетельствующий в основном о знании основных вопросов,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w:t>
      </w:r>
    </w:p>
    <w:p w:rsidR="007760AD" w:rsidRPr="007D1F83" w:rsidRDefault="007760AD" w:rsidP="007760AD">
      <w:pPr>
        <w:autoSpaceDE w:val="0"/>
        <w:autoSpaceDN w:val="0"/>
        <w:adjustRightInd w:val="0"/>
        <w:spacing w:line="360" w:lineRule="auto"/>
        <w:ind w:firstLine="709"/>
        <w:jc w:val="both"/>
        <w:rPr>
          <w:sz w:val="28"/>
          <w:szCs w:val="28"/>
        </w:rPr>
      </w:pPr>
      <w:r w:rsidRPr="007D1F83">
        <w:rPr>
          <w:rFonts w:eastAsia="Times New Roman"/>
          <w:sz w:val="28"/>
          <w:szCs w:val="28"/>
        </w:rPr>
        <w:t>5,9-4,0 баллов - ответ, обнаруживающий слабое знание вопросов, отличающийся неглубоким раскрытием темы; удовлетворительное знание основных вопросов теории, слабо сформированные навыками анализа явлений, процессов; удовлитворительная аргументированность ответов, слабое владение монологической речью. Допускаются серьезные ошибки в содержании ответа; удовлетворительное знание современной проблематики изучаемой области.</w:t>
      </w:r>
    </w:p>
    <w:p w:rsidR="007760AD" w:rsidRPr="007D1F83" w:rsidRDefault="007760AD" w:rsidP="007760AD">
      <w:pPr>
        <w:autoSpaceDE w:val="0"/>
        <w:autoSpaceDN w:val="0"/>
        <w:adjustRightInd w:val="0"/>
        <w:spacing w:line="360" w:lineRule="auto"/>
        <w:ind w:firstLine="709"/>
        <w:jc w:val="both"/>
        <w:rPr>
          <w:rFonts w:eastAsia="Times New Roman"/>
          <w:sz w:val="28"/>
          <w:szCs w:val="28"/>
        </w:rPr>
      </w:pPr>
      <w:r w:rsidRPr="007D1F83">
        <w:rPr>
          <w:sz w:val="28"/>
          <w:szCs w:val="28"/>
        </w:rPr>
        <w:lastRenderedPageBreak/>
        <w:t xml:space="preserve">3,9-0,0 баллов - </w:t>
      </w:r>
      <w:r w:rsidRPr="007D1F83">
        <w:rPr>
          <w:rFonts w:eastAsia="Times New Roman"/>
          <w:sz w:val="28"/>
          <w:szCs w:val="28"/>
        </w:rPr>
        <w:t>ответ, обнаруживающий незнание основных вопросов,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
    <w:p w:rsidR="007760AD" w:rsidRPr="007D1F83" w:rsidRDefault="007760AD" w:rsidP="007760AD">
      <w:pPr>
        <w:spacing w:line="360" w:lineRule="auto"/>
        <w:jc w:val="center"/>
        <w:outlineLvl w:val="1"/>
        <w:rPr>
          <w:b/>
          <w:bCs/>
          <w:sz w:val="28"/>
          <w:szCs w:val="36"/>
        </w:rPr>
      </w:pPr>
      <w:r w:rsidRPr="007D1F83">
        <w:rPr>
          <w:rFonts w:eastAsiaTheme="minorHAnsi"/>
          <w:b/>
          <w:bCs/>
          <w:sz w:val="28"/>
          <w:szCs w:val="28"/>
          <w:lang w:eastAsia="en-US"/>
        </w:rPr>
        <w:t xml:space="preserve">1.2 </w:t>
      </w:r>
      <w:r w:rsidRPr="007D1F83">
        <w:rPr>
          <w:b/>
          <w:bCs/>
          <w:sz w:val="28"/>
          <w:szCs w:val="36"/>
        </w:rPr>
        <w:t>КОМПЛЕКСЫ ОЦЕНОЧНЫХ СРЕДСТВ</w:t>
      </w:r>
    </w:p>
    <w:p w:rsidR="007760AD" w:rsidRPr="007D1F83" w:rsidRDefault="007760AD" w:rsidP="007760AD">
      <w:pPr>
        <w:spacing w:line="360" w:lineRule="auto"/>
        <w:jc w:val="center"/>
        <w:outlineLvl w:val="1"/>
        <w:rPr>
          <w:b/>
          <w:bCs/>
          <w:sz w:val="28"/>
          <w:szCs w:val="36"/>
        </w:rPr>
      </w:pPr>
      <w:r w:rsidRPr="007D1F83">
        <w:rPr>
          <w:b/>
          <w:bCs/>
          <w:sz w:val="28"/>
          <w:szCs w:val="36"/>
        </w:rPr>
        <w:t>ДЛЯ ТЕКУЩЕЙ АТТЕСТАЦИИ</w:t>
      </w:r>
    </w:p>
    <w:p w:rsidR="007760AD" w:rsidRPr="007D1F83" w:rsidRDefault="007760AD" w:rsidP="007760AD">
      <w:pPr>
        <w:tabs>
          <w:tab w:val="left" w:pos="2295"/>
        </w:tabs>
        <w:spacing w:line="360" w:lineRule="auto"/>
        <w:jc w:val="center"/>
        <w:rPr>
          <w:b/>
          <w:sz w:val="28"/>
          <w:szCs w:val="28"/>
        </w:rPr>
      </w:pPr>
      <w:r w:rsidRPr="007D1F83">
        <w:rPr>
          <w:b/>
          <w:sz w:val="28"/>
          <w:szCs w:val="28"/>
        </w:rPr>
        <w:t>Вопросы для собеседования</w:t>
      </w:r>
    </w:p>
    <w:p w:rsidR="007760AD" w:rsidRPr="007D1F83" w:rsidRDefault="007760AD" w:rsidP="007760AD">
      <w:pPr>
        <w:spacing w:line="360" w:lineRule="auto"/>
        <w:ind w:left="100"/>
        <w:jc w:val="both"/>
        <w:rPr>
          <w:sz w:val="28"/>
          <w:szCs w:val="28"/>
        </w:rPr>
      </w:pPr>
      <w:r w:rsidRPr="007D1F83">
        <w:rPr>
          <w:sz w:val="28"/>
          <w:szCs w:val="28"/>
        </w:rPr>
        <w:t>по дисциплине</w:t>
      </w:r>
      <w:r w:rsidRPr="007D1F83">
        <w:rPr>
          <w:rFonts w:eastAsiaTheme="minorHAnsi"/>
          <w:bCs/>
          <w:sz w:val="28"/>
          <w:szCs w:val="28"/>
          <w:lang w:eastAsia="en-US"/>
        </w:rPr>
        <w:t>«</w:t>
      </w:r>
      <w:r w:rsidRPr="007D1F83">
        <w:rPr>
          <w:sz w:val="28"/>
          <w:szCs w:val="28"/>
        </w:rPr>
        <w:t>Научно-исследовательский семинар по экологическим и технологическим аспектам современного состояния и проблемам очистки сточных вод</w:t>
      </w:r>
      <w:r w:rsidRPr="007D1F83">
        <w:rPr>
          <w:rFonts w:eastAsiaTheme="minorHAnsi"/>
          <w:bCs/>
          <w:sz w:val="28"/>
          <w:szCs w:val="28"/>
          <w:lang w:eastAsia="en-US"/>
        </w:rPr>
        <w:t>»</w:t>
      </w:r>
    </w:p>
    <w:p w:rsidR="007760AD" w:rsidRPr="007D1F83" w:rsidRDefault="007760AD" w:rsidP="007760AD">
      <w:pPr>
        <w:autoSpaceDE w:val="0"/>
        <w:autoSpaceDN w:val="0"/>
        <w:adjustRightInd w:val="0"/>
        <w:spacing w:line="360" w:lineRule="auto"/>
        <w:ind w:firstLine="709"/>
        <w:jc w:val="center"/>
        <w:rPr>
          <w:rFonts w:eastAsiaTheme="minorHAnsi"/>
          <w:b/>
          <w:bCs/>
          <w:sz w:val="28"/>
          <w:szCs w:val="28"/>
          <w:lang w:eastAsia="en-US"/>
        </w:rPr>
      </w:pPr>
      <w:r w:rsidRPr="007D1F83">
        <w:rPr>
          <w:rFonts w:eastAsiaTheme="minorHAnsi"/>
          <w:b/>
          <w:bCs/>
          <w:sz w:val="28"/>
          <w:szCs w:val="28"/>
          <w:lang w:eastAsia="en-US"/>
        </w:rPr>
        <w:t>Раздел 1.</w:t>
      </w:r>
    </w:p>
    <w:p w:rsidR="007760AD" w:rsidRPr="007D1F83" w:rsidRDefault="007760AD" w:rsidP="00C950D9">
      <w:pPr>
        <w:pStyle w:val="ac"/>
        <w:widowControl w:val="0"/>
        <w:numPr>
          <w:ilvl w:val="2"/>
          <w:numId w:val="20"/>
        </w:numPr>
        <w:tabs>
          <w:tab w:val="clear" w:pos="1440"/>
          <w:tab w:val="num" w:pos="0"/>
        </w:tabs>
        <w:suppressAutoHyphens/>
        <w:spacing w:after="0" w:line="360" w:lineRule="auto"/>
        <w:ind w:left="0" w:firstLine="709"/>
        <w:jc w:val="both"/>
        <w:rPr>
          <w:rFonts w:ascii="Times New Roman" w:hAnsi="Times New Roman"/>
          <w:iCs/>
          <w:sz w:val="28"/>
          <w:szCs w:val="28"/>
        </w:rPr>
      </w:pPr>
      <w:r w:rsidRPr="007D1F83">
        <w:rPr>
          <w:rFonts w:ascii="Times New Roman" w:hAnsi="Times New Roman"/>
          <w:bCs/>
          <w:sz w:val="28"/>
          <w:szCs w:val="28"/>
        </w:rPr>
        <w:t>Какие существуют виды сточных вод? Каковы их физико-химические особенности?</w:t>
      </w:r>
    </w:p>
    <w:p w:rsidR="007760AD" w:rsidRPr="007D1F83" w:rsidRDefault="007760AD" w:rsidP="00C950D9">
      <w:pPr>
        <w:pStyle w:val="ac"/>
        <w:widowControl w:val="0"/>
        <w:numPr>
          <w:ilvl w:val="2"/>
          <w:numId w:val="20"/>
        </w:numPr>
        <w:tabs>
          <w:tab w:val="clear" w:pos="1440"/>
          <w:tab w:val="num" w:pos="0"/>
        </w:tabs>
        <w:suppressAutoHyphens/>
        <w:spacing w:after="0" w:line="360" w:lineRule="auto"/>
        <w:ind w:left="0" w:firstLine="709"/>
        <w:jc w:val="both"/>
        <w:rPr>
          <w:rFonts w:ascii="Times New Roman" w:hAnsi="Times New Roman"/>
          <w:iCs/>
          <w:sz w:val="28"/>
          <w:szCs w:val="28"/>
        </w:rPr>
      </w:pPr>
      <w:r w:rsidRPr="007D1F83">
        <w:rPr>
          <w:rFonts w:ascii="Times New Roman" w:hAnsi="Times New Roman"/>
          <w:iCs/>
          <w:sz w:val="28"/>
          <w:szCs w:val="28"/>
        </w:rPr>
        <w:t>Какие последствия загрязнения водоемов вы можете выделить?</w:t>
      </w:r>
    </w:p>
    <w:p w:rsidR="007760AD" w:rsidRPr="007D1F83" w:rsidRDefault="007760AD" w:rsidP="00C950D9">
      <w:pPr>
        <w:pStyle w:val="ac"/>
        <w:widowControl w:val="0"/>
        <w:numPr>
          <w:ilvl w:val="2"/>
          <w:numId w:val="20"/>
        </w:numPr>
        <w:tabs>
          <w:tab w:val="clear" w:pos="1440"/>
          <w:tab w:val="num" w:pos="0"/>
        </w:tabs>
        <w:suppressAutoHyphens/>
        <w:spacing w:after="0" w:line="360" w:lineRule="auto"/>
        <w:ind w:left="0" w:firstLine="709"/>
        <w:jc w:val="both"/>
        <w:rPr>
          <w:rFonts w:ascii="Times New Roman" w:hAnsi="Times New Roman"/>
          <w:iCs/>
          <w:sz w:val="28"/>
          <w:szCs w:val="28"/>
        </w:rPr>
      </w:pPr>
      <w:r w:rsidRPr="007D1F83">
        <w:rPr>
          <w:rFonts w:ascii="Times New Roman" w:hAnsi="Times New Roman"/>
          <w:iCs/>
          <w:sz w:val="28"/>
          <w:szCs w:val="28"/>
        </w:rPr>
        <w:t>Охарактеризуйте известные Вам м</w:t>
      </w:r>
      <w:r w:rsidRPr="007D1F83">
        <w:rPr>
          <w:rFonts w:ascii="Times New Roman" w:hAnsi="Times New Roman"/>
          <w:sz w:val="28"/>
          <w:szCs w:val="28"/>
        </w:rPr>
        <w:t xml:space="preserve">еханическиеметоды очистки сточных </w:t>
      </w:r>
    </w:p>
    <w:p w:rsidR="007760AD" w:rsidRPr="007D1F83" w:rsidRDefault="007760AD" w:rsidP="00C950D9">
      <w:pPr>
        <w:pStyle w:val="ac"/>
        <w:widowControl w:val="0"/>
        <w:numPr>
          <w:ilvl w:val="2"/>
          <w:numId w:val="20"/>
        </w:numPr>
        <w:tabs>
          <w:tab w:val="clear" w:pos="1440"/>
          <w:tab w:val="num" w:pos="0"/>
        </w:tabs>
        <w:suppressAutoHyphens/>
        <w:spacing w:after="0" w:line="360" w:lineRule="auto"/>
        <w:ind w:left="0" w:firstLine="709"/>
        <w:jc w:val="both"/>
        <w:rPr>
          <w:rFonts w:ascii="Times New Roman" w:hAnsi="Times New Roman"/>
          <w:iCs/>
          <w:sz w:val="28"/>
          <w:szCs w:val="28"/>
        </w:rPr>
      </w:pPr>
      <w:r w:rsidRPr="007D1F83">
        <w:rPr>
          <w:rFonts w:ascii="Times New Roman" w:hAnsi="Times New Roman"/>
          <w:iCs/>
          <w:sz w:val="28"/>
          <w:szCs w:val="28"/>
        </w:rPr>
        <w:t xml:space="preserve">Охарактеризуйте известные Вам </w:t>
      </w:r>
      <w:r w:rsidRPr="007D1F83">
        <w:rPr>
          <w:rFonts w:ascii="Times New Roman" w:hAnsi="Times New Roman"/>
          <w:sz w:val="28"/>
          <w:szCs w:val="28"/>
        </w:rPr>
        <w:t xml:space="preserve">физико-химические и химические методы очистки сточных вод. </w:t>
      </w:r>
    </w:p>
    <w:p w:rsidR="007760AD" w:rsidRPr="007D1F83" w:rsidRDefault="007760AD" w:rsidP="00C950D9">
      <w:pPr>
        <w:pStyle w:val="ac"/>
        <w:widowControl w:val="0"/>
        <w:numPr>
          <w:ilvl w:val="2"/>
          <w:numId w:val="20"/>
        </w:numPr>
        <w:tabs>
          <w:tab w:val="clear" w:pos="1440"/>
          <w:tab w:val="num" w:pos="0"/>
        </w:tabs>
        <w:suppressAutoHyphens/>
        <w:spacing w:after="0" w:line="360" w:lineRule="auto"/>
        <w:ind w:left="0" w:firstLine="709"/>
        <w:jc w:val="both"/>
        <w:rPr>
          <w:rFonts w:ascii="Times New Roman" w:hAnsi="Times New Roman"/>
          <w:iCs/>
          <w:sz w:val="28"/>
          <w:szCs w:val="28"/>
        </w:rPr>
      </w:pPr>
      <w:r w:rsidRPr="007D1F83">
        <w:rPr>
          <w:rFonts w:ascii="Times New Roman" w:hAnsi="Times New Roman"/>
          <w:sz w:val="28"/>
          <w:szCs w:val="28"/>
        </w:rPr>
        <w:t>Какие показатели сточных вод должны контролироваться?</w:t>
      </w:r>
    </w:p>
    <w:p w:rsidR="007760AD" w:rsidRPr="007D1F83" w:rsidRDefault="007760AD" w:rsidP="007760AD">
      <w:pPr>
        <w:autoSpaceDE w:val="0"/>
        <w:autoSpaceDN w:val="0"/>
        <w:adjustRightInd w:val="0"/>
        <w:spacing w:line="360" w:lineRule="auto"/>
        <w:ind w:firstLine="709"/>
        <w:jc w:val="both"/>
        <w:rPr>
          <w:rFonts w:eastAsiaTheme="minorHAnsi"/>
          <w:b/>
          <w:bCs/>
          <w:sz w:val="28"/>
          <w:szCs w:val="28"/>
          <w:lang w:eastAsia="en-US"/>
        </w:rPr>
      </w:pPr>
    </w:p>
    <w:p w:rsidR="007760AD" w:rsidRPr="007D1F83" w:rsidRDefault="007760AD" w:rsidP="007760AD">
      <w:pPr>
        <w:autoSpaceDE w:val="0"/>
        <w:autoSpaceDN w:val="0"/>
        <w:adjustRightInd w:val="0"/>
        <w:spacing w:line="360" w:lineRule="auto"/>
        <w:ind w:firstLine="709"/>
        <w:jc w:val="center"/>
        <w:rPr>
          <w:rFonts w:eastAsiaTheme="minorHAnsi"/>
          <w:b/>
          <w:bCs/>
          <w:sz w:val="28"/>
          <w:szCs w:val="28"/>
          <w:lang w:eastAsia="en-US"/>
        </w:rPr>
      </w:pPr>
      <w:r w:rsidRPr="007D1F83">
        <w:rPr>
          <w:rFonts w:eastAsiaTheme="minorHAnsi"/>
          <w:b/>
          <w:bCs/>
          <w:sz w:val="28"/>
          <w:szCs w:val="28"/>
          <w:lang w:eastAsia="en-US"/>
        </w:rPr>
        <w:t>Раздел 2.</w:t>
      </w:r>
    </w:p>
    <w:p w:rsidR="007760AD" w:rsidRPr="007D1F83" w:rsidRDefault="007760AD" w:rsidP="00C950D9">
      <w:pPr>
        <w:pStyle w:val="ac"/>
        <w:widowControl w:val="0"/>
        <w:numPr>
          <w:ilvl w:val="3"/>
          <w:numId w:val="20"/>
        </w:numPr>
        <w:tabs>
          <w:tab w:val="clear" w:pos="1800"/>
          <w:tab w:val="num" w:pos="0"/>
        </w:tabs>
        <w:suppressAutoHyphens/>
        <w:autoSpaceDE w:val="0"/>
        <w:autoSpaceDN w:val="0"/>
        <w:adjustRightInd w:val="0"/>
        <w:spacing w:after="0" w:line="360" w:lineRule="auto"/>
        <w:ind w:left="0" w:firstLine="709"/>
        <w:jc w:val="both"/>
        <w:rPr>
          <w:rFonts w:ascii="Times New Roman" w:hAnsi="Times New Roman"/>
          <w:sz w:val="28"/>
          <w:szCs w:val="28"/>
        </w:rPr>
      </w:pPr>
      <w:r w:rsidRPr="007D1F83">
        <w:rPr>
          <w:rFonts w:ascii="Times New Roman" w:hAnsi="Times New Roman"/>
          <w:sz w:val="28"/>
          <w:szCs w:val="28"/>
        </w:rPr>
        <w:t>Охарактеризуйте основные механизмы самоочищения водоемов.</w:t>
      </w:r>
    </w:p>
    <w:p w:rsidR="007760AD" w:rsidRPr="007D1F83" w:rsidRDefault="007760AD" w:rsidP="00C950D9">
      <w:pPr>
        <w:pStyle w:val="ac"/>
        <w:widowControl w:val="0"/>
        <w:numPr>
          <w:ilvl w:val="3"/>
          <w:numId w:val="20"/>
        </w:numPr>
        <w:tabs>
          <w:tab w:val="clear" w:pos="1800"/>
          <w:tab w:val="num" w:pos="0"/>
        </w:tabs>
        <w:suppressAutoHyphens/>
        <w:autoSpaceDE w:val="0"/>
        <w:autoSpaceDN w:val="0"/>
        <w:adjustRightInd w:val="0"/>
        <w:spacing w:after="0" w:line="360" w:lineRule="auto"/>
        <w:ind w:left="0" w:firstLine="709"/>
        <w:jc w:val="both"/>
        <w:rPr>
          <w:rFonts w:ascii="Times New Roman" w:hAnsi="Times New Roman"/>
          <w:sz w:val="28"/>
          <w:szCs w:val="28"/>
        </w:rPr>
      </w:pPr>
      <w:r w:rsidRPr="007D1F83">
        <w:rPr>
          <w:rFonts w:ascii="Times New Roman" w:hAnsi="Times New Roman"/>
          <w:sz w:val="28"/>
          <w:szCs w:val="28"/>
        </w:rPr>
        <w:t>Какие виды сооружений аэробной биологической очистки сточных вод Вы знаете? В чем их особенности?</w:t>
      </w:r>
    </w:p>
    <w:p w:rsidR="007760AD" w:rsidRPr="007D1F83" w:rsidRDefault="007760AD" w:rsidP="00C950D9">
      <w:pPr>
        <w:pStyle w:val="ac"/>
        <w:widowControl w:val="0"/>
        <w:numPr>
          <w:ilvl w:val="3"/>
          <w:numId w:val="20"/>
        </w:numPr>
        <w:tabs>
          <w:tab w:val="clear" w:pos="1800"/>
          <w:tab w:val="num" w:pos="0"/>
        </w:tabs>
        <w:suppressAutoHyphens/>
        <w:autoSpaceDE w:val="0"/>
        <w:autoSpaceDN w:val="0"/>
        <w:adjustRightInd w:val="0"/>
        <w:spacing w:after="0" w:line="360" w:lineRule="auto"/>
        <w:ind w:left="0" w:firstLine="709"/>
        <w:jc w:val="both"/>
        <w:rPr>
          <w:rFonts w:ascii="Times New Roman" w:hAnsi="Times New Roman"/>
          <w:sz w:val="28"/>
          <w:szCs w:val="28"/>
        </w:rPr>
      </w:pPr>
      <w:r w:rsidRPr="007D1F83">
        <w:rPr>
          <w:rFonts w:ascii="Times New Roman" w:hAnsi="Times New Roman"/>
          <w:sz w:val="28"/>
          <w:szCs w:val="28"/>
        </w:rPr>
        <w:t>Какие виды сооружений анаэробной биологической очистки сточных вод Вы знаете? В чем их особенности?</w:t>
      </w:r>
    </w:p>
    <w:p w:rsidR="007760AD" w:rsidRPr="007D1F83" w:rsidRDefault="007760AD" w:rsidP="00C950D9">
      <w:pPr>
        <w:pStyle w:val="ac"/>
        <w:widowControl w:val="0"/>
        <w:numPr>
          <w:ilvl w:val="3"/>
          <w:numId w:val="20"/>
        </w:numPr>
        <w:tabs>
          <w:tab w:val="clear" w:pos="1800"/>
          <w:tab w:val="num" w:pos="0"/>
        </w:tabs>
        <w:suppressAutoHyphens/>
        <w:autoSpaceDE w:val="0"/>
        <w:autoSpaceDN w:val="0"/>
        <w:adjustRightInd w:val="0"/>
        <w:spacing w:after="0" w:line="360" w:lineRule="auto"/>
        <w:ind w:left="0" w:firstLine="709"/>
        <w:jc w:val="both"/>
        <w:rPr>
          <w:rFonts w:ascii="Times New Roman" w:hAnsi="Times New Roman"/>
          <w:sz w:val="28"/>
          <w:szCs w:val="28"/>
        </w:rPr>
      </w:pPr>
      <w:r w:rsidRPr="007D1F83">
        <w:rPr>
          <w:rFonts w:ascii="Times New Roman" w:hAnsi="Times New Roman"/>
          <w:sz w:val="28"/>
          <w:szCs w:val="28"/>
        </w:rPr>
        <w:t>Дайте общую схему работы очистных сооружений сточных вод с аэротенками.</w:t>
      </w:r>
    </w:p>
    <w:p w:rsidR="007760AD" w:rsidRPr="007D1F83" w:rsidRDefault="007760AD" w:rsidP="00C950D9">
      <w:pPr>
        <w:pStyle w:val="ac"/>
        <w:widowControl w:val="0"/>
        <w:numPr>
          <w:ilvl w:val="3"/>
          <w:numId w:val="20"/>
        </w:numPr>
        <w:tabs>
          <w:tab w:val="clear" w:pos="1800"/>
          <w:tab w:val="num" w:pos="0"/>
        </w:tabs>
        <w:suppressAutoHyphens/>
        <w:autoSpaceDE w:val="0"/>
        <w:autoSpaceDN w:val="0"/>
        <w:adjustRightInd w:val="0"/>
        <w:spacing w:after="0" w:line="360" w:lineRule="auto"/>
        <w:ind w:left="0" w:firstLine="709"/>
        <w:jc w:val="both"/>
        <w:rPr>
          <w:rFonts w:ascii="Times New Roman" w:hAnsi="Times New Roman"/>
          <w:sz w:val="28"/>
          <w:szCs w:val="28"/>
        </w:rPr>
      </w:pPr>
      <w:r w:rsidRPr="007D1F83">
        <w:rPr>
          <w:rFonts w:ascii="Times New Roman" w:hAnsi="Times New Roman"/>
          <w:sz w:val="28"/>
          <w:szCs w:val="28"/>
        </w:rPr>
        <w:lastRenderedPageBreak/>
        <w:t>Чем может быть обусловлено вспухание активного ила?</w:t>
      </w:r>
    </w:p>
    <w:p w:rsidR="007760AD" w:rsidRPr="007D1F83" w:rsidRDefault="007760AD" w:rsidP="00C950D9">
      <w:pPr>
        <w:pStyle w:val="ac"/>
        <w:widowControl w:val="0"/>
        <w:numPr>
          <w:ilvl w:val="3"/>
          <w:numId w:val="20"/>
        </w:numPr>
        <w:tabs>
          <w:tab w:val="clear" w:pos="1800"/>
          <w:tab w:val="num" w:pos="0"/>
        </w:tabs>
        <w:suppressAutoHyphens/>
        <w:autoSpaceDE w:val="0"/>
        <w:autoSpaceDN w:val="0"/>
        <w:adjustRightInd w:val="0"/>
        <w:spacing w:after="0" w:line="360" w:lineRule="auto"/>
        <w:ind w:left="0" w:firstLine="709"/>
        <w:jc w:val="both"/>
        <w:rPr>
          <w:rFonts w:ascii="Times New Roman" w:hAnsi="Times New Roman"/>
          <w:sz w:val="28"/>
          <w:szCs w:val="28"/>
        </w:rPr>
      </w:pPr>
      <w:r w:rsidRPr="007D1F83">
        <w:rPr>
          <w:rFonts w:ascii="Times New Roman" w:hAnsi="Times New Roman"/>
          <w:sz w:val="28"/>
          <w:szCs w:val="28"/>
        </w:rPr>
        <w:t>Какие факторы определяют состав и структуру биоценоза активного ила?</w:t>
      </w:r>
    </w:p>
    <w:p w:rsidR="007760AD" w:rsidRPr="007D1F83" w:rsidRDefault="007760AD" w:rsidP="00C950D9">
      <w:pPr>
        <w:pStyle w:val="ac"/>
        <w:widowControl w:val="0"/>
        <w:numPr>
          <w:ilvl w:val="3"/>
          <w:numId w:val="20"/>
        </w:numPr>
        <w:tabs>
          <w:tab w:val="clear" w:pos="1800"/>
          <w:tab w:val="num" w:pos="0"/>
        </w:tabs>
        <w:suppressAutoHyphens/>
        <w:autoSpaceDE w:val="0"/>
        <w:autoSpaceDN w:val="0"/>
        <w:adjustRightInd w:val="0"/>
        <w:spacing w:after="0" w:line="360" w:lineRule="auto"/>
        <w:ind w:left="0" w:firstLine="709"/>
        <w:jc w:val="both"/>
        <w:rPr>
          <w:rFonts w:ascii="Times New Roman" w:hAnsi="Times New Roman"/>
          <w:iCs/>
          <w:sz w:val="28"/>
          <w:szCs w:val="28"/>
        </w:rPr>
      </w:pPr>
      <w:r w:rsidRPr="007D1F83">
        <w:rPr>
          <w:rFonts w:ascii="Times New Roman" w:hAnsi="Times New Roman"/>
          <w:noProof/>
          <w:sz w:val="28"/>
          <w:szCs w:val="28"/>
        </w:rPr>
        <w:t xml:space="preserve">Для чего необходимо контролировать </w:t>
      </w:r>
      <w:r w:rsidRPr="007D1F83">
        <w:rPr>
          <w:rFonts w:ascii="Times New Roman" w:hAnsi="Times New Roman"/>
          <w:sz w:val="28"/>
          <w:szCs w:val="28"/>
        </w:rPr>
        <w:t>возраст активного ила?</w:t>
      </w:r>
    </w:p>
    <w:p w:rsidR="007760AD" w:rsidRPr="007D1F83" w:rsidRDefault="007760AD" w:rsidP="007760AD">
      <w:pPr>
        <w:tabs>
          <w:tab w:val="num" w:pos="0"/>
        </w:tabs>
        <w:autoSpaceDE w:val="0"/>
        <w:autoSpaceDN w:val="0"/>
        <w:adjustRightInd w:val="0"/>
        <w:spacing w:line="360" w:lineRule="auto"/>
        <w:ind w:firstLine="709"/>
        <w:jc w:val="both"/>
        <w:rPr>
          <w:rFonts w:eastAsiaTheme="minorHAnsi"/>
          <w:b/>
          <w:bCs/>
          <w:sz w:val="28"/>
          <w:szCs w:val="28"/>
          <w:lang w:eastAsia="en-US"/>
        </w:rPr>
      </w:pPr>
    </w:p>
    <w:p w:rsidR="007760AD" w:rsidRPr="007D1F83" w:rsidRDefault="007760AD" w:rsidP="007760AD">
      <w:pPr>
        <w:autoSpaceDE w:val="0"/>
        <w:autoSpaceDN w:val="0"/>
        <w:adjustRightInd w:val="0"/>
        <w:spacing w:line="360" w:lineRule="auto"/>
        <w:ind w:firstLine="709"/>
        <w:jc w:val="both"/>
        <w:rPr>
          <w:rFonts w:eastAsiaTheme="minorHAnsi"/>
          <w:sz w:val="28"/>
          <w:szCs w:val="28"/>
          <w:lang w:eastAsia="en-US"/>
        </w:rPr>
      </w:pPr>
      <w:r w:rsidRPr="007D1F83">
        <w:rPr>
          <w:b/>
          <w:sz w:val="28"/>
          <w:szCs w:val="28"/>
        </w:rPr>
        <w:t>2.</w:t>
      </w:r>
      <w:r w:rsidRPr="007D1F83">
        <w:rPr>
          <w:rFonts w:eastAsiaTheme="minorHAnsi"/>
          <w:b/>
          <w:bCs/>
          <w:sz w:val="28"/>
          <w:szCs w:val="28"/>
          <w:lang w:eastAsia="en-US"/>
        </w:rPr>
        <w:t>Промежуточная аттестация студентов</w:t>
      </w:r>
      <w:r w:rsidR="00F0526A" w:rsidRPr="007D1F83">
        <w:rPr>
          <w:rFonts w:eastAsiaTheme="minorHAnsi"/>
          <w:b/>
          <w:bCs/>
          <w:sz w:val="28"/>
          <w:szCs w:val="28"/>
          <w:lang w:eastAsia="en-US"/>
        </w:rPr>
        <w:t xml:space="preserve">. </w:t>
      </w:r>
      <w:r w:rsidRPr="007D1F83">
        <w:rPr>
          <w:rFonts w:eastAsiaTheme="minorHAnsi"/>
          <w:b/>
          <w:bCs/>
          <w:sz w:val="28"/>
          <w:szCs w:val="28"/>
          <w:lang w:eastAsia="en-US"/>
        </w:rPr>
        <w:t>.</w:t>
      </w:r>
      <w:r w:rsidRPr="007D1F83">
        <w:rPr>
          <w:rFonts w:eastAsiaTheme="minorHAnsi"/>
          <w:sz w:val="28"/>
          <w:szCs w:val="28"/>
          <w:lang w:eastAsia="en-US"/>
        </w:rPr>
        <w:t>Промежуточная аттестация студентов по дисциплине «</w:t>
      </w:r>
      <w:r w:rsidRPr="007D1F83">
        <w:rPr>
          <w:sz w:val="28"/>
          <w:szCs w:val="28"/>
        </w:rPr>
        <w:t>Научно-исследовательский семинар по экологическим и технологическим аспектам современного состояния и проблемам очистки сточных вод</w:t>
      </w:r>
      <w:r w:rsidRPr="007D1F83">
        <w:rPr>
          <w:rFonts w:eastAsiaTheme="minorHAnsi"/>
          <w:sz w:val="28"/>
          <w:szCs w:val="28"/>
          <w:lang w:eastAsia="en-US"/>
        </w:rPr>
        <w:t>» проводится в соответствии с локальными нормативными актами ДВФУ и является обязательной.</w:t>
      </w:r>
    </w:p>
    <w:p w:rsidR="007760AD" w:rsidRPr="007D1F83" w:rsidRDefault="007760AD" w:rsidP="007760AD">
      <w:pPr>
        <w:autoSpaceDE w:val="0"/>
        <w:autoSpaceDN w:val="0"/>
        <w:adjustRightInd w:val="0"/>
        <w:spacing w:line="360" w:lineRule="auto"/>
        <w:ind w:firstLine="709"/>
        <w:jc w:val="both"/>
        <w:rPr>
          <w:rFonts w:eastAsiaTheme="minorHAnsi"/>
          <w:sz w:val="28"/>
          <w:szCs w:val="28"/>
          <w:lang w:eastAsia="en-US"/>
        </w:rPr>
      </w:pPr>
      <w:r w:rsidRPr="007D1F83">
        <w:rPr>
          <w:rFonts w:eastAsiaTheme="minorHAnsi"/>
          <w:sz w:val="28"/>
          <w:szCs w:val="28"/>
          <w:lang w:eastAsia="en-US"/>
        </w:rPr>
        <w:t>В качестве промежуточной аттестации по дисциплине предусмотрен экзамен, оценка по которому выставляется на основании</w:t>
      </w:r>
      <w:r w:rsidR="00F0526A" w:rsidRPr="007D1F83">
        <w:rPr>
          <w:rFonts w:eastAsiaTheme="minorHAnsi"/>
          <w:sz w:val="28"/>
          <w:szCs w:val="28"/>
          <w:lang w:eastAsia="en-US"/>
        </w:rPr>
        <w:t xml:space="preserve"> </w:t>
      </w:r>
      <w:r w:rsidRPr="007D1F83">
        <w:rPr>
          <w:rFonts w:eastAsiaTheme="minorHAnsi"/>
          <w:sz w:val="28"/>
          <w:szCs w:val="28"/>
          <w:lang w:eastAsia="en-US"/>
        </w:rPr>
        <w:t>результатов устного ответа.</w:t>
      </w:r>
    </w:p>
    <w:p w:rsidR="007760AD" w:rsidRPr="007D1F83" w:rsidRDefault="007760AD" w:rsidP="007760AD">
      <w:pPr>
        <w:autoSpaceDE w:val="0"/>
        <w:autoSpaceDN w:val="0"/>
        <w:adjustRightInd w:val="0"/>
        <w:spacing w:line="360" w:lineRule="auto"/>
        <w:ind w:firstLine="709"/>
        <w:rPr>
          <w:rFonts w:eastAsiaTheme="minorHAnsi"/>
          <w:sz w:val="28"/>
          <w:szCs w:val="28"/>
          <w:lang w:eastAsia="en-US"/>
        </w:rPr>
      </w:pPr>
    </w:p>
    <w:p w:rsidR="007760AD" w:rsidRPr="007D1F83" w:rsidRDefault="007760AD" w:rsidP="007760AD">
      <w:pPr>
        <w:autoSpaceDE w:val="0"/>
        <w:autoSpaceDN w:val="0"/>
        <w:adjustRightInd w:val="0"/>
        <w:spacing w:line="360" w:lineRule="auto"/>
        <w:jc w:val="center"/>
        <w:rPr>
          <w:rFonts w:eastAsiaTheme="minorHAnsi"/>
          <w:b/>
          <w:bCs/>
          <w:sz w:val="28"/>
          <w:szCs w:val="28"/>
          <w:lang w:eastAsia="en-US"/>
        </w:rPr>
      </w:pPr>
      <w:r w:rsidRPr="007D1F83">
        <w:rPr>
          <w:rFonts w:eastAsiaTheme="minorHAnsi"/>
          <w:b/>
          <w:bCs/>
          <w:sz w:val="28"/>
          <w:szCs w:val="28"/>
          <w:lang w:eastAsia="en-US"/>
        </w:rPr>
        <w:t>2.1. Критерии выставления оценки студенту на экзамене по дисциплине «</w:t>
      </w:r>
      <w:r w:rsidRPr="007D1F83">
        <w:rPr>
          <w:b/>
          <w:sz w:val="28"/>
          <w:szCs w:val="28"/>
        </w:rPr>
        <w:t>Научно-исследовательский семинар по экологическим и технологическим аспектам современного состояния и проблемам очистки сточных вод</w:t>
      </w:r>
      <w:r w:rsidRPr="007D1F83">
        <w:rPr>
          <w:rFonts w:eastAsiaTheme="minorHAnsi"/>
          <w:b/>
          <w:bCs/>
          <w:sz w:val="28"/>
          <w:szCs w:val="28"/>
          <w:lang w:eastAsia="en-US"/>
        </w:rPr>
        <w:t>»:</w:t>
      </w:r>
    </w:p>
    <w:p w:rsidR="007760AD" w:rsidRPr="007D1F83" w:rsidRDefault="007760AD" w:rsidP="007760AD">
      <w:pPr>
        <w:autoSpaceDE w:val="0"/>
        <w:autoSpaceDN w:val="0"/>
        <w:adjustRightInd w:val="0"/>
        <w:spacing w:line="360" w:lineRule="auto"/>
        <w:ind w:firstLine="709"/>
        <w:jc w:val="both"/>
        <w:rPr>
          <w:b/>
          <w:sz w:val="28"/>
          <w:szCs w:val="28"/>
        </w:rPr>
      </w:pPr>
      <w:r w:rsidRPr="007D1F83">
        <w:rPr>
          <w:rFonts w:eastAsiaTheme="minorHAnsi"/>
          <w:bCs/>
          <w:sz w:val="28"/>
          <w:szCs w:val="28"/>
          <w:lang w:eastAsia="en-US"/>
        </w:rPr>
        <w:t>Оценка «отлично» выставляется студенту, если он</w:t>
      </w:r>
      <w:r w:rsidR="00F0526A" w:rsidRPr="007D1F83">
        <w:rPr>
          <w:rFonts w:eastAsiaTheme="minorHAnsi"/>
          <w:bCs/>
          <w:sz w:val="28"/>
          <w:szCs w:val="28"/>
          <w:lang w:eastAsia="en-US"/>
        </w:rPr>
        <w:t xml:space="preserve"> </w:t>
      </w:r>
      <w:r w:rsidRPr="007D1F83">
        <w:rPr>
          <w:rFonts w:eastAsiaTheme="minorHAnsi"/>
          <w:bCs/>
          <w:sz w:val="28"/>
          <w:szCs w:val="28"/>
          <w:lang w:eastAsia="en-US"/>
        </w:rPr>
        <w:t>глубоко и прочно усвоил программный материал,</w:t>
      </w:r>
      <w:r w:rsidR="00F0526A" w:rsidRPr="007D1F83">
        <w:rPr>
          <w:rFonts w:eastAsiaTheme="minorHAnsi"/>
          <w:bCs/>
          <w:sz w:val="28"/>
          <w:szCs w:val="28"/>
          <w:lang w:eastAsia="en-US"/>
        </w:rPr>
        <w:t xml:space="preserve"> </w:t>
      </w:r>
      <w:r w:rsidRPr="007D1F83">
        <w:rPr>
          <w:rFonts w:eastAsiaTheme="minorHAnsi"/>
          <w:bCs/>
          <w:sz w:val="28"/>
          <w:szCs w:val="28"/>
          <w:lang w:eastAsia="en-US"/>
        </w:rPr>
        <w:t>исчерпывающе, последовательно, четко и логически</w:t>
      </w:r>
      <w:r w:rsidR="00F0526A" w:rsidRPr="007D1F83">
        <w:rPr>
          <w:rFonts w:eastAsiaTheme="minorHAnsi"/>
          <w:bCs/>
          <w:sz w:val="28"/>
          <w:szCs w:val="28"/>
          <w:lang w:eastAsia="en-US"/>
        </w:rPr>
        <w:t xml:space="preserve"> </w:t>
      </w:r>
      <w:r w:rsidRPr="007D1F83">
        <w:rPr>
          <w:rFonts w:eastAsiaTheme="minorHAnsi"/>
          <w:bCs/>
          <w:sz w:val="28"/>
          <w:szCs w:val="28"/>
          <w:lang w:eastAsia="en-US"/>
        </w:rPr>
        <w:t>стройно его излагает, умеет тесно увязывать теорию с</w:t>
      </w:r>
      <w:r w:rsidR="00F0526A" w:rsidRPr="007D1F83">
        <w:rPr>
          <w:rFonts w:eastAsiaTheme="minorHAnsi"/>
          <w:bCs/>
          <w:sz w:val="28"/>
          <w:szCs w:val="28"/>
          <w:lang w:eastAsia="en-US"/>
        </w:rPr>
        <w:t xml:space="preserve"> </w:t>
      </w:r>
      <w:r w:rsidRPr="007D1F83">
        <w:rPr>
          <w:rFonts w:eastAsiaTheme="minorHAnsi"/>
          <w:bCs/>
          <w:sz w:val="28"/>
          <w:szCs w:val="28"/>
          <w:lang w:eastAsia="en-US"/>
        </w:rPr>
        <w:t>практикой, свободно справляется с задачами, вопросам</w:t>
      </w:r>
      <w:r w:rsidR="00F0526A" w:rsidRPr="007D1F83">
        <w:rPr>
          <w:rFonts w:eastAsiaTheme="minorHAnsi"/>
          <w:bCs/>
          <w:sz w:val="28"/>
          <w:szCs w:val="28"/>
          <w:lang w:eastAsia="en-US"/>
        </w:rPr>
        <w:t xml:space="preserve"> </w:t>
      </w:r>
      <w:r w:rsidRPr="007D1F83">
        <w:rPr>
          <w:rFonts w:eastAsiaTheme="minorHAnsi"/>
          <w:bCs/>
          <w:sz w:val="28"/>
          <w:szCs w:val="28"/>
          <w:lang w:eastAsia="en-US"/>
        </w:rPr>
        <w:t>ии другими видами применения знаний, причем не</w:t>
      </w:r>
      <w:r w:rsidR="00F0526A" w:rsidRPr="007D1F83">
        <w:rPr>
          <w:rFonts w:eastAsiaTheme="minorHAnsi"/>
          <w:bCs/>
          <w:sz w:val="28"/>
          <w:szCs w:val="28"/>
          <w:lang w:eastAsia="en-US"/>
        </w:rPr>
        <w:t xml:space="preserve"> </w:t>
      </w:r>
      <w:r w:rsidRPr="007D1F83">
        <w:rPr>
          <w:rFonts w:eastAsiaTheme="minorHAnsi"/>
          <w:bCs/>
          <w:sz w:val="28"/>
          <w:szCs w:val="28"/>
          <w:lang w:eastAsia="en-US"/>
        </w:rPr>
        <w:t>затрудняется с ответом при видоизменении заданий,</w:t>
      </w:r>
      <w:r w:rsidR="00F0526A" w:rsidRPr="007D1F83">
        <w:rPr>
          <w:rFonts w:eastAsiaTheme="minorHAnsi"/>
          <w:bCs/>
          <w:sz w:val="28"/>
          <w:szCs w:val="28"/>
          <w:lang w:eastAsia="en-US"/>
        </w:rPr>
        <w:t xml:space="preserve"> </w:t>
      </w:r>
      <w:r w:rsidRPr="007D1F83">
        <w:rPr>
          <w:rFonts w:eastAsiaTheme="minorHAnsi"/>
          <w:bCs/>
          <w:sz w:val="28"/>
          <w:szCs w:val="28"/>
          <w:lang w:eastAsia="en-US"/>
        </w:rPr>
        <w:t>использует в ответе материал монографической</w:t>
      </w:r>
      <w:r w:rsidR="00F0526A" w:rsidRPr="007D1F83">
        <w:rPr>
          <w:rFonts w:eastAsiaTheme="minorHAnsi"/>
          <w:bCs/>
          <w:sz w:val="28"/>
          <w:szCs w:val="28"/>
          <w:lang w:eastAsia="en-US"/>
        </w:rPr>
        <w:t xml:space="preserve"> </w:t>
      </w:r>
      <w:r w:rsidRPr="007D1F83">
        <w:rPr>
          <w:rFonts w:eastAsiaTheme="minorHAnsi"/>
          <w:bCs/>
          <w:sz w:val="28"/>
          <w:szCs w:val="28"/>
          <w:lang w:eastAsia="en-US"/>
        </w:rPr>
        <w:t>литературы, правильно обосновывает принятое решение,</w:t>
      </w:r>
      <w:r w:rsidR="00F0526A" w:rsidRPr="007D1F83">
        <w:rPr>
          <w:rFonts w:eastAsiaTheme="minorHAnsi"/>
          <w:bCs/>
          <w:sz w:val="28"/>
          <w:szCs w:val="28"/>
          <w:lang w:eastAsia="en-US"/>
        </w:rPr>
        <w:t xml:space="preserve"> </w:t>
      </w:r>
      <w:r w:rsidRPr="007D1F83">
        <w:rPr>
          <w:rFonts w:eastAsiaTheme="minorHAnsi"/>
          <w:bCs/>
          <w:sz w:val="28"/>
          <w:szCs w:val="28"/>
          <w:lang w:eastAsia="en-US"/>
        </w:rPr>
        <w:t>владеет разносторонними навыками и приемами</w:t>
      </w:r>
      <w:r w:rsidR="00F0526A" w:rsidRPr="007D1F83">
        <w:rPr>
          <w:rFonts w:eastAsiaTheme="minorHAnsi"/>
          <w:bCs/>
          <w:sz w:val="28"/>
          <w:szCs w:val="28"/>
          <w:lang w:eastAsia="en-US"/>
        </w:rPr>
        <w:t xml:space="preserve"> </w:t>
      </w:r>
      <w:r w:rsidRPr="007D1F83">
        <w:rPr>
          <w:rFonts w:eastAsiaTheme="minorHAnsi"/>
          <w:bCs/>
          <w:sz w:val="28"/>
          <w:szCs w:val="28"/>
          <w:lang w:eastAsia="en-US"/>
        </w:rPr>
        <w:t xml:space="preserve">выполнения практических задач, </w:t>
      </w:r>
      <w:r w:rsidRPr="007D1F83">
        <w:rPr>
          <w:rFonts w:eastAsiaTheme="minorHAnsi"/>
          <w:sz w:val="28"/>
          <w:szCs w:val="28"/>
          <w:lang w:eastAsia="en-US"/>
        </w:rPr>
        <w:t xml:space="preserve">владеет понятийным аппаратом и специальной терминологией. </w:t>
      </w:r>
      <w:r w:rsidRPr="007D1F83">
        <w:rPr>
          <w:sz w:val="28"/>
          <w:szCs w:val="28"/>
          <w:lang w:eastAsia="en-US"/>
        </w:rPr>
        <w:t xml:space="preserve">Студент активно принимал участие в выполнении экспериментальной работы и обсуждении ее результатов, представил полные отчеты по лабораторным работам, содержащие все необходимые разделы и результаты самостоятельной работы, статистические сведения, </w:t>
      </w:r>
      <w:r w:rsidRPr="007D1F83">
        <w:rPr>
          <w:sz w:val="28"/>
          <w:szCs w:val="28"/>
          <w:lang w:eastAsia="en-US"/>
        </w:rPr>
        <w:lastRenderedPageBreak/>
        <w:t>продемонстрировал знание и владение навыком самостоятельной исследовательской работы по теме исследования; методами и приемами анализа.</w:t>
      </w:r>
    </w:p>
    <w:p w:rsidR="007760AD" w:rsidRPr="007D1F83" w:rsidRDefault="007760AD" w:rsidP="007760AD">
      <w:pPr>
        <w:autoSpaceDE w:val="0"/>
        <w:autoSpaceDN w:val="0"/>
        <w:adjustRightInd w:val="0"/>
        <w:spacing w:line="360" w:lineRule="auto"/>
        <w:ind w:firstLine="709"/>
        <w:jc w:val="both"/>
        <w:rPr>
          <w:b/>
          <w:sz w:val="28"/>
          <w:szCs w:val="28"/>
        </w:rPr>
      </w:pPr>
      <w:r w:rsidRPr="007D1F83">
        <w:rPr>
          <w:rFonts w:eastAsiaTheme="minorHAnsi"/>
          <w:bCs/>
          <w:sz w:val="28"/>
          <w:szCs w:val="28"/>
          <w:lang w:eastAsia="en-US"/>
        </w:rPr>
        <w:t>Оценка «хорошо» выставляется студенту, если он твердо</w:t>
      </w:r>
      <w:r w:rsidR="00F0526A" w:rsidRPr="007D1F83">
        <w:rPr>
          <w:rFonts w:eastAsiaTheme="minorHAnsi"/>
          <w:bCs/>
          <w:sz w:val="28"/>
          <w:szCs w:val="28"/>
          <w:lang w:eastAsia="en-US"/>
        </w:rPr>
        <w:t xml:space="preserve"> </w:t>
      </w:r>
      <w:r w:rsidRPr="007D1F83">
        <w:rPr>
          <w:rFonts w:eastAsiaTheme="minorHAnsi"/>
          <w:bCs/>
          <w:sz w:val="28"/>
          <w:szCs w:val="28"/>
          <w:lang w:eastAsia="en-US"/>
        </w:rPr>
        <w:t>знает материал, грамотно и по существу излагает его, не</w:t>
      </w:r>
      <w:r w:rsidR="00F0526A" w:rsidRPr="007D1F83">
        <w:rPr>
          <w:rFonts w:eastAsiaTheme="minorHAnsi"/>
          <w:bCs/>
          <w:sz w:val="28"/>
          <w:szCs w:val="28"/>
          <w:lang w:eastAsia="en-US"/>
        </w:rPr>
        <w:t xml:space="preserve"> </w:t>
      </w:r>
      <w:r w:rsidRPr="007D1F83">
        <w:rPr>
          <w:rFonts w:eastAsiaTheme="minorHAnsi"/>
          <w:bCs/>
          <w:sz w:val="28"/>
          <w:szCs w:val="28"/>
          <w:lang w:eastAsia="en-US"/>
        </w:rPr>
        <w:t>допуская существенных неточностей в ответе на вопрос,</w:t>
      </w:r>
      <w:r w:rsidR="00F0526A" w:rsidRPr="007D1F83">
        <w:rPr>
          <w:rFonts w:eastAsiaTheme="minorHAnsi"/>
          <w:bCs/>
          <w:sz w:val="28"/>
          <w:szCs w:val="28"/>
          <w:lang w:eastAsia="en-US"/>
        </w:rPr>
        <w:t xml:space="preserve"> </w:t>
      </w:r>
      <w:r w:rsidRPr="007D1F83">
        <w:rPr>
          <w:rFonts w:eastAsiaTheme="minorHAnsi"/>
          <w:bCs/>
          <w:sz w:val="28"/>
          <w:szCs w:val="28"/>
          <w:lang w:eastAsia="en-US"/>
        </w:rPr>
        <w:t>правильно применяет теоретические положения при</w:t>
      </w:r>
      <w:r w:rsidR="00F0526A" w:rsidRPr="007D1F83">
        <w:rPr>
          <w:rFonts w:eastAsiaTheme="minorHAnsi"/>
          <w:bCs/>
          <w:sz w:val="28"/>
          <w:szCs w:val="28"/>
          <w:lang w:eastAsia="en-US"/>
        </w:rPr>
        <w:t xml:space="preserve"> </w:t>
      </w:r>
      <w:r w:rsidRPr="007D1F83">
        <w:rPr>
          <w:rFonts w:eastAsiaTheme="minorHAnsi"/>
          <w:bCs/>
          <w:sz w:val="28"/>
          <w:szCs w:val="28"/>
          <w:lang w:eastAsia="en-US"/>
        </w:rPr>
        <w:t>решении практических вопросов и задач, владеет</w:t>
      </w:r>
      <w:r w:rsidR="00F0526A" w:rsidRPr="007D1F83">
        <w:rPr>
          <w:rFonts w:eastAsiaTheme="minorHAnsi"/>
          <w:bCs/>
          <w:sz w:val="28"/>
          <w:szCs w:val="28"/>
          <w:lang w:eastAsia="en-US"/>
        </w:rPr>
        <w:t xml:space="preserve"> </w:t>
      </w:r>
      <w:r w:rsidRPr="007D1F83">
        <w:rPr>
          <w:rFonts w:eastAsiaTheme="minorHAnsi"/>
          <w:bCs/>
          <w:sz w:val="28"/>
          <w:szCs w:val="28"/>
          <w:lang w:eastAsia="en-US"/>
        </w:rPr>
        <w:t xml:space="preserve">необходимыми навыками и приемами их выполнения, </w:t>
      </w:r>
      <w:r w:rsidRPr="007D1F83">
        <w:rPr>
          <w:rFonts w:eastAsiaTheme="minorHAnsi"/>
          <w:sz w:val="28"/>
          <w:szCs w:val="28"/>
          <w:lang w:eastAsia="en-US"/>
        </w:rPr>
        <w:t xml:space="preserve">владеет понятийным аппаратом и специальной терминологией, но допускает незначительные ошибки и недочеты. </w:t>
      </w:r>
      <w:r w:rsidRPr="007D1F83">
        <w:rPr>
          <w:sz w:val="28"/>
          <w:szCs w:val="28"/>
          <w:lang w:eastAsia="en-US"/>
        </w:rPr>
        <w:t>Студент активно принимал участие в выполнении экспериментальной работы и обсуждении ее результатов, представил полные отчеты по лабораторным работам, содержащие все необходимые разделы и результаты самостоятельной работы, статистические сведения, продемонстрировал знание и владение навыком самостоятельной исследовательской работы по теме исследования; методами и приемами анализа.</w:t>
      </w:r>
    </w:p>
    <w:p w:rsidR="007760AD" w:rsidRPr="007D1F83" w:rsidRDefault="007760AD" w:rsidP="007760AD">
      <w:pPr>
        <w:autoSpaceDE w:val="0"/>
        <w:autoSpaceDN w:val="0"/>
        <w:adjustRightInd w:val="0"/>
        <w:spacing w:line="360" w:lineRule="auto"/>
        <w:ind w:firstLine="709"/>
        <w:jc w:val="both"/>
        <w:rPr>
          <w:b/>
          <w:sz w:val="28"/>
          <w:szCs w:val="28"/>
        </w:rPr>
      </w:pPr>
      <w:r w:rsidRPr="007D1F83">
        <w:rPr>
          <w:rFonts w:eastAsiaTheme="minorHAnsi"/>
          <w:bCs/>
          <w:sz w:val="28"/>
          <w:szCs w:val="28"/>
          <w:lang w:eastAsia="en-US"/>
        </w:rPr>
        <w:t>Оценка «удовлетворительно» выставляется студенту,</w:t>
      </w:r>
      <w:r w:rsidR="00F0526A" w:rsidRPr="007D1F83">
        <w:rPr>
          <w:rFonts w:eastAsiaTheme="minorHAnsi"/>
          <w:bCs/>
          <w:sz w:val="28"/>
          <w:szCs w:val="28"/>
          <w:lang w:eastAsia="en-US"/>
        </w:rPr>
        <w:t xml:space="preserve"> </w:t>
      </w:r>
      <w:r w:rsidRPr="007D1F83">
        <w:rPr>
          <w:rFonts w:eastAsiaTheme="minorHAnsi"/>
          <w:bCs/>
          <w:sz w:val="28"/>
          <w:szCs w:val="28"/>
          <w:lang w:eastAsia="en-US"/>
        </w:rPr>
        <w:t>если он имеет знания только основного материала, но не</w:t>
      </w:r>
      <w:r w:rsidR="00F0526A" w:rsidRPr="007D1F83">
        <w:rPr>
          <w:rFonts w:eastAsiaTheme="minorHAnsi"/>
          <w:bCs/>
          <w:sz w:val="28"/>
          <w:szCs w:val="28"/>
          <w:lang w:eastAsia="en-US"/>
        </w:rPr>
        <w:t xml:space="preserve"> </w:t>
      </w:r>
      <w:r w:rsidRPr="007D1F83">
        <w:rPr>
          <w:rFonts w:eastAsiaTheme="minorHAnsi"/>
          <w:bCs/>
          <w:sz w:val="28"/>
          <w:szCs w:val="28"/>
          <w:lang w:eastAsia="en-US"/>
        </w:rPr>
        <w:t>усвоил его деталей, допускает неточности, недостаточно</w:t>
      </w:r>
      <w:r w:rsidR="00F0526A" w:rsidRPr="007D1F83">
        <w:rPr>
          <w:rFonts w:eastAsiaTheme="minorHAnsi"/>
          <w:bCs/>
          <w:sz w:val="28"/>
          <w:szCs w:val="28"/>
          <w:lang w:eastAsia="en-US"/>
        </w:rPr>
        <w:t xml:space="preserve"> </w:t>
      </w:r>
      <w:r w:rsidRPr="007D1F83">
        <w:rPr>
          <w:rFonts w:eastAsiaTheme="minorHAnsi"/>
          <w:bCs/>
          <w:sz w:val="28"/>
          <w:szCs w:val="28"/>
          <w:lang w:eastAsia="en-US"/>
        </w:rPr>
        <w:t>правильные формулировки, нарушения логической</w:t>
      </w:r>
      <w:r w:rsidR="00F0526A" w:rsidRPr="007D1F83">
        <w:rPr>
          <w:rFonts w:eastAsiaTheme="minorHAnsi"/>
          <w:bCs/>
          <w:sz w:val="28"/>
          <w:szCs w:val="28"/>
          <w:lang w:eastAsia="en-US"/>
        </w:rPr>
        <w:t xml:space="preserve"> </w:t>
      </w:r>
      <w:r w:rsidRPr="007D1F83">
        <w:rPr>
          <w:rFonts w:eastAsiaTheme="minorHAnsi"/>
          <w:bCs/>
          <w:sz w:val="28"/>
          <w:szCs w:val="28"/>
          <w:lang w:eastAsia="en-US"/>
        </w:rPr>
        <w:t>последовательности в изложении программного</w:t>
      </w:r>
      <w:r w:rsidR="00F0526A" w:rsidRPr="007D1F83">
        <w:rPr>
          <w:rFonts w:eastAsiaTheme="minorHAnsi"/>
          <w:bCs/>
          <w:sz w:val="28"/>
          <w:szCs w:val="28"/>
          <w:lang w:eastAsia="en-US"/>
        </w:rPr>
        <w:t xml:space="preserve"> </w:t>
      </w:r>
      <w:r w:rsidRPr="007D1F83">
        <w:rPr>
          <w:rFonts w:eastAsiaTheme="minorHAnsi"/>
          <w:bCs/>
          <w:sz w:val="28"/>
          <w:szCs w:val="28"/>
          <w:lang w:eastAsia="en-US"/>
        </w:rPr>
        <w:t>материала, испытывает затруднения при выполнении</w:t>
      </w:r>
      <w:r w:rsidR="00F0526A" w:rsidRPr="007D1F83">
        <w:rPr>
          <w:rFonts w:eastAsiaTheme="minorHAnsi"/>
          <w:bCs/>
          <w:sz w:val="28"/>
          <w:szCs w:val="28"/>
          <w:lang w:eastAsia="en-US"/>
        </w:rPr>
        <w:t xml:space="preserve"> </w:t>
      </w:r>
      <w:r w:rsidRPr="007D1F83">
        <w:rPr>
          <w:rFonts w:eastAsiaTheme="minorHAnsi"/>
          <w:bCs/>
          <w:sz w:val="28"/>
          <w:szCs w:val="28"/>
          <w:lang w:eastAsia="en-US"/>
        </w:rPr>
        <w:t xml:space="preserve">практических работ, слабо </w:t>
      </w:r>
      <w:r w:rsidRPr="007D1F83">
        <w:rPr>
          <w:rFonts w:eastAsiaTheme="minorHAnsi"/>
          <w:sz w:val="28"/>
          <w:szCs w:val="28"/>
          <w:lang w:eastAsia="en-US"/>
        </w:rPr>
        <w:t xml:space="preserve">владеет понятийным аппаратом и специальной терминологией. </w:t>
      </w:r>
      <w:r w:rsidRPr="007D1F83">
        <w:rPr>
          <w:sz w:val="28"/>
          <w:szCs w:val="28"/>
          <w:lang w:eastAsia="en-US"/>
        </w:rPr>
        <w:t>Студент участвовал в выполнении экспериментальной работы и обсуждении ее результатов, представил отчеты по лабораторным работам и конспекты с недочетами.</w:t>
      </w:r>
    </w:p>
    <w:p w:rsidR="007760AD" w:rsidRPr="007D1F83" w:rsidRDefault="007760AD" w:rsidP="007760AD">
      <w:pPr>
        <w:autoSpaceDE w:val="0"/>
        <w:autoSpaceDN w:val="0"/>
        <w:adjustRightInd w:val="0"/>
        <w:spacing w:line="360" w:lineRule="auto"/>
        <w:ind w:firstLine="709"/>
        <w:jc w:val="both"/>
        <w:rPr>
          <w:b/>
          <w:sz w:val="28"/>
          <w:szCs w:val="28"/>
        </w:rPr>
      </w:pPr>
      <w:r w:rsidRPr="007D1F83">
        <w:rPr>
          <w:rFonts w:eastAsiaTheme="minorHAnsi"/>
          <w:sz w:val="28"/>
          <w:szCs w:val="28"/>
          <w:lang w:eastAsia="en-US"/>
        </w:rPr>
        <w:t>Оценка «неудовлетворительно» выставляется студенту,</w:t>
      </w:r>
      <w:r w:rsidR="00F0526A" w:rsidRPr="007D1F83">
        <w:rPr>
          <w:rFonts w:eastAsiaTheme="minorHAnsi"/>
          <w:sz w:val="28"/>
          <w:szCs w:val="28"/>
          <w:lang w:eastAsia="en-US"/>
        </w:rPr>
        <w:t xml:space="preserve"> </w:t>
      </w:r>
      <w:r w:rsidRPr="007D1F83">
        <w:rPr>
          <w:rFonts w:eastAsiaTheme="minorHAnsi"/>
          <w:sz w:val="28"/>
          <w:szCs w:val="28"/>
          <w:lang w:eastAsia="en-US"/>
        </w:rPr>
        <w:t>который не знает значительной части программного</w:t>
      </w:r>
      <w:r w:rsidR="00F0526A" w:rsidRPr="007D1F83">
        <w:rPr>
          <w:rFonts w:eastAsiaTheme="minorHAnsi"/>
          <w:sz w:val="28"/>
          <w:szCs w:val="28"/>
          <w:lang w:eastAsia="en-US"/>
        </w:rPr>
        <w:t xml:space="preserve"> </w:t>
      </w:r>
      <w:r w:rsidRPr="007D1F83">
        <w:rPr>
          <w:rFonts w:eastAsiaTheme="minorHAnsi"/>
          <w:sz w:val="28"/>
          <w:szCs w:val="28"/>
          <w:lang w:eastAsia="en-US"/>
        </w:rPr>
        <w:t>материала, допускает существенные ошибки,</w:t>
      </w:r>
      <w:r w:rsidR="00F0526A" w:rsidRPr="007D1F83">
        <w:rPr>
          <w:rFonts w:eastAsiaTheme="minorHAnsi"/>
          <w:sz w:val="28"/>
          <w:szCs w:val="28"/>
          <w:lang w:eastAsia="en-US"/>
        </w:rPr>
        <w:t xml:space="preserve"> </w:t>
      </w:r>
      <w:r w:rsidRPr="007D1F83">
        <w:rPr>
          <w:rFonts w:eastAsiaTheme="minorHAnsi"/>
          <w:sz w:val="28"/>
          <w:szCs w:val="28"/>
          <w:lang w:eastAsia="en-US"/>
        </w:rPr>
        <w:t xml:space="preserve">неуверенно, с большими затруднениями отвечает на поставленные вопросы, не владеет понятийным аппаратом и специальной терминологией. </w:t>
      </w:r>
      <w:r w:rsidRPr="007D1F83">
        <w:rPr>
          <w:sz w:val="28"/>
          <w:szCs w:val="28"/>
          <w:lang w:eastAsia="en-US"/>
        </w:rPr>
        <w:t>Студент слабо участвовал в выполнении экспериментальной работы и обсуждении ее результатов, пропускал занятия, представил отчеты по лабораторным работам со значительными недочетами.</w:t>
      </w:r>
    </w:p>
    <w:p w:rsidR="007760AD" w:rsidRPr="007D1F83" w:rsidRDefault="007760AD" w:rsidP="007760AD">
      <w:pPr>
        <w:spacing w:line="360" w:lineRule="auto"/>
        <w:jc w:val="center"/>
        <w:rPr>
          <w:b/>
          <w:sz w:val="28"/>
          <w:szCs w:val="28"/>
          <w:highlight w:val="red"/>
        </w:rPr>
      </w:pPr>
    </w:p>
    <w:p w:rsidR="007760AD" w:rsidRPr="007D1F83" w:rsidRDefault="007760AD" w:rsidP="007760AD">
      <w:pPr>
        <w:spacing w:line="360" w:lineRule="auto"/>
        <w:jc w:val="center"/>
        <w:rPr>
          <w:b/>
          <w:sz w:val="28"/>
          <w:szCs w:val="28"/>
        </w:rPr>
      </w:pPr>
      <w:r w:rsidRPr="007D1F83">
        <w:rPr>
          <w:b/>
          <w:sz w:val="28"/>
          <w:szCs w:val="28"/>
        </w:rPr>
        <w:lastRenderedPageBreak/>
        <w:t>2.2. Вопросы к</w:t>
      </w:r>
      <w:r w:rsidR="00F0526A" w:rsidRPr="007D1F83">
        <w:rPr>
          <w:b/>
          <w:sz w:val="28"/>
          <w:szCs w:val="28"/>
        </w:rPr>
        <w:t xml:space="preserve"> </w:t>
      </w:r>
      <w:r w:rsidRPr="007D1F83">
        <w:rPr>
          <w:b/>
          <w:sz w:val="28"/>
          <w:szCs w:val="28"/>
        </w:rPr>
        <w:t>зачету</w:t>
      </w:r>
    </w:p>
    <w:p w:rsidR="007760AD" w:rsidRPr="007D1F83" w:rsidRDefault="007760AD" w:rsidP="00C950D9">
      <w:pPr>
        <w:numPr>
          <w:ilvl w:val="0"/>
          <w:numId w:val="23"/>
        </w:numPr>
        <w:tabs>
          <w:tab w:val="clear" w:pos="720"/>
          <w:tab w:val="num" w:pos="0"/>
        </w:tabs>
        <w:spacing w:line="360" w:lineRule="auto"/>
        <w:ind w:left="0" w:firstLine="709"/>
        <w:jc w:val="both"/>
        <w:rPr>
          <w:color w:val="000000"/>
          <w:sz w:val="28"/>
          <w:szCs w:val="28"/>
        </w:rPr>
      </w:pPr>
      <w:r w:rsidRPr="007D1F83">
        <w:rPr>
          <w:color w:val="000000"/>
          <w:sz w:val="28"/>
          <w:szCs w:val="28"/>
        </w:rPr>
        <w:t>Методы очистки сточных вод, биологические методы очистки – общие подходы и закономерности.</w:t>
      </w:r>
    </w:p>
    <w:p w:rsidR="007760AD" w:rsidRPr="007D1F83" w:rsidRDefault="007760AD" w:rsidP="00C950D9">
      <w:pPr>
        <w:pStyle w:val="28"/>
        <w:numPr>
          <w:ilvl w:val="0"/>
          <w:numId w:val="23"/>
        </w:numPr>
        <w:tabs>
          <w:tab w:val="clear" w:pos="720"/>
          <w:tab w:val="num" w:pos="0"/>
        </w:tabs>
        <w:suppressAutoHyphens w:val="0"/>
        <w:spacing w:after="0" w:line="360" w:lineRule="auto"/>
        <w:ind w:left="0" w:firstLine="709"/>
        <w:jc w:val="both"/>
        <w:rPr>
          <w:rFonts w:ascii="Times New Roman" w:hAnsi="Times New Roman"/>
          <w:color w:val="000000"/>
          <w:sz w:val="28"/>
          <w:szCs w:val="28"/>
        </w:rPr>
      </w:pPr>
      <w:r w:rsidRPr="007D1F83">
        <w:rPr>
          <w:rFonts w:ascii="Times New Roman" w:hAnsi="Times New Roman"/>
          <w:color w:val="000000"/>
          <w:sz w:val="28"/>
          <w:szCs w:val="28"/>
        </w:rPr>
        <w:t>Поля орошения, поля фильтрации.</w:t>
      </w:r>
    </w:p>
    <w:p w:rsidR="007760AD" w:rsidRPr="007D1F83" w:rsidRDefault="007760AD" w:rsidP="00C950D9">
      <w:pPr>
        <w:pStyle w:val="28"/>
        <w:numPr>
          <w:ilvl w:val="0"/>
          <w:numId w:val="23"/>
        </w:numPr>
        <w:tabs>
          <w:tab w:val="clear" w:pos="720"/>
          <w:tab w:val="num" w:pos="0"/>
        </w:tabs>
        <w:suppressAutoHyphens w:val="0"/>
        <w:spacing w:after="0" w:line="360" w:lineRule="auto"/>
        <w:ind w:left="0" w:firstLine="709"/>
        <w:jc w:val="both"/>
        <w:rPr>
          <w:rFonts w:ascii="Times New Roman" w:hAnsi="Times New Roman"/>
          <w:color w:val="000000"/>
          <w:sz w:val="28"/>
          <w:szCs w:val="28"/>
        </w:rPr>
      </w:pPr>
      <w:r w:rsidRPr="007D1F83">
        <w:rPr>
          <w:rFonts w:ascii="Times New Roman" w:hAnsi="Times New Roman"/>
          <w:color w:val="000000"/>
          <w:sz w:val="28"/>
          <w:szCs w:val="28"/>
        </w:rPr>
        <w:t>Биологические пруды.</w:t>
      </w:r>
    </w:p>
    <w:p w:rsidR="007760AD" w:rsidRPr="007D1F83" w:rsidRDefault="007760AD" w:rsidP="00C950D9">
      <w:pPr>
        <w:numPr>
          <w:ilvl w:val="0"/>
          <w:numId w:val="23"/>
        </w:numPr>
        <w:tabs>
          <w:tab w:val="clear" w:pos="720"/>
          <w:tab w:val="num" w:pos="0"/>
        </w:tabs>
        <w:spacing w:line="360" w:lineRule="auto"/>
        <w:ind w:left="0" w:firstLine="709"/>
        <w:jc w:val="both"/>
        <w:rPr>
          <w:color w:val="000000"/>
          <w:sz w:val="28"/>
          <w:szCs w:val="28"/>
        </w:rPr>
      </w:pPr>
      <w:r w:rsidRPr="007D1F83">
        <w:rPr>
          <w:color w:val="000000"/>
          <w:sz w:val="28"/>
          <w:szCs w:val="28"/>
        </w:rPr>
        <w:t>Биофильтры, население биофильтра.</w:t>
      </w:r>
    </w:p>
    <w:p w:rsidR="007760AD" w:rsidRPr="007D1F83" w:rsidRDefault="007760AD" w:rsidP="00C950D9">
      <w:pPr>
        <w:numPr>
          <w:ilvl w:val="0"/>
          <w:numId w:val="23"/>
        </w:numPr>
        <w:tabs>
          <w:tab w:val="clear" w:pos="720"/>
          <w:tab w:val="num" w:pos="0"/>
        </w:tabs>
        <w:spacing w:line="360" w:lineRule="auto"/>
        <w:ind w:left="0" w:firstLine="709"/>
        <w:jc w:val="both"/>
        <w:rPr>
          <w:color w:val="000000"/>
          <w:sz w:val="28"/>
          <w:szCs w:val="28"/>
        </w:rPr>
      </w:pPr>
      <w:r w:rsidRPr="007D1F83">
        <w:rPr>
          <w:color w:val="000000"/>
          <w:sz w:val="28"/>
          <w:szCs w:val="28"/>
        </w:rPr>
        <w:t>Аэротенки, экосистема аэротенка.</w:t>
      </w:r>
    </w:p>
    <w:p w:rsidR="007760AD" w:rsidRPr="007D1F83" w:rsidRDefault="007760AD" w:rsidP="00C950D9">
      <w:pPr>
        <w:numPr>
          <w:ilvl w:val="0"/>
          <w:numId w:val="23"/>
        </w:numPr>
        <w:tabs>
          <w:tab w:val="clear" w:pos="720"/>
          <w:tab w:val="num" w:pos="0"/>
        </w:tabs>
        <w:spacing w:line="360" w:lineRule="auto"/>
        <w:ind w:left="0" w:firstLine="709"/>
        <w:jc w:val="both"/>
        <w:rPr>
          <w:color w:val="000000"/>
          <w:sz w:val="28"/>
          <w:szCs w:val="28"/>
        </w:rPr>
      </w:pPr>
      <w:r w:rsidRPr="007D1F83">
        <w:rPr>
          <w:color w:val="000000"/>
          <w:sz w:val="28"/>
          <w:szCs w:val="28"/>
        </w:rPr>
        <w:t>Прирост и возраст активного ила.</w:t>
      </w:r>
    </w:p>
    <w:p w:rsidR="007760AD" w:rsidRPr="007D1F83" w:rsidRDefault="007760AD" w:rsidP="00C950D9">
      <w:pPr>
        <w:numPr>
          <w:ilvl w:val="0"/>
          <w:numId w:val="23"/>
        </w:numPr>
        <w:tabs>
          <w:tab w:val="clear" w:pos="720"/>
          <w:tab w:val="num" w:pos="0"/>
        </w:tabs>
        <w:spacing w:line="360" w:lineRule="auto"/>
        <w:ind w:left="0" w:firstLine="709"/>
        <w:jc w:val="both"/>
        <w:rPr>
          <w:color w:val="000000"/>
          <w:sz w:val="28"/>
          <w:szCs w:val="28"/>
        </w:rPr>
      </w:pPr>
      <w:r w:rsidRPr="007D1F83">
        <w:rPr>
          <w:color w:val="000000"/>
          <w:sz w:val="28"/>
          <w:szCs w:val="28"/>
        </w:rPr>
        <w:t>Вспухание активного ила – виды, причины, предотвращение.</w:t>
      </w:r>
    </w:p>
    <w:p w:rsidR="007760AD" w:rsidRPr="007D1F83" w:rsidRDefault="007760AD" w:rsidP="00C950D9">
      <w:pPr>
        <w:numPr>
          <w:ilvl w:val="0"/>
          <w:numId w:val="23"/>
        </w:numPr>
        <w:tabs>
          <w:tab w:val="clear" w:pos="720"/>
          <w:tab w:val="num" w:pos="0"/>
        </w:tabs>
        <w:spacing w:line="360" w:lineRule="auto"/>
        <w:ind w:left="0" w:firstLine="709"/>
        <w:jc w:val="both"/>
        <w:rPr>
          <w:color w:val="000000"/>
          <w:sz w:val="28"/>
          <w:szCs w:val="28"/>
        </w:rPr>
      </w:pPr>
      <w:r w:rsidRPr="007D1F83">
        <w:rPr>
          <w:color w:val="000000"/>
          <w:sz w:val="28"/>
          <w:szCs w:val="28"/>
        </w:rPr>
        <w:t>Методы контроля биологической очистки сточных вод.</w:t>
      </w:r>
    </w:p>
    <w:p w:rsidR="007760AD" w:rsidRPr="007D1F83" w:rsidRDefault="007760AD" w:rsidP="00C950D9">
      <w:pPr>
        <w:numPr>
          <w:ilvl w:val="0"/>
          <w:numId w:val="23"/>
        </w:numPr>
        <w:tabs>
          <w:tab w:val="clear" w:pos="720"/>
          <w:tab w:val="num" w:pos="0"/>
        </w:tabs>
        <w:spacing w:line="360" w:lineRule="auto"/>
        <w:ind w:left="0" w:firstLine="709"/>
        <w:jc w:val="both"/>
        <w:rPr>
          <w:color w:val="000000"/>
          <w:sz w:val="28"/>
          <w:szCs w:val="28"/>
        </w:rPr>
      </w:pPr>
      <w:r w:rsidRPr="007D1F83">
        <w:rPr>
          <w:color w:val="000000"/>
          <w:sz w:val="28"/>
          <w:szCs w:val="28"/>
        </w:rPr>
        <w:t>Модификации активного ила.</w:t>
      </w:r>
    </w:p>
    <w:p w:rsidR="007760AD" w:rsidRPr="007D1F83" w:rsidRDefault="007760AD" w:rsidP="00C950D9">
      <w:pPr>
        <w:numPr>
          <w:ilvl w:val="0"/>
          <w:numId w:val="23"/>
        </w:numPr>
        <w:tabs>
          <w:tab w:val="clear" w:pos="720"/>
          <w:tab w:val="num" w:pos="0"/>
        </w:tabs>
        <w:spacing w:line="360" w:lineRule="auto"/>
        <w:ind w:left="0" w:firstLine="709"/>
        <w:jc w:val="both"/>
        <w:rPr>
          <w:color w:val="000000"/>
          <w:sz w:val="28"/>
          <w:szCs w:val="28"/>
        </w:rPr>
      </w:pPr>
      <w:r w:rsidRPr="007D1F83">
        <w:rPr>
          <w:color w:val="000000"/>
          <w:sz w:val="28"/>
          <w:szCs w:val="28"/>
        </w:rPr>
        <w:t>Виды сточных вод, особенности их состава.</w:t>
      </w:r>
    </w:p>
    <w:p w:rsidR="007760AD" w:rsidRPr="007D1F83" w:rsidRDefault="007760AD" w:rsidP="00C950D9">
      <w:pPr>
        <w:numPr>
          <w:ilvl w:val="0"/>
          <w:numId w:val="23"/>
        </w:numPr>
        <w:tabs>
          <w:tab w:val="clear" w:pos="720"/>
          <w:tab w:val="num" w:pos="0"/>
        </w:tabs>
        <w:spacing w:line="360" w:lineRule="auto"/>
        <w:ind w:left="0" w:firstLine="709"/>
        <w:jc w:val="both"/>
        <w:rPr>
          <w:color w:val="000000"/>
          <w:sz w:val="28"/>
          <w:szCs w:val="28"/>
        </w:rPr>
      </w:pPr>
      <w:r w:rsidRPr="007D1F83">
        <w:rPr>
          <w:color w:val="000000"/>
          <w:sz w:val="28"/>
          <w:szCs w:val="28"/>
        </w:rPr>
        <w:t>Последствия воздействия сточных вод на водоемы.</w:t>
      </w:r>
    </w:p>
    <w:p w:rsidR="007760AD" w:rsidRPr="007D1F83" w:rsidRDefault="007760AD" w:rsidP="00C950D9">
      <w:pPr>
        <w:numPr>
          <w:ilvl w:val="0"/>
          <w:numId w:val="23"/>
        </w:numPr>
        <w:tabs>
          <w:tab w:val="clear" w:pos="720"/>
          <w:tab w:val="num" w:pos="0"/>
        </w:tabs>
        <w:spacing w:line="360" w:lineRule="auto"/>
        <w:ind w:left="0" w:firstLine="709"/>
        <w:jc w:val="both"/>
        <w:rPr>
          <w:color w:val="000000"/>
          <w:sz w:val="28"/>
          <w:szCs w:val="28"/>
        </w:rPr>
      </w:pPr>
      <w:r w:rsidRPr="007D1F83">
        <w:rPr>
          <w:color w:val="000000"/>
          <w:sz w:val="28"/>
          <w:szCs w:val="28"/>
        </w:rPr>
        <w:t>Экохимические требования к очистке сточных вод.</w:t>
      </w:r>
    </w:p>
    <w:p w:rsidR="007760AD" w:rsidRPr="007D1F83" w:rsidRDefault="007760AD" w:rsidP="00C950D9">
      <w:pPr>
        <w:numPr>
          <w:ilvl w:val="0"/>
          <w:numId w:val="23"/>
        </w:numPr>
        <w:tabs>
          <w:tab w:val="clear" w:pos="720"/>
          <w:tab w:val="num" w:pos="0"/>
        </w:tabs>
        <w:spacing w:line="360" w:lineRule="auto"/>
        <w:ind w:left="0" w:firstLine="709"/>
        <w:jc w:val="both"/>
        <w:rPr>
          <w:color w:val="000000"/>
          <w:sz w:val="28"/>
          <w:szCs w:val="28"/>
        </w:rPr>
      </w:pPr>
      <w:r w:rsidRPr="007D1F83">
        <w:rPr>
          <w:color w:val="000000"/>
          <w:sz w:val="28"/>
          <w:szCs w:val="28"/>
        </w:rPr>
        <w:t>Основные этапы очистки воды на городских очистных сооружениях.</w:t>
      </w:r>
    </w:p>
    <w:p w:rsidR="007760AD" w:rsidRPr="007D1F83" w:rsidRDefault="007760AD" w:rsidP="00C950D9">
      <w:pPr>
        <w:numPr>
          <w:ilvl w:val="0"/>
          <w:numId w:val="23"/>
        </w:numPr>
        <w:tabs>
          <w:tab w:val="clear" w:pos="720"/>
          <w:tab w:val="num" w:pos="0"/>
        </w:tabs>
        <w:spacing w:line="360" w:lineRule="auto"/>
        <w:ind w:left="0" w:firstLine="709"/>
        <w:jc w:val="both"/>
        <w:rPr>
          <w:color w:val="000000"/>
          <w:sz w:val="28"/>
          <w:szCs w:val="28"/>
        </w:rPr>
      </w:pPr>
      <w:r w:rsidRPr="007D1F83">
        <w:rPr>
          <w:color w:val="000000"/>
          <w:sz w:val="28"/>
          <w:szCs w:val="28"/>
        </w:rPr>
        <w:t>Механические способы обработки сточных вод.</w:t>
      </w:r>
    </w:p>
    <w:p w:rsidR="007760AD" w:rsidRPr="007D1F83" w:rsidRDefault="007760AD" w:rsidP="00C950D9">
      <w:pPr>
        <w:numPr>
          <w:ilvl w:val="0"/>
          <w:numId w:val="23"/>
        </w:numPr>
        <w:tabs>
          <w:tab w:val="clear" w:pos="720"/>
          <w:tab w:val="num" w:pos="0"/>
        </w:tabs>
        <w:spacing w:line="360" w:lineRule="auto"/>
        <w:ind w:left="0" w:firstLine="709"/>
        <w:jc w:val="both"/>
        <w:rPr>
          <w:color w:val="000000"/>
          <w:sz w:val="28"/>
          <w:szCs w:val="28"/>
        </w:rPr>
      </w:pPr>
      <w:r w:rsidRPr="007D1F83">
        <w:rPr>
          <w:color w:val="000000"/>
          <w:sz w:val="28"/>
          <w:szCs w:val="28"/>
        </w:rPr>
        <w:t>Физико-химические методы очистки сточных вод.</w:t>
      </w:r>
    </w:p>
    <w:p w:rsidR="007760AD" w:rsidRPr="007D1F83" w:rsidRDefault="007760AD" w:rsidP="00C950D9">
      <w:pPr>
        <w:numPr>
          <w:ilvl w:val="0"/>
          <w:numId w:val="23"/>
        </w:numPr>
        <w:tabs>
          <w:tab w:val="clear" w:pos="720"/>
          <w:tab w:val="num" w:pos="0"/>
        </w:tabs>
        <w:spacing w:line="360" w:lineRule="auto"/>
        <w:ind w:left="0" w:firstLine="709"/>
        <w:jc w:val="both"/>
        <w:rPr>
          <w:color w:val="000000"/>
          <w:sz w:val="28"/>
          <w:szCs w:val="28"/>
        </w:rPr>
      </w:pPr>
      <w:r w:rsidRPr="007D1F83">
        <w:rPr>
          <w:color w:val="000000"/>
          <w:sz w:val="28"/>
          <w:szCs w:val="28"/>
        </w:rPr>
        <w:t>Химические методы очистки сточных вод.</w:t>
      </w:r>
    </w:p>
    <w:p w:rsidR="007760AD" w:rsidRPr="007D1F83" w:rsidRDefault="007760AD" w:rsidP="00C950D9">
      <w:pPr>
        <w:numPr>
          <w:ilvl w:val="0"/>
          <w:numId w:val="23"/>
        </w:numPr>
        <w:tabs>
          <w:tab w:val="clear" w:pos="720"/>
          <w:tab w:val="num" w:pos="0"/>
        </w:tabs>
        <w:spacing w:line="360" w:lineRule="auto"/>
        <w:ind w:left="0" w:firstLine="709"/>
        <w:jc w:val="both"/>
        <w:rPr>
          <w:color w:val="000000"/>
          <w:sz w:val="28"/>
          <w:szCs w:val="28"/>
        </w:rPr>
      </w:pPr>
      <w:r w:rsidRPr="007D1F83">
        <w:rPr>
          <w:color w:val="000000"/>
          <w:sz w:val="28"/>
          <w:szCs w:val="28"/>
        </w:rPr>
        <w:t>Деструктивные методы очистки сточных вод.</w:t>
      </w:r>
    </w:p>
    <w:p w:rsidR="007760AD" w:rsidRPr="007D1F83" w:rsidRDefault="007760AD" w:rsidP="007760AD">
      <w:pPr>
        <w:spacing w:line="360" w:lineRule="auto"/>
        <w:ind w:left="709"/>
        <w:jc w:val="both"/>
        <w:rPr>
          <w:color w:val="000000"/>
          <w:sz w:val="28"/>
          <w:szCs w:val="28"/>
        </w:rPr>
      </w:pPr>
    </w:p>
    <w:p w:rsidR="00F0526A" w:rsidRPr="007D1F83" w:rsidRDefault="00F0526A" w:rsidP="00F0526A">
      <w:pPr>
        <w:rPr>
          <w:sz w:val="28"/>
          <w:szCs w:val="28"/>
        </w:rPr>
      </w:pPr>
      <w:r w:rsidRPr="007D1F83">
        <w:rPr>
          <w:sz w:val="28"/>
          <w:szCs w:val="28"/>
        </w:rPr>
        <w:t xml:space="preserve">Составитель: </w:t>
      </w:r>
      <w:r w:rsidR="00D261EE">
        <w:rPr>
          <w:noProof/>
          <w:sz w:val="28"/>
          <w:szCs w:val="28"/>
        </w:rPr>
        <w:t>__________________</w:t>
      </w:r>
      <w:r w:rsidRPr="007D1F83">
        <w:rPr>
          <w:sz w:val="28"/>
          <w:szCs w:val="28"/>
        </w:rPr>
        <w:t xml:space="preserve"> </w:t>
      </w:r>
      <w:r w:rsidRPr="007D1F83">
        <w:rPr>
          <w:bCs/>
          <w:sz w:val="28"/>
          <w:szCs w:val="28"/>
        </w:rPr>
        <w:t>д.б.н., профессор Н.П. Фадеева</w:t>
      </w:r>
    </w:p>
    <w:p w:rsidR="00F0526A" w:rsidRPr="007D1F83" w:rsidRDefault="00F0526A" w:rsidP="00F0526A">
      <w:pPr>
        <w:rPr>
          <w:sz w:val="28"/>
          <w:szCs w:val="28"/>
        </w:rPr>
      </w:pPr>
      <w:r w:rsidRPr="007D1F83">
        <w:rPr>
          <w:sz w:val="28"/>
          <w:szCs w:val="28"/>
          <w:vertAlign w:val="superscript"/>
        </w:rPr>
        <w:t xml:space="preserve">                                           (подпись)   </w:t>
      </w:r>
      <w:r w:rsidRPr="007D1F83">
        <w:rPr>
          <w:sz w:val="28"/>
          <w:szCs w:val="28"/>
        </w:rPr>
        <w:t xml:space="preserve">             </w:t>
      </w:r>
    </w:p>
    <w:p w:rsidR="00F0526A" w:rsidRPr="007D1F83" w:rsidRDefault="00F0526A" w:rsidP="00F0526A">
      <w:pPr>
        <w:rPr>
          <w:sz w:val="28"/>
          <w:szCs w:val="28"/>
        </w:rPr>
      </w:pPr>
      <w:r w:rsidRPr="007D1F83">
        <w:rPr>
          <w:sz w:val="28"/>
          <w:szCs w:val="28"/>
        </w:rPr>
        <w:t xml:space="preserve">Протокол  </w:t>
      </w:r>
      <w:r w:rsidRPr="007D1F83">
        <w:rPr>
          <w:bCs/>
          <w:sz w:val="28"/>
          <w:szCs w:val="28"/>
        </w:rPr>
        <w:t>№</w:t>
      </w:r>
      <w:r w:rsidRPr="007D1F83">
        <w:rPr>
          <w:sz w:val="28"/>
          <w:szCs w:val="28"/>
        </w:rPr>
        <w:t xml:space="preserve"> </w:t>
      </w:r>
      <w:r w:rsidRPr="007D1F83">
        <w:rPr>
          <w:sz w:val="28"/>
          <w:szCs w:val="28"/>
          <w:u w:val="single"/>
        </w:rPr>
        <w:t xml:space="preserve"> </w:t>
      </w:r>
      <w:r w:rsidR="00D261EE">
        <w:rPr>
          <w:sz w:val="28"/>
          <w:szCs w:val="28"/>
          <w:u w:val="single"/>
        </w:rPr>
        <w:t>____</w:t>
      </w:r>
      <w:r w:rsidRPr="007D1F83">
        <w:rPr>
          <w:sz w:val="28"/>
          <w:szCs w:val="28"/>
          <w:u w:val="single"/>
        </w:rPr>
        <w:t xml:space="preserve"> </w:t>
      </w:r>
      <w:r w:rsidRPr="007D1F83">
        <w:rPr>
          <w:sz w:val="28"/>
          <w:szCs w:val="28"/>
        </w:rPr>
        <w:t>от «_</w:t>
      </w:r>
      <w:r w:rsidR="00D261EE">
        <w:rPr>
          <w:sz w:val="28"/>
          <w:szCs w:val="28"/>
        </w:rPr>
        <w:t>___</w:t>
      </w:r>
      <w:r w:rsidRPr="007D1F83">
        <w:rPr>
          <w:sz w:val="28"/>
          <w:szCs w:val="28"/>
          <w:u w:val="single"/>
        </w:rPr>
        <w:t xml:space="preserve"> </w:t>
      </w:r>
      <w:r w:rsidRPr="007D1F83">
        <w:rPr>
          <w:sz w:val="28"/>
          <w:szCs w:val="28"/>
        </w:rPr>
        <w:t>»__</w:t>
      </w:r>
      <w:r w:rsidR="00D261EE">
        <w:rPr>
          <w:sz w:val="28"/>
          <w:szCs w:val="28"/>
        </w:rPr>
        <w:t>____</w:t>
      </w:r>
      <w:r w:rsidRPr="007D1F83">
        <w:rPr>
          <w:sz w:val="28"/>
          <w:szCs w:val="28"/>
        </w:rPr>
        <w:t>_20</w:t>
      </w:r>
      <w:r w:rsidR="00D261EE">
        <w:rPr>
          <w:sz w:val="28"/>
          <w:szCs w:val="28"/>
        </w:rPr>
        <w:t>20</w:t>
      </w:r>
      <w:r w:rsidRPr="007D1F83">
        <w:rPr>
          <w:sz w:val="28"/>
          <w:szCs w:val="28"/>
        </w:rPr>
        <w:t xml:space="preserve">  г.</w:t>
      </w:r>
    </w:p>
    <w:p w:rsidR="00F0526A" w:rsidRPr="007D1F83" w:rsidRDefault="00F0526A" w:rsidP="00F0526A">
      <w:pPr>
        <w:tabs>
          <w:tab w:val="num" w:pos="0"/>
        </w:tabs>
        <w:spacing w:line="360" w:lineRule="auto"/>
        <w:ind w:firstLine="709"/>
        <w:jc w:val="both"/>
        <w:rPr>
          <w:sz w:val="28"/>
          <w:szCs w:val="28"/>
        </w:rPr>
      </w:pPr>
    </w:p>
    <w:p w:rsidR="00F0526A" w:rsidRPr="007D1F83" w:rsidRDefault="00F0526A" w:rsidP="007760AD">
      <w:pPr>
        <w:tabs>
          <w:tab w:val="num" w:pos="0"/>
        </w:tabs>
        <w:spacing w:line="360" w:lineRule="auto"/>
        <w:ind w:firstLine="709"/>
        <w:jc w:val="both"/>
        <w:rPr>
          <w:sz w:val="28"/>
          <w:szCs w:val="28"/>
        </w:rPr>
      </w:pPr>
    </w:p>
    <w:p w:rsidR="00F0526A" w:rsidRPr="007D1F83" w:rsidRDefault="00F0526A" w:rsidP="007760AD">
      <w:pPr>
        <w:tabs>
          <w:tab w:val="num" w:pos="0"/>
        </w:tabs>
        <w:spacing w:line="360" w:lineRule="auto"/>
        <w:ind w:firstLine="709"/>
        <w:jc w:val="both"/>
        <w:rPr>
          <w:sz w:val="28"/>
          <w:szCs w:val="28"/>
        </w:rPr>
      </w:pPr>
    </w:p>
    <w:p w:rsidR="00F0526A" w:rsidRPr="007D1F83" w:rsidRDefault="00F0526A">
      <w:pPr>
        <w:ind w:firstLine="0"/>
        <w:rPr>
          <w:sz w:val="28"/>
          <w:szCs w:val="28"/>
        </w:rPr>
      </w:pPr>
      <w:r w:rsidRPr="007D1F83">
        <w:rPr>
          <w:sz w:val="28"/>
          <w:szCs w:val="28"/>
        </w:rPr>
        <w:br w:type="page"/>
      </w:r>
    </w:p>
    <w:p w:rsidR="00F0526A" w:rsidRPr="007D1F83" w:rsidRDefault="00F0526A" w:rsidP="007760AD">
      <w:pPr>
        <w:tabs>
          <w:tab w:val="num" w:pos="0"/>
        </w:tabs>
        <w:spacing w:line="360" w:lineRule="auto"/>
        <w:ind w:firstLine="709"/>
        <w:jc w:val="both"/>
        <w:rPr>
          <w:sz w:val="28"/>
          <w:szCs w:val="28"/>
        </w:rPr>
      </w:pPr>
    </w:p>
    <w:p w:rsidR="008F3AA5" w:rsidRPr="007D1F83" w:rsidRDefault="008F3AA5" w:rsidP="008F3AA5">
      <w:pPr>
        <w:shd w:val="clear" w:color="auto" w:fill="FFFFFF"/>
        <w:ind w:right="-1"/>
        <w:jc w:val="right"/>
        <w:rPr>
          <w:rFonts w:eastAsia="Calibri"/>
          <w:sz w:val="28"/>
          <w:szCs w:val="28"/>
        </w:rPr>
      </w:pPr>
      <w:r w:rsidRPr="007D1F83">
        <w:rPr>
          <w:noProof/>
          <w:sz w:val="28"/>
          <w:szCs w:val="28"/>
        </w:rPr>
        <w:drawing>
          <wp:anchor distT="0" distB="0" distL="114300" distR="114300" simplePos="0" relativeHeight="251693056" behindDoc="0" locked="0" layoutInCell="1" allowOverlap="1">
            <wp:simplePos x="0" y="0"/>
            <wp:positionH relativeFrom="column">
              <wp:posOffset>2708910</wp:posOffset>
            </wp:positionH>
            <wp:positionV relativeFrom="paragraph">
              <wp:posOffset>-99060</wp:posOffset>
            </wp:positionV>
            <wp:extent cx="394335" cy="638175"/>
            <wp:effectExtent l="19050" t="0" r="5715" b="0"/>
            <wp:wrapNone/>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a:srcRect r="80949"/>
                    <a:stretch>
                      <a:fillRect/>
                    </a:stretch>
                  </pic:blipFill>
                  <pic:spPr bwMode="auto">
                    <a:xfrm>
                      <a:off x="0" y="0"/>
                      <a:ext cx="394335" cy="638175"/>
                    </a:xfrm>
                    <a:prstGeom prst="rect">
                      <a:avLst/>
                    </a:prstGeom>
                    <a:noFill/>
                    <a:ln w="9525">
                      <a:noFill/>
                      <a:miter lim="800000"/>
                      <a:headEnd/>
                      <a:tailEnd/>
                    </a:ln>
                  </pic:spPr>
                </pic:pic>
              </a:graphicData>
            </a:graphic>
          </wp:anchor>
        </w:drawing>
      </w:r>
    </w:p>
    <w:p w:rsidR="008F3AA5" w:rsidRPr="007D1F83" w:rsidRDefault="008F3AA5" w:rsidP="008F3AA5">
      <w:pPr>
        <w:shd w:val="clear" w:color="auto" w:fill="FFFFFF"/>
        <w:ind w:right="-1"/>
        <w:jc w:val="center"/>
        <w:rPr>
          <w:rFonts w:eastAsia="Calibri"/>
          <w:sz w:val="28"/>
          <w:szCs w:val="28"/>
        </w:rPr>
      </w:pPr>
    </w:p>
    <w:p w:rsidR="008F3AA5" w:rsidRPr="007D1F83" w:rsidRDefault="008F3AA5" w:rsidP="008F3AA5">
      <w:pPr>
        <w:shd w:val="clear" w:color="auto" w:fill="FFFFFF"/>
        <w:ind w:right="-1"/>
        <w:jc w:val="center"/>
        <w:rPr>
          <w:rFonts w:eastAsia="Calibri"/>
          <w:sz w:val="28"/>
          <w:szCs w:val="28"/>
        </w:rPr>
      </w:pPr>
    </w:p>
    <w:p w:rsidR="008F3AA5" w:rsidRPr="007D1F83" w:rsidRDefault="008F3AA5" w:rsidP="008F3AA5">
      <w:pPr>
        <w:shd w:val="clear" w:color="auto" w:fill="FFFFFF"/>
        <w:jc w:val="center"/>
        <w:rPr>
          <w:caps/>
        </w:rPr>
      </w:pPr>
      <w:r w:rsidRPr="007D1F83">
        <w:t>МИНИСТЕРСТВО НАУКИ И ВЫСШЕГО ОБРАЗОВАНИЯ РОССИЙСКОЙ ФЕДЕРАЦИИ</w:t>
      </w:r>
    </w:p>
    <w:p w:rsidR="008F3AA5" w:rsidRPr="007D1F83" w:rsidRDefault="008F3AA5" w:rsidP="008F3AA5">
      <w:pPr>
        <w:ind w:right="-1"/>
        <w:jc w:val="center"/>
        <w:rPr>
          <w:rFonts w:eastAsia="Calibri"/>
          <w:sz w:val="28"/>
          <w:szCs w:val="28"/>
        </w:rPr>
      </w:pPr>
      <w:r w:rsidRPr="007D1F83">
        <w:rPr>
          <w:rFonts w:eastAsia="Calibri"/>
          <w:sz w:val="28"/>
          <w:szCs w:val="28"/>
        </w:rPr>
        <w:t xml:space="preserve">Федеральное государственное автономное образовательное учреждение </w:t>
      </w:r>
    </w:p>
    <w:p w:rsidR="008F3AA5" w:rsidRPr="007D1F83" w:rsidRDefault="008F3AA5" w:rsidP="008F3AA5">
      <w:pPr>
        <w:shd w:val="clear" w:color="auto" w:fill="FFFFFF"/>
        <w:ind w:right="-1"/>
        <w:jc w:val="center"/>
        <w:rPr>
          <w:rFonts w:eastAsia="Calibri"/>
          <w:sz w:val="28"/>
          <w:szCs w:val="28"/>
        </w:rPr>
      </w:pPr>
      <w:r w:rsidRPr="007D1F83">
        <w:rPr>
          <w:rFonts w:eastAsia="Calibri"/>
          <w:sz w:val="28"/>
          <w:szCs w:val="28"/>
        </w:rPr>
        <w:t>высшего образования</w:t>
      </w:r>
    </w:p>
    <w:p w:rsidR="008F3AA5" w:rsidRPr="007D1F83" w:rsidRDefault="008F3AA5" w:rsidP="008F3AA5">
      <w:pPr>
        <w:shd w:val="clear" w:color="auto" w:fill="FFFFFF"/>
        <w:ind w:right="-1"/>
        <w:jc w:val="center"/>
        <w:rPr>
          <w:rFonts w:eastAsia="Calibri"/>
          <w:b/>
          <w:bCs/>
          <w:sz w:val="28"/>
          <w:szCs w:val="28"/>
        </w:rPr>
      </w:pPr>
      <w:r w:rsidRPr="007D1F83">
        <w:rPr>
          <w:rFonts w:eastAsia="Calibri"/>
          <w:b/>
          <w:bCs/>
          <w:sz w:val="28"/>
          <w:szCs w:val="28"/>
        </w:rPr>
        <w:t>«Дальневосточный федеральный университет»</w:t>
      </w:r>
    </w:p>
    <w:p w:rsidR="008F3AA5" w:rsidRPr="007D1F83" w:rsidRDefault="008F3AA5" w:rsidP="008F3AA5">
      <w:pPr>
        <w:shd w:val="clear" w:color="auto" w:fill="FFFFFF"/>
        <w:ind w:right="-1"/>
        <w:jc w:val="center"/>
        <w:rPr>
          <w:rFonts w:eastAsia="Calibri"/>
          <w:bCs/>
          <w:sz w:val="28"/>
          <w:szCs w:val="28"/>
        </w:rPr>
      </w:pPr>
      <w:r w:rsidRPr="007D1F83">
        <w:rPr>
          <w:rFonts w:eastAsia="Calibri"/>
          <w:bCs/>
          <w:sz w:val="28"/>
          <w:szCs w:val="28"/>
        </w:rPr>
        <w:t>(ДВФУ)</w:t>
      </w:r>
    </w:p>
    <w:p w:rsidR="008F3AA5" w:rsidRPr="007D1F83" w:rsidRDefault="00F63CDE" w:rsidP="008F3AA5">
      <w:pPr>
        <w:ind w:right="-1"/>
        <w:rPr>
          <w:rFonts w:eastAsia="Calibri"/>
          <w:sz w:val="28"/>
          <w:szCs w:val="28"/>
        </w:rPr>
      </w:pPr>
      <w:r>
        <w:rPr>
          <w:rFonts w:eastAsia="Calibri"/>
          <w:noProof/>
          <w:sz w:val="28"/>
          <w:szCs w:val="28"/>
        </w:rPr>
        <w:pict>
          <v:line id="_x0000_s1030" style="position:absolute;left:0;text-align:left;flip:y;z-index:251692032;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w:r>
    </w:p>
    <w:p w:rsidR="008F3AA5" w:rsidRPr="007D1F83" w:rsidRDefault="008F3AA5" w:rsidP="008F3AA5">
      <w:pPr>
        <w:ind w:right="-1"/>
        <w:jc w:val="center"/>
        <w:rPr>
          <w:rFonts w:eastAsia="Calibri"/>
          <w:b/>
          <w:bCs/>
          <w:caps/>
          <w:sz w:val="28"/>
          <w:szCs w:val="28"/>
        </w:rPr>
      </w:pPr>
      <w:r w:rsidRPr="007D1F83">
        <w:rPr>
          <w:rFonts w:eastAsia="Calibri"/>
          <w:b/>
          <w:bCs/>
          <w:caps/>
          <w:sz w:val="28"/>
          <w:szCs w:val="28"/>
        </w:rPr>
        <w:t>Школа естественных наук</w:t>
      </w:r>
    </w:p>
    <w:p w:rsidR="008F3AA5" w:rsidRPr="007D1F83" w:rsidRDefault="008F3AA5" w:rsidP="008F3AA5">
      <w:pPr>
        <w:ind w:right="-1"/>
        <w:jc w:val="center"/>
        <w:rPr>
          <w:rFonts w:eastAsia="Calibri"/>
          <w:b/>
          <w:bCs/>
          <w:caps/>
          <w:sz w:val="28"/>
          <w:szCs w:val="28"/>
        </w:rPr>
      </w:pPr>
    </w:p>
    <w:p w:rsidR="008F3AA5" w:rsidRPr="007D1F83" w:rsidRDefault="008F3AA5" w:rsidP="008F3AA5">
      <w:pPr>
        <w:keepNext/>
        <w:keepLines/>
        <w:spacing w:line="276" w:lineRule="auto"/>
        <w:ind w:right="-1"/>
        <w:jc w:val="center"/>
        <w:outlineLvl w:val="0"/>
        <w:rPr>
          <w:b/>
          <w:bCs/>
          <w:color w:val="000000"/>
          <w:sz w:val="28"/>
          <w:szCs w:val="28"/>
          <w:lang w:eastAsia="en-US"/>
        </w:rPr>
      </w:pPr>
    </w:p>
    <w:p w:rsidR="008F3AA5" w:rsidRPr="007D1F83" w:rsidRDefault="008F3AA5" w:rsidP="008F3AA5">
      <w:pPr>
        <w:keepNext/>
        <w:keepLines/>
        <w:spacing w:line="276" w:lineRule="auto"/>
        <w:ind w:right="-1"/>
        <w:jc w:val="center"/>
        <w:outlineLvl w:val="0"/>
        <w:rPr>
          <w:b/>
          <w:bCs/>
          <w:color w:val="000000"/>
          <w:sz w:val="28"/>
          <w:szCs w:val="28"/>
          <w:lang w:eastAsia="en-US"/>
        </w:rPr>
      </w:pPr>
    </w:p>
    <w:p w:rsidR="008F3AA5" w:rsidRPr="007D1F83" w:rsidRDefault="008F3AA5" w:rsidP="008F3AA5">
      <w:pPr>
        <w:shd w:val="clear" w:color="auto" w:fill="FFFFFF"/>
        <w:spacing w:line="276" w:lineRule="auto"/>
        <w:jc w:val="center"/>
        <w:rPr>
          <w:b/>
          <w:sz w:val="28"/>
          <w:szCs w:val="28"/>
        </w:rPr>
      </w:pPr>
      <w:r w:rsidRPr="007D1F83">
        <w:rPr>
          <w:b/>
          <w:sz w:val="28"/>
          <w:szCs w:val="28"/>
        </w:rPr>
        <w:t>ПРОГРАММА ПРОИЗВОДСТВЕННОЙ ПРАКТИКИ</w:t>
      </w:r>
    </w:p>
    <w:p w:rsidR="008F3AA5" w:rsidRPr="007D1F83" w:rsidRDefault="008F3AA5" w:rsidP="008F3AA5">
      <w:pPr>
        <w:snapToGrid w:val="0"/>
        <w:spacing w:line="276" w:lineRule="auto"/>
        <w:contextualSpacing/>
        <w:jc w:val="center"/>
        <w:rPr>
          <w:b/>
          <w:bCs/>
          <w:spacing w:val="-3"/>
          <w:sz w:val="28"/>
          <w:szCs w:val="28"/>
        </w:rPr>
      </w:pPr>
    </w:p>
    <w:p w:rsidR="008F3AA5" w:rsidRPr="007D1F83" w:rsidRDefault="008F3AA5" w:rsidP="008F3AA5">
      <w:pPr>
        <w:snapToGrid w:val="0"/>
        <w:spacing w:line="276" w:lineRule="auto"/>
        <w:contextualSpacing/>
        <w:jc w:val="center"/>
        <w:rPr>
          <w:b/>
          <w:bCs/>
          <w:spacing w:val="-3"/>
          <w:sz w:val="32"/>
          <w:szCs w:val="32"/>
        </w:rPr>
      </w:pPr>
      <w:r w:rsidRPr="007D1F83">
        <w:rPr>
          <w:b/>
          <w:bCs/>
          <w:spacing w:val="-3"/>
          <w:sz w:val="32"/>
          <w:szCs w:val="32"/>
        </w:rPr>
        <w:t>Практика по получению профессиональных умений и опыта проектно-производственной; контрольно-экспертной деятельности</w:t>
      </w:r>
    </w:p>
    <w:p w:rsidR="008F3AA5" w:rsidRPr="007D1F83" w:rsidRDefault="008F3AA5" w:rsidP="008F3AA5">
      <w:pPr>
        <w:snapToGrid w:val="0"/>
        <w:spacing w:line="276" w:lineRule="auto"/>
        <w:contextualSpacing/>
        <w:jc w:val="center"/>
        <w:rPr>
          <w:b/>
          <w:bCs/>
          <w:spacing w:val="-3"/>
          <w:sz w:val="28"/>
          <w:szCs w:val="28"/>
        </w:rPr>
      </w:pPr>
    </w:p>
    <w:p w:rsidR="008F3AA5" w:rsidRPr="007D1F83" w:rsidRDefault="008F3AA5" w:rsidP="008F3AA5">
      <w:pPr>
        <w:snapToGrid w:val="0"/>
        <w:spacing w:line="276" w:lineRule="auto"/>
        <w:contextualSpacing/>
        <w:jc w:val="center"/>
        <w:rPr>
          <w:b/>
          <w:bCs/>
          <w:sz w:val="28"/>
          <w:szCs w:val="28"/>
        </w:rPr>
      </w:pPr>
      <w:r w:rsidRPr="007D1F83">
        <w:rPr>
          <w:bCs/>
          <w:spacing w:val="-3"/>
          <w:sz w:val="28"/>
          <w:szCs w:val="28"/>
        </w:rPr>
        <w:t>Направление подготовки</w:t>
      </w:r>
      <w:r w:rsidRPr="007D1F83">
        <w:rPr>
          <w:b/>
          <w:bCs/>
          <w:spacing w:val="-3"/>
          <w:sz w:val="28"/>
          <w:szCs w:val="28"/>
        </w:rPr>
        <w:t xml:space="preserve"> </w:t>
      </w:r>
      <w:r w:rsidRPr="007D1F83">
        <w:rPr>
          <w:b/>
          <w:bCs/>
          <w:sz w:val="28"/>
          <w:szCs w:val="28"/>
        </w:rPr>
        <w:t xml:space="preserve">05.04.06 Экология и природопользование </w:t>
      </w:r>
    </w:p>
    <w:p w:rsidR="008F3AA5" w:rsidRPr="007D1F83" w:rsidRDefault="008F3AA5" w:rsidP="008F3AA5">
      <w:pPr>
        <w:snapToGrid w:val="0"/>
        <w:spacing w:line="276" w:lineRule="auto"/>
        <w:contextualSpacing/>
        <w:jc w:val="center"/>
        <w:rPr>
          <w:b/>
          <w:bCs/>
          <w:sz w:val="28"/>
          <w:szCs w:val="28"/>
        </w:rPr>
      </w:pPr>
    </w:p>
    <w:p w:rsidR="008F3AA5" w:rsidRPr="007D1F83" w:rsidRDefault="008F3AA5" w:rsidP="008F3AA5">
      <w:pPr>
        <w:snapToGrid w:val="0"/>
        <w:spacing w:line="276" w:lineRule="auto"/>
        <w:contextualSpacing/>
        <w:jc w:val="center"/>
        <w:rPr>
          <w:b/>
          <w:bCs/>
          <w:sz w:val="28"/>
          <w:szCs w:val="28"/>
        </w:rPr>
      </w:pPr>
    </w:p>
    <w:p w:rsidR="008F3AA5" w:rsidRPr="007D1F83" w:rsidRDefault="008F3AA5" w:rsidP="008F3AA5">
      <w:pPr>
        <w:snapToGrid w:val="0"/>
        <w:spacing w:line="276" w:lineRule="auto"/>
        <w:contextualSpacing/>
        <w:jc w:val="center"/>
        <w:rPr>
          <w:rFonts w:eastAsia="NSimSun"/>
          <w:b/>
          <w:sz w:val="28"/>
          <w:szCs w:val="28"/>
        </w:rPr>
      </w:pPr>
      <w:r w:rsidRPr="007D1F83">
        <w:rPr>
          <w:b/>
          <w:bCs/>
          <w:spacing w:val="-1"/>
          <w:sz w:val="28"/>
          <w:szCs w:val="28"/>
        </w:rPr>
        <w:t xml:space="preserve">Образовательная программа </w:t>
      </w:r>
      <w:r w:rsidRPr="007D1F83">
        <w:rPr>
          <w:rFonts w:eastAsia="NSimSun"/>
          <w:b/>
          <w:sz w:val="28"/>
          <w:szCs w:val="28"/>
        </w:rPr>
        <w:t>«Экологическая безопасность и управление прибрежной зоной»</w:t>
      </w:r>
    </w:p>
    <w:p w:rsidR="008F3AA5" w:rsidRPr="007D1F83" w:rsidRDefault="008F3AA5" w:rsidP="008F3AA5">
      <w:pPr>
        <w:shd w:val="clear" w:color="auto" w:fill="FFFFFF"/>
        <w:spacing w:line="276" w:lineRule="auto"/>
        <w:jc w:val="center"/>
        <w:rPr>
          <w:bCs/>
          <w:spacing w:val="-2"/>
          <w:sz w:val="28"/>
          <w:szCs w:val="28"/>
        </w:rPr>
      </w:pPr>
      <w:r w:rsidRPr="007D1F83">
        <w:rPr>
          <w:bCs/>
          <w:spacing w:val="-2"/>
          <w:sz w:val="28"/>
          <w:szCs w:val="28"/>
        </w:rPr>
        <w:t>(магистерская программа)</w:t>
      </w:r>
    </w:p>
    <w:p w:rsidR="008F3AA5" w:rsidRPr="007D1F83" w:rsidRDefault="008F3AA5" w:rsidP="008F3AA5">
      <w:pPr>
        <w:shd w:val="clear" w:color="auto" w:fill="FFFFFF"/>
        <w:spacing w:line="276" w:lineRule="auto"/>
        <w:jc w:val="center"/>
        <w:rPr>
          <w:b/>
          <w:bCs/>
          <w:spacing w:val="-2"/>
          <w:sz w:val="28"/>
          <w:szCs w:val="28"/>
        </w:rPr>
      </w:pPr>
    </w:p>
    <w:p w:rsidR="008F3AA5" w:rsidRPr="007D1F83" w:rsidRDefault="008F3AA5" w:rsidP="008F3AA5">
      <w:pPr>
        <w:shd w:val="clear" w:color="auto" w:fill="FFFFFF"/>
        <w:spacing w:line="276" w:lineRule="auto"/>
        <w:jc w:val="center"/>
      </w:pPr>
    </w:p>
    <w:p w:rsidR="008F3AA5" w:rsidRPr="007D1F83" w:rsidRDefault="008F3AA5" w:rsidP="008F3AA5">
      <w:pPr>
        <w:shd w:val="clear" w:color="auto" w:fill="FFFFFF"/>
        <w:spacing w:line="276" w:lineRule="auto"/>
        <w:jc w:val="center"/>
      </w:pPr>
      <w:r w:rsidRPr="007D1F83">
        <w:rPr>
          <w:b/>
          <w:bCs/>
          <w:spacing w:val="-3"/>
          <w:sz w:val="28"/>
          <w:szCs w:val="28"/>
        </w:rPr>
        <w:t xml:space="preserve">Квалификация (степень) выпускника </w:t>
      </w:r>
      <w:r w:rsidRPr="007D1F83">
        <w:rPr>
          <w:b/>
          <w:bCs/>
          <w:spacing w:val="-16"/>
          <w:sz w:val="28"/>
          <w:szCs w:val="28"/>
        </w:rPr>
        <w:t>магистр</w:t>
      </w:r>
    </w:p>
    <w:p w:rsidR="008F3AA5" w:rsidRPr="007D1F83" w:rsidRDefault="008F3AA5" w:rsidP="008F3AA5">
      <w:pPr>
        <w:suppressAutoHyphens/>
        <w:ind w:right="-1"/>
        <w:rPr>
          <w:rFonts w:eastAsia="Calibri"/>
          <w:sz w:val="28"/>
          <w:szCs w:val="28"/>
        </w:rPr>
      </w:pPr>
    </w:p>
    <w:p w:rsidR="008F3AA5" w:rsidRPr="007D1F83" w:rsidRDefault="008F3AA5" w:rsidP="008F3AA5">
      <w:pPr>
        <w:suppressAutoHyphens/>
        <w:ind w:right="-1"/>
        <w:rPr>
          <w:rFonts w:eastAsia="Calibri"/>
          <w:sz w:val="28"/>
          <w:szCs w:val="28"/>
        </w:rPr>
      </w:pPr>
    </w:p>
    <w:p w:rsidR="008F3AA5" w:rsidRPr="007D1F83" w:rsidRDefault="008F3AA5" w:rsidP="008F3AA5">
      <w:pPr>
        <w:ind w:right="-1"/>
        <w:jc w:val="center"/>
        <w:rPr>
          <w:b/>
          <w:bCs/>
          <w:sz w:val="28"/>
          <w:szCs w:val="28"/>
        </w:rPr>
      </w:pPr>
    </w:p>
    <w:p w:rsidR="008F3AA5" w:rsidRPr="007D1F83" w:rsidRDefault="008F3AA5" w:rsidP="008F3AA5">
      <w:pPr>
        <w:ind w:right="-1"/>
        <w:jc w:val="center"/>
        <w:rPr>
          <w:b/>
          <w:bCs/>
          <w:sz w:val="28"/>
          <w:szCs w:val="28"/>
        </w:rPr>
      </w:pPr>
    </w:p>
    <w:p w:rsidR="008F3AA5" w:rsidRPr="007D1F83" w:rsidRDefault="008F3AA5" w:rsidP="008F3AA5">
      <w:pPr>
        <w:ind w:right="-1"/>
        <w:jc w:val="center"/>
        <w:rPr>
          <w:b/>
          <w:bCs/>
          <w:sz w:val="28"/>
          <w:szCs w:val="28"/>
        </w:rPr>
      </w:pPr>
      <w:r w:rsidRPr="007D1F83">
        <w:rPr>
          <w:b/>
          <w:bCs/>
          <w:sz w:val="28"/>
          <w:szCs w:val="28"/>
        </w:rPr>
        <w:t>г. Владивосток</w:t>
      </w:r>
    </w:p>
    <w:p w:rsidR="008F3AA5" w:rsidRPr="007D1F83" w:rsidRDefault="008F3AA5" w:rsidP="008F3AA5">
      <w:pPr>
        <w:suppressAutoHyphens/>
        <w:ind w:right="-1"/>
        <w:jc w:val="center"/>
        <w:rPr>
          <w:rFonts w:eastAsia="Calibri"/>
          <w:b/>
          <w:sz w:val="28"/>
          <w:szCs w:val="28"/>
        </w:rPr>
      </w:pPr>
      <w:r w:rsidRPr="007D1F83">
        <w:rPr>
          <w:rFonts w:eastAsia="Calibri"/>
          <w:b/>
          <w:sz w:val="28"/>
          <w:szCs w:val="28"/>
        </w:rPr>
        <w:t>20</w:t>
      </w:r>
      <w:r w:rsidR="00D01D00">
        <w:rPr>
          <w:rFonts w:eastAsia="Calibri"/>
          <w:b/>
          <w:sz w:val="28"/>
          <w:szCs w:val="28"/>
        </w:rPr>
        <w:t>20</w:t>
      </w:r>
    </w:p>
    <w:p w:rsidR="008F3AA5" w:rsidRPr="007D1F83" w:rsidRDefault="008F3AA5" w:rsidP="008F3AA5">
      <w:pPr>
        <w:suppressAutoHyphens/>
        <w:ind w:right="-1"/>
        <w:rPr>
          <w:rFonts w:eastAsia="Calibri"/>
          <w:sz w:val="28"/>
          <w:szCs w:val="28"/>
        </w:rPr>
      </w:pPr>
      <w:r w:rsidRPr="007D1F83">
        <w:rPr>
          <w:rFonts w:eastAsia="Calibri"/>
          <w:sz w:val="28"/>
          <w:szCs w:val="28"/>
        </w:rPr>
        <w:br w:type="page"/>
      </w:r>
    </w:p>
    <w:p w:rsidR="008F3AA5" w:rsidRPr="007D1F83" w:rsidRDefault="008F3AA5" w:rsidP="00C950D9">
      <w:pPr>
        <w:pStyle w:val="ac"/>
        <w:widowControl w:val="0"/>
        <w:numPr>
          <w:ilvl w:val="0"/>
          <w:numId w:val="38"/>
        </w:numPr>
        <w:shd w:val="clear" w:color="auto" w:fill="FFFFFF"/>
        <w:suppressAutoHyphens/>
        <w:spacing w:after="0"/>
        <w:jc w:val="both"/>
        <w:rPr>
          <w:rFonts w:ascii="Times New Roman" w:hAnsi="Times New Roman"/>
          <w:b/>
          <w:sz w:val="28"/>
          <w:szCs w:val="28"/>
        </w:rPr>
      </w:pPr>
      <w:r w:rsidRPr="007D1F83">
        <w:rPr>
          <w:rFonts w:ascii="Times New Roman" w:hAnsi="Times New Roman"/>
          <w:b/>
          <w:spacing w:val="-15"/>
          <w:sz w:val="28"/>
          <w:szCs w:val="28"/>
        </w:rPr>
        <w:lastRenderedPageBreak/>
        <w:t xml:space="preserve">НОРМАТИВНАЯ ДОКУМЕНТАЦИЯ, РЕГЛАМЕНТИРУЮЩАЯ ПРОЦЕСС </w:t>
      </w:r>
      <w:r w:rsidRPr="007D1F83">
        <w:rPr>
          <w:rFonts w:ascii="Times New Roman" w:hAnsi="Times New Roman"/>
          <w:b/>
          <w:sz w:val="28"/>
          <w:szCs w:val="28"/>
        </w:rPr>
        <w:t>ОРГАНИЗАЦИИ И ПРОХОЖДЕНИЯ ПРАКТИКИ</w:t>
      </w:r>
    </w:p>
    <w:p w:rsidR="008F3AA5" w:rsidRPr="007D1F83" w:rsidRDefault="008F3AA5" w:rsidP="008F3AA5">
      <w:pPr>
        <w:spacing w:line="360" w:lineRule="auto"/>
        <w:rPr>
          <w:sz w:val="26"/>
          <w:szCs w:val="26"/>
        </w:rPr>
      </w:pPr>
    </w:p>
    <w:p w:rsidR="008F3AA5" w:rsidRPr="007D1F83" w:rsidRDefault="008F3AA5" w:rsidP="008F3AA5">
      <w:pPr>
        <w:tabs>
          <w:tab w:val="left" w:pos="927"/>
          <w:tab w:val="right" w:leader="underscore" w:pos="9639"/>
        </w:tabs>
        <w:suppressAutoHyphens/>
        <w:spacing w:line="360" w:lineRule="auto"/>
        <w:jc w:val="both"/>
        <w:rPr>
          <w:sz w:val="28"/>
          <w:szCs w:val="28"/>
        </w:rPr>
      </w:pPr>
      <w:r w:rsidRPr="007D1F83">
        <w:rPr>
          <w:sz w:val="28"/>
          <w:szCs w:val="28"/>
        </w:rPr>
        <w:t>Рабочая программа составлена в соответствии с требованиями:</w:t>
      </w:r>
    </w:p>
    <w:p w:rsidR="008F3AA5" w:rsidRPr="007D1F83" w:rsidRDefault="008F3AA5" w:rsidP="00C950D9">
      <w:pPr>
        <w:widowControl w:val="0"/>
        <w:numPr>
          <w:ilvl w:val="1"/>
          <w:numId w:val="39"/>
        </w:numPr>
        <w:tabs>
          <w:tab w:val="clear" w:pos="465"/>
        </w:tabs>
        <w:spacing w:line="360" w:lineRule="auto"/>
        <w:ind w:left="0" w:firstLine="709"/>
        <w:jc w:val="both"/>
        <w:rPr>
          <w:sz w:val="28"/>
          <w:szCs w:val="28"/>
        </w:rPr>
      </w:pPr>
      <w:r w:rsidRPr="007D1F83">
        <w:rPr>
          <w:sz w:val="28"/>
          <w:szCs w:val="28"/>
        </w:rPr>
        <w:t>- образовательного стандарта высшего образования,</w:t>
      </w:r>
      <w:r w:rsidR="00F0526A" w:rsidRPr="007D1F83">
        <w:rPr>
          <w:sz w:val="28"/>
          <w:szCs w:val="28"/>
        </w:rPr>
        <w:t xml:space="preserve"> </w:t>
      </w:r>
      <w:r w:rsidRPr="007D1F83">
        <w:rPr>
          <w:sz w:val="28"/>
          <w:szCs w:val="28"/>
        </w:rPr>
        <w:t>на основе федерального государственного образовательного стандарта по соответствующему направлению подготовки высшего профессионального образования (ФГОС), а также с учетом рекомендованной примерной основной образовательной программы.</w:t>
      </w:r>
    </w:p>
    <w:p w:rsidR="008F3AA5" w:rsidRPr="007D1F83" w:rsidRDefault="008F3AA5" w:rsidP="00C950D9">
      <w:pPr>
        <w:pStyle w:val="24"/>
        <w:numPr>
          <w:ilvl w:val="0"/>
          <w:numId w:val="6"/>
        </w:numPr>
        <w:shd w:val="clear" w:color="auto" w:fill="auto"/>
        <w:tabs>
          <w:tab w:val="left" w:pos="621"/>
        </w:tabs>
        <w:spacing w:before="0" w:after="0" w:line="360" w:lineRule="auto"/>
        <w:ind w:firstLine="340"/>
        <w:jc w:val="both"/>
      </w:pPr>
      <w:r w:rsidRPr="007D1F83">
        <w:rPr>
          <w:bCs/>
        </w:rPr>
        <w:t>- п</w:t>
      </w:r>
      <w:r w:rsidRPr="007D1F83">
        <w:rPr>
          <w:color w:val="000000"/>
          <w:lang w:bidi="ru-RU"/>
        </w:rPr>
        <w:t>риказа Министерства образования и науки Российской Федерации от 27.11.2015 г. № 1383 «Об утверждении положения о практике обучающихся, осваивающих основные профессиональные образовательные программы высшего образования»;</w:t>
      </w:r>
    </w:p>
    <w:p w:rsidR="008F3AA5" w:rsidRPr="007D1F83" w:rsidRDefault="008F3AA5" w:rsidP="00C950D9">
      <w:pPr>
        <w:pStyle w:val="24"/>
        <w:numPr>
          <w:ilvl w:val="0"/>
          <w:numId w:val="6"/>
        </w:numPr>
        <w:shd w:val="clear" w:color="auto" w:fill="auto"/>
        <w:tabs>
          <w:tab w:val="left" w:pos="621"/>
        </w:tabs>
        <w:spacing w:before="0" w:after="0" w:line="360" w:lineRule="auto"/>
        <w:ind w:firstLine="340"/>
        <w:jc w:val="both"/>
      </w:pPr>
      <w:r w:rsidRPr="007D1F83">
        <w:rPr>
          <w:color w:val="000000"/>
          <w:lang w:bidi="ru-RU"/>
        </w:rPr>
        <w:t>устава ДВФУ, утвержденного приказом Минобрнауки РФ от 06 мая 2016 года № 522.</w:t>
      </w:r>
    </w:p>
    <w:p w:rsidR="008F3AA5" w:rsidRPr="007D1F83" w:rsidRDefault="008F3AA5" w:rsidP="008F3AA5">
      <w:pPr>
        <w:shd w:val="clear" w:color="auto" w:fill="FFFFFF"/>
        <w:tabs>
          <w:tab w:val="left" w:pos="281"/>
          <w:tab w:val="left" w:leader="underscore" w:pos="7726"/>
        </w:tabs>
        <w:spacing w:line="276" w:lineRule="auto"/>
        <w:rPr>
          <w:spacing w:val="-23"/>
          <w:sz w:val="26"/>
          <w:szCs w:val="26"/>
        </w:rPr>
      </w:pPr>
    </w:p>
    <w:p w:rsidR="008F3AA5" w:rsidRPr="007D1F83" w:rsidRDefault="008F3AA5" w:rsidP="00C950D9">
      <w:pPr>
        <w:pStyle w:val="ac"/>
        <w:numPr>
          <w:ilvl w:val="0"/>
          <w:numId w:val="39"/>
        </w:numPr>
        <w:shd w:val="clear" w:color="auto" w:fill="FFFFFF"/>
        <w:tabs>
          <w:tab w:val="left" w:pos="281"/>
          <w:tab w:val="left" w:leader="underscore" w:pos="7726"/>
        </w:tabs>
        <w:rPr>
          <w:rFonts w:ascii="Times New Roman" w:hAnsi="Times New Roman"/>
          <w:b/>
          <w:sz w:val="28"/>
          <w:szCs w:val="28"/>
        </w:rPr>
      </w:pPr>
      <w:r w:rsidRPr="007D1F83">
        <w:rPr>
          <w:rFonts w:ascii="Times New Roman" w:hAnsi="Times New Roman"/>
          <w:b/>
          <w:spacing w:val="-18"/>
          <w:sz w:val="28"/>
          <w:szCs w:val="28"/>
        </w:rPr>
        <w:t>ЦЕЛИ ОСВОЕНИЯ НАУЧНО-ПРОИЗВОДСТВЕННОЙ ПРАКТИКИ</w:t>
      </w:r>
    </w:p>
    <w:p w:rsidR="008F3AA5" w:rsidRPr="007D1F83" w:rsidRDefault="008F3AA5" w:rsidP="008F3AA5">
      <w:pPr>
        <w:shd w:val="clear" w:color="auto" w:fill="FFFFFF"/>
        <w:spacing w:line="276" w:lineRule="auto"/>
        <w:rPr>
          <w:sz w:val="26"/>
          <w:szCs w:val="26"/>
        </w:rPr>
      </w:pPr>
    </w:p>
    <w:p w:rsidR="008F3AA5" w:rsidRPr="007D1F83" w:rsidRDefault="008F3AA5" w:rsidP="008F3AA5">
      <w:pPr>
        <w:shd w:val="clear" w:color="auto" w:fill="FFFFFF"/>
        <w:tabs>
          <w:tab w:val="left" w:leader="underscore" w:pos="9425"/>
        </w:tabs>
        <w:spacing w:line="360" w:lineRule="auto"/>
        <w:rPr>
          <w:sz w:val="28"/>
          <w:szCs w:val="28"/>
        </w:rPr>
      </w:pPr>
      <w:r w:rsidRPr="007D1F83">
        <w:rPr>
          <w:sz w:val="28"/>
          <w:szCs w:val="28"/>
        </w:rPr>
        <w:t xml:space="preserve">Целями производственной практики являются </w:t>
      </w:r>
    </w:p>
    <w:p w:rsidR="008F3AA5" w:rsidRPr="007D1F83" w:rsidRDefault="008F3AA5" w:rsidP="00C950D9">
      <w:pPr>
        <w:pStyle w:val="ac"/>
        <w:widowControl w:val="0"/>
        <w:numPr>
          <w:ilvl w:val="0"/>
          <w:numId w:val="37"/>
        </w:numPr>
        <w:shd w:val="clear" w:color="auto" w:fill="FFFFFF"/>
        <w:tabs>
          <w:tab w:val="left" w:leader="underscore" w:pos="9425"/>
        </w:tabs>
        <w:suppressAutoHyphens/>
        <w:spacing w:after="0" w:line="360" w:lineRule="auto"/>
        <w:jc w:val="both"/>
        <w:rPr>
          <w:rFonts w:ascii="Times New Roman" w:hAnsi="Times New Roman"/>
          <w:sz w:val="28"/>
          <w:szCs w:val="28"/>
        </w:rPr>
      </w:pPr>
      <w:r w:rsidRPr="007D1F83">
        <w:rPr>
          <w:rFonts w:ascii="Times New Roman" w:eastAsia="Times New Roman" w:hAnsi="Times New Roman"/>
          <w:sz w:val="28"/>
          <w:szCs w:val="28"/>
        </w:rPr>
        <w:t>закрепить теоретические знания на практике;</w:t>
      </w:r>
    </w:p>
    <w:p w:rsidR="008F3AA5" w:rsidRPr="007D1F83" w:rsidRDefault="008F3AA5" w:rsidP="00C950D9">
      <w:pPr>
        <w:pStyle w:val="ac"/>
        <w:widowControl w:val="0"/>
        <w:numPr>
          <w:ilvl w:val="0"/>
          <w:numId w:val="37"/>
        </w:numPr>
        <w:shd w:val="clear" w:color="auto" w:fill="FFFFFF"/>
        <w:tabs>
          <w:tab w:val="left" w:leader="underscore" w:pos="9425"/>
        </w:tabs>
        <w:suppressAutoHyphens/>
        <w:spacing w:after="0" w:line="360" w:lineRule="auto"/>
        <w:jc w:val="both"/>
        <w:rPr>
          <w:rFonts w:ascii="Times New Roman" w:hAnsi="Times New Roman"/>
          <w:sz w:val="28"/>
          <w:szCs w:val="28"/>
        </w:rPr>
      </w:pPr>
      <w:r w:rsidRPr="007D1F83">
        <w:rPr>
          <w:rFonts w:ascii="Times New Roman" w:eastAsia="Times New Roman" w:hAnsi="Times New Roman"/>
          <w:sz w:val="28"/>
          <w:szCs w:val="28"/>
        </w:rPr>
        <w:t xml:space="preserve"> приобрести профессиональные умения и навыки в области биологического мониторинга;</w:t>
      </w:r>
    </w:p>
    <w:p w:rsidR="008F3AA5" w:rsidRPr="007D1F83" w:rsidRDefault="008F3AA5" w:rsidP="00C950D9">
      <w:pPr>
        <w:pStyle w:val="ac"/>
        <w:widowControl w:val="0"/>
        <w:numPr>
          <w:ilvl w:val="0"/>
          <w:numId w:val="37"/>
        </w:numPr>
        <w:shd w:val="clear" w:color="auto" w:fill="FFFFFF"/>
        <w:tabs>
          <w:tab w:val="left" w:leader="underscore" w:pos="9425"/>
        </w:tabs>
        <w:suppressAutoHyphens/>
        <w:spacing w:after="0" w:line="360" w:lineRule="auto"/>
        <w:jc w:val="both"/>
        <w:rPr>
          <w:rFonts w:ascii="Times New Roman" w:hAnsi="Times New Roman"/>
          <w:sz w:val="28"/>
          <w:szCs w:val="28"/>
        </w:rPr>
      </w:pPr>
      <w:r w:rsidRPr="007D1F83">
        <w:rPr>
          <w:rFonts w:ascii="Times New Roman" w:eastAsia="Times New Roman" w:hAnsi="Times New Roman"/>
          <w:sz w:val="28"/>
          <w:szCs w:val="28"/>
        </w:rPr>
        <w:t xml:space="preserve"> ознакомиться с возможными областями самостоятельной профессиональной деятельности; </w:t>
      </w:r>
    </w:p>
    <w:p w:rsidR="008F3AA5" w:rsidRPr="007D1F83" w:rsidRDefault="008F3AA5" w:rsidP="00C950D9">
      <w:pPr>
        <w:pStyle w:val="ac"/>
        <w:widowControl w:val="0"/>
        <w:numPr>
          <w:ilvl w:val="0"/>
          <w:numId w:val="37"/>
        </w:numPr>
        <w:shd w:val="clear" w:color="auto" w:fill="FFFFFF"/>
        <w:suppressAutoHyphens/>
        <w:spacing w:after="0" w:line="360" w:lineRule="auto"/>
        <w:jc w:val="both"/>
        <w:rPr>
          <w:rFonts w:ascii="Times New Roman" w:eastAsia="Times New Roman" w:hAnsi="Times New Roman"/>
          <w:sz w:val="28"/>
          <w:szCs w:val="28"/>
        </w:rPr>
      </w:pPr>
      <w:r w:rsidRPr="007D1F83">
        <w:rPr>
          <w:rFonts w:ascii="Times New Roman" w:eastAsia="Times New Roman" w:hAnsi="Times New Roman"/>
          <w:spacing w:val="-10"/>
          <w:sz w:val="28"/>
          <w:szCs w:val="28"/>
        </w:rPr>
        <w:t xml:space="preserve">приобщиться к социальной среде организации с целью приобретения социально-личностных компетенций, </w:t>
      </w:r>
      <w:r w:rsidRPr="007D1F83">
        <w:rPr>
          <w:rFonts w:ascii="Times New Roman" w:eastAsia="Times New Roman" w:hAnsi="Times New Roman"/>
          <w:sz w:val="28"/>
          <w:szCs w:val="28"/>
        </w:rPr>
        <w:t>необходимых для работы в профессиональной сфере.</w:t>
      </w:r>
    </w:p>
    <w:p w:rsidR="008F3AA5" w:rsidRPr="007D1F83" w:rsidRDefault="008F3AA5" w:rsidP="008F3AA5">
      <w:pPr>
        <w:shd w:val="clear" w:color="auto" w:fill="FFFFFF"/>
        <w:spacing w:line="276" w:lineRule="auto"/>
        <w:ind w:firstLine="713"/>
        <w:jc w:val="both"/>
        <w:rPr>
          <w:b/>
          <w:sz w:val="26"/>
          <w:szCs w:val="26"/>
        </w:rPr>
      </w:pPr>
    </w:p>
    <w:p w:rsidR="008F3AA5" w:rsidRPr="007D1F83" w:rsidRDefault="008F3AA5" w:rsidP="008F3AA5">
      <w:pPr>
        <w:shd w:val="clear" w:color="auto" w:fill="FFFFFF"/>
        <w:tabs>
          <w:tab w:val="left" w:pos="497"/>
        </w:tabs>
        <w:spacing w:line="360" w:lineRule="auto"/>
        <w:rPr>
          <w:b/>
          <w:sz w:val="28"/>
          <w:szCs w:val="28"/>
        </w:rPr>
      </w:pPr>
      <w:r w:rsidRPr="007D1F83">
        <w:rPr>
          <w:b/>
          <w:spacing w:val="-8"/>
          <w:sz w:val="28"/>
          <w:szCs w:val="28"/>
        </w:rPr>
        <w:t>3.</w:t>
      </w:r>
      <w:r w:rsidRPr="007D1F83">
        <w:rPr>
          <w:b/>
          <w:sz w:val="28"/>
          <w:szCs w:val="28"/>
        </w:rPr>
        <w:tab/>
        <w:t>ЗАДАЧИ</w:t>
      </w:r>
      <w:r w:rsidR="006925CD">
        <w:rPr>
          <w:b/>
          <w:sz w:val="28"/>
          <w:szCs w:val="28"/>
        </w:rPr>
        <w:t xml:space="preserve"> </w:t>
      </w:r>
      <w:r w:rsidRPr="007D1F83">
        <w:rPr>
          <w:b/>
          <w:sz w:val="28"/>
          <w:szCs w:val="28"/>
        </w:rPr>
        <w:t>ПРОИЗВОДСТВЕННОЙ ПРАКТИКИ</w:t>
      </w:r>
    </w:p>
    <w:p w:rsidR="008F3AA5" w:rsidRPr="007D1F83" w:rsidRDefault="008F3AA5" w:rsidP="008F3AA5">
      <w:pPr>
        <w:shd w:val="clear" w:color="auto" w:fill="FFFFFF"/>
        <w:spacing w:line="360" w:lineRule="auto"/>
        <w:rPr>
          <w:spacing w:val="-1"/>
          <w:sz w:val="28"/>
          <w:szCs w:val="28"/>
        </w:rPr>
      </w:pPr>
      <w:r w:rsidRPr="007D1F83">
        <w:rPr>
          <w:spacing w:val="-1"/>
          <w:sz w:val="28"/>
          <w:szCs w:val="28"/>
        </w:rPr>
        <w:t>Задачами производственной практики являются</w:t>
      </w:r>
    </w:p>
    <w:p w:rsidR="008F3AA5" w:rsidRPr="007D1F83" w:rsidRDefault="008F3AA5" w:rsidP="00C950D9">
      <w:pPr>
        <w:pStyle w:val="ac"/>
        <w:widowControl w:val="0"/>
        <w:numPr>
          <w:ilvl w:val="0"/>
          <w:numId w:val="36"/>
        </w:numPr>
        <w:shd w:val="clear" w:color="auto" w:fill="FFFFFF"/>
        <w:suppressAutoHyphens/>
        <w:spacing w:after="0" w:line="360" w:lineRule="auto"/>
        <w:jc w:val="both"/>
        <w:rPr>
          <w:rFonts w:ascii="Times New Roman" w:hAnsi="Times New Roman"/>
          <w:sz w:val="28"/>
          <w:szCs w:val="28"/>
        </w:rPr>
      </w:pPr>
      <w:r w:rsidRPr="007D1F83">
        <w:rPr>
          <w:rFonts w:ascii="Times New Roman" w:hAnsi="Times New Roman"/>
          <w:sz w:val="28"/>
          <w:szCs w:val="28"/>
        </w:rPr>
        <w:t xml:space="preserve">изучение основных методов биологического контроля качества морской </w:t>
      </w:r>
      <w:r w:rsidRPr="007D1F83">
        <w:rPr>
          <w:rFonts w:ascii="Times New Roman" w:hAnsi="Times New Roman"/>
          <w:sz w:val="28"/>
          <w:szCs w:val="28"/>
        </w:rPr>
        <w:lastRenderedPageBreak/>
        <w:t>среды;</w:t>
      </w:r>
    </w:p>
    <w:p w:rsidR="008F3AA5" w:rsidRPr="007D1F83" w:rsidRDefault="008F3AA5" w:rsidP="00C950D9">
      <w:pPr>
        <w:pStyle w:val="ac"/>
        <w:widowControl w:val="0"/>
        <w:numPr>
          <w:ilvl w:val="0"/>
          <w:numId w:val="36"/>
        </w:numPr>
        <w:shd w:val="clear" w:color="auto" w:fill="FFFFFF"/>
        <w:suppressAutoHyphens/>
        <w:spacing w:after="0" w:line="360" w:lineRule="auto"/>
        <w:jc w:val="both"/>
        <w:rPr>
          <w:rFonts w:ascii="Times New Roman" w:hAnsi="Times New Roman"/>
          <w:sz w:val="28"/>
          <w:szCs w:val="28"/>
        </w:rPr>
      </w:pPr>
      <w:r w:rsidRPr="007D1F83">
        <w:rPr>
          <w:rFonts w:ascii="Times New Roman" w:hAnsi="Times New Roman"/>
          <w:sz w:val="28"/>
          <w:szCs w:val="28"/>
        </w:rPr>
        <w:t>овладение умением проводить оценку токсичности загрязняющих веществ;</w:t>
      </w:r>
    </w:p>
    <w:p w:rsidR="008F3AA5" w:rsidRPr="007D1F83" w:rsidRDefault="008F3AA5" w:rsidP="00C950D9">
      <w:pPr>
        <w:pStyle w:val="ac"/>
        <w:widowControl w:val="0"/>
        <w:numPr>
          <w:ilvl w:val="0"/>
          <w:numId w:val="36"/>
        </w:numPr>
        <w:shd w:val="clear" w:color="auto" w:fill="FFFFFF"/>
        <w:suppressAutoHyphens/>
        <w:spacing w:after="0" w:line="360" w:lineRule="auto"/>
        <w:jc w:val="both"/>
        <w:rPr>
          <w:rFonts w:ascii="Times New Roman" w:hAnsi="Times New Roman"/>
          <w:sz w:val="28"/>
          <w:szCs w:val="28"/>
        </w:rPr>
      </w:pPr>
      <w:r w:rsidRPr="007D1F83">
        <w:rPr>
          <w:rFonts w:ascii="Times New Roman" w:hAnsi="Times New Roman"/>
          <w:sz w:val="28"/>
          <w:szCs w:val="28"/>
        </w:rPr>
        <w:t>развитие навыков проведения самостоятельных и коллективных научных исследований;</w:t>
      </w:r>
    </w:p>
    <w:p w:rsidR="008F3AA5" w:rsidRPr="007D1F83" w:rsidRDefault="008F3AA5" w:rsidP="00C950D9">
      <w:pPr>
        <w:pStyle w:val="ac"/>
        <w:widowControl w:val="0"/>
        <w:numPr>
          <w:ilvl w:val="0"/>
          <w:numId w:val="36"/>
        </w:numPr>
        <w:shd w:val="clear" w:color="auto" w:fill="FFFFFF"/>
        <w:suppressAutoHyphens/>
        <w:spacing w:after="0" w:line="360" w:lineRule="auto"/>
        <w:jc w:val="both"/>
        <w:rPr>
          <w:rFonts w:ascii="Times New Roman" w:hAnsi="Times New Roman"/>
          <w:sz w:val="28"/>
          <w:szCs w:val="28"/>
        </w:rPr>
      </w:pPr>
      <w:r w:rsidRPr="007D1F83">
        <w:rPr>
          <w:rFonts w:ascii="Times New Roman" w:hAnsi="Times New Roman"/>
          <w:sz w:val="28"/>
          <w:szCs w:val="28"/>
        </w:rPr>
        <w:t>получение профессиональных умений и опыта контрольно-экспертной деятельности на производстве научно-экспериментального участка марикулькультуры.</w:t>
      </w:r>
    </w:p>
    <w:p w:rsidR="008F3AA5" w:rsidRPr="007D1F83" w:rsidRDefault="008F3AA5" w:rsidP="008F3AA5">
      <w:pPr>
        <w:shd w:val="clear" w:color="auto" w:fill="FFFFFF"/>
        <w:spacing w:line="360" w:lineRule="auto"/>
        <w:rPr>
          <w:spacing w:val="-15"/>
          <w:sz w:val="28"/>
          <w:szCs w:val="28"/>
        </w:rPr>
      </w:pPr>
    </w:p>
    <w:p w:rsidR="008F3AA5" w:rsidRPr="007D1F83" w:rsidRDefault="008F3AA5" w:rsidP="008F3AA5">
      <w:pPr>
        <w:shd w:val="clear" w:color="auto" w:fill="FFFFFF"/>
        <w:spacing w:line="276" w:lineRule="auto"/>
        <w:rPr>
          <w:b/>
          <w:sz w:val="28"/>
          <w:szCs w:val="28"/>
        </w:rPr>
      </w:pPr>
      <w:r w:rsidRPr="007D1F83">
        <w:rPr>
          <w:b/>
          <w:spacing w:val="-15"/>
          <w:sz w:val="28"/>
          <w:szCs w:val="28"/>
        </w:rPr>
        <w:t xml:space="preserve">4. МЕСТО </w:t>
      </w:r>
      <w:r w:rsidR="006925CD">
        <w:rPr>
          <w:b/>
          <w:spacing w:val="-15"/>
          <w:sz w:val="28"/>
          <w:szCs w:val="28"/>
        </w:rPr>
        <w:t xml:space="preserve"> </w:t>
      </w:r>
      <w:r w:rsidRPr="007D1F83">
        <w:rPr>
          <w:b/>
          <w:spacing w:val="-15"/>
          <w:sz w:val="28"/>
          <w:szCs w:val="28"/>
        </w:rPr>
        <w:t xml:space="preserve">ПРОИЗВОДСТВЕННОЙ </w:t>
      </w:r>
      <w:r w:rsidR="006925CD">
        <w:rPr>
          <w:b/>
          <w:spacing w:val="-15"/>
          <w:sz w:val="28"/>
          <w:szCs w:val="28"/>
        </w:rPr>
        <w:t xml:space="preserve"> </w:t>
      </w:r>
      <w:r w:rsidRPr="007D1F83">
        <w:rPr>
          <w:b/>
          <w:spacing w:val="-15"/>
          <w:sz w:val="28"/>
          <w:szCs w:val="28"/>
        </w:rPr>
        <w:t xml:space="preserve">ПРАКТИКИ В СТРУКТУРЕ ООП </w:t>
      </w:r>
      <w:r w:rsidR="006925CD">
        <w:rPr>
          <w:b/>
          <w:spacing w:val="-15"/>
          <w:sz w:val="28"/>
          <w:szCs w:val="28"/>
        </w:rPr>
        <w:t xml:space="preserve"> </w:t>
      </w:r>
      <w:r w:rsidRPr="007D1F83">
        <w:rPr>
          <w:b/>
          <w:spacing w:val="-15"/>
          <w:sz w:val="28"/>
          <w:szCs w:val="28"/>
        </w:rPr>
        <w:t>ВПО</w:t>
      </w:r>
    </w:p>
    <w:p w:rsidR="008F3AA5" w:rsidRPr="007D1F83" w:rsidRDefault="008F3AA5" w:rsidP="008F3AA5">
      <w:pPr>
        <w:shd w:val="clear" w:color="auto" w:fill="FFFFFF"/>
        <w:spacing w:line="276" w:lineRule="auto"/>
        <w:ind w:firstLine="720"/>
        <w:rPr>
          <w:iCs/>
          <w:sz w:val="26"/>
          <w:szCs w:val="26"/>
        </w:rPr>
      </w:pPr>
    </w:p>
    <w:p w:rsidR="008F3AA5" w:rsidRPr="007D1F83" w:rsidRDefault="008F3AA5" w:rsidP="008F3AA5">
      <w:pPr>
        <w:spacing w:line="360" w:lineRule="auto"/>
        <w:jc w:val="both"/>
        <w:rPr>
          <w:color w:val="000000"/>
          <w:sz w:val="28"/>
          <w:szCs w:val="28"/>
        </w:rPr>
      </w:pPr>
      <w:r w:rsidRPr="007D1F83">
        <w:rPr>
          <w:iCs/>
          <w:sz w:val="28"/>
          <w:szCs w:val="28"/>
        </w:rPr>
        <w:t>Научно-производственная практика (Б2.П.1) М3.П.1) входит в раздел Б2.П-- практики. логически и содержательно-методически данная практика связана с дисциплинами магистерской программы «</w:t>
      </w:r>
      <w:r w:rsidRPr="007D1F83">
        <w:rPr>
          <w:color w:val="000000"/>
          <w:sz w:val="28"/>
          <w:szCs w:val="28"/>
        </w:rPr>
        <w:t>Компьютерные технологии и статистические методы в экологии и природопользовании», «Современные проблемы экологической безопасности и управления морской прибрежной зоной», «Управление морской прибрежной зоной и организация марикультуры», «Биологическая оценка воздействия на окружающую среду».</w:t>
      </w:r>
    </w:p>
    <w:p w:rsidR="008F3AA5" w:rsidRPr="007D1F83" w:rsidRDefault="008F3AA5" w:rsidP="008F3AA5">
      <w:pPr>
        <w:shd w:val="clear" w:color="auto" w:fill="FFFFFF"/>
        <w:spacing w:line="360" w:lineRule="auto"/>
        <w:ind w:firstLine="727"/>
        <w:jc w:val="both"/>
        <w:rPr>
          <w:sz w:val="28"/>
          <w:szCs w:val="28"/>
        </w:rPr>
      </w:pPr>
      <w:r w:rsidRPr="007D1F83">
        <w:rPr>
          <w:iCs/>
          <w:sz w:val="28"/>
          <w:szCs w:val="28"/>
        </w:rPr>
        <w:t xml:space="preserve">Помимо перечисленного, для освоения данной практики учащиеся должны владеть базовыми знаниями, умениями и навыками в области зоологии беспозвоночных, эмбриологии, общей экологии и экологической токсикологии, формирующимися при освоении бакалаврской программы по направлению подготовки «Экология и природопользование». </w:t>
      </w:r>
    </w:p>
    <w:p w:rsidR="008F3AA5" w:rsidRPr="007D1F83" w:rsidRDefault="008F3AA5" w:rsidP="008F3AA5">
      <w:pPr>
        <w:spacing w:line="360" w:lineRule="auto"/>
        <w:ind w:firstLine="709"/>
        <w:jc w:val="both"/>
        <w:rPr>
          <w:iCs/>
          <w:spacing w:val="-1"/>
          <w:sz w:val="28"/>
          <w:szCs w:val="28"/>
        </w:rPr>
      </w:pPr>
      <w:r w:rsidRPr="007D1F83">
        <w:rPr>
          <w:iCs/>
          <w:spacing w:val="-1"/>
          <w:sz w:val="28"/>
          <w:szCs w:val="28"/>
        </w:rPr>
        <w:t>Прохождение данной практики необходимо как предшествующее для дальнейшего освоения дисциплины «</w:t>
      </w:r>
      <w:r w:rsidRPr="007D1F83">
        <w:rPr>
          <w:color w:val="000000"/>
          <w:sz w:val="28"/>
          <w:szCs w:val="28"/>
        </w:rPr>
        <w:t>Экологический мониторинг в управлении прибрежной зоной»</w:t>
      </w:r>
      <w:r w:rsidRPr="007D1F83">
        <w:rPr>
          <w:iCs/>
          <w:spacing w:val="-1"/>
          <w:sz w:val="28"/>
          <w:szCs w:val="28"/>
        </w:rPr>
        <w:t>, прохождения научно-исследовательской и преддипломной практики и подготовки ВКР.</w:t>
      </w:r>
    </w:p>
    <w:p w:rsidR="008F3AA5" w:rsidRDefault="008F3AA5" w:rsidP="008F3AA5">
      <w:pPr>
        <w:shd w:val="clear" w:color="auto" w:fill="FFFFFF"/>
        <w:spacing w:line="276" w:lineRule="auto"/>
        <w:jc w:val="both"/>
        <w:rPr>
          <w:spacing w:val="-2"/>
          <w:sz w:val="26"/>
          <w:szCs w:val="26"/>
        </w:rPr>
      </w:pPr>
    </w:p>
    <w:p w:rsidR="006925CD" w:rsidRDefault="006925CD" w:rsidP="008F3AA5">
      <w:pPr>
        <w:shd w:val="clear" w:color="auto" w:fill="FFFFFF"/>
        <w:spacing w:line="276" w:lineRule="auto"/>
        <w:jc w:val="both"/>
        <w:rPr>
          <w:spacing w:val="-2"/>
          <w:sz w:val="26"/>
          <w:szCs w:val="26"/>
        </w:rPr>
      </w:pPr>
    </w:p>
    <w:p w:rsidR="006925CD" w:rsidRDefault="006925CD" w:rsidP="008F3AA5">
      <w:pPr>
        <w:shd w:val="clear" w:color="auto" w:fill="FFFFFF"/>
        <w:spacing w:line="276" w:lineRule="auto"/>
        <w:jc w:val="both"/>
        <w:rPr>
          <w:spacing w:val="-2"/>
          <w:sz w:val="26"/>
          <w:szCs w:val="26"/>
        </w:rPr>
      </w:pPr>
    </w:p>
    <w:p w:rsidR="006925CD" w:rsidRPr="007D1F83" w:rsidRDefault="006925CD" w:rsidP="008F3AA5">
      <w:pPr>
        <w:shd w:val="clear" w:color="auto" w:fill="FFFFFF"/>
        <w:spacing w:line="276" w:lineRule="auto"/>
        <w:jc w:val="both"/>
        <w:rPr>
          <w:spacing w:val="-2"/>
          <w:sz w:val="26"/>
          <w:szCs w:val="26"/>
        </w:rPr>
      </w:pPr>
    </w:p>
    <w:p w:rsidR="008F3AA5" w:rsidRPr="007D1F83" w:rsidRDefault="008F3AA5" w:rsidP="008F3AA5">
      <w:pPr>
        <w:shd w:val="clear" w:color="auto" w:fill="FFFFFF"/>
        <w:spacing w:line="276" w:lineRule="auto"/>
        <w:jc w:val="center"/>
        <w:rPr>
          <w:b/>
          <w:sz w:val="28"/>
          <w:szCs w:val="28"/>
        </w:rPr>
      </w:pPr>
      <w:r w:rsidRPr="007D1F83">
        <w:rPr>
          <w:b/>
          <w:spacing w:val="-2"/>
          <w:sz w:val="28"/>
          <w:szCs w:val="28"/>
        </w:rPr>
        <w:lastRenderedPageBreak/>
        <w:t xml:space="preserve">5. ФОРМЫ, МЕСТО И ВРЕМЯ ПРОВЕДЕНИЯ ПРОИЗВОДСТВЕННОЙ </w:t>
      </w:r>
      <w:r w:rsidRPr="007D1F83">
        <w:rPr>
          <w:b/>
          <w:sz w:val="28"/>
          <w:szCs w:val="28"/>
        </w:rPr>
        <w:t>ПРАКТИКИ</w:t>
      </w:r>
    </w:p>
    <w:p w:rsidR="008F3AA5" w:rsidRPr="007D1F83" w:rsidRDefault="008F3AA5" w:rsidP="008F3AA5">
      <w:pPr>
        <w:snapToGrid w:val="0"/>
        <w:spacing w:line="360" w:lineRule="auto"/>
        <w:contextualSpacing/>
        <w:jc w:val="both"/>
        <w:rPr>
          <w:bCs/>
          <w:spacing w:val="-3"/>
          <w:sz w:val="28"/>
          <w:szCs w:val="28"/>
        </w:rPr>
      </w:pPr>
      <w:r w:rsidRPr="007D1F83">
        <w:rPr>
          <w:color w:val="000000"/>
          <w:sz w:val="28"/>
          <w:szCs w:val="28"/>
        </w:rPr>
        <w:t xml:space="preserve">Тип </w:t>
      </w:r>
      <w:r w:rsidR="006925CD">
        <w:rPr>
          <w:color w:val="000000"/>
          <w:sz w:val="28"/>
          <w:szCs w:val="28"/>
        </w:rPr>
        <w:t xml:space="preserve">производственной </w:t>
      </w:r>
      <w:r w:rsidRPr="007D1F83">
        <w:rPr>
          <w:color w:val="000000"/>
          <w:sz w:val="28"/>
          <w:szCs w:val="28"/>
        </w:rPr>
        <w:t xml:space="preserve">практики – практика по получению профессиональных умений и опыта </w:t>
      </w:r>
      <w:r w:rsidRPr="007D1F83">
        <w:rPr>
          <w:bCs/>
          <w:spacing w:val="-3"/>
          <w:sz w:val="28"/>
          <w:szCs w:val="28"/>
        </w:rPr>
        <w:t>контрольно-экспертной; в области экологической безопасности деятельности.</w:t>
      </w:r>
    </w:p>
    <w:p w:rsidR="008F3AA5" w:rsidRPr="007D1F83" w:rsidRDefault="008F3AA5" w:rsidP="006925CD">
      <w:pPr>
        <w:shd w:val="clear" w:color="auto" w:fill="FFFFFF"/>
        <w:spacing w:line="360" w:lineRule="auto"/>
        <w:jc w:val="both"/>
        <w:rPr>
          <w:iCs/>
          <w:sz w:val="28"/>
          <w:szCs w:val="28"/>
        </w:rPr>
      </w:pPr>
      <w:r w:rsidRPr="007D1F83">
        <w:rPr>
          <w:iCs/>
          <w:sz w:val="28"/>
          <w:szCs w:val="28"/>
        </w:rPr>
        <w:t xml:space="preserve">Способ проведения </w:t>
      </w:r>
      <w:r w:rsidR="006925CD">
        <w:rPr>
          <w:iCs/>
          <w:sz w:val="28"/>
          <w:szCs w:val="28"/>
        </w:rPr>
        <w:t>производственной  п</w:t>
      </w:r>
      <w:r w:rsidRPr="007D1F83">
        <w:rPr>
          <w:iCs/>
          <w:sz w:val="28"/>
          <w:szCs w:val="28"/>
        </w:rPr>
        <w:t>рактики –</w:t>
      </w:r>
      <w:r w:rsidR="006925CD">
        <w:rPr>
          <w:iCs/>
          <w:sz w:val="28"/>
          <w:szCs w:val="28"/>
        </w:rPr>
        <w:t xml:space="preserve"> </w:t>
      </w:r>
      <w:r w:rsidRPr="007D1F83">
        <w:rPr>
          <w:iCs/>
          <w:sz w:val="28"/>
          <w:szCs w:val="28"/>
        </w:rPr>
        <w:t>выездная полевая.</w:t>
      </w:r>
    </w:p>
    <w:p w:rsidR="008F3AA5" w:rsidRDefault="008F3AA5" w:rsidP="008F3AA5">
      <w:pPr>
        <w:pStyle w:val="head01"/>
        <w:spacing w:before="30" w:beforeAutospacing="0" w:after="0" w:afterAutospacing="0" w:line="360" w:lineRule="auto"/>
        <w:rPr>
          <w:iCs/>
          <w:sz w:val="28"/>
          <w:szCs w:val="28"/>
        </w:rPr>
      </w:pPr>
      <w:r w:rsidRPr="007D1F83">
        <w:rPr>
          <w:iCs/>
          <w:sz w:val="28"/>
          <w:szCs w:val="28"/>
        </w:rPr>
        <w:t>Место проведения практики: Морская биологическая станция «Восток» Н</w:t>
      </w:r>
      <w:r w:rsidR="006925CD" w:rsidRPr="007D1F83">
        <w:rPr>
          <w:iCs/>
          <w:sz w:val="28"/>
          <w:szCs w:val="28"/>
        </w:rPr>
        <w:t xml:space="preserve">НЦМБ </w:t>
      </w:r>
      <w:r w:rsidRPr="007D1F83">
        <w:rPr>
          <w:iCs/>
          <w:sz w:val="28"/>
          <w:szCs w:val="28"/>
        </w:rPr>
        <w:t>им. А.В. Жирмунского ДВО РАН.</w:t>
      </w:r>
    </w:p>
    <w:p w:rsidR="006925CD" w:rsidRPr="007D1F83" w:rsidRDefault="006925CD" w:rsidP="006925CD">
      <w:pPr>
        <w:shd w:val="clear" w:color="auto" w:fill="FFFFFF"/>
        <w:spacing w:line="360" w:lineRule="auto"/>
        <w:jc w:val="both"/>
        <w:rPr>
          <w:iCs/>
          <w:sz w:val="28"/>
          <w:szCs w:val="28"/>
        </w:rPr>
      </w:pPr>
      <w:r w:rsidRPr="007D1F83">
        <w:rPr>
          <w:iCs/>
          <w:sz w:val="28"/>
          <w:szCs w:val="28"/>
        </w:rPr>
        <w:t xml:space="preserve">Формы проведения практики – концентрированная и </w:t>
      </w:r>
      <w:r w:rsidRPr="007D1F83">
        <w:rPr>
          <w:color w:val="000000"/>
          <w:sz w:val="28"/>
          <w:szCs w:val="28"/>
        </w:rPr>
        <w:t>рассредоточенная</w:t>
      </w:r>
      <w:r w:rsidRPr="007D1F83">
        <w:rPr>
          <w:iCs/>
          <w:sz w:val="28"/>
          <w:szCs w:val="28"/>
        </w:rPr>
        <w:t>.</w:t>
      </w:r>
    </w:p>
    <w:p w:rsidR="008F3AA5" w:rsidRPr="007D1F83" w:rsidRDefault="008F3AA5" w:rsidP="006925CD">
      <w:pPr>
        <w:shd w:val="clear" w:color="auto" w:fill="FFFFFF"/>
        <w:spacing w:line="360" w:lineRule="auto"/>
        <w:jc w:val="both"/>
        <w:rPr>
          <w:iCs/>
          <w:sz w:val="28"/>
          <w:szCs w:val="28"/>
        </w:rPr>
      </w:pPr>
      <w:r w:rsidRPr="007D1F83">
        <w:rPr>
          <w:iCs/>
          <w:sz w:val="28"/>
          <w:szCs w:val="28"/>
        </w:rPr>
        <w:t>Время проведения практики в</w:t>
      </w:r>
      <w:r w:rsidRPr="007D1F83">
        <w:rPr>
          <w:color w:val="000000"/>
          <w:sz w:val="28"/>
          <w:szCs w:val="28"/>
        </w:rPr>
        <w:t xml:space="preserve"> соответствии с графиком учебного процесса</w:t>
      </w:r>
      <w:r w:rsidRPr="007D1F83">
        <w:rPr>
          <w:iCs/>
          <w:sz w:val="28"/>
          <w:szCs w:val="28"/>
        </w:rPr>
        <w:t>: 2 семестр, июль - август.</w:t>
      </w:r>
    </w:p>
    <w:p w:rsidR="008F3AA5" w:rsidRPr="007D1F83" w:rsidRDefault="008F3AA5" w:rsidP="008F3AA5">
      <w:pPr>
        <w:shd w:val="clear" w:color="auto" w:fill="FFFFFF"/>
        <w:tabs>
          <w:tab w:val="left" w:pos="454"/>
        </w:tabs>
        <w:spacing w:line="276" w:lineRule="auto"/>
        <w:jc w:val="both"/>
        <w:rPr>
          <w:iCs/>
          <w:sz w:val="28"/>
          <w:szCs w:val="28"/>
        </w:rPr>
      </w:pPr>
      <w:r w:rsidRPr="007D1F83">
        <w:rPr>
          <w:iCs/>
          <w:sz w:val="28"/>
          <w:szCs w:val="28"/>
        </w:rPr>
        <w:t>Форма промежуточной аттестации – зачет с оценкой.</w:t>
      </w:r>
    </w:p>
    <w:p w:rsidR="008F3AA5" w:rsidRPr="007D1F83" w:rsidRDefault="008F3AA5" w:rsidP="008F3AA5">
      <w:pPr>
        <w:shd w:val="clear" w:color="auto" w:fill="FFFFFF"/>
        <w:tabs>
          <w:tab w:val="left" w:pos="454"/>
        </w:tabs>
        <w:spacing w:line="276" w:lineRule="auto"/>
        <w:jc w:val="both"/>
        <w:rPr>
          <w:iCs/>
          <w:sz w:val="28"/>
          <w:szCs w:val="28"/>
        </w:rPr>
      </w:pPr>
    </w:p>
    <w:p w:rsidR="008F3AA5" w:rsidRPr="007D1F83" w:rsidRDefault="008F3AA5" w:rsidP="008F3AA5">
      <w:pPr>
        <w:shd w:val="clear" w:color="auto" w:fill="FFFFFF"/>
        <w:tabs>
          <w:tab w:val="left" w:pos="454"/>
        </w:tabs>
        <w:spacing w:after="240" w:line="276" w:lineRule="auto"/>
        <w:jc w:val="center"/>
        <w:rPr>
          <w:b/>
          <w:sz w:val="28"/>
          <w:szCs w:val="28"/>
        </w:rPr>
      </w:pPr>
      <w:r w:rsidRPr="007D1F83">
        <w:rPr>
          <w:b/>
          <w:spacing w:val="-23"/>
          <w:sz w:val="28"/>
          <w:szCs w:val="28"/>
        </w:rPr>
        <w:t>6.</w:t>
      </w:r>
      <w:r w:rsidRPr="007D1F83">
        <w:rPr>
          <w:b/>
          <w:sz w:val="28"/>
          <w:szCs w:val="28"/>
        </w:rPr>
        <w:tab/>
      </w:r>
      <w:r w:rsidRPr="007D1F83">
        <w:rPr>
          <w:b/>
          <w:spacing w:val="-13"/>
          <w:sz w:val="28"/>
          <w:szCs w:val="28"/>
        </w:rPr>
        <w:t xml:space="preserve">КОМПЕТЕНЦИИ ОБУЧАЮЩЕГОСЯ, ФОРМИРУЕМЫЕ В РЕЗУЛЬТАТЕ </w:t>
      </w:r>
      <w:r w:rsidRPr="007D1F83">
        <w:rPr>
          <w:b/>
          <w:sz w:val="28"/>
          <w:szCs w:val="28"/>
        </w:rPr>
        <w:t>ПРОХОЖДЕНИЯ ПРОИЗВОДСТВЕННОЙ ПРАКТИКИ</w:t>
      </w:r>
    </w:p>
    <w:p w:rsidR="008F3AA5" w:rsidRPr="007D1F83" w:rsidRDefault="008F3AA5" w:rsidP="008F3AA5">
      <w:pPr>
        <w:shd w:val="clear" w:color="auto" w:fill="FFFFFF"/>
        <w:tabs>
          <w:tab w:val="left" w:leader="underscore" w:pos="5760"/>
          <w:tab w:val="left" w:leader="underscore" w:pos="9346"/>
        </w:tabs>
        <w:spacing w:line="360" w:lineRule="auto"/>
        <w:ind w:firstLine="562"/>
        <w:jc w:val="both"/>
        <w:rPr>
          <w:sz w:val="26"/>
          <w:szCs w:val="26"/>
        </w:rPr>
      </w:pPr>
      <w:r w:rsidRPr="007D1F83">
        <w:rPr>
          <w:color w:val="000000"/>
          <w:sz w:val="28"/>
          <w:szCs w:val="28"/>
        </w:rPr>
        <w:t>В качестве планируемых результатов обучения при прохождении практики, соотнесенных итогом освоения образовательной программы, обучающиеся должны:</w:t>
      </w:r>
    </w:p>
    <w:p w:rsidR="008F3AA5" w:rsidRPr="007D1F83" w:rsidRDefault="008F3AA5" w:rsidP="008F3AA5">
      <w:pPr>
        <w:shd w:val="clear" w:color="auto" w:fill="FFFFFF"/>
        <w:tabs>
          <w:tab w:val="left" w:leader="underscore" w:pos="2765"/>
          <w:tab w:val="left" w:leader="underscore" w:pos="7164"/>
          <w:tab w:val="left" w:leader="underscore" w:pos="9461"/>
        </w:tabs>
        <w:spacing w:line="276" w:lineRule="auto"/>
        <w:rPr>
          <w:b/>
          <w:spacing w:val="-6"/>
          <w:sz w:val="28"/>
          <w:szCs w:val="28"/>
        </w:rPr>
      </w:pPr>
      <w:r w:rsidRPr="007D1F83">
        <w:rPr>
          <w:b/>
          <w:spacing w:val="-6"/>
          <w:sz w:val="28"/>
          <w:szCs w:val="28"/>
        </w:rPr>
        <w:t>знать:</w:t>
      </w:r>
    </w:p>
    <w:p w:rsidR="008F3AA5" w:rsidRPr="007D1F83" w:rsidRDefault="008F3AA5" w:rsidP="00C950D9">
      <w:pPr>
        <w:pStyle w:val="ac"/>
        <w:widowControl w:val="0"/>
        <w:numPr>
          <w:ilvl w:val="0"/>
          <w:numId w:val="34"/>
        </w:numPr>
        <w:shd w:val="clear" w:color="auto" w:fill="FFFFFF"/>
        <w:tabs>
          <w:tab w:val="left" w:leader="underscore" w:pos="2765"/>
          <w:tab w:val="left" w:leader="underscore" w:pos="7164"/>
          <w:tab w:val="left" w:leader="underscore" w:pos="9461"/>
        </w:tabs>
        <w:suppressAutoHyphens/>
        <w:spacing w:after="0" w:line="360" w:lineRule="auto"/>
        <w:jc w:val="both"/>
        <w:rPr>
          <w:rFonts w:ascii="Times New Roman" w:eastAsia="Times New Roman" w:hAnsi="Times New Roman"/>
          <w:spacing w:val="-6"/>
          <w:sz w:val="28"/>
          <w:szCs w:val="28"/>
        </w:rPr>
      </w:pPr>
      <w:r w:rsidRPr="007D1F83">
        <w:rPr>
          <w:rFonts w:ascii="Times New Roman" w:eastAsia="Times New Roman" w:hAnsi="Times New Roman"/>
          <w:spacing w:val="-6"/>
          <w:sz w:val="28"/>
          <w:szCs w:val="28"/>
        </w:rPr>
        <w:t>биологию и экологию морских ежей, применяющихся в биотестировании;</w:t>
      </w:r>
    </w:p>
    <w:p w:rsidR="008F3AA5" w:rsidRPr="007D1F83" w:rsidRDefault="008F3AA5" w:rsidP="00C950D9">
      <w:pPr>
        <w:pStyle w:val="ac"/>
        <w:widowControl w:val="0"/>
        <w:numPr>
          <w:ilvl w:val="0"/>
          <w:numId w:val="34"/>
        </w:numPr>
        <w:shd w:val="clear" w:color="auto" w:fill="FFFFFF"/>
        <w:tabs>
          <w:tab w:val="left" w:leader="underscore" w:pos="2765"/>
          <w:tab w:val="left" w:leader="underscore" w:pos="7164"/>
          <w:tab w:val="left" w:leader="underscore" w:pos="9461"/>
        </w:tabs>
        <w:suppressAutoHyphens/>
        <w:spacing w:after="0" w:line="360" w:lineRule="auto"/>
        <w:jc w:val="both"/>
        <w:rPr>
          <w:rFonts w:ascii="Times New Roman" w:eastAsia="Times New Roman" w:hAnsi="Times New Roman"/>
          <w:spacing w:val="-6"/>
          <w:sz w:val="28"/>
          <w:szCs w:val="28"/>
        </w:rPr>
      </w:pPr>
      <w:r w:rsidRPr="007D1F83">
        <w:rPr>
          <w:rFonts w:ascii="Times New Roman" w:eastAsia="Times New Roman" w:hAnsi="Times New Roman"/>
          <w:spacing w:val="-6"/>
          <w:sz w:val="28"/>
          <w:szCs w:val="28"/>
        </w:rPr>
        <w:t>основные факторы, влияющие на развитие морских беспозвоночных.</w:t>
      </w:r>
    </w:p>
    <w:p w:rsidR="008F3AA5" w:rsidRPr="007D1F83" w:rsidRDefault="008F3AA5" w:rsidP="008F3AA5">
      <w:pPr>
        <w:shd w:val="clear" w:color="auto" w:fill="FFFFFF"/>
        <w:tabs>
          <w:tab w:val="left" w:leader="underscore" w:pos="2765"/>
          <w:tab w:val="left" w:leader="underscore" w:pos="7164"/>
          <w:tab w:val="left" w:leader="underscore" w:pos="9461"/>
        </w:tabs>
        <w:spacing w:line="360" w:lineRule="auto"/>
        <w:rPr>
          <w:b/>
          <w:spacing w:val="-5"/>
          <w:sz w:val="28"/>
          <w:szCs w:val="28"/>
        </w:rPr>
      </w:pPr>
      <w:r w:rsidRPr="007D1F83">
        <w:rPr>
          <w:b/>
          <w:spacing w:val="-5"/>
          <w:sz w:val="28"/>
          <w:szCs w:val="28"/>
        </w:rPr>
        <w:t>уметь:</w:t>
      </w:r>
    </w:p>
    <w:p w:rsidR="008F3AA5" w:rsidRPr="007D1F83" w:rsidRDefault="008F3AA5" w:rsidP="00C950D9">
      <w:pPr>
        <w:pStyle w:val="ac"/>
        <w:widowControl w:val="0"/>
        <w:numPr>
          <w:ilvl w:val="0"/>
          <w:numId w:val="33"/>
        </w:numPr>
        <w:shd w:val="clear" w:color="auto" w:fill="FFFFFF"/>
        <w:tabs>
          <w:tab w:val="left" w:leader="underscore" w:pos="2765"/>
          <w:tab w:val="left" w:leader="underscore" w:pos="7164"/>
          <w:tab w:val="left" w:leader="underscore" w:pos="9461"/>
        </w:tabs>
        <w:suppressAutoHyphens/>
        <w:spacing w:after="0" w:line="360" w:lineRule="auto"/>
        <w:jc w:val="both"/>
        <w:rPr>
          <w:rFonts w:ascii="Times New Roman" w:eastAsia="Times New Roman" w:hAnsi="Times New Roman"/>
          <w:spacing w:val="-3"/>
          <w:sz w:val="28"/>
          <w:szCs w:val="28"/>
        </w:rPr>
      </w:pPr>
      <w:r w:rsidRPr="007D1F83">
        <w:rPr>
          <w:rFonts w:ascii="Times New Roman" w:eastAsia="Times New Roman" w:hAnsi="Times New Roman"/>
          <w:spacing w:val="-3"/>
          <w:sz w:val="28"/>
          <w:szCs w:val="28"/>
        </w:rPr>
        <w:t>координировать индивидуальную работу с работой всей группы при получении и анализе результатов исследований;</w:t>
      </w:r>
    </w:p>
    <w:p w:rsidR="008F3AA5" w:rsidRPr="007D1F83" w:rsidRDefault="008F3AA5" w:rsidP="00C950D9">
      <w:pPr>
        <w:pStyle w:val="ac"/>
        <w:widowControl w:val="0"/>
        <w:numPr>
          <w:ilvl w:val="0"/>
          <w:numId w:val="33"/>
        </w:numPr>
        <w:shd w:val="clear" w:color="auto" w:fill="FFFFFF"/>
        <w:tabs>
          <w:tab w:val="left" w:leader="underscore" w:pos="2765"/>
          <w:tab w:val="left" w:leader="underscore" w:pos="7164"/>
          <w:tab w:val="left" w:leader="underscore" w:pos="9461"/>
        </w:tabs>
        <w:suppressAutoHyphens/>
        <w:spacing w:after="0" w:line="360" w:lineRule="auto"/>
        <w:jc w:val="both"/>
        <w:rPr>
          <w:rFonts w:ascii="Times New Roman" w:eastAsia="Times New Roman" w:hAnsi="Times New Roman"/>
          <w:spacing w:val="-3"/>
          <w:sz w:val="28"/>
          <w:szCs w:val="28"/>
        </w:rPr>
      </w:pPr>
      <w:r w:rsidRPr="007D1F83">
        <w:rPr>
          <w:rFonts w:ascii="Times New Roman" w:eastAsia="Times New Roman" w:hAnsi="Times New Roman"/>
          <w:spacing w:val="-3"/>
          <w:sz w:val="28"/>
          <w:szCs w:val="28"/>
        </w:rPr>
        <w:t>организовать и провести исследование токсичности отдельных веществ и комплексных смесей с помощью методики эмбриотеста;</w:t>
      </w:r>
    </w:p>
    <w:p w:rsidR="008F3AA5" w:rsidRPr="007D1F83" w:rsidRDefault="008F3AA5" w:rsidP="00C950D9">
      <w:pPr>
        <w:pStyle w:val="ac"/>
        <w:widowControl w:val="0"/>
        <w:numPr>
          <w:ilvl w:val="0"/>
          <w:numId w:val="33"/>
        </w:numPr>
        <w:shd w:val="clear" w:color="auto" w:fill="FFFFFF"/>
        <w:tabs>
          <w:tab w:val="left" w:leader="underscore" w:pos="2765"/>
          <w:tab w:val="left" w:leader="underscore" w:pos="7164"/>
          <w:tab w:val="left" w:leader="underscore" w:pos="9461"/>
        </w:tabs>
        <w:suppressAutoHyphens/>
        <w:spacing w:after="0" w:line="360" w:lineRule="auto"/>
        <w:jc w:val="both"/>
        <w:rPr>
          <w:rFonts w:ascii="Times New Roman" w:eastAsia="Times New Roman" w:hAnsi="Times New Roman"/>
          <w:spacing w:val="-3"/>
          <w:sz w:val="28"/>
          <w:szCs w:val="28"/>
        </w:rPr>
      </w:pPr>
      <w:r w:rsidRPr="007D1F83">
        <w:rPr>
          <w:rFonts w:ascii="Times New Roman" w:eastAsia="Times New Roman" w:hAnsi="Times New Roman"/>
          <w:spacing w:val="-3"/>
          <w:sz w:val="28"/>
          <w:szCs w:val="28"/>
        </w:rPr>
        <w:t>проводить математическую обработку результатов и анализировать результаты биотеста.</w:t>
      </w:r>
    </w:p>
    <w:p w:rsidR="008F3AA5" w:rsidRPr="007D1F83" w:rsidRDefault="008F3AA5" w:rsidP="008F3AA5">
      <w:pPr>
        <w:shd w:val="clear" w:color="auto" w:fill="FFFFFF"/>
        <w:tabs>
          <w:tab w:val="left" w:leader="underscore" w:pos="2765"/>
          <w:tab w:val="left" w:leader="underscore" w:pos="7164"/>
          <w:tab w:val="left" w:leader="underscore" w:pos="9461"/>
        </w:tabs>
        <w:spacing w:line="360" w:lineRule="auto"/>
        <w:rPr>
          <w:b/>
          <w:spacing w:val="-3"/>
          <w:sz w:val="28"/>
          <w:szCs w:val="28"/>
        </w:rPr>
      </w:pPr>
      <w:r w:rsidRPr="007D1F83">
        <w:rPr>
          <w:b/>
          <w:spacing w:val="-3"/>
          <w:sz w:val="28"/>
          <w:szCs w:val="28"/>
        </w:rPr>
        <w:t>владеть:</w:t>
      </w:r>
    </w:p>
    <w:p w:rsidR="008F3AA5" w:rsidRPr="007D1F83" w:rsidRDefault="008F3AA5" w:rsidP="00C950D9">
      <w:pPr>
        <w:pStyle w:val="ac"/>
        <w:widowControl w:val="0"/>
        <w:numPr>
          <w:ilvl w:val="0"/>
          <w:numId w:val="35"/>
        </w:numPr>
        <w:shd w:val="clear" w:color="auto" w:fill="FFFFFF"/>
        <w:tabs>
          <w:tab w:val="left" w:leader="underscore" w:pos="2765"/>
          <w:tab w:val="left" w:leader="underscore" w:pos="7164"/>
          <w:tab w:val="left" w:leader="underscore" w:pos="9461"/>
        </w:tabs>
        <w:suppressAutoHyphens/>
        <w:spacing w:after="0" w:line="360" w:lineRule="auto"/>
        <w:jc w:val="both"/>
        <w:rPr>
          <w:rFonts w:ascii="Times New Roman" w:eastAsia="Times New Roman" w:hAnsi="Times New Roman"/>
          <w:spacing w:val="-3"/>
          <w:sz w:val="28"/>
          <w:szCs w:val="28"/>
        </w:rPr>
      </w:pPr>
      <w:r w:rsidRPr="007D1F83">
        <w:rPr>
          <w:rFonts w:ascii="Times New Roman" w:eastAsia="Times New Roman" w:hAnsi="Times New Roman"/>
          <w:spacing w:val="-3"/>
          <w:sz w:val="28"/>
          <w:szCs w:val="28"/>
        </w:rPr>
        <w:t>стандартизированными методиками оценки токсичности морской воды и донных осадков;</w:t>
      </w:r>
    </w:p>
    <w:p w:rsidR="008F3AA5" w:rsidRPr="007D1F83" w:rsidRDefault="008F3AA5" w:rsidP="00C950D9">
      <w:pPr>
        <w:pStyle w:val="ac"/>
        <w:widowControl w:val="0"/>
        <w:numPr>
          <w:ilvl w:val="0"/>
          <w:numId w:val="35"/>
        </w:numPr>
        <w:shd w:val="clear" w:color="auto" w:fill="FFFFFF"/>
        <w:tabs>
          <w:tab w:val="left" w:leader="underscore" w:pos="2765"/>
          <w:tab w:val="left" w:leader="underscore" w:pos="7164"/>
          <w:tab w:val="left" w:leader="underscore" w:pos="9461"/>
        </w:tabs>
        <w:suppressAutoHyphens/>
        <w:spacing w:after="0" w:line="360" w:lineRule="auto"/>
        <w:jc w:val="both"/>
        <w:rPr>
          <w:rFonts w:ascii="Times New Roman" w:eastAsia="Times New Roman" w:hAnsi="Times New Roman"/>
          <w:spacing w:val="-3"/>
          <w:sz w:val="28"/>
          <w:szCs w:val="28"/>
        </w:rPr>
      </w:pPr>
      <w:r w:rsidRPr="007D1F83">
        <w:rPr>
          <w:rFonts w:ascii="Times New Roman" w:eastAsia="Times New Roman" w:hAnsi="Times New Roman"/>
          <w:spacing w:val="-3"/>
          <w:sz w:val="28"/>
          <w:szCs w:val="28"/>
        </w:rPr>
        <w:lastRenderedPageBreak/>
        <w:t>основными методами культивирования промысловых видов морских беспозвоночных.</w:t>
      </w:r>
    </w:p>
    <w:p w:rsidR="008F3AA5" w:rsidRPr="007D1F83" w:rsidRDefault="008F3AA5" w:rsidP="008F3AA5">
      <w:pPr>
        <w:shd w:val="clear" w:color="auto" w:fill="FFFFFF"/>
        <w:tabs>
          <w:tab w:val="left" w:pos="324"/>
        </w:tabs>
        <w:spacing w:line="360" w:lineRule="auto"/>
        <w:rPr>
          <w:spacing w:val="-27"/>
          <w:sz w:val="26"/>
          <w:szCs w:val="26"/>
        </w:rPr>
      </w:pPr>
      <w:r w:rsidRPr="007D1F83">
        <w:rPr>
          <w:color w:val="000000"/>
          <w:sz w:val="28"/>
          <w:szCs w:val="28"/>
        </w:rPr>
        <w:t>В результате прохождения практики обучающиеся должны овладеть элементами следующих компетенций:</w:t>
      </w:r>
    </w:p>
    <w:p w:rsidR="006925CD" w:rsidRPr="006925CD" w:rsidRDefault="006925CD" w:rsidP="006925CD">
      <w:pPr>
        <w:spacing w:line="360" w:lineRule="auto"/>
        <w:jc w:val="both"/>
        <w:rPr>
          <w:rFonts w:eastAsia="Times New Roman"/>
          <w:color w:val="000000"/>
          <w:sz w:val="28"/>
          <w:szCs w:val="28"/>
        </w:rPr>
      </w:pPr>
      <w:r>
        <w:rPr>
          <w:color w:val="000000" w:themeColor="text1"/>
          <w:sz w:val="28"/>
          <w:szCs w:val="28"/>
        </w:rPr>
        <w:t>ПК</w:t>
      </w:r>
      <w:r w:rsidR="008F3AA5" w:rsidRPr="007D1F83">
        <w:rPr>
          <w:color w:val="000000" w:themeColor="text1"/>
          <w:sz w:val="28"/>
          <w:szCs w:val="28"/>
        </w:rPr>
        <w:t>-</w:t>
      </w:r>
      <w:r>
        <w:rPr>
          <w:color w:val="000000" w:themeColor="text1"/>
          <w:sz w:val="28"/>
          <w:szCs w:val="28"/>
        </w:rPr>
        <w:t>5</w:t>
      </w:r>
      <w:r w:rsidR="008F3AA5" w:rsidRPr="007D1F83">
        <w:rPr>
          <w:color w:val="000000" w:themeColor="text1"/>
          <w:sz w:val="28"/>
          <w:szCs w:val="28"/>
        </w:rPr>
        <w:t xml:space="preserve"> - </w:t>
      </w:r>
      <w:r w:rsidRPr="006925CD">
        <w:rPr>
          <w:rFonts w:eastAsia="Times New Roman"/>
          <w:color w:val="000000"/>
          <w:sz w:val="28"/>
          <w:szCs w:val="28"/>
        </w:rPr>
        <w:t>способность разрабатывать типовые природоохранные мероприятия и проводить оценку воздействия планируемых сооружений или иных форм хозяйственной деятельности на окружающую среду;</w:t>
      </w:r>
    </w:p>
    <w:p w:rsidR="006925CD" w:rsidRPr="006925CD" w:rsidRDefault="006925CD" w:rsidP="006925CD">
      <w:pPr>
        <w:pStyle w:val="ConsPlusNormal"/>
        <w:spacing w:line="360" w:lineRule="auto"/>
        <w:ind w:firstLine="540"/>
        <w:jc w:val="both"/>
        <w:rPr>
          <w:rFonts w:ascii="Times New Roman" w:hAnsi="Times New Roman" w:cs="Times New Roman"/>
          <w:color w:val="000000"/>
          <w:sz w:val="28"/>
          <w:szCs w:val="28"/>
        </w:rPr>
      </w:pPr>
      <w:r w:rsidRPr="006925CD">
        <w:rPr>
          <w:rFonts w:ascii="Times New Roman" w:eastAsiaTheme="minorEastAsia" w:hAnsi="Times New Roman" w:cs="Times New Roman"/>
          <w:color w:val="000000" w:themeColor="text1"/>
          <w:sz w:val="28"/>
          <w:szCs w:val="28"/>
        </w:rPr>
        <w:t xml:space="preserve">ПК-6 </w:t>
      </w:r>
      <w:r w:rsidRPr="006925CD">
        <w:rPr>
          <w:rFonts w:ascii="Times New Roman" w:hAnsi="Times New Roman" w:cs="Times New Roman"/>
          <w:color w:val="000000"/>
          <w:sz w:val="28"/>
          <w:szCs w:val="28"/>
        </w:rPr>
        <w:t>способность диагностировать проблемы охраны природы, разрабатывать практические рекомендации по ее охране и обеспечению устойчивого развития;</w:t>
      </w:r>
    </w:p>
    <w:p w:rsidR="006925CD" w:rsidRPr="006925CD" w:rsidRDefault="006925CD" w:rsidP="006925CD">
      <w:pPr>
        <w:pStyle w:val="ConsPlusNormal"/>
        <w:spacing w:line="360" w:lineRule="auto"/>
        <w:ind w:firstLine="540"/>
        <w:jc w:val="both"/>
        <w:rPr>
          <w:rFonts w:ascii="Times New Roman" w:hAnsi="Times New Roman" w:cs="Times New Roman"/>
          <w:color w:val="000000"/>
          <w:sz w:val="28"/>
          <w:szCs w:val="28"/>
        </w:rPr>
      </w:pPr>
      <w:r w:rsidRPr="006925CD">
        <w:rPr>
          <w:rFonts w:ascii="Times New Roman" w:eastAsiaTheme="minorEastAsia" w:hAnsi="Times New Roman" w:cs="Times New Roman"/>
          <w:color w:val="000000" w:themeColor="text1"/>
          <w:sz w:val="28"/>
          <w:szCs w:val="28"/>
        </w:rPr>
        <w:t xml:space="preserve">ПК-7- </w:t>
      </w:r>
      <w:r w:rsidRPr="006925CD">
        <w:rPr>
          <w:rFonts w:ascii="Times New Roman" w:hAnsi="Times New Roman" w:cs="Times New Roman"/>
          <w:color w:val="000000"/>
          <w:sz w:val="28"/>
          <w:szCs w:val="28"/>
        </w:rPr>
        <w:t>способность использовать нормативные документы, регламентирующие организацию производственно-технологических экологических работ и методически грамотно разрабатывать план мероприятий по экологическому аудиту, контролю за соблюдением экологических требований, экологическому управлению производственными процессами;</w:t>
      </w:r>
    </w:p>
    <w:p w:rsidR="008F3AA5" w:rsidRPr="006925CD" w:rsidRDefault="008F3AA5" w:rsidP="006925CD">
      <w:pPr>
        <w:tabs>
          <w:tab w:val="left" w:pos="2427"/>
        </w:tabs>
        <w:spacing w:line="360" w:lineRule="auto"/>
        <w:jc w:val="both"/>
        <w:rPr>
          <w:color w:val="000000" w:themeColor="text1"/>
          <w:sz w:val="28"/>
          <w:szCs w:val="28"/>
        </w:rPr>
      </w:pPr>
      <w:r w:rsidRPr="006925CD">
        <w:rPr>
          <w:color w:val="000000" w:themeColor="text1"/>
          <w:sz w:val="28"/>
          <w:szCs w:val="28"/>
        </w:rPr>
        <w:t>ПК-8 – способность проводить экологическую экспертизу различных видов проектного задания, осуществлять экологический аудит любого объекта и разрабатывать рекомендации по сохранению природной среды;</w:t>
      </w:r>
    </w:p>
    <w:p w:rsidR="008F3AA5" w:rsidRPr="007D1F83" w:rsidRDefault="008F3AA5" w:rsidP="008F3AA5">
      <w:pPr>
        <w:shd w:val="clear" w:color="auto" w:fill="FFFFFF"/>
        <w:tabs>
          <w:tab w:val="left" w:pos="324"/>
        </w:tabs>
        <w:spacing w:line="360" w:lineRule="auto"/>
        <w:jc w:val="center"/>
        <w:rPr>
          <w:b/>
          <w:sz w:val="28"/>
          <w:szCs w:val="28"/>
        </w:rPr>
      </w:pPr>
      <w:r w:rsidRPr="007D1F83">
        <w:rPr>
          <w:b/>
          <w:spacing w:val="-27"/>
          <w:sz w:val="28"/>
          <w:szCs w:val="28"/>
        </w:rPr>
        <w:t>7.</w:t>
      </w:r>
      <w:r w:rsidRPr="007D1F83">
        <w:rPr>
          <w:b/>
          <w:sz w:val="28"/>
          <w:szCs w:val="28"/>
        </w:rPr>
        <w:tab/>
      </w:r>
      <w:r w:rsidRPr="007D1F83">
        <w:rPr>
          <w:b/>
          <w:spacing w:val="-16"/>
          <w:sz w:val="28"/>
          <w:szCs w:val="28"/>
        </w:rPr>
        <w:t>СТРУКТУРА И СОДЕРЖАНИЕ ПРОИЗВОДСТВЕННОЙ ПРАКТИКИ</w:t>
      </w:r>
    </w:p>
    <w:p w:rsidR="008F3AA5" w:rsidRPr="007D1F83" w:rsidRDefault="008F3AA5" w:rsidP="008F3AA5">
      <w:pPr>
        <w:shd w:val="clear" w:color="auto" w:fill="FFFFFF"/>
        <w:tabs>
          <w:tab w:val="left" w:leader="underscore" w:pos="7704"/>
        </w:tabs>
        <w:spacing w:line="360" w:lineRule="auto"/>
        <w:rPr>
          <w:spacing w:val="-6"/>
          <w:sz w:val="28"/>
          <w:szCs w:val="28"/>
        </w:rPr>
      </w:pPr>
      <w:r w:rsidRPr="007D1F83">
        <w:rPr>
          <w:spacing w:val="-2"/>
          <w:sz w:val="28"/>
          <w:szCs w:val="28"/>
        </w:rPr>
        <w:t xml:space="preserve">Общая трудоемкость научно-производственной практики составляет 4 </w:t>
      </w:r>
      <w:r w:rsidRPr="007D1F83">
        <w:rPr>
          <w:spacing w:val="-3"/>
          <w:sz w:val="28"/>
          <w:szCs w:val="28"/>
        </w:rPr>
        <w:t xml:space="preserve">недели / 6 </w:t>
      </w:r>
      <w:r w:rsidRPr="007D1F83">
        <w:rPr>
          <w:spacing w:val="-1"/>
          <w:sz w:val="28"/>
          <w:szCs w:val="28"/>
        </w:rPr>
        <w:t>зачетных единиц, 216</w:t>
      </w:r>
      <w:r w:rsidRPr="007D1F83">
        <w:rPr>
          <w:spacing w:val="-6"/>
          <w:sz w:val="28"/>
          <w:szCs w:val="28"/>
        </w:rPr>
        <w:t>часов.</w:t>
      </w:r>
    </w:p>
    <w:p w:rsidR="008F3AA5" w:rsidRPr="007D1F83" w:rsidRDefault="008F3AA5" w:rsidP="008F3AA5">
      <w:pPr>
        <w:shd w:val="clear" w:color="auto" w:fill="FFFFFF"/>
        <w:tabs>
          <w:tab w:val="left" w:leader="underscore" w:pos="7704"/>
        </w:tabs>
        <w:spacing w:line="360" w:lineRule="auto"/>
        <w:rPr>
          <w:spacing w:val="-6"/>
          <w:sz w:val="28"/>
          <w:szCs w:val="28"/>
        </w:rPr>
      </w:pPr>
    </w:p>
    <w:p w:rsidR="008F3AA5" w:rsidRPr="007D1F83" w:rsidRDefault="008F3AA5" w:rsidP="008F3AA5">
      <w:pPr>
        <w:shd w:val="clear" w:color="auto" w:fill="FFFFFF"/>
        <w:tabs>
          <w:tab w:val="left" w:leader="underscore" w:pos="7704"/>
        </w:tabs>
        <w:spacing w:line="360" w:lineRule="auto"/>
        <w:rPr>
          <w:spacing w:val="-6"/>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
        <w:gridCol w:w="5524"/>
        <w:gridCol w:w="1559"/>
        <w:gridCol w:w="1701"/>
        <w:gridCol w:w="850"/>
      </w:tblGrid>
      <w:tr w:rsidR="008F3AA5" w:rsidRPr="007D1F83" w:rsidTr="007738C5">
        <w:tc>
          <w:tcPr>
            <w:tcW w:w="680" w:type="dxa"/>
            <w:vMerge w:val="restart"/>
            <w:vAlign w:val="center"/>
          </w:tcPr>
          <w:p w:rsidR="008F3AA5" w:rsidRPr="007D1F83" w:rsidRDefault="008F3AA5" w:rsidP="007738C5">
            <w:pPr>
              <w:tabs>
                <w:tab w:val="num" w:pos="643"/>
              </w:tabs>
              <w:spacing w:line="276" w:lineRule="auto"/>
              <w:jc w:val="center"/>
              <w:rPr>
                <w:b/>
                <w:sz w:val="26"/>
                <w:szCs w:val="26"/>
              </w:rPr>
            </w:pPr>
            <w:r w:rsidRPr="007D1F83">
              <w:rPr>
                <w:b/>
                <w:sz w:val="26"/>
                <w:szCs w:val="26"/>
              </w:rPr>
              <w:t>№</w:t>
            </w:r>
          </w:p>
          <w:p w:rsidR="008F3AA5" w:rsidRPr="007D1F83" w:rsidRDefault="008F3AA5" w:rsidP="007738C5">
            <w:pPr>
              <w:spacing w:line="276" w:lineRule="auto"/>
              <w:jc w:val="center"/>
              <w:rPr>
                <w:sz w:val="26"/>
                <w:szCs w:val="26"/>
              </w:rPr>
            </w:pPr>
            <w:r w:rsidRPr="007D1F83">
              <w:rPr>
                <w:b/>
                <w:sz w:val="26"/>
                <w:szCs w:val="26"/>
              </w:rPr>
              <w:t>п/п</w:t>
            </w:r>
          </w:p>
        </w:tc>
        <w:tc>
          <w:tcPr>
            <w:tcW w:w="5524" w:type="dxa"/>
            <w:vMerge w:val="restart"/>
            <w:vAlign w:val="center"/>
          </w:tcPr>
          <w:p w:rsidR="008F3AA5" w:rsidRPr="007D1F83" w:rsidRDefault="008F3AA5" w:rsidP="007738C5">
            <w:pPr>
              <w:spacing w:line="276" w:lineRule="auto"/>
              <w:jc w:val="center"/>
              <w:rPr>
                <w:sz w:val="26"/>
                <w:szCs w:val="26"/>
              </w:rPr>
            </w:pPr>
            <w:r w:rsidRPr="007D1F83">
              <w:rPr>
                <w:b/>
                <w:sz w:val="26"/>
                <w:szCs w:val="26"/>
              </w:rPr>
              <w:t>Разделы (этапы) практики</w:t>
            </w:r>
          </w:p>
        </w:tc>
        <w:tc>
          <w:tcPr>
            <w:tcW w:w="4110" w:type="dxa"/>
            <w:gridSpan w:val="3"/>
          </w:tcPr>
          <w:p w:rsidR="008F3AA5" w:rsidRPr="007D1F83" w:rsidRDefault="008F3AA5" w:rsidP="007738C5">
            <w:pPr>
              <w:spacing w:line="276" w:lineRule="auto"/>
              <w:jc w:val="center"/>
              <w:rPr>
                <w:sz w:val="26"/>
                <w:szCs w:val="26"/>
              </w:rPr>
            </w:pPr>
            <w:r w:rsidRPr="007D1F83">
              <w:rPr>
                <w:b/>
                <w:sz w:val="26"/>
                <w:szCs w:val="26"/>
              </w:rPr>
              <w:t>Виды производственной работы, на практике включая самостоятельную работу студентов и трудоемкость (в часах)</w:t>
            </w:r>
          </w:p>
        </w:tc>
      </w:tr>
      <w:tr w:rsidR="008F3AA5" w:rsidRPr="007D1F83" w:rsidTr="007738C5">
        <w:tc>
          <w:tcPr>
            <w:tcW w:w="680" w:type="dxa"/>
            <w:vMerge/>
          </w:tcPr>
          <w:p w:rsidR="008F3AA5" w:rsidRPr="007D1F83" w:rsidRDefault="008F3AA5" w:rsidP="007738C5">
            <w:pPr>
              <w:spacing w:line="276" w:lineRule="auto"/>
              <w:rPr>
                <w:sz w:val="26"/>
                <w:szCs w:val="26"/>
              </w:rPr>
            </w:pPr>
          </w:p>
        </w:tc>
        <w:tc>
          <w:tcPr>
            <w:tcW w:w="5524" w:type="dxa"/>
            <w:vMerge/>
          </w:tcPr>
          <w:p w:rsidR="008F3AA5" w:rsidRPr="007D1F83" w:rsidRDefault="008F3AA5" w:rsidP="007738C5">
            <w:pPr>
              <w:spacing w:line="276" w:lineRule="auto"/>
              <w:rPr>
                <w:sz w:val="26"/>
                <w:szCs w:val="26"/>
              </w:rPr>
            </w:pPr>
          </w:p>
        </w:tc>
        <w:tc>
          <w:tcPr>
            <w:tcW w:w="1559" w:type="dxa"/>
          </w:tcPr>
          <w:p w:rsidR="008F3AA5" w:rsidRPr="007D1F83" w:rsidRDefault="008F3AA5" w:rsidP="007738C5">
            <w:pPr>
              <w:spacing w:line="276" w:lineRule="auto"/>
              <w:jc w:val="center"/>
              <w:rPr>
                <w:sz w:val="26"/>
                <w:szCs w:val="26"/>
              </w:rPr>
            </w:pPr>
            <w:r w:rsidRPr="007D1F83">
              <w:rPr>
                <w:sz w:val="26"/>
                <w:szCs w:val="26"/>
              </w:rPr>
              <w:t>аудиторная работа</w:t>
            </w:r>
          </w:p>
        </w:tc>
        <w:tc>
          <w:tcPr>
            <w:tcW w:w="1701" w:type="dxa"/>
          </w:tcPr>
          <w:p w:rsidR="008F3AA5" w:rsidRPr="007D1F83" w:rsidRDefault="008F3AA5" w:rsidP="007738C5">
            <w:pPr>
              <w:spacing w:line="276" w:lineRule="auto"/>
              <w:jc w:val="center"/>
              <w:rPr>
                <w:sz w:val="26"/>
                <w:szCs w:val="26"/>
              </w:rPr>
            </w:pPr>
            <w:r w:rsidRPr="007D1F83">
              <w:rPr>
                <w:sz w:val="26"/>
                <w:szCs w:val="26"/>
              </w:rPr>
              <w:t>самостоятельная работа</w:t>
            </w:r>
          </w:p>
        </w:tc>
        <w:tc>
          <w:tcPr>
            <w:tcW w:w="850" w:type="dxa"/>
          </w:tcPr>
          <w:p w:rsidR="008F3AA5" w:rsidRPr="007D1F83" w:rsidRDefault="008F3AA5" w:rsidP="007738C5">
            <w:pPr>
              <w:spacing w:line="276" w:lineRule="auto"/>
              <w:rPr>
                <w:sz w:val="26"/>
                <w:szCs w:val="26"/>
              </w:rPr>
            </w:pPr>
            <w:r w:rsidRPr="007D1F83">
              <w:rPr>
                <w:sz w:val="26"/>
                <w:szCs w:val="26"/>
              </w:rPr>
              <w:t>итого</w:t>
            </w:r>
          </w:p>
        </w:tc>
      </w:tr>
      <w:tr w:rsidR="008F3AA5" w:rsidRPr="007D1F83" w:rsidTr="007738C5">
        <w:tc>
          <w:tcPr>
            <w:tcW w:w="680" w:type="dxa"/>
            <w:vMerge w:val="restart"/>
            <w:shd w:val="clear" w:color="auto" w:fill="auto"/>
          </w:tcPr>
          <w:p w:rsidR="008F3AA5" w:rsidRPr="007D1F83" w:rsidRDefault="008F3AA5" w:rsidP="007738C5">
            <w:pPr>
              <w:spacing w:line="276" w:lineRule="auto"/>
              <w:rPr>
                <w:sz w:val="26"/>
                <w:szCs w:val="26"/>
              </w:rPr>
            </w:pPr>
            <w:r w:rsidRPr="007D1F83">
              <w:rPr>
                <w:sz w:val="26"/>
                <w:szCs w:val="26"/>
              </w:rPr>
              <w:t>1</w:t>
            </w:r>
            <w:r w:rsidRPr="007D1F83">
              <w:rPr>
                <w:sz w:val="26"/>
                <w:szCs w:val="26"/>
              </w:rPr>
              <w:lastRenderedPageBreak/>
              <w:t>.</w:t>
            </w:r>
          </w:p>
        </w:tc>
        <w:tc>
          <w:tcPr>
            <w:tcW w:w="5524" w:type="dxa"/>
          </w:tcPr>
          <w:p w:rsidR="008F3AA5" w:rsidRPr="007D1F83" w:rsidRDefault="008F3AA5" w:rsidP="007738C5">
            <w:pPr>
              <w:spacing w:line="276" w:lineRule="auto"/>
              <w:rPr>
                <w:sz w:val="26"/>
                <w:szCs w:val="26"/>
              </w:rPr>
            </w:pPr>
            <w:r w:rsidRPr="007D1F83">
              <w:rPr>
                <w:sz w:val="26"/>
                <w:szCs w:val="26"/>
              </w:rPr>
              <w:lastRenderedPageBreak/>
              <w:t>Подготовительный</w:t>
            </w:r>
          </w:p>
        </w:tc>
        <w:tc>
          <w:tcPr>
            <w:tcW w:w="1559" w:type="dxa"/>
          </w:tcPr>
          <w:p w:rsidR="008F3AA5" w:rsidRPr="007D1F83" w:rsidRDefault="008F3AA5" w:rsidP="007738C5">
            <w:pPr>
              <w:spacing w:line="276" w:lineRule="auto"/>
              <w:rPr>
                <w:b/>
                <w:sz w:val="26"/>
                <w:szCs w:val="26"/>
              </w:rPr>
            </w:pPr>
            <w:r w:rsidRPr="007D1F83">
              <w:rPr>
                <w:b/>
                <w:sz w:val="26"/>
                <w:szCs w:val="26"/>
              </w:rPr>
              <w:t>6</w:t>
            </w:r>
          </w:p>
        </w:tc>
        <w:tc>
          <w:tcPr>
            <w:tcW w:w="1701" w:type="dxa"/>
          </w:tcPr>
          <w:p w:rsidR="008F3AA5" w:rsidRPr="007D1F83" w:rsidRDefault="008F3AA5" w:rsidP="007738C5">
            <w:pPr>
              <w:spacing w:line="276" w:lineRule="auto"/>
              <w:rPr>
                <w:b/>
                <w:sz w:val="26"/>
                <w:szCs w:val="26"/>
              </w:rPr>
            </w:pPr>
            <w:r w:rsidRPr="007D1F83">
              <w:rPr>
                <w:b/>
                <w:sz w:val="26"/>
                <w:szCs w:val="26"/>
              </w:rPr>
              <w:t>0</w:t>
            </w:r>
          </w:p>
        </w:tc>
        <w:tc>
          <w:tcPr>
            <w:tcW w:w="850" w:type="dxa"/>
          </w:tcPr>
          <w:p w:rsidR="008F3AA5" w:rsidRPr="007D1F83" w:rsidRDefault="008F3AA5" w:rsidP="007738C5">
            <w:pPr>
              <w:spacing w:line="276" w:lineRule="auto"/>
              <w:rPr>
                <w:b/>
                <w:sz w:val="26"/>
                <w:szCs w:val="26"/>
              </w:rPr>
            </w:pPr>
            <w:r w:rsidRPr="007D1F83">
              <w:rPr>
                <w:b/>
                <w:sz w:val="26"/>
                <w:szCs w:val="26"/>
              </w:rPr>
              <w:t>6</w:t>
            </w:r>
          </w:p>
        </w:tc>
      </w:tr>
      <w:tr w:rsidR="008F3AA5" w:rsidRPr="007D1F83" w:rsidTr="007738C5">
        <w:tc>
          <w:tcPr>
            <w:tcW w:w="680" w:type="dxa"/>
            <w:vMerge/>
            <w:shd w:val="clear" w:color="auto" w:fill="auto"/>
          </w:tcPr>
          <w:p w:rsidR="008F3AA5" w:rsidRPr="007D1F83" w:rsidRDefault="008F3AA5" w:rsidP="007738C5">
            <w:pPr>
              <w:spacing w:line="276" w:lineRule="auto"/>
              <w:rPr>
                <w:sz w:val="26"/>
                <w:szCs w:val="26"/>
              </w:rPr>
            </w:pPr>
          </w:p>
        </w:tc>
        <w:tc>
          <w:tcPr>
            <w:tcW w:w="5524" w:type="dxa"/>
          </w:tcPr>
          <w:p w:rsidR="008F3AA5" w:rsidRPr="007D1F83" w:rsidRDefault="008F3AA5" w:rsidP="007738C5">
            <w:pPr>
              <w:spacing w:line="276" w:lineRule="auto"/>
              <w:rPr>
                <w:sz w:val="26"/>
                <w:szCs w:val="26"/>
              </w:rPr>
            </w:pPr>
            <w:r w:rsidRPr="007D1F83">
              <w:rPr>
                <w:sz w:val="26"/>
                <w:szCs w:val="26"/>
              </w:rPr>
              <w:t>-экскурсия по биостанции, ознакомление с распорядком работы и правилами поведения на биостанции</w:t>
            </w:r>
          </w:p>
        </w:tc>
        <w:tc>
          <w:tcPr>
            <w:tcW w:w="1559" w:type="dxa"/>
          </w:tcPr>
          <w:p w:rsidR="008F3AA5" w:rsidRPr="007D1F83" w:rsidRDefault="008F3AA5" w:rsidP="007738C5">
            <w:pPr>
              <w:spacing w:line="276" w:lineRule="auto"/>
              <w:rPr>
                <w:sz w:val="26"/>
                <w:szCs w:val="26"/>
              </w:rPr>
            </w:pPr>
            <w:r w:rsidRPr="007D1F83">
              <w:rPr>
                <w:sz w:val="26"/>
                <w:szCs w:val="26"/>
              </w:rPr>
              <w:t>4</w:t>
            </w:r>
          </w:p>
        </w:tc>
        <w:tc>
          <w:tcPr>
            <w:tcW w:w="1701" w:type="dxa"/>
          </w:tcPr>
          <w:p w:rsidR="008F3AA5" w:rsidRPr="007D1F83" w:rsidRDefault="008F3AA5" w:rsidP="007738C5">
            <w:pPr>
              <w:spacing w:line="276" w:lineRule="auto"/>
              <w:rPr>
                <w:sz w:val="26"/>
                <w:szCs w:val="26"/>
              </w:rPr>
            </w:pPr>
            <w:r w:rsidRPr="007D1F83">
              <w:rPr>
                <w:sz w:val="26"/>
                <w:szCs w:val="26"/>
              </w:rPr>
              <w:t>0</w:t>
            </w:r>
          </w:p>
        </w:tc>
        <w:tc>
          <w:tcPr>
            <w:tcW w:w="850" w:type="dxa"/>
          </w:tcPr>
          <w:p w:rsidR="008F3AA5" w:rsidRPr="007D1F83" w:rsidRDefault="008F3AA5" w:rsidP="007738C5">
            <w:pPr>
              <w:spacing w:line="276" w:lineRule="auto"/>
              <w:rPr>
                <w:sz w:val="26"/>
                <w:szCs w:val="26"/>
              </w:rPr>
            </w:pPr>
            <w:r w:rsidRPr="007D1F83">
              <w:rPr>
                <w:sz w:val="26"/>
                <w:szCs w:val="26"/>
              </w:rPr>
              <w:t>4</w:t>
            </w:r>
          </w:p>
        </w:tc>
      </w:tr>
      <w:tr w:rsidR="008F3AA5" w:rsidRPr="007D1F83" w:rsidTr="007738C5">
        <w:tc>
          <w:tcPr>
            <w:tcW w:w="680" w:type="dxa"/>
            <w:vMerge/>
            <w:shd w:val="clear" w:color="auto" w:fill="auto"/>
          </w:tcPr>
          <w:p w:rsidR="008F3AA5" w:rsidRPr="007D1F83" w:rsidRDefault="008F3AA5" w:rsidP="007738C5">
            <w:pPr>
              <w:spacing w:line="276" w:lineRule="auto"/>
              <w:rPr>
                <w:sz w:val="26"/>
                <w:szCs w:val="26"/>
              </w:rPr>
            </w:pPr>
          </w:p>
        </w:tc>
        <w:tc>
          <w:tcPr>
            <w:tcW w:w="5524" w:type="dxa"/>
          </w:tcPr>
          <w:p w:rsidR="008F3AA5" w:rsidRPr="007D1F83" w:rsidRDefault="008F3AA5" w:rsidP="007738C5">
            <w:pPr>
              <w:spacing w:line="276" w:lineRule="auto"/>
              <w:rPr>
                <w:sz w:val="26"/>
                <w:szCs w:val="26"/>
              </w:rPr>
            </w:pPr>
            <w:r w:rsidRPr="007D1F83">
              <w:rPr>
                <w:sz w:val="26"/>
                <w:szCs w:val="26"/>
              </w:rPr>
              <w:t>-ознакомление с лабораторией, инструктаж по технике безопасности</w:t>
            </w:r>
          </w:p>
          <w:p w:rsidR="008F3AA5" w:rsidRPr="007D1F83" w:rsidRDefault="008F3AA5" w:rsidP="007738C5">
            <w:pPr>
              <w:spacing w:line="276" w:lineRule="auto"/>
              <w:rPr>
                <w:sz w:val="26"/>
                <w:szCs w:val="26"/>
              </w:rPr>
            </w:pPr>
            <w:r w:rsidRPr="007D1F83">
              <w:rPr>
                <w:sz w:val="26"/>
                <w:szCs w:val="26"/>
              </w:rPr>
              <w:t>-ознакомление с Научно-экспериментальным участком марикультуры</w:t>
            </w:r>
          </w:p>
        </w:tc>
        <w:tc>
          <w:tcPr>
            <w:tcW w:w="1559" w:type="dxa"/>
          </w:tcPr>
          <w:p w:rsidR="008F3AA5" w:rsidRPr="007D1F83" w:rsidRDefault="008F3AA5" w:rsidP="007738C5">
            <w:pPr>
              <w:spacing w:line="276" w:lineRule="auto"/>
              <w:rPr>
                <w:sz w:val="26"/>
                <w:szCs w:val="26"/>
              </w:rPr>
            </w:pPr>
            <w:r w:rsidRPr="007D1F83">
              <w:rPr>
                <w:sz w:val="26"/>
                <w:szCs w:val="26"/>
              </w:rPr>
              <w:t>2</w:t>
            </w:r>
          </w:p>
        </w:tc>
        <w:tc>
          <w:tcPr>
            <w:tcW w:w="1701" w:type="dxa"/>
          </w:tcPr>
          <w:p w:rsidR="008F3AA5" w:rsidRPr="007D1F83" w:rsidRDefault="008F3AA5" w:rsidP="007738C5">
            <w:pPr>
              <w:spacing w:line="276" w:lineRule="auto"/>
              <w:rPr>
                <w:sz w:val="26"/>
                <w:szCs w:val="26"/>
              </w:rPr>
            </w:pPr>
            <w:r w:rsidRPr="007D1F83">
              <w:rPr>
                <w:sz w:val="26"/>
                <w:szCs w:val="26"/>
              </w:rPr>
              <w:t>0</w:t>
            </w:r>
          </w:p>
        </w:tc>
        <w:tc>
          <w:tcPr>
            <w:tcW w:w="850" w:type="dxa"/>
          </w:tcPr>
          <w:p w:rsidR="008F3AA5" w:rsidRPr="007D1F83" w:rsidRDefault="008F3AA5" w:rsidP="007738C5">
            <w:pPr>
              <w:spacing w:line="276" w:lineRule="auto"/>
              <w:rPr>
                <w:sz w:val="26"/>
                <w:szCs w:val="26"/>
              </w:rPr>
            </w:pPr>
            <w:r w:rsidRPr="007D1F83">
              <w:rPr>
                <w:sz w:val="26"/>
                <w:szCs w:val="26"/>
              </w:rPr>
              <w:t>2</w:t>
            </w:r>
          </w:p>
        </w:tc>
      </w:tr>
      <w:tr w:rsidR="008F3AA5" w:rsidRPr="007D1F83" w:rsidTr="007738C5">
        <w:tc>
          <w:tcPr>
            <w:tcW w:w="680" w:type="dxa"/>
            <w:vMerge w:val="restart"/>
            <w:shd w:val="clear" w:color="auto" w:fill="auto"/>
          </w:tcPr>
          <w:p w:rsidR="008F3AA5" w:rsidRPr="007D1F83" w:rsidRDefault="008F3AA5" w:rsidP="007738C5">
            <w:pPr>
              <w:spacing w:line="276" w:lineRule="auto"/>
              <w:rPr>
                <w:sz w:val="26"/>
                <w:szCs w:val="26"/>
              </w:rPr>
            </w:pPr>
            <w:r w:rsidRPr="007D1F83">
              <w:rPr>
                <w:sz w:val="26"/>
                <w:szCs w:val="26"/>
              </w:rPr>
              <w:t xml:space="preserve">2. </w:t>
            </w:r>
          </w:p>
        </w:tc>
        <w:tc>
          <w:tcPr>
            <w:tcW w:w="5524" w:type="dxa"/>
          </w:tcPr>
          <w:p w:rsidR="008F3AA5" w:rsidRPr="007D1F83" w:rsidRDefault="008F3AA5" w:rsidP="007738C5">
            <w:pPr>
              <w:spacing w:line="276" w:lineRule="auto"/>
              <w:rPr>
                <w:sz w:val="26"/>
                <w:szCs w:val="26"/>
              </w:rPr>
            </w:pPr>
            <w:r w:rsidRPr="007D1F83">
              <w:rPr>
                <w:sz w:val="26"/>
                <w:szCs w:val="26"/>
              </w:rPr>
              <w:t>Экспериментальный</w:t>
            </w:r>
          </w:p>
        </w:tc>
        <w:tc>
          <w:tcPr>
            <w:tcW w:w="1559" w:type="dxa"/>
          </w:tcPr>
          <w:p w:rsidR="008F3AA5" w:rsidRPr="007D1F83" w:rsidRDefault="008F3AA5" w:rsidP="007738C5">
            <w:pPr>
              <w:spacing w:line="276" w:lineRule="auto"/>
              <w:rPr>
                <w:b/>
                <w:sz w:val="26"/>
                <w:szCs w:val="26"/>
              </w:rPr>
            </w:pPr>
            <w:r w:rsidRPr="007D1F83">
              <w:rPr>
                <w:b/>
                <w:sz w:val="26"/>
                <w:szCs w:val="26"/>
              </w:rPr>
              <w:t>70</w:t>
            </w:r>
          </w:p>
        </w:tc>
        <w:tc>
          <w:tcPr>
            <w:tcW w:w="1701" w:type="dxa"/>
          </w:tcPr>
          <w:p w:rsidR="008F3AA5" w:rsidRPr="007D1F83" w:rsidRDefault="008F3AA5" w:rsidP="007738C5">
            <w:pPr>
              <w:spacing w:line="276" w:lineRule="auto"/>
              <w:rPr>
                <w:b/>
                <w:sz w:val="26"/>
                <w:szCs w:val="26"/>
              </w:rPr>
            </w:pPr>
            <w:r w:rsidRPr="007D1F83">
              <w:rPr>
                <w:b/>
                <w:sz w:val="26"/>
                <w:szCs w:val="26"/>
              </w:rPr>
              <w:t>16</w:t>
            </w:r>
          </w:p>
        </w:tc>
        <w:tc>
          <w:tcPr>
            <w:tcW w:w="850" w:type="dxa"/>
          </w:tcPr>
          <w:p w:rsidR="008F3AA5" w:rsidRPr="007D1F83" w:rsidRDefault="008F3AA5" w:rsidP="007738C5">
            <w:pPr>
              <w:spacing w:line="276" w:lineRule="auto"/>
              <w:rPr>
                <w:b/>
                <w:sz w:val="26"/>
                <w:szCs w:val="26"/>
              </w:rPr>
            </w:pPr>
            <w:r w:rsidRPr="007D1F83">
              <w:rPr>
                <w:b/>
                <w:sz w:val="26"/>
                <w:szCs w:val="26"/>
              </w:rPr>
              <w:t>100</w:t>
            </w:r>
          </w:p>
        </w:tc>
      </w:tr>
      <w:tr w:rsidR="008F3AA5" w:rsidRPr="007D1F83" w:rsidTr="007738C5">
        <w:tc>
          <w:tcPr>
            <w:tcW w:w="680" w:type="dxa"/>
            <w:vMerge/>
            <w:shd w:val="clear" w:color="auto" w:fill="auto"/>
          </w:tcPr>
          <w:p w:rsidR="008F3AA5" w:rsidRPr="007D1F83" w:rsidRDefault="008F3AA5" w:rsidP="007738C5">
            <w:pPr>
              <w:spacing w:line="276" w:lineRule="auto"/>
              <w:rPr>
                <w:sz w:val="26"/>
                <w:szCs w:val="26"/>
              </w:rPr>
            </w:pPr>
          </w:p>
        </w:tc>
        <w:tc>
          <w:tcPr>
            <w:tcW w:w="5524" w:type="dxa"/>
          </w:tcPr>
          <w:p w:rsidR="008F3AA5" w:rsidRPr="007D1F83" w:rsidRDefault="008F3AA5" w:rsidP="007738C5">
            <w:pPr>
              <w:spacing w:line="276" w:lineRule="auto"/>
              <w:rPr>
                <w:sz w:val="26"/>
                <w:szCs w:val="26"/>
              </w:rPr>
            </w:pPr>
            <w:r w:rsidRPr="007D1F83">
              <w:rPr>
                <w:sz w:val="26"/>
                <w:szCs w:val="26"/>
              </w:rPr>
              <w:t>-освоение методик эмбриотеста и ОСС-теста, сбор и систематизация литературного материала</w:t>
            </w:r>
          </w:p>
        </w:tc>
        <w:tc>
          <w:tcPr>
            <w:tcW w:w="1559" w:type="dxa"/>
          </w:tcPr>
          <w:p w:rsidR="008F3AA5" w:rsidRPr="007D1F83" w:rsidRDefault="008F3AA5" w:rsidP="007738C5">
            <w:pPr>
              <w:spacing w:line="276" w:lineRule="auto"/>
              <w:rPr>
                <w:sz w:val="26"/>
                <w:szCs w:val="26"/>
              </w:rPr>
            </w:pPr>
            <w:r w:rsidRPr="007D1F83">
              <w:rPr>
                <w:sz w:val="26"/>
                <w:szCs w:val="26"/>
              </w:rPr>
              <w:t>10</w:t>
            </w:r>
          </w:p>
        </w:tc>
        <w:tc>
          <w:tcPr>
            <w:tcW w:w="1701" w:type="dxa"/>
          </w:tcPr>
          <w:p w:rsidR="008F3AA5" w:rsidRPr="007D1F83" w:rsidRDefault="008F3AA5" w:rsidP="007738C5">
            <w:pPr>
              <w:spacing w:line="276" w:lineRule="auto"/>
              <w:rPr>
                <w:sz w:val="26"/>
                <w:szCs w:val="26"/>
              </w:rPr>
            </w:pPr>
            <w:r w:rsidRPr="007D1F83">
              <w:rPr>
                <w:sz w:val="26"/>
                <w:szCs w:val="26"/>
              </w:rPr>
              <w:t>4</w:t>
            </w:r>
          </w:p>
        </w:tc>
        <w:tc>
          <w:tcPr>
            <w:tcW w:w="850" w:type="dxa"/>
          </w:tcPr>
          <w:p w:rsidR="008F3AA5" w:rsidRPr="007D1F83" w:rsidRDefault="008F3AA5" w:rsidP="007738C5">
            <w:pPr>
              <w:spacing w:line="276" w:lineRule="auto"/>
              <w:rPr>
                <w:sz w:val="26"/>
                <w:szCs w:val="26"/>
              </w:rPr>
            </w:pPr>
            <w:r w:rsidRPr="007D1F83">
              <w:rPr>
                <w:sz w:val="26"/>
                <w:szCs w:val="26"/>
              </w:rPr>
              <w:t>20</w:t>
            </w:r>
          </w:p>
        </w:tc>
      </w:tr>
      <w:tr w:rsidR="008F3AA5" w:rsidRPr="007D1F83" w:rsidTr="007738C5">
        <w:tc>
          <w:tcPr>
            <w:tcW w:w="680" w:type="dxa"/>
            <w:vMerge/>
            <w:shd w:val="clear" w:color="auto" w:fill="auto"/>
          </w:tcPr>
          <w:p w:rsidR="008F3AA5" w:rsidRPr="007D1F83" w:rsidRDefault="008F3AA5" w:rsidP="007738C5">
            <w:pPr>
              <w:spacing w:line="276" w:lineRule="auto"/>
              <w:rPr>
                <w:sz w:val="26"/>
                <w:szCs w:val="26"/>
              </w:rPr>
            </w:pPr>
          </w:p>
        </w:tc>
        <w:tc>
          <w:tcPr>
            <w:tcW w:w="5524" w:type="dxa"/>
          </w:tcPr>
          <w:p w:rsidR="008F3AA5" w:rsidRPr="007D1F83" w:rsidRDefault="008F3AA5" w:rsidP="007738C5">
            <w:pPr>
              <w:spacing w:line="276" w:lineRule="auto"/>
              <w:rPr>
                <w:sz w:val="26"/>
                <w:szCs w:val="26"/>
              </w:rPr>
            </w:pPr>
            <w:r w:rsidRPr="007D1F83">
              <w:rPr>
                <w:sz w:val="26"/>
                <w:szCs w:val="26"/>
              </w:rPr>
              <w:t>-проведение лабораторных экспериментов по определению токсичности ионов металлов и донных осадков</w:t>
            </w:r>
          </w:p>
        </w:tc>
        <w:tc>
          <w:tcPr>
            <w:tcW w:w="1559" w:type="dxa"/>
          </w:tcPr>
          <w:p w:rsidR="008F3AA5" w:rsidRPr="007D1F83" w:rsidRDefault="008F3AA5" w:rsidP="007738C5">
            <w:pPr>
              <w:spacing w:line="276" w:lineRule="auto"/>
              <w:rPr>
                <w:sz w:val="26"/>
                <w:szCs w:val="26"/>
              </w:rPr>
            </w:pPr>
            <w:r w:rsidRPr="007D1F83">
              <w:rPr>
                <w:sz w:val="26"/>
                <w:szCs w:val="26"/>
              </w:rPr>
              <w:t>50</w:t>
            </w:r>
          </w:p>
        </w:tc>
        <w:tc>
          <w:tcPr>
            <w:tcW w:w="1701" w:type="dxa"/>
          </w:tcPr>
          <w:p w:rsidR="008F3AA5" w:rsidRPr="007D1F83" w:rsidRDefault="008F3AA5" w:rsidP="007738C5">
            <w:pPr>
              <w:spacing w:line="276" w:lineRule="auto"/>
              <w:rPr>
                <w:sz w:val="26"/>
                <w:szCs w:val="26"/>
              </w:rPr>
            </w:pPr>
            <w:r w:rsidRPr="007D1F83">
              <w:rPr>
                <w:sz w:val="26"/>
                <w:szCs w:val="26"/>
              </w:rPr>
              <w:t>6</w:t>
            </w:r>
          </w:p>
        </w:tc>
        <w:tc>
          <w:tcPr>
            <w:tcW w:w="850" w:type="dxa"/>
          </w:tcPr>
          <w:p w:rsidR="008F3AA5" w:rsidRPr="007D1F83" w:rsidRDefault="008F3AA5" w:rsidP="007738C5">
            <w:pPr>
              <w:spacing w:line="276" w:lineRule="auto"/>
              <w:rPr>
                <w:sz w:val="26"/>
                <w:szCs w:val="26"/>
              </w:rPr>
            </w:pPr>
            <w:r w:rsidRPr="007D1F83">
              <w:rPr>
                <w:sz w:val="26"/>
                <w:szCs w:val="26"/>
              </w:rPr>
              <w:t>60</w:t>
            </w:r>
          </w:p>
        </w:tc>
      </w:tr>
      <w:tr w:rsidR="008F3AA5" w:rsidRPr="007D1F83" w:rsidTr="007738C5">
        <w:tc>
          <w:tcPr>
            <w:tcW w:w="680" w:type="dxa"/>
            <w:vMerge/>
            <w:shd w:val="clear" w:color="auto" w:fill="auto"/>
          </w:tcPr>
          <w:p w:rsidR="008F3AA5" w:rsidRPr="007D1F83" w:rsidRDefault="008F3AA5" w:rsidP="007738C5">
            <w:pPr>
              <w:spacing w:line="276" w:lineRule="auto"/>
              <w:rPr>
                <w:sz w:val="26"/>
                <w:szCs w:val="26"/>
              </w:rPr>
            </w:pPr>
          </w:p>
        </w:tc>
        <w:tc>
          <w:tcPr>
            <w:tcW w:w="5524" w:type="dxa"/>
          </w:tcPr>
          <w:p w:rsidR="008F3AA5" w:rsidRPr="007D1F83" w:rsidRDefault="008F3AA5" w:rsidP="007738C5">
            <w:pPr>
              <w:spacing w:line="276" w:lineRule="auto"/>
              <w:rPr>
                <w:sz w:val="26"/>
                <w:szCs w:val="26"/>
                <w:vertAlign w:val="subscript"/>
              </w:rPr>
            </w:pPr>
            <w:r w:rsidRPr="007D1F83">
              <w:rPr>
                <w:sz w:val="26"/>
                <w:szCs w:val="26"/>
              </w:rPr>
              <w:t>-обработка и анализ результатов экспериментов, вычисление ЕС</w:t>
            </w:r>
            <w:r w:rsidRPr="007D1F83">
              <w:rPr>
                <w:sz w:val="26"/>
                <w:szCs w:val="26"/>
                <w:vertAlign w:val="subscript"/>
              </w:rPr>
              <w:t>50</w:t>
            </w:r>
            <w:r w:rsidRPr="007D1F83">
              <w:rPr>
                <w:sz w:val="26"/>
                <w:szCs w:val="26"/>
              </w:rPr>
              <w:t>, вычисление индексов токсичности осадков, ранжирование станций</w:t>
            </w:r>
          </w:p>
        </w:tc>
        <w:tc>
          <w:tcPr>
            <w:tcW w:w="1559" w:type="dxa"/>
          </w:tcPr>
          <w:p w:rsidR="008F3AA5" w:rsidRPr="007D1F83" w:rsidRDefault="008F3AA5" w:rsidP="007738C5">
            <w:pPr>
              <w:spacing w:line="276" w:lineRule="auto"/>
              <w:rPr>
                <w:sz w:val="26"/>
                <w:szCs w:val="26"/>
              </w:rPr>
            </w:pPr>
            <w:r w:rsidRPr="007D1F83">
              <w:rPr>
                <w:sz w:val="26"/>
                <w:szCs w:val="26"/>
              </w:rPr>
              <w:t>10</w:t>
            </w:r>
          </w:p>
        </w:tc>
        <w:tc>
          <w:tcPr>
            <w:tcW w:w="1701" w:type="dxa"/>
          </w:tcPr>
          <w:p w:rsidR="008F3AA5" w:rsidRPr="007D1F83" w:rsidRDefault="008F3AA5" w:rsidP="007738C5">
            <w:pPr>
              <w:spacing w:line="276" w:lineRule="auto"/>
              <w:rPr>
                <w:sz w:val="26"/>
                <w:szCs w:val="26"/>
              </w:rPr>
            </w:pPr>
            <w:r w:rsidRPr="007D1F83">
              <w:rPr>
                <w:sz w:val="26"/>
                <w:szCs w:val="26"/>
              </w:rPr>
              <w:t>6</w:t>
            </w:r>
          </w:p>
        </w:tc>
        <w:tc>
          <w:tcPr>
            <w:tcW w:w="850" w:type="dxa"/>
          </w:tcPr>
          <w:p w:rsidR="008F3AA5" w:rsidRPr="007D1F83" w:rsidRDefault="008F3AA5" w:rsidP="007738C5">
            <w:pPr>
              <w:spacing w:line="276" w:lineRule="auto"/>
              <w:rPr>
                <w:sz w:val="26"/>
                <w:szCs w:val="26"/>
              </w:rPr>
            </w:pPr>
            <w:r w:rsidRPr="007D1F83">
              <w:rPr>
                <w:sz w:val="26"/>
                <w:szCs w:val="26"/>
              </w:rPr>
              <w:t>20</w:t>
            </w:r>
          </w:p>
        </w:tc>
      </w:tr>
      <w:tr w:rsidR="008F3AA5" w:rsidRPr="007D1F83" w:rsidTr="007738C5">
        <w:tc>
          <w:tcPr>
            <w:tcW w:w="680" w:type="dxa"/>
            <w:vMerge w:val="restart"/>
            <w:shd w:val="clear" w:color="auto" w:fill="auto"/>
          </w:tcPr>
          <w:p w:rsidR="008F3AA5" w:rsidRPr="007D1F83" w:rsidRDefault="008F3AA5" w:rsidP="007738C5">
            <w:pPr>
              <w:spacing w:line="276" w:lineRule="auto"/>
              <w:rPr>
                <w:sz w:val="26"/>
                <w:szCs w:val="26"/>
              </w:rPr>
            </w:pPr>
            <w:r w:rsidRPr="007D1F83">
              <w:rPr>
                <w:sz w:val="26"/>
                <w:szCs w:val="26"/>
              </w:rPr>
              <w:t>3.</w:t>
            </w:r>
          </w:p>
        </w:tc>
        <w:tc>
          <w:tcPr>
            <w:tcW w:w="5524" w:type="dxa"/>
          </w:tcPr>
          <w:p w:rsidR="008F3AA5" w:rsidRPr="007D1F83" w:rsidRDefault="008F3AA5" w:rsidP="007738C5">
            <w:pPr>
              <w:spacing w:line="276" w:lineRule="auto"/>
              <w:rPr>
                <w:sz w:val="26"/>
                <w:szCs w:val="26"/>
              </w:rPr>
            </w:pPr>
            <w:r w:rsidRPr="007D1F83">
              <w:rPr>
                <w:sz w:val="26"/>
                <w:szCs w:val="26"/>
              </w:rPr>
              <w:t>Исследовательский</w:t>
            </w:r>
          </w:p>
        </w:tc>
        <w:tc>
          <w:tcPr>
            <w:tcW w:w="1559" w:type="dxa"/>
          </w:tcPr>
          <w:p w:rsidR="008F3AA5" w:rsidRPr="007D1F83" w:rsidRDefault="008F3AA5" w:rsidP="007738C5">
            <w:pPr>
              <w:spacing w:line="276" w:lineRule="auto"/>
              <w:rPr>
                <w:b/>
                <w:sz w:val="26"/>
                <w:szCs w:val="26"/>
              </w:rPr>
            </w:pPr>
            <w:r w:rsidRPr="007D1F83">
              <w:rPr>
                <w:b/>
                <w:sz w:val="26"/>
                <w:szCs w:val="26"/>
              </w:rPr>
              <w:t>60</w:t>
            </w:r>
          </w:p>
        </w:tc>
        <w:tc>
          <w:tcPr>
            <w:tcW w:w="1701" w:type="dxa"/>
          </w:tcPr>
          <w:p w:rsidR="008F3AA5" w:rsidRPr="007D1F83" w:rsidRDefault="008F3AA5" w:rsidP="007738C5">
            <w:pPr>
              <w:spacing w:line="276" w:lineRule="auto"/>
              <w:rPr>
                <w:b/>
                <w:sz w:val="26"/>
                <w:szCs w:val="26"/>
              </w:rPr>
            </w:pPr>
            <w:r w:rsidRPr="007D1F83">
              <w:rPr>
                <w:b/>
                <w:sz w:val="26"/>
                <w:szCs w:val="26"/>
              </w:rPr>
              <w:t>16</w:t>
            </w:r>
          </w:p>
        </w:tc>
        <w:tc>
          <w:tcPr>
            <w:tcW w:w="850" w:type="dxa"/>
          </w:tcPr>
          <w:p w:rsidR="008F3AA5" w:rsidRPr="007D1F83" w:rsidRDefault="008F3AA5" w:rsidP="007738C5">
            <w:pPr>
              <w:spacing w:line="276" w:lineRule="auto"/>
              <w:rPr>
                <w:b/>
                <w:sz w:val="26"/>
                <w:szCs w:val="26"/>
              </w:rPr>
            </w:pPr>
            <w:r w:rsidRPr="007D1F83">
              <w:rPr>
                <w:b/>
                <w:sz w:val="26"/>
                <w:szCs w:val="26"/>
              </w:rPr>
              <w:t>90</w:t>
            </w:r>
          </w:p>
        </w:tc>
      </w:tr>
      <w:tr w:rsidR="008F3AA5" w:rsidRPr="007D1F83" w:rsidTr="007738C5">
        <w:tc>
          <w:tcPr>
            <w:tcW w:w="680" w:type="dxa"/>
            <w:vMerge/>
            <w:shd w:val="clear" w:color="auto" w:fill="auto"/>
          </w:tcPr>
          <w:p w:rsidR="008F3AA5" w:rsidRPr="007D1F83" w:rsidRDefault="008F3AA5" w:rsidP="007738C5">
            <w:pPr>
              <w:spacing w:line="276" w:lineRule="auto"/>
              <w:rPr>
                <w:sz w:val="26"/>
                <w:szCs w:val="26"/>
              </w:rPr>
            </w:pPr>
          </w:p>
        </w:tc>
        <w:tc>
          <w:tcPr>
            <w:tcW w:w="5524" w:type="dxa"/>
          </w:tcPr>
          <w:p w:rsidR="008F3AA5" w:rsidRPr="007D1F83" w:rsidRDefault="008F3AA5" w:rsidP="007738C5">
            <w:pPr>
              <w:spacing w:line="276" w:lineRule="auto"/>
              <w:rPr>
                <w:sz w:val="26"/>
                <w:szCs w:val="26"/>
              </w:rPr>
            </w:pPr>
            <w:r w:rsidRPr="007D1F83">
              <w:rPr>
                <w:sz w:val="26"/>
                <w:szCs w:val="26"/>
              </w:rPr>
              <w:t>-сбор и систематизация литературного материала по основам культивирования беспозвоночных</w:t>
            </w:r>
          </w:p>
        </w:tc>
        <w:tc>
          <w:tcPr>
            <w:tcW w:w="1559" w:type="dxa"/>
          </w:tcPr>
          <w:p w:rsidR="008F3AA5" w:rsidRPr="007D1F83" w:rsidRDefault="008F3AA5" w:rsidP="007738C5">
            <w:pPr>
              <w:spacing w:line="276" w:lineRule="auto"/>
              <w:rPr>
                <w:sz w:val="26"/>
                <w:szCs w:val="26"/>
              </w:rPr>
            </w:pPr>
            <w:r w:rsidRPr="007D1F83">
              <w:rPr>
                <w:sz w:val="26"/>
                <w:szCs w:val="26"/>
              </w:rPr>
              <w:t>10</w:t>
            </w:r>
          </w:p>
        </w:tc>
        <w:tc>
          <w:tcPr>
            <w:tcW w:w="1701" w:type="dxa"/>
          </w:tcPr>
          <w:p w:rsidR="008F3AA5" w:rsidRPr="007D1F83" w:rsidRDefault="008F3AA5" w:rsidP="007738C5">
            <w:pPr>
              <w:spacing w:line="276" w:lineRule="auto"/>
              <w:rPr>
                <w:sz w:val="26"/>
                <w:szCs w:val="26"/>
              </w:rPr>
            </w:pPr>
            <w:r w:rsidRPr="007D1F83">
              <w:rPr>
                <w:sz w:val="26"/>
                <w:szCs w:val="26"/>
              </w:rPr>
              <w:t>4</w:t>
            </w:r>
          </w:p>
        </w:tc>
        <w:tc>
          <w:tcPr>
            <w:tcW w:w="850" w:type="dxa"/>
          </w:tcPr>
          <w:p w:rsidR="008F3AA5" w:rsidRPr="007D1F83" w:rsidRDefault="008F3AA5" w:rsidP="007738C5">
            <w:pPr>
              <w:spacing w:line="276" w:lineRule="auto"/>
              <w:rPr>
                <w:sz w:val="26"/>
                <w:szCs w:val="26"/>
              </w:rPr>
            </w:pPr>
            <w:r w:rsidRPr="007D1F83">
              <w:rPr>
                <w:sz w:val="26"/>
                <w:szCs w:val="26"/>
              </w:rPr>
              <w:t>20</w:t>
            </w:r>
          </w:p>
        </w:tc>
      </w:tr>
      <w:tr w:rsidR="008F3AA5" w:rsidRPr="007D1F83" w:rsidTr="007738C5">
        <w:tc>
          <w:tcPr>
            <w:tcW w:w="680" w:type="dxa"/>
            <w:vMerge/>
            <w:shd w:val="clear" w:color="auto" w:fill="auto"/>
          </w:tcPr>
          <w:p w:rsidR="008F3AA5" w:rsidRPr="007D1F83" w:rsidRDefault="008F3AA5" w:rsidP="007738C5">
            <w:pPr>
              <w:spacing w:line="276" w:lineRule="auto"/>
              <w:rPr>
                <w:sz w:val="26"/>
                <w:szCs w:val="26"/>
              </w:rPr>
            </w:pPr>
          </w:p>
        </w:tc>
        <w:tc>
          <w:tcPr>
            <w:tcW w:w="5524" w:type="dxa"/>
          </w:tcPr>
          <w:p w:rsidR="008F3AA5" w:rsidRPr="007D1F83" w:rsidRDefault="008F3AA5" w:rsidP="007738C5">
            <w:pPr>
              <w:spacing w:line="276" w:lineRule="auto"/>
              <w:rPr>
                <w:sz w:val="26"/>
                <w:szCs w:val="26"/>
              </w:rPr>
            </w:pPr>
            <w:r w:rsidRPr="007D1F83">
              <w:rPr>
                <w:sz w:val="26"/>
                <w:szCs w:val="26"/>
              </w:rPr>
              <w:t>-овладение методиками культивирования морских одноклеточных водороселй и промысловых беспозвоночных на практике</w:t>
            </w:r>
          </w:p>
        </w:tc>
        <w:tc>
          <w:tcPr>
            <w:tcW w:w="1559" w:type="dxa"/>
          </w:tcPr>
          <w:p w:rsidR="008F3AA5" w:rsidRPr="007D1F83" w:rsidRDefault="008F3AA5" w:rsidP="007738C5">
            <w:pPr>
              <w:spacing w:line="276" w:lineRule="auto"/>
              <w:rPr>
                <w:sz w:val="26"/>
                <w:szCs w:val="26"/>
              </w:rPr>
            </w:pPr>
            <w:r w:rsidRPr="007D1F83">
              <w:rPr>
                <w:sz w:val="26"/>
                <w:szCs w:val="26"/>
              </w:rPr>
              <w:t>40</w:t>
            </w:r>
          </w:p>
        </w:tc>
        <w:tc>
          <w:tcPr>
            <w:tcW w:w="1701" w:type="dxa"/>
          </w:tcPr>
          <w:p w:rsidR="008F3AA5" w:rsidRPr="007D1F83" w:rsidRDefault="008F3AA5" w:rsidP="007738C5">
            <w:pPr>
              <w:spacing w:line="276" w:lineRule="auto"/>
              <w:rPr>
                <w:sz w:val="26"/>
                <w:szCs w:val="26"/>
              </w:rPr>
            </w:pPr>
            <w:r w:rsidRPr="007D1F83">
              <w:rPr>
                <w:sz w:val="26"/>
                <w:szCs w:val="26"/>
              </w:rPr>
              <w:t>6</w:t>
            </w:r>
          </w:p>
        </w:tc>
        <w:tc>
          <w:tcPr>
            <w:tcW w:w="850" w:type="dxa"/>
          </w:tcPr>
          <w:p w:rsidR="008F3AA5" w:rsidRPr="007D1F83" w:rsidRDefault="008F3AA5" w:rsidP="007738C5">
            <w:pPr>
              <w:spacing w:line="276" w:lineRule="auto"/>
              <w:rPr>
                <w:sz w:val="26"/>
                <w:szCs w:val="26"/>
              </w:rPr>
            </w:pPr>
            <w:r w:rsidRPr="007D1F83">
              <w:rPr>
                <w:sz w:val="26"/>
                <w:szCs w:val="26"/>
              </w:rPr>
              <w:t>50</w:t>
            </w:r>
          </w:p>
        </w:tc>
      </w:tr>
      <w:tr w:rsidR="008F3AA5" w:rsidRPr="007D1F83" w:rsidTr="007738C5">
        <w:tc>
          <w:tcPr>
            <w:tcW w:w="680" w:type="dxa"/>
            <w:vMerge/>
            <w:shd w:val="clear" w:color="auto" w:fill="auto"/>
          </w:tcPr>
          <w:p w:rsidR="008F3AA5" w:rsidRPr="007D1F83" w:rsidRDefault="008F3AA5" w:rsidP="007738C5">
            <w:pPr>
              <w:spacing w:line="276" w:lineRule="auto"/>
              <w:rPr>
                <w:sz w:val="26"/>
                <w:szCs w:val="26"/>
              </w:rPr>
            </w:pPr>
          </w:p>
        </w:tc>
        <w:tc>
          <w:tcPr>
            <w:tcW w:w="5524" w:type="dxa"/>
          </w:tcPr>
          <w:p w:rsidR="008F3AA5" w:rsidRPr="007D1F83" w:rsidRDefault="008F3AA5" w:rsidP="007738C5">
            <w:pPr>
              <w:spacing w:line="276" w:lineRule="auto"/>
              <w:rPr>
                <w:sz w:val="26"/>
                <w:szCs w:val="26"/>
              </w:rPr>
            </w:pPr>
            <w:r w:rsidRPr="007D1F83">
              <w:rPr>
                <w:sz w:val="26"/>
                <w:szCs w:val="26"/>
              </w:rPr>
              <w:t xml:space="preserve">-обработка и анализ результатов, </w:t>
            </w:r>
          </w:p>
        </w:tc>
        <w:tc>
          <w:tcPr>
            <w:tcW w:w="1559" w:type="dxa"/>
          </w:tcPr>
          <w:p w:rsidR="008F3AA5" w:rsidRPr="007D1F83" w:rsidRDefault="008F3AA5" w:rsidP="007738C5">
            <w:pPr>
              <w:spacing w:line="276" w:lineRule="auto"/>
              <w:rPr>
                <w:sz w:val="26"/>
                <w:szCs w:val="26"/>
              </w:rPr>
            </w:pPr>
            <w:r w:rsidRPr="007D1F83">
              <w:rPr>
                <w:sz w:val="26"/>
                <w:szCs w:val="26"/>
              </w:rPr>
              <w:t>10</w:t>
            </w:r>
          </w:p>
        </w:tc>
        <w:tc>
          <w:tcPr>
            <w:tcW w:w="1701" w:type="dxa"/>
          </w:tcPr>
          <w:p w:rsidR="008F3AA5" w:rsidRPr="007D1F83" w:rsidRDefault="008F3AA5" w:rsidP="007738C5">
            <w:pPr>
              <w:spacing w:line="276" w:lineRule="auto"/>
              <w:rPr>
                <w:sz w:val="26"/>
                <w:szCs w:val="26"/>
              </w:rPr>
            </w:pPr>
            <w:r w:rsidRPr="007D1F83">
              <w:rPr>
                <w:sz w:val="26"/>
                <w:szCs w:val="26"/>
              </w:rPr>
              <w:t>6</w:t>
            </w:r>
          </w:p>
        </w:tc>
        <w:tc>
          <w:tcPr>
            <w:tcW w:w="850" w:type="dxa"/>
          </w:tcPr>
          <w:p w:rsidR="008F3AA5" w:rsidRPr="007D1F83" w:rsidRDefault="008F3AA5" w:rsidP="007738C5">
            <w:pPr>
              <w:spacing w:line="276" w:lineRule="auto"/>
              <w:rPr>
                <w:sz w:val="26"/>
                <w:szCs w:val="26"/>
              </w:rPr>
            </w:pPr>
            <w:r w:rsidRPr="007D1F83">
              <w:rPr>
                <w:sz w:val="26"/>
                <w:szCs w:val="26"/>
              </w:rPr>
              <w:t>20</w:t>
            </w:r>
          </w:p>
        </w:tc>
      </w:tr>
      <w:tr w:rsidR="008F3AA5" w:rsidRPr="007D1F83" w:rsidTr="007738C5">
        <w:tc>
          <w:tcPr>
            <w:tcW w:w="680" w:type="dxa"/>
            <w:vMerge w:val="restart"/>
            <w:shd w:val="clear" w:color="auto" w:fill="auto"/>
          </w:tcPr>
          <w:p w:rsidR="008F3AA5" w:rsidRPr="007D1F83" w:rsidRDefault="008F3AA5" w:rsidP="007738C5">
            <w:pPr>
              <w:spacing w:line="276" w:lineRule="auto"/>
              <w:rPr>
                <w:sz w:val="26"/>
                <w:szCs w:val="26"/>
              </w:rPr>
            </w:pPr>
            <w:r w:rsidRPr="007D1F83">
              <w:rPr>
                <w:sz w:val="26"/>
                <w:szCs w:val="26"/>
              </w:rPr>
              <w:t xml:space="preserve">4. </w:t>
            </w:r>
          </w:p>
        </w:tc>
        <w:tc>
          <w:tcPr>
            <w:tcW w:w="5524" w:type="dxa"/>
          </w:tcPr>
          <w:p w:rsidR="008F3AA5" w:rsidRPr="007D1F83" w:rsidRDefault="008F3AA5" w:rsidP="007738C5">
            <w:pPr>
              <w:spacing w:line="276" w:lineRule="auto"/>
              <w:rPr>
                <w:sz w:val="26"/>
                <w:szCs w:val="26"/>
              </w:rPr>
            </w:pPr>
            <w:r w:rsidRPr="007D1F83">
              <w:rPr>
                <w:sz w:val="26"/>
                <w:szCs w:val="26"/>
              </w:rPr>
              <w:t>Аттестация по практике</w:t>
            </w:r>
          </w:p>
        </w:tc>
        <w:tc>
          <w:tcPr>
            <w:tcW w:w="1559" w:type="dxa"/>
          </w:tcPr>
          <w:p w:rsidR="008F3AA5" w:rsidRPr="007D1F83" w:rsidRDefault="008F3AA5" w:rsidP="007738C5">
            <w:pPr>
              <w:spacing w:line="276" w:lineRule="auto"/>
              <w:rPr>
                <w:b/>
                <w:sz w:val="26"/>
                <w:szCs w:val="26"/>
              </w:rPr>
            </w:pPr>
            <w:r w:rsidRPr="007D1F83">
              <w:rPr>
                <w:b/>
                <w:sz w:val="26"/>
                <w:szCs w:val="26"/>
              </w:rPr>
              <w:t>10</w:t>
            </w:r>
          </w:p>
        </w:tc>
        <w:tc>
          <w:tcPr>
            <w:tcW w:w="1701" w:type="dxa"/>
          </w:tcPr>
          <w:p w:rsidR="008F3AA5" w:rsidRPr="007D1F83" w:rsidRDefault="008F3AA5" w:rsidP="007738C5">
            <w:pPr>
              <w:spacing w:line="276" w:lineRule="auto"/>
              <w:rPr>
                <w:b/>
                <w:sz w:val="26"/>
                <w:szCs w:val="26"/>
              </w:rPr>
            </w:pPr>
            <w:r w:rsidRPr="007D1F83">
              <w:rPr>
                <w:b/>
                <w:sz w:val="26"/>
                <w:szCs w:val="26"/>
              </w:rPr>
              <w:t>4</w:t>
            </w:r>
          </w:p>
        </w:tc>
        <w:tc>
          <w:tcPr>
            <w:tcW w:w="850" w:type="dxa"/>
          </w:tcPr>
          <w:p w:rsidR="008F3AA5" w:rsidRPr="007D1F83" w:rsidRDefault="008F3AA5" w:rsidP="007738C5">
            <w:pPr>
              <w:spacing w:line="276" w:lineRule="auto"/>
              <w:rPr>
                <w:b/>
                <w:sz w:val="26"/>
                <w:szCs w:val="26"/>
              </w:rPr>
            </w:pPr>
            <w:r w:rsidRPr="007D1F83">
              <w:rPr>
                <w:b/>
                <w:sz w:val="26"/>
                <w:szCs w:val="26"/>
              </w:rPr>
              <w:t>20</w:t>
            </w:r>
          </w:p>
        </w:tc>
      </w:tr>
      <w:tr w:rsidR="008F3AA5" w:rsidRPr="007D1F83" w:rsidTr="007738C5">
        <w:tc>
          <w:tcPr>
            <w:tcW w:w="680" w:type="dxa"/>
            <w:vMerge/>
            <w:shd w:val="clear" w:color="auto" w:fill="auto"/>
          </w:tcPr>
          <w:p w:rsidR="008F3AA5" w:rsidRPr="007D1F83" w:rsidRDefault="008F3AA5" w:rsidP="007738C5">
            <w:pPr>
              <w:spacing w:line="276" w:lineRule="auto"/>
              <w:rPr>
                <w:sz w:val="26"/>
                <w:szCs w:val="26"/>
              </w:rPr>
            </w:pPr>
          </w:p>
        </w:tc>
        <w:tc>
          <w:tcPr>
            <w:tcW w:w="5524" w:type="dxa"/>
          </w:tcPr>
          <w:p w:rsidR="008F3AA5" w:rsidRPr="007D1F83" w:rsidRDefault="008F3AA5" w:rsidP="007738C5">
            <w:pPr>
              <w:spacing w:line="276" w:lineRule="auto"/>
              <w:rPr>
                <w:sz w:val="26"/>
                <w:szCs w:val="26"/>
              </w:rPr>
            </w:pPr>
            <w:r w:rsidRPr="007D1F83">
              <w:rPr>
                <w:sz w:val="26"/>
                <w:szCs w:val="26"/>
              </w:rPr>
              <w:t>-подготовка отчета по практике</w:t>
            </w:r>
          </w:p>
        </w:tc>
        <w:tc>
          <w:tcPr>
            <w:tcW w:w="1559" w:type="dxa"/>
          </w:tcPr>
          <w:p w:rsidR="008F3AA5" w:rsidRPr="007D1F83" w:rsidRDefault="008F3AA5" w:rsidP="007738C5">
            <w:pPr>
              <w:spacing w:line="276" w:lineRule="auto"/>
              <w:rPr>
                <w:sz w:val="26"/>
                <w:szCs w:val="26"/>
              </w:rPr>
            </w:pPr>
            <w:r w:rsidRPr="007D1F83">
              <w:rPr>
                <w:sz w:val="26"/>
                <w:szCs w:val="26"/>
              </w:rPr>
              <w:t>6</w:t>
            </w:r>
          </w:p>
        </w:tc>
        <w:tc>
          <w:tcPr>
            <w:tcW w:w="1701" w:type="dxa"/>
          </w:tcPr>
          <w:p w:rsidR="008F3AA5" w:rsidRPr="007D1F83" w:rsidRDefault="008F3AA5" w:rsidP="007738C5">
            <w:pPr>
              <w:spacing w:line="276" w:lineRule="auto"/>
              <w:rPr>
                <w:sz w:val="26"/>
                <w:szCs w:val="26"/>
              </w:rPr>
            </w:pPr>
            <w:r w:rsidRPr="007D1F83">
              <w:rPr>
                <w:sz w:val="26"/>
                <w:szCs w:val="26"/>
              </w:rPr>
              <w:t>4</w:t>
            </w:r>
          </w:p>
        </w:tc>
        <w:tc>
          <w:tcPr>
            <w:tcW w:w="850" w:type="dxa"/>
          </w:tcPr>
          <w:p w:rsidR="008F3AA5" w:rsidRPr="007D1F83" w:rsidRDefault="008F3AA5" w:rsidP="007738C5">
            <w:pPr>
              <w:spacing w:line="276" w:lineRule="auto"/>
              <w:rPr>
                <w:sz w:val="26"/>
                <w:szCs w:val="26"/>
              </w:rPr>
            </w:pPr>
            <w:r w:rsidRPr="007D1F83">
              <w:rPr>
                <w:sz w:val="26"/>
                <w:szCs w:val="26"/>
              </w:rPr>
              <w:t>20</w:t>
            </w:r>
          </w:p>
        </w:tc>
      </w:tr>
      <w:tr w:rsidR="008F3AA5" w:rsidRPr="007D1F83" w:rsidTr="007738C5">
        <w:tc>
          <w:tcPr>
            <w:tcW w:w="680" w:type="dxa"/>
            <w:vMerge/>
            <w:shd w:val="clear" w:color="auto" w:fill="auto"/>
          </w:tcPr>
          <w:p w:rsidR="008F3AA5" w:rsidRPr="007D1F83" w:rsidRDefault="008F3AA5" w:rsidP="007738C5">
            <w:pPr>
              <w:spacing w:line="276" w:lineRule="auto"/>
              <w:rPr>
                <w:sz w:val="26"/>
                <w:szCs w:val="26"/>
              </w:rPr>
            </w:pPr>
          </w:p>
        </w:tc>
        <w:tc>
          <w:tcPr>
            <w:tcW w:w="5524" w:type="dxa"/>
          </w:tcPr>
          <w:p w:rsidR="008F3AA5" w:rsidRPr="007D1F83" w:rsidRDefault="008F3AA5" w:rsidP="007738C5">
            <w:pPr>
              <w:spacing w:line="276" w:lineRule="auto"/>
              <w:rPr>
                <w:sz w:val="26"/>
                <w:szCs w:val="26"/>
              </w:rPr>
            </w:pPr>
            <w:r w:rsidRPr="007D1F83">
              <w:rPr>
                <w:sz w:val="26"/>
                <w:szCs w:val="26"/>
              </w:rPr>
              <w:t>-защита отчета по практике</w:t>
            </w:r>
          </w:p>
        </w:tc>
        <w:tc>
          <w:tcPr>
            <w:tcW w:w="1559" w:type="dxa"/>
          </w:tcPr>
          <w:p w:rsidR="008F3AA5" w:rsidRPr="007D1F83" w:rsidRDefault="008F3AA5" w:rsidP="007738C5">
            <w:pPr>
              <w:spacing w:line="276" w:lineRule="auto"/>
              <w:rPr>
                <w:sz w:val="26"/>
                <w:szCs w:val="26"/>
              </w:rPr>
            </w:pPr>
            <w:r w:rsidRPr="007D1F83">
              <w:rPr>
                <w:sz w:val="26"/>
                <w:szCs w:val="26"/>
              </w:rPr>
              <w:t>4</w:t>
            </w:r>
          </w:p>
        </w:tc>
        <w:tc>
          <w:tcPr>
            <w:tcW w:w="1701" w:type="dxa"/>
          </w:tcPr>
          <w:p w:rsidR="008F3AA5" w:rsidRPr="007D1F83" w:rsidRDefault="008F3AA5" w:rsidP="007738C5">
            <w:pPr>
              <w:spacing w:line="276" w:lineRule="auto"/>
              <w:rPr>
                <w:sz w:val="26"/>
                <w:szCs w:val="26"/>
              </w:rPr>
            </w:pPr>
            <w:r w:rsidRPr="007D1F83">
              <w:rPr>
                <w:sz w:val="26"/>
                <w:szCs w:val="26"/>
              </w:rPr>
              <w:t>0</w:t>
            </w:r>
          </w:p>
        </w:tc>
        <w:tc>
          <w:tcPr>
            <w:tcW w:w="850" w:type="dxa"/>
          </w:tcPr>
          <w:p w:rsidR="008F3AA5" w:rsidRPr="007D1F83" w:rsidRDefault="008F3AA5" w:rsidP="007738C5">
            <w:pPr>
              <w:spacing w:line="276" w:lineRule="auto"/>
              <w:rPr>
                <w:sz w:val="26"/>
                <w:szCs w:val="26"/>
              </w:rPr>
            </w:pPr>
            <w:r w:rsidRPr="007D1F83">
              <w:rPr>
                <w:sz w:val="26"/>
                <w:szCs w:val="26"/>
              </w:rPr>
              <w:t>4</w:t>
            </w:r>
          </w:p>
        </w:tc>
      </w:tr>
      <w:tr w:rsidR="008F3AA5" w:rsidRPr="007D1F83" w:rsidTr="007738C5">
        <w:tc>
          <w:tcPr>
            <w:tcW w:w="680" w:type="dxa"/>
            <w:shd w:val="clear" w:color="auto" w:fill="auto"/>
          </w:tcPr>
          <w:p w:rsidR="008F3AA5" w:rsidRPr="007D1F83" w:rsidRDefault="008F3AA5" w:rsidP="007738C5">
            <w:pPr>
              <w:spacing w:line="276" w:lineRule="auto"/>
              <w:rPr>
                <w:sz w:val="26"/>
                <w:szCs w:val="26"/>
              </w:rPr>
            </w:pPr>
          </w:p>
        </w:tc>
        <w:tc>
          <w:tcPr>
            <w:tcW w:w="5524" w:type="dxa"/>
          </w:tcPr>
          <w:p w:rsidR="008F3AA5" w:rsidRPr="007D1F83" w:rsidRDefault="008F3AA5" w:rsidP="007738C5">
            <w:pPr>
              <w:spacing w:line="276" w:lineRule="auto"/>
              <w:rPr>
                <w:b/>
                <w:sz w:val="26"/>
                <w:szCs w:val="26"/>
              </w:rPr>
            </w:pPr>
            <w:r w:rsidRPr="007D1F83">
              <w:rPr>
                <w:b/>
                <w:sz w:val="26"/>
                <w:szCs w:val="26"/>
              </w:rPr>
              <w:t>Итого:</w:t>
            </w:r>
          </w:p>
        </w:tc>
        <w:tc>
          <w:tcPr>
            <w:tcW w:w="1559" w:type="dxa"/>
          </w:tcPr>
          <w:p w:rsidR="008F3AA5" w:rsidRPr="007D1F83" w:rsidRDefault="008F3AA5" w:rsidP="007738C5">
            <w:pPr>
              <w:spacing w:line="276" w:lineRule="auto"/>
              <w:rPr>
                <w:b/>
                <w:sz w:val="26"/>
                <w:szCs w:val="26"/>
              </w:rPr>
            </w:pPr>
            <w:r w:rsidRPr="007D1F83">
              <w:rPr>
                <w:b/>
                <w:sz w:val="26"/>
                <w:szCs w:val="26"/>
              </w:rPr>
              <w:t>180</w:t>
            </w:r>
          </w:p>
        </w:tc>
        <w:tc>
          <w:tcPr>
            <w:tcW w:w="1701" w:type="dxa"/>
          </w:tcPr>
          <w:p w:rsidR="008F3AA5" w:rsidRPr="007D1F83" w:rsidRDefault="008F3AA5" w:rsidP="007738C5">
            <w:pPr>
              <w:spacing w:line="276" w:lineRule="auto"/>
              <w:rPr>
                <w:b/>
                <w:sz w:val="26"/>
                <w:szCs w:val="26"/>
              </w:rPr>
            </w:pPr>
            <w:r w:rsidRPr="007D1F83">
              <w:rPr>
                <w:b/>
                <w:sz w:val="26"/>
                <w:szCs w:val="26"/>
              </w:rPr>
              <w:t>36</w:t>
            </w:r>
          </w:p>
        </w:tc>
        <w:tc>
          <w:tcPr>
            <w:tcW w:w="850" w:type="dxa"/>
          </w:tcPr>
          <w:p w:rsidR="008F3AA5" w:rsidRPr="007D1F83" w:rsidRDefault="008F3AA5" w:rsidP="007738C5">
            <w:pPr>
              <w:spacing w:line="276" w:lineRule="auto"/>
              <w:rPr>
                <w:b/>
                <w:sz w:val="26"/>
                <w:szCs w:val="26"/>
              </w:rPr>
            </w:pPr>
            <w:r w:rsidRPr="007D1F83">
              <w:rPr>
                <w:b/>
                <w:sz w:val="26"/>
                <w:szCs w:val="26"/>
              </w:rPr>
              <w:t>216</w:t>
            </w:r>
          </w:p>
        </w:tc>
      </w:tr>
    </w:tbl>
    <w:p w:rsidR="008F3AA5" w:rsidRPr="007D1F83" w:rsidRDefault="008F3AA5" w:rsidP="008F3AA5">
      <w:pPr>
        <w:spacing w:line="276" w:lineRule="auto"/>
        <w:rPr>
          <w:sz w:val="26"/>
          <w:szCs w:val="26"/>
        </w:rPr>
      </w:pPr>
    </w:p>
    <w:p w:rsidR="008F3AA5" w:rsidRPr="007D1F83" w:rsidRDefault="008F3AA5" w:rsidP="008F3AA5">
      <w:pPr>
        <w:shd w:val="clear" w:color="auto" w:fill="FFFFFF"/>
        <w:spacing w:line="276" w:lineRule="auto"/>
        <w:rPr>
          <w:spacing w:val="-3"/>
          <w:sz w:val="26"/>
          <w:szCs w:val="26"/>
        </w:rPr>
      </w:pPr>
    </w:p>
    <w:p w:rsidR="008F3AA5" w:rsidRDefault="008F3AA5" w:rsidP="008F3AA5">
      <w:pPr>
        <w:shd w:val="clear" w:color="auto" w:fill="FFFFFF"/>
        <w:spacing w:line="276" w:lineRule="auto"/>
        <w:rPr>
          <w:b/>
          <w:spacing w:val="-3"/>
          <w:sz w:val="28"/>
          <w:szCs w:val="28"/>
        </w:rPr>
      </w:pPr>
    </w:p>
    <w:p w:rsidR="00D261EE" w:rsidRPr="007D1F83" w:rsidRDefault="00D261EE" w:rsidP="008F3AA5">
      <w:pPr>
        <w:shd w:val="clear" w:color="auto" w:fill="FFFFFF"/>
        <w:spacing w:line="276" w:lineRule="auto"/>
        <w:rPr>
          <w:b/>
          <w:spacing w:val="-3"/>
          <w:sz w:val="28"/>
          <w:szCs w:val="28"/>
        </w:rPr>
      </w:pPr>
    </w:p>
    <w:p w:rsidR="008F3AA5" w:rsidRPr="007D1F83" w:rsidRDefault="008F3AA5" w:rsidP="008F3AA5">
      <w:pPr>
        <w:shd w:val="clear" w:color="auto" w:fill="FFFFFF"/>
        <w:spacing w:after="240" w:line="276" w:lineRule="auto"/>
        <w:jc w:val="center"/>
        <w:rPr>
          <w:b/>
          <w:sz w:val="26"/>
          <w:szCs w:val="26"/>
        </w:rPr>
      </w:pPr>
      <w:r w:rsidRPr="007D1F83">
        <w:rPr>
          <w:b/>
          <w:spacing w:val="-3"/>
          <w:sz w:val="28"/>
          <w:szCs w:val="28"/>
        </w:rPr>
        <w:lastRenderedPageBreak/>
        <w:t xml:space="preserve">8. </w:t>
      </w:r>
      <w:r w:rsidRPr="007D1F83">
        <w:rPr>
          <w:b/>
          <w:spacing w:val="-3"/>
          <w:sz w:val="26"/>
          <w:szCs w:val="26"/>
        </w:rPr>
        <w:t xml:space="preserve">УЧЕБНО-МЕТОДИЧЕСКОЕ ОБЕСПЕЧЕНИЕ САМОСТОЯТЕЛЬНОЙ РАБОТЫ </w:t>
      </w:r>
      <w:r w:rsidRPr="007D1F83">
        <w:rPr>
          <w:b/>
          <w:sz w:val="26"/>
          <w:szCs w:val="26"/>
        </w:rPr>
        <w:t>СТУДЕНТОВ НА ПРОИЗВОДСТВЕННОЙ ПРАКТИКЕ</w:t>
      </w:r>
    </w:p>
    <w:p w:rsidR="008F3AA5" w:rsidRPr="007D1F83" w:rsidRDefault="008F3AA5" w:rsidP="008F3AA5">
      <w:pPr>
        <w:shd w:val="clear" w:color="auto" w:fill="FFFFFF"/>
        <w:spacing w:after="240" w:line="360" w:lineRule="auto"/>
        <w:ind w:firstLine="713"/>
        <w:jc w:val="both"/>
        <w:rPr>
          <w:iCs/>
          <w:sz w:val="28"/>
          <w:szCs w:val="28"/>
        </w:rPr>
      </w:pPr>
      <w:r w:rsidRPr="007D1F83">
        <w:rPr>
          <w:b/>
          <w:iCs/>
          <w:sz w:val="28"/>
          <w:szCs w:val="28"/>
        </w:rPr>
        <w:t>Задание 1.</w:t>
      </w:r>
      <w:r w:rsidRPr="007D1F83">
        <w:rPr>
          <w:iCs/>
          <w:sz w:val="28"/>
          <w:szCs w:val="28"/>
        </w:rPr>
        <w:t xml:space="preserve"> Составьте описания видов морских ежей, обитающих в зал. Восток. Приведите их систематическое положение, биологические и экологические особенности, сроки нереста в зал. Восток.</w:t>
      </w:r>
    </w:p>
    <w:p w:rsidR="008F3AA5" w:rsidRPr="007D1F83" w:rsidRDefault="008F3AA5" w:rsidP="008F3AA5">
      <w:pPr>
        <w:shd w:val="clear" w:color="auto" w:fill="FFFFFF"/>
        <w:spacing w:line="360" w:lineRule="auto"/>
        <w:ind w:firstLine="713"/>
        <w:jc w:val="both"/>
        <w:rPr>
          <w:iCs/>
          <w:sz w:val="28"/>
          <w:szCs w:val="28"/>
        </w:rPr>
      </w:pPr>
      <w:r w:rsidRPr="007D1F83">
        <w:rPr>
          <w:b/>
          <w:iCs/>
          <w:sz w:val="28"/>
          <w:szCs w:val="28"/>
        </w:rPr>
        <w:t>Задание 2.</w:t>
      </w:r>
      <w:r w:rsidRPr="007D1F83">
        <w:rPr>
          <w:iCs/>
          <w:sz w:val="28"/>
          <w:szCs w:val="28"/>
        </w:rPr>
        <w:t xml:space="preserve"> Заполните таблицы</w:t>
      </w:r>
    </w:p>
    <w:p w:rsidR="008F3AA5" w:rsidRPr="007D1F83" w:rsidRDefault="008F3AA5" w:rsidP="008F3AA5">
      <w:pPr>
        <w:pStyle w:val="aff8"/>
        <w:spacing w:line="360" w:lineRule="auto"/>
        <w:ind w:firstLine="720"/>
        <w:rPr>
          <w:rFonts w:cs="Times New Roman"/>
          <w:i/>
          <w:iCs/>
          <w:szCs w:val="28"/>
        </w:rPr>
      </w:pPr>
      <w:r w:rsidRPr="007D1F83">
        <w:rPr>
          <w:rFonts w:cs="Times New Roman"/>
          <w:szCs w:val="28"/>
        </w:rPr>
        <w:t xml:space="preserve">Таблица 1. Время наступления основных стадий развития морских ежей, обитающих в зал. Восток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1"/>
        <w:gridCol w:w="1745"/>
        <w:gridCol w:w="2774"/>
        <w:gridCol w:w="1615"/>
        <w:gridCol w:w="1782"/>
      </w:tblGrid>
      <w:tr w:rsidR="008F3AA5" w:rsidRPr="007D1F83" w:rsidTr="007738C5">
        <w:tc>
          <w:tcPr>
            <w:tcW w:w="2221" w:type="dxa"/>
            <w:vMerge w:val="restart"/>
          </w:tcPr>
          <w:p w:rsidR="008F3AA5" w:rsidRPr="007D1F83" w:rsidRDefault="008F3AA5" w:rsidP="007738C5">
            <w:pPr>
              <w:pStyle w:val="aff8"/>
              <w:spacing w:line="276" w:lineRule="auto"/>
              <w:rPr>
                <w:rFonts w:cs="Times New Roman"/>
                <w:iCs/>
                <w:sz w:val="26"/>
                <w:szCs w:val="26"/>
              </w:rPr>
            </w:pPr>
            <w:r w:rsidRPr="007D1F83">
              <w:rPr>
                <w:rFonts w:cs="Times New Roman"/>
                <w:iCs/>
                <w:sz w:val="26"/>
                <w:szCs w:val="26"/>
              </w:rPr>
              <w:t>Стадия</w:t>
            </w:r>
          </w:p>
        </w:tc>
        <w:tc>
          <w:tcPr>
            <w:tcW w:w="1865" w:type="dxa"/>
            <w:vMerge w:val="restart"/>
          </w:tcPr>
          <w:p w:rsidR="008F3AA5" w:rsidRPr="007D1F83" w:rsidRDefault="008F3AA5" w:rsidP="007738C5">
            <w:pPr>
              <w:pStyle w:val="aff8"/>
              <w:spacing w:line="276" w:lineRule="auto"/>
              <w:rPr>
                <w:rFonts w:cs="Times New Roman"/>
                <w:iCs/>
                <w:sz w:val="26"/>
                <w:szCs w:val="26"/>
              </w:rPr>
            </w:pPr>
            <w:r w:rsidRPr="007D1F83">
              <w:rPr>
                <w:rFonts w:cs="Times New Roman"/>
                <w:iCs/>
                <w:sz w:val="26"/>
                <w:szCs w:val="26"/>
              </w:rPr>
              <w:t>Основные признаки</w:t>
            </w:r>
          </w:p>
        </w:tc>
        <w:tc>
          <w:tcPr>
            <w:tcW w:w="5533" w:type="dxa"/>
            <w:gridSpan w:val="3"/>
          </w:tcPr>
          <w:p w:rsidR="008F3AA5" w:rsidRPr="007D1F83" w:rsidRDefault="008F3AA5" w:rsidP="007738C5">
            <w:pPr>
              <w:pStyle w:val="aff8"/>
              <w:spacing w:line="276" w:lineRule="auto"/>
              <w:rPr>
                <w:rFonts w:cs="Times New Roman"/>
                <w:iCs/>
                <w:sz w:val="26"/>
                <w:szCs w:val="26"/>
              </w:rPr>
            </w:pPr>
            <w:r w:rsidRPr="007D1F83">
              <w:rPr>
                <w:rFonts w:cs="Times New Roman"/>
                <w:iCs/>
                <w:sz w:val="26"/>
                <w:szCs w:val="26"/>
              </w:rPr>
              <w:t>Время достижения (ч)</w:t>
            </w:r>
          </w:p>
        </w:tc>
      </w:tr>
      <w:tr w:rsidR="008F3AA5" w:rsidRPr="007D1F83" w:rsidTr="007738C5">
        <w:tc>
          <w:tcPr>
            <w:tcW w:w="2221" w:type="dxa"/>
            <w:vMerge/>
          </w:tcPr>
          <w:p w:rsidR="008F3AA5" w:rsidRPr="007D1F83" w:rsidRDefault="008F3AA5" w:rsidP="007738C5">
            <w:pPr>
              <w:pStyle w:val="aff8"/>
              <w:spacing w:line="276" w:lineRule="auto"/>
              <w:rPr>
                <w:rFonts w:cs="Times New Roman"/>
                <w:iCs/>
                <w:sz w:val="26"/>
                <w:szCs w:val="26"/>
              </w:rPr>
            </w:pPr>
          </w:p>
        </w:tc>
        <w:tc>
          <w:tcPr>
            <w:tcW w:w="1865" w:type="dxa"/>
            <w:vMerge/>
          </w:tcPr>
          <w:p w:rsidR="008F3AA5" w:rsidRPr="007D1F83" w:rsidRDefault="008F3AA5" w:rsidP="007738C5">
            <w:pPr>
              <w:pStyle w:val="aff8"/>
              <w:spacing w:line="276" w:lineRule="auto"/>
              <w:rPr>
                <w:rFonts w:eastAsia="Calibri" w:cs="Times New Roman"/>
                <w:i/>
                <w:sz w:val="26"/>
                <w:szCs w:val="26"/>
                <w:lang w:val="en-US"/>
              </w:rPr>
            </w:pPr>
          </w:p>
        </w:tc>
        <w:tc>
          <w:tcPr>
            <w:tcW w:w="2065" w:type="dxa"/>
          </w:tcPr>
          <w:p w:rsidR="008F3AA5" w:rsidRPr="007D1F83" w:rsidRDefault="008F3AA5" w:rsidP="007738C5">
            <w:pPr>
              <w:pStyle w:val="aff8"/>
              <w:spacing w:line="276" w:lineRule="auto"/>
              <w:rPr>
                <w:rFonts w:cs="Times New Roman"/>
                <w:sz w:val="26"/>
                <w:szCs w:val="26"/>
                <w:lang w:val="en-US"/>
              </w:rPr>
            </w:pPr>
            <w:r w:rsidRPr="007D1F83">
              <w:rPr>
                <w:rFonts w:eastAsia="Calibri" w:cs="Times New Roman"/>
                <w:i/>
                <w:sz w:val="26"/>
                <w:szCs w:val="26"/>
                <w:lang w:val="en-US"/>
              </w:rPr>
              <w:t>Strogylocentrotusnudus</w:t>
            </w:r>
          </w:p>
        </w:tc>
        <w:tc>
          <w:tcPr>
            <w:tcW w:w="1662" w:type="dxa"/>
          </w:tcPr>
          <w:p w:rsidR="008F3AA5" w:rsidRPr="007D1F83" w:rsidRDefault="008F3AA5" w:rsidP="007738C5">
            <w:pPr>
              <w:pStyle w:val="aff8"/>
              <w:spacing w:line="276" w:lineRule="auto"/>
              <w:rPr>
                <w:rFonts w:cs="Times New Roman"/>
                <w:sz w:val="26"/>
                <w:szCs w:val="26"/>
                <w:lang w:val="en-US"/>
              </w:rPr>
            </w:pPr>
            <w:r w:rsidRPr="007D1F83">
              <w:rPr>
                <w:rFonts w:eastAsia="Calibri" w:cs="Times New Roman"/>
                <w:i/>
                <w:sz w:val="26"/>
                <w:szCs w:val="26"/>
                <w:lang w:val="en-US"/>
              </w:rPr>
              <w:t>S. intermedius</w:t>
            </w:r>
          </w:p>
        </w:tc>
        <w:tc>
          <w:tcPr>
            <w:tcW w:w="1806" w:type="dxa"/>
          </w:tcPr>
          <w:p w:rsidR="008F3AA5" w:rsidRPr="007D1F83" w:rsidRDefault="008F3AA5" w:rsidP="007738C5">
            <w:pPr>
              <w:pStyle w:val="aff8"/>
              <w:spacing w:line="276" w:lineRule="auto"/>
              <w:rPr>
                <w:rFonts w:cs="Times New Roman"/>
                <w:iCs/>
                <w:sz w:val="26"/>
                <w:szCs w:val="26"/>
                <w:lang w:val="en-US"/>
              </w:rPr>
            </w:pPr>
            <w:r w:rsidRPr="007D1F83">
              <w:rPr>
                <w:rFonts w:cs="Times New Roman"/>
                <w:bCs/>
                <w:i/>
                <w:iCs/>
                <w:sz w:val="26"/>
                <w:szCs w:val="26"/>
                <w:lang w:val="en-US"/>
              </w:rPr>
              <w:t>Scaphechinus mirabilis</w:t>
            </w:r>
          </w:p>
        </w:tc>
      </w:tr>
      <w:tr w:rsidR="008F3AA5" w:rsidRPr="007D1F83" w:rsidTr="007738C5">
        <w:tc>
          <w:tcPr>
            <w:tcW w:w="2221" w:type="dxa"/>
          </w:tcPr>
          <w:p w:rsidR="008F3AA5" w:rsidRPr="007D1F83" w:rsidRDefault="008F3AA5" w:rsidP="007738C5">
            <w:pPr>
              <w:pStyle w:val="aff8"/>
              <w:spacing w:line="276" w:lineRule="auto"/>
              <w:rPr>
                <w:rFonts w:cs="Times New Roman"/>
                <w:iCs/>
                <w:sz w:val="26"/>
                <w:szCs w:val="26"/>
              </w:rPr>
            </w:pPr>
            <w:r w:rsidRPr="007D1F83">
              <w:rPr>
                <w:rFonts w:cs="Times New Roman"/>
                <w:iCs/>
                <w:sz w:val="26"/>
                <w:szCs w:val="26"/>
              </w:rPr>
              <w:t>Оплодотворение</w:t>
            </w:r>
          </w:p>
        </w:tc>
        <w:tc>
          <w:tcPr>
            <w:tcW w:w="1865" w:type="dxa"/>
          </w:tcPr>
          <w:p w:rsidR="008F3AA5" w:rsidRPr="007D1F83" w:rsidRDefault="008F3AA5" w:rsidP="007738C5">
            <w:pPr>
              <w:pStyle w:val="aff8"/>
              <w:spacing w:line="276" w:lineRule="auto"/>
              <w:rPr>
                <w:rFonts w:cs="Times New Roman"/>
                <w:iCs/>
                <w:sz w:val="26"/>
                <w:szCs w:val="26"/>
              </w:rPr>
            </w:pPr>
          </w:p>
        </w:tc>
        <w:tc>
          <w:tcPr>
            <w:tcW w:w="2065" w:type="dxa"/>
          </w:tcPr>
          <w:p w:rsidR="008F3AA5" w:rsidRPr="007D1F83" w:rsidRDefault="008F3AA5" w:rsidP="007738C5">
            <w:pPr>
              <w:pStyle w:val="aff8"/>
              <w:spacing w:line="276" w:lineRule="auto"/>
              <w:rPr>
                <w:rFonts w:cs="Times New Roman"/>
                <w:iCs/>
                <w:sz w:val="26"/>
                <w:szCs w:val="26"/>
              </w:rPr>
            </w:pPr>
          </w:p>
        </w:tc>
        <w:tc>
          <w:tcPr>
            <w:tcW w:w="1662" w:type="dxa"/>
          </w:tcPr>
          <w:p w:rsidR="008F3AA5" w:rsidRPr="007D1F83" w:rsidRDefault="008F3AA5" w:rsidP="007738C5">
            <w:pPr>
              <w:pStyle w:val="aff8"/>
              <w:spacing w:line="276" w:lineRule="auto"/>
              <w:rPr>
                <w:rFonts w:cs="Times New Roman"/>
                <w:iCs/>
                <w:sz w:val="26"/>
                <w:szCs w:val="26"/>
              </w:rPr>
            </w:pPr>
          </w:p>
        </w:tc>
        <w:tc>
          <w:tcPr>
            <w:tcW w:w="1806" w:type="dxa"/>
          </w:tcPr>
          <w:p w:rsidR="008F3AA5" w:rsidRPr="007D1F83" w:rsidRDefault="008F3AA5" w:rsidP="007738C5">
            <w:pPr>
              <w:pStyle w:val="aff8"/>
              <w:spacing w:line="276" w:lineRule="auto"/>
              <w:rPr>
                <w:rFonts w:cs="Times New Roman"/>
                <w:iCs/>
                <w:sz w:val="26"/>
                <w:szCs w:val="26"/>
              </w:rPr>
            </w:pPr>
          </w:p>
        </w:tc>
      </w:tr>
      <w:tr w:rsidR="008F3AA5" w:rsidRPr="007D1F83" w:rsidTr="007738C5">
        <w:tc>
          <w:tcPr>
            <w:tcW w:w="2221" w:type="dxa"/>
          </w:tcPr>
          <w:p w:rsidR="008F3AA5" w:rsidRPr="007D1F83" w:rsidRDefault="008F3AA5" w:rsidP="007738C5">
            <w:pPr>
              <w:pStyle w:val="aff8"/>
              <w:spacing w:line="276" w:lineRule="auto"/>
              <w:rPr>
                <w:rFonts w:cs="Times New Roman"/>
                <w:iCs/>
                <w:sz w:val="26"/>
                <w:szCs w:val="26"/>
              </w:rPr>
            </w:pPr>
            <w:r w:rsidRPr="007D1F83">
              <w:rPr>
                <w:rFonts w:cs="Times New Roman"/>
                <w:iCs/>
                <w:sz w:val="26"/>
                <w:szCs w:val="26"/>
              </w:rPr>
              <w:t>2 бластомера</w:t>
            </w:r>
          </w:p>
        </w:tc>
        <w:tc>
          <w:tcPr>
            <w:tcW w:w="1865" w:type="dxa"/>
          </w:tcPr>
          <w:p w:rsidR="008F3AA5" w:rsidRPr="007D1F83" w:rsidRDefault="008F3AA5" w:rsidP="007738C5">
            <w:pPr>
              <w:pStyle w:val="aff8"/>
              <w:spacing w:line="276" w:lineRule="auto"/>
              <w:rPr>
                <w:rFonts w:cs="Times New Roman"/>
                <w:iCs/>
                <w:sz w:val="26"/>
                <w:szCs w:val="26"/>
              </w:rPr>
            </w:pPr>
          </w:p>
        </w:tc>
        <w:tc>
          <w:tcPr>
            <w:tcW w:w="2065" w:type="dxa"/>
          </w:tcPr>
          <w:p w:rsidR="008F3AA5" w:rsidRPr="007D1F83" w:rsidRDefault="008F3AA5" w:rsidP="007738C5">
            <w:pPr>
              <w:pStyle w:val="aff8"/>
              <w:spacing w:line="276" w:lineRule="auto"/>
              <w:rPr>
                <w:rFonts w:cs="Times New Roman"/>
                <w:iCs/>
                <w:sz w:val="26"/>
                <w:szCs w:val="26"/>
              </w:rPr>
            </w:pPr>
          </w:p>
        </w:tc>
        <w:tc>
          <w:tcPr>
            <w:tcW w:w="1662" w:type="dxa"/>
          </w:tcPr>
          <w:p w:rsidR="008F3AA5" w:rsidRPr="007D1F83" w:rsidRDefault="008F3AA5" w:rsidP="007738C5">
            <w:pPr>
              <w:pStyle w:val="aff8"/>
              <w:spacing w:line="276" w:lineRule="auto"/>
              <w:rPr>
                <w:rFonts w:cs="Times New Roman"/>
                <w:iCs/>
                <w:sz w:val="26"/>
                <w:szCs w:val="26"/>
              </w:rPr>
            </w:pPr>
          </w:p>
        </w:tc>
        <w:tc>
          <w:tcPr>
            <w:tcW w:w="1806" w:type="dxa"/>
          </w:tcPr>
          <w:p w:rsidR="008F3AA5" w:rsidRPr="007D1F83" w:rsidRDefault="008F3AA5" w:rsidP="007738C5">
            <w:pPr>
              <w:pStyle w:val="aff8"/>
              <w:spacing w:line="276" w:lineRule="auto"/>
              <w:rPr>
                <w:rFonts w:cs="Times New Roman"/>
                <w:iCs/>
                <w:sz w:val="26"/>
                <w:szCs w:val="26"/>
              </w:rPr>
            </w:pPr>
          </w:p>
        </w:tc>
      </w:tr>
      <w:tr w:rsidR="008F3AA5" w:rsidRPr="007D1F83" w:rsidTr="007738C5">
        <w:tc>
          <w:tcPr>
            <w:tcW w:w="2221" w:type="dxa"/>
          </w:tcPr>
          <w:p w:rsidR="008F3AA5" w:rsidRPr="007D1F83" w:rsidRDefault="008F3AA5" w:rsidP="007738C5">
            <w:pPr>
              <w:pStyle w:val="aff8"/>
              <w:spacing w:line="276" w:lineRule="auto"/>
              <w:rPr>
                <w:rFonts w:cs="Times New Roman"/>
                <w:iCs/>
                <w:sz w:val="26"/>
                <w:szCs w:val="26"/>
              </w:rPr>
            </w:pPr>
            <w:r w:rsidRPr="007D1F83">
              <w:rPr>
                <w:rFonts w:cs="Times New Roman"/>
                <w:iCs/>
                <w:sz w:val="26"/>
                <w:szCs w:val="26"/>
              </w:rPr>
              <w:t>4 бластомера</w:t>
            </w:r>
          </w:p>
        </w:tc>
        <w:tc>
          <w:tcPr>
            <w:tcW w:w="1865" w:type="dxa"/>
          </w:tcPr>
          <w:p w:rsidR="008F3AA5" w:rsidRPr="007D1F83" w:rsidRDefault="008F3AA5" w:rsidP="007738C5">
            <w:pPr>
              <w:pStyle w:val="aff8"/>
              <w:spacing w:line="276" w:lineRule="auto"/>
              <w:rPr>
                <w:rFonts w:cs="Times New Roman"/>
                <w:iCs/>
                <w:sz w:val="26"/>
                <w:szCs w:val="26"/>
              </w:rPr>
            </w:pPr>
          </w:p>
        </w:tc>
        <w:tc>
          <w:tcPr>
            <w:tcW w:w="2065" w:type="dxa"/>
          </w:tcPr>
          <w:p w:rsidR="008F3AA5" w:rsidRPr="007D1F83" w:rsidRDefault="008F3AA5" w:rsidP="007738C5">
            <w:pPr>
              <w:pStyle w:val="aff8"/>
              <w:spacing w:line="276" w:lineRule="auto"/>
              <w:rPr>
                <w:rFonts w:cs="Times New Roman"/>
                <w:iCs/>
                <w:sz w:val="26"/>
                <w:szCs w:val="26"/>
              </w:rPr>
            </w:pPr>
          </w:p>
        </w:tc>
        <w:tc>
          <w:tcPr>
            <w:tcW w:w="1662" w:type="dxa"/>
          </w:tcPr>
          <w:p w:rsidR="008F3AA5" w:rsidRPr="007D1F83" w:rsidRDefault="008F3AA5" w:rsidP="007738C5">
            <w:pPr>
              <w:pStyle w:val="aff8"/>
              <w:spacing w:line="276" w:lineRule="auto"/>
              <w:rPr>
                <w:rFonts w:cs="Times New Roman"/>
                <w:iCs/>
                <w:sz w:val="26"/>
                <w:szCs w:val="26"/>
              </w:rPr>
            </w:pPr>
          </w:p>
        </w:tc>
        <w:tc>
          <w:tcPr>
            <w:tcW w:w="1806" w:type="dxa"/>
          </w:tcPr>
          <w:p w:rsidR="008F3AA5" w:rsidRPr="007D1F83" w:rsidRDefault="008F3AA5" w:rsidP="007738C5">
            <w:pPr>
              <w:pStyle w:val="aff8"/>
              <w:spacing w:line="276" w:lineRule="auto"/>
              <w:rPr>
                <w:rFonts w:cs="Times New Roman"/>
                <w:iCs/>
                <w:sz w:val="26"/>
                <w:szCs w:val="26"/>
              </w:rPr>
            </w:pPr>
          </w:p>
        </w:tc>
      </w:tr>
      <w:tr w:rsidR="008F3AA5" w:rsidRPr="007D1F83" w:rsidTr="007738C5">
        <w:tc>
          <w:tcPr>
            <w:tcW w:w="2221" w:type="dxa"/>
          </w:tcPr>
          <w:p w:rsidR="008F3AA5" w:rsidRPr="007D1F83" w:rsidRDefault="008F3AA5" w:rsidP="007738C5">
            <w:pPr>
              <w:pStyle w:val="aff8"/>
              <w:spacing w:line="276" w:lineRule="auto"/>
              <w:rPr>
                <w:rFonts w:cs="Times New Roman"/>
                <w:iCs/>
                <w:sz w:val="26"/>
                <w:szCs w:val="26"/>
              </w:rPr>
            </w:pPr>
            <w:r w:rsidRPr="007D1F83">
              <w:rPr>
                <w:rFonts w:cs="Times New Roman"/>
                <w:iCs/>
                <w:sz w:val="26"/>
                <w:szCs w:val="26"/>
              </w:rPr>
              <w:t>Средняя бластула</w:t>
            </w:r>
          </w:p>
        </w:tc>
        <w:tc>
          <w:tcPr>
            <w:tcW w:w="1865" w:type="dxa"/>
          </w:tcPr>
          <w:p w:rsidR="008F3AA5" w:rsidRPr="007D1F83" w:rsidRDefault="008F3AA5" w:rsidP="007738C5">
            <w:pPr>
              <w:pStyle w:val="aff8"/>
              <w:spacing w:line="276" w:lineRule="auto"/>
              <w:rPr>
                <w:rFonts w:cs="Times New Roman"/>
                <w:iCs/>
                <w:sz w:val="26"/>
                <w:szCs w:val="26"/>
              </w:rPr>
            </w:pPr>
          </w:p>
        </w:tc>
        <w:tc>
          <w:tcPr>
            <w:tcW w:w="2065" w:type="dxa"/>
          </w:tcPr>
          <w:p w:rsidR="008F3AA5" w:rsidRPr="007D1F83" w:rsidRDefault="008F3AA5" w:rsidP="007738C5">
            <w:pPr>
              <w:pStyle w:val="aff8"/>
              <w:spacing w:line="276" w:lineRule="auto"/>
              <w:rPr>
                <w:rFonts w:cs="Times New Roman"/>
                <w:iCs/>
                <w:sz w:val="26"/>
                <w:szCs w:val="26"/>
              </w:rPr>
            </w:pPr>
          </w:p>
        </w:tc>
        <w:tc>
          <w:tcPr>
            <w:tcW w:w="1662" w:type="dxa"/>
          </w:tcPr>
          <w:p w:rsidR="008F3AA5" w:rsidRPr="007D1F83" w:rsidRDefault="008F3AA5" w:rsidP="007738C5">
            <w:pPr>
              <w:pStyle w:val="aff8"/>
              <w:spacing w:line="276" w:lineRule="auto"/>
              <w:rPr>
                <w:rFonts w:cs="Times New Roman"/>
                <w:iCs/>
                <w:sz w:val="26"/>
                <w:szCs w:val="26"/>
              </w:rPr>
            </w:pPr>
          </w:p>
        </w:tc>
        <w:tc>
          <w:tcPr>
            <w:tcW w:w="1806" w:type="dxa"/>
          </w:tcPr>
          <w:p w:rsidR="008F3AA5" w:rsidRPr="007D1F83" w:rsidRDefault="008F3AA5" w:rsidP="007738C5">
            <w:pPr>
              <w:pStyle w:val="aff8"/>
              <w:spacing w:line="276" w:lineRule="auto"/>
              <w:rPr>
                <w:rFonts w:cs="Times New Roman"/>
                <w:iCs/>
                <w:sz w:val="26"/>
                <w:szCs w:val="26"/>
              </w:rPr>
            </w:pPr>
          </w:p>
        </w:tc>
      </w:tr>
      <w:tr w:rsidR="008F3AA5" w:rsidRPr="007D1F83" w:rsidTr="007738C5">
        <w:tc>
          <w:tcPr>
            <w:tcW w:w="2221" w:type="dxa"/>
          </w:tcPr>
          <w:p w:rsidR="008F3AA5" w:rsidRPr="007D1F83" w:rsidRDefault="008F3AA5" w:rsidP="007738C5">
            <w:pPr>
              <w:pStyle w:val="aff8"/>
              <w:spacing w:line="276" w:lineRule="auto"/>
              <w:rPr>
                <w:rFonts w:cs="Times New Roman"/>
                <w:sz w:val="26"/>
                <w:szCs w:val="26"/>
              </w:rPr>
            </w:pPr>
            <w:r w:rsidRPr="007D1F83">
              <w:rPr>
                <w:rFonts w:cs="Times New Roman"/>
                <w:sz w:val="26"/>
                <w:szCs w:val="26"/>
              </w:rPr>
              <w:t>Бластула (выход из оболочки оплодотворения)</w:t>
            </w:r>
          </w:p>
        </w:tc>
        <w:tc>
          <w:tcPr>
            <w:tcW w:w="1865" w:type="dxa"/>
          </w:tcPr>
          <w:p w:rsidR="008F3AA5" w:rsidRPr="007D1F83" w:rsidRDefault="008F3AA5" w:rsidP="007738C5">
            <w:pPr>
              <w:pStyle w:val="aff8"/>
              <w:spacing w:line="276" w:lineRule="auto"/>
              <w:rPr>
                <w:rFonts w:cs="Times New Roman"/>
                <w:sz w:val="26"/>
                <w:szCs w:val="26"/>
              </w:rPr>
            </w:pPr>
          </w:p>
        </w:tc>
        <w:tc>
          <w:tcPr>
            <w:tcW w:w="2065" w:type="dxa"/>
          </w:tcPr>
          <w:p w:rsidR="008F3AA5" w:rsidRPr="007D1F83" w:rsidRDefault="008F3AA5" w:rsidP="007738C5">
            <w:pPr>
              <w:pStyle w:val="aff8"/>
              <w:spacing w:line="276" w:lineRule="auto"/>
              <w:rPr>
                <w:rFonts w:cs="Times New Roman"/>
                <w:sz w:val="26"/>
                <w:szCs w:val="26"/>
              </w:rPr>
            </w:pPr>
          </w:p>
        </w:tc>
        <w:tc>
          <w:tcPr>
            <w:tcW w:w="1662" w:type="dxa"/>
          </w:tcPr>
          <w:p w:rsidR="008F3AA5" w:rsidRPr="007D1F83" w:rsidRDefault="008F3AA5" w:rsidP="007738C5">
            <w:pPr>
              <w:pStyle w:val="aff8"/>
              <w:spacing w:line="276" w:lineRule="auto"/>
              <w:rPr>
                <w:rFonts w:cs="Times New Roman"/>
                <w:sz w:val="26"/>
                <w:szCs w:val="26"/>
              </w:rPr>
            </w:pPr>
          </w:p>
        </w:tc>
        <w:tc>
          <w:tcPr>
            <w:tcW w:w="1806" w:type="dxa"/>
          </w:tcPr>
          <w:p w:rsidR="008F3AA5" w:rsidRPr="007D1F83" w:rsidRDefault="008F3AA5" w:rsidP="007738C5">
            <w:pPr>
              <w:pStyle w:val="aff8"/>
              <w:spacing w:line="276" w:lineRule="auto"/>
              <w:rPr>
                <w:rFonts w:cs="Times New Roman"/>
                <w:iCs/>
                <w:sz w:val="26"/>
                <w:szCs w:val="26"/>
              </w:rPr>
            </w:pPr>
          </w:p>
        </w:tc>
      </w:tr>
      <w:tr w:rsidR="008F3AA5" w:rsidRPr="007D1F83" w:rsidTr="007738C5">
        <w:tc>
          <w:tcPr>
            <w:tcW w:w="2221" w:type="dxa"/>
          </w:tcPr>
          <w:p w:rsidR="008F3AA5" w:rsidRPr="007D1F83" w:rsidRDefault="008F3AA5" w:rsidP="007738C5">
            <w:pPr>
              <w:pStyle w:val="aff8"/>
              <w:spacing w:line="276" w:lineRule="auto"/>
              <w:rPr>
                <w:rFonts w:cs="Times New Roman"/>
                <w:sz w:val="26"/>
                <w:szCs w:val="26"/>
              </w:rPr>
            </w:pPr>
            <w:r w:rsidRPr="007D1F83">
              <w:rPr>
                <w:rFonts w:cs="Times New Roman"/>
                <w:sz w:val="26"/>
                <w:szCs w:val="26"/>
              </w:rPr>
              <w:t>Свободно плавающая бластула</w:t>
            </w:r>
          </w:p>
        </w:tc>
        <w:tc>
          <w:tcPr>
            <w:tcW w:w="1865" w:type="dxa"/>
          </w:tcPr>
          <w:p w:rsidR="008F3AA5" w:rsidRPr="007D1F83" w:rsidRDefault="008F3AA5" w:rsidP="007738C5">
            <w:pPr>
              <w:pStyle w:val="aff8"/>
              <w:spacing w:line="276" w:lineRule="auto"/>
              <w:rPr>
                <w:rFonts w:cs="Times New Roman"/>
                <w:sz w:val="26"/>
                <w:szCs w:val="26"/>
              </w:rPr>
            </w:pPr>
          </w:p>
        </w:tc>
        <w:tc>
          <w:tcPr>
            <w:tcW w:w="2065" w:type="dxa"/>
          </w:tcPr>
          <w:p w:rsidR="008F3AA5" w:rsidRPr="007D1F83" w:rsidRDefault="008F3AA5" w:rsidP="007738C5">
            <w:pPr>
              <w:pStyle w:val="aff8"/>
              <w:spacing w:line="276" w:lineRule="auto"/>
              <w:rPr>
                <w:rFonts w:cs="Times New Roman"/>
                <w:sz w:val="26"/>
                <w:szCs w:val="26"/>
              </w:rPr>
            </w:pPr>
          </w:p>
        </w:tc>
        <w:tc>
          <w:tcPr>
            <w:tcW w:w="1662" w:type="dxa"/>
          </w:tcPr>
          <w:p w:rsidR="008F3AA5" w:rsidRPr="007D1F83" w:rsidRDefault="008F3AA5" w:rsidP="007738C5">
            <w:pPr>
              <w:pStyle w:val="aff8"/>
              <w:spacing w:line="276" w:lineRule="auto"/>
              <w:rPr>
                <w:rFonts w:cs="Times New Roman"/>
                <w:sz w:val="26"/>
                <w:szCs w:val="26"/>
              </w:rPr>
            </w:pPr>
          </w:p>
        </w:tc>
        <w:tc>
          <w:tcPr>
            <w:tcW w:w="1806" w:type="dxa"/>
          </w:tcPr>
          <w:p w:rsidR="008F3AA5" w:rsidRPr="007D1F83" w:rsidRDefault="008F3AA5" w:rsidP="007738C5">
            <w:pPr>
              <w:pStyle w:val="aff8"/>
              <w:spacing w:line="276" w:lineRule="auto"/>
              <w:rPr>
                <w:rFonts w:cs="Times New Roman"/>
                <w:iCs/>
                <w:sz w:val="26"/>
                <w:szCs w:val="26"/>
              </w:rPr>
            </w:pPr>
          </w:p>
        </w:tc>
      </w:tr>
      <w:tr w:rsidR="008F3AA5" w:rsidRPr="007D1F83" w:rsidTr="007738C5">
        <w:tc>
          <w:tcPr>
            <w:tcW w:w="2221" w:type="dxa"/>
          </w:tcPr>
          <w:p w:rsidR="008F3AA5" w:rsidRPr="007D1F83" w:rsidRDefault="008F3AA5" w:rsidP="007738C5">
            <w:pPr>
              <w:pStyle w:val="aff8"/>
              <w:spacing w:line="276" w:lineRule="auto"/>
              <w:rPr>
                <w:rFonts w:cs="Times New Roman"/>
                <w:sz w:val="26"/>
                <w:szCs w:val="26"/>
              </w:rPr>
            </w:pPr>
            <w:r w:rsidRPr="007D1F83">
              <w:rPr>
                <w:rFonts w:cs="Times New Roman"/>
                <w:sz w:val="26"/>
                <w:szCs w:val="26"/>
              </w:rPr>
              <w:t>Ранняя гаструла</w:t>
            </w:r>
          </w:p>
        </w:tc>
        <w:tc>
          <w:tcPr>
            <w:tcW w:w="1865" w:type="dxa"/>
          </w:tcPr>
          <w:p w:rsidR="008F3AA5" w:rsidRPr="007D1F83" w:rsidRDefault="008F3AA5" w:rsidP="007738C5">
            <w:pPr>
              <w:pStyle w:val="aff8"/>
              <w:spacing w:line="276" w:lineRule="auto"/>
              <w:rPr>
                <w:rFonts w:cs="Times New Roman"/>
                <w:sz w:val="26"/>
                <w:szCs w:val="26"/>
              </w:rPr>
            </w:pPr>
          </w:p>
        </w:tc>
        <w:tc>
          <w:tcPr>
            <w:tcW w:w="2065" w:type="dxa"/>
          </w:tcPr>
          <w:p w:rsidR="008F3AA5" w:rsidRPr="007D1F83" w:rsidRDefault="008F3AA5" w:rsidP="007738C5">
            <w:pPr>
              <w:pStyle w:val="aff8"/>
              <w:spacing w:line="276" w:lineRule="auto"/>
              <w:rPr>
                <w:rFonts w:cs="Times New Roman"/>
                <w:sz w:val="26"/>
                <w:szCs w:val="26"/>
              </w:rPr>
            </w:pPr>
          </w:p>
        </w:tc>
        <w:tc>
          <w:tcPr>
            <w:tcW w:w="1662" w:type="dxa"/>
          </w:tcPr>
          <w:p w:rsidR="008F3AA5" w:rsidRPr="007D1F83" w:rsidRDefault="008F3AA5" w:rsidP="007738C5">
            <w:pPr>
              <w:pStyle w:val="aff8"/>
              <w:spacing w:line="276" w:lineRule="auto"/>
              <w:rPr>
                <w:rFonts w:cs="Times New Roman"/>
                <w:sz w:val="26"/>
                <w:szCs w:val="26"/>
              </w:rPr>
            </w:pPr>
          </w:p>
        </w:tc>
        <w:tc>
          <w:tcPr>
            <w:tcW w:w="1806" w:type="dxa"/>
          </w:tcPr>
          <w:p w:rsidR="008F3AA5" w:rsidRPr="007D1F83" w:rsidRDefault="008F3AA5" w:rsidP="007738C5">
            <w:pPr>
              <w:pStyle w:val="aff8"/>
              <w:spacing w:line="276" w:lineRule="auto"/>
              <w:rPr>
                <w:rFonts w:cs="Times New Roman"/>
                <w:iCs/>
                <w:sz w:val="26"/>
                <w:szCs w:val="26"/>
              </w:rPr>
            </w:pPr>
          </w:p>
        </w:tc>
      </w:tr>
      <w:tr w:rsidR="008F3AA5" w:rsidRPr="007D1F83" w:rsidTr="007738C5">
        <w:tc>
          <w:tcPr>
            <w:tcW w:w="2221" w:type="dxa"/>
          </w:tcPr>
          <w:p w:rsidR="008F3AA5" w:rsidRPr="007D1F83" w:rsidRDefault="008F3AA5" w:rsidP="007738C5">
            <w:pPr>
              <w:pStyle w:val="aff8"/>
              <w:spacing w:line="276" w:lineRule="auto"/>
              <w:rPr>
                <w:rFonts w:cs="Times New Roman"/>
                <w:sz w:val="26"/>
                <w:szCs w:val="26"/>
              </w:rPr>
            </w:pPr>
            <w:r w:rsidRPr="007D1F83">
              <w:rPr>
                <w:rFonts w:cs="Times New Roman"/>
                <w:sz w:val="26"/>
                <w:szCs w:val="26"/>
              </w:rPr>
              <w:t>Поздняя гаструла</w:t>
            </w:r>
          </w:p>
        </w:tc>
        <w:tc>
          <w:tcPr>
            <w:tcW w:w="1865" w:type="dxa"/>
          </w:tcPr>
          <w:p w:rsidR="008F3AA5" w:rsidRPr="007D1F83" w:rsidRDefault="008F3AA5" w:rsidP="007738C5">
            <w:pPr>
              <w:pStyle w:val="aff8"/>
              <w:spacing w:line="276" w:lineRule="auto"/>
              <w:rPr>
                <w:rFonts w:cs="Times New Roman"/>
                <w:sz w:val="26"/>
                <w:szCs w:val="26"/>
              </w:rPr>
            </w:pPr>
          </w:p>
        </w:tc>
        <w:tc>
          <w:tcPr>
            <w:tcW w:w="2065" w:type="dxa"/>
          </w:tcPr>
          <w:p w:rsidR="008F3AA5" w:rsidRPr="007D1F83" w:rsidRDefault="008F3AA5" w:rsidP="007738C5">
            <w:pPr>
              <w:pStyle w:val="aff8"/>
              <w:spacing w:line="276" w:lineRule="auto"/>
              <w:rPr>
                <w:rFonts w:cs="Times New Roman"/>
                <w:sz w:val="26"/>
                <w:szCs w:val="26"/>
              </w:rPr>
            </w:pPr>
          </w:p>
        </w:tc>
        <w:tc>
          <w:tcPr>
            <w:tcW w:w="1662" w:type="dxa"/>
          </w:tcPr>
          <w:p w:rsidR="008F3AA5" w:rsidRPr="007D1F83" w:rsidRDefault="008F3AA5" w:rsidP="007738C5">
            <w:pPr>
              <w:pStyle w:val="aff8"/>
              <w:spacing w:line="276" w:lineRule="auto"/>
              <w:rPr>
                <w:rFonts w:cs="Times New Roman"/>
                <w:sz w:val="26"/>
                <w:szCs w:val="26"/>
              </w:rPr>
            </w:pPr>
          </w:p>
        </w:tc>
        <w:tc>
          <w:tcPr>
            <w:tcW w:w="1806" w:type="dxa"/>
          </w:tcPr>
          <w:p w:rsidR="008F3AA5" w:rsidRPr="007D1F83" w:rsidRDefault="008F3AA5" w:rsidP="007738C5">
            <w:pPr>
              <w:pStyle w:val="aff8"/>
              <w:spacing w:line="276" w:lineRule="auto"/>
              <w:rPr>
                <w:rFonts w:cs="Times New Roman"/>
                <w:iCs/>
                <w:sz w:val="26"/>
                <w:szCs w:val="26"/>
              </w:rPr>
            </w:pPr>
          </w:p>
        </w:tc>
      </w:tr>
      <w:tr w:rsidR="008F3AA5" w:rsidRPr="007D1F83" w:rsidTr="007738C5">
        <w:tc>
          <w:tcPr>
            <w:tcW w:w="2221" w:type="dxa"/>
          </w:tcPr>
          <w:p w:rsidR="008F3AA5" w:rsidRPr="007D1F83" w:rsidRDefault="008F3AA5" w:rsidP="007738C5">
            <w:pPr>
              <w:pStyle w:val="aff8"/>
              <w:spacing w:line="276" w:lineRule="auto"/>
              <w:rPr>
                <w:rFonts w:cs="Times New Roman"/>
                <w:sz w:val="26"/>
                <w:szCs w:val="26"/>
              </w:rPr>
            </w:pPr>
            <w:r w:rsidRPr="007D1F83">
              <w:rPr>
                <w:rFonts w:cs="Times New Roman"/>
                <w:sz w:val="26"/>
                <w:szCs w:val="26"/>
              </w:rPr>
              <w:t>Призма</w:t>
            </w:r>
          </w:p>
        </w:tc>
        <w:tc>
          <w:tcPr>
            <w:tcW w:w="1865" w:type="dxa"/>
          </w:tcPr>
          <w:p w:rsidR="008F3AA5" w:rsidRPr="007D1F83" w:rsidRDefault="008F3AA5" w:rsidP="007738C5">
            <w:pPr>
              <w:pStyle w:val="aff8"/>
              <w:spacing w:line="276" w:lineRule="auto"/>
              <w:rPr>
                <w:rFonts w:cs="Times New Roman"/>
                <w:sz w:val="26"/>
                <w:szCs w:val="26"/>
              </w:rPr>
            </w:pPr>
          </w:p>
        </w:tc>
        <w:tc>
          <w:tcPr>
            <w:tcW w:w="2065" w:type="dxa"/>
          </w:tcPr>
          <w:p w:rsidR="008F3AA5" w:rsidRPr="007D1F83" w:rsidRDefault="008F3AA5" w:rsidP="007738C5">
            <w:pPr>
              <w:pStyle w:val="aff8"/>
              <w:spacing w:line="276" w:lineRule="auto"/>
              <w:rPr>
                <w:rFonts w:cs="Times New Roman"/>
                <w:sz w:val="26"/>
                <w:szCs w:val="26"/>
              </w:rPr>
            </w:pPr>
          </w:p>
        </w:tc>
        <w:tc>
          <w:tcPr>
            <w:tcW w:w="1662" w:type="dxa"/>
          </w:tcPr>
          <w:p w:rsidR="008F3AA5" w:rsidRPr="007D1F83" w:rsidRDefault="008F3AA5" w:rsidP="007738C5">
            <w:pPr>
              <w:pStyle w:val="aff8"/>
              <w:spacing w:line="276" w:lineRule="auto"/>
              <w:rPr>
                <w:rFonts w:cs="Times New Roman"/>
                <w:sz w:val="26"/>
                <w:szCs w:val="26"/>
              </w:rPr>
            </w:pPr>
          </w:p>
        </w:tc>
        <w:tc>
          <w:tcPr>
            <w:tcW w:w="1806" w:type="dxa"/>
          </w:tcPr>
          <w:p w:rsidR="008F3AA5" w:rsidRPr="007D1F83" w:rsidRDefault="008F3AA5" w:rsidP="007738C5">
            <w:pPr>
              <w:pStyle w:val="aff8"/>
              <w:spacing w:line="276" w:lineRule="auto"/>
              <w:rPr>
                <w:rFonts w:cs="Times New Roman"/>
                <w:iCs/>
                <w:sz w:val="26"/>
                <w:szCs w:val="26"/>
              </w:rPr>
            </w:pPr>
          </w:p>
        </w:tc>
      </w:tr>
      <w:tr w:rsidR="008F3AA5" w:rsidRPr="007D1F83" w:rsidTr="007738C5">
        <w:tc>
          <w:tcPr>
            <w:tcW w:w="2221" w:type="dxa"/>
          </w:tcPr>
          <w:p w:rsidR="008F3AA5" w:rsidRPr="007D1F83" w:rsidRDefault="008F3AA5" w:rsidP="007738C5">
            <w:pPr>
              <w:pStyle w:val="aff8"/>
              <w:spacing w:line="276" w:lineRule="auto"/>
              <w:rPr>
                <w:rFonts w:cs="Times New Roman"/>
                <w:sz w:val="26"/>
                <w:szCs w:val="26"/>
              </w:rPr>
            </w:pPr>
            <w:r w:rsidRPr="007D1F83">
              <w:rPr>
                <w:rFonts w:cs="Times New Roman"/>
                <w:sz w:val="26"/>
                <w:szCs w:val="26"/>
              </w:rPr>
              <w:t>Раннийплутеус 1 стадии с одной парой рук</w:t>
            </w:r>
          </w:p>
        </w:tc>
        <w:tc>
          <w:tcPr>
            <w:tcW w:w="1865" w:type="dxa"/>
          </w:tcPr>
          <w:p w:rsidR="008F3AA5" w:rsidRPr="007D1F83" w:rsidRDefault="008F3AA5" w:rsidP="007738C5">
            <w:pPr>
              <w:pStyle w:val="aff8"/>
              <w:spacing w:line="276" w:lineRule="auto"/>
              <w:rPr>
                <w:rFonts w:cs="Times New Roman"/>
                <w:sz w:val="26"/>
                <w:szCs w:val="26"/>
              </w:rPr>
            </w:pPr>
          </w:p>
        </w:tc>
        <w:tc>
          <w:tcPr>
            <w:tcW w:w="2065" w:type="dxa"/>
          </w:tcPr>
          <w:p w:rsidR="008F3AA5" w:rsidRPr="007D1F83" w:rsidRDefault="008F3AA5" w:rsidP="007738C5">
            <w:pPr>
              <w:pStyle w:val="aff8"/>
              <w:spacing w:line="276" w:lineRule="auto"/>
              <w:rPr>
                <w:rFonts w:cs="Times New Roman"/>
                <w:sz w:val="26"/>
                <w:szCs w:val="26"/>
              </w:rPr>
            </w:pPr>
          </w:p>
        </w:tc>
        <w:tc>
          <w:tcPr>
            <w:tcW w:w="1662" w:type="dxa"/>
          </w:tcPr>
          <w:p w:rsidR="008F3AA5" w:rsidRPr="007D1F83" w:rsidRDefault="008F3AA5" w:rsidP="007738C5">
            <w:pPr>
              <w:pStyle w:val="aff8"/>
              <w:spacing w:line="276" w:lineRule="auto"/>
              <w:rPr>
                <w:rFonts w:cs="Times New Roman"/>
                <w:sz w:val="26"/>
                <w:szCs w:val="26"/>
              </w:rPr>
            </w:pPr>
          </w:p>
        </w:tc>
        <w:tc>
          <w:tcPr>
            <w:tcW w:w="1806" w:type="dxa"/>
          </w:tcPr>
          <w:p w:rsidR="008F3AA5" w:rsidRPr="007D1F83" w:rsidRDefault="008F3AA5" w:rsidP="007738C5">
            <w:pPr>
              <w:pStyle w:val="aff8"/>
              <w:spacing w:line="276" w:lineRule="auto"/>
              <w:rPr>
                <w:rFonts w:cs="Times New Roman"/>
                <w:iCs/>
                <w:sz w:val="26"/>
                <w:szCs w:val="26"/>
              </w:rPr>
            </w:pPr>
          </w:p>
        </w:tc>
      </w:tr>
      <w:tr w:rsidR="008F3AA5" w:rsidRPr="007D1F83" w:rsidTr="007738C5">
        <w:tc>
          <w:tcPr>
            <w:tcW w:w="2221" w:type="dxa"/>
          </w:tcPr>
          <w:p w:rsidR="008F3AA5" w:rsidRPr="007D1F83" w:rsidRDefault="008F3AA5" w:rsidP="007738C5">
            <w:pPr>
              <w:pStyle w:val="aff8"/>
              <w:spacing w:line="276" w:lineRule="auto"/>
              <w:rPr>
                <w:rFonts w:cs="Times New Roman"/>
                <w:iCs/>
                <w:sz w:val="26"/>
                <w:szCs w:val="26"/>
              </w:rPr>
            </w:pPr>
            <w:r w:rsidRPr="007D1F83">
              <w:rPr>
                <w:rFonts w:cs="Times New Roman"/>
                <w:iCs/>
                <w:sz w:val="26"/>
                <w:szCs w:val="26"/>
              </w:rPr>
              <w:t>Среднийплутеус 1 стадии с двумя парами рук</w:t>
            </w:r>
          </w:p>
        </w:tc>
        <w:tc>
          <w:tcPr>
            <w:tcW w:w="1865" w:type="dxa"/>
          </w:tcPr>
          <w:p w:rsidR="008F3AA5" w:rsidRPr="007D1F83" w:rsidRDefault="008F3AA5" w:rsidP="007738C5">
            <w:pPr>
              <w:pStyle w:val="aff8"/>
              <w:spacing w:line="276" w:lineRule="auto"/>
              <w:rPr>
                <w:rFonts w:cs="Times New Roman"/>
                <w:iCs/>
                <w:sz w:val="26"/>
                <w:szCs w:val="26"/>
              </w:rPr>
            </w:pPr>
          </w:p>
        </w:tc>
        <w:tc>
          <w:tcPr>
            <w:tcW w:w="2065" w:type="dxa"/>
          </w:tcPr>
          <w:p w:rsidR="008F3AA5" w:rsidRPr="007D1F83" w:rsidRDefault="008F3AA5" w:rsidP="007738C5">
            <w:pPr>
              <w:pStyle w:val="aff8"/>
              <w:spacing w:line="276" w:lineRule="auto"/>
              <w:rPr>
                <w:rFonts w:cs="Times New Roman"/>
                <w:iCs/>
                <w:sz w:val="26"/>
                <w:szCs w:val="26"/>
              </w:rPr>
            </w:pPr>
          </w:p>
        </w:tc>
        <w:tc>
          <w:tcPr>
            <w:tcW w:w="1662" w:type="dxa"/>
          </w:tcPr>
          <w:p w:rsidR="008F3AA5" w:rsidRPr="007D1F83" w:rsidRDefault="008F3AA5" w:rsidP="007738C5">
            <w:pPr>
              <w:pStyle w:val="aff8"/>
              <w:spacing w:line="276" w:lineRule="auto"/>
              <w:rPr>
                <w:rFonts w:cs="Times New Roman"/>
                <w:iCs/>
                <w:sz w:val="26"/>
                <w:szCs w:val="26"/>
              </w:rPr>
            </w:pPr>
          </w:p>
        </w:tc>
        <w:tc>
          <w:tcPr>
            <w:tcW w:w="1806" w:type="dxa"/>
          </w:tcPr>
          <w:p w:rsidR="008F3AA5" w:rsidRPr="007D1F83" w:rsidRDefault="008F3AA5" w:rsidP="007738C5">
            <w:pPr>
              <w:pStyle w:val="aff8"/>
              <w:spacing w:line="276" w:lineRule="auto"/>
              <w:rPr>
                <w:rFonts w:cs="Times New Roman"/>
                <w:iCs/>
                <w:sz w:val="26"/>
                <w:szCs w:val="26"/>
              </w:rPr>
            </w:pPr>
          </w:p>
        </w:tc>
      </w:tr>
    </w:tbl>
    <w:p w:rsidR="008F3AA5" w:rsidRPr="007D1F83" w:rsidRDefault="008F3AA5" w:rsidP="008F3AA5">
      <w:pPr>
        <w:pStyle w:val="aff8"/>
        <w:spacing w:line="276" w:lineRule="auto"/>
        <w:ind w:firstLine="720"/>
        <w:rPr>
          <w:rFonts w:cs="Times New Roman"/>
          <w:b w:val="0"/>
          <w:sz w:val="26"/>
          <w:szCs w:val="26"/>
        </w:rPr>
      </w:pPr>
    </w:p>
    <w:p w:rsidR="008F3AA5" w:rsidRPr="007D1F83" w:rsidRDefault="008F3AA5" w:rsidP="008F3AA5">
      <w:pPr>
        <w:pStyle w:val="aff8"/>
        <w:spacing w:line="276" w:lineRule="auto"/>
        <w:ind w:firstLine="720"/>
        <w:rPr>
          <w:rFonts w:cs="Times New Roman"/>
          <w:szCs w:val="28"/>
        </w:rPr>
      </w:pPr>
      <w:r w:rsidRPr="007D1F83">
        <w:rPr>
          <w:rFonts w:cs="Times New Roman"/>
          <w:szCs w:val="28"/>
        </w:rPr>
        <w:t>Таблица 2. Основные аномалии эмбрионального и личиночного развития морских ежей</w:t>
      </w:r>
    </w:p>
    <w:tbl>
      <w:tblPr>
        <w:tblStyle w:val="a9"/>
        <w:tblW w:w="0" w:type="auto"/>
        <w:tblLook w:val="04A0"/>
      </w:tblPr>
      <w:tblGrid>
        <w:gridCol w:w="2156"/>
        <w:gridCol w:w="4048"/>
        <w:gridCol w:w="3367"/>
      </w:tblGrid>
      <w:tr w:rsidR="008F3AA5" w:rsidRPr="007D1F83" w:rsidTr="007738C5">
        <w:tc>
          <w:tcPr>
            <w:tcW w:w="2156" w:type="dxa"/>
          </w:tcPr>
          <w:p w:rsidR="008F3AA5" w:rsidRPr="007D1F83" w:rsidRDefault="008F3AA5" w:rsidP="007738C5">
            <w:pPr>
              <w:spacing w:line="276" w:lineRule="auto"/>
              <w:jc w:val="both"/>
              <w:rPr>
                <w:rFonts w:ascii="Times New Roman" w:hAnsi="Times New Roman"/>
                <w:sz w:val="26"/>
                <w:szCs w:val="26"/>
              </w:rPr>
            </w:pPr>
            <w:r w:rsidRPr="007D1F83">
              <w:rPr>
                <w:rFonts w:ascii="Times New Roman" w:hAnsi="Times New Roman"/>
                <w:sz w:val="26"/>
                <w:szCs w:val="26"/>
              </w:rPr>
              <w:t>Стадии развития</w:t>
            </w:r>
          </w:p>
        </w:tc>
        <w:tc>
          <w:tcPr>
            <w:tcW w:w="4048" w:type="dxa"/>
          </w:tcPr>
          <w:p w:rsidR="008F3AA5" w:rsidRPr="007D1F83" w:rsidRDefault="008F3AA5" w:rsidP="007738C5">
            <w:pPr>
              <w:spacing w:line="276" w:lineRule="auto"/>
              <w:jc w:val="both"/>
              <w:rPr>
                <w:rFonts w:ascii="Times New Roman" w:hAnsi="Times New Roman"/>
                <w:sz w:val="26"/>
                <w:szCs w:val="26"/>
              </w:rPr>
            </w:pPr>
            <w:r w:rsidRPr="007D1F83">
              <w:rPr>
                <w:rFonts w:ascii="Times New Roman" w:hAnsi="Times New Roman"/>
                <w:sz w:val="26"/>
                <w:szCs w:val="26"/>
              </w:rPr>
              <w:t>Аномалии развития</w:t>
            </w:r>
          </w:p>
        </w:tc>
        <w:tc>
          <w:tcPr>
            <w:tcW w:w="3367" w:type="dxa"/>
          </w:tcPr>
          <w:p w:rsidR="008F3AA5" w:rsidRPr="007D1F83" w:rsidRDefault="008F3AA5" w:rsidP="007738C5">
            <w:pPr>
              <w:spacing w:line="276" w:lineRule="auto"/>
              <w:jc w:val="both"/>
              <w:rPr>
                <w:rFonts w:ascii="Times New Roman" w:hAnsi="Times New Roman"/>
                <w:sz w:val="26"/>
                <w:szCs w:val="26"/>
              </w:rPr>
            </w:pPr>
            <w:r w:rsidRPr="007D1F83">
              <w:rPr>
                <w:rFonts w:ascii="Times New Roman" w:hAnsi="Times New Roman"/>
                <w:sz w:val="26"/>
                <w:szCs w:val="26"/>
              </w:rPr>
              <w:t>Причины аномалий</w:t>
            </w:r>
          </w:p>
        </w:tc>
      </w:tr>
      <w:tr w:rsidR="008F3AA5" w:rsidRPr="007D1F83" w:rsidTr="007738C5">
        <w:tc>
          <w:tcPr>
            <w:tcW w:w="2156" w:type="dxa"/>
          </w:tcPr>
          <w:p w:rsidR="008F3AA5" w:rsidRPr="007D1F83" w:rsidRDefault="008F3AA5" w:rsidP="007738C5">
            <w:pPr>
              <w:spacing w:line="276" w:lineRule="auto"/>
              <w:jc w:val="both"/>
              <w:rPr>
                <w:rFonts w:ascii="Times New Roman" w:hAnsi="Times New Roman"/>
                <w:sz w:val="26"/>
                <w:szCs w:val="26"/>
              </w:rPr>
            </w:pPr>
            <w:r w:rsidRPr="007D1F83">
              <w:rPr>
                <w:rFonts w:ascii="Times New Roman" w:hAnsi="Times New Roman"/>
                <w:sz w:val="26"/>
                <w:szCs w:val="26"/>
              </w:rPr>
              <w:lastRenderedPageBreak/>
              <w:t>Образование оболочки оплодотворения</w:t>
            </w:r>
          </w:p>
        </w:tc>
        <w:tc>
          <w:tcPr>
            <w:tcW w:w="4048" w:type="dxa"/>
          </w:tcPr>
          <w:p w:rsidR="008F3AA5" w:rsidRPr="007D1F83" w:rsidRDefault="008F3AA5" w:rsidP="007738C5">
            <w:pPr>
              <w:spacing w:line="276" w:lineRule="auto"/>
              <w:rPr>
                <w:rFonts w:ascii="Times New Roman" w:hAnsi="Times New Roman"/>
                <w:sz w:val="26"/>
                <w:szCs w:val="26"/>
              </w:rPr>
            </w:pPr>
          </w:p>
        </w:tc>
        <w:tc>
          <w:tcPr>
            <w:tcW w:w="3367" w:type="dxa"/>
          </w:tcPr>
          <w:p w:rsidR="008F3AA5" w:rsidRPr="007D1F83" w:rsidRDefault="008F3AA5" w:rsidP="007738C5">
            <w:pPr>
              <w:spacing w:line="276" w:lineRule="auto"/>
              <w:jc w:val="both"/>
              <w:rPr>
                <w:rFonts w:ascii="Times New Roman" w:hAnsi="Times New Roman"/>
                <w:sz w:val="26"/>
                <w:szCs w:val="26"/>
              </w:rPr>
            </w:pPr>
          </w:p>
        </w:tc>
      </w:tr>
      <w:tr w:rsidR="008F3AA5" w:rsidRPr="007D1F83" w:rsidTr="007738C5">
        <w:tc>
          <w:tcPr>
            <w:tcW w:w="2156" w:type="dxa"/>
          </w:tcPr>
          <w:p w:rsidR="008F3AA5" w:rsidRPr="007D1F83" w:rsidRDefault="008F3AA5" w:rsidP="007738C5">
            <w:pPr>
              <w:spacing w:line="276" w:lineRule="auto"/>
              <w:jc w:val="both"/>
              <w:rPr>
                <w:rFonts w:ascii="Times New Roman" w:hAnsi="Times New Roman"/>
                <w:sz w:val="26"/>
                <w:szCs w:val="26"/>
              </w:rPr>
            </w:pPr>
            <w:r w:rsidRPr="007D1F83">
              <w:rPr>
                <w:rFonts w:ascii="Times New Roman" w:hAnsi="Times New Roman"/>
                <w:sz w:val="26"/>
                <w:szCs w:val="26"/>
              </w:rPr>
              <w:t xml:space="preserve">Первое деление дробление </w:t>
            </w:r>
          </w:p>
        </w:tc>
        <w:tc>
          <w:tcPr>
            <w:tcW w:w="4048" w:type="dxa"/>
          </w:tcPr>
          <w:p w:rsidR="008F3AA5" w:rsidRPr="007D1F83" w:rsidRDefault="008F3AA5" w:rsidP="007738C5">
            <w:pPr>
              <w:spacing w:line="276" w:lineRule="auto"/>
              <w:jc w:val="both"/>
              <w:rPr>
                <w:rFonts w:ascii="Times New Roman" w:hAnsi="Times New Roman"/>
                <w:sz w:val="26"/>
                <w:szCs w:val="26"/>
              </w:rPr>
            </w:pPr>
          </w:p>
        </w:tc>
        <w:tc>
          <w:tcPr>
            <w:tcW w:w="3367" w:type="dxa"/>
          </w:tcPr>
          <w:p w:rsidR="008F3AA5" w:rsidRPr="007D1F83" w:rsidRDefault="008F3AA5" w:rsidP="007738C5">
            <w:pPr>
              <w:spacing w:line="276" w:lineRule="auto"/>
              <w:jc w:val="both"/>
              <w:rPr>
                <w:rFonts w:ascii="Times New Roman" w:hAnsi="Times New Roman"/>
                <w:sz w:val="26"/>
                <w:szCs w:val="26"/>
              </w:rPr>
            </w:pPr>
          </w:p>
        </w:tc>
      </w:tr>
      <w:tr w:rsidR="008F3AA5" w:rsidRPr="007D1F83" w:rsidTr="007738C5">
        <w:tc>
          <w:tcPr>
            <w:tcW w:w="2156" w:type="dxa"/>
          </w:tcPr>
          <w:p w:rsidR="008F3AA5" w:rsidRPr="007D1F83" w:rsidRDefault="008F3AA5" w:rsidP="007738C5">
            <w:pPr>
              <w:spacing w:line="276" w:lineRule="auto"/>
              <w:jc w:val="both"/>
              <w:rPr>
                <w:rFonts w:ascii="Times New Roman" w:hAnsi="Times New Roman"/>
                <w:sz w:val="26"/>
                <w:szCs w:val="26"/>
              </w:rPr>
            </w:pPr>
            <w:r w:rsidRPr="007D1F83">
              <w:rPr>
                <w:rFonts w:ascii="Times New Roman" w:hAnsi="Times New Roman"/>
                <w:sz w:val="26"/>
                <w:szCs w:val="26"/>
              </w:rPr>
              <w:t xml:space="preserve">Бластула </w:t>
            </w:r>
          </w:p>
        </w:tc>
        <w:tc>
          <w:tcPr>
            <w:tcW w:w="4048" w:type="dxa"/>
          </w:tcPr>
          <w:p w:rsidR="008F3AA5" w:rsidRPr="007D1F83" w:rsidRDefault="008F3AA5" w:rsidP="007738C5">
            <w:pPr>
              <w:spacing w:line="276" w:lineRule="auto"/>
              <w:jc w:val="both"/>
              <w:rPr>
                <w:rFonts w:ascii="Times New Roman" w:hAnsi="Times New Roman"/>
                <w:sz w:val="26"/>
                <w:szCs w:val="26"/>
              </w:rPr>
            </w:pPr>
          </w:p>
        </w:tc>
        <w:tc>
          <w:tcPr>
            <w:tcW w:w="3367" w:type="dxa"/>
          </w:tcPr>
          <w:p w:rsidR="008F3AA5" w:rsidRPr="007D1F83" w:rsidRDefault="008F3AA5" w:rsidP="007738C5">
            <w:pPr>
              <w:spacing w:line="276" w:lineRule="auto"/>
              <w:jc w:val="both"/>
              <w:rPr>
                <w:rFonts w:ascii="Times New Roman" w:hAnsi="Times New Roman"/>
                <w:sz w:val="26"/>
                <w:szCs w:val="26"/>
              </w:rPr>
            </w:pPr>
          </w:p>
        </w:tc>
      </w:tr>
      <w:tr w:rsidR="008F3AA5" w:rsidRPr="007D1F83" w:rsidTr="007738C5">
        <w:tc>
          <w:tcPr>
            <w:tcW w:w="2156" w:type="dxa"/>
          </w:tcPr>
          <w:p w:rsidR="008F3AA5" w:rsidRPr="007D1F83" w:rsidRDefault="008F3AA5" w:rsidP="007738C5">
            <w:pPr>
              <w:spacing w:line="276" w:lineRule="auto"/>
              <w:jc w:val="both"/>
              <w:rPr>
                <w:rFonts w:ascii="Times New Roman" w:hAnsi="Times New Roman"/>
                <w:sz w:val="26"/>
                <w:szCs w:val="26"/>
              </w:rPr>
            </w:pPr>
            <w:r w:rsidRPr="007D1F83">
              <w:rPr>
                <w:rFonts w:ascii="Times New Roman" w:hAnsi="Times New Roman"/>
                <w:sz w:val="26"/>
                <w:szCs w:val="26"/>
              </w:rPr>
              <w:t>Гаструла</w:t>
            </w:r>
          </w:p>
        </w:tc>
        <w:tc>
          <w:tcPr>
            <w:tcW w:w="4048" w:type="dxa"/>
          </w:tcPr>
          <w:p w:rsidR="008F3AA5" w:rsidRPr="007D1F83" w:rsidRDefault="008F3AA5" w:rsidP="007738C5">
            <w:pPr>
              <w:spacing w:line="276" w:lineRule="auto"/>
              <w:jc w:val="both"/>
              <w:rPr>
                <w:rFonts w:ascii="Times New Roman" w:hAnsi="Times New Roman"/>
                <w:sz w:val="26"/>
                <w:szCs w:val="26"/>
              </w:rPr>
            </w:pPr>
          </w:p>
        </w:tc>
        <w:tc>
          <w:tcPr>
            <w:tcW w:w="3367" w:type="dxa"/>
          </w:tcPr>
          <w:p w:rsidR="008F3AA5" w:rsidRPr="007D1F83" w:rsidRDefault="008F3AA5" w:rsidP="007738C5">
            <w:pPr>
              <w:spacing w:line="276" w:lineRule="auto"/>
              <w:jc w:val="both"/>
              <w:rPr>
                <w:rFonts w:ascii="Times New Roman" w:hAnsi="Times New Roman"/>
                <w:sz w:val="26"/>
                <w:szCs w:val="26"/>
              </w:rPr>
            </w:pPr>
          </w:p>
        </w:tc>
      </w:tr>
      <w:tr w:rsidR="008F3AA5" w:rsidRPr="007D1F83" w:rsidTr="007738C5">
        <w:tc>
          <w:tcPr>
            <w:tcW w:w="2156" w:type="dxa"/>
          </w:tcPr>
          <w:p w:rsidR="008F3AA5" w:rsidRPr="007D1F83" w:rsidRDefault="008F3AA5" w:rsidP="007738C5">
            <w:pPr>
              <w:spacing w:line="276" w:lineRule="auto"/>
              <w:jc w:val="both"/>
              <w:rPr>
                <w:rFonts w:ascii="Times New Roman" w:hAnsi="Times New Roman"/>
                <w:sz w:val="26"/>
                <w:szCs w:val="26"/>
              </w:rPr>
            </w:pPr>
            <w:r w:rsidRPr="007D1F83">
              <w:rPr>
                <w:rFonts w:ascii="Times New Roman" w:hAnsi="Times New Roman"/>
                <w:sz w:val="26"/>
                <w:szCs w:val="26"/>
              </w:rPr>
              <w:t>Плутеус</w:t>
            </w:r>
          </w:p>
        </w:tc>
        <w:tc>
          <w:tcPr>
            <w:tcW w:w="4048" w:type="dxa"/>
          </w:tcPr>
          <w:p w:rsidR="008F3AA5" w:rsidRPr="007D1F83" w:rsidRDefault="008F3AA5" w:rsidP="007738C5">
            <w:pPr>
              <w:spacing w:line="276" w:lineRule="auto"/>
              <w:jc w:val="both"/>
              <w:rPr>
                <w:rFonts w:ascii="Times New Roman" w:hAnsi="Times New Roman"/>
                <w:sz w:val="26"/>
                <w:szCs w:val="26"/>
              </w:rPr>
            </w:pPr>
          </w:p>
        </w:tc>
        <w:tc>
          <w:tcPr>
            <w:tcW w:w="3367" w:type="dxa"/>
          </w:tcPr>
          <w:p w:rsidR="008F3AA5" w:rsidRPr="007D1F83" w:rsidRDefault="008F3AA5" w:rsidP="007738C5">
            <w:pPr>
              <w:spacing w:line="276" w:lineRule="auto"/>
              <w:jc w:val="both"/>
              <w:rPr>
                <w:rFonts w:ascii="Times New Roman" w:hAnsi="Times New Roman"/>
                <w:sz w:val="26"/>
                <w:szCs w:val="26"/>
              </w:rPr>
            </w:pPr>
          </w:p>
        </w:tc>
      </w:tr>
    </w:tbl>
    <w:p w:rsidR="008F3AA5" w:rsidRPr="007D1F83" w:rsidRDefault="008F3AA5" w:rsidP="008F3AA5">
      <w:pPr>
        <w:pStyle w:val="aff8"/>
        <w:spacing w:line="276" w:lineRule="auto"/>
        <w:ind w:firstLine="720"/>
        <w:rPr>
          <w:rFonts w:cs="Times New Roman"/>
          <w:i/>
          <w:iCs/>
          <w:sz w:val="26"/>
          <w:szCs w:val="26"/>
        </w:rPr>
      </w:pPr>
    </w:p>
    <w:p w:rsidR="008F3AA5" w:rsidRPr="007D1F83" w:rsidRDefault="008F3AA5" w:rsidP="008F3AA5">
      <w:pPr>
        <w:shd w:val="clear" w:color="auto" w:fill="FFFFFF"/>
        <w:spacing w:line="360" w:lineRule="auto"/>
        <w:jc w:val="center"/>
        <w:rPr>
          <w:b/>
          <w:bCs/>
          <w:spacing w:val="-8"/>
          <w:sz w:val="28"/>
          <w:szCs w:val="28"/>
        </w:rPr>
      </w:pPr>
      <w:r w:rsidRPr="007D1F83">
        <w:rPr>
          <w:b/>
          <w:bCs/>
          <w:spacing w:val="-8"/>
          <w:sz w:val="28"/>
          <w:szCs w:val="28"/>
        </w:rPr>
        <w:t>Контрольные вопросы и задания</w:t>
      </w:r>
    </w:p>
    <w:p w:rsidR="008F3AA5" w:rsidRPr="007D1F83" w:rsidRDefault="008F3AA5" w:rsidP="00C950D9">
      <w:pPr>
        <w:pStyle w:val="ac"/>
        <w:widowControl w:val="0"/>
        <w:numPr>
          <w:ilvl w:val="0"/>
          <w:numId w:val="32"/>
        </w:numPr>
        <w:shd w:val="clear" w:color="auto" w:fill="FFFFFF"/>
        <w:suppressAutoHyphens/>
        <w:spacing w:after="0" w:line="360" w:lineRule="auto"/>
        <w:rPr>
          <w:rFonts w:ascii="Times New Roman" w:hAnsi="Times New Roman"/>
          <w:bCs/>
          <w:spacing w:val="-8"/>
          <w:sz w:val="28"/>
          <w:szCs w:val="28"/>
        </w:rPr>
      </w:pPr>
      <w:r w:rsidRPr="007D1F83">
        <w:rPr>
          <w:rFonts w:ascii="Times New Roman" w:hAnsi="Times New Roman"/>
          <w:bCs/>
          <w:spacing w:val="-8"/>
          <w:sz w:val="28"/>
          <w:szCs w:val="28"/>
        </w:rPr>
        <w:t>Систематическое положение, биология и экология промысловых видов иглокожих и двустворчатых моллюсков зал. Восток.</w:t>
      </w:r>
    </w:p>
    <w:p w:rsidR="008F3AA5" w:rsidRPr="007D1F83" w:rsidRDefault="008F3AA5" w:rsidP="00C950D9">
      <w:pPr>
        <w:pStyle w:val="ac"/>
        <w:widowControl w:val="0"/>
        <w:numPr>
          <w:ilvl w:val="0"/>
          <w:numId w:val="32"/>
        </w:numPr>
        <w:shd w:val="clear" w:color="auto" w:fill="FFFFFF"/>
        <w:suppressAutoHyphens/>
        <w:spacing w:after="0" w:line="360" w:lineRule="auto"/>
        <w:rPr>
          <w:rFonts w:ascii="Times New Roman" w:hAnsi="Times New Roman"/>
          <w:bCs/>
          <w:spacing w:val="-8"/>
          <w:sz w:val="28"/>
          <w:szCs w:val="28"/>
        </w:rPr>
      </w:pPr>
      <w:r w:rsidRPr="007D1F83">
        <w:rPr>
          <w:rFonts w:ascii="Times New Roman" w:hAnsi="Times New Roman"/>
          <w:bCs/>
          <w:spacing w:val="-8"/>
          <w:sz w:val="28"/>
          <w:szCs w:val="28"/>
        </w:rPr>
        <w:t>Последовательность выполнения ОСС-теста.</w:t>
      </w:r>
    </w:p>
    <w:p w:rsidR="008F3AA5" w:rsidRPr="007D1F83" w:rsidRDefault="008F3AA5" w:rsidP="00C950D9">
      <w:pPr>
        <w:pStyle w:val="ac"/>
        <w:widowControl w:val="0"/>
        <w:numPr>
          <w:ilvl w:val="0"/>
          <w:numId w:val="32"/>
        </w:numPr>
        <w:shd w:val="clear" w:color="auto" w:fill="FFFFFF"/>
        <w:suppressAutoHyphens/>
        <w:spacing w:after="0" w:line="360" w:lineRule="auto"/>
        <w:rPr>
          <w:rFonts w:ascii="Times New Roman" w:hAnsi="Times New Roman"/>
          <w:bCs/>
          <w:spacing w:val="-8"/>
          <w:sz w:val="28"/>
          <w:szCs w:val="28"/>
        </w:rPr>
      </w:pPr>
      <w:r w:rsidRPr="007D1F83">
        <w:rPr>
          <w:rFonts w:ascii="Times New Roman" w:hAnsi="Times New Roman"/>
          <w:bCs/>
          <w:spacing w:val="-8"/>
          <w:sz w:val="28"/>
          <w:szCs w:val="28"/>
        </w:rPr>
        <w:t>Последовательность выполнения эмбриотеста.</w:t>
      </w:r>
    </w:p>
    <w:p w:rsidR="008F3AA5" w:rsidRPr="007D1F83" w:rsidRDefault="008F3AA5" w:rsidP="00C950D9">
      <w:pPr>
        <w:pStyle w:val="ac"/>
        <w:widowControl w:val="0"/>
        <w:numPr>
          <w:ilvl w:val="0"/>
          <w:numId w:val="32"/>
        </w:numPr>
        <w:shd w:val="clear" w:color="auto" w:fill="FFFFFF"/>
        <w:suppressAutoHyphens/>
        <w:spacing w:after="0" w:line="360" w:lineRule="auto"/>
        <w:rPr>
          <w:rFonts w:ascii="Times New Roman" w:hAnsi="Times New Roman"/>
          <w:bCs/>
          <w:spacing w:val="-8"/>
          <w:sz w:val="28"/>
          <w:szCs w:val="28"/>
        </w:rPr>
      </w:pPr>
      <w:r w:rsidRPr="007D1F83">
        <w:rPr>
          <w:rFonts w:ascii="Times New Roman" w:hAnsi="Times New Roman"/>
          <w:bCs/>
          <w:spacing w:val="-8"/>
          <w:sz w:val="28"/>
          <w:szCs w:val="28"/>
        </w:rPr>
        <w:t>Характеристика стадий эмбрионального и личиночного развития морских ежей.</w:t>
      </w:r>
    </w:p>
    <w:p w:rsidR="008F3AA5" w:rsidRPr="007D1F83" w:rsidRDefault="008F3AA5" w:rsidP="00C950D9">
      <w:pPr>
        <w:pStyle w:val="ac"/>
        <w:widowControl w:val="0"/>
        <w:numPr>
          <w:ilvl w:val="0"/>
          <w:numId w:val="32"/>
        </w:numPr>
        <w:shd w:val="clear" w:color="auto" w:fill="FFFFFF"/>
        <w:suppressAutoHyphens/>
        <w:spacing w:after="0" w:line="360" w:lineRule="auto"/>
        <w:rPr>
          <w:rFonts w:ascii="Times New Roman" w:hAnsi="Times New Roman"/>
          <w:bCs/>
          <w:spacing w:val="-8"/>
          <w:sz w:val="28"/>
          <w:szCs w:val="28"/>
        </w:rPr>
      </w:pPr>
      <w:r w:rsidRPr="007D1F83">
        <w:rPr>
          <w:rFonts w:ascii="Times New Roman" w:hAnsi="Times New Roman"/>
          <w:bCs/>
          <w:spacing w:val="-8"/>
          <w:sz w:val="28"/>
          <w:szCs w:val="28"/>
        </w:rPr>
        <w:t>Основные экологические факторы (абиотические, антропогенные), вызывающие нарушение эмбриогенеза морских ежей.</w:t>
      </w:r>
    </w:p>
    <w:p w:rsidR="008F3AA5" w:rsidRPr="007D1F83" w:rsidRDefault="008F3AA5" w:rsidP="00C950D9">
      <w:pPr>
        <w:pStyle w:val="ac"/>
        <w:widowControl w:val="0"/>
        <w:numPr>
          <w:ilvl w:val="0"/>
          <w:numId w:val="32"/>
        </w:numPr>
        <w:shd w:val="clear" w:color="auto" w:fill="FFFFFF"/>
        <w:suppressAutoHyphens/>
        <w:spacing w:after="0" w:line="360" w:lineRule="auto"/>
        <w:rPr>
          <w:rFonts w:ascii="Times New Roman" w:hAnsi="Times New Roman"/>
          <w:bCs/>
          <w:spacing w:val="-8"/>
          <w:sz w:val="28"/>
          <w:szCs w:val="28"/>
        </w:rPr>
      </w:pPr>
      <w:r w:rsidRPr="007D1F83">
        <w:rPr>
          <w:rFonts w:ascii="Times New Roman" w:hAnsi="Times New Roman"/>
          <w:bCs/>
          <w:spacing w:val="-8"/>
          <w:sz w:val="28"/>
          <w:szCs w:val="28"/>
        </w:rPr>
        <w:t>Механизмы воздействия тяжелых металлов на раннее развитие иглокожих и двустворчатых моллюсков.</w:t>
      </w:r>
    </w:p>
    <w:p w:rsidR="008F3AA5" w:rsidRPr="007D1F83" w:rsidRDefault="008F3AA5" w:rsidP="00C950D9">
      <w:pPr>
        <w:pStyle w:val="ac"/>
        <w:widowControl w:val="0"/>
        <w:numPr>
          <w:ilvl w:val="0"/>
          <w:numId w:val="32"/>
        </w:numPr>
        <w:shd w:val="clear" w:color="auto" w:fill="FFFFFF"/>
        <w:suppressAutoHyphens/>
        <w:spacing w:after="0" w:line="360" w:lineRule="auto"/>
        <w:rPr>
          <w:rFonts w:ascii="Times New Roman" w:hAnsi="Times New Roman"/>
          <w:bCs/>
          <w:spacing w:val="-8"/>
          <w:sz w:val="28"/>
          <w:szCs w:val="28"/>
        </w:rPr>
      </w:pPr>
      <w:r w:rsidRPr="007D1F83">
        <w:rPr>
          <w:rFonts w:ascii="Times New Roman" w:hAnsi="Times New Roman"/>
          <w:bCs/>
          <w:spacing w:val="-8"/>
          <w:sz w:val="28"/>
          <w:szCs w:val="28"/>
        </w:rPr>
        <w:t>Теоретические основы и методика расчета индекса токсичности донных осадков.</w:t>
      </w:r>
    </w:p>
    <w:p w:rsidR="008F3AA5" w:rsidRPr="007D1F83" w:rsidRDefault="008F3AA5" w:rsidP="00C950D9">
      <w:pPr>
        <w:pStyle w:val="ac"/>
        <w:widowControl w:val="0"/>
        <w:numPr>
          <w:ilvl w:val="0"/>
          <w:numId w:val="32"/>
        </w:numPr>
        <w:shd w:val="clear" w:color="auto" w:fill="FFFFFF"/>
        <w:suppressAutoHyphens/>
        <w:spacing w:after="0" w:line="360" w:lineRule="auto"/>
        <w:rPr>
          <w:rFonts w:ascii="Times New Roman" w:hAnsi="Times New Roman"/>
          <w:bCs/>
          <w:spacing w:val="-8"/>
          <w:sz w:val="28"/>
          <w:szCs w:val="28"/>
        </w:rPr>
      </w:pPr>
      <w:r w:rsidRPr="007D1F83">
        <w:rPr>
          <w:rFonts w:ascii="Times New Roman" w:hAnsi="Times New Roman"/>
          <w:bCs/>
          <w:spacing w:val="-8"/>
          <w:sz w:val="28"/>
          <w:szCs w:val="28"/>
        </w:rPr>
        <w:t>Особенности культивирования приморского гребешка.</w:t>
      </w:r>
    </w:p>
    <w:p w:rsidR="008F3AA5" w:rsidRPr="007D1F83" w:rsidRDefault="008F3AA5" w:rsidP="00C950D9">
      <w:pPr>
        <w:pStyle w:val="ac"/>
        <w:widowControl w:val="0"/>
        <w:numPr>
          <w:ilvl w:val="0"/>
          <w:numId w:val="32"/>
        </w:numPr>
        <w:shd w:val="clear" w:color="auto" w:fill="FFFFFF"/>
        <w:suppressAutoHyphens/>
        <w:spacing w:after="0" w:line="360" w:lineRule="auto"/>
        <w:rPr>
          <w:rFonts w:ascii="Times New Roman" w:hAnsi="Times New Roman"/>
          <w:bCs/>
          <w:spacing w:val="-8"/>
          <w:sz w:val="28"/>
          <w:szCs w:val="28"/>
        </w:rPr>
      </w:pPr>
      <w:r w:rsidRPr="007D1F83">
        <w:rPr>
          <w:rFonts w:ascii="Times New Roman" w:hAnsi="Times New Roman"/>
          <w:bCs/>
          <w:spacing w:val="-8"/>
          <w:sz w:val="28"/>
          <w:szCs w:val="28"/>
        </w:rPr>
        <w:t>Особенности культивирования трепанга.</w:t>
      </w:r>
    </w:p>
    <w:p w:rsidR="008F3AA5" w:rsidRPr="007D1F83" w:rsidRDefault="008F3AA5" w:rsidP="00C950D9">
      <w:pPr>
        <w:pStyle w:val="ac"/>
        <w:widowControl w:val="0"/>
        <w:numPr>
          <w:ilvl w:val="0"/>
          <w:numId w:val="32"/>
        </w:numPr>
        <w:shd w:val="clear" w:color="auto" w:fill="FFFFFF"/>
        <w:suppressAutoHyphens/>
        <w:spacing w:after="0" w:line="360" w:lineRule="auto"/>
        <w:rPr>
          <w:rFonts w:ascii="Times New Roman" w:hAnsi="Times New Roman"/>
          <w:bCs/>
          <w:spacing w:val="-8"/>
          <w:sz w:val="28"/>
          <w:szCs w:val="28"/>
        </w:rPr>
      </w:pPr>
      <w:r w:rsidRPr="007D1F83">
        <w:rPr>
          <w:rFonts w:ascii="Times New Roman" w:hAnsi="Times New Roman"/>
          <w:bCs/>
          <w:spacing w:val="-8"/>
          <w:sz w:val="28"/>
          <w:szCs w:val="28"/>
        </w:rPr>
        <w:t>Особенности культивирования морских ежей.</w:t>
      </w:r>
    </w:p>
    <w:p w:rsidR="008F3AA5" w:rsidRPr="007D1F83" w:rsidRDefault="008F3AA5" w:rsidP="00C950D9">
      <w:pPr>
        <w:pStyle w:val="ac"/>
        <w:widowControl w:val="0"/>
        <w:numPr>
          <w:ilvl w:val="0"/>
          <w:numId w:val="32"/>
        </w:numPr>
        <w:shd w:val="clear" w:color="auto" w:fill="FFFFFF"/>
        <w:suppressAutoHyphens/>
        <w:spacing w:after="0" w:line="360" w:lineRule="auto"/>
        <w:rPr>
          <w:rFonts w:ascii="Times New Roman" w:hAnsi="Times New Roman"/>
          <w:bCs/>
          <w:spacing w:val="-8"/>
          <w:sz w:val="28"/>
          <w:szCs w:val="28"/>
        </w:rPr>
      </w:pPr>
      <w:r w:rsidRPr="007D1F83">
        <w:rPr>
          <w:rFonts w:ascii="Times New Roman" w:hAnsi="Times New Roman"/>
          <w:bCs/>
          <w:spacing w:val="-8"/>
          <w:sz w:val="28"/>
          <w:szCs w:val="28"/>
        </w:rPr>
        <w:t>Основные факторы прибрежной зоны.</w:t>
      </w:r>
    </w:p>
    <w:p w:rsidR="008F3AA5" w:rsidRPr="007D1F83" w:rsidRDefault="008F3AA5" w:rsidP="00C950D9">
      <w:pPr>
        <w:pStyle w:val="ac"/>
        <w:widowControl w:val="0"/>
        <w:numPr>
          <w:ilvl w:val="0"/>
          <w:numId w:val="32"/>
        </w:numPr>
        <w:shd w:val="clear" w:color="auto" w:fill="FFFFFF"/>
        <w:suppressAutoHyphens/>
        <w:spacing w:after="0" w:line="360" w:lineRule="auto"/>
        <w:rPr>
          <w:rFonts w:ascii="Times New Roman" w:hAnsi="Times New Roman"/>
          <w:bCs/>
          <w:spacing w:val="-8"/>
          <w:sz w:val="28"/>
          <w:szCs w:val="28"/>
        </w:rPr>
      </w:pPr>
      <w:r w:rsidRPr="007D1F83">
        <w:rPr>
          <w:rFonts w:ascii="Times New Roman" w:hAnsi="Times New Roman"/>
          <w:bCs/>
          <w:spacing w:val="-8"/>
          <w:sz w:val="28"/>
          <w:szCs w:val="28"/>
        </w:rPr>
        <w:t>Основы марикультуры.</w:t>
      </w:r>
    </w:p>
    <w:p w:rsidR="008F3AA5" w:rsidRPr="007D1F83" w:rsidRDefault="008F3AA5" w:rsidP="00C950D9">
      <w:pPr>
        <w:pStyle w:val="ac"/>
        <w:widowControl w:val="0"/>
        <w:numPr>
          <w:ilvl w:val="0"/>
          <w:numId w:val="32"/>
        </w:numPr>
        <w:shd w:val="clear" w:color="auto" w:fill="FFFFFF"/>
        <w:suppressAutoHyphens/>
        <w:spacing w:after="0" w:line="360" w:lineRule="auto"/>
        <w:rPr>
          <w:rFonts w:ascii="Times New Roman" w:hAnsi="Times New Roman"/>
          <w:bCs/>
          <w:spacing w:val="-8"/>
          <w:sz w:val="28"/>
          <w:szCs w:val="28"/>
        </w:rPr>
      </w:pPr>
      <w:r w:rsidRPr="007D1F83">
        <w:rPr>
          <w:rFonts w:ascii="Times New Roman" w:hAnsi="Times New Roman"/>
          <w:bCs/>
          <w:spacing w:val="-8"/>
          <w:sz w:val="28"/>
          <w:szCs w:val="28"/>
        </w:rPr>
        <w:t>Основные технологии марикультуры: культивирование и воспроизводство, виды культивирования</w:t>
      </w:r>
    </w:p>
    <w:p w:rsidR="008F3AA5" w:rsidRPr="007D1F83" w:rsidRDefault="008F3AA5" w:rsidP="00C950D9">
      <w:pPr>
        <w:pStyle w:val="ac"/>
        <w:widowControl w:val="0"/>
        <w:numPr>
          <w:ilvl w:val="0"/>
          <w:numId w:val="32"/>
        </w:numPr>
        <w:shd w:val="clear" w:color="auto" w:fill="FFFFFF"/>
        <w:suppressAutoHyphens/>
        <w:spacing w:after="0" w:line="360" w:lineRule="auto"/>
        <w:rPr>
          <w:rFonts w:ascii="Times New Roman" w:hAnsi="Times New Roman"/>
          <w:bCs/>
          <w:spacing w:val="-8"/>
          <w:sz w:val="28"/>
          <w:szCs w:val="28"/>
        </w:rPr>
      </w:pPr>
      <w:r w:rsidRPr="007D1F83">
        <w:rPr>
          <w:rFonts w:ascii="Times New Roman" w:hAnsi="Times New Roman"/>
          <w:bCs/>
          <w:spacing w:val="-8"/>
          <w:sz w:val="28"/>
          <w:szCs w:val="28"/>
        </w:rPr>
        <w:t>Основы технологий культивирования в ДВ морях России</w:t>
      </w:r>
    </w:p>
    <w:p w:rsidR="008F3AA5" w:rsidRPr="007D1F83" w:rsidRDefault="008F3AA5" w:rsidP="00C950D9">
      <w:pPr>
        <w:pStyle w:val="ac"/>
        <w:widowControl w:val="0"/>
        <w:numPr>
          <w:ilvl w:val="0"/>
          <w:numId w:val="32"/>
        </w:numPr>
        <w:shd w:val="clear" w:color="auto" w:fill="FFFFFF"/>
        <w:suppressAutoHyphens/>
        <w:spacing w:after="0" w:line="360" w:lineRule="auto"/>
        <w:rPr>
          <w:rFonts w:ascii="Times New Roman" w:hAnsi="Times New Roman"/>
          <w:bCs/>
          <w:spacing w:val="-8"/>
          <w:sz w:val="28"/>
          <w:szCs w:val="28"/>
        </w:rPr>
      </w:pPr>
      <w:r w:rsidRPr="007D1F83">
        <w:rPr>
          <w:rFonts w:ascii="Times New Roman" w:hAnsi="Times New Roman"/>
          <w:bCs/>
          <w:spacing w:val="-8"/>
          <w:sz w:val="28"/>
          <w:szCs w:val="28"/>
        </w:rPr>
        <w:t>Взаимодействие плантаций марикультуры и прибрежных экосистем</w:t>
      </w:r>
    </w:p>
    <w:p w:rsidR="008F3AA5" w:rsidRPr="007D1F83" w:rsidRDefault="008F3AA5" w:rsidP="00C950D9">
      <w:pPr>
        <w:pStyle w:val="ac"/>
        <w:widowControl w:val="0"/>
        <w:numPr>
          <w:ilvl w:val="0"/>
          <w:numId w:val="32"/>
        </w:numPr>
        <w:shd w:val="clear" w:color="auto" w:fill="FFFFFF"/>
        <w:suppressAutoHyphens/>
        <w:spacing w:after="0" w:line="360" w:lineRule="auto"/>
        <w:rPr>
          <w:rFonts w:ascii="Times New Roman" w:hAnsi="Times New Roman"/>
          <w:bCs/>
          <w:spacing w:val="-8"/>
          <w:sz w:val="28"/>
          <w:szCs w:val="28"/>
        </w:rPr>
      </w:pPr>
      <w:r w:rsidRPr="007D1F83">
        <w:rPr>
          <w:rFonts w:ascii="Times New Roman" w:hAnsi="Times New Roman"/>
          <w:bCs/>
          <w:spacing w:val="-8"/>
          <w:sz w:val="28"/>
          <w:szCs w:val="28"/>
        </w:rPr>
        <w:t>Устойчиваямарикультура: проблемы и решения</w:t>
      </w:r>
    </w:p>
    <w:p w:rsidR="008F3AA5" w:rsidRPr="007D1F83" w:rsidRDefault="008F3AA5" w:rsidP="00C950D9">
      <w:pPr>
        <w:pStyle w:val="ac"/>
        <w:widowControl w:val="0"/>
        <w:numPr>
          <w:ilvl w:val="0"/>
          <w:numId w:val="32"/>
        </w:numPr>
        <w:shd w:val="clear" w:color="auto" w:fill="FFFFFF"/>
        <w:suppressAutoHyphens/>
        <w:spacing w:after="0" w:line="360" w:lineRule="auto"/>
        <w:rPr>
          <w:rFonts w:ascii="Times New Roman" w:hAnsi="Times New Roman"/>
          <w:bCs/>
          <w:spacing w:val="-8"/>
          <w:sz w:val="28"/>
          <w:szCs w:val="28"/>
        </w:rPr>
      </w:pPr>
      <w:r w:rsidRPr="007D1F83">
        <w:rPr>
          <w:rFonts w:ascii="Times New Roman" w:hAnsi="Times New Roman"/>
          <w:bCs/>
          <w:spacing w:val="-8"/>
          <w:sz w:val="28"/>
          <w:szCs w:val="28"/>
        </w:rPr>
        <w:t>Основные принципы устойчивого управления прибрежной зоной.</w:t>
      </w:r>
    </w:p>
    <w:p w:rsidR="008F3AA5" w:rsidRPr="007D1F83" w:rsidRDefault="008F3AA5" w:rsidP="00C950D9">
      <w:pPr>
        <w:pStyle w:val="ac"/>
        <w:widowControl w:val="0"/>
        <w:numPr>
          <w:ilvl w:val="0"/>
          <w:numId w:val="32"/>
        </w:numPr>
        <w:shd w:val="clear" w:color="auto" w:fill="FFFFFF"/>
        <w:suppressAutoHyphens/>
        <w:spacing w:after="0" w:line="360" w:lineRule="auto"/>
        <w:jc w:val="both"/>
        <w:rPr>
          <w:rFonts w:ascii="Times New Roman" w:hAnsi="Times New Roman"/>
          <w:sz w:val="28"/>
          <w:szCs w:val="28"/>
        </w:rPr>
      </w:pPr>
      <w:r w:rsidRPr="007D1F83">
        <w:rPr>
          <w:rFonts w:ascii="Times New Roman" w:hAnsi="Times New Roman"/>
          <w:sz w:val="28"/>
          <w:szCs w:val="28"/>
        </w:rPr>
        <w:lastRenderedPageBreak/>
        <w:t>Принципы контрольно-экспертной деятельности на производстве научно-экспериментального участка марикулькультуры.</w:t>
      </w:r>
    </w:p>
    <w:p w:rsidR="008F3AA5" w:rsidRPr="007D1F83" w:rsidRDefault="008F3AA5" w:rsidP="008F3AA5">
      <w:pPr>
        <w:shd w:val="clear" w:color="auto" w:fill="FFFFFF"/>
        <w:spacing w:line="360" w:lineRule="auto"/>
        <w:ind w:left="360"/>
        <w:rPr>
          <w:bCs/>
          <w:spacing w:val="-8"/>
          <w:sz w:val="28"/>
          <w:szCs w:val="28"/>
        </w:rPr>
      </w:pPr>
    </w:p>
    <w:p w:rsidR="008F3AA5" w:rsidRPr="007D1F83" w:rsidRDefault="008F3AA5" w:rsidP="008F3AA5">
      <w:pPr>
        <w:shd w:val="clear" w:color="auto" w:fill="FFFFFF"/>
        <w:spacing w:line="360" w:lineRule="auto"/>
        <w:jc w:val="center"/>
        <w:rPr>
          <w:b/>
          <w:sz w:val="28"/>
          <w:szCs w:val="28"/>
        </w:rPr>
      </w:pPr>
      <w:r w:rsidRPr="007D1F83">
        <w:rPr>
          <w:b/>
          <w:bCs/>
          <w:spacing w:val="-8"/>
          <w:sz w:val="28"/>
          <w:szCs w:val="28"/>
        </w:rPr>
        <w:t xml:space="preserve">9. ФОРМЫ </w:t>
      </w:r>
      <w:r w:rsidRPr="007D1F83">
        <w:rPr>
          <w:b/>
          <w:spacing w:val="-8"/>
          <w:sz w:val="28"/>
          <w:szCs w:val="28"/>
        </w:rPr>
        <w:t xml:space="preserve">АТТЕСТАЦИИ </w:t>
      </w:r>
      <w:r w:rsidRPr="007D1F83">
        <w:rPr>
          <w:b/>
          <w:bCs/>
          <w:spacing w:val="-8"/>
          <w:sz w:val="28"/>
          <w:szCs w:val="28"/>
        </w:rPr>
        <w:t xml:space="preserve">(ПО </w:t>
      </w:r>
      <w:r w:rsidRPr="007D1F83">
        <w:rPr>
          <w:b/>
          <w:spacing w:val="-8"/>
          <w:sz w:val="28"/>
          <w:szCs w:val="28"/>
        </w:rPr>
        <w:t xml:space="preserve">ИТОГАМ </w:t>
      </w:r>
      <w:r w:rsidRPr="007D1F83">
        <w:rPr>
          <w:b/>
          <w:bCs/>
          <w:spacing w:val="-8"/>
          <w:sz w:val="28"/>
          <w:szCs w:val="28"/>
        </w:rPr>
        <w:t>ПРАКТИКИ)</w:t>
      </w:r>
    </w:p>
    <w:p w:rsidR="008F3AA5" w:rsidRPr="007D1F83" w:rsidRDefault="008F3AA5" w:rsidP="008F3AA5">
      <w:pPr>
        <w:shd w:val="clear" w:color="auto" w:fill="FFFFFF"/>
        <w:spacing w:line="360" w:lineRule="auto"/>
        <w:ind w:firstLine="709"/>
        <w:jc w:val="both"/>
        <w:rPr>
          <w:iCs/>
          <w:sz w:val="28"/>
          <w:szCs w:val="28"/>
        </w:rPr>
      </w:pPr>
      <w:r w:rsidRPr="007D1F83">
        <w:rPr>
          <w:b/>
          <w:iCs/>
          <w:sz w:val="28"/>
          <w:szCs w:val="28"/>
        </w:rPr>
        <w:t>Форма отчетности:</w:t>
      </w:r>
      <w:r w:rsidRPr="007D1F83">
        <w:rPr>
          <w:iCs/>
          <w:sz w:val="28"/>
          <w:szCs w:val="28"/>
        </w:rPr>
        <w:t>зачет с оценкой</w:t>
      </w:r>
    </w:p>
    <w:p w:rsidR="008F3AA5" w:rsidRPr="007D1F83" w:rsidRDefault="008F3AA5" w:rsidP="008F3AA5">
      <w:pPr>
        <w:shd w:val="clear" w:color="auto" w:fill="FFFFFF"/>
        <w:spacing w:line="360" w:lineRule="auto"/>
        <w:ind w:firstLine="709"/>
        <w:jc w:val="both"/>
        <w:rPr>
          <w:iCs/>
          <w:sz w:val="28"/>
          <w:szCs w:val="28"/>
        </w:rPr>
      </w:pPr>
      <w:r w:rsidRPr="007D1F83">
        <w:rPr>
          <w:b/>
          <w:iCs/>
          <w:sz w:val="28"/>
          <w:szCs w:val="28"/>
        </w:rPr>
        <w:t>Форма проведения аттестации по итогам практики</w:t>
      </w:r>
      <w:r w:rsidRPr="007D1F83">
        <w:rPr>
          <w:iCs/>
          <w:sz w:val="28"/>
          <w:szCs w:val="28"/>
        </w:rPr>
        <w:t>: собеседование и защита отчета.</w:t>
      </w:r>
    </w:p>
    <w:p w:rsidR="008F3AA5" w:rsidRPr="007D1F83" w:rsidRDefault="008F3AA5" w:rsidP="008F3AA5">
      <w:pPr>
        <w:shd w:val="clear" w:color="auto" w:fill="FFFFFF"/>
        <w:spacing w:line="360" w:lineRule="auto"/>
        <w:ind w:firstLine="709"/>
        <w:jc w:val="both"/>
        <w:rPr>
          <w:iCs/>
          <w:sz w:val="28"/>
          <w:szCs w:val="28"/>
        </w:rPr>
      </w:pPr>
      <w:r w:rsidRPr="007D1F83">
        <w:rPr>
          <w:b/>
          <w:iCs/>
          <w:sz w:val="28"/>
          <w:szCs w:val="28"/>
        </w:rPr>
        <w:t xml:space="preserve">Порядок составления отчета. </w:t>
      </w:r>
      <w:r w:rsidRPr="007D1F83">
        <w:rPr>
          <w:iCs/>
          <w:sz w:val="28"/>
          <w:szCs w:val="28"/>
        </w:rPr>
        <w:t>Отчет составляется по приведенному ниже плану. К отчету прилагаются конспекты и таблицы, подготовленные в процессе самостоятельной работы студентов с литературой (см. п. 8), а также протоколы биотестирования.</w:t>
      </w:r>
    </w:p>
    <w:p w:rsidR="008F3AA5" w:rsidRPr="007D1F83" w:rsidRDefault="008F3AA5" w:rsidP="00C950D9">
      <w:pPr>
        <w:pStyle w:val="ac"/>
        <w:widowControl w:val="0"/>
        <w:numPr>
          <w:ilvl w:val="0"/>
          <w:numId w:val="31"/>
        </w:numPr>
        <w:shd w:val="clear" w:color="auto" w:fill="FFFFFF"/>
        <w:suppressAutoHyphens/>
        <w:spacing w:after="0" w:line="360" w:lineRule="auto"/>
        <w:ind w:left="426"/>
        <w:jc w:val="both"/>
        <w:rPr>
          <w:rFonts w:ascii="Times New Roman" w:hAnsi="Times New Roman"/>
          <w:b/>
          <w:iCs/>
          <w:sz w:val="28"/>
          <w:szCs w:val="28"/>
        </w:rPr>
      </w:pPr>
      <w:r w:rsidRPr="007D1F83">
        <w:rPr>
          <w:rFonts w:ascii="Times New Roman" w:eastAsia="Times New Roman" w:hAnsi="Times New Roman"/>
          <w:spacing w:val="-8"/>
          <w:sz w:val="28"/>
          <w:szCs w:val="28"/>
        </w:rPr>
        <w:t>Описание рабочего места и функциональных обязанностей студента на период практики.</w:t>
      </w:r>
    </w:p>
    <w:p w:rsidR="008F3AA5" w:rsidRPr="007D1F83" w:rsidRDefault="008F3AA5" w:rsidP="00C950D9">
      <w:pPr>
        <w:pStyle w:val="ac"/>
        <w:widowControl w:val="0"/>
        <w:numPr>
          <w:ilvl w:val="0"/>
          <w:numId w:val="31"/>
        </w:numPr>
        <w:shd w:val="clear" w:color="auto" w:fill="FFFFFF"/>
        <w:suppressAutoHyphens/>
        <w:spacing w:after="0" w:line="360" w:lineRule="auto"/>
        <w:ind w:left="426"/>
        <w:jc w:val="both"/>
        <w:rPr>
          <w:rFonts w:ascii="Times New Roman" w:hAnsi="Times New Roman"/>
          <w:iCs/>
          <w:sz w:val="28"/>
          <w:szCs w:val="28"/>
        </w:rPr>
      </w:pPr>
      <w:r w:rsidRPr="007D1F83">
        <w:rPr>
          <w:rFonts w:ascii="Times New Roman" w:hAnsi="Times New Roman"/>
          <w:iCs/>
          <w:sz w:val="28"/>
          <w:szCs w:val="28"/>
        </w:rPr>
        <w:t>Календарный план работы с отметками о его выполнении.</w:t>
      </w:r>
    </w:p>
    <w:p w:rsidR="008F3AA5" w:rsidRPr="007D1F83" w:rsidRDefault="008F3AA5" w:rsidP="00C950D9">
      <w:pPr>
        <w:pStyle w:val="ac"/>
        <w:widowControl w:val="0"/>
        <w:numPr>
          <w:ilvl w:val="0"/>
          <w:numId w:val="31"/>
        </w:numPr>
        <w:shd w:val="clear" w:color="auto" w:fill="FFFFFF"/>
        <w:suppressAutoHyphens/>
        <w:spacing w:after="0" w:line="360" w:lineRule="auto"/>
        <w:ind w:left="426"/>
        <w:jc w:val="both"/>
        <w:rPr>
          <w:rFonts w:ascii="Times New Roman" w:hAnsi="Times New Roman"/>
          <w:iCs/>
          <w:sz w:val="28"/>
          <w:szCs w:val="28"/>
        </w:rPr>
      </w:pPr>
      <w:r w:rsidRPr="007D1F83">
        <w:rPr>
          <w:rFonts w:ascii="Times New Roman" w:hAnsi="Times New Roman"/>
          <w:iCs/>
          <w:sz w:val="28"/>
          <w:szCs w:val="28"/>
        </w:rPr>
        <w:t>Описание экспериментальных работ (название, цель, последовательность выполнения эксперимента, результаты, их математическая обработка, обсуждение и вывод).</w:t>
      </w:r>
    </w:p>
    <w:p w:rsidR="008F3AA5" w:rsidRPr="007D1F83" w:rsidRDefault="008F3AA5" w:rsidP="00C950D9">
      <w:pPr>
        <w:pStyle w:val="ac"/>
        <w:widowControl w:val="0"/>
        <w:numPr>
          <w:ilvl w:val="0"/>
          <w:numId w:val="31"/>
        </w:numPr>
        <w:shd w:val="clear" w:color="auto" w:fill="FFFFFF"/>
        <w:suppressAutoHyphens/>
        <w:spacing w:after="0" w:line="360" w:lineRule="auto"/>
        <w:ind w:left="426"/>
        <w:jc w:val="both"/>
        <w:rPr>
          <w:rFonts w:ascii="Times New Roman" w:hAnsi="Times New Roman"/>
          <w:iCs/>
          <w:sz w:val="28"/>
          <w:szCs w:val="28"/>
        </w:rPr>
      </w:pPr>
      <w:r w:rsidRPr="007D1F83">
        <w:rPr>
          <w:rFonts w:ascii="Times New Roman" w:hAnsi="Times New Roman"/>
          <w:iCs/>
          <w:sz w:val="28"/>
          <w:szCs w:val="28"/>
        </w:rPr>
        <w:t>Общее заключение студента по итогам практики.</w:t>
      </w:r>
    </w:p>
    <w:p w:rsidR="008F3AA5" w:rsidRPr="007D1F83" w:rsidRDefault="008F3AA5" w:rsidP="008F3AA5">
      <w:pPr>
        <w:shd w:val="clear" w:color="auto" w:fill="FFFFFF"/>
        <w:spacing w:line="360" w:lineRule="auto"/>
        <w:ind w:firstLine="709"/>
        <w:jc w:val="both"/>
        <w:rPr>
          <w:b/>
          <w:iCs/>
          <w:sz w:val="28"/>
          <w:szCs w:val="28"/>
          <w:highlight w:val="red"/>
        </w:rPr>
      </w:pPr>
    </w:p>
    <w:p w:rsidR="008F3AA5" w:rsidRPr="007D1F83" w:rsidRDefault="008F3AA5" w:rsidP="008F3AA5">
      <w:pPr>
        <w:shd w:val="clear" w:color="auto" w:fill="FFFFFF"/>
        <w:spacing w:line="360" w:lineRule="auto"/>
        <w:ind w:firstLine="709"/>
        <w:rPr>
          <w:b/>
          <w:iCs/>
          <w:sz w:val="28"/>
          <w:szCs w:val="28"/>
        </w:rPr>
      </w:pPr>
      <w:r w:rsidRPr="007D1F83">
        <w:rPr>
          <w:b/>
          <w:iCs/>
          <w:sz w:val="28"/>
          <w:szCs w:val="28"/>
        </w:rPr>
        <w:t>Критерии оценки</w:t>
      </w:r>
    </w:p>
    <w:p w:rsidR="008F3AA5" w:rsidRPr="007D1F83" w:rsidRDefault="008F3AA5" w:rsidP="008F3AA5">
      <w:pPr>
        <w:spacing w:line="360" w:lineRule="auto"/>
        <w:ind w:firstLine="709"/>
        <w:jc w:val="both"/>
        <w:rPr>
          <w:sz w:val="28"/>
          <w:szCs w:val="28"/>
          <w:lang w:eastAsia="en-US"/>
        </w:rPr>
      </w:pPr>
      <w:r w:rsidRPr="007D1F83">
        <w:rPr>
          <w:b/>
          <w:sz w:val="28"/>
          <w:szCs w:val="28"/>
          <w:lang w:eastAsia="en-US"/>
        </w:rPr>
        <w:t>5 баллов</w:t>
      </w:r>
      <w:r w:rsidRPr="007D1F83">
        <w:rPr>
          <w:sz w:val="28"/>
          <w:szCs w:val="28"/>
          <w:lang w:eastAsia="en-US"/>
        </w:rPr>
        <w:t xml:space="preserve"> выставляется, если студент активно принимал участие в выполнении экспериментальной работы и обсуждении ее результатов, представил полный отчет по практике, содержащий все необходимые разделы и результаты самостоятельной работы в виде конспектов, содержащих данные отечественной и зарубежной литературы, статистические сведения, продемонстрировал знание и владение навыком самостоятельной исследовательской работы по теме исследования; методами и приемами анализа. При устном ответе на собеседовании фактических ошибок, связанных с пониманием проблемы, нет. Ответ показывает прочные знания основных процессов изучаемой предметной </w:t>
      </w:r>
      <w:r w:rsidRPr="007D1F83">
        <w:rPr>
          <w:sz w:val="28"/>
          <w:szCs w:val="28"/>
          <w:lang w:eastAsia="en-US"/>
        </w:rPr>
        <w:lastRenderedPageBreak/>
        <w:t>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логичность и последовательность ответа; умение приводить примеры.</w:t>
      </w:r>
    </w:p>
    <w:p w:rsidR="008F3AA5" w:rsidRPr="007D1F83" w:rsidRDefault="008F3AA5" w:rsidP="008F3AA5">
      <w:pPr>
        <w:spacing w:line="360" w:lineRule="auto"/>
        <w:ind w:firstLine="709"/>
        <w:jc w:val="both"/>
        <w:rPr>
          <w:sz w:val="28"/>
          <w:szCs w:val="28"/>
          <w:lang w:eastAsia="en-US"/>
        </w:rPr>
      </w:pPr>
      <w:r w:rsidRPr="007D1F83">
        <w:rPr>
          <w:b/>
          <w:sz w:val="28"/>
          <w:szCs w:val="28"/>
          <w:lang w:eastAsia="en-US"/>
        </w:rPr>
        <w:t>4 балла</w:t>
      </w:r>
      <w:r w:rsidRPr="007D1F83">
        <w:rPr>
          <w:sz w:val="28"/>
          <w:szCs w:val="28"/>
          <w:lang w:eastAsia="en-US"/>
        </w:rPr>
        <w:t xml:space="preserve"> выставляется, если студент активно принимал участие в выполнении экспериментальной работы и обсуждении ее результатов, представил полный отчет по практике, содержащий все необходимые разделы и результаты самостоятельной работы в виде конспектов, содержащих данные отечественной и зарубежной литературы, статистические сведения, продемонстрировал знание и владение навыком самостоятельной исследовательской работы по теме исследования; методами и приемами анализа. При собеседовании обнаружил прочные знания основных процессов изучаемой предметной области, владение терминологическим аппаратом; умение объяснять сущность, явлений, процессов, событий, делать выводы и обобщения, однако допустил одну-две неточности в ответе.</w:t>
      </w:r>
    </w:p>
    <w:p w:rsidR="008F3AA5" w:rsidRPr="007D1F83" w:rsidRDefault="008F3AA5" w:rsidP="008F3AA5">
      <w:pPr>
        <w:spacing w:line="360" w:lineRule="auto"/>
        <w:ind w:firstLine="709"/>
        <w:jc w:val="both"/>
        <w:rPr>
          <w:sz w:val="28"/>
          <w:szCs w:val="28"/>
          <w:lang w:eastAsia="en-US"/>
        </w:rPr>
      </w:pPr>
      <w:r w:rsidRPr="007D1F83">
        <w:rPr>
          <w:b/>
          <w:sz w:val="28"/>
          <w:szCs w:val="28"/>
          <w:lang w:eastAsia="en-US"/>
        </w:rPr>
        <w:t>3 балла</w:t>
      </w:r>
      <w:r w:rsidRPr="007D1F83">
        <w:rPr>
          <w:sz w:val="28"/>
          <w:szCs w:val="28"/>
          <w:lang w:eastAsia="en-US"/>
        </w:rPr>
        <w:t xml:space="preserve"> выставляется, если студент участвовал в выполнении экспериментальной работы и обсуждении ее результатов, представил отчет по практике и конспекты с недочетами. При собеседовании обнаружил недостаточную глубину и полноту раскрытия темы; знание основных вопросов теории; слабо сформированные навыки анализа явлений, процессов, недостаточным умением даватьаргументированные ответы и приводить примеры; недостаточно свободное владение монологической речью, логичность и последовательность ответа.</w:t>
      </w:r>
    </w:p>
    <w:p w:rsidR="008F3AA5" w:rsidRPr="007D1F83" w:rsidRDefault="008F3AA5" w:rsidP="008F3AA5">
      <w:pPr>
        <w:spacing w:line="360" w:lineRule="auto"/>
        <w:ind w:firstLine="709"/>
        <w:jc w:val="both"/>
        <w:rPr>
          <w:sz w:val="28"/>
          <w:szCs w:val="28"/>
          <w:lang w:eastAsia="en-US"/>
        </w:rPr>
      </w:pPr>
      <w:r w:rsidRPr="007D1F83">
        <w:rPr>
          <w:b/>
          <w:sz w:val="28"/>
          <w:szCs w:val="28"/>
          <w:lang w:eastAsia="en-US"/>
        </w:rPr>
        <w:t>2 балла</w:t>
      </w:r>
      <w:r w:rsidRPr="007D1F83">
        <w:rPr>
          <w:sz w:val="28"/>
          <w:szCs w:val="28"/>
          <w:lang w:eastAsia="en-US"/>
        </w:rPr>
        <w:t xml:space="preserve"> выставляется, если студент слабо участвовал в выполнении экспериментальной работы и обсуждении ее результатов, представил отчет по практике и конспекты с значительными недочетами. При собеседовании обнаружил незнание процессов изучаемой предметной области, неглубокое раскрытие темы; незнание основных вопросов теории, несформированные навыки </w:t>
      </w:r>
      <w:r w:rsidRPr="007D1F83">
        <w:rPr>
          <w:sz w:val="28"/>
          <w:szCs w:val="28"/>
          <w:lang w:eastAsia="en-US"/>
        </w:rPr>
        <w:lastRenderedPageBreak/>
        <w:t>анализа явлений, процессов; неумение давать аргументированные ответы, слабое владением монологической речью, отсутствие логичности и последовательности. Допустил серьезные ошибки в содержании ответа; обнаружил незнание современной проблематики изучаемой области.</w:t>
      </w:r>
    </w:p>
    <w:p w:rsidR="008F3AA5" w:rsidRPr="007D1F83" w:rsidRDefault="008F3AA5" w:rsidP="008F3AA5">
      <w:pPr>
        <w:shd w:val="clear" w:color="auto" w:fill="FFFFFF"/>
        <w:tabs>
          <w:tab w:val="left" w:leader="underscore" w:pos="9554"/>
        </w:tabs>
        <w:spacing w:line="276" w:lineRule="auto"/>
        <w:rPr>
          <w:b/>
          <w:bCs/>
          <w:spacing w:val="-11"/>
          <w:sz w:val="26"/>
          <w:szCs w:val="26"/>
        </w:rPr>
      </w:pPr>
    </w:p>
    <w:p w:rsidR="008F3AA5" w:rsidRPr="007D1F83" w:rsidRDefault="008F3AA5" w:rsidP="008F3AA5">
      <w:pPr>
        <w:shd w:val="clear" w:color="auto" w:fill="FFFFFF"/>
        <w:tabs>
          <w:tab w:val="left" w:leader="underscore" w:pos="9554"/>
        </w:tabs>
        <w:spacing w:line="360" w:lineRule="auto"/>
        <w:rPr>
          <w:sz w:val="28"/>
          <w:szCs w:val="28"/>
        </w:rPr>
      </w:pPr>
      <w:r w:rsidRPr="007D1F83">
        <w:rPr>
          <w:b/>
          <w:bCs/>
          <w:spacing w:val="-11"/>
          <w:sz w:val="28"/>
          <w:szCs w:val="28"/>
        </w:rPr>
        <w:t xml:space="preserve">10. УЧЕБНО-МЕТОДИЧЕСКОЕ И ИНФОРМАЦИОННОЕ ОБЕСПЕЧЕНИЕ </w:t>
      </w:r>
      <w:r w:rsidRPr="007D1F83">
        <w:rPr>
          <w:b/>
          <w:bCs/>
          <w:spacing w:val="-15"/>
          <w:sz w:val="28"/>
          <w:szCs w:val="28"/>
        </w:rPr>
        <w:t>ПРОИЗВОДСТВЕННОЙ ПРАКТИКИ</w:t>
      </w:r>
    </w:p>
    <w:p w:rsidR="008F3AA5" w:rsidRPr="007D1F83" w:rsidRDefault="008F3AA5" w:rsidP="008F3AA5">
      <w:pPr>
        <w:shd w:val="clear" w:color="auto" w:fill="FFFFFF"/>
        <w:tabs>
          <w:tab w:val="left" w:pos="612"/>
          <w:tab w:val="left" w:leader="underscore" w:pos="9547"/>
        </w:tabs>
        <w:spacing w:line="360" w:lineRule="auto"/>
        <w:rPr>
          <w:b/>
          <w:sz w:val="28"/>
          <w:szCs w:val="28"/>
        </w:rPr>
      </w:pPr>
      <w:r w:rsidRPr="007D1F83">
        <w:rPr>
          <w:b/>
          <w:spacing w:val="-2"/>
          <w:sz w:val="28"/>
          <w:szCs w:val="28"/>
        </w:rPr>
        <w:t>а)</w:t>
      </w:r>
      <w:r w:rsidR="00F0526A" w:rsidRPr="007D1F83">
        <w:rPr>
          <w:b/>
          <w:spacing w:val="-2"/>
          <w:sz w:val="28"/>
          <w:szCs w:val="28"/>
        </w:rPr>
        <w:t xml:space="preserve"> </w:t>
      </w:r>
      <w:r w:rsidRPr="007D1F83">
        <w:rPr>
          <w:b/>
          <w:sz w:val="28"/>
          <w:szCs w:val="28"/>
        </w:rPr>
        <w:t>основная литература</w:t>
      </w:r>
    </w:p>
    <w:p w:rsidR="008F3AA5" w:rsidRPr="007D1F83" w:rsidRDefault="008F3AA5" w:rsidP="00C950D9">
      <w:pPr>
        <w:pStyle w:val="afff8"/>
        <w:widowControl/>
        <w:numPr>
          <w:ilvl w:val="0"/>
          <w:numId w:val="29"/>
        </w:numPr>
        <w:suppressAutoHyphens w:val="0"/>
        <w:spacing w:after="0" w:line="360" w:lineRule="auto"/>
        <w:ind w:left="284" w:hanging="218"/>
        <w:jc w:val="both"/>
        <w:rPr>
          <w:rFonts w:eastAsia="Calibri" w:cs="Times New Roman"/>
          <w:sz w:val="28"/>
          <w:szCs w:val="28"/>
        </w:rPr>
      </w:pPr>
      <w:r w:rsidRPr="007D1F83">
        <w:rPr>
          <w:rFonts w:eastAsia="Calibri" w:cs="Times New Roman"/>
          <w:sz w:val="28"/>
          <w:szCs w:val="28"/>
        </w:rPr>
        <w:t xml:space="preserve">Бузников Г.Н., Подмарев В.К. Морские ежи </w:t>
      </w:r>
      <w:r w:rsidRPr="007D1F83">
        <w:rPr>
          <w:rFonts w:eastAsia="Calibri" w:cs="Times New Roman"/>
          <w:i/>
          <w:sz w:val="28"/>
          <w:szCs w:val="28"/>
          <w:lang w:val="en-US"/>
        </w:rPr>
        <w:t>Strogylocentrotusdrobachiensis</w:t>
      </w:r>
      <w:r w:rsidRPr="007D1F83">
        <w:rPr>
          <w:rFonts w:eastAsia="Calibri" w:cs="Times New Roman"/>
          <w:sz w:val="28"/>
          <w:szCs w:val="28"/>
        </w:rPr>
        <w:t xml:space="preserve">, </w:t>
      </w:r>
      <w:r w:rsidRPr="007D1F83">
        <w:rPr>
          <w:rFonts w:eastAsia="Calibri" w:cs="Times New Roman"/>
          <w:i/>
          <w:sz w:val="28"/>
          <w:szCs w:val="28"/>
          <w:lang w:val="en-US"/>
        </w:rPr>
        <w:t>S</w:t>
      </w:r>
      <w:r w:rsidRPr="007D1F83">
        <w:rPr>
          <w:rFonts w:eastAsia="Calibri" w:cs="Times New Roman"/>
          <w:i/>
          <w:sz w:val="28"/>
          <w:szCs w:val="28"/>
        </w:rPr>
        <w:t xml:space="preserve">. </w:t>
      </w:r>
      <w:r w:rsidRPr="007D1F83">
        <w:rPr>
          <w:rFonts w:eastAsia="Calibri" w:cs="Times New Roman"/>
          <w:i/>
          <w:sz w:val="28"/>
          <w:szCs w:val="28"/>
          <w:lang w:val="en-US"/>
        </w:rPr>
        <w:t>nudus</w:t>
      </w:r>
      <w:r w:rsidRPr="007D1F83">
        <w:rPr>
          <w:rFonts w:eastAsia="Calibri" w:cs="Times New Roman"/>
          <w:sz w:val="28"/>
          <w:szCs w:val="28"/>
        </w:rPr>
        <w:t xml:space="preserve">, </w:t>
      </w:r>
      <w:r w:rsidRPr="007D1F83">
        <w:rPr>
          <w:rFonts w:eastAsia="Calibri" w:cs="Times New Roman"/>
          <w:i/>
          <w:sz w:val="28"/>
          <w:szCs w:val="28"/>
          <w:lang w:val="en-US"/>
        </w:rPr>
        <w:t>S</w:t>
      </w:r>
      <w:r w:rsidRPr="007D1F83">
        <w:rPr>
          <w:rFonts w:eastAsia="Calibri" w:cs="Times New Roman"/>
          <w:i/>
          <w:sz w:val="28"/>
          <w:szCs w:val="28"/>
        </w:rPr>
        <w:t xml:space="preserve">. </w:t>
      </w:r>
      <w:r w:rsidRPr="007D1F83">
        <w:rPr>
          <w:rFonts w:eastAsia="Calibri" w:cs="Times New Roman"/>
          <w:i/>
          <w:sz w:val="28"/>
          <w:szCs w:val="28"/>
          <w:lang w:val="en-US"/>
        </w:rPr>
        <w:t>intermedius</w:t>
      </w:r>
      <w:r w:rsidRPr="007D1F83">
        <w:rPr>
          <w:rFonts w:eastAsia="Calibri" w:cs="Times New Roman"/>
          <w:sz w:val="28"/>
          <w:szCs w:val="28"/>
        </w:rPr>
        <w:t xml:space="preserve"> // Объекты биологии развития. — М.: Наука. – 1975. – С. 179-216.</w:t>
      </w:r>
    </w:p>
    <w:p w:rsidR="008F3AA5" w:rsidRPr="007D1F83" w:rsidRDefault="008F3AA5" w:rsidP="00C950D9">
      <w:pPr>
        <w:pStyle w:val="ac"/>
        <w:numPr>
          <w:ilvl w:val="0"/>
          <w:numId w:val="29"/>
        </w:numPr>
        <w:adjustRightInd w:val="0"/>
        <w:spacing w:after="0" w:line="360" w:lineRule="auto"/>
        <w:ind w:left="284" w:hanging="218"/>
        <w:jc w:val="both"/>
        <w:rPr>
          <w:rFonts w:ascii="Times New Roman" w:hAnsi="Times New Roman"/>
          <w:sz w:val="28"/>
          <w:szCs w:val="28"/>
        </w:rPr>
      </w:pPr>
      <w:r w:rsidRPr="007D1F83">
        <w:rPr>
          <w:rFonts w:ascii="Times New Roman" w:hAnsi="Times New Roman"/>
          <w:sz w:val="28"/>
          <w:szCs w:val="28"/>
        </w:rPr>
        <w:t xml:space="preserve">Кашенко С.Д. Выращивание личинок донных морских беспозвоночных в лабораторных условиях (практические рекомендации) / С.Д. Кашенко. – Владивосток: Дальнаука, 2010. – 92 с. </w:t>
      </w:r>
    </w:p>
    <w:p w:rsidR="008F3AA5" w:rsidRPr="007D1F83" w:rsidRDefault="008F3AA5" w:rsidP="00C950D9">
      <w:pPr>
        <w:numPr>
          <w:ilvl w:val="0"/>
          <w:numId w:val="29"/>
        </w:numPr>
        <w:spacing w:line="360" w:lineRule="auto"/>
        <w:ind w:left="284" w:hanging="218"/>
        <w:jc w:val="both"/>
        <w:rPr>
          <w:sz w:val="28"/>
          <w:szCs w:val="28"/>
        </w:rPr>
      </w:pPr>
      <w:r w:rsidRPr="007D1F83">
        <w:rPr>
          <w:sz w:val="28"/>
          <w:szCs w:val="28"/>
        </w:rPr>
        <w:t>Лукьянова О.Н., Журавель Е.В. Полевая практика по биотестированию морских вод для студентов-экологов // Организация и проведение летних учебных и специальных практик. Материалы Всероссийской научно-методической конференции. – Владивосток: Изд-во Дальневост. ун-та, 2010. – С. 52-56.</w:t>
      </w:r>
    </w:p>
    <w:p w:rsidR="008F3AA5" w:rsidRPr="007D1F83" w:rsidRDefault="008F3AA5" w:rsidP="00C950D9">
      <w:pPr>
        <w:pStyle w:val="ac"/>
        <w:widowControl w:val="0"/>
        <w:numPr>
          <w:ilvl w:val="0"/>
          <w:numId w:val="29"/>
        </w:numPr>
        <w:spacing w:after="0" w:line="360" w:lineRule="auto"/>
        <w:ind w:left="284" w:hanging="218"/>
        <w:jc w:val="both"/>
        <w:rPr>
          <w:rFonts w:ascii="Times New Roman" w:hAnsi="Times New Roman"/>
          <w:sz w:val="28"/>
          <w:szCs w:val="28"/>
        </w:rPr>
      </w:pPr>
      <w:r w:rsidRPr="007D1F83">
        <w:rPr>
          <w:rFonts w:ascii="Times New Roman" w:hAnsi="Times New Roman"/>
          <w:sz w:val="28"/>
          <w:szCs w:val="28"/>
        </w:rPr>
        <w:t>Лукьянова О.Н., Журавель Е.В., Недоросткова И.Г. Эмбрионы и личинки морских ежей в биотестировании морских вод / О.Н. Лукьянова, Е.В. Журавель, И.Г. Недоросткова. – Владивосток: Изд-во Дальневост. ун-та, 2004. – 39 с.</w:t>
      </w:r>
    </w:p>
    <w:p w:rsidR="008F3AA5" w:rsidRPr="007D1F83" w:rsidRDefault="008F3AA5" w:rsidP="00C950D9">
      <w:pPr>
        <w:pStyle w:val="ac"/>
        <w:widowControl w:val="0"/>
        <w:numPr>
          <w:ilvl w:val="0"/>
          <w:numId w:val="29"/>
        </w:numPr>
        <w:suppressAutoHyphens/>
        <w:spacing w:after="0" w:line="360" w:lineRule="auto"/>
        <w:ind w:left="284" w:hanging="284"/>
        <w:jc w:val="both"/>
        <w:rPr>
          <w:rFonts w:ascii="Times New Roman" w:hAnsi="Times New Roman"/>
          <w:sz w:val="28"/>
          <w:szCs w:val="28"/>
        </w:rPr>
      </w:pPr>
      <w:r w:rsidRPr="007D1F83">
        <w:rPr>
          <w:rFonts w:ascii="Times New Roman" w:hAnsi="Times New Roman"/>
          <w:sz w:val="28"/>
          <w:szCs w:val="28"/>
          <w:lang w:val="en-US"/>
        </w:rPr>
        <w:t xml:space="preserve">Morroni L., Pinsino A., Pellegrini D., Regoli F., Matranga V. Development of a new integrative toxicity index on an improvement of the sea urchin embryo toxicity test // Ecotoxicol. </w:t>
      </w:r>
      <w:r w:rsidRPr="007D1F83">
        <w:rPr>
          <w:rFonts w:ascii="Times New Roman" w:hAnsi="Times New Roman"/>
          <w:sz w:val="28"/>
          <w:szCs w:val="28"/>
        </w:rPr>
        <w:t>Environ. Saf. – 2015. http:dx.doi.org/10.1016/j.ecoenv.2015.09.026</w:t>
      </w:r>
    </w:p>
    <w:p w:rsidR="008F3AA5" w:rsidRPr="007D1F83" w:rsidRDefault="008F3AA5" w:rsidP="00C950D9">
      <w:pPr>
        <w:pStyle w:val="ac"/>
        <w:widowControl w:val="0"/>
        <w:numPr>
          <w:ilvl w:val="0"/>
          <w:numId w:val="29"/>
        </w:numPr>
        <w:suppressAutoHyphens/>
        <w:spacing w:after="0" w:line="360" w:lineRule="auto"/>
        <w:ind w:left="284" w:hanging="284"/>
        <w:rPr>
          <w:rFonts w:ascii="Times New Roman" w:hAnsi="Times New Roman"/>
          <w:sz w:val="28"/>
          <w:szCs w:val="28"/>
        </w:rPr>
      </w:pPr>
      <w:r w:rsidRPr="007D1F83">
        <w:rPr>
          <w:rFonts w:ascii="Times New Roman" w:hAnsi="Times New Roman"/>
          <w:sz w:val="28"/>
          <w:szCs w:val="28"/>
        </w:rPr>
        <w:t>Марковцев В.Г. Марикультура и экологические аспекты ее развития в Приморье. // Дальневосточный регион – рыбное хозяйство. 2008, № 3 (12). – 9 с. [Электронный ресурс]</w:t>
      </w:r>
    </w:p>
    <w:p w:rsidR="008F3AA5" w:rsidRPr="007D1F83" w:rsidRDefault="008F3AA5" w:rsidP="00C950D9">
      <w:pPr>
        <w:pStyle w:val="ac"/>
        <w:widowControl w:val="0"/>
        <w:numPr>
          <w:ilvl w:val="0"/>
          <w:numId w:val="29"/>
        </w:numPr>
        <w:suppressAutoHyphens/>
        <w:spacing w:after="0" w:line="360" w:lineRule="auto"/>
        <w:ind w:left="284" w:hanging="284"/>
        <w:rPr>
          <w:rFonts w:ascii="Times New Roman" w:hAnsi="Times New Roman"/>
          <w:sz w:val="28"/>
          <w:szCs w:val="28"/>
        </w:rPr>
      </w:pPr>
      <w:r w:rsidRPr="007D1F83">
        <w:rPr>
          <w:rFonts w:ascii="Times New Roman" w:hAnsi="Times New Roman"/>
          <w:sz w:val="28"/>
          <w:szCs w:val="28"/>
        </w:rPr>
        <w:t>Огородникова А.А. Эколого-экономическая оценка воздействия береговых источников загрязнения на природную среду и биоресурсы залива Петра Великого. – Владивосток: ТИНРО-центр, 2001. – 193 с.</w:t>
      </w:r>
    </w:p>
    <w:p w:rsidR="008F3AA5" w:rsidRPr="007D1F83" w:rsidRDefault="008F3AA5" w:rsidP="008F3AA5">
      <w:pPr>
        <w:spacing w:line="276" w:lineRule="auto"/>
        <w:ind w:left="66"/>
        <w:jc w:val="both"/>
        <w:rPr>
          <w:sz w:val="26"/>
          <w:szCs w:val="26"/>
        </w:rPr>
      </w:pPr>
    </w:p>
    <w:p w:rsidR="008F3AA5" w:rsidRPr="007D1F83" w:rsidRDefault="008F3AA5" w:rsidP="008F3AA5">
      <w:pPr>
        <w:pStyle w:val="ac"/>
        <w:ind w:left="426"/>
        <w:jc w:val="both"/>
        <w:rPr>
          <w:rFonts w:ascii="Times New Roman" w:hAnsi="Times New Roman"/>
          <w:sz w:val="26"/>
          <w:szCs w:val="26"/>
        </w:rPr>
      </w:pPr>
    </w:p>
    <w:p w:rsidR="008F3AA5" w:rsidRPr="007D1F83" w:rsidRDefault="008F3AA5" w:rsidP="008F3AA5">
      <w:pPr>
        <w:shd w:val="clear" w:color="auto" w:fill="FFFFFF"/>
        <w:tabs>
          <w:tab w:val="left" w:pos="612"/>
          <w:tab w:val="left" w:leader="underscore" w:pos="9547"/>
        </w:tabs>
        <w:spacing w:line="360" w:lineRule="auto"/>
        <w:rPr>
          <w:b/>
          <w:sz w:val="28"/>
          <w:szCs w:val="28"/>
        </w:rPr>
      </w:pPr>
      <w:r w:rsidRPr="007D1F83">
        <w:rPr>
          <w:b/>
          <w:sz w:val="28"/>
          <w:szCs w:val="28"/>
        </w:rPr>
        <w:t>б) дополнительная литература</w:t>
      </w:r>
    </w:p>
    <w:p w:rsidR="008F3AA5" w:rsidRPr="007D1F83" w:rsidRDefault="008F3AA5" w:rsidP="00C950D9">
      <w:pPr>
        <w:pStyle w:val="aff8"/>
        <w:numPr>
          <w:ilvl w:val="0"/>
          <w:numId w:val="30"/>
        </w:numPr>
        <w:suppressAutoHyphens w:val="0"/>
        <w:spacing w:line="360" w:lineRule="auto"/>
        <w:ind w:left="426"/>
        <w:jc w:val="both"/>
        <w:rPr>
          <w:rFonts w:cs="Times New Roman"/>
          <w:szCs w:val="28"/>
        </w:rPr>
      </w:pPr>
      <w:r w:rsidRPr="007D1F83">
        <w:rPr>
          <w:rFonts w:cs="Times New Roman"/>
          <w:szCs w:val="28"/>
        </w:rPr>
        <w:t>Брыков В.А., Кашенко С.Д. Распределение и некоторые аспекты экологии плоских морских ежей в заливе Восток Японского моря // Биологические исследования залива Восток. – Владивосток: Ин-т Биологии Моря, 1976. – С. 143-150.</w:t>
      </w:r>
    </w:p>
    <w:p w:rsidR="008F3AA5" w:rsidRPr="007D1F83" w:rsidRDefault="008F3AA5" w:rsidP="00C950D9">
      <w:pPr>
        <w:pStyle w:val="afff8"/>
        <w:widowControl/>
        <w:numPr>
          <w:ilvl w:val="0"/>
          <w:numId w:val="30"/>
        </w:numPr>
        <w:suppressAutoHyphens w:val="0"/>
        <w:spacing w:after="0" w:line="360" w:lineRule="auto"/>
        <w:ind w:left="426"/>
        <w:jc w:val="both"/>
        <w:rPr>
          <w:rFonts w:cs="Times New Roman"/>
          <w:sz w:val="28"/>
          <w:szCs w:val="28"/>
        </w:rPr>
      </w:pPr>
      <w:r w:rsidRPr="007D1F83">
        <w:rPr>
          <w:rFonts w:cs="Times New Roman"/>
          <w:iCs/>
          <w:sz w:val="28"/>
          <w:szCs w:val="28"/>
        </w:rPr>
        <w:t>Диннел П.А.</w:t>
      </w:r>
      <w:r w:rsidRPr="007D1F83">
        <w:rPr>
          <w:rFonts w:cs="Times New Roman"/>
          <w:sz w:val="28"/>
          <w:szCs w:val="28"/>
        </w:rPr>
        <w:t xml:space="preserve"> Эволюция и современный статус биотеста, основанного на оценке оплодотворяющей способности сперматозоидов морского ежа (</w:t>
      </w:r>
      <w:r w:rsidRPr="007D1F83">
        <w:rPr>
          <w:rFonts w:cs="Times New Roman"/>
          <w:sz w:val="28"/>
          <w:szCs w:val="28"/>
          <w:lang w:val="en-US"/>
        </w:rPr>
        <w:t>SeaUrchinSpermTest</w:t>
      </w:r>
      <w:r w:rsidRPr="007D1F83">
        <w:rPr>
          <w:rFonts w:cs="Times New Roman"/>
          <w:sz w:val="28"/>
          <w:szCs w:val="28"/>
        </w:rPr>
        <w:t>) // Биол. моря. – 1995. – Т. 21, № 6. – С. 390 – 397.</w:t>
      </w:r>
    </w:p>
    <w:p w:rsidR="008F3AA5" w:rsidRPr="007D1F83" w:rsidRDefault="008F3AA5" w:rsidP="00C950D9">
      <w:pPr>
        <w:pStyle w:val="afff8"/>
        <w:widowControl/>
        <w:numPr>
          <w:ilvl w:val="0"/>
          <w:numId w:val="30"/>
        </w:numPr>
        <w:suppressAutoHyphens w:val="0"/>
        <w:spacing w:after="0" w:line="360" w:lineRule="auto"/>
        <w:ind w:left="426"/>
        <w:jc w:val="both"/>
        <w:rPr>
          <w:rFonts w:eastAsia="Calibri" w:cs="Times New Roman"/>
          <w:sz w:val="28"/>
          <w:szCs w:val="28"/>
        </w:rPr>
      </w:pPr>
      <w:r w:rsidRPr="007D1F83">
        <w:rPr>
          <w:rFonts w:eastAsia="Calibri" w:cs="Times New Roman"/>
          <w:iCs/>
          <w:sz w:val="28"/>
          <w:szCs w:val="28"/>
        </w:rPr>
        <w:t>Касьянов В.Л., Крючкова Г.А., Куликова В.А., Медведева Л.А.</w:t>
      </w:r>
      <w:r w:rsidRPr="007D1F83">
        <w:rPr>
          <w:rFonts w:eastAsia="Calibri" w:cs="Times New Roman"/>
          <w:sz w:val="28"/>
          <w:szCs w:val="28"/>
        </w:rPr>
        <w:t xml:space="preserve"> Личинки морских двустворчатых моллюсков и иглокожих. – М.: Наука, 1983. – 215 с.</w:t>
      </w:r>
    </w:p>
    <w:p w:rsidR="008F3AA5" w:rsidRPr="007D1F83" w:rsidRDefault="008F3AA5" w:rsidP="00C950D9">
      <w:pPr>
        <w:pStyle w:val="aff8"/>
        <w:numPr>
          <w:ilvl w:val="0"/>
          <w:numId w:val="30"/>
        </w:numPr>
        <w:suppressAutoHyphens w:val="0"/>
        <w:spacing w:line="360" w:lineRule="auto"/>
        <w:ind w:left="426"/>
        <w:jc w:val="both"/>
        <w:rPr>
          <w:rFonts w:cs="Times New Roman"/>
          <w:szCs w:val="28"/>
        </w:rPr>
      </w:pPr>
      <w:r w:rsidRPr="007D1F83">
        <w:rPr>
          <w:rFonts w:cs="Times New Roman"/>
          <w:szCs w:val="28"/>
        </w:rPr>
        <w:t>Касьянов В.Л., Медведева Л.А., Яковлев С.Н., Яковлев Ю.М. Размножение иглокожих и двустворчатых моллюсков. – М.: Наука, 1980. – 207 с.</w:t>
      </w:r>
    </w:p>
    <w:p w:rsidR="008F3AA5" w:rsidRPr="007D1F83" w:rsidRDefault="008F3AA5" w:rsidP="00C950D9">
      <w:pPr>
        <w:pStyle w:val="Default"/>
        <w:numPr>
          <w:ilvl w:val="0"/>
          <w:numId w:val="30"/>
        </w:numPr>
        <w:spacing w:line="360" w:lineRule="auto"/>
        <w:ind w:left="426"/>
        <w:jc w:val="both"/>
        <w:rPr>
          <w:sz w:val="28"/>
          <w:szCs w:val="28"/>
          <w:lang w:val="ru-RU"/>
        </w:rPr>
      </w:pPr>
      <w:r w:rsidRPr="007D1F83">
        <w:rPr>
          <w:sz w:val="28"/>
          <w:szCs w:val="28"/>
          <w:lang w:val="ru-RU"/>
        </w:rPr>
        <w:t xml:space="preserve">Кашенко С. Д. </w:t>
      </w:r>
      <w:r w:rsidRPr="007D1F83">
        <w:rPr>
          <w:bCs/>
          <w:sz w:val="28"/>
          <w:szCs w:val="28"/>
          <w:lang w:val="ru-RU"/>
        </w:rPr>
        <w:t xml:space="preserve">Грунты залива Восток Японского моря // </w:t>
      </w:r>
      <w:r w:rsidRPr="007D1F83">
        <w:rPr>
          <w:sz w:val="28"/>
          <w:szCs w:val="28"/>
          <w:lang w:val="ru-RU"/>
        </w:rPr>
        <w:t>Биота и среда заповедников Дальнего Востока. – 2014. – № 1. – С. 25-35.</w:t>
      </w:r>
    </w:p>
    <w:p w:rsidR="008F3AA5" w:rsidRPr="007D1F83" w:rsidRDefault="008F3AA5" w:rsidP="00C950D9">
      <w:pPr>
        <w:pStyle w:val="afff8"/>
        <w:widowControl/>
        <w:numPr>
          <w:ilvl w:val="0"/>
          <w:numId w:val="30"/>
        </w:numPr>
        <w:suppressAutoHyphens w:val="0"/>
        <w:spacing w:after="0" w:line="360" w:lineRule="auto"/>
        <w:ind w:left="426"/>
        <w:jc w:val="both"/>
        <w:rPr>
          <w:rFonts w:eastAsia="Calibri" w:cs="Times New Roman"/>
          <w:sz w:val="28"/>
          <w:szCs w:val="28"/>
        </w:rPr>
      </w:pPr>
      <w:r w:rsidRPr="007D1F83">
        <w:rPr>
          <w:rFonts w:eastAsia="Calibri" w:cs="Times New Roman"/>
          <w:iCs/>
          <w:sz w:val="28"/>
          <w:szCs w:val="28"/>
        </w:rPr>
        <w:t>Кашенко С.Д.</w:t>
      </w:r>
      <w:r w:rsidRPr="007D1F83">
        <w:rPr>
          <w:rFonts w:eastAsia="Calibri" w:cs="Times New Roman"/>
          <w:sz w:val="28"/>
          <w:szCs w:val="28"/>
        </w:rPr>
        <w:t xml:space="preserve"> Влияние воды из залива Находка (залив Петра Великого Японского моря) на раннее развитие морского ежа </w:t>
      </w:r>
      <w:r w:rsidRPr="007D1F83">
        <w:rPr>
          <w:rFonts w:eastAsia="Calibri" w:cs="Times New Roman"/>
          <w:i/>
          <w:sz w:val="28"/>
          <w:szCs w:val="28"/>
        </w:rPr>
        <w:t>Strongylocentrotusintermedius</w:t>
      </w:r>
      <w:r w:rsidRPr="007D1F83">
        <w:rPr>
          <w:rFonts w:eastAsia="Calibri" w:cs="Times New Roman"/>
          <w:sz w:val="28"/>
          <w:szCs w:val="28"/>
        </w:rPr>
        <w:t xml:space="preserve"> // Биол. моря.— 2000. – Т. 26, № 5. – С. 320-323.</w:t>
      </w:r>
    </w:p>
    <w:p w:rsidR="008F3AA5" w:rsidRPr="007D1F83" w:rsidRDefault="008F3AA5" w:rsidP="00C950D9">
      <w:pPr>
        <w:pStyle w:val="aff8"/>
        <w:numPr>
          <w:ilvl w:val="0"/>
          <w:numId w:val="30"/>
        </w:numPr>
        <w:suppressAutoHyphens w:val="0"/>
        <w:spacing w:line="360" w:lineRule="auto"/>
        <w:ind w:left="426"/>
        <w:jc w:val="both"/>
        <w:rPr>
          <w:rFonts w:cs="Times New Roman"/>
          <w:szCs w:val="28"/>
        </w:rPr>
      </w:pPr>
      <w:r w:rsidRPr="007D1F83">
        <w:rPr>
          <w:rFonts w:cs="Times New Roman"/>
          <w:szCs w:val="28"/>
        </w:rPr>
        <w:t>Кобаяси Н., Найденко Т.Х., Ващенко М. А. Стандартизация биотеста с использованием зародышей морского ежа // Биол. моря. – 1994. – Т. 20, № 6. – С. 457-464.</w:t>
      </w:r>
    </w:p>
    <w:p w:rsidR="008F3AA5" w:rsidRPr="007D1F83" w:rsidRDefault="008F3AA5" w:rsidP="00C950D9">
      <w:pPr>
        <w:pStyle w:val="ac"/>
        <w:numPr>
          <w:ilvl w:val="0"/>
          <w:numId w:val="30"/>
        </w:numPr>
        <w:spacing w:after="0" w:line="360" w:lineRule="auto"/>
        <w:ind w:left="426"/>
        <w:jc w:val="both"/>
        <w:rPr>
          <w:rFonts w:ascii="Times New Roman" w:hAnsi="Times New Roman"/>
          <w:sz w:val="28"/>
          <w:szCs w:val="28"/>
        </w:rPr>
      </w:pPr>
      <w:r w:rsidRPr="007D1F83">
        <w:rPr>
          <w:rFonts w:ascii="Times New Roman" w:hAnsi="Times New Roman"/>
          <w:sz w:val="28"/>
          <w:szCs w:val="28"/>
        </w:rPr>
        <w:t>Руководство по определению методом биотестирования токсичности вод, донных отложений, загрязняющих веществ и буровых растворов. – М.: РЭФИА, НИА – Природа, 2002. – 118 с.</w:t>
      </w:r>
    </w:p>
    <w:p w:rsidR="008F3AA5" w:rsidRPr="007D1F83" w:rsidRDefault="008F3AA5" w:rsidP="00C950D9">
      <w:pPr>
        <w:pStyle w:val="ac"/>
        <w:numPr>
          <w:ilvl w:val="0"/>
          <w:numId w:val="30"/>
        </w:numPr>
        <w:spacing w:after="0" w:line="360" w:lineRule="auto"/>
        <w:ind w:left="426"/>
        <w:jc w:val="both"/>
        <w:rPr>
          <w:rFonts w:ascii="Times New Roman" w:hAnsi="Times New Roman"/>
          <w:sz w:val="28"/>
          <w:szCs w:val="28"/>
        </w:rPr>
      </w:pPr>
      <w:r w:rsidRPr="007D1F83">
        <w:rPr>
          <w:rFonts w:ascii="Times New Roman" w:hAnsi="Times New Roman"/>
          <w:sz w:val="28"/>
          <w:szCs w:val="28"/>
        </w:rPr>
        <w:t>Тюрин А.Н., Христофорова Н.К. Выбор тестов для оценки загрязнения морской среды // Биол. моря. 1995. – Т. 21, № 3. – С. 320-327.</w:t>
      </w:r>
    </w:p>
    <w:p w:rsidR="008F3AA5" w:rsidRPr="007D1F83" w:rsidRDefault="008F3AA5" w:rsidP="00C950D9">
      <w:pPr>
        <w:pStyle w:val="afff8"/>
        <w:widowControl/>
        <w:numPr>
          <w:ilvl w:val="0"/>
          <w:numId w:val="30"/>
        </w:numPr>
        <w:suppressAutoHyphens w:val="0"/>
        <w:spacing w:after="0" w:line="360" w:lineRule="auto"/>
        <w:ind w:left="426"/>
        <w:jc w:val="both"/>
        <w:rPr>
          <w:rFonts w:eastAsia="Calibri" w:cs="Times New Roman"/>
          <w:sz w:val="28"/>
          <w:szCs w:val="28"/>
          <w:lang w:val="en-US"/>
        </w:rPr>
      </w:pPr>
      <w:r w:rsidRPr="007D1F83">
        <w:rPr>
          <w:rFonts w:eastAsia="Calibri" w:cs="Times New Roman"/>
          <w:sz w:val="28"/>
          <w:szCs w:val="28"/>
          <w:lang w:val="en-US"/>
        </w:rPr>
        <w:lastRenderedPageBreak/>
        <w:t xml:space="preserve">Bellas J., Nieto O., Beiras R. Integrative assessment of coastal pollution Development and evaluation of sediment quality criteria from contamination and ecotoxicological data // Continental Shelf Research. 2011. </w:t>
      </w:r>
      <w:r w:rsidRPr="007D1F83">
        <w:rPr>
          <w:rFonts w:cs="Times New Roman"/>
          <w:sz w:val="28"/>
          <w:szCs w:val="28"/>
          <w:lang w:val="en-US"/>
        </w:rPr>
        <w:t xml:space="preserve">– </w:t>
      </w:r>
      <w:r w:rsidRPr="007D1F83">
        <w:rPr>
          <w:rFonts w:eastAsia="Calibri" w:cs="Times New Roman"/>
          <w:sz w:val="28"/>
          <w:szCs w:val="28"/>
          <w:lang w:val="en-US"/>
        </w:rPr>
        <w:t xml:space="preserve">Vol. 31. </w:t>
      </w:r>
      <w:r w:rsidRPr="007D1F83">
        <w:rPr>
          <w:rFonts w:cs="Times New Roman"/>
          <w:sz w:val="28"/>
          <w:szCs w:val="28"/>
          <w:lang w:val="en-US"/>
        </w:rPr>
        <w:t xml:space="preserve">– </w:t>
      </w:r>
      <w:r w:rsidRPr="007D1F83">
        <w:rPr>
          <w:rFonts w:eastAsia="Calibri" w:cs="Times New Roman"/>
          <w:sz w:val="28"/>
          <w:szCs w:val="28"/>
          <w:lang w:val="en-US"/>
        </w:rPr>
        <w:t>P. 448-456.</w:t>
      </w:r>
    </w:p>
    <w:p w:rsidR="008F3AA5" w:rsidRPr="007D1F83" w:rsidRDefault="008F3AA5" w:rsidP="00C950D9">
      <w:pPr>
        <w:pStyle w:val="ac"/>
        <w:widowControl w:val="0"/>
        <w:numPr>
          <w:ilvl w:val="0"/>
          <w:numId w:val="30"/>
        </w:numPr>
        <w:suppressAutoHyphens/>
        <w:spacing w:after="0" w:line="360" w:lineRule="auto"/>
        <w:ind w:left="426"/>
        <w:jc w:val="both"/>
        <w:rPr>
          <w:rFonts w:ascii="Times New Roman" w:hAnsi="Times New Roman"/>
          <w:sz w:val="28"/>
          <w:szCs w:val="28"/>
          <w:lang w:val="en-US"/>
        </w:rPr>
      </w:pPr>
      <w:r w:rsidRPr="007D1F83">
        <w:rPr>
          <w:rFonts w:ascii="Times New Roman" w:eastAsia="Times New Roman" w:hAnsi="Times New Roman"/>
          <w:bCs/>
          <w:sz w:val="28"/>
          <w:szCs w:val="28"/>
          <w:lang w:val="en-US"/>
        </w:rPr>
        <w:t xml:space="preserve">Dautov S. Sh., Kashenko S. D. Development of the Sand Dollar </w:t>
      </w:r>
      <w:r w:rsidRPr="007D1F83">
        <w:rPr>
          <w:rFonts w:ascii="Times New Roman" w:eastAsia="Times New Roman" w:hAnsi="Times New Roman"/>
          <w:bCs/>
          <w:i/>
          <w:iCs/>
          <w:sz w:val="28"/>
          <w:szCs w:val="28"/>
          <w:lang w:val="en-US"/>
        </w:rPr>
        <w:t>Scaphechinus mirabilis</w:t>
      </w:r>
      <w:r w:rsidRPr="007D1F83">
        <w:rPr>
          <w:rFonts w:ascii="Times New Roman" w:eastAsia="Times New Roman" w:hAnsi="Times New Roman"/>
          <w:bCs/>
          <w:iCs/>
          <w:sz w:val="28"/>
          <w:szCs w:val="28"/>
          <w:lang w:val="en-US"/>
        </w:rPr>
        <w:t xml:space="preserve"> // </w:t>
      </w:r>
      <w:r w:rsidRPr="007D1F83">
        <w:rPr>
          <w:rFonts w:ascii="Times New Roman" w:eastAsia="Times New Roman" w:hAnsi="Times New Roman"/>
          <w:iCs/>
          <w:sz w:val="28"/>
          <w:szCs w:val="28"/>
          <w:lang w:val="en-US"/>
        </w:rPr>
        <w:t>Russian Journal of Marine Biology. – 2008. – Vol. 34, No. 6. – P. 415–420.</w:t>
      </w:r>
    </w:p>
    <w:p w:rsidR="008F3AA5" w:rsidRPr="007D1F83" w:rsidRDefault="008F3AA5" w:rsidP="00C950D9">
      <w:pPr>
        <w:pStyle w:val="aff8"/>
        <w:numPr>
          <w:ilvl w:val="0"/>
          <w:numId w:val="30"/>
        </w:numPr>
        <w:suppressAutoHyphens w:val="0"/>
        <w:spacing w:line="360" w:lineRule="auto"/>
        <w:ind w:left="426"/>
        <w:jc w:val="both"/>
        <w:rPr>
          <w:rFonts w:cs="Times New Roman"/>
          <w:szCs w:val="28"/>
          <w:lang w:val="en-US"/>
        </w:rPr>
      </w:pPr>
      <w:r w:rsidRPr="007D1F83">
        <w:rPr>
          <w:rFonts w:cs="Times New Roman"/>
          <w:szCs w:val="28"/>
          <w:lang w:val="en-US"/>
        </w:rPr>
        <w:t>Kobayashi N. Comparative sensitivity of various developmental stages of sea urchins to some chemicals // Mar. Biol. – 1980. – Vol. 58. – P.163-171.</w:t>
      </w:r>
    </w:p>
    <w:p w:rsidR="008F3AA5" w:rsidRPr="007D1F83" w:rsidRDefault="008F3AA5" w:rsidP="00C950D9">
      <w:pPr>
        <w:pStyle w:val="aff8"/>
        <w:numPr>
          <w:ilvl w:val="0"/>
          <w:numId w:val="30"/>
        </w:numPr>
        <w:suppressAutoHyphens w:val="0"/>
        <w:spacing w:line="360" w:lineRule="auto"/>
        <w:ind w:left="426"/>
        <w:jc w:val="both"/>
        <w:rPr>
          <w:rFonts w:cs="Times New Roman"/>
          <w:szCs w:val="28"/>
          <w:lang w:val="en-US"/>
        </w:rPr>
      </w:pPr>
      <w:r w:rsidRPr="007D1F83">
        <w:rPr>
          <w:rFonts w:cs="Times New Roman"/>
          <w:szCs w:val="28"/>
          <w:lang w:val="en-US"/>
        </w:rPr>
        <w:t xml:space="preserve">Kobayashi N. Marine ecotoxicological testing with echinoderms // Ecotoxicological testing for the marine environment /Eds.: .G. Persoone, E. Jaspers and C.Claus. – Bredene, Belgium: State Univ. Ghent and Inst. Mar. Scient. Res., 1984. </w:t>
      </w:r>
      <w:r w:rsidRPr="007D1F83">
        <w:rPr>
          <w:rFonts w:cs="Times New Roman"/>
          <w:szCs w:val="28"/>
        </w:rPr>
        <w:t xml:space="preserve">– </w:t>
      </w:r>
      <w:r w:rsidRPr="007D1F83">
        <w:rPr>
          <w:rFonts w:cs="Times New Roman"/>
          <w:szCs w:val="28"/>
          <w:lang w:val="en-US"/>
        </w:rPr>
        <w:t xml:space="preserve">Vol. 1. </w:t>
      </w:r>
      <w:r w:rsidRPr="007D1F83">
        <w:rPr>
          <w:rFonts w:cs="Times New Roman"/>
          <w:szCs w:val="28"/>
        </w:rPr>
        <w:t xml:space="preserve">– </w:t>
      </w:r>
      <w:r w:rsidRPr="007D1F83">
        <w:rPr>
          <w:rFonts w:cs="Times New Roman"/>
          <w:szCs w:val="28"/>
          <w:lang w:val="en-US"/>
        </w:rPr>
        <w:t>P. 341-405.</w:t>
      </w:r>
    </w:p>
    <w:p w:rsidR="008F3AA5" w:rsidRPr="007D1F83" w:rsidRDefault="008F3AA5" w:rsidP="00C950D9">
      <w:pPr>
        <w:pStyle w:val="33"/>
        <w:numPr>
          <w:ilvl w:val="0"/>
          <w:numId w:val="30"/>
        </w:numPr>
        <w:suppressAutoHyphens w:val="0"/>
        <w:autoSpaceDE w:val="0"/>
        <w:autoSpaceDN w:val="0"/>
        <w:spacing w:after="0" w:line="360" w:lineRule="auto"/>
        <w:ind w:left="426"/>
        <w:jc w:val="both"/>
        <w:rPr>
          <w:rFonts w:ascii="Times New Roman" w:hAnsi="Times New Roman" w:cs="Times New Roman"/>
          <w:sz w:val="28"/>
          <w:szCs w:val="28"/>
          <w:lang w:val="en-US"/>
        </w:rPr>
      </w:pPr>
      <w:r w:rsidRPr="007D1F83">
        <w:rPr>
          <w:rFonts w:ascii="Times New Roman" w:hAnsi="Times New Roman" w:cs="Times New Roman"/>
          <w:sz w:val="28"/>
          <w:szCs w:val="28"/>
          <w:lang w:val="en-US"/>
        </w:rPr>
        <w:t>Kobayashi N., Okamura H. Effect of heavy metals on sea urchin embryo development. Part 1. Tracing the cause by the effects // Chemosphere. – 2004. – Vol. 55. – P. 1403-1412.</w:t>
      </w:r>
    </w:p>
    <w:p w:rsidR="008F3AA5" w:rsidRPr="007D1F83" w:rsidRDefault="008F3AA5" w:rsidP="00C950D9">
      <w:pPr>
        <w:pStyle w:val="33"/>
        <w:numPr>
          <w:ilvl w:val="0"/>
          <w:numId w:val="30"/>
        </w:numPr>
        <w:suppressAutoHyphens w:val="0"/>
        <w:autoSpaceDE w:val="0"/>
        <w:autoSpaceDN w:val="0"/>
        <w:spacing w:after="0" w:line="360" w:lineRule="auto"/>
        <w:ind w:left="426"/>
        <w:jc w:val="both"/>
        <w:rPr>
          <w:rFonts w:ascii="Times New Roman" w:hAnsi="Times New Roman" w:cs="Times New Roman"/>
          <w:sz w:val="28"/>
          <w:szCs w:val="28"/>
          <w:lang w:val="en-US"/>
        </w:rPr>
      </w:pPr>
      <w:r w:rsidRPr="007D1F83">
        <w:rPr>
          <w:rFonts w:ascii="Times New Roman" w:hAnsi="Times New Roman" w:cs="Times New Roman"/>
          <w:sz w:val="28"/>
          <w:szCs w:val="28"/>
          <w:lang w:val="en-US"/>
        </w:rPr>
        <w:t>Kobayashi N., Okamura H. Effect of heavy metals on sea urchin embryo development. Part 2. Interactive toxic effects of heavy metals in synthetic mine effluents // Chemosphere. – 2005. – Vol. 61. – P. 1198-1203.</w:t>
      </w:r>
    </w:p>
    <w:p w:rsidR="008F3AA5" w:rsidRPr="007D1F83" w:rsidRDefault="008F3AA5" w:rsidP="008F3AA5">
      <w:pPr>
        <w:shd w:val="clear" w:color="auto" w:fill="FFFFFF"/>
        <w:tabs>
          <w:tab w:val="left" w:pos="612"/>
          <w:tab w:val="left" w:leader="underscore" w:pos="9518"/>
        </w:tabs>
        <w:spacing w:line="360" w:lineRule="auto"/>
        <w:rPr>
          <w:sz w:val="28"/>
          <w:szCs w:val="28"/>
        </w:rPr>
      </w:pPr>
      <w:r w:rsidRPr="007D1F83">
        <w:rPr>
          <w:spacing w:val="-4"/>
          <w:sz w:val="28"/>
          <w:szCs w:val="28"/>
        </w:rPr>
        <w:t>в)</w:t>
      </w:r>
      <w:r w:rsidRPr="007D1F83">
        <w:rPr>
          <w:sz w:val="28"/>
          <w:szCs w:val="28"/>
        </w:rPr>
        <w:tab/>
        <w:t>программное обеспечение и электронно-информационные ресурсы: нет</w:t>
      </w:r>
    </w:p>
    <w:p w:rsidR="008F3AA5" w:rsidRPr="007D1F83" w:rsidRDefault="008F3AA5" w:rsidP="008F3AA5">
      <w:pPr>
        <w:shd w:val="clear" w:color="auto" w:fill="FFFFFF"/>
        <w:tabs>
          <w:tab w:val="left" w:pos="468"/>
          <w:tab w:val="left" w:leader="underscore" w:pos="9533"/>
        </w:tabs>
        <w:spacing w:line="360" w:lineRule="auto"/>
        <w:rPr>
          <w:sz w:val="28"/>
          <w:szCs w:val="28"/>
        </w:rPr>
      </w:pPr>
      <w:r w:rsidRPr="007D1F83">
        <w:rPr>
          <w:sz w:val="28"/>
          <w:szCs w:val="28"/>
        </w:rPr>
        <w:t>г)</w:t>
      </w:r>
      <w:r w:rsidRPr="007D1F83">
        <w:rPr>
          <w:sz w:val="28"/>
          <w:szCs w:val="28"/>
        </w:rPr>
        <w:tab/>
        <w:t>другое учебно-методическое и информационное обеспечение: нет</w:t>
      </w:r>
    </w:p>
    <w:p w:rsidR="00F0526A" w:rsidRPr="007D1F83" w:rsidRDefault="00F0526A">
      <w:pPr>
        <w:ind w:firstLine="0"/>
        <w:rPr>
          <w:sz w:val="28"/>
          <w:szCs w:val="28"/>
        </w:rPr>
      </w:pPr>
      <w:r w:rsidRPr="007D1F83">
        <w:rPr>
          <w:sz w:val="28"/>
          <w:szCs w:val="28"/>
        </w:rPr>
        <w:br w:type="page"/>
      </w:r>
    </w:p>
    <w:p w:rsidR="008F3AA5" w:rsidRPr="007D1F83" w:rsidRDefault="008F3AA5" w:rsidP="008F3AA5">
      <w:pPr>
        <w:shd w:val="clear" w:color="auto" w:fill="FFFFFF"/>
        <w:tabs>
          <w:tab w:val="left" w:pos="468"/>
          <w:tab w:val="left" w:leader="underscore" w:pos="9533"/>
        </w:tabs>
        <w:spacing w:line="360" w:lineRule="auto"/>
        <w:rPr>
          <w:sz w:val="28"/>
          <w:szCs w:val="28"/>
        </w:rPr>
      </w:pPr>
    </w:p>
    <w:p w:rsidR="008F3AA5" w:rsidRPr="007D1F83" w:rsidRDefault="008F3AA5" w:rsidP="008F3AA5">
      <w:pPr>
        <w:shd w:val="clear" w:color="auto" w:fill="FFFFFF"/>
        <w:spacing w:line="360" w:lineRule="auto"/>
        <w:jc w:val="center"/>
        <w:rPr>
          <w:b/>
          <w:sz w:val="28"/>
          <w:szCs w:val="28"/>
        </w:rPr>
      </w:pPr>
      <w:r w:rsidRPr="007D1F83">
        <w:rPr>
          <w:b/>
          <w:bCs/>
          <w:sz w:val="28"/>
          <w:szCs w:val="28"/>
        </w:rPr>
        <w:t xml:space="preserve">11. </w:t>
      </w:r>
      <w:r w:rsidRPr="007D1F83">
        <w:rPr>
          <w:b/>
          <w:sz w:val="28"/>
          <w:szCs w:val="28"/>
        </w:rPr>
        <w:t xml:space="preserve">МАТЕРИАЛЬНО-ТЕХНИЧЕСКОЕ </w:t>
      </w:r>
      <w:r w:rsidRPr="007D1F83">
        <w:rPr>
          <w:b/>
          <w:bCs/>
          <w:sz w:val="28"/>
          <w:szCs w:val="28"/>
        </w:rPr>
        <w:t xml:space="preserve">ОБЕСПЕЧЕНИЕ ПРОИЗВОДСТВЕННОЙ </w:t>
      </w:r>
      <w:r w:rsidRPr="007D1F83">
        <w:rPr>
          <w:b/>
          <w:bCs/>
          <w:spacing w:val="-3"/>
          <w:sz w:val="28"/>
          <w:szCs w:val="28"/>
        </w:rPr>
        <w:t>ПРАКТИКИ</w:t>
      </w:r>
    </w:p>
    <w:p w:rsidR="008F3AA5" w:rsidRPr="007D1F83" w:rsidRDefault="008F3AA5" w:rsidP="008F3AA5">
      <w:pPr>
        <w:spacing w:line="360" w:lineRule="auto"/>
        <w:ind w:firstLine="720"/>
        <w:jc w:val="both"/>
        <w:rPr>
          <w:sz w:val="28"/>
          <w:szCs w:val="28"/>
        </w:rPr>
      </w:pPr>
      <w:r w:rsidRPr="007D1F83">
        <w:rPr>
          <w:b/>
          <w:sz w:val="28"/>
          <w:szCs w:val="28"/>
        </w:rPr>
        <w:t xml:space="preserve">Требования к лабораторному помещению: </w:t>
      </w:r>
      <w:r w:rsidRPr="007D1F83">
        <w:rPr>
          <w:sz w:val="28"/>
          <w:szCs w:val="28"/>
        </w:rPr>
        <w:t>возможность поддерживать стабильные условия (температуру и влажность) в помещении, постоянный доступ к морской воде.</w:t>
      </w:r>
    </w:p>
    <w:p w:rsidR="008F3AA5" w:rsidRPr="007D1F83" w:rsidRDefault="008F3AA5" w:rsidP="008F3AA5">
      <w:pPr>
        <w:spacing w:line="360" w:lineRule="auto"/>
        <w:ind w:firstLine="720"/>
        <w:jc w:val="both"/>
        <w:rPr>
          <w:sz w:val="28"/>
          <w:szCs w:val="28"/>
        </w:rPr>
      </w:pPr>
      <w:r w:rsidRPr="007D1F83">
        <w:rPr>
          <w:b/>
          <w:sz w:val="28"/>
          <w:szCs w:val="28"/>
        </w:rPr>
        <w:t>Оборудование</w:t>
      </w:r>
      <w:r w:rsidRPr="007D1F83">
        <w:rPr>
          <w:sz w:val="28"/>
          <w:szCs w:val="28"/>
        </w:rPr>
        <w:t>: кондиционер, холодильник, трехфракционный гравийный фильтр и ультрафиолетовая лампа для очистки и стерилизации морской воды, шейкер орбитальный или магнитные мешалки, стереомикроскопы МБС-10 или МБС-12, гемоцитометры, оборудования для культивирования морских водорослей и промысловых беспозвоночных.</w:t>
      </w:r>
    </w:p>
    <w:p w:rsidR="008F3AA5" w:rsidRPr="007D1F83" w:rsidRDefault="008F3AA5" w:rsidP="008F3AA5">
      <w:pPr>
        <w:spacing w:line="360" w:lineRule="auto"/>
        <w:ind w:firstLine="720"/>
        <w:jc w:val="both"/>
        <w:rPr>
          <w:sz w:val="28"/>
          <w:szCs w:val="28"/>
        </w:rPr>
      </w:pPr>
      <w:r w:rsidRPr="007D1F83">
        <w:rPr>
          <w:b/>
          <w:sz w:val="28"/>
          <w:szCs w:val="28"/>
        </w:rPr>
        <w:t>Посуда и реактивы</w:t>
      </w:r>
      <w:r w:rsidRPr="007D1F83">
        <w:rPr>
          <w:sz w:val="28"/>
          <w:szCs w:val="28"/>
        </w:rPr>
        <w:t xml:space="preserve">: 10 стеклянных высоких стаканов объемом 250 мл; 10 стеклянных низких стаканов объемом 150 мл; 2-3 стакана объемом 800 мл; пипетки стеклянные объемом 1, 5 и 10 мл; колбы мерные объемом 100 мл; флаконы пенициллиновые; чашки Петри пластиковые диаметром </w:t>
      </w:r>
      <w:smartTag w:uri="urn:schemas-microsoft-com:office:smarttags" w:element="metricconverter">
        <w:smartTagPr>
          <w:attr w:name="ProductID" w:val="5 см"/>
        </w:smartTagPr>
        <w:r w:rsidRPr="007D1F83">
          <w:rPr>
            <w:sz w:val="28"/>
            <w:szCs w:val="28"/>
          </w:rPr>
          <w:t>5 см</w:t>
        </w:r>
      </w:smartTag>
      <w:r w:rsidRPr="007D1F83">
        <w:rPr>
          <w:sz w:val="28"/>
          <w:szCs w:val="28"/>
        </w:rPr>
        <w:t>; стекла предметные; пипетки Пастера объемом 1-2 мл; шприц объемом 1-2 мл; мельничный газ с диаметром ячеи 100</w:t>
      </w:r>
      <w:r w:rsidRPr="007D1F83">
        <w:rPr>
          <w:sz w:val="28"/>
          <w:szCs w:val="28"/>
          <w:lang w:val="en-US"/>
        </w:rPr>
        <w:t>x</w:t>
      </w:r>
      <w:r w:rsidRPr="007D1F83">
        <w:rPr>
          <w:sz w:val="28"/>
          <w:szCs w:val="28"/>
        </w:rPr>
        <w:t xml:space="preserve">100 мкм; 0.5 </w:t>
      </w:r>
      <w:r w:rsidRPr="007D1F83">
        <w:rPr>
          <w:sz w:val="28"/>
          <w:szCs w:val="28"/>
          <w:lang w:val="en-US"/>
        </w:rPr>
        <w:t>N</w:t>
      </w:r>
      <w:r w:rsidRPr="007D1F83">
        <w:rPr>
          <w:sz w:val="28"/>
          <w:szCs w:val="28"/>
        </w:rPr>
        <w:t xml:space="preserve"> раствор хлористого калия, растворы тестируемых солей (бихромата калия, сульфата меди или хлорида кадмия) с концентрацией 0.1 г/л, 0,02% раствором глутаральдегида; фильтровальная бумага.</w:t>
      </w:r>
    </w:p>
    <w:p w:rsidR="008F3AA5" w:rsidRPr="007D1F83" w:rsidRDefault="008F3AA5" w:rsidP="008F3AA5">
      <w:pPr>
        <w:shd w:val="clear" w:color="auto" w:fill="FFFFFF"/>
        <w:spacing w:line="360" w:lineRule="auto"/>
        <w:rPr>
          <w:iCs/>
          <w:sz w:val="28"/>
          <w:szCs w:val="28"/>
        </w:rPr>
      </w:pPr>
    </w:p>
    <w:p w:rsidR="008F3AA5" w:rsidRPr="007D1F83" w:rsidRDefault="008F3AA5" w:rsidP="008F3AA5">
      <w:pPr>
        <w:shd w:val="clear" w:color="auto" w:fill="FFFFFF"/>
        <w:tabs>
          <w:tab w:val="left" w:leader="underscore" w:pos="8374"/>
        </w:tabs>
        <w:spacing w:line="360" w:lineRule="auto"/>
        <w:rPr>
          <w:sz w:val="28"/>
          <w:szCs w:val="28"/>
        </w:rPr>
      </w:pPr>
      <w:r w:rsidRPr="007D1F83">
        <w:rPr>
          <w:b/>
          <w:bCs/>
          <w:sz w:val="28"/>
          <w:szCs w:val="28"/>
        </w:rPr>
        <w:t>Составители:</w:t>
      </w:r>
      <w:r w:rsidR="00F0526A" w:rsidRPr="007D1F83">
        <w:rPr>
          <w:b/>
          <w:bCs/>
          <w:sz w:val="28"/>
          <w:szCs w:val="28"/>
        </w:rPr>
        <w:t xml:space="preserve"> </w:t>
      </w:r>
      <w:r w:rsidRPr="007D1F83">
        <w:rPr>
          <w:bCs/>
          <w:sz w:val="28"/>
          <w:szCs w:val="28"/>
        </w:rPr>
        <w:t>к.б.н., доцент Журавель Е.В., к.б.н., доцент С.И. Масленников</w:t>
      </w:r>
    </w:p>
    <w:p w:rsidR="008F3AA5" w:rsidRPr="007D1F83" w:rsidRDefault="008F3AA5" w:rsidP="008F3AA5">
      <w:pPr>
        <w:shd w:val="clear" w:color="auto" w:fill="FFFFFF"/>
        <w:tabs>
          <w:tab w:val="left" w:leader="underscore" w:pos="9281"/>
        </w:tabs>
        <w:spacing w:line="360" w:lineRule="auto"/>
        <w:rPr>
          <w:bCs/>
          <w:sz w:val="28"/>
          <w:szCs w:val="28"/>
        </w:rPr>
      </w:pPr>
      <w:r w:rsidRPr="007D1F83">
        <w:rPr>
          <w:bCs/>
          <w:sz w:val="28"/>
          <w:szCs w:val="28"/>
        </w:rPr>
        <w:t>Программа практики обсуждена на заседании кафедры экологии</w:t>
      </w:r>
    </w:p>
    <w:p w:rsidR="008F3AA5" w:rsidRPr="00432F07" w:rsidRDefault="008F3AA5" w:rsidP="008F3AA5">
      <w:pPr>
        <w:shd w:val="clear" w:color="auto" w:fill="FFFFFF"/>
        <w:tabs>
          <w:tab w:val="left" w:leader="underscore" w:pos="9281"/>
        </w:tabs>
        <w:spacing w:line="360" w:lineRule="auto"/>
        <w:rPr>
          <w:sz w:val="28"/>
          <w:szCs w:val="28"/>
        </w:rPr>
      </w:pPr>
      <w:r w:rsidRPr="007D1F83">
        <w:rPr>
          <w:bCs/>
          <w:sz w:val="28"/>
          <w:szCs w:val="28"/>
        </w:rPr>
        <w:t>протокол от</w:t>
      </w:r>
      <w:r w:rsidRPr="007D1F83">
        <w:rPr>
          <w:sz w:val="28"/>
          <w:szCs w:val="28"/>
        </w:rPr>
        <w:t>«</w:t>
      </w:r>
      <w:r w:rsidR="00432F07">
        <w:rPr>
          <w:sz w:val="28"/>
          <w:szCs w:val="28"/>
        </w:rPr>
        <w:t>____</w:t>
      </w:r>
      <w:r w:rsidRPr="007D1F83">
        <w:rPr>
          <w:b/>
          <w:sz w:val="28"/>
          <w:szCs w:val="28"/>
        </w:rPr>
        <w:t xml:space="preserve">» </w:t>
      </w:r>
      <w:r w:rsidR="00432F07" w:rsidRPr="00432F07">
        <w:rPr>
          <w:sz w:val="28"/>
          <w:szCs w:val="28"/>
        </w:rPr>
        <w:t>______</w:t>
      </w:r>
      <w:r w:rsidRPr="00432F07">
        <w:rPr>
          <w:sz w:val="28"/>
          <w:szCs w:val="28"/>
          <w:u w:val="single"/>
        </w:rPr>
        <w:t xml:space="preserve"> </w:t>
      </w:r>
      <w:r w:rsidRPr="00432F07">
        <w:rPr>
          <w:bCs/>
          <w:sz w:val="28"/>
          <w:szCs w:val="28"/>
        </w:rPr>
        <w:t>20</w:t>
      </w:r>
      <w:r w:rsidR="00432F07" w:rsidRPr="00432F07">
        <w:rPr>
          <w:bCs/>
          <w:sz w:val="28"/>
          <w:szCs w:val="28"/>
        </w:rPr>
        <w:t xml:space="preserve">20 </w:t>
      </w:r>
      <w:r w:rsidRPr="00432F07">
        <w:rPr>
          <w:bCs/>
          <w:sz w:val="28"/>
          <w:szCs w:val="28"/>
        </w:rPr>
        <w:t>г.</w:t>
      </w:r>
    </w:p>
    <w:p w:rsidR="008F3AA5" w:rsidRPr="007D1F83" w:rsidRDefault="008F3AA5" w:rsidP="008F3AA5">
      <w:pPr>
        <w:spacing w:line="360" w:lineRule="auto"/>
        <w:rPr>
          <w:sz w:val="28"/>
          <w:szCs w:val="28"/>
        </w:rPr>
      </w:pPr>
    </w:p>
    <w:p w:rsidR="008F3AA5" w:rsidRPr="007D1F83" w:rsidRDefault="008F3AA5" w:rsidP="008F3AA5">
      <w:pPr>
        <w:spacing w:line="360" w:lineRule="auto"/>
        <w:rPr>
          <w:sz w:val="28"/>
          <w:szCs w:val="28"/>
        </w:rPr>
      </w:pPr>
    </w:p>
    <w:p w:rsidR="008F3AA5" w:rsidRPr="007D1F83" w:rsidRDefault="008F3AA5" w:rsidP="008F3AA5">
      <w:pPr>
        <w:spacing w:line="360" w:lineRule="auto"/>
        <w:rPr>
          <w:sz w:val="28"/>
          <w:szCs w:val="28"/>
        </w:rPr>
      </w:pPr>
    </w:p>
    <w:p w:rsidR="008F3AA5" w:rsidRPr="007D1F83" w:rsidRDefault="008F3AA5" w:rsidP="008F3AA5">
      <w:pPr>
        <w:spacing w:line="360" w:lineRule="auto"/>
        <w:rPr>
          <w:sz w:val="28"/>
          <w:szCs w:val="28"/>
        </w:rPr>
      </w:pPr>
    </w:p>
    <w:p w:rsidR="008F3AA5" w:rsidRPr="007D1F83" w:rsidRDefault="008F3AA5" w:rsidP="008F3AA5">
      <w:pPr>
        <w:spacing w:line="360" w:lineRule="auto"/>
        <w:rPr>
          <w:sz w:val="28"/>
          <w:szCs w:val="28"/>
        </w:rPr>
      </w:pPr>
    </w:p>
    <w:p w:rsidR="00F0526A" w:rsidRPr="007D1F83" w:rsidRDefault="00F0526A" w:rsidP="00F0526A">
      <w:pPr>
        <w:shd w:val="clear" w:color="auto" w:fill="FFFFFF"/>
        <w:ind w:right="-1"/>
        <w:jc w:val="right"/>
        <w:rPr>
          <w:rFonts w:eastAsia="Calibri"/>
          <w:sz w:val="28"/>
          <w:szCs w:val="28"/>
        </w:rPr>
      </w:pPr>
      <w:r w:rsidRPr="007D1F83">
        <w:rPr>
          <w:noProof/>
          <w:sz w:val="28"/>
          <w:szCs w:val="28"/>
        </w:rPr>
        <w:lastRenderedPageBreak/>
        <w:drawing>
          <wp:anchor distT="0" distB="0" distL="114300" distR="114300" simplePos="0" relativeHeight="251696128" behindDoc="0" locked="0" layoutInCell="1" allowOverlap="1">
            <wp:simplePos x="0" y="0"/>
            <wp:positionH relativeFrom="column">
              <wp:posOffset>2708910</wp:posOffset>
            </wp:positionH>
            <wp:positionV relativeFrom="paragraph">
              <wp:posOffset>-99060</wp:posOffset>
            </wp:positionV>
            <wp:extent cx="394335" cy="638175"/>
            <wp:effectExtent l="19050" t="0" r="5715" b="0"/>
            <wp:wrapNone/>
            <wp:docPr id="2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a:srcRect r="80949"/>
                    <a:stretch>
                      <a:fillRect/>
                    </a:stretch>
                  </pic:blipFill>
                  <pic:spPr bwMode="auto">
                    <a:xfrm>
                      <a:off x="0" y="0"/>
                      <a:ext cx="394335" cy="638175"/>
                    </a:xfrm>
                    <a:prstGeom prst="rect">
                      <a:avLst/>
                    </a:prstGeom>
                    <a:noFill/>
                    <a:ln w="9525">
                      <a:noFill/>
                      <a:miter lim="800000"/>
                      <a:headEnd/>
                      <a:tailEnd/>
                    </a:ln>
                  </pic:spPr>
                </pic:pic>
              </a:graphicData>
            </a:graphic>
          </wp:anchor>
        </w:drawing>
      </w:r>
    </w:p>
    <w:p w:rsidR="00F0526A" w:rsidRPr="007D1F83" w:rsidRDefault="00F0526A" w:rsidP="00F0526A">
      <w:pPr>
        <w:shd w:val="clear" w:color="auto" w:fill="FFFFFF"/>
        <w:ind w:right="-1"/>
        <w:jc w:val="center"/>
        <w:rPr>
          <w:rFonts w:eastAsia="Calibri"/>
          <w:sz w:val="28"/>
          <w:szCs w:val="28"/>
        </w:rPr>
      </w:pPr>
    </w:p>
    <w:p w:rsidR="00F0526A" w:rsidRPr="007D1F83" w:rsidRDefault="00F0526A" w:rsidP="00F0526A">
      <w:pPr>
        <w:shd w:val="clear" w:color="auto" w:fill="FFFFFF"/>
        <w:ind w:right="-1"/>
        <w:jc w:val="center"/>
        <w:rPr>
          <w:rFonts w:eastAsia="Calibri"/>
          <w:sz w:val="28"/>
          <w:szCs w:val="28"/>
        </w:rPr>
      </w:pPr>
    </w:p>
    <w:p w:rsidR="00F0526A" w:rsidRPr="007D1F83" w:rsidRDefault="00F0526A" w:rsidP="00F0526A">
      <w:pPr>
        <w:shd w:val="clear" w:color="auto" w:fill="FFFFFF"/>
        <w:jc w:val="center"/>
        <w:rPr>
          <w:caps/>
        </w:rPr>
      </w:pPr>
      <w:r w:rsidRPr="007D1F83">
        <w:t>МИНИСТЕРСТВО НАУКИ И ВЫСШЕГО ОБРАЗОВАНИЯ РОССИЙСКОЙ ФЕДЕРАЦИИ</w:t>
      </w:r>
    </w:p>
    <w:p w:rsidR="00F0526A" w:rsidRPr="007D1F83" w:rsidRDefault="00F0526A" w:rsidP="00F0526A">
      <w:pPr>
        <w:ind w:right="-1"/>
        <w:jc w:val="center"/>
        <w:rPr>
          <w:rFonts w:eastAsia="Calibri"/>
          <w:sz w:val="28"/>
          <w:szCs w:val="28"/>
        </w:rPr>
      </w:pPr>
      <w:r w:rsidRPr="007D1F83">
        <w:rPr>
          <w:rFonts w:eastAsia="Calibri"/>
          <w:sz w:val="28"/>
          <w:szCs w:val="28"/>
        </w:rPr>
        <w:t xml:space="preserve">Федеральное государственное автономное образовательное учреждение </w:t>
      </w:r>
    </w:p>
    <w:p w:rsidR="00F0526A" w:rsidRPr="007D1F83" w:rsidRDefault="00F0526A" w:rsidP="00F0526A">
      <w:pPr>
        <w:shd w:val="clear" w:color="auto" w:fill="FFFFFF"/>
        <w:ind w:right="-1"/>
        <w:jc w:val="center"/>
        <w:rPr>
          <w:rFonts w:eastAsia="Calibri"/>
          <w:sz w:val="28"/>
          <w:szCs w:val="28"/>
        </w:rPr>
      </w:pPr>
      <w:r w:rsidRPr="007D1F83">
        <w:rPr>
          <w:rFonts w:eastAsia="Calibri"/>
          <w:sz w:val="28"/>
          <w:szCs w:val="28"/>
        </w:rPr>
        <w:t>высшего образования</w:t>
      </w:r>
    </w:p>
    <w:p w:rsidR="00F0526A" w:rsidRPr="007D1F83" w:rsidRDefault="00F0526A" w:rsidP="00F0526A">
      <w:pPr>
        <w:shd w:val="clear" w:color="auto" w:fill="FFFFFF"/>
        <w:ind w:right="-1"/>
        <w:jc w:val="center"/>
        <w:rPr>
          <w:rFonts w:eastAsia="Calibri"/>
          <w:b/>
          <w:bCs/>
          <w:sz w:val="28"/>
          <w:szCs w:val="28"/>
        </w:rPr>
      </w:pPr>
      <w:r w:rsidRPr="007D1F83">
        <w:rPr>
          <w:rFonts w:eastAsia="Calibri"/>
          <w:b/>
          <w:bCs/>
          <w:sz w:val="28"/>
          <w:szCs w:val="28"/>
        </w:rPr>
        <w:t>«Дальневосточный федеральный университет»</w:t>
      </w:r>
    </w:p>
    <w:p w:rsidR="00F0526A" w:rsidRPr="007D1F83" w:rsidRDefault="00F0526A" w:rsidP="00F0526A">
      <w:pPr>
        <w:shd w:val="clear" w:color="auto" w:fill="FFFFFF"/>
        <w:ind w:right="-1"/>
        <w:jc w:val="center"/>
        <w:rPr>
          <w:rFonts w:eastAsia="Calibri"/>
          <w:bCs/>
          <w:sz w:val="28"/>
          <w:szCs w:val="28"/>
        </w:rPr>
      </w:pPr>
      <w:r w:rsidRPr="007D1F83">
        <w:rPr>
          <w:rFonts w:eastAsia="Calibri"/>
          <w:bCs/>
          <w:sz w:val="28"/>
          <w:szCs w:val="28"/>
        </w:rPr>
        <w:t>(ДВФУ)</w:t>
      </w:r>
    </w:p>
    <w:p w:rsidR="00F0526A" w:rsidRPr="007D1F83" w:rsidRDefault="00F63CDE" w:rsidP="00F0526A">
      <w:pPr>
        <w:ind w:right="-1"/>
        <w:rPr>
          <w:rFonts w:eastAsia="Calibri"/>
          <w:sz w:val="28"/>
          <w:szCs w:val="28"/>
        </w:rPr>
      </w:pPr>
      <w:r>
        <w:rPr>
          <w:rFonts w:eastAsia="Calibri"/>
          <w:noProof/>
          <w:sz w:val="28"/>
          <w:szCs w:val="28"/>
        </w:rPr>
        <w:pict>
          <v:line id="_x0000_s1033" style="position:absolute;left:0;text-align:left;flip:y;z-index:251695104;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w:r>
    </w:p>
    <w:p w:rsidR="00F0526A" w:rsidRPr="007D1F83" w:rsidRDefault="00F0526A" w:rsidP="00F0526A">
      <w:pPr>
        <w:ind w:right="-1"/>
        <w:jc w:val="center"/>
        <w:rPr>
          <w:rFonts w:eastAsia="Calibri"/>
          <w:b/>
          <w:bCs/>
          <w:caps/>
          <w:sz w:val="28"/>
          <w:szCs w:val="28"/>
        </w:rPr>
      </w:pPr>
      <w:r w:rsidRPr="007D1F83">
        <w:rPr>
          <w:rFonts w:eastAsia="Calibri"/>
          <w:b/>
          <w:bCs/>
          <w:caps/>
          <w:sz w:val="28"/>
          <w:szCs w:val="28"/>
        </w:rPr>
        <w:t>Школа естественных наук</w:t>
      </w:r>
    </w:p>
    <w:p w:rsidR="00F0526A" w:rsidRPr="007D1F83" w:rsidRDefault="00F0526A" w:rsidP="00F0526A">
      <w:pPr>
        <w:ind w:right="-1"/>
        <w:jc w:val="center"/>
        <w:rPr>
          <w:rFonts w:eastAsia="Calibri"/>
          <w:b/>
          <w:bCs/>
          <w:caps/>
          <w:sz w:val="28"/>
          <w:szCs w:val="28"/>
        </w:rPr>
      </w:pPr>
    </w:p>
    <w:p w:rsidR="00F0526A" w:rsidRPr="007D1F83" w:rsidRDefault="00F0526A" w:rsidP="00F0526A">
      <w:pPr>
        <w:keepNext/>
        <w:keepLines/>
        <w:spacing w:line="276" w:lineRule="auto"/>
        <w:ind w:right="-1"/>
        <w:jc w:val="center"/>
        <w:outlineLvl w:val="0"/>
        <w:rPr>
          <w:b/>
          <w:bCs/>
          <w:color w:val="000000"/>
          <w:sz w:val="28"/>
          <w:szCs w:val="28"/>
          <w:lang w:eastAsia="en-US"/>
        </w:rPr>
      </w:pPr>
    </w:p>
    <w:p w:rsidR="00F0526A" w:rsidRPr="007D1F83" w:rsidRDefault="00F0526A" w:rsidP="00F0526A">
      <w:pPr>
        <w:keepNext/>
        <w:keepLines/>
        <w:spacing w:line="276" w:lineRule="auto"/>
        <w:ind w:right="-1"/>
        <w:jc w:val="center"/>
        <w:outlineLvl w:val="0"/>
        <w:rPr>
          <w:b/>
          <w:bCs/>
          <w:color w:val="000000"/>
          <w:sz w:val="28"/>
          <w:szCs w:val="28"/>
          <w:lang w:eastAsia="en-US"/>
        </w:rPr>
      </w:pPr>
    </w:p>
    <w:p w:rsidR="00F0526A" w:rsidRPr="007D1F83" w:rsidRDefault="00F0526A" w:rsidP="00F0526A">
      <w:pPr>
        <w:jc w:val="center"/>
        <w:rPr>
          <w:b/>
          <w:bCs/>
          <w:sz w:val="28"/>
          <w:szCs w:val="28"/>
        </w:rPr>
      </w:pPr>
      <w:r w:rsidRPr="007D1F83">
        <w:rPr>
          <w:b/>
          <w:bCs/>
          <w:sz w:val="28"/>
          <w:szCs w:val="28"/>
        </w:rPr>
        <w:t xml:space="preserve">ПРОГРАММА </w:t>
      </w:r>
    </w:p>
    <w:p w:rsidR="00F0526A" w:rsidRPr="007D1F83" w:rsidRDefault="00F0526A" w:rsidP="00F0526A">
      <w:pPr>
        <w:jc w:val="center"/>
        <w:rPr>
          <w:b/>
          <w:bCs/>
          <w:sz w:val="28"/>
          <w:szCs w:val="28"/>
        </w:rPr>
      </w:pPr>
    </w:p>
    <w:p w:rsidR="00F0526A" w:rsidRPr="007D1F83" w:rsidRDefault="00F0526A" w:rsidP="00F0526A">
      <w:pPr>
        <w:jc w:val="center"/>
        <w:rPr>
          <w:b/>
          <w:bCs/>
          <w:sz w:val="28"/>
          <w:szCs w:val="28"/>
        </w:rPr>
      </w:pPr>
      <w:r w:rsidRPr="007D1F83">
        <w:rPr>
          <w:b/>
          <w:bCs/>
          <w:sz w:val="28"/>
          <w:szCs w:val="28"/>
        </w:rPr>
        <w:t>ПРОИЗВОДСТВЕННОЙ ПРАКТИКИ</w:t>
      </w:r>
    </w:p>
    <w:p w:rsidR="00F0526A" w:rsidRPr="007D1F83" w:rsidRDefault="00F0526A" w:rsidP="00F0526A">
      <w:pPr>
        <w:jc w:val="center"/>
        <w:rPr>
          <w:b/>
          <w:bCs/>
          <w:caps/>
          <w:sz w:val="28"/>
          <w:szCs w:val="28"/>
        </w:rPr>
      </w:pPr>
      <w:r w:rsidRPr="007D1F83">
        <w:rPr>
          <w:b/>
          <w:bCs/>
          <w:caps/>
          <w:sz w:val="28"/>
          <w:szCs w:val="28"/>
        </w:rPr>
        <w:t>по получению профессиональных умений и опыта организационно-управленческой деятельности</w:t>
      </w:r>
    </w:p>
    <w:p w:rsidR="00F0526A" w:rsidRPr="007D1F83" w:rsidRDefault="00F0526A" w:rsidP="00F0526A">
      <w:pPr>
        <w:tabs>
          <w:tab w:val="right" w:leader="underscore" w:pos="9639"/>
        </w:tabs>
        <w:suppressAutoHyphens/>
        <w:jc w:val="center"/>
        <w:rPr>
          <w:b/>
          <w:bCs/>
          <w:lang w:eastAsia="ar-SA"/>
        </w:rPr>
      </w:pPr>
    </w:p>
    <w:p w:rsidR="00F0526A" w:rsidRPr="007D1F83" w:rsidRDefault="00F0526A" w:rsidP="00F0526A">
      <w:pPr>
        <w:spacing w:after="60"/>
        <w:jc w:val="center"/>
        <w:outlineLvl w:val="5"/>
        <w:rPr>
          <w:b/>
          <w:bCs/>
        </w:rPr>
      </w:pPr>
      <w:r w:rsidRPr="007D1F83">
        <w:rPr>
          <w:b/>
          <w:bCs/>
        </w:rPr>
        <w:t>Направление подготовки 05.04.06 Экология и природопользование</w:t>
      </w:r>
    </w:p>
    <w:p w:rsidR="00F0526A" w:rsidRPr="007D1F83" w:rsidRDefault="00F0526A" w:rsidP="00F0526A">
      <w:pPr>
        <w:snapToGrid w:val="0"/>
        <w:contextualSpacing/>
        <w:jc w:val="center"/>
        <w:rPr>
          <w:rFonts w:eastAsia="NSimSun"/>
          <w:b/>
        </w:rPr>
      </w:pPr>
      <w:r w:rsidRPr="007D1F83">
        <w:rPr>
          <w:rFonts w:eastAsia="Calibri"/>
        </w:rPr>
        <w:t xml:space="preserve">магистерская программа </w:t>
      </w:r>
      <w:r w:rsidRPr="007D1F83">
        <w:rPr>
          <w:rFonts w:eastAsia="NSimSun"/>
          <w:b/>
        </w:rPr>
        <w:t>«Экологическая безопасность и управление прибрежной зоной»</w:t>
      </w:r>
    </w:p>
    <w:p w:rsidR="00F0526A" w:rsidRPr="007D1F83" w:rsidRDefault="00F0526A" w:rsidP="00F0526A">
      <w:pPr>
        <w:jc w:val="center"/>
        <w:outlineLvl w:val="5"/>
        <w:rPr>
          <w:b/>
          <w:bCs/>
        </w:rPr>
      </w:pPr>
      <w:r w:rsidRPr="007D1F83">
        <w:rPr>
          <w:b/>
          <w:bCs/>
        </w:rPr>
        <w:t>Форма подготовки очная</w:t>
      </w:r>
    </w:p>
    <w:p w:rsidR="00F0526A" w:rsidRPr="007D1F83" w:rsidRDefault="00F0526A" w:rsidP="00F0526A">
      <w:pPr>
        <w:shd w:val="clear" w:color="auto" w:fill="FFFFFF"/>
        <w:spacing w:line="276" w:lineRule="auto"/>
        <w:jc w:val="center"/>
      </w:pPr>
      <w:r w:rsidRPr="007D1F83">
        <w:rPr>
          <w:b/>
          <w:bCs/>
          <w:spacing w:val="-3"/>
          <w:sz w:val="28"/>
          <w:szCs w:val="28"/>
        </w:rPr>
        <w:t xml:space="preserve">Квалификация (степень) выпускника </w:t>
      </w:r>
      <w:r w:rsidRPr="007D1F83">
        <w:rPr>
          <w:b/>
          <w:bCs/>
          <w:spacing w:val="-16"/>
          <w:sz w:val="28"/>
          <w:szCs w:val="28"/>
        </w:rPr>
        <w:t>магистр</w:t>
      </w:r>
    </w:p>
    <w:p w:rsidR="00F0526A" w:rsidRPr="007D1F83" w:rsidRDefault="00F0526A" w:rsidP="00F0526A">
      <w:pPr>
        <w:suppressAutoHyphens/>
        <w:ind w:right="-1"/>
        <w:rPr>
          <w:rFonts w:eastAsia="Calibri"/>
          <w:sz w:val="28"/>
          <w:szCs w:val="28"/>
        </w:rPr>
      </w:pPr>
    </w:p>
    <w:p w:rsidR="00F0526A" w:rsidRPr="007D1F83" w:rsidRDefault="00F0526A" w:rsidP="00F0526A">
      <w:pPr>
        <w:suppressAutoHyphens/>
        <w:ind w:right="-1"/>
        <w:rPr>
          <w:rFonts w:eastAsia="Calibri"/>
          <w:sz w:val="28"/>
          <w:szCs w:val="28"/>
        </w:rPr>
      </w:pPr>
    </w:p>
    <w:p w:rsidR="00F0526A" w:rsidRPr="007D1F83" w:rsidRDefault="00F0526A" w:rsidP="00F0526A">
      <w:pPr>
        <w:ind w:right="-1"/>
        <w:jc w:val="center"/>
        <w:rPr>
          <w:b/>
          <w:bCs/>
          <w:sz w:val="28"/>
          <w:szCs w:val="28"/>
        </w:rPr>
      </w:pPr>
    </w:p>
    <w:p w:rsidR="00F0526A" w:rsidRPr="007D1F83" w:rsidRDefault="00F0526A" w:rsidP="00F0526A">
      <w:pPr>
        <w:ind w:right="-1"/>
        <w:jc w:val="center"/>
        <w:rPr>
          <w:b/>
          <w:bCs/>
          <w:sz w:val="28"/>
          <w:szCs w:val="28"/>
        </w:rPr>
      </w:pPr>
    </w:p>
    <w:p w:rsidR="00F0526A" w:rsidRPr="007D1F83" w:rsidRDefault="00F0526A" w:rsidP="00F0526A">
      <w:pPr>
        <w:ind w:right="-1"/>
        <w:jc w:val="center"/>
        <w:rPr>
          <w:b/>
          <w:bCs/>
          <w:sz w:val="28"/>
          <w:szCs w:val="28"/>
        </w:rPr>
      </w:pPr>
    </w:p>
    <w:p w:rsidR="00F0526A" w:rsidRPr="007D1F83" w:rsidRDefault="00F0526A" w:rsidP="00F0526A">
      <w:pPr>
        <w:ind w:right="-1"/>
        <w:jc w:val="center"/>
        <w:rPr>
          <w:b/>
          <w:bCs/>
          <w:sz w:val="28"/>
          <w:szCs w:val="28"/>
        </w:rPr>
      </w:pPr>
    </w:p>
    <w:p w:rsidR="00F0526A" w:rsidRPr="007D1F83" w:rsidRDefault="00F0526A" w:rsidP="00F0526A">
      <w:pPr>
        <w:ind w:right="-1"/>
        <w:jc w:val="center"/>
        <w:rPr>
          <w:b/>
          <w:bCs/>
          <w:sz w:val="28"/>
          <w:szCs w:val="28"/>
        </w:rPr>
      </w:pPr>
    </w:p>
    <w:p w:rsidR="00F0526A" w:rsidRPr="007D1F83" w:rsidRDefault="00F0526A" w:rsidP="00F0526A">
      <w:pPr>
        <w:ind w:right="-1"/>
        <w:jc w:val="center"/>
        <w:rPr>
          <w:b/>
          <w:bCs/>
          <w:sz w:val="28"/>
          <w:szCs w:val="28"/>
        </w:rPr>
      </w:pPr>
    </w:p>
    <w:p w:rsidR="00F0526A" w:rsidRPr="007D1F83" w:rsidRDefault="00F0526A" w:rsidP="00F0526A">
      <w:pPr>
        <w:ind w:right="-1"/>
        <w:jc w:val="center"/>
        <w:rPr>
          <w:b/>
          <w:bCs/>
          <w:sz w:val="28"/>
          <w:szCs w:val="28"/>
        </w:rPr>
      </w:pPr>
    </w:p>
    <w:p w:rsidR="00F0526A" w:rsidRPr="007D1F83" w:rsidRDefault="00F0526A" w:rsidP="00F0526A">
      <w:pPr>
        <w:ind w:right="-1"/>
        <w:jc w:val="center"/>
        <w:rPr>
          <w:b/>
          <w:bCs/>
          <w:sz w:val="28"/>
          <w:szCs w:val="28"/>
        </w:rPr>
      </w:pPr>
    </w:p>
    <w:p w:rsidR="00F0526A" w:rsidRPr="007D1F83" w:rsidRDefault="00F0526A" w:rsidP="00F0526A">
      <w:pPr>
        <w:ind w:right="-1"/>
        <w:jc w:val="center"/>
        <w:rPr>
          <w:b/>
          <w:bCs/>
          <w:sz w:val="28"/>
          <w:szCs w:val="28"/>
        </w:rPr>
      </w:pPr>
    </w:p>
    <w:p w:rsidR="00F0526A" w:rsidRPr="007D1F83" w:rsidRDefault="00F0526A" w:rsidP="00F0526A">
      <w:pPr>
        <w:ind w:right="-1"/>
        <w:jc w:val="center"/>
        <w:rPr>
          <w:b/>
          <w:bCs/>
          <w:sz w:val="28"/>
          <w:szCs w:val="28"/>
        </w:rPr>
      </w:pPr>
    </w:p>
    <w:p w:rsidR="00F0526A" w:rsidRPr="007D1F83" w:rsidRDefault="00F0526A" w:rsidP="00F0526A">
      <w:pPr>
        <w:ind w:right="-1"/>
        <w:jc w:val="center"/>
        <w:rPr>
          <w:b/>
          <w:bCs/>
          <w:sz w:val="28"/>
          <w:szCs w:val="28"/>
        </w:rPr>
      </w:pPr>
    </w:p>
    <w:p w:rsidR="00F0526A" w:rsidRPr="007D1F83" w:rsidRDefault="00F0526A" w:rsidP="00F0526A">
      <w:pPr>
        <w:ind w:right="-1"/>
        <w:jc w:val="center"/>
        <w:rPr>
          <w:b/>
          <w:bCs/>
          <w:sz w:val="28"/>
          <w:szCs w:val="28"/>
        </w:rPr>
      </w:pPr>
      <w:r w:rsidRPr="007D1F83">
        <w:rPr>
          <w:b/>
          <w:bCs/>
          <w:sz w:val="28"/>
          <w:szCs w:val="28"/>
        </w:rPr>
        <w:t>г. Владивосток</w:t>
      </w:r>
    </w:p>
    <w:p w:rsidR="00F0526A" w:rsidRPr="007D1F83" w:rsidRDefault="00F0526A" w:rsidP="00F0526A">
      <w:pPr>
        <w:suppressAutoHyphens/>
        <w:ind w:right="-1"/>
        <w:jc w:val="center"/>
        <w:rPr>
          <w:rFonts w:eastAsia="Calibri"/>
          <w:b/>
          <w:sz w:val="28"/>
          <w:szCs w:val="28"/>
        </w:rPr>
      </w:pPr>
      <w:r w:rsidRPr="007D1F83">
        <w:rPr>
          <w:rFonts w:eastAsia="Calibri"/>
          <w:b/>
          <w:sz w:val="28"/>
          <w:szCs w:val="28"/>
        </w:rPr>
        <w:t>20</w:t>
      </w:r>
      <w:r w:rsidR="00432F07">
        <w:rPr>
          <w:rFonts w:eastAsia="Calibri"/>
          <w:b/>
          <w:sz w:val="28"/>
          <w:szCs w:val="28"/>
        </w:rPr>
        <w:t>20</w:t>
      </w:r>
    </w:p>
    <w:p w:rsidR="00F0526A" w:rsidRPr="007D1F83" w:rsidRDefault="00F0526A" w:rsidP="00F0526A">
      <w:pPr>
        <w:suppressAutoHyphens/>
        <w:ind w:right="-1"/>
        <w:rPr>
          <w:rFonts w:eastAsia="Calibri"/>
          <w:sz w:val="28"/>
          <w:szCs w:val="28"/>
        </w:rPr>
      </w:pPr>
      <w:r w:rsidRPr="007D1F83">
        <w:rPr>
          <w:rFonts w:eastAsia="Calibri"/>
          <w:sz w:val="28"/>
          <w:szCs w:val="28"/>
        </w:rPr>
        <w:br w:type="page"/>
      </w:r>
    </w:p>
    <w:p w:rsidR="00E2356D" w:rsidRPr="007D1F83" w:rsidRDefault="00E2356D" w:rsidP="00E2356D">
      <w:pPr>
        <w:tabs>
          <w:tab w:val="left" w:pos="927"/>
          <w:tab w:val="right" w:leader="underscore" w:pos="9639"/>
        </w:tabs>
        <w:suppressAutoHyphens/>
        <w:spacing w:line="360" w:lineRule="auto"/>
        <w:jc w:val="both"/>
        <w:rPr>
          <w:b/>
          <w:bCs/>
          <w:caps/>
          <w:sz w:val="28"/>
          <w:szCs w:val="28"/>
          <w:lang w:eastAsia="ar-SA"/>
        </w:rPr>
      </w:pPr>
      <w:r w:rsidRPr="007D1F83">
        <w:rPr>
          <w:b/>
          <w:bCs/>
          <w:caps/>
          <w:sz w:val="28"/>
          <w:szCs w:val="28"/>
        </w:rPr>
        <w:lastRenderedPageBreak/>
        <w:t>Нормативная документация, регламентирующая процесс организации и прохождения практики</w:t>
      </w:r>
    </w:p>
    <w:p w:rsidR="00E2356D" w:rsidRPr="007D1F83" w:rsidRDefault="00E2356D" w:rsidP="00E2356D">
      <w:pPr>
        <w:pStyle w:val="24"/>
        <w:shd w:val="clear" w:color="auto" w:fill="auto"/>
        <w:spacing w:before="0" w:after="0" w:line="360" w:lineRule="auto"/>
        <w:ind w:right="-1" w:firstLine="0"/>
      </w:pPr>
      <w:r w:rsidRPr="007D1F83">
        <w:rPr>
          <w:color w:val="000000"/>
          <w:lang w:bidi="ru-RU"/>
        </w:rPr>
        <w:t>Программа практики разработана в соответствии с требованиями:</w:t>
      </w:r>
    </w:p>
    <w:p w:rsidR="00E2356D" w:rsidRPr="007D1F83" w:rsidRDefault="00E2356D" w:rsidP="00C950D9">
      <w:pPr>
        <w:pStyle w:val="24"/>
        <w:numPr>
          <w:ilvl w:val="0"/>
          <w:numId w:val="6"/>
        </w:numPr>
        <w:shd w:val="clear" w:color="auto" w:fill="auto"/>
        <w:tabs>
          <w:tab w:val="left" w:pos="621"/>
        </w:tabs>
        <w:spacing w:before="0" w:after="360" w:line="360" w:lineRule="auto"/>
        <w:ind w:right="-1" w:firstLine="340"/>
        <w:jc w:val="both"/>
        <w:rPr>
          <w:color w:val="000000"/>
          <w:lang w:bidi="ru-RU"/>
        </w:rPr>
      </w:pPr>
      <w:r w:rsidRPr="007D1F83">
        <w:rPr>
          <w:bCs/>
        </w:rPr>
        <w:t xml:space="preserve">- </w:t>
      </w:r>
      <w:r w:rsidRPr="007D1F83">
        <w:rPr>
          <w:color w:val="000000"/>
          <w:lang w:bidi="ru-RU"/>
        </w:rPr>
        <w:t>образовательного стандарта высшего образования, на основе федерального государственного образовательного стандарта по соответствующему направлению подготовки высшего профессионального образования (ФГОС), а также с учетом рекомендованной примерной основной образовательной программы.</w:t>
      </w:r>
    </w:p>
    <w:p w:rsidR="00E2356D" w:rsidRPr="007D1F83" w:rsidRDefault="00E2356D" w:rsidP="00C950D9">
      <w:pPr>
        <w:pStyle w:val="24"/>
        <w:numPr>
          <w:ilvl w:val="0"/>
          <w:numId w:val="6"/>
        </w:numPr>
        <w:shd w:val="clear" w:color="auto" w:fill="auto"/>
        <w:tabs>
          <w:tab w:val="left" w:pos="621"/>
        </w:tabs>
        <w:spacing w:before="0" w:after="360" w:line="360" w:lineRule="auto"/>
        <w:ind w:right="-1" w:firstLine="340"/>
        <w:jc w:val="both"/>
        <w:rPr>
          <w:color w:val="000000"/>
          <w:lang w:bidi="ru-RU"/>
        </w:rPr>
      </w:pPr>
      <w:r w:rsidRPr="007D1F83">
        <w:rPr>
          <w:color w:val="000000"/>
          <w:lang w:bidi="ru-RU"/>
        </w:rPr>
        <w:t>- приказа Министерства образования и науки Российской Федерации от 27.11.2015 г. № 1383 «Об утверждении положения о практике обучающихся, осваивающих основные профессиональные образовательные программы высшего образования»;</w:t>
      </w:r>
    </w:p>
    <w:p w:rsidR="00E2356D" w:rsidRPr="007D1F83" w:rsidRDefault="00E2356D" w:rsidP="00C950D9">
      <w:pPr>
        <w:pStyle w:val="24"/>
        <w:numPr>
          <w:ilvl w:val="0"/>
          <w:numId w:val="6"/>
        </w:numPr>
        <w:shd w:val="clear" w:color="auto" w:fill="auto"/>
        <w:tabs>
          <w:tab w:val="left" w:pos="621"/>
        </w:tabs>
        <w:spacing w:before="0" w:after="360" w:line="360" w:lineRule="auto"/>
        <w:ind w:right="-1" w:firstLine="340"/>
        <w:jc w:val="both"/>
      </w:pPr>
      <w:r w:rsidRPr="007D1F83">
        <w:rPr>
          <w:color w:val="000000"/>
          <w:lang w:bidi="ru-RU"/>
        </w:rPr>
        <w:t>устава ДВФУ, утвержденного приказом Минобрнауки РФ от 06 мая 2016 года № 522.</w:t>
      </w:r>
    </w:p>
    <w:p w:rsidR="00E2356D" w:rsidRPr="007D1F83" w:rsidRDefault="00E2356D" w:rsidP="00E2356D">
      <w:pPr>
        <w:tabs>
          <w:tab w:val="right" w:leader="underscore" w:pos="9639"/>
        </w:tabs>
        <w:suppressAutoHyphens/>
        <w:spacing w:line="360" w:lineRule="auto"/>
        <w:rPr>
          <w:b/>
          <w:bCs/>
          <w:caps/>
          <w:sz w:val="28"/>
          <w:szCs w:val="28"/>
          <w:lang w:eastAsia="ar-SA"/>
        </w:rPr>
      </w:pPr>
      <w:r w:rsidRPr="007D1F83">
        <w:rPr>
          <w:b/>
          <w:bCs/>
          <w:caps/>
          <w:sz w:val="28"/>
          <w:szCs w:val="28"/>
          <w:lang w:eastAsia="ar-SA"/>
        </w:rPr>
        <w:t>2 ЦЕЛИ ОСВОЕНИЯ ПРОИЗВОДСТВЕННОЙ</w:t>
      </w:r>
      <w:r w:rsidRPr="007D1F83">
        <w:rPr>
          <w:bCs/>
          <w:caps/>
          <w:sz w:val="28"/>
          <w:szCs w:val="28"/>
          <w:lang w:eastAsia="ar-SA"/>
        </w:rPr>
        <w:t xml:space="preserve"> </w:t>
      </w:r>
      <w:r w:rsidRPr="007D1F83">
        <w:rPr>
          <w:b/>
          <w:bCs/>
          <w:caps/>
          <w:sz w:val="28"/>
          <w:szCs w:val="28"/>
          <w:lang w:eastAsia="ar-SA"/>
        </w:rPr>
        <w:t>ПРАКТИКИ</w:t>
      </w:r>
    </w:p>
    <w:p w:rsidR="00E2356D" w:rsidRPr="007D1F83" w:rsidRDefault="00E2356D" w:rsidP="00E2356D">
      <w:pPr>
        <w:autoSpaceDE w:val="0"/>
        <w:autoSpaceDN w:val="0"/>
        <w:adjustRightInd w:val="0"/>
        <w:spacing w:line="360" w:lineRule="auto"/>
        <w:jc w:val="both"/>
        <w:rPr>
          <w:bCs/>
          <w:sz w:val="28"/>
          <w:szCs w:val="28"/>
        </w:rPr>
      </w:pPr>
      <w:r w:rsidRPr="007D1F83">
        <w:rPr>
          <w:bCs/>
          <w:sz w:val="28"/>
          <w:szCs w:val="28"/>
        </w:rPr>
        <w:t>Целями производственной практики являются: закрепление теоретических знаний, полученных во время аудиторных занятий, развитие практических навыков в будущей профессиональной деятельности, изучение и участие в разработке организационно-методических и нормативных документов для решения отдельных задач по месту прохождения практики, усвоение приемов, методов и способов обработки, представления и интерпретации результатов проведенных практических исследований.</w:t>
      </w:r>
    </w:p>
    <w:p w:rsidR="00E2356D" w:rsidRPr="007D1F83" w:rsidRDefault="00E2356D" w:rsidP="00E2356D">
      <w:pPr>
        <w:suppressAutoHyphens/>
        <w:spacing w:line="360" w:lineRule="auto"/>
        <w:ind w:left="1134" w:right="567"/>
        <w:jc w:val="both"/>
        <w:rPr>
          <w:lang w:eastAsia="ar-SA"/>
        </w:rPr>
      </w:pPr>
    </w:p>
    <w:p w:rsidR="00E2356D" w:rsidRPr="007D1F83" w:rsidRDefault="00E2356D" w:rsidP="00E2356D">
      <w:pPr>
        <w:tabs>
          <w:tab w:val="left" w:pos="927"/>
          <w:tab w:val="right" w:leader="underscore" w:pos="9639"/>
        </w:tabs>
        <w:suppressAutoHyphens/>
        <w:spacing w:line="360" w:lineRule="auto"/>
        <w:jc w:val="both"/>
        <w:rPr>
          <w:b/>
          <w:bCs/>
          <w:sz w:val="28"/>
          <w:szCs w:val="28"/>
          <w:lang w:eastAsia="ar-SA"/>
        </w:rPr>
      </w:pPr>
      <w:r w:rsidRPr="007D1F83">
        <w:rPr>
          <w:b/>
          <w:bCs/>
          <w:sz w:val="28"/>
          <w:szCs w:val="28"/>
          <w:lang w:eastAsia="ar-SA"/>
        </w:rPr>
        <w:t xml:space="preserve">3 ЗАДАЧИ ПРОИЗВОДСТВЕННОЙ ПРАКТИКИ </w:t>
      </w:r>
    </w:p>
    <w:p w:rsidR="00E2356D" w:rsidRPr="007D1F83" w:rsidRDefault="00E2356D" w:rsidP="00E2356D">
      <w:pPr>
        <w:autoSpaceDE w:val="0"/>
        <w:autoSpaceDN w:val="0"/>
        <w:adjustRightInd w:val="0"/>
        <w:spacing w:line="360" w:lineRule="auto"/>
        <w:jc w:val="both"/>
        <w:rPr>
          <w:sz w:val="28"/>
          <w:szCs w:val="28"/>
        </w:rPr>
      </w:pPr>
      <w:r w:rsidRPr="007D1F83">
        <w:rPr>
          <w:sz w:val="28"/>
          <w:szCs w:val="28"/>
        </w:rPr>
        <w:t>Задачи производственной практики в части производственно-технологической деятельности:</w:t>
      </w:r>
    </w:p>
    <w:p w:rsidR="00E2356D" w:rsidRPr="007D1F83" w:rsidRDefault="00E2356D" w:rsidP="00C950D9">
      <w:pPr>
        <w:numPr>
          <w:ilvl w:val="0"/>
          <w:numId w:val="40"/>
        </w:numPr>
        <w:autoSpaceDE w:val="0"/>
        <w:autoSpaceDN w:val="0"/>
        <w:adjustRightInd w:val="0"/>
        <w:spacing w:line="360" w:lineRule="auto"/>
        <w:jc w:val="both"/>
        <w:rPr>
          <w:sz w:val="28"/>
          <w:szCs w:val="28"/>
        </w:rPr>
      </w:pPr>
      <w:r w:rsidRPr="007D1F83">
        <w:rPr>
          <w:sz w:val="28"/>
          <w:szCs w:val="28"/>
        </w:rPr>
        <w:t>развитие способности разрабатывать научно-техническую документацию;</w:t>
      </w:r>
    </w:p>
    <w:p w:rsidR="00E2356D" w:rsidRPr="007D1F83" w:rsidRDefault="00E2356D" w:rsidP="00C950D9">
      <w:pPr>
        <w:numPr>
          <w:ilvl w:val="0"/>
          <w:numId w:val="40"/>
        </w:numPr>
        <w:autoSpaceDE w:val="0"/>
        <w:autoSpaceDN w:val="0"/>
        <w:adjustRightInd w:val="0"/>
        <w:spacing w:line="360" w:lineRule="auto"/>
        <w:jc w:val="both"/>
        <w:rPr>
          <w:sz w:val="28"/>
          <w:szCs w:val="28"/>
        </w:rPr>
      </w:pPr>
      <w:r w:rsidRPr="007D1F83">
        <w:rPr>
          <w:sz w:val="28"/>
          <w:szCs w:val="28"/>
        </w:rPr>
        <w:lastRenderedPageBreak/>
        <w:t>развитие способности оформлять научно-технические отчеты, обзоры;</w:t>
      </w:r>
    </w:p>
    <w:p w:rsidR="00E2356D" w:rsidRPr="007D1F83" w:rsidRDefault="00E2356D" w:rsidP="00C950D9">
      <w:pPr>
        <w:numPr>
          <w:ilvl w:val="0"/>
          <w:numId w:val="40"/>
        </w:numPr>
        <w:autoSpaceDE w:val="0"/>
        <w:autoSpaceDN w:val="0"/>
        <w:adjustRightInd w:val="0"/>
        <w:spacing w:line="360" w:lineRule="auto"/>
        <w:jc w:val="both"/>
        <w:rPr>
          <w:sz w:val="28"/>
          <w:szCs w:val="28"/>
        </w:rPr>
      </w:pPr>
      <w:r w:rsidRPr="007D1F83">
        <w:rPr>
          <w:sz w:val="28"/>
          <w:szCs w:val="28"/>
        </w:rPr>
        <w:t>развитие способности готовить публикации по результатам выполненных исследований.</w:t>
      </w:r>
    </w:p>
    <w:p w:rsidR="00E2356D" w:rsidRPr="007D1F83" w:rsidRDefault="00E2356D" w:rsidP="00E2356D">
      <w:pPr>
        <w:autoSpaceDE w:val="0"/>
        <w:autoSpaceDN w:val="0"/>
        <w:adjustRightInd w:val="0"/>
        <w:spacing w:line="360" w:lineRule="auto"/>
        <w:jc w:val="both"/>
        <w:rPr>
          <w:sz w:val="28"/>
          <w:szCs w:val="28"/>
        </w:rPr>
      </w:pPr>
      <w:r w:rsidRPr="007D1F83">
        <w:rPr>
          <w:sz w:val="28"/>
          <w:szCs w:val="28"/>
        </w:rPr>
        <w:t>Задачи производственной практики в части организационно-управленческой деятельности:</w:t>
      </w:r>
    </w:p>
    <w:p w:rsidR="00E2356D" w:rsidRPr="007D1F83" w:rsidRDefault="00E2356D" w:rsidP="00C950D9">
      <w:pPr>
        <w:numPr>
          <w:ilvl w:val="0"/>
          <w:numId w:val="46"/>
        </w:numPr>
        <w:autoSpaceDE w:val="0"/>
        <w:autoSpaceDN w:val="0"/>
        <w:adjustRightInd w:val="0"/>
        <w:spacing w:line="360" w:lineRule="auto"/>
        <w:jc w:val="both"/>
        <w:rPr>
          <w:sz w:val="28"/>
          <w:szCs w:val="28"/>
        </w:rPr>
      </w:pPr>
      <w:r w:rsidRPr="007D1F83">
        <w:rPr>
          <w:sz w:val="28"/>
          <w:szCs w:val="28"/>
        </w:rPr>
        <w:t>развитие способности организовывать работу исполнителей, находить и принимать управленческие решения в области организации труда;</w:t>
      </w:r>
    </w:p>
    <w:p w:rsidR="00E2356D" w:rsidRPr="007D1F83" w:rsidRDefault="00E2356D" w:rsidP="00C950D9">
      <w:pPr>
        <w:numPr>
          <w:ilvl w:val="0"/>
          <w:numId w:val="46"/>
        </w:numPr>
        <w:autoSpaceDE w:val="0"/>
        <w:autoSpaceDN w:val="0"/>
        <w:adjustRightInd w:val="0"/>
        <w:spacing w:line="360" w:lineRule="auto"/>
        <w:jc w:val="both"/>
        <w:rPr>
          <w:sz w:val="28"/>
          <w:szCs w:val="28"/>
        </w:rPr>
      </w:pPr>
      <w:r w:rsidRPr="007D1F83">
        <w:rPr>
          <w:sz w:val="28"/>
          <w:szCs w:val="28"/>
        </w:rPr>
        <w:t>развитие готовности к принятию ответственности за свои решения в рамках профессиональной компетенции;</w:t>
      </w:r>
    </w:p>
    <w:p w:rsidR="00E2356D" w:rsidRPr="007D1F83" w:rsidRDefault="00E2356D" w:rsidP="00C950D9">
      <w:pPr>
        <w:numPr>
          <w:ilvl w:val="0"/>
          <w:numId w:val="46"/>
        </w:numPr>
        <w:autoSpaceDE w:val="0"/>
        <w:autoSpaceDN w:val="0"/>
        <w:adjustRightInd w:val="0"/>
        <w:spacing w:line="360" w:lineRule="auto"/>
        <w:jc w:val="both"/>
        <w:rPr>
          <w:sz w:val="28"/>
          <w:szCs w:val="28"/>
        </w:rPr>
      </w:pPr>
      <w:r w:rsidRPr="007D1F83">
        <w:rPr>
          <w:sz w:val="28"/>
          <w:szCs w:val="28"/>
        </w:rPr>
        <w:t>развитие способности принимать нестандартные решения, разрешать проблемные ситуации.</w:t>
      </w:r>
    </w:p>
    <w:p w:rsidR="00E2356D" w:rsidRPr="007D1F83" w:rsidRDefault="00E2356D" w:rsidP="00E2356D">
      <w:pPr>
        <w:tabs>
          <w:tab w:val="left" w:pos="708"/>
          <w:tab w:val="right" w:leader="underscore" w:pos="9639"/>
        </w:tabs>
        <w:suppressAutoHyphens/>
        <w:spacing w:line="360" w:lineRule="auto"/>
        <w:jc w:val="both"/>
        <w:rPr>
          <w:i/>
          <w:lang w:eastAsia="ar-SA"/>
        </w:rPr>
      </w:pPr>
    </w:p>
    <w:p w:rsidR="00E2356D" w:rsidRPr="007D1F83" w:rsidRDefault="00E2356D" w:rsidP="00E2356D">
      <w:pPr>
        <w:tabs>
          <w:tab w:val="left" w:pos="927"/>
          <w:tab w:val="right" w:leader="underscore" w:pos="9639"/>
        </w:tabs>
        <w:suppressAutoHyphens/>
        <w:spacing w:line="360" w:lineRule="auto"/>
        <w:jc w:val="both"/>
        <w:rPr>
          <w:b/>
          <w:bCs/>
          <w:sz w:val="28"/>
          <w:szCs w:val="28"/>
          <w:lang w:eastAsia="ar-SA"/>
        </w:rPr>
      </w:pPr>
      <w:r w:rsidRPr="007D1F83">
        <w:rPr>
          <w:b/>
          <w:bCs/>
          <w:sz w:val="28"/>
          <w:szCs w:val="28"/>
          <w:lang w:eastAsia="ar-SA"/>
        </w:rPr>
        <w:t xml:space="preserve">4 МЕСТО ПРОИЗВОДСТВЕННОЙ ПРАКТИКИ В СТРУКТУРЕ ООП ВО </w:t>
      </w:r>
    </w:p>
    <w:p w:rsidR="00E2356D" w:rsidRPr="007D1F83" w:rsidRDefault="00E2356D" w:rsidP="00E2356D">
      <w:pPr>
        <w:spacing w:line="360" w:lineRule="auto"/>
        <w:jc w:val="both"/>
        <w:rPr>
          <w:sz w:val="28"/>
          <w:szCs w:val="28"/>
          <w:lang w:eastAsia="ar-SA"/>
        </w:rPr>
      </w:pPr>
      <w:r w:rsidRPr="007D1F83">
        <w:rPr>
          <w:sz w:val="28"/>
          <w:szCs w:val="28"/>
        </w:rPr>
        <w:t xml:space="preserve">Практика по получению профессиональных умений и опыта организационно-управленческой деятельности </w:t>
      </w:r>
      <w:r w:rsidRPr="007D1F83">
        <w:rPr>
          <w:iCs/>
          <w:sz w:val="28"/>
          <w:szCs w:val="28"/>
        </w:rPr>
        <w:t xml:space="preserve">входит в раздел Б2.П , индекс </w:t>
      </w:r>
      <w:r w:rsidRPr="007D1F83">
        <w:rPr>
          <w:sz w:val="28"/>
          <w:szCs w:val="28"/>
        </w:rPr>
        <w:t xml:space="preserve">Б2.В.01.05(П). </w:t>
      </w:r>
      <w:r w:rsidRPr="007D1F83">
        <w:rPr>
          <w:iCs/>
          <w:sz w:val="28"/>
          <w:szCs w:val="28"/>
        </w:rPr>
        <w:t xml:space="preserve">Логически и содержательно-методически данная практика </w:t>
      </w:r>
      <w:r w:rsidRPr="007D1F83">
        <w:rPr>
          <w:sz w:val="28"/>
          <w:szCs w:val="28"/>
          <w:lang w:eastAsia="ar-SA"/>
        </w:rPr>
        <w:t xml:space="preserve">базируется </w:t>
      </w:r>
      <w:r w:rsidRPr="007D1F83">
        <w:rPr>
          <w:sz w:val="28"/>
          <w:szCs w:val="28"/>
        </w:rPr>
        <w:t>на освоенных дисциплинах блока Б1: «Компьютерные технологии и статистические методы в экологии и природопользовании», «Экологический мониторинг в управлении прибрежной зоной», «Управление морской прибрежной зоной и организация марикультуры», «Биологическая оценка воздействия на окружающую среду», «Стойкие органические загрязняющие вещества в гидробионтах дальневосточных морей «Оценка экономического ущерба, экологическая экспертиза и аудит», «Измерение и мониторинг биологического разнообразия Стандартные методы»</w:t>
      </w:r>
      <w:r w:rsidRPr="007D1F83">
        <w:rPr>
          <w:sz w:val="28"/>
          <w:szCs w:val="28"/>
          <w:lang w:eastAsia="ar-SA"/>
        </w:rPr>
        <w:t>, практике по получению профессиональных умений и опыта проектно-производственной; контрольно-экспертной деятельности, а также работе научно-исследовательского семинара по экологическим и технологическим аспектам современного состояния и проблемам очистки сточных вод.</w:t>
      </w:r>
    </w:p>
    <w:p w:rsidR="00E2356D" w:rsidRPr="007D1F83" w:rsidRDefault="00E2356D" w:rsidP="00E2356D">
      <w:pPr>
        <w:tabs>
          <w:tab w:val="left" w:pos="708"/>
          <w:tab w:val="right" w:leader="underscore" w:pos="9639"/>
        </w:tabs>
        <w:suppressAutoHyphens/>
        <w:spacing w:line="360" w:lineRule="auto"/>
        <w:jc w:val="both"/>
        <w:rPr>
          <w:sz w:val="28"/>
          <w:szCs w:val="28"/>
          <w:lang w:eastAsia="ar-SA"/>
        </w:rPr>
      </w:pPr>
      <w:r w:rsidRPr="007D1F83">
        <w:rPr>
          <w:sz w:val="28"/>
          <w:szCs w:val="28"/>
          <w:lang w:eastAsia="ar-SA"/>
        </w:rPr>
        <w:t>Для освоения данной практики обучающиеся должны:</w:t>
      </w:r>
    </w:p>
    <w:p w:rsidR="00E2356D" w:rsidRPr="007D1F83" w:rsidRDefault="00E2356D" w:rsidP="00E2356D">
      <w:pPr>
        <w:pStyle w:val="a3"/>
        <w:numPr>
          <w:ilvl w:val="0"/>
          <w:numId w:val="0"/>
        </w:numPr>
        <w:spacing w:before="0" w:line="360" w:lineRule="auto"/>
        <w:ind w:firstLine="567"/>
        <w:rPr>
          <w:rFonts w:ascii="Times New Roman" w:hAnsi="Times New Roman"/>
        </w:rPr>
      </w:pPr>
      <w:r w:rsidRPr="007D1F83">
        <w:rPr>
          <w:rFonts w:ascii="Times New Roman" w:hAnsi="Times New Roman"/>
        </w:rPr>
        <w:lastRenderedPageBreak/>
        <w:t>знать основные отечественные и зарубежные источники научной информации, особенности организации научных исследований в Российской Федерации, отечественную систему высшего образования;</w:t>
      </w:r>
    </w:p>
    <w:p w:rsidR="00E2356D" w:rsidRPr="007D1F83" w:rsidRDefault="00E2356D" w:rsidP="00E2356D">
      <w:pPr>
        <w:pStyle w:val="a3"/>
        <w:numPr>
          <w:ilvl w:val="0"/>
          <w:numId w:val="0"/>
        </w:numPr>
        <w:spacing w:before="0" w:line="360" w:lineRule="auto"/>
        <w:ind w:firstLine="567"/>
        <w:rPr>
          <w:rFonts w:ascii="Times New Roman" w:hAnsi="Times New Roman"/>
        </w:rPr>
      </w:pPr>
      <w:r w:rsidRPr="007D1F83">
        <w:rPr>
          <w:rFonts w:ascii="Times New Roman" w:hAnsi="Times New Roman"/>
        </w:rPr>
        <w:t>знать особенности подготовки научных публикаций, презентаций и выступлений;</w:t>
      </w:r>
    </w:p>
    <w:p w:rsidR="00E2356D" w:rsidRPr="007D1F83" w:rsidRDefault="00E2356D" w:rsidP="00E2356D">
      <w:pPr>
        <w:tabs>
          <w:tab w:val="left" w:pos="708"/>
          <w:tab w:val="right" w:leader="underscore" w:pos="9639"/>
        </w:tabs>
        <w:suppressAutoHyphens/>
        <w:spacing w:line="360" w:lineRule="auto"/>
        <w:jc w:val="both"/>
        <w:rPr>
          <w:sz w:val="28"/>
          <w:szCs w:val="28"/>
        </w:rPr>
      </w:pPr>
      <w:r w:rsidRPr="007D1F83">
        <w:rPr>
          <w:sz w:val="28"/>
          <w:szCs w:val="28"/>
        </w:rPr>
        <w:t>уметь анализировать возможности адаптации достижения зарубежной науки, техники и образования к отечественной практике, разрабатывать проекты и предложения по их использованию;</w:t>
      </w:r>
    </w:p>
    <w:p w:rsidR="00E2356D" w:rsidRPr="007D1F83" w:rsidRDefault="00E2356D" w:rsidP="00E2356D">
      <w:pPr>
        <w:tabs>
          <w:tab w:val="left" w:pos="708"/>
          <w:tab w:val="right" w:leader="underscore" w:pos="9639"/>
        </w:tabs>
        <w:suppressAutoHyphens/>
        <w:spacing w:line="360" w:lineRule="auto"/>
        <w:jc w:val="both"/>
        <w:rPr>
          <w:sz w:val="28"/>
          <w:szCs w:val="28"/>
        </w:rPr>
      </w:pPr>
      <w:r w:rsidRPr="007D1F83">
        <w:rPr>
          <w:sz w:val="28"/>
          <w:szCs w:val="28"/>
        </w:rPr>
        <w:t>применять знания об организации рабочего времени в своей профессиональной деятельности;</w:t>
      </w:r>
    </w:p>
    <w:p w:rsidR="00E2356D" w:rsidRPr="007D1F83" w:rsidRDefault="00E2356D" w:rsidP="00E2356D">
      <w:pPr>
        <w:tabs>
          <w:tab w:val="left" w:pos="708"/>
          <w:tab w:val="right" w:leader="underscore" w:pos="9639"/>
        </w:tabs>
        <w:suppressAutoHyphens/>
        <w:spacing w:line="360" w:lineRule="auto"/>
        <w:jc w:val="both"/>
        <w:rPr>
          <w:sz w:val="28"/>
          <w:szCs w:val="28"/>
        </w:rPr>
      </w:pPr>
      <w:r w:rsidRPr="007D1F83">
        <w:rPr>
          <w:sz w:val="28"/>
          <w:szCs w:val="28"/>
        </w:rPr>
        <w:t>владеть современными техническими средствами подготовки рукописей, презентаций и выступлений;</w:t>
      </w:r>
    </w:p>
    <w:p w:rsidR="00E2356D" w:rsidRPr="007D1F83" w:rsidRDefault="00E2356D" w:rsidP="00E2356D">
      <w:pPr>
        <w:tabs>
          <w:tab w:val="left" w:pos="708"/>
          <w:tab w:val="right" w:leader="underscore" w:pos="9639"/>
        </w:tabs>
        <w:suppressAutoHyphens/>
        <w:spacing w:line="360" w:lineRule="auto"/>
        <w:jc w:val="both"/>
        <w:rPr>
          <w:sz w:val="28"/>
          <w:szCs w:val="28"/>
        </w:rPr>
      </w:pPr>
      <w:r w:rsidRPr="007D1F83">
        <w:rPr>
          <w:sz w:val="28"/>
          <w:szCs w:val="28"/>
        </w:rPr>
        <w:t>владеть современными информационными средствами планирования и сопровождения проектов, основами практической психологии работы коллектива;</w:t>
      </w:r>
    </w:p>
    <w:p w:rsidR="00E2356D" w:rsidRPr="007D1F83" w:rsidRDefault="00E2356D" w:rsidP="00E2356D">
      <w:pPr>
        <w:tabs>
          <w:tab w:val="left" w:pos="708"/>
          <w:tab w:val="right" w:leader="underscore" w:pos="9639"/>
        </w:tabs>
        <w:suppressAutoHyphens/>
        <w:spacing w:line="360" w:lineRule="auto"/>
        <w:jc w:val="both"/>
        <w:rPr>
          <w:sz w:val="28"/>
          <w:szCs w:val="28"/>
        </w:rPr>
      </w:pPr>
      <w:r w:rsidRPr="007D1F83">
        <w:rPr>
          <w:sz w:val="28"/>
          <w:szCs w:val="28"/>
        </w:rPr>
        <w:t>обладать способностью к профессиональной эксплуатации современного оборудования и приборов.</w:t>
      </w:r>
    </w:p>
    <w:p w:rsidR="00E2356D" w:rsidRPr="007D1F83" w:rsidRDefault="00E2356D" w:rsidP="00E2356D">
      <w:pPr>
        <w:tabs>
          <w:tab w:val="left" w:pos="708"/>
          <w:tab w:val="right" w:leader="underscore" w:pos="9639"/>
        </w:tabs>
        <w:suppressAutoHyphens/>
        <w:spacing w:line="360" w:lineRule="auto"/>
        <w:jc w:val="both"/>
        <w:rPr>
          <w:lang w:eastAsia="ar-SA"/>
        </w:rPr>
      </w:pPr>
    </w:p>
    <w:p w:rsidR="00E2356D" w:rsidRPr="007D1F83" w:rsidRDefault="00E2356D" w:rsidP="00E2356D">
      <w:pPr>
        <w:tabs>
          <w:tab w:val="right" w:leader="underscore" w:pos="9639"/>
        </w:tabs>
        <w:suppressAutoHyphens/>
        <w:spacing w:line="360" w:lineRule="auto"/>
        <w:jc w:val="both"/>
        <w:rPr>
          <w:bCs/>
          <w:sz w:val="28"/>
          <w:szCs w:val="28"/>
          <w:lang w:eastAsia="ar-SA"/>
        </w:rPr>
      </w:pPr>
      <w:r w:rsidRPr="007D1F83">
        <w:rPr>
          <w:b/>
          <w:bCs/>
          <w:sz w:val="28"/>
          <w:szCs w:val="28"/>
          <w:lang w:eastAsia="ar-SA"/>
        </w:rPr>
        <w:t xml:space="preserve">5 ФОРМЫ, МЕСТО И ВРЕМЯ ПРОВЕДЕНИЯ ПРОИЗВОДСТВЕННОЙ ПРАКТИКИ </w:t>
      </w:r>
    </w:p>
    <w:p w:rsidR="00E2356D" w:rsidRPr="007D1F83" w:rsidRDefault="00E2356D" w:rsidP="00E2356D">
      <w:pPr>
        <w:shd w:val="clear" w:color="auto" w:fill="FFFFFF"/>
        <w:spacing w:line="360" w:lineRule="auto"/>
        <w:ind w:firstLine="708"/>
        <w:rPr>
          <w:sz w:val="28"/>
          <w:szCs w:val="28"/>
        </w:rPr>
      </w:pPr>
      <w:r w:rsidRPr="007D1F83">
        <w:rPr>
          <w:color w:val="000000"/>
          <w:sz w:val="28"/>
          <w:szCs w:val="28"/>
        </w:rPr>
        <w:t xml:space="preserve">Вид практики – </w:t>
      </w:r>
      <w:r w:rsidRPr="007D1F83">
        <w:rPr>
          <w:sz w:val="28"/>
          <w:szCs w:val="28"/>
        </w:rPr>
        <w:t>производственная  практика.</w:t>
      </w:r>
    </w:p>
    <w:p w:rsidR="00E2356D" w:rsidRPr="007D1F83" w:rsidRDefault="00E2356D" w:rsidP="00E2356D">
      <w:pPr>
        <w:tabs>
          <w:tab w:val="left" w:pos="708"/>
          <w:tab w:val="right" w:leader="underscore" w:pos="9639"/>
        </w:tabs>
        <w:suppressAutoHyphens/>
        <w:spacing w:line="360" w:lineRule="auto"/>
        <w:ind w:firstLine="709"/>
        <w:jc w:val="both"/>
        <w:rPr>
          <w:sz w:val="28"/>
          <w:szCs w:val="28"/>
        </w:rPr>
      </w:pPr>
      <w:r w:rsidRPr="007D1F83">
        <w:rPr>
          <w:sz w:val="28"/>
          <w:szCs w:val="28"/>
        </w:rPr>
        <w:t xml:space="preserve">Способ проведения производственной практики: стационарная. </w:t>
      </w:r>
    </w:p>
    <w:p w:rsidR="00E2356D" w:rsidRPr="007D1F83" w:rsidRDefault="00E2356D" w:rsidP="00E2356D">
      <w:pPr>
        <w:shd w:val="clear" w:color="auto" w:fill="FFFFFF"/>
        <w:spacing w:line="360" w:lineRule="auto"/>
        <w:ind w:firstLine="734"/>
        <w:jc w:val="both"/>
        <w:rPr>
          <w:iCs/>
          <w:sz w:val="28"/>
          <w:szCs w:val="28"/>
        </w:rPr>
      </w:pPr>
      <w:r w:rsidRPr="007D1F83">
        <w:rPr>
          <w:iCs/>
          <w:sz w:val="28"/>
          <w:szCs w:val="28"/>
        </w:rPr>
        <w:t xml:space="preserve">Формы проведения практики –  </w:t>
      </w:r>
      <w:r w:rsidRPr="007D1F83">
        <w:rPr>
          <w:color w:val="000000"/>
          <w:sz w:val="28"/>
          <w:szCs w:val="28"/>
        </w:rPr>
        <w:t>рассредоточенная</w:t>
      </w:r>
      <w:r w:rsidRPr="007D1F83">
        <w:rPr>
          <w:iCs/>
          <w:sz w:val="28"/>
          <w:szCs w:val="28"/>
        </w:rPr>
        <w:t>.</w:t>
      </w:r>
    </w:p>
    <w:p w:rsidR="00E2356D" w:rsidRPr="007D1F83" w:rsidRDefault="00E2356D" w:rsidP="00E2356D">
      <w:pPr>
        <w:tabs>
          <w:tab w:val="left" w:pos="708"/>
          <w:tab w:val="right" w:leader="underscore" w:pos="9639"/>
        </w:tabs>
        <w:suppressAutoHyphens/>
        <w:spacing w:line="360" w:lineRule="auto"/>
        <w:jc w:val="both"/>
        <w:rPr>
          <w:sz w:val="28"/>
          <w:szCs w:val="28"/>
        </w:rPr>
      </w:pPr>
      <w:r w:rsidRPr="007D1F83">
        <w:rPr>
          <w:sz w:val="28"/>
          <w:szCs w:val="28"/>
        </w:rPr>
        <w:t>Предприятиями (организациями) проведения практики являются</w:t>
      </w:r>
      <w:r w:rsidRPr="007D1F83">
        <w:rPr>
          <w:sz w:val="28"/>
          <w:szCs w:val="28"/>
          <w:lang w:eastAsia="ar-SA"/>
        </w:rPr>
        <w:t xml:space="preserve"> </w:t>
      </w:r>
      <w:r w:rsidRPr="007D1F83">
        <w:rPr>
          <w:sz w:val="28"/>
          <w:szCs w:val="28"/>
        </w:rPr>
        <w:t>органы государственного, регионального и муниципального управления, департамент природных ресурсов и охраны окружающей среды Приморского края; контролирующие природоохранные организации, экологические службы промышленных предприятий и научных учреждений.</w:t>
      </w:r>
    </w:p>
    <w:p w:rsidR="00E2356D" w:rsidRPr="007D1F83" w:rsidRDefault="00E2356D" w:rsidP="00E2356D">
      <w:pPr>
        <w:tabs>
          <w:tab w:val="left" w:pos="708"/>
          <w:tab w:val="right" w:leader="underscore" w:pos="9639"/>
        </w:tabs>
        <w:suppressAutoHyphens/>
        <w:spacing w:line="360" w:lineRule="auto"/>
        <w:jc w:val="both"/>
        <w:rPr>
          <w:sz w:val="28"/>
          <w:szCs w:val="28"/>
          <w:lang w:eastAsia="ar-SA"/>
        </w:rPr>
      </w:pPr>
      <w:r w:rsidRPr="007D1F83">
        <w:rPr>
          <w:sz w:val="28"/>
          <w:szCs w:val="28"/>
        </w:rPr>
        <w:t>Практика может проводится в вузе на базе кафедры экологии Школы естественных наук ДВФУ.</w:t>
      </w:r>
    </w:p>
    <w:p w:rsidR="00E2356D" w:rsidRPr="007D1F83" w:rsidRDefault="00E2356D" w:rsidP="00E2356D">
      <w:pPr>
        <w:tabs>
          <w:tab w:val="left" w:pos="708"/>
          <w:tab w:val="right" w:leader="underscore" w:pos="9639"/>
        </w:tabs>
        <w:suppressAutoHyphens/>
        <w:spacing w:line="360" w:lineRule="auto"/>
        <w:jc w:val="both"/>
        <w:rPr>
          <w:sz w:val="28"/>
          <w:szCs w:val="28"/>
          <w:lang w:eastAsia="ar-SA"/>
        </w:rPr>
      </w:pPr>
      <w:r w:rsidRPr="007D1F83">
        <w:rPr>
          <w:sz w:val="28"/>
          <w:szCs w:val="28"/>
          <w:lang w:eastAsia="ar-SA"/>
        </w:rPr>
        <w:lastRenderedPageBreak/>
        <w:t xml:space="preserve">Практика проводится на 2 курсе в 4 семестре (трудоемкость по учебному плану </w:t>
      </w:r>
      <w:r w:rsidRPr="007D1F83">
        <w:rPr>
          <w:sz w:val="28"/>
          <w:szCs w:val="28"/>
          <w:lang w:eastAsia="ar-SA"/>
        </w:rPr>
        <w:noBreakHyphen/>
        <w:t xml:space="preserve"> 2 недели; 216 час., 6 зет).</w:t>
      </w:r>
    </w:p>
    <w:p w:rsidR="00E2356D" w:rsidRPr="007D1F83" w:rsidRDefault="00E2356D" w:rsidP="00E2356D">
      <w:pPr>
        <w:suppressAutoHyphens/>
        <w:spacing w:line="360" w:lineRule="auto"/>
        <w:ind w:left="1134" w:right="566"/>
        <w:jc w:val="both"/>
        <w:rPr>
          <w:i/>
          <w:lang w:eastAsia="ar-SA"/>
        </w:rPr>
      </w:pPr>
    </w:p>
    <w:p w:rsidR="00E2356D" w:rsidRPr="007D1F83" w:rsidRDefault="00E2356D" w:rsidP="00E2356D">
      <w:pPr>
        <w:tabs>
          <w:tab w:val="right" w:leader="underscore" w:pos="9639"/>
        </w:tabs>
        <w:suppressAutoHyphens/>
        <w:spacing w:line="360" w:lineRule="auto"/>
        <w:jc w:val="both"/>
        <w:rPr>
          <w:b/>
          <w:bCs/>
          <w:sz w:val="28"/>
          <w:szCs w:val="28"/>
          <w:lang w:eastAsia="ar-SA"/>
        </w:rPr>
      </w:pPr>
      <w:r w:rsidRPr="007D1F83">
        <w:rPr>
          <w:b/>
          <w:bCs/>
          <w:sz w:val="28"/>
          <w:szCs w:val="28"/>
          <w:lang w:eastAsia="ar-SA"/>
        </w:rPr>
        <w:t xml:space="preserve">6 КОМПЕТЕНЦИИ ОБУЧАЮЩЕГОСЯ, ФОРМИРУЕМЫЕ В РЕЗУЛЬТАТЕ ПРОХОЖДЕНИЯ ПРОИЗВОДСТВЕННОЙ ПРАКТИКИ </w:t>
      </w:r>
    </w:p>
    <w:p w:rsidR="00E2356D" w:rsidRPr="007D1F83" w:rsidRDefault="00E2356D" w:rsidP="00E2356D">
      <w:pPr>
        <w:tabs>
          <w:tab w:val="right" w:leader="underscore" w:pos="9639"/>
        </w:tabs>
        <w:suppressAutoHyphens/>
        <w:spacing w:line="360" w:lineRule="auto"/>
        <w:jc w:val="both"/>
        <w:rPr>
          <w:sz w:val="28"/>
          <w:szCs w:val="28"/>
        </w:rPr>
      </w:pPr>
      <w:r w:rsidRPr="007D1F83">
        <w:rPr>
          <w:sz w:val="28"/>
          <w:szCs w:val="28"/>
          <w:lang w:eastAsia="ar-SA"/>
        </w:rPr>
        <w:t>В результате прохождения данной практики обучающийся должен владеть:</w:t>
      </w:r>
    </w:p>
    <w:p w:rsidR="00E2356D" w:rsidRPr="007D1F83" w:rsidRDefault="00432F07" w:rsidP="00E2356D">
      <w:pPr>
        <w:spacing w:line="276" w:lineRule="auto"/>
        <w:ind w:firstLine="851"/>
        <w:jc w:val="both"/>
        <w:rPr>
          <w:color w:val="000000" w:themeColor="text1"/>
          <w:sz w:val="28"/>
          <w:szCs w:val="28"/>
        </w:rPr>
      </w:pPr>
      <w:r>
        <w:rPr>
          <w:color w:val="000000" w:themeColor="text1"/>
          <w:sz w:val="28"/>
          <w:szCs w:val="28"/>
        </w:rPr>
        <w:t xml:space="preserve">- </w:t>
      </w:r>
      <w:r w:rsidR="00E2356D" w:rsidRPr="007D1F83">
        <w:rPr>
          <w:color w:val="000000" w:themeColor="text1"/>
          <w:sz w:val="28"/>
          <w:szCs w:val="28"/>
        </w:rPr>
        <w:t xml:space="preserve">способностью  использовать углублённые знания правовых и этических норм при оценке последствий своей профессиональной деятельности,  разработке и осуществлении социально значимых проектов и использовать на практике навыки и умения в организации научно-исследовательских и научно-производственных работ, в управлении научным коллективом (ОПК-7); </w:t>
      </w:r>
    </w:p>
    <w:p w:rsidR="00E2356D" w:rsidRPr="007D1F83" w:rsidRDefault="00432F07" w:rsidP="00E2356D">
      <w:pPr>
        <w:spacing w:line="276" w:lineRule="auto"/>
        <w:ind w:firstLine="851"/>
        <w:jc w:val="both"/>
        <w:rPr>
          <w:color w:val="000000" w:themeColor="text1"/>
          <w:sz w:val="28"/>
          <w:szCs w:val="28"/>
        </w:rPr>
      </w:pPr>
      <w:r>
        <w:rPr>
          <w:color w:val="000000" w:themeColor="text1"/>
          <w:sz w:val="28"/>
          <w:szCs w:val="28"/>
        </w:rPr>
        <w:t xml:space="preserve">- </w:t>
      </w:r>
      <w:r w:rsidR="00E2356D" w:rsidRPr="007D1F83">
        <w:rPr>
          <w:color w:val="000000" w:themeColor="text1"/>
          <w:sz w:val="28"/>
          <w:szCs w:val="28"/>
        </w:rPr>
        <w:t xml:space="preserve">готовностью к самостоятельной научно-исследовательской работе и работе в научном коллективе, способностью порождать новые идеи (креативность) (ОПК-8); </w:t>
      </w:r>
    </w:p>
    <w:p w:rsidR="00E2356D" w:rsidRPr="007D1F83" w:rsidRDefault="00432F07" w:rsidP="00E2356D">
      <w:pPr>
        <w:spacing w:line="276" w:lineRule="auto"/>
        <w:ind w:firstLine="851"/>
        <w:jc w:val="both"/>
        <w:rPr>
          <w:color w:val="000000" w:themeColor="text1"/>
          <w:sz w:val="28"/>
          <w:szCs w:val="28"/>
        </w:rPr>
      </w:pPr>
      <w:r>
        <w:rPr>
          <w:color w:val="000000" w:themeColor="text1"/>
          <w:sz w:val="28"/>
          <w:szCs w:val="28"/>
        </w:rPr>
        <w:t xml:space="preserve">- </w:t>
      </w:r>
      <w:r w:rsidR="00E2356D" w:rsidRPr="007D1F83">
        <w:rPr>
          <w:color w:val="000000" w:themeColor="text1"/>
          <w:sz w:val="28"/>
          <w:szCs w:val="28"/>
        </w:rP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(ОПК-9).</w:t>
      </w:r>
    </w:p>
    <w:p w:rsidR="00E2356D" w:rsidRPr="007D1F83" w:rsidRDefault="00432F07" w:rsidP="00E2356D">
      <w:pPr>
        <w:spacing w:line="276" w:lineRule="auto"/>
        <w:ind w:firstLine="851"/>
        <w:jc w:val="both"/>
        <w:rPr>
          <w:color w:val="000000" w:themeColor="text1"/>
          <w:sz w:val="28"/>
          <w:szCs w:val="28"/>
        </w:rPr>
      </w:pPr>
      <w:r>
        <w:rPr>
          <w:color w:val="000000" w:themeColor="text1"/>
          <w:sz w:val="28"/>
          <w:szCs w:val="28"/>
        </w:rPr>
        <w:t xml:space="preserve">- </w:t>
      </w:r>
      <w:r w:rsidR="00E2356D" w:rsidRPr="007D1F83">
        <w:rPr>
          <w:color w:val="000000" w:themeColor="text1"/>
          <w:sz w:val="28"/>
          <w:szCs w:val="28"/>
        </w:rPr>
        <w:t>способностью формулировать проблемы, задачи и методы научного исследования; получать новые достоверные факты на основе наблюдений, опытов, научного анализа эмпирических данных; реферировать научные труды, составлять аналитические обзоры накопленных сведений в мировой науке и производственной деятельности; обобщать полученные результаты в контексте ранее накопленных в науке знаний; формулировать выводы и практические рекомендации на основе репрезентативных и оригинальных результатов исследований (ПК-1);</w:t>
      </w:r>
    </w:p>
    <w:p w:rsidR="00E2356D" w:rsidRPr="007D1F83" w:rsidRDefault="00432F07" w:rsidP="00E2356D">
      <w:pPr>
        <w:spacing w:line="276" w:lineRule="auto"/>
        <w:ind w:firstLine="851"/>
        <w:jc w:val="both"/>
        <w:rPr>
          <w:color w:val="000000" w:themeColor="text1"/>
          <w:sz w:val="28"/>
          <w:szCs w:val="28"/>
        </w:rPr>
      </w:pPr>
      <w:r>
        <w:rPr>
          <w:color w:val="000000" w:themeColor="text1"/>
          <w:sz w:val="28"/>
          <w:szCs w:val="28"/>
        </w:rPr>
        <w:t xml:space="preserve">- </w:t>
      </w:r>
      <w:r w:rsidR="00E2356D" w:rsidRPr="007D1F83">
        <w:rPr>
          <w:color w:val="000000" w:themeColor="text1"/>
          <w:sz w:val="28"/>
          <w:szCs w:val="28"/>
        </w:rPr>
        <w:t>способностью творчески использовать в научной и производственно-технологической деятельности знания фундаментальных и прикладных разделов специальных дисциплин программы магистратуры (ПК-2);</w:t>
      </w:r>
    </w:p>
    <w:p w:rsidR="00E2356D" w:rsidRPr="007D1F83" w:rsidRDefault="00432F07" w:rsidP="00E2356D">
      <w:pPr>
        <w:spacing w:line="276" w:lineRule="auto"/>
        <w:ind w:firstLine="851"/>
        <w:jc w:val="both"/>
        <w:rPr>
          <w:color w:val="000000" w:themeColor="text1"/>
          <w:sz w:val="28"/>
          <w:szCs w:val="28"/>
        </w:rPr>
      </w:pPr>
      <w:r>
        <w:rPr>
          <w:color w:val="000000" w:themeColor="text1"/>
          <w:sz w:val="28"/>
          <w:szCs w:val="28"/>
        </w:rPr>
        <w:t xml:space="preserve">- </w:t>
      </w:r>
      <w:r w:rsidR="00E2356D" w:rsidRPr="007D1F83">
        <w:rPr>
          <w:color w:val="000000" w:themeColor="text1"/>
          <w:sz w:val="28"/>
          <w:szCs w:val="28"/>
        </w:rPr>
        <w:t>владением основами проектирования, экспертно-аналитической деятельности и выполнения исследований с использованием современных подходов и методов, аппаратуры и вычислительных комплексов (ПК-3);</w:t>
      </w:r>
    </w:p>
    <w:p w:rsidR="00E2356D" w:rsidRPr="007D1F83" w:rsidRDefault="00432F07" w:rsidP="00E2356D">
      <w:pPr>
        <w:spacing w:line="276" w:lineRule="auto"/>
        <w:ind w:firstLine="851"/>
        <w:jc w:val="both"/>
        <w:rPr>
          <w:color w:val="000000" w:themeColor="text1"/>
          <w:sz w:val="28"/>
          <w:szCs w:val="28"/>
        </w:rPr>
      </w:pPr>
      <w:r>
        <w:rPr>
          <w:color w:val="000000" w:themeColor="text1"/>
          <w:sz w:val="28"/>
          <w:szCs w:val="28"/>
        </w:rPr>
        <w:t xml:space="preserve">- </w:t>
      </w:r>
      <w:r w:rsidR="00E2356D" w:rsidRPr="007D1F83">
        <w:rPr>
          <w:color w:val="000000" w:themeColor="text1"/>
          <w:sz w:val="28"/>
          <w:szCs w:val="28"/>
        </w:rPr>
        <w:t>способностью использовать современные методы обработки и интерпретации экологической информации при проведении научных и производственных исследований (ПК-4);</w:t>
      </w:r>
    </w:p>
    <w:p w:rsidR="00E2356D" w:rsidRPr="007D1F83" w:rsidRDefault="00432F07" w:rsidP="00E2356D">
      <w:pPr>
        <w:spacing w:line="276" w:lineRule="auto"/>
        <w:ind w:firstLine="851"/>
        <w:jc w:val="both"/>
        <w:rPr>
          <w:color w:val="000000" w:themeColor="text1"/>
          <w:sz w:val="28"/>
          <w:szCs w:val="28"/>
        </w:rPr>
      </w:pPr>
      <w:r>
        <w:rPr>
          <w:color w:val="000000" w:themeColor="text1"/>
          <w:sz w:val="28"/>
          <w:szCs w:val="28"/>
        </w:rPr>
        <w:t xml:space="preserve">- </w:t>
      </w:r>
      <w:r w:rsidR="00E2356D" w:rsidRPr="007D1F83">
        <w:rPr>
          <w:color w:val="000000" w:themeColor="text1"/>
          <w:sz w:val="28"/>
          <w:szCs w:val="28"/>
        </w:rPr>
        <w:t xml:space="preserve">способностью разрабатывать типовые природоохранные мероприятия и проводить оценку воздействия планируемых сооружений или иных форм хозяйственной деятельности на окружающую среду (ПК-5); </w:t>
      </w:r>
    </w:p>
    <w:p w:rsidR="00E2356D" w:rsidRPr="007D1F83" w:rsidRDefault="00432F07" w:rsidP="00E2356D">
      <w:pPr>
        <w:spacing w:line="276" w:lineRule="auto"/>
        <w:ind w:firstLine="851"/>
        <w:jc w:val="both"/>
        <w:rPr>
          <w:color w:val="000000" w:themeColor="text1"/>
          <w:sz w:val="28"/>
          <w:szCs w:val="28"/>
        </w:rPr>
      </w:pPr>
      <w:r>
        <w:rPr>
          <w:color w:val="000000" w:themeColor="text1"/>
          <w:sz w:val="28"/>
          <w:szCs w:val="28"/>
        </w:rPr>
        <w:lastRenderedPageBreak/>
        <w:t xml:space="preserve">- </w:t>
      </w:r>
      <w:r w:rsidR="00E2356D" w:rsidRPr="007D1F83">
        <w:rPr>
          <w:color w:val="000000" w:themeColor="text1"/>
          <w:sz w:val="28"/>
          <w:szCs w:val="28"/>
        </w:rPr>
        <w:t xml:space="preserve">способностью диагностировать проблемы охраны природы, разрабатывать практические рекомендации по её охране и обеспечению устойчивого развития (ПК-6); </w:t>
      </w:r>
    </w:p>
    <w:p w:rsidR="00E2356D" w:rsidRPr="007D1F83" w:rsidRDefault="00432F07" w:rsidP="00E2356D">
      <w:pPr>
        <w:spacing w:line="276" w:lineRule="auto"/>
        <w:ind w:firstLine="851"/>
        <w:jc w:val="both"/>
        <w:rPr>
          <w:color w:val="000000" w:themeColor="text1"/>
          <w:sz w:val="28"/>
          <w:szCs w:val="28"/>
        </w:rPr>
      </w:pPr>
      <w:r>
        <w:rPr>
          <w:color w:val="000000" w:themeColor="text1"/>
          <w:sz w:val="28"/>
          <w:szCs w:val="28"/>
        </w:rPr>
        <w:t xml:space="preserve">- </w:t>
      </w:r>
      <w:r w:rsidR="00E2356D" w:rsidRPr="007D1F83">
        <w:rPr>
          <w:color w:val="000000" w:themeColor="text1"/>
          <w:sz w:val="28"/>
          <w:szCs w:val="28"/>
        </w:rPr>
        <w:t xml:space="preserve">способностью использовать нормативные документы, регламентирующие организацию производственно-технологических экологических работ и методически грамотно разрабатывать план мероприятий по экологическому аудиту, контролю над соблюдением экологических требований, экологическому управлению производственными процессами (ПК-7); </w:t>
      </w:r>
    </w:p>
    <w:p w:rsidR="00E2356D" w:rsidRPr="007D1F83" w:rsidRDefault="00432F07" w:rsidP="00E2356D">
      <w:pPr>
        <w:spacing w:line="276" w:lineRule="auto"/>
        <w:ind w:firstLine="851"/>
        <w:jc w:val="both"/>
        <w:rPr>
          <w:color w:val="000000" w:themeColor="text1"/>
          <w:sz w:val="28"/>
          <w:szCs w:val="28"/>
        </w:rPr>
      </w:pPr>
      <w:r>
        <w:rPr>
          <w:color w:val="000000" w:themeColor="text1"/>
          <w:sz w:val="28"/>
          <w:szCs w:val="28"/>
        </w:rPr>
        <w:t xml:space="preserve">- </w:t>
      </w:r>
      <w:r w:rsidR="00E2356D" w:rsidRPr="007D1F83">
        <w:rPr>
          <w:color w:val="000000" w:themeColor="text1"/>
          <w:sz w:val="28"/>
          <w:szCs w:val="28"/>
        </w:rPr>
        <w:t xml:space="preserve">способностью проводить экологическую экспертизу различных видов проектного задания, осуществлять экологический аудит любого объекта и разрабатывать рекомендации по сохранению природной среды (ПК-8); </w:t>
      </w:r>
    </w:p>
    <w:p w:rsidR="00E2356D" w:rsidRPr="007D1F83" w:rsidRDefault="00432F07" w:rsidP="00E2356D">
      <w:pPr>
        <w:spacing w:line="276" w:lineRule="auto"/>
        <w:ind w:firstLine="851"/>
        <w:jc w:val="both"/>
        <w:rPr>
          <w:color w:val="000000" w:themeColor="text1"/>
          <w:sz w:val="28"/>
          <w:szCs w:val="28"/>
        </w:rPr>
      </w:pPr>
      <w:r>
        <w:rPr>
          <w:color w:val="000000" w:themeColor="text1"/>
          <w:sz w:val="28"/>
          <w:szCs w:val="28"/>
        </w:rPr>
        <w:t xml:space="preserve">- </w:t>
      </w:r>
      <w:r w:rsidR="00E2356D" w:rsidRPr="007D1F83">
        <w:rPr>
          <w:color w:val="000000" w:themeColor="text1"/>
          <w:sz w:val="28"/>
          <w:szCs w:val="28"/>
        </w:rPr>
        <w:t xml:space="preserve">способностью осуществлять организацию и управление научно-исследовательскими и научно-производственными и экспертно-аналитическими работами с использованием углубленных знаний в природопользованием (ПК-9); </w:t>
      </w:r>
    </w:p>
    <w:p w:rsidR="00E2356D" w:rsidRPr="007D1F83" w:rsidRDefault="00E2356D" w:rsidP="00E2356D">
      <w:pPr>
        <w:tabs>
          <w:tab w:val="right" w:leader="underscore" w:pos="9639"/>
        </w:tabs>
        <w:suppressAutoHyphens/>
        <w:spacing w:line="360" w:lineRule="auto"/>
        <w:jc w:val="both"/>
        <w:rPr>
          <w:spacing w:val="-3"/>
          <w:sz w:val="28"/>
          <w:szCs w:val="28"/>
          <w:lang w:eastAsia="ar-SA"/>
        </w:rPr>
      </w:pPr>
    </w:p>
    <w:p w:rsidR="00E2356D" w:rsidRPr="007D1F83" w:rsidRDefault="00E2356D" w:rsidP="00E2356D">
      <w:pPr>
        <w:tabs>
          <w:tab w:val="left" w:pos="927"/>
          <w:tab w:val="right" w:leader="underscore" w:pos="9639"/>
        </w:tabs>
        <w:suppressAutoHyphens/>
        <w:spacing w:line="360" w:lineRule="auto"/>
        <w:jc w:val="both"/>
        <w:rPr>
          <w:b/>
          <w:iCs/>
          <w:caps/>
          <w:sz w:val="28"/>
          <w:szCs w:val="28"/>
          <w:lang w:eastAsia="ar-SA"/>
        </w:rPr>
      </w:pPr>
      <w:r w:rsidRPr="007D1F83">
        <w:rPr>
          <w:b/>
          <w:iCs/>
          <w:caps/>
          <w:sz w:val="28"/>
          <w:szCs w:val="28"/>
          <w:lang w:eastAsia="ar-SA"/>
        </w:rPr>
        <w:t xml:space="preserve">7 Структура и содержание Производственной практики </w:t>
      </w:r>
    </w:p>
    <w:p w:rsidR="00E2356D" w:rsidRPr="007D1F83" w:rsidRDefault="00E2356D" w:rsidP="00E2356D">
      <w:pPr>
        <w:tabs>
          <w:tab w:val="left" w:pos="0"/>
          <w:tab w:val="right" w:leader="underscore" w:pos="9639"/>
        </w:tabs>
        <w:suppressAutoHyphens/>
        <w:spacing w:line="360" w:lineRule="auto"/>
        <w:ind w:firstLine="480"/>
        <w:jc w:val="both"/>
        <w:rPr>
          <w:sz w:val="28"/>
          <w:szCs w:val="28"/>
          <w:lang w:eastAsia="ar-SA"/>
        </w:rPr>
      </w:pPr>
      <w:r w:rsidRPr="007D1F83">
        <w:rPr>
          <w:sz w:val="28"/>
          <w:szCs w:val="28"/>
          <w:lang w:eastAsia="ar-SA"/>
        </w:rPr>
        <w:t>Общая трудоемкость практики (2 семестр, 4 курс) составляет 2 недели, 6 зачетных единицы, 216 часов.</w:t>
      </w:r>
    </w:p>
    <w:tbl>
      <w:tblPr>
        <w:tblW w:w="0" w:type="auto"/>
        <w:jc w:val="center"/>
        <w:tblInd w:w="-2584" w:type="dxa"/>
        <w:tblLayout w:type="fixed"/>
        <w:tblLook w:val="0000"/>
      </w:tblPr>
      <w:tblGrid>
        <w:gridCol w:w="650"/>
        <w:gridCol w:w="2340"/>
        <w:gridCol w:w="5103"/>
        <w:gridCol w:w="1285"/>
      </w:tblGrid>
      <w:tr w:rsidR="00E2356D" w:rsidRPr="007D1F83" w:rsidTr="00140801">
        <w:trPr>
          <w:trHeight w:val="23"/>
          <w:jc w:val="center"/>
        </w:trPr>
        <w:tc>
          <w:tcPr>
            <w:tcW w:w="650" w:type="dxa"/>
            <w:tcBorders>
              <w:top w:val="single" w:sz="4" w:space="0" w:color="000000"/>
              <w:left w:val="single" w:sz="4" w:space="0" w:color="000000"/>
              <w:bottom w:val="single" w:sz="4" w:space="0" w:color="000000"/>
            </w:tcBorders>
            <w:vAlign w:val="center"/>
          </w:tcPr>
          <w:p w:rsidR="00E2356D" w:rsidRPr="007D1F83" w:rsidRDefault="00E2356D" w:rsidP="00140801">
            <w:pPr>
              <w:tabs>
                <w:tab w:val="left" w:pos="708"/>
                <w:tab w:val="right" w:leader="underscore" w:pos="9639"/>
              </w:tabs>
              <w:suppressAutoHyphens/>
              <w:snapToGrid w:val="0"/>
              <w:spacing w:line="360" w:lineRule="auto"/>
              <w:rPr>
                <w:bCs/>
                <w:lang w:eastAsia="ar-SA"/>
              </w:rPr>
            </w:pPr>
            <w:r w:rsidRPr="007D1F83">
              <w:rPr>
                <w:bCs/>
                <w:lang w:eastAsia="ar-SA"/>
              </w:rPr>
              <w:t>№</w:t>
            </w:r>
          </w:p>
          <w:p w:rsidR="00E2356D" w:rsidRPr="007D1F83" w:rsidRDefault="00E2356D" w:rsidP="00140801">
            <w:pPr>
              <w:tabs>
                <w:tab w:val="left" w:pos="708"/>
                <w:tab w:val="right" w:leader="underscore" w:pos="9639"/>
              </w:tabs>
              <w:suppressAutoHyphens/>
              <w:spacing w:line="360" w:lineRule="auto"/>
              <w:rPr>
                <w:bCs/>
                <w:lang w:eastAsia="ar-SA"/>
              </w:rPr>
            </w:pPr>
            <w:r w:rsidRPr="007D1F83">
              <w:rPr>
                <w:bCs/>
                <w:lang w:eastAsia="ar-SA"/>
              </w:rPr>
              <w:t>п/п</w:t>
            </w:r>
          </w:p>
        </w:tc>
        <w:tc>
          <w:tcPr>
            <w:tcW w:w="2340" w:type="dxa"/>
            <w:tcBorders>
              <w:top w:val="single" w:sz="4" w:space="0" w:color="000000"/>
              <w:left w:val="single" w:sz="4" w:space="0" w:color="000000"/>
              <w:bottom w:val="single" w:sz="4" w:space="0" w:color="000000"/>
              <w:right w:val="single" w:sz="4" w:space="0" w:color="auto"/>
            </w:tcBorders>
            <w:tcMar>
              <w:top w:w="28" w:type="dxa"/>
              <w:left w:w="17" w:type="dxa"/>
              <w:right w:w="17" w:type="dxa"/>
            </w:tcMar>
            <w:vAlign w:val="center"/>
          </w:tcPr>
          <w:p w:rsidR="00E2356D" w:rsidRPr="007D1F83" w:rsidRDefault="00E2356D" w:rsidP="00432F07">
            <w:pPr>
              <w:tabs>
                <w:tab w:val="left" w:pos="708"/>
                <w:tab w:val="right" w:leader="underscore" w:pos="9639"/>
              </w:tabs>
              <w:suppressAutoHyphens/>
              <w:snapToGrid w:val="0"/>
              <w:spacing w:line="360" w:lineRule="auto"/>
              <w:rPr>
                <w:bCs/>
                <w:lang w:eastAsia="ar-SA"/>
              </w:rPr>
            </w:pPr>
            <w:r w:rsidRPr="007D1F83">
              <w:rPr>
                <w:bCs/>
                <w:lang w:eastAsia="ar-SA"/>
              </w:rPr>
              <w:t>Разделы (этапы) практики</w:t>
            </w:r>
          </w:p>
        </w:tc>
        <w:tc>
          <w:tcPr>
            <w:tcW w:w="5103" w:type="dxa"/>
            <w:tcBorders>
              <w:top w:val="single" w:sz="4" w:space="0" w:color="auto"/>
              <w:left w:val="single" w:sz="4" w:space="0" w:color="auto"/>
              <w:bottom w:val="single" w:sz="4" w:space="0" w:color="auto"/>
              <w:right w:val="single" w:sz="4" w:space="0" w:color="auto"/>
            </w:tcBorders>
          </w:tcPr>
          <w:p w:rsidR="00E2356D" w:rsidRPr="007D1F83" w:rsidRDefault="00E2356D" w:rsidP="00432F07">
            <w:pPr>
              <w:tabs>
                <w:tab w:val="left" w:pos="708"/>
                <w:tab w:val="right" w:leader="underscore" w:pos="9639"/>
              </w:tabs>
              <w:suppressAutoHyphens/>
              <w:snapToGrid w:val="0"/>
              <w:spacing w:line="360" w:lineRule="auto"/>
              <w:rPr>
                <w:bCs/>
                <w:lang w:eastAsia="ar-SA"/>
              </w:rPr>
            </w:pPr>
            <w:r w:rsidRPr="007D1F83">
              <w:rPr>
                <w:bCs/>
                <w:lang w:eastAsia="ar-SA"/>
              </w:rPr>
              <w:t>Виды учебной работы</w:t>
            </w:r>
            <w:r w:rsidRPr="007D1F83">
              <w:rPr>
                <w:bCs/>
                <w:sz w:val="22"/>
                <w:lang w:eastAsia="ar-SA"/>
              </w:rPr>
              <w:t xml:space="preserve"> на практике, включая самостоятельную работу студентов и трудоемкость (в часах)</w:t>
            </w:r>
          </w:p>
        </w:tc>
        <w:tc>
          <w:tcPr>
            <w:tcW w:w="1285" w:type="dxa"/>
            <w:tcBorders>
              <w:top w:val="single" w:sz="4" w:space="0" w:color="auto"/>
              <w:left w:val="single" w:sz="4" w:space="0" w:color="auto"/>
              <w:bottom w:val="single" w:sz="4" w:space="0" w:color="auto"/>
              <w:right w:val="single" w:sz="4" w:space="0" w:color="auto"/>
            </w:tcBorders>
            <w:vAlign w:val="center"/>
          </w:tcPr>
          <w:p w:rsidR="00E2356D" w:rsidRPr="007D1F83" w:rsidRDefault="00E2356D" w:rsidP="00432F07">
            <w:pPr>
              <w:tabs>
                <w:tab w:val="left" w:pos="708"/>
                <w:tab w:val="right" w:leader="underscore" w:pos="9639"/>
              </w:tabs>
              <w:suppressAutoHyphens/>
              <w:snapToGrid w:val="0"/>
              <w:spacing w:line="360" w:lineRule="auto"/>
              <w:ind w:firstLine="33"/>
              <w:rPr>
                <w:bCs/>
                <w:lang w:eastAsia="ar-SA"/>
              </w:rPr>
            </w:pPr>
            <w:r w:rsidRPr="007D1F83">
              <w:rPr>
                <w:bCs/>
                <w:lang w:eastAsia="ar-SA"/>
              </w:rPr>
              <w:t>Формы текущего контроля</w:t>
            </w:r>
          </w:p>
        </w:tc>
      </w:tr>
      <w:tr w:rsidR="00E2356D" w:rsidRPr="007D1F83" w:rsidTr="00140801">
        <w:trPr>
          <w:trHeight w:val="23"/>
          <w:jc w:val="center"/>
        </w:trPr>
        <w:tc>
          <w:tcPr>
            <w:tcW w:w="650" w:type="dxa"/>
            <w:tcBorders>
              <w:top w:val="single" w:sz="4" w:space="0" w:color="000000"/>
              <w:left w:val="single" w:sz="4" w:space="0" w:color="000000"/>
              <w:bottom w:val="single" w:sz="4" w:space="0" w:color="000000"/>
            </w:tcBorders>
          </w:tcPr>
          <w:p w:rsidR="00E2356D" w:rsidRPr="007D1F83" w:rsidRDefault="00E2356D" w:rsidP="00140801">
            <w:pPr>
              <w:tabs>
                <w:tab w:val="left" w:pos="708"/>
                <w:tab w:val="right" w:leader="underscore" w:pos="9639"/>
              </w:tabs>
              <w:suppressAutoHyphens/>
              <w:snapToGrid w:val="0"/>
              <w:spacing w:line="360" w:lineRule="auto"/>
              <w:rPr>
                <w:bCs/>
                <w:lang w:eastAsia="ar-SA"/>
              </w:rPr>
            </w:pPr>
            <w:r w:rsidRPr="007D1F83">
              <w:rPr>
                <w:bCs/>
                <w:lang w:eastAsia="ar-SA"/>
              </w:rPr>
              <w:t>1</w:t>
            </w:r>
          </w:p>
        </w:tc>
        <w:tc>
          <w:tcPr>
            <w:tcW w:w="2340" w:type="dxa"/>
            <w:tcBorders>
              <w:top w:val="single" w:sz="4" w:space="0" w:color="000000"/>
              <w:left w:val="single" w:sz="4" w:space="0" w:color="000000"/>
              <w:bottom w:val="single" w:sz="4" w:space="0" w:color="000000"/>
            </w:tcBorders>
          </w:tcPr>
          <w:p w:rsidR="00E2356D" w:rsidRPr="007D1F83" w:rsidRDefault="00E2356D" w:rsidP="00432F07">
            <w:pPr>
              <w:tabs>
                <w:tab w:val="left" w:pos="708"/>
                <w:tab w:val="right" w:leader="underscore" w:pos="9639"/>
              </w:tabs>
              <w:suppressAutoHyphens/>
              <w:snapToGrid w:val="0"/>
              <w:spacing w:line="360" w:lineRule="auto"/>
              <w:ind w:firstLine="0"/>
              <w:rPr>
                <w:spacing w:val="-2"/>
                <w:lang w:eastAsia="ar-SA"/>
              </w:rPr>
            </w:pPr>
            <w:r w:rsidRPr="007D1F83">
              <w:rPr>
                <w:spacing w:val="-2"/>
                <w:lang w:eastAsia="ar-SA"/>
              </w:rPr>
              <w:t>Подготовительный</w:t>
            </w:r>
          </w:p>
        </w:tc>
        <w:tc>
          <w:tcPr>
            <w:tcW w:w="5103" w:type="dxa"/>
            <w:tcBorders>
              <w:top w:val="single" w:sz="4" w:space="0" w:color="000000"/>
              <w:left w:val="single" w:sz="4" w:space="0" w:color="000000"/>
              <w:bottom w:val="single" w:sz="4" w:space="0" w:color="000000"/>
              <w:right w:val="single" w:sz="4" w:space="0" w:color="000000"/>
            </w:tcBorders>
          </w:tcPr>
          <w:p w:rsidR="00E2356D" w:rsidRPr="007D1F83" w:rsidRDefault="00E2356D" w:rsidP="00432F07">
            <w:pPr>
              <w:tabs>
                <w:tab w:val="left" w:pos="708"/>
                <w:tab w:val="right" w:leader="underscore" w:pos="9639"/>
              </w:tabs>
              <w:suppressAutoHyphens/>
              <w:snapToGrid w:val="0"/>
              <w:rPr>
                <w:spacing w:val="-2"/>
                <w:lang w:eastAsia="ar-SA"/>
              </w:rPr>
            </w:pPr>
            <w:r w:rsidRPr="007D1F83">
              <w:rPr>
                <w:spacing w:val="-2"/>
                <w:lang w:eastAsia="ar-SA"/>
              </w:rPr>
              <w:t>Инструктаж по технике безопасности (2 часа)</w:t>
            </w:r>
          </w:p>
          <w:p w:rsidR="00E2356D" w:rsidRPr="007D1F83" w:rsidRDefault="00E2356D" w:rsidP="00432F07">
            <w:pPr>
              <w:tabs>
                <w:tab w:val="left" w:pos="708"/>
                <w:tab w:val="right" w:leader="underscore" w:pos="9639"/>
              </w:tabs>
              <w:suppressAutoHyphens/>
              <w:snapToGrid w:val="0"/>
              <w:rPr>
                <w:lang w:eastAsia="ar-SA"/>
              </w:rPr>
            </w:pPr>
            <w:r w:rsidRPr="007D1F83">
              <w:rPr>
                <w:spacing w:val="-2"/>
                <w:lang w:eastAsia="ar-SA"/>
              </w:rPr>
              <w:t>Ознакомительные занятия (30 часов)</w:t>
            </w:r>
          </w:p>
        </w:tc>
        <w:tc>
          <w:tcPr>
            <w:tcW w:w="1285" w:type="dxa"/>
            <w:tcBorders>
              <w:top w:val="single" w:sz="4" w:space="0" w:color="000000"/>
              <w:left w:val="single" w:sz="4" w:space="0" w:color="000000"/>
              <w:bottom w:val="single" w:sz="4" w:space="0" w:color="000000"/>
              <w:right w:val="single" w:sz="4" w:space="0" w:color="000000"/>
            </w:tcBorders>
          </w:tcPr>
          <w:p w:rsidR="00E2356D" w:rsidRPr="007D1F83" w:rsidRDefault="00E2356D" w:rsidP="00432F07">
            <w:pPr>
              <w:tabs>
                <w:tab w:val="left" w:pos="708"/>
                <w:tab w:val="right" w:leader="underscore" w:pos="9639"/>
              </w:tabs>
              <w:suppressAutoHyphens/>
              <w:snapToGrid w:val="0"/>
              <w:spacing w:line="360" w:lineRule="auto"/>
              <w:ind w:firstLine="33"/>
              <w:rPr>
                <w:lang w:eastAsia="ar-SA"/>
              </w:rPr>
            </w:pPr>
            <w:r w:rsidRPr="007D1F83">
              <w:rPr>
                <w:lang w:eastAsia="ar-SA"/>
              </w:rPr>
              <w:t>УО-1 Собеседование</w:t>
            </w:r>
          </w:p>
        </w:tc>
      </w:tr>
      <w:tr w:rsidR="00E2356D" w:rsidRPr="007D1F83" w:rsidTr="00140801">
        <w:trPr>
          <w:trHeight w:val="23"/>
          <w:jc w:val="center"/>
        </w:trPr>
        <w:tc>
          <w:tcPr>
            <w:tcW w:w="650" w:type="dxa"/>
            <w:tcBorders>
              <w:top w:val="single" w:sz="4" w:space="0" w:color="000000"/>
              <w:left w:val="single" w:sz="4" w:space="0" w:color="000000"/>
              <w:bottom w:val="single" w:sz="4" w:space="0" w:color="000000"/>
            </w:tcBorders>
          </w:tcPr>
          <w:p w:rsidR="00E2356D" w:rsidRPr="007D1F83" w:rsidRDefault="00E2356D" w:rsidP="00140801">
            <w:pPr>
              <w:tabs>
                <w:tab w:val="left" w:pos="708"/>
                <w:tab w:val="right" w:leader="underscore" w:pos="9639"/>
              </w:tabs>
              <w:suppressAutoHyphens/>
              <w:snapToGrid w:val="0"/>
              <w:spacing w:line="360" w:lineRule="auto"/>
              <w:rPr>
                <w:lang w:eastAsia="ar-SA"/>
              </w:rPr>
            </w:pPr>
            <w:r w:rsidRPr="007D1F83">
              <w:rPr>
                <w:lang w:eastAsia="ar-SA"/>
              </w:rPr>
              <w:t>2</w:t>
            </w:r>
          </w:p>
        </w:tc>
        <w:tc>
          <w:tcPr>
            <w:tcW w:w="2340" w:type="dxa"/>
            <w:tcBorders>
              <w:top w:val="single" w:sz="4" w:space="0" w:color="000000"/>
              <w:left w:val="single" w:sz="4" w:space="0" w:color="000000"/>
              <w:bottom w:val="single" w:sz="4" w:space="0" w:color="000000"/>
            </w:tcBorders>
          </w:tcPr>
          <w:p w:rsidR="00E2356D" w:rsidRPr="007D1F83" w:rsidRDefault="00E2356D" w:rsidP="00432F07">
            <w:pPr>
              <w:tabs>
                <w:tab w:val="left" w:pos="708"/>
                <w:tab w:val="right" w:leader="underscore" w:pos="9639"/>
              </w:tabs>
              <w:suppressAutoHyphens/>
              <w:snapToGrid w:val="0"/>
              <w:spacing w:line="360" w:lineRule="auto"/>
              <w:ind w:firstLine="0"/>
              <w:rPr>
                <w:lang w:eastAsia="ar-SA"/>
              </w:rPr>
            </w:pPr>
            <w:r w:rsidRPr="007D1F83">
              <w:rPr>
                <w:spacing w:val="-2"/>
                <w:lang w:eastAsia="ar-SA"/>
              </w:rPr>
              <w:t xml:space="preserve">Экспериментальный </w:t>
            </w:r>
          </w:p>
        </w:tc>
        <w:tc>
          <w:tcPr>
            <w:tcW w:w="5103" w:type="dxa"/>
            <w:tcBorders>
              <w:top w:val="single" w:sz="4" w:space="0" w:color="000000"/>
              <w:left w:val="single" w:sz="4" w:space="0" w:color="000000"/>
              <w:bottom w:val="single" w:sz="4" w:space="0" w:color="000000"/>
              <w:right w:val="single" w:sz="4" w:space="0" w:color="000000"/>
            </w:tcBorders>
          </w:tcPr>
          <w:p w:rsidR="00E2356D" w:rsidRPr="007D1F83" w:rsidRDefault="00E2356D" w:rsidP="00432F07">
            <w:pPr>
              <w:tabs>
                <w:tab w:val="left" w:pos="708"/>
                <w:tab w:val="right" w:leader="underscore" w:pos="9639"/>
              </w:tabs>
              <w:suppressAutoHyphens/>
              <w:snapToGrid w:val="0"/>
              <w:rPr>
                <w:spacing w:val="2"/>
                <w:lang w:eastAsia="ar-SA"/>
              </w:rPr>
            </w:pPr>
            <w:r w:rsidRPr="007D1F83">
              <w:rPr>
                <w:spacing w:val="2"/>
                <w:lang w:eastAsia="ar-SA"/>
              </w:rPr>
              <w:t>Сбор, обработка и систематизация фактического и литературного материала (50 часов)</w:t>
            </w:r>
          </w:p>
          <w:p w:rsidR="00E2356D" w:rsidRPr="007D1F83" w:rsidRDefault="00E2356D" w:rsidP="00432F07">
            <w:pPr>
              <w:tabs>
                <w:tab w:val="left" w:pos="708"/>
                <w:tab w:val="right" w:leader="underscore" w:pos="9639"/>
              </w:tabs>
              <w:suppressAutoHyphens/>
              <w:snapToGrid w:val="0"/>
              <w:rPr>
                <w:spacing w:val="2"/>
                <w:lang w:eastAsia="ar-SA"/>
              </w:rPr>
            </w:pPr>
            <w:r w:rsidRPr="007D1F83">
              <w:rPr>
                <w:spacing w:val="2"/>
                <w:lang w:eastAsia="ar-SA"/>
              </w:rPr>
              <w:t>Выполнение производственных заданий (78 часов)</w:t>
            </w:r>
          </w:p>
          <w:p w:rsidR="00E2356D" w:rsidRPr="007D1F83" w:rsidRDefault="00E2356D" w:rsidP="00432F07">
            <w:pPr>
              <w:tabs>
                <w:tab w:val="left" w:pos="708"/>
                <w:tab w:val="right" w:leader="underscore" w:pos="9639"/>
              </w:tabs>
              <w:suppressAutoHyphens/>
              <w:snapToGrid w:val="0"/>
              <w:rPr>
                <w:lang w:eastAsia="ar-SA"/>
              </w:rPr>
            </w:pPr>
            <w:r w:rsidRPr="007D1F83">
              <w:t>Использование инструментальных средства для работы с ЭВМ (40 часов)</w:t>
            </w:r>
          </w:p>
        </w:tc>
        <w:tc>
          <w:tcPr>
            <w:tcW w:w="1285" w:type="dxa"/>
            <w:tcBorders>
              <w:top w:val="single" w:sz="4" w:space="0" w:color="000000"/>
              <w:left w:val="single" w:sz="4" w:space="0" w:color="000000"/>
              <w:bottom w:val="single" w:sz="4" w:space="0" w:color="000000"/>
              <w:right w:val="single" w:sz="4" w:space="0" w:color="000000"/>
            </w:tcBorders>
          </w:tcPr>
          <w:p w:rsidR="00E2356D" w:rsidRPr="007D1F83" w:rsidRDefault="00E2356D" w:rsidP="00432F07">
            <w:pPr>
              <w:tabs>
                <w:tab w:val="left" w:pos="708"/>
                <w:tab w:val="right" w:leader="underscore" w:pos="9639"/>
              </w:tabs>
              <w:suppressAutoHyphens/>
              <w:snapToGrid w:val="0"/>
              <w:spacing w:line="360" w:lineRule="auto"/>
              <w:ind w:firstLine="33"/>
              <w:rPr>
                <w:lang w:eastAsia="ar-SA"/>
              </w:rPr>
            </w:pPr>
            <w:r w:rsidRPr="007D1F83">
              <w:rPr>
                <w:lang w:eastAsia="ar-SA"/>
              </w:rPr>
              <w:t>УО-1 Собеседование</w:t>
            </w:r>
          </w:p>
        </w:tc>
      </w:tr>
      <w:tr w:rsidR="00E2356D" w:rsidRPr="007D1F83" w:rsidTr="00140801">
        <w:trPr>
          <w:trHeight w:val="23"/>
          <w:jc w:val="center"/>
        </w:trPr>
        <w:tc>
          <w:tcPr>
            <w:tcW w:w="650" w:type="dxa"/>
            <w:tcBorders>
              <w:top w:val="single" w:sz="4" w:space="0" w:color="000000"/>
              <w:left w:val="single" w:sz="4" w:space="0" w:color="000000"/>
              <w:bottom w:val="single" w:sz="4" w:space="0" w:color="000000"/>
            </w:tcBorders>
          </w:tcPr>
          <w:p w:rsidR="00E2356D" w:rsidRPr="007D1F83" w:rsidRDefault="00E2356D" w:rsidP="00140801">
            <w:pPr>
              <w:tabs>
                <w:tab w:val="left" w:pos="708"/>
                <w:tab w:val="right" w:leader="underscore" w:pos="9639"/>
              </w:tabs>
              <w:suppressAutoHyphens/>
              <w:snapToGrid w:val="0"/>
              <w:spacing w:line="360" w:lineRule="auto"/>
              <w:rPr>
                <w:lang w:eastAsia="ar-SA"/>
              </w:rPr>
            </w:pPr>
            <w:r w:rsidRPr="007D1F83">
              <w:rPr>
                <w:lang w:eastAsia="ar-SA"/>
              </w:rPr>
              <w:t>3</w:t>
            </w:r>
          </w:p>
        </w:tc>
        <w:tc>
          <w:tcPr>
            <w:tcW w:w="2340" w:type="dxa"/>
            <w:tcBorders>
              <w:top w:val="single" w:sz="4" w:space="0" w:color="000000"/>
              <w:left w:val="single" w:sz="4" w:space="0" w:color="000000"/>
              <w:bottom w:val="single" w:sz="4" w:space="0" w:color="000000"/>
            </w:tcBorders>
          </w:tcPr>
          <w:p w:rsidR="00E2356D" w:rsidRPr="007D1F83" w:rsidRDefault="00E2356D" w:rsidP="00432F07">
            <w:pPr>
              <w:tabs>
                <w:tab w:val="left" w:pos="708"/>
                <w:tab w:val="right" w:leader="underscore" w:pos="9639"/>
              </w:tabs>
              <w:suppressAutoHyphens/>
              <w:snapToGrid w:val="0"/>
              <w:spacing w:line="360" w:lineRule="auto"/>
              <w:ind w:firstLine="0"/>
              <w:rPr>
                <w:spacing w:val="-2"/>
                <w:lang w:eastAsia="ar-SA"/>
              </w:rPr>
            </w:pPr>
            <w:r w:rsidRPr="007D1F83">
              <w:rPr>
                <w:spacing w:val="-2"/>
                <w:lang w:eastAsia="ar-SA"/>
              </w:rPr>
              <w:t>Заключительный</w:t>
            </w:r>
          </w:p>
        </w:tc>
        <w:tc>
          <w:tcPr>
            <w:tcW w:w="5103" w:type="dxa"/>
            <w:tcBorders>
              <w:top w:val="single" w:sz="4" w:space="0" w:color="000000"/>
              <w:left w:val="single" w:sz="4" w:space="0" w:color="000000"/>
              <w:bottom w:val="single" w:sz="4" w:space="0" w:color="000000"/>
              <w:right w:val="single" w:sz="4" w:space="0" w:color="000000"/>
            </w:tcBorders>
          </w:tcPr>
          <w:p w:rsidR="00E2356D" w:rsidRPr="007D1F83" w:rsidRDefault="00E2356D" w:rsidP="00432F07">
            <w:pPr>
              <w:tabs>
                <w:tab w:val="left" w:pos="708"/>
                <w:tab w:val="right" w:leader="underscore" w:pos="9639"/>
              </w:tabs>
              <w:suppressAutoHyphens/>
              <w:snapToGrid w:val="0"/>
              <w:spacing w:line="360" w:lineRule="auto"/>
              <w:rPr>
                <w:lang w:eastAsia="ar-SA"/>
              </w:rPr>
            </w:pPr>
            <w:r w:rsidRPr="007D1F83">
              <w:rPr>
                <w:spacing w:val="-2"/>
                <w:lang w:eastAsia="ar-SA"/>
              </w:rPr>
              <w:t>Подготовка отчета по практике</w:t>
            </w:r>
            <w:r w:rsidRPr="007D1F83">
              <w:rPr>
                <w:lang w:eastAsia="ar-SA"/>
              </w:rPr>
              <w:t xml:space="preserve"> (16 часов)</w:t>
            </w:r>
          </w:p>
        </w:tc>
        <w:tc>
          <w:tcPr>
            <w:tcW w:w="1285" w:type="dxa"/>
            <w:tcBorders>
              <w:top w:val="single" w:sz="4" w:space="0" w:color="000000"/>
              <w:left w:val="single" w:sz="4" w:space="0" w:color="000000"/>
              <w:bottom w:val="single" w:sz="4" w:space="0" w:color="000000"/>
              <w:right w:val="single" w:sz="4" w:space="0" w:color="000000"/>
            </w:tcBorders>
          </w:tcPr>
          <w:p w:rsidR="00E2356D" w:rsidRPr="007D1F83" w:rsidRDefault="00E2356D" w:rsidP="00432F07">
            <w:pPr>
              <w:tabs>
                <w:tab w:val="left" w:pos="708"/>
                <w:tab w:val="right" w:leader="underscore" w:pos="9639"/>
              </w:tabs>
              <w:suppressAutoHyphens/>
              <w:snapToGrid w:val="0"/>
              <w:spacing w:line="360" w:lineRule="auto"/>
              <w:ind w:firstLine="33"/>
              <w:rPr>
                <w:lang w:eastAsia="ar-SA"/>
              </w:rPr>
            </w:pPr>
            <w:r w:rsidRPr="007D1F83">
              <w:rPr>
                <w:lang w:eastAsia="ar-SA"/>
              </w:rPr>
              <w:t>УО-1 Собеседование</w:t>
            </w:r>
          </w:p>
        </w:tc>
      </w:tr>
      <w:tr w:rsidR="00E2356D" w:rsidRPr="007D1F83" w:rsidTr="00140801">
        <w:trPr>
          <w:trHeight w:val="23"/>
          <w:jc w:val="center"/>
        </w:trPr>
        <w:tc>
          <w:tcPr>
            <w:tcW w:w="650" w:type="dxa"/>
            <w:tcBorders>
              <w:top w:val="single" w:sz="4" w:space="0" w:color="000000"/>
              <w:left w:val="single" w:sz="4" w:space="0" w:color="000000"/>
              <w:bottom w:val="single" w:sz="4" w:space="0" w:color="000000"/>
            </w:tcBorders>
          </w:tcPr>
          <w:p w:rsidR="00E2356D" w:rsidRPr="007D1F83" w:rsidRDefault="00E2356D" w:rsidP="00140801">
            <w:pPr>
              <w:tabs>
                <w:tab w:val="left" w:pos="708"/>
                <w:tab w:val="right" w:leader="underscore" w:pos="9639"/>
              </w:tabs>
              <w:suppressAutoHyphens/>
              <w:snapToGrid w:val="0"/>
              <w:spacing w:line="360" w:lineRule="auto"/>
              <w:rPr>
                <w:lang w:eastAsia="ar-SA"/>
              </w:rPr>
            </w:pPr>
            <w:r w:rsidRPr="007D1F83">
              <w:rPr>
                <w:lang w:eastAsia="ar-SA"/>
              </w:rPr>
              <w:t>4</w:t>
            </w:r>
          </w:p>
        </w:tc>
        <w:tc>
          <w:tcPr>
            <w:tcW w:w="2340" w:type="dxa"/>
            <w:tcBorders>
              <w:top w:val="single" w:sz="4" w:space="0" w:color="000000"/>
              <w:left w:val="single" w:sz="4" w:space="0" w:color="000000"/>
              <w:bottom w:val="single" w:sz="4" w:space="0" w:color="000000"/>
            </w:tcBorders>
          </w:tcPr>
          <w:p w:rsidR="00E2356D" w:rsidRPr="007D1F83" w:rsidRDefault="00E2356D" w:rsidP="00140801">
            <w:pPr>
              <w:tabs>
                <w:tab w:val="left" w:pos="708"/>
                <w:tab w:val="right" w:leader="underscore" w:pos="9639"/>
              </w:tabs>
              <w:suppressAutoHyphens/>
              <w:snapToGrid w:val="0"/>
              <w:spacing w:line="360" w:lineRule="auto"/>
              <w:rPr>
                <w:spacing w:val="-2"/>
                <w:lang w:eastAsia="ar-SA"/>
              </w:rPr>
            </w:pPr>
          </w:p>
        </w:tc>
        <w:tc>
          <w:tcPr>
            <w:tcW w:w="5103" w:type="dxa"/>
            <w:tcBorders>
              <w:top w:val="single" w:sz="4" w:space="0" w:color="000000"/>
              <w:left w:val="single" w:sz="4" w:space="0" w:color="000000"/>
              <w:bottom w:val="single" w:sz="4" w:space="0" w:color="000000"/>
              <w:right w:val="single" w:sz="4" w:space="0" w:color="000000"/>
            </w:tcBorders>
          </w:tcPr>
          <w:p w:rsidR="00E2356D" w:rsidRPr="007D1F83" w:rsidRDefault="00E2356D" w:rsidP="00140801">
            <w:pPr>
              <w:tabs>
                <w:tab w:val="left" w:pos="708"/>
                <w:tab w:val="right" w:leader="underscore" w:pos="9639"/>
              </w:tabs>
              <w:suppressAutoHyphens/>
              <w:snapToGrid w:val="0"/>
              <w:spacing w:line="360" w:lineRule="auto"/>
              <w:rPr>
                <w:spacing w:val="-2"/>
                <w:lang w:eastAsia="ar-SA"/>
              </w:rPr>
            </w:pPr>
            <w:r w:rsidRPr="007D1F83">
              <w:rPr>
                <w:spacing w:val="-2"/>
                <w:lang w:eastAsia="ar-SA"/>
              </w:rPr>
              <w:t xml:space="preserve">Итого: 216 </w:t>
            </w:r>
          </w:p>
        </w:tc>
        <w:tc>
          <w:tcPr>
            <w:tcW w:w="1285" w:type="dxa"/>
            <w:tcBorders>
              <w:top w:val="single" w:sz="4" w:space="0" w:color="000000"/>
              <w:left w:val="single" w:sz="4" w:space="0" w:color="000000"/>
              <w:bottom w:val="single" w:sz="4" w:space="0" w:color="000000"/>
              <w:right w:val="single" w:sz="4" w:space="0" w:color="000000"/>
            </w:tcBorders>
          </w:tcPr>
          <w:p w:rsidR="00E2356D" w:rsidRPr="007D1F83" w:rsidRDefault="00E2356D" w:rsidP="00140801">
            <w:pPr>
              <w:tabs>
                <w:tab w:val="left" w:pos="708"/>
                <w:tab w:val="right" w:leader="underscore" w:pos="9639"/>
              </w:tabs>
              <w:suppressAutoHyphens/>
              <w:snapToGrid w:val="0"/>
              <w:spacing w:line="360" w:lineRule="auto"/>
              <w:rPr>
                <w:lang w:eastAsia="ar-SA"/>
              </w:rPr>
            </w:pPr>
          </w:p>
        </w:tc>
      </w:tr>
    </w:tbl>
    <w:p w:rsidR="00E2356D" w:rsidRPr="007D1F83" w:rsidRDefault="00E2356D" w:rsidP="00E2356D">
      <w:pPr>
        <w:tabs>
          <w:tab w:val="right" w:leader="underscore" w:pos="9639"/>
        </w:tabs>
        <w:suppressAutoHyphens/>
        <w:spacing w:line="360" w:lineRule="auto"/>
        <w:rPr>
          <w:b/>
          <w:bCs/>
          <w:lang w:eastAsia="ar-SA"/>
        </w:rPr>
      </w:pPr>
    </w:p>
    <w:p w:rsidR="00E2356D" w:rsidRPr="007D1F83" w:rsidRDefault="00E2356D" w:rsidP="00E2356D">
      <w:pPr>
        <w:tabs>
          <w:tab w:val="left" w:pos="927"/>
          <w:tab w:val="left" w:pos="993"/>
          <w:tab w:val="right" w:leader="underscore" w:pos="9639"/>
        </w:tabs>
        <w:suppressAutoHyphens/>
        <w:spacing w:line="360" w:lineRule="auto"/>
        <w:jc w:val="both"/>
        <w:rPr>
          <w:b/>
          <w:bCs/>
          <w:lang w:eastAsia="ar-SA"/>
        </w:rPr>
      </w:pPr>
    </w:p>
    <w:p w:rsidR="00E2356D" w:rsidRPr="007D1F83" w:rsidRDefault="00E2356D" w:rsidP="00E2356D">
      <w:pPr>
        <w:tabs>
          <w:tab w:val="left" w:pos="927"/>
          <w:tab w:val="left" w:pos="993"/>
          <w:tab w:val="right" w:leader="underscore" w:pos="9639"/>
        </w:tabs>
        <w:suppressAutoHyphens/>
        <w:spacing w:line="360" w:lineRule="auto"/>
        <w:jc w:val="both"/>
        <w:rPr>
          <w:b/>
          <w:bCs/>
          <w:lang w:eastAsia="ar-SA"/>
        </w:rPr>
      </w:pPr>
    </w:p>
    <w:p w:rsidR="00E2356D" w:rsidRPr="007D1F83" w:rsidRDefault="00E2356D" w:rsidP="00E2356D">
      <w:pPr>
        <w:tabs>
          <w:tab w:val="left" w:pos="927"/>
          <w:tab w:val="left" w:pos="993"/>
          <w:tab w:val="right" w:leader="underscore" w:pos="9639"/>
        </w:tabs>
        <w:suppressAutoHyphens/>
        <w:jc w:val="center"/>
        <w:rPr>
          <w:b/>
          <w:bCs/>
          <w:sz w:val="28"/>
          <w:szCs w:val="28"/>
          <w:lang w:eastAsia="ar-SA"/>
        </w:rPr>
      </w:pPr>
      <w:r w:rsidRPr="007D1F83">
        <w:rPr>
          <w:b/>
          <w:bCs/>
          <w:sz w:val="28"/>
          <w:szCs w:val="28"/>
          <w:lang w:eastAsia="ar-SA"/>
        </w:rPr>
        <w:t xml:space="preserve">8 УЧЕБНО-МЕТОДИЧЕСКОЕ ОБЕСПЕЧЕНИЕ САМОСТОЯТЕЛЬНОЙ РАБОТЫ СТУДЕНТОВ НА </w:t>
      </w:r>
      <w:r w:rsidRPr="007D1F83">
        <w:rPr>
          <w:b/>
          <w:iCs/>
          <w:caps/>
          <w:sz w:val="28"/>
          <w:szCs w:val="28"/>
          <w:lang w:eastAsia="ar-SA"/>
        </w:rPr>
        <w:t>Производственной</w:t>
      </w:r>
      <w:r w:rsidRPr="007D1F83">
        <w:rPr>
          <w:b/>
          <w:bCs/>
          <w:sz w:val="28"/>
          <w:szCs w:val="28"/>
          <w:lang w:eastAsia="ar-SA"/>
        </w:rPr>
        <w:t xml:space="preserve"> ПРАКТИКЕ</w:t>
      </w:r>
    </w:p>
    <w:p w:rsidR="00E2356D" w:rsidRPr="007D1F83" w:rsidRDefault="00E2356D" w:rsidP="00E2356D">
      <w:pPr>
        <w:tabs>
          <w:tab w:val="left" w:pos="993"/>
          <w:tab w:val="right" w:leader="underscore" w:pos="9639"/>
        </w:tabs>
        <w:suppressAutoHyphens/>
        <w:spacing w:line="360" w:lineRule="auto"/>
        <w:jc w:val="both"/>
        <w:rPr>
          <w:lang w:eastAsia="ar-SA"/>
        </w:rPr>
      </w:pPr>
    </w:p>
    <w:p w:rsidR="00E2356D" w:rsidRPr="007D1F83" w:rsidRDefault="00E2356D" w:rsidP="00E2356D">
      <w:pPr>
        <w:pStyle w:val="24"/>
        <w:shd w:val="clear" w:color="auto" w:fill="auto"/>
        <w:spacing w:before="0" w:after="0" w:line="360" w:lineRule="auto"/>
        <w:ind w:firstLine="740"/>
        <w:jc w:val="both"/>
      </w:pPr>
      <w:r w:rsidRPr="007D1F83">
        <w:rPr>
          <w:color w:val="000000"/>
          <w:lang w:bidi="ru-RU"/>
        </w:rPr>
        <w:t>Самостоятельная работа студента (СРС) является одной из форм проведения практики и организуется с целью:</w:t>
      </w:r>
    </w:p>
    <w:p w:rsidR="00E2356D" w:rsidRPr="007D1F83" w:rsidRDefault="00E2356D" w:rsidP="00C950D9">
      <w:pPr>
        <w:pStyle w:val="24"/>
        <w:numPr>
          <w:ilvl w:val="0"/>
          <w:numId w:val="53"/>
        </w:numPr>
        <w:shd w:val="clear" w:color="auto" w:fill="auto"/>
        <w:tabs>
          <w:tab w:val="left" w:pos="1146"/>
        </w:tabs>
        <w:spacing w:before="0" w:after="0" w:line="360" w:lineRule="auto"/>
        <w:ind w:firstLine="740"/>
        <w:jc w:val="both"/>
      </w:pPr>
      <w:r w:rsidRPr="007D1F83">
        <w:rPr>
          <w:color w:val="000000"/>
          <w:lang w:bidi="ru-RU"/>
        </w:rPr>
        <w:t>систематизации и закрепления полученных теоретических знаний и практических умений студентов;</w:t>
      </w:r>
    </w:p>
    <w:p w:rsidR="00E2356D" w:rsidRPr="007D1F83" w:rsidRDefault="00E2356D" w:rsidP="00C950D9">
      <w:pPr>
        <w:pStyle w:val="24"/>
        <w:numPr>
          <w:ilvl w:val="0"/>
          <w:numId w:val="53"/>
        </w:numPr>
        <w:shd w:val="clear" w:color="auto" w:fill="auto"/>
        <w:tabs>
          <w:tab w:val="left" w:pos="1146"/>
        </w:tabs>
        <w:spacing w:before="0" w:after="0" w:line="360" w:lineRule="auto"/>
        <w:ind w:firstLine="740"/>
        <w:jc w:val="both"/>
      </w:pPr>
      <w:r w:rsidRPr="007D1F83">
        <w:rPr>
          <w:color w:val="000000"/>
          <w:lang w:bidi="ru-RU"/>
        </w:rPr>
        <w:t>углубления и расширения теоретических знаний;</w:t>
      </w:r>
    </w:p>
    <w:p w:rsidR="00E2356D" w:rsidRPr="007D1F83" w:rsidRDefault="00E2356D" w:rsidP="00C950D9">
      <w:pPr>
        <w:pStyle w:val="24"/>
        <w:numPr>
          <w:ilvl w:val="0"/>
          <w:numId w:val="53"/>
        </w:numPr>
        <w:shd w:val="clear" w:color="auto" w:fill="auto"/>
        <w:tabs>
          <w:tab w:val="left" w:pos="1146"/>
        </w:tabs>
        <w:spacing w:before="0" w:after="0" w:line="360" w:lineRule="auto"/>
        <w:ind w:firstLine="740"/>
        <w:jc w:val="both"/>
      </w:pPr>
      <w:r w:rsidRPr="007D1F83">
        <w:rPr>
          <w:color w:val="000000"/>
          <w:lang w:bidi="ru-RU"/>
        </w:rPr>
        <w:t>формирования умения работать с различными видами информации, умения использовать нормативную, правовую, справочную документацию и специальную литературу;</w:t>
      </w:r>
    </w:p>
    <w:p w:rsidR="00E2356D" w:rsidRPr="007D1F83" w:rsidRDefault="00E2356D" w:rsidP="00C950D9">
      <w:pPr>
        <w:pStyle w:val="24"/>
        <w:numPr>
          <w:ilvl w:val="0"/>
          <w:numId w:val="53"/>
        </w:numPr>
        <w:shd w:val="clear" w:color="auto" w:fill="auto"/>
        <w:tabs>
          <w:tab w:val="left" w:pos="1146"/>
        </w:tabs>
        <w:spacing w:before="0" w:after="0" w:line="360" w:lineRule="auto"/>
        <w:ind w:firstLine="740"/>
        <w:jc w:val="both"/>
      </w:pPr>
      <w:r w:rsidRPr="007D1F83">
        <w:rPr>
          <w:color w:val="000000"/>
          <w:lang w:bidi="ru-RU"/>
        </w:rPr>
        <w:t>развития познавательных способностей студентов;</w:t>
      </w:r>
    </w:p>
    <w:p w:rsidR="00E2356D" w:rsidRPr="007D1F83" w:rsidRDefault="00E2356D" w:rsidP="00C950D9">
      <w:pPr>
        <w:pStyle w:val="24"/>
        <w:numPr>
          <w:ilvl w:val="0"/>
          <w:numId w:val="53"/>
        </w:numPr>
        <w:shd w:val="clear" w:color="auto" w:fill="auto"/>
        <w:tabs>
          <w:tab w:val="left" w:pos="1146"/>
        </w:tabs>
        <w:spacing w:before="0" w:after="0" w:line="360" w:lineRule="auto"/>
        <w:ind w:firstLine="740"/>
        <w:jc w:val="both"/>
      </w:pPr>
      <w:r w:rsidRPr="007D1F83">
        <w:rPr>
          <w:color w:val="000000"/>
          <w:lang w:bidi="ru-RU"/>
        </w:rPr>
        <w:t>формирования таких качеств личности, как ответственность и организованность, самостоятельность мышления, способность к саморазвитию, самосовершенствованию и самореализации.</w:t>
      </w:r>
    </w:p>
    <w:p w:rsidR="00E2356D" w:rsidRPr="007D1F83" w:rsidRDefault="00E2356D" w:rsidP="00E2356D">
      <w:pPr>
        <w:pStyle w:val="24"/>
        <w:shd w:val="clear" w:color="auto" w:fill="auto"/>
        <w:spacing w:before="0" w:after="0" w:line="360" w:lineRule="auto"/>
        <w:ind w:firstLine="740"/>
        <w:jc w:val="both"/>
      </w:pPr>
      <w:r w:rsidRPr="007D1F83">
        <w:rPr>
          <w:color w:val="000000"/>
          <w:lang w:bidi="ru-RU"/>
        </w:rPr>
        <w:t>Учебно-методическим обеспечением самостоятельной работы студентов на производственной практике являются:</w:t>
      </w:r>
    </w:p>
    <w:p w:rsidR="00E2356D" w:rsidRPr="007D1F83" w:rsidRDefault="00E2356D" w:rsidP="00C950D9">
      <w:pPr>
        <w:pStyle w:val="24"/>
        <w:numPr>
          <w:ilvl w:val="0"/>
          <w:numId w:val="53"/>
        </w:numPr>
        <w:shd w:val="clear" w:color="auto" w:fill="auto"/>
        <w:tabs>
          <w:tab w:val="left" w:pos="1146"/>
        </w:tabs>
        <w:spacing w:before="0" w:after="0" w:line="360" w:lineRule="auto"/>
        <w:ind w:firstLine="740"/>
        <w:jc w:val="both"/>
      </w:pPr>
      <w:r w:rsidRPr="007D1F83">
        <w:rPr>
          <w:color w:val="000000"/>
          <w:lang w:bidi="ru-RU"/>
        </w:rPr>
        <w:t>учебная литература по освоенным ранее профильным дисциплинам;</w:t>
      </w:r>
    </w:p>
    <w:p w:rsidR="00E2356D" w:rsidRPr="007D1F83" w:rsidRDefault="00E2356D" w:rsidP="00C950D9">
      <w:pPr>
        <w:pStyle w:val="24"/>
        <w:numPr>
          <w:ilvl w:val="0"/>
          <w:numId w:val="53"/>
        </w:numPr>
        <w:shd w:val="clear" w:color="auto" w:fill="auto"/>
        <w:tabs>
          <w:tab w:val="left" w:pos="1146"/>
        </w:tabs>
        <w:spacing w:before="0" w:after="0" w:line="360" w:lineRule="auto"/>
        <w:ind w:firstLine="740"/>
        <w:jc w:val="both"/>
      </w:pPr>
      <w:r w:rsidRPr="007D1F83">
        <w:rPr>
          <w:color w:val="000000"/>
          <w:lang w:bidi="ru-RU"/>
        </w:rPr>
        <w:t>нормативные документы, регламентирующие деятельность предприятия (организации), на котором проходит учебную практику студент;</w:t>
      </w:r>
    </w:p>
    <w:p w:rsidR="00E2356D" w:rsidRPr="007D1F83" w:rsidRDefault="00E2356D" w:rsidP="00C950D9">
      <w:pPr>
        <w:pStyle w:val="24"/>
        <w:numPr>
          <w:ilvl w:val="0"/>
          <w:numId w:val="53"/>
        </w:numPr>
        <w:shd w:val="clear" w:color="auto" w:fill="auto"/>
        <w:tabs>
          <w:tab w:val="left" w:pos="1146"/>
        </w:tabs>
        <w:spacing w:before="0" w:after="0" w:line="360" w:lineRule="auto"/>
        <w:ind w:firstLine="740"/>
        <w:jc w:val="both"/>
      </w:pPr>
      <w:r w:rsidRPr="007D1F83">
        <w:rPr>
          <w:color w:val="000000"/>
          <w:lang w:bidi="ru-RU"/>
        </w:rPr>
        <w:t>методические разработки для студентов, определяющие порядок прохождения и содержание учебной практики;</w:t>
      </w:r>
    </w:p>
    <w:p w:rsidR="00E2356D" w:rsidRPr="007D1F83" w:rsidRDefault="00E2356D" w:rsidP="00C950D9">
      <w:pPr>
        <w:pStyle w:val="24"/>
        <w:numPr>
          <w:ilvl w:val="0"/>
          <w:numId w:val="53"/>
        </w:numPr>
        <w:shd w:val="clear" w:color="auto" w:fill="auto"/>
        <w:tabs>
          <w:tab w:val="left" w:pos="1146"/>
        </w:tabs>
        <w:spacing w:before="0" w:after="0" w:line="360" w:lineRule="auto"/>
        <w:ind w:firstLine="740"/>
        <w:jc w:val="both"/>
      </w:pPr>
      <w:r w:rsidRPr="007D1F83">
        <w:rPr>
          <w:color w:val="000000"/>
          <w:lang w:bidi="ru-RU"/>
        </w:rPr>
        <w:t>инструкции по заполнению внутренней отчетности.</w:t>
      </w:r>
    </w:p>
    <w:p w:rsidR="00E2356D" w:rsidRPr="007D1F83" w:rsidRDefault="00E2356D" w:rsidP="00E2356D">
      <w:pPr>
        <w:spacing w:line="360" w:lineRule="auto"/>
        <w:ind w:firstLine="708"/>
        <w:jc w:val="both"/>
        <w:rPr>
          <w:sz w:val="28"/>
          <w:szCs w:val="28"/>
        </w:rPr>
      </w:pPr>
      <w:r w:rsidRPr="007D1F83">
        <w:rPr>
          <w:color w:val="000000"/>
          <w:sz w:val="28"/>
          <w:szCs w:val="28"/>
        </w:rPr>
        <w:t xml:space="preserve">Содержание самостоятельной работы определяется типом </w:t>
      </w:r>
      <w:r w:rsidRPr="007D1F83">
        <w:rPr>
          <w:sz w:val="28"/>
          <w:szCs w:val="28"/>
        </w:rPr>
        <w:t xml:space="preserve">проведения </w:t>
      </w:r>
      <w:r w:rsidRPr="007D1F83">
        <w:rPr>
          <w:color w:val="000000"/>
          <w:sz w:val="28"/>
          <w:szCs w:val="28"/>
        </w:rPr>
        <w:t>производственной практики.</w:t>
      </w:r>
    </w:p>
    <w:p w:rsidR="00E2356D" w:rsidRPr="007D1F83" w:rsidRDefault="00E2356D" w:rsidP="00E2356D">
      <w:pPr>
        <w:shd w:val="clear" w:color="auto" w:fill="FFFFFF"/>
        <w:tabs>
          <w:tab w:val="left" w:pos="5880"/>
        </w:tabs>
        <w:spacing w:line="360" w:lineRule="auto"/>
        <w:ind w:right="14" w:firstLine="720"/>
        <w:jc w:val="both"/>
        <w:rPr>
          <w:color w:val="000000"/>
          <w:sz w:val="28"/>
          <w:szCs w:val="28"/>
        </w:rPr>
      </w:pPr>
      <w:r w:rsidRPr="007D1F83">
        <w:rPr>
          <w:b/>
          <w:color w:val="000000"/>
          <w:sz w:val="28"/>
          <w:szCs w:val="28"/>
        </w:rPr>
        <w:t>Обзорно-аналитическая работа</w:t>
      </w:r>
      <w:r w:rsidRPr="007D1F83">
        <w:rPr>
          <w:color w:val="000000"/>
          <w:sz w:val="28"/>
          <w:szCs w:val="28"/>
        </w:rPr>
        <w:t xml:space="preserve"> осуществляется в случае прохождения практики на базе структурного подразделения вуза, направлена на изучение и анализ (по литературным, нормативным источникам) объектов или процессов, </w:t>
      </w:r>
      <w:r w:rsidRPr="007D1F83">
        <w:rPr>
          <w:color w:val="000000"/>
          <w:sz w:val="28"/>
          <w:szCs w:val="28"/>
        </w:rPr>
        <w:lastRenderedPageBreak/>
        <w:t>относящихся к деятельности п</w:t>
      </w:r>
      <w:r w:rsidRPr="007D1F83">
        <w:rPr>
          <w:sz w:val="28"/>
          <w:szCs w:val="28"/>
        </w:rPr>
        <w:t>редприятий (организаций), рекомендованных программой данной практики в качестве мест ее прохождения</w:t>
      </w:r>
      <w:r w:rsidRPr="007D1F83">
        <w:rPr>
          <w:color w:val="000000"/>
          <w:sz w:val="28"/>
          <w:szCs w:val="28"/>
        </w:rPr>
        <w:t>.</w:t>
      </w:r>
    </w:p>
    <w:p w:rsidR="00E2356D" w:rsidRPr="007D1F83" w:rsidRDefault="00E2356D" w:rsidP="00E2356D">
      <w:pPr>
        <w:tabs>
          <w:tab w:val="left" w:pos="993"/>
          <w:tab w:val="right" w:leader="underscore" w:pos="9639"/>
        </w:tabs>
        <w:suppressAutoHyphens/>
        <w:spacing w:line="360" w:lineRule="auto"/>
        <w:jc w:val="both"/>
        <w:rPr>
          <w:lang w:eastAsia="ar-SA"/>
        </w:rPr>
      </w:pPr>
    </w:p>
    <w:p w:rsidR="00E2356D" w:rsidRPr="007D1F83" w:rsidRDefault="00E2356D" w:rsidP="00E2356D">
      <w:pPr>
        <w:tabs>
          <w:tab w:val="right" w:leader="underscore" w:pos="9639"/>
        </w:tabs>
        <w:suppressAutoHyphens/>
        <w:spacing w:line="360" w:lineRule="auto"/>
        <w:jc w:val="center"/>
        <w:rPr>
          <w:b/>
          <w:bCs/>
          <w:lang w:eastAsia="ar-SA"/>
        </w:rPr>
      </w:pPr>
      <w:r w:rsidRPr="007D1F83">
        <w:rPr>
          <w:b/>
          <w:bCs/>
          <w:lang w:eastAsia="ar-SA"/>
        </w:rPr>
        <w:t xml:space="preserve">9 ФОРМЫ АТТЕСТАЦИИ ПО ИТОГАМ </w:t>
      </w:r>
      <w:r w:rsidRPr="007D1F83">
        <w:rPr>
          <w:b/>
          <w:iCs/>
          <w:caps/>
          <w:lang w:eastAsia="ar-SA"/>
        </w:rPr>
        <w:t xml:space="preserve">Производственной </w:t>
      </w:r>
      <w:r w:rsidRPr="007D1F83">
        <w:rPr>
          <w:b/>
          <w:bCs/>
          <w:lang w:eastAsia="ar-SA"/>
        </w:rPr>
        <w:t>ПРАКТИКИ</w:t>
      </w:r>
    </w:p>
    <w:p w:rsidR="00E2356D" w:rsidRPr="007D1F83" w:rsidRDefault="00E2356D" w:rsidP="00E2356D">
      <w:pPr>
        <w:tabs>
          <w:tab w:val="left" w:pos="993"/>
          <w:tab w:val="right" w:leader="underscore" w:pos="9639"/>
        </w:tabs>
        <w:suppressAutoHyphens/>
        <w:spacing w:line="360" w:lineRule="auto"/>
        <w:jc w:val="both"/>
        <w:rPr>
          <w:sz w:val="28"/>
          <w:szCs w:val="28"/>
          <w:lang w:eastAsia="ar-SA"/>
        </w:rPr>
      </w:pPr>
      <w:r w:rsidRPr="007D1F83">
        <w:rPr>
          <w:sz w:val="28"/>
          <w:szCs w:val="28"/>
          <w:lang w:eastAsia="ar-SA"/>
        </w:rPr>
        <w:t xml:space="preserve">Форма отчетности: зачет с оценкой. </w:t>
      </w:r>
    </w:p>
    <w:p w:rsidR="00E2356D" w:rsidRPr="007D1F83" w:rsidRDefault="00E2356D" w:rsidP="00E2356D">
      <w:pPr>
        <w:tabs>
          <w:tab w:val="left" w:pos="993"/>
          <w:tab w:val="right" w:leader="underscore" w:pos="9639"/>
        </w:tabs>
        <w:suppressAutoHyphens/>
        <w:spacing w:line="360" w:lineRule="auto"/>
        <w:jc w:val="both"/>
        <w:rPr>
          <w:bCs/>
          <w:color w:val="000000"/>
          <w:sz w:val="28"/>
          <w:szCs w:val="28"/>
          <w:lang w:bidi="ru-RU"/>
        </w:rPr>
      </w:pPr>
      <w:r w:rsidRPr="007D1F83">
        <w:rPr>
          <w:sz w:val="28"/>
          <w:szCs w:val="28"/>
          <w:lang w:eastAsia="ar-SA"/>
        </w:rPr>
        <w:t>Форма проведения аттестации по итогам практики: защита отчета. Отчет о прохождении практики может быть дополнен отзывом, оформленным и подписанным руководителем практики от предприятия (организации), руководитель практики от предприятия указывает свою оценку. Оценка по результатам защиты отчета может отличаться от оценки, выставленной ру</w:t>
      </w:r>
      <w:r w:rsidRPr="007D1F83">
        <w:rPr>
          <w:bCs/>
          <w:color w:val="000000"/>
          <w:sz w:val="28"/>
          <w:szCs w:val="28"/>
          <w:lang w:bidi="ru-RU"/>
        </w:rPr>
        <w:t>ководителем практики от предприятия.</w:t>
      </w:r>
    </w:p>
    <w:p w:rsidR="00E2356D" w:rsidRPr="007D1F83" w:rsidRDefault="00E2356D" w:rsidP="00E2356D">
      <w:pPr>
        <w:tabs>
          <w:tab w:val="left" w:pos="993"/>
          <w:tab w:val="right" w:leader="underscore" w:pos="9639"/>
        </w:tabs>
        <w:suppressAutoHyphens/>
        <w:jc w:val="center"/>
        <w:rPr>
          <w:b/>
          <w:bCs/>
          <w:color w:val="000000"/>
          <w:sz w:val="28"/>
          <w:szCs w:val="28"/>
          <w:lang w:bidi="ru-RU"/>
        </w:rPr>
      </w:pPr>
      <w:r w:rsidRPr="007D1F83">
        <w:rPr>
          <w:b/>
          <w:bCs/>
          <w:color w:val="000000"/>
          <w:sz w:val="28"/>
          <w:szCs w:val="28"/>
          <w:lang w:bidi="ru-RU"/>
        </w:rPr>
        <w:t>9.1.1. Перечень компетенций, описание показателей и критериев их оценивания на различных этапах формирования</w:t>
      </w:r>
    </w:p>
    <w:p w:rsidR="00E2356D" w:rsidRDefault="00E2356D" w:rsidP="00E2356D">
      <w:pPr>
        <w:tabs>
          <w:tab w:val="left" w:pos="993"/>
          <w:tab w:val="right" w:leader="underscore" w:pos="9639"/>
        </w:tabs>
        <w:suppressAutoHyphens/>
        <w:jc w:val="center"/>
        <w:rPr>
          <w:b/>
          <w:bCs/>
          <w:color w:val="000000"/>
          <w:sz w:val="28"/>
          <w:szCs w:val="28"/>
          <w:lang w:bidi="ru-RU"/>
        </w:rPr>
      </w:pPr>
    </w:p>
    <w:tbl>
      <w:tblPr>
        <w:tblW w:w="53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52"/>
        <w:gridCol w:w="1350"/>
        <w:gridCol w:w="2253"/>
        <w:gridCol w:w="2252"/>
        <w:gridCol w:w="2703"/>
      </w:tblGrid>
      <w:tr w:rsidR="00432F07" w:rsidRPr="003B6401" w:rsidTr="00856006">
        <w:trPr>
          <w:trHeight w:val="719"/>
        </w:trPr>
        <w:tc>
          <w:tcPr>
            <w:tcW w:w="2127" w:type="dxa"/>
            <w:vMerge w:val="restart"/>
            <w:vAlign w:val="center"/>
          </w:tcPr>
          <w:p w:rsidR="00432F07" w:rsidRPr="0035032A" w:rsidRDefault="00432F07" w:rsidP="00856006">
            <w:pPr>
              <w:ind w:left="33" w:hanging="33"/>
              <w:contextualSpacing/>
              <w:rPr>
                <w:rStyle w:val="213pt"/>
                <w:rFonts w:eastAsia="Calibri"/>
                <w:b/>
                <w:sz w:val="20"/>
                <w:szCs w:val="20"/>
              </w:rPr>
            </w:pPr>
            <w:r w:rsidRPr="0035032A">
              <w:rPr>
                <w:rStyle w:val="213pt"/>
                <w:rFonts w:eastAsia="Calibri"/>
                <w:b/>
                <w:sz w:val="20"/>
                <w:szCs w:val="20"/>
              </w:rPr>
              <w:t>ОПК-7</w:t>
            </w:r>
            <w:r>
              <w:rPr>
                <w:rStyle w:val="213pt"/>
                <w:rFonts w:eastAsia="Calibri"/>
                <w:b/>
                <w:sz w:val="20"/>
                <w:szCs w:val="20"/>
              </w:rPr>
              <w:t>:</w:t>
            </w:r>
          </w:p>
          <w:p w:rsidR="00432F07" w:rsidRPr="003B6401" w:rsidRDefault="00432F07" w:rsidP="00856006">
            <w:pPr>
              <w:ind w:left="33" w:hanging="33"/>
              <w:contextualSpacing/>
              <w:rPr>
                <w:rStyle w:val="213pt"/>
                <w:rFonts w:eastAsia="Calibri"/>
                <w:sz w:val="20"/>
                <w:szCs w:val="20"/>
              </w:rPr>
            </w:pPr>
            <w:r w:rsidRPr="003B6401">
              <w:rPr>
                <w:rStyle w:val="213pt"/>
                <w:rFonts w:eastAsia="Calibri"/>
                <w:sz w:val="20"/>
                <w:szCs w:val="20"/>
              </w:rPr>
              <w:t>способность использовать углублённые знания правовых и этических норм при оценке последствий своей профессиональной деятельности,  разработке и осуществлении социально значимых проектов и использовать на практике навыки и умения в организации научно-исследовательских и научно-производственных работ, в управлении научным коллективом</w:t>
            </w:r>
          </w:p>
        </w:tc>
        <w:tc>
          <w:tcPr>
            <w:tcW w:w="1275" w:type="dxa"/>
            <w:vAlign w:val="center"/>
          </w:tcPr>
          <w:p w:rsidR="00432F07" w:rsidRPr="003B6401" w:rsidRDefault="00432F07" w:rsidP="00432F07">
            <w:pPr>
              <w:ind w:firstLine="0"/>
              <w:contextualSpacing/>
              <w:jc w:val="center"/>
              <w:rPr>
                <w:rStyle w:val="213pt"/>
                <w:rFonts w:eastAsia="Calibri"/>
                <w:sz w:val="20"/>
                <w:szCs w:val="20"/>
              </w:rPr>
            </w:pPr>
            <w:r w:rsidRPr="003B6401">
              <w:rPr>
                <w:rStyle w:val="213pt"/>
                <w:rFonts w:eastAsia="Calibri"/>
                <w:sz w:val="20"/>
                <w:szCs w:val="20"/>
              </w:rPr>
              <w:t>знает (пороговый уровень)</w:t>
            </w:r>
          </w:p>
        </w:tc>
        <w:tc>
          <w:tcPr>
            <w:tcW w:w="2127" w:type="dxa"/>
          </w:tcPr>
          <w:p w:rsidR="00432F07" w:rsidRPr="003B6401" w:rsidRDefault="00432F07" w:rsidP="00856006">
            <w:pPr>
              <w:pStyle w:val="aff2"/>
              <w:contextualSpacing/>
              <w:rPr>
                <w:rStyle w:val="213pt"/>
                <w:rFonts w:eastAsia="Calibri"/>
                <w:sz w:val="20"/>
                <w:szCs w:val="20"/>
              </w:rPr>
            </w:pPr>
            <w:r w:rsidRPr="000956B1">
              <w:rPr>
                <w:rStyle w:val="213pt"/>
                <w:rFonts w:eastAsia="Calibri"/>
                <w:sz w:val="20"/>
                <w:szCs w:val="20"/>
              </w:rPr>
              <w:t>правовые и этические нормы в профессиональной деятельности на углубленном уровне</w:t>
            </w:r>
          </w:p>
        </w:tc>
        <w:tc>
          <w:tcPr>
            <w:tcW w:w="2126" w:type="dxa"/>
            <w:shd w:val="clear" w:color="auto" w:fill="auto"/>
          </w:tcPr>
          <w:p w:rsidR="00432F07" w:rsidRDefault="00432F07" w:rsidP="00856006">
            <w:pPr>
              <w:pStyle w:val="aff2"/>
              <w:contextualSpacing/>
              <w:rPr>
                <w:rStyle w:val="213pt"/>
                <w:rFonts w:eastAsia="Calibri"/>
                <w:sz w:val="20"/>
                <w:szCs w:val="20"/>
              </w:rPr>
            </w:pPr>
            <w:r>
              <w:rPr>
                <w:rStyle w:val="213pt"/>
                <w:rFonts w:eastAsia="Calibri"/>
                <w:sz w:val="20"/>
                <w:szCs w:val="20"/>
              </w:rPr>
              <w:t xml:space="preserve">готов использовать </w:t>
            </w:r>
          </w:p>
          <w:p w:rsidR="00432F07" w:rsidRPr="003B6401" w:rsidRDefault="00432F07" w:rsidP="00856006">
            <w:pPr>
              <w:pStyle w:val="aff2"/>
              <w:contextualSpacing/>
              <w:rPr>
                <w:rStyle w:val="213pt"/>
                <w:rFonts w:eastAsia="Calibri"/>
                <w:sz w:val="20"/>
                <w:szCs w:val="20"/>
              </w:rPr>
            </w:pPr>
            <w:r>
              <w:rPr>
                <w:rStyle w:val="213pt"/>
                <w:rFonts w:eastAsia="Calibri"/>
                <w:sz w:val="20"/>
                <w:szCs w:val="20"/>
              </w:rPr>
              <w:t>у</w:t>
            </w:r>
            <w:r w:rsidRPr="000956B1">
              <w:rPr>
                <w:rStyle w:val="213pt"/>
                <w:rFonts w:eastAsia="Calibri"/>
                <w:sz w:val="20"/>
                <w:szCs w:val="20"/>
              </w:rPr>
              <w:t>глубленные правовые и этические нормы в профессиональной деятельности на углубленном уровне</w:t>
            </w:r>
          </w:p>
        </w:tc>
        <w:tc>
          <w:tcPr>
            <w:tcW w:w="2552" w:type="dxa"/>
          </w:tcPr>
          <w:p w:rsidR="00432F07" w:rsidRDefault="00432F07" w:rsidP="00856006">
            <w:pPr>
              <w:pStyle w:val="aff2"/>
              <w:contextualSpacing/>
              <w:rPr>
                <w:rStyle w:val="213pt"/>
                <w:rFonts w:eastAsia="Calibri"/>
                <w:sz w:val="20"/>
                <w:szCs w:val="20"/>
              </w:rPr>
            </w:pPr>
            <w:r>
              <w:rPr>
                <w:rStyle w:val="213pt"/>
                <w:rFonts w:eastAsia="Calibri"/>
                <w:sz w:val="20"/>
                <w:szCs w:val="20"/>
              </w:rPr>
              <w:t>-способность использовать</w:t>
            </w:r>
          </w:p>
          <w:p w:rsidR="00432F07" w:rsidRDefault="00432F07" w:rsidP="00856006">
            <w:pPr>
              <w:pStyle w:val="aff2"/>
              <w:contextualSpacing/>
              <w:rPr>
                <w:rStyle w:val="213pt"/>
                <w:rFonts w:eastAsia="Calibri"/>
                <w:sz w:val="20"/>
                <w:szCs w:val="20"/>
              </w:rPr>
            </w:pPr>
            <w:r w:rsidRPr="003B6401">
              <w:rPr>
                <w:rStyle w:val="213pt"/>
                <w:rFonts w:eastAsia="Calibri"/>
                <w:sz w:val="20"/>
                <w:szCs w:val="20"/>
              </w:rPr>
              <w:t>правовы</w:t>
            </w:r>
            <w:r>
              <w:rPr>
                <w:rStyle w:val="213pt"/>
                <w:rFonts w:eastAsia="Calibri"/>
                <w:sz w:val="20"/>
                <w:szCs w:val="20"/>
              </w:rPr>
              <w:t>е</w:t>
            </w:r>
            <w:r w:rsidRPr="003B6401">
              <w:rPr>
                <w:rStyle w:val="213pt"/>
                <w:rFonts w:eastAsia="Calibri"/>
                <w:sz w:val="20"/>
                <w:szCs w:val="20"/>
              </w:rPr>
              <w:t xml:space="preserve"> и этически</w:t>
            </w:r>
            <w:r>
              <w:rPr>
                <w:rStyle w:val="213pt"/>
                <w:rFonts w:eastAsia="Calibri"/>
                <w:sz w:val="20"/>
                <w:szCs w:val="20"/>
              </w:rPr>
              <w:t>е</w:t>
            </w:r>
            <w:r w:rsidRPr="003B6401">
              <w:rPr>
                <w:rStyle w:val="213pt"/>
                <w:rFonts w:eastAsia="Calibri"/>
                <w:sz w:val="20"/>
                <w:szCs w:val="20"/>
              </w:rPr>
              <w:t xml:space="preserve"> норм</w:t>
            </w:r>
            <w:r>
              <w:rPr>
                <w:rStyle w:val="213pt"/>
                <w:rFonts w:eastAsia="Calibri"/>
                <w:sz w:val="20"/>
                <w:szCs w:val="20"/>
              </w:rPr>
              <w:t>ы</w:t>
            </w:r>
            <w:r w:rsidRPr="003B6401">
              <w:rPr>
                <w:rStyle w:val="213pt"/>
                <w:rFonts w:eastAsia="Calibri"/>
                <w:sz w:val="20"/>
                <w:szCs w:val="20"/>
              </w:rPr>
              <w:t xml:space="preserve"> при оценке последствий своей профессиональной деятельности,  разработке и осуществлении социально значимых проектов </w:t>
            </w:r>
            <w:r>
              <w:rPr>
                <w:rStyle w:val="213pt"/>
                <w:rFonts w:eastAsia="Calibri"/>
                <w:sz w:val="20"/>
                <w:szCs w:val="20"/>
              </w:rPr>
              <w:t>в природопользовании;</w:t>
            </w:r>
          </w:p>
          <w:p w:rsidR="00432F07" w:rsidRPr="003B6401" w:rsidRDefault="00432F07" w:rsidP="00856006">
            <w:pPr>
              <w:pStyle w:val="aff2"/>
              <w:contextualSpacing/>
              <w:rPr>
                <w:rStyle w:val="213pt"/>
                <w:rFonts w:eastAsia="Calibri"/>
                <w:sz w:val="20"/>
                <w:szCs w:val="20"/>
              </w:rPr>
            </w:pPr>
            <w:r>
              <w:rPr>
                <w:rStyle w:val="213pt"/>
                <w:rFonts w:eastAsia="Calibri"/>
                <w:sz w:val="20"/>
                <w:szCs w:val="20"/>
              </w:rPr>
              <w:t xml:space="preserve">- </w:t>
            </w:r>
            <w:r w:rsidRPr="003B6401">
              <w:rPr>
                <w:rStyle w:val="213pt"/>
                <w:rFonts w:eastAsia="Calibri"/>
                <w:sz w:val="20"/>
                <w:szCs w:val="20"/>
              </w:rPr>
              <w:t xml:space="preserve"> использовать на практике навыки и умения в организации научно-исследовательских и научно-производственных работ, в управлении научным коллективом</w:t>
            </w:r>
            <w:r>
              <w:rPr>
                <w:rStyle w:val="213pt"/>
                <w:rFonts w:eastAsia="Calibri"/>
                <w:sz w:val="20"/>
                <w:szCs w:val="20"/>
              </w:rPr>
              <w:t xml:space="preserve"> </w:t>
            </w:r>
          </w:p>
        </w:tc>
      </w:tr>
      <w:tr w:rsidR="00432F07" w:rsidRPr="003B6401" w:rsidTr="00856006">
        <w:trPr>
          <w:trHeight w:val="719"/>
        </w:trPr>
        <w:tc>
          <w:tcPr>
            <w:tcW w:w="2127" w:type="dxa"/>
            <w:vMerge/>
          </w:tcPr>
          <w:p w:rsidR="00432F07" w:rsidRPr="003B6401" w:rsidRDefault="00432F07" w:rsidP="00856006">
            <w:pPr>
              <w:ind w:left="175"/>
              <w:contextualSpacing/>
              <w:rPr>
                <w:rStyle w:val="213pt"/>
                <w:rFonts w:eastAsia="Calibri"/>
                <w:sz w:val="20"/>
                <w:szCs w:val="20"/>
              </w:rPr>
            </w:pPr>
          </w:p>
        </w:tc>
        <w:tc>
          <w:tcPr>
            <w:tcW w:w="1275" w:type="dxa"/>
            <w:vAlign w:val="center"/>
          </w:tcPr>
          <w:p w:rsidR="00432F07" w:rsidRPr="003B6401" w:rsidRDefault="00432F07" w:rsidP="00432F07">
            <w:pPr>
              <w:ind w:firstLine="0"/>
              <w:contextualSpacing/>
              <w:jc w:val="center"/>
              <w:rPr>
                <w:rStyle w:val="213pt"/>
                <w:rFonts w:eastAsia="Calibri"/>
                <w:sz w:val="20"/>
                <w:szCs w:val="20"/>
              </w:rPr>
            </w:pPr>
            <w:r w:rsidRPr="003B6401">
              <w:rPr>
                <w:rStyle w:val="213pt"/>
                <w:rFonts w:eastAsia="Calibri"/>
                <w:sz w:val="20"/>
                <w:szCs w:val="20"/>
              </w:rPr>
              <w:t>умеет (продвинутый)</w:t>
            </w:r>
          </w:p>
        </w:tc>
        <w:tc>
          <w:tcPr>
            <w:tcW w:w="2127" w:type="dxa"/>
          </w:tcPr>
          <w:p w:rsidR="00432F07" w:rsidRPr="003B6401" w:rsidRDefault="00432F07" w:rsidP="00856006">
            <w:pPr>
              <w:pStyle w:val="aff2"/>
              <w:contextualSpacing/>
              <w:rPr>
                <w:rStyle w:val="213pt"/>
                <w:rFonts w:eastAsia="Calibri"/>
                <w:sz w:val="20"/>
                <w:szCs w:val="20"/>
              </w:rPr>
            </w:pPr>
            <w:r w:rsidRPr="000956B1">
              <w:rPr>
                <w:rStyle w:val="213pt"/>
                <w:rFonts w:eastAsia="Calibri"/>
                <w:sz w:val="20"/>
                <w:szCs w:val="20"/>
              </w:rPr>
              <w:t>разрабатывать и осуществлять социально значимые проекты; организовывать научно-исследовательские и научно-производственные работы,</w:t>
            </w:r>
          </w:p>
        </w:tc>
        <w:tc>
          <w:tcPr>
            <w:tcW w:w="2126" w:type="dxa"/>
            <w:shd w:val="clear" w:color="auto" w:fill="auto"/>
          </w:tcPr>
          <w:p w:rsidR="00432F07" w:rsidRPr="003B6401" w:rsidRDefault="00432F07" w:rsidP="00856006">
            <w:pPr>
              <w:pStyle w:val="aff2"/>
              <w:contextualSpacing/>
              <w:rPr>
                <w:rStyle w:val="213pt"/>
                <w:rFonts w:eastAsia="Calibri"/>
                <w:sz w:val="20"/>
                <w:szCs w:val="20"/>
              </w:rPr>
            </w:pPr>
            <w:r w:rsidRPr="000956B1">
              <w:rPr>
                <w:rStyle w:val="213pt"/>
                <w:rFonts w:eastAsia="Calibri"/>
                <w:sz w:val="20"/>
                <w:szCs w:val="20"/>
              </w:rPr>
              <w:t>умеет использовать  на практике углубленные знания правовых и этических норм при оценке последствий своей профессиональной деятельности</w:t>
            </w:r>
          </w:p>
        </w:tc>
        <w:tc>
          <w:tcPr>
            <w:tcW w:w="2552" w:type="dxa"/>
          </w:tcPr>
          <w:p w:rsidR="00432F07" w:rsidRDefault="00432F07" w:rsidP="00856006">
            <w:pPr>
              <w:pStyle w:val="aff2"/>
              <w:contextualSpacing/>
              <w:rPr>
                <w:rStyle w:val="213pt"/>
                <w:rFonts w:eastAsia="Calibri"/>
                <w:sz w:val="20"/>
                <w:szCs w:val="20"/>
              </w:rPr>
            </w:pPr>
            <w:r>
              <w:rPr>
                <w:rStyle w:val="213pt"/>
                <w:rFonts w:eastAsia="Calibri"/>
                <w:sz w:val="20"/>
                <w:szCs w:val="20"/>
              </w:rPr>
              <w:t xml:space="preserve">- </w:t>
            </w:r>
            <w:r w:rsidRPr="003B6401">
              <w:rPr>
                <w:rStyle w:val="213pt"/>
                <w:rFonts w:eastAsia="Calibri"/>
                <w:sz w:val="20"/>
                <w:szCs w:val="20"/>
              </w:rPr>
              <w:t xml:space="preserve">углублённые знания правовых и этических норм при оценке последствий своей профессиональной деятельности,  </w:t>
            </w:r>
          </w:p>
          <w:p w:rsidR="00432F07" w:rsidRPr="003B6401" w:rsidRDefault="00432F07" w:rsidP="00856006">
            <w:pPr>
              <w:pStyle w:val="aff2"/>
              <w:contextualSpacing/>
              <w:rPr>
                <w:rStyle w:val="213pt"/>
                <w:rFonts w:eastAsia="Calibri"/>
                <w:sz w:val="20"/>
                <w:szCs w:val="20"/>
              </w:rPr>
            </w:pPr>
            <w:r>
              <w:rPr>
                <w:rStyle w:val="213pt"/>
                <w:rFonts w:eastAsia="Calibri"/>
                <w:sz w:val="20"/>
                <w:szCs w:val="20"/>
              </w:rPr>
              <w:t xml:space="preserve">- </w:t>
            </w:r>
            <w:r w:rsidRPr="003B6401">
              <w:rPr>
                <w:rStyle w:val="213pt"/>
                <w:rFonts w:eastAsia="Calibri"/>
                <w:sz w:val="20"/>
                <w:szCs w:val="20"/>
              </w:rPr>
              <w:t>разработ</w:t>
            </w:r>
            <w:r>
              <w:rPr>
                <w:rStyle w:val="213pt"/>
                <w:rFonts w:eastAsia="Calibri"/>
                <w:sz w:val="20"/>
                <w:szCs w:val="20"/>
              </w:rPr>
              <w:t>ать</w:t>
            </w:r>
            <w:r w:rsidRPr="003B6401">
              <w:rPr>
                <w:rStyle w:val="213pt"/>
                <w:rFonts w:eastAsia="Calibri"/>
                <w:sz w:val="20"/>
                <w:szCs w:val="20"/>
              </w:rPr>
              <w:t xml:space="preserve"> социально значимы</w:t>
            </w:r>
            <w:r>
              <w:rPr>
                <w:rStyle w:val="213pt"/>
                <w:rFonts w:eastAsia="Calibri"/>
                <w:sz w:val="20"/>
                <w:szCs w:val="20"/>
              </w:rPr>
              <w:t>е</w:t>
            </w:r>
            <w:r w:rsidRPr="003B6401">
              <w:rPr>
                <w:rStyle w:val="213pt"/>
                <w:rFonts w:eastAsia="Calibri"/>
                <w:sz w:val="20"/>
                <w:szCs w:val="20"/>
              </w:rPr>
              <w:t xml:space="preserve"> проект</w:t>
            </w:r>
            <w:r>
              <w:rPr>
                <w:rStyle w:val="213pt"/>
                <w:rFonts w:eastAsia="Calibri"/>
                <w:sz w:val="20"/>
                <w:szCs w:val="20"/>
              </w:rPr>
              <w:t>ы</w:t>
            </w:r>
            <w:r w:rsidRPr="003B6401">
              <w:rPr>
                <w:rStyle w:val="213pt"/>
                <w:rFonts w:eastAsia="Calibri"/>
                <w:sz w:val="20"/>
                <w:szCs w:val="20"/>
              </w:rPr>
              <w:t xml:space="preserve"> и использовать на практике навыки и умения в организации научно-исследовательских и научно-производственных работ, в управлении научным коллективом</w:t>
            </w:r>
          </w:p>
        </w:tc>
      </w:tr>
      <w:tr w:rsidR="00432F07" w:rsidRPr="003B6401" w:rsidTr="00856006">
        <w:trPr>
          <w:trHeight w:val="719"/>
        </w:trPr>
        <w:tc>
          <w:tcPr>
            <w:tcW w:w="2127" w:type="dxa"/>
            <w:vMerge/>
          </w:tcPr>
          <w:p w:rsidR="00432F07" w:rsidRPr="003B6401" w:rsidRDefault="00432F07" w:rsidP="00856006">
            <w:pPr>
              <w:ind w:left="175"/>
              <w:contextualSpacing/>
              <w:rPr>
                <w:rStyle w:val="213pt"/>
                <w:rFonts w:eastAsia="Calibri"/>
                <w:sz w:val="20"/>
                <w:szCs w:val="20"/>
              </w:rPr>
            </w:pPr>
          </w:p>
        </w:tc>
        <w:tc>
          <w:tcPr>
            <w:tcW w:w="1275" w:type="dxa"/>
            <w:vAlign w:val="center"/>
          </w:tcPr>
          <w:p w:rsidR="00432F07" w:rsidRPr="003B6401" w:rsidRDefault="00432F07" w:rsidP="00432F07">
            <w:pPr>
              <w:ind w:firstLine="0"/>
              <w:contextualSpacing/>
              <w:jc w:val="center"/>
              <w:rPr>
                <w:rStyle w:val="213pt"/>
                <w:rFonts w:eastAsia="Calibri"/>
                <w:sz w:val="20"/>
                <w:szCs w:val="20"/>
              </w:rPr>
            </w:pPr>
            <w:r w:rsidRPr="003B6401">
              <w:rPr>
                <w:rStyle w:val="213pt"/>
                <w:rFonts w:eastAsia="Calibri"/>
                <w:sz w:val="20"/>
                <w:szCs w:val="20"/>
              </w:rPr>
              <w:t>владеет (высокий)</w:t>
            </w:r>
          </w:p>
        </w:tc>
        <w:tc>
          <w:tcPr>
            <w:tcW w:w="2127" w:type="dxa"/>
          </w:tcPr>
          <w:p w:rsidR="00432F07" w:rsidRDefault="00432F07" w:rsidP="00856006">
            <w:pPr>
              <w:pStyle w:val="aff2"/>
              <w:contextualSpacing/>
              <w:rPr>
                <w:rStyle w:val="213pt"/>
                <w:rFonts w:eastAsia="Calibri"/>
                <w:sz w:val="20"/>
                <w:szCs w:val="20"/>
              </w:rPr>
            </w:pPr>
            <w:r w:rsidRPr="000956B1">
              <w:rPr>
                <w:rStyle w:val="213pt"/>
                <w:rFonts w:eastAsia="Calibri"/>
                <w:sz w:val="20"/>
                <w:szCs w:val="20"/>
              </w:rPr>
              <w:t>знаниями правовых и этических норм при оценке последствий своей профессиональной</w:t>
            </w:r>
            <w:r>
              <w:rPr>
                <w:rStyle w:val="213pt"/>
                <w:rFonts w:eastAsia="Calibri"/>
                <w:sz w:val="20"/>
                <w:szCs w:val="20"/>
              </w:rPr>
              <w:t xml:space="preserve"> деятельности</w:t>
            </w:r>
            <w:r w:rsidRPr="000956B1">
              <w:rPr>
                <w:rStyle w:val="213pt"/>
                <w:rFonts w:eastAsia="Calibri"/>
                <w:sz w:val="20"/>
                <w:szCs w:val="20"/>
              </w:rPr>
              <w:t>;</w:t>
            </w:r>
          </w:p>
          <w:p w:rsidR="00432F07" w:rsidRPr="003B6401" w:rsidRDefault="00432F07" w:rsidP="00856006">
            <w:pPr>
              <w:pStyle w:val="aff2"/>
              <w:contextualSpacing/>
              <w:rPr>
                <w:rStyle w:val="213pt"/>
                <w:rFonts w:eastAsia="Calibri"/>
                <w:sz w:val="20"/>
                <w:szCs w:val="20"/>
              </w:rPr>
            </w:pPr>
            <w:r w:rsidRPr="000956B1">
              <w:rPr>
                <w:rStyle w:val="213pt"/>
                <w:rFonts w:eastAsia="Calibri"/>
                <w:sz w:val="20"/>
                <w:szCs w:val="20"/>
              </w:rPr>
              <w:t xml:space="preserve"> </w:t>
            </w:r>
            <w:r>
              <w:rPr>
                <w:rStyle w:val="213pt"/>
                <w:rFonts w:eastAsia="Calibri"/>
                <w:sz w:val="20"/>
                <w:szCs w:val="20"/>
              </w:rPr>
              <w:t xml:space="preserve">- умениями </w:t>
            </w:r>
            <w:r w:rsidRPr="000956B1">
              <w:rPr>
                <w:rStyle w:val="213pt"/>
                <w:rFonts w:eastAsia="Calibri"/>
                <w:sz w:val="20"/>
                <w:szCs w:val="20"/>
              </w:rPr>
              <w:t>управления научным коллективом</w:t>
            </w:r>
          </w:p>
        </w:tc>
        <w:tc>
          <w:tcPr>
            <w:tcW w:w="2126" w:type="dxa"/>
            <w:shd w:val="clear" w:color="auto" w:fill="auto"/>
          </w:tcPr>
          <w:p w:rsidR="00432F07" w:rsidRPr="003B6401" w:rsidRDefault="00432F07" w:rsidP="00856006">
            <w:pPr>
              <w:pStyle w:val="aff2"/>
              <w:contextualSpacing/>
              <w:rPr>
                <w:rStyle w:val="213pt"/>
                <w:rFonts w:eastAsia="Calibri"/>
                <w:sz w:val="20"/>
                <w:szCs w:val="20"/>
              </w:rPr>
            </w:pPr>
            <w:r w:rsidRPr="000956B1">
              <w:rPr>
                <w:rStyle w:val="213pt"/>
                <w:rFonts w:eastAsia="Calibri"/>
                <w:sz w:val="20"/>
                <w:szCs w:val="20"/>
              </w:rPr>
              <w:t>углублѐнными знаниями правовых и этических норм при оценке последствий своей профессиональной; управления научным коллективом</w:t>
            </w:r>
          </w:p>
        </w:tc>
        <w:tc>
          <w:tcPr>
            <w:tcW w:w="2552" w:type="dxa"/>
          </w:tcPr>
          <w:p w:rsidR="00432F07" w:rsidRPr="003B6401" w:rsidRDefault="00432F07" w:rsidP="00856006">
            <w:pPr>
              <w:pStyle w:val="aff2"/>
              <w:contextualSpacing/>
              <w:rPr>
                <w:rStyle w:val="213pt"/>
                <w:rFonts w:eastAsia="Calibri"/>
                <w:sz w:val="20"/>
                <w:szCs w:val="20"/>
              </w:rPr>
            </w:pPr>
            <w:r>
              <w:rPr>
                <w:rStyle w:val="213pt"/>
                <w:rFonts w:eastAsia="Calibri"/>
                <w:sz w:val="20"/>
                <w:szCs w:val="20"/>
              </w:rPr>
              <w:t xml:space="preserve">навыками </w:t>
            </w:r>
            <w:r w:rsidRPr="003B6401">
              <w:rPr>
                <w:rStyle w:val="213pt"/>
                <w:rFonts w:eastAsia="Calibri"/>
                <w:sz w:val="20"/>
                <w:szCs w:val="20"/>
              </w:rPr>
              <w:t>разработк</w:t>
            </w:r>
            <w:r>
              <w:rPr>
                <w:rStyle w:val="213pt"/>
                <w:rFonts w:eastAsia="Calibri"/>
                <w:sz w:val="20"/>
                <w:szCs w:val="20"/>
              </w:rPr>
              <w:t>и</w:t>
            </w:r>
            <w:r w:rsidRPr="003B6401">
              <w:rPr>
                <w:rStyle w:val="213pt"/>
                <w:rFonts w:eastAsia="Calibri"/>
                <w:sz w:val="20"/>
                <w:szCs w:val="20"/>
              </w:rPr>
              <w:t xml:space="preserve"> и осуществлении социально значимых проектов и использова</w:t>
            </w:r>
            <w:r>
              <w:rPr>
                <w:rStyle w:val="213pt"/>
                <w:rFonts w:eastAsia="Calibri"/>
                <w:sz w:val="20"/>
                <w:szCs w:val="20"/>
              </w:rPr>
              <w:t>ния</w:t>
            </w:r>
            <w:r w:rsidRPr="003B6401">
              <w:rPr>
                <w:rStyle w:val="213pt"/>
                <w:rFonts w:eastAsia="Calibri"/>
                <w:sz w:val="20"/>
                <w:szCs w:val="20"/>
              </w:rPr>
              <w:t xml:space="preserve"> на практике навык</w:t>
            </w:r>
            <w:r>
              <w:rPr>
                <w:rStyle w:val="213pt"/>
                <w:rFonts w:eastAsia="Calibri"/>
                <w:sz w:val="20"/>
                <w:szCs w:val="20"/>
              </w:rPr>
              <w:t>ами</w:t>
            </w:r>
            <w:r w:rsidRPr="003B6401">
              <w:rPr>
                <w:rStyle w:val="213pt"/>
                <w:rFonts w:eastAsia="Calibri"/>
                <w:sz w:val="20"/>
                <w:szCs w:val="20"/>
              </w:rPr>
              <w:t xml:space="preserve"> и умения</w:t>
            </w:r>
            <w:r>
              <w:rPr>
                <w:rStyle w:val="213pt"/>
                <w:rFonts w:eastAsia="Calibri"/>
                <w:sz w:val="20"/>
                <w:szCs w:val="20"/>
              </w:rPr>
              <w:t>ми</w:t>
            </w:r>
            <w:r w:rsidRPr="003B6401">
              <w:rPr>
                <w:rStyle w:val="213pt"/>
                <w:rFonts w:eastAsia="Calibri"/>
                <w:sz w:val="20"/>
                <w:szCs w:val="20"/>
              </w:rPr>
              <w:t xml:space="preserve"> в организации научно-исследовательских и научно-производственных работ</w:t>
            </w:r>
          </w:p>
        </w:tc>
      </w:tr>
      <w:tr w:rsidR="00432F07" w:rsidRPr="003B6401" w:rsidTr="00856006">
        <w:trPr>
          <w:trHeight w:val="719"/>
        </w:trPr>
        <w:tc>
          <w:tcPr>
            <w:tcW w:w="2127" w:type="dxa"/>
            <w:vMerge w:val="restart"/>
          </w:tcPr>
          <w:p w:rsidR="00432F07" w:rsidRPr="000956B1" w:rsidRDefault="00432F07" w:rsidP="00856006">
            <w:pPr>
              <w:ind w:firstLine="33"/>
              <w:contextualSpacing/>
              <w:rPr>
                <w:rStyle w:val="213pt"/>
                <w:rFonts w:eastAsia="Calibri"/>
                <w:b/>
                <w:sz w:val="20"/>
                <w:szCs w:val="20"/>
              </w:rPr>
            </w:pPr>
            <w:r w:rsidRPr="000956B1">
              <w:rPr>
                <w:rStyle w:val="213pt"/>
                <w:rFonts w:eastAsia="Calibri"/>
                <w:b/>
                <w:sz w:val="20"/>
                <w:szCs w:val="20"/>
              </w:rPr>
              <w:t>ОПК-8</w:t>
            </w:r>
            <w:r>
              <w:rPr>
                <w:rStyle w:val="213pt"/>
                <w:rFonts w:eastAsia="Calibri"/>
                <w:b/>
                <w:sz w:val="20"/>
                <w:szCs w:val="20"/>
              </w:rPr>
              <w:t>:</w:t>
            </w:r>
          </w:p>
          <w:p w:rsidR="00432F07" w:rsidRPr="003B6401" w:rsidRDefault="00432F07" w:rsidP="00856006">
            <w:pPr>
              <w:ind w:firstLine="33"/>
              <w:contextualSpacing/>
              <w:rPr>
                <w:rStyle w:val="213pt"/>
                <w:rFonts w:eastAsia="Calibri"/>
                <w:sz w:val="20"/>
                <w:szCs w:val="20"/>
              </w:rPr>
            </w:pPr>
            <w:r w:rsidRPr="003B6401">
              <w:rPr>
                <w:rStyle w:val="213pt"/>
                <w:rFonts w:eastAsia="Calibri"/>
                <w:sz w:val="20"/>
                <w:szCs w:val="20"/>
              </w:rPr>
              <w:t>готовностью к самостоятельной научно-исследовательской работе и работе в научном коллективе, способностью порождать новые идеи (креативность)</w:t>
            </w:r>
          </w:p>
        </w:tc>
        <w:tc>
          <w:tcPr>
            <w:tcW w:w="1275" w:type="dxa"/>
            <w:vAlign w:val="center"/>
          </w:tcPr>
          <w:p w:rsidR="00432F07" w:rsidRPr="003B6401" w:rsidRDefault="00432F07" w:rsidP="00432F07">
            <w:pPr>
              <w:ind w:firstLine="0"/>
              <w:contextualSpacing/>
              <w:jc w:val="center"/>
              <w:rPr>
                <w:rStyle w:val="213pt"/>
                <w:rFonts w:eastAsia="Calibri"/>
                <w:sz w:val="20"/>
                <w:szCs w:val="20"/>
              </w:rPr>
            </w:pPr>
            <w:r w:rsidRPr="003B6401">
              <w:rPr>
                <w:rStyle w:val="213pt"/>
                <w:rFonts w:eastAsia="Calibri"/>
                <w:sz w:val="20"/>
                <w:szCs w:val="20"/>
              </w:rPr>
              <w:t>знает (пороговый уровень)</w:t>
            </w:r>
          </w:p>
        </w:tc>
        <w:tc>
          <w:tcPr>
            <w:tcW w:w="2127" w:type="dxa"/>
            <w:vAlign w:val="center"/>
          </w:tcPr>
          <w:p w:rsidR="00432F07" w:rsidRPr="003B6401" w:rsidRDefault="00432F07" w:rsidP="00856006">
            <w:pPr>
              <w:contextualSpacing/>
              <w:rPr>
                <w:rStyle w:val="213pt"/>
                <w:rFonts w:eastAsia="Calibri"/>
                <w:sz w:val="20"/>
                <w:szCs w:val="20"/>
              </w:rPr>
            </w:pPr>
            <w:r w:rsidRPr="0074380C">
              <w:rPr>
                <w:rStyle w:val="213pt"/>
                <w:rFonts w:eastAsia="Calibri"/>
                <w:sz w:val="20"/>
                <w:szCs w:val="20"/>
              </w:rPr>
              <w:t>цели, задачи и функции своей профессиональной деятельности</w:t>
            </w:r>
          </w:p>
        </w:tc>
        <w:tc>
          <w:tcPr>
            <w:tcW w:w="2126" w:type="dxa"/>
            <w:shd w:val="clear" w:color="auto" w:fill="auto"/>
          </w:tcPr>
          <w:p w:rsidR="00432F07" w:rsidRPr="003B6401" w:rsidRDefault="00432F07" w:rsidP="00432F07">
            <w:pPr>
              <w:ind w:firstLine="0"/>
              <w:contextualSpacing/>
              <w:rPr>
                <w:rStyle w:val="213pt"/>
                <w:rFonts w:eastAsia="Calibri"/>
                <w:sz w:val="20"/>
                <w:szCs w:val="20"/>
              </w:rPr>
            </w:pPr>
            <w:r>
              <w:rPr>
                <w:rStyle w:val="213pt"/>
                <w:rFonts w:eastAsia="Calibri"/>
                <w:sz w:val="20"/>
                <w:szCs w:val="20"/>
              </w:rPr>
              <w:t>- з</w:t>
            </w:r>
            <w:r w:rsidRPr="003B6401">
              <w:rPr>
                <w:rStyle w:val="213pt"/>
                <w:rFonts w:eastAsia="Calibri"/>
                <w:sz w:val="20"/>
                <w:szCs w:val="20"/>
              </w:rPr>
              <w:t xml:space="preserve">нание теоретических основ проведения </w:t>
            </w:r>
            <w:r>
              <w:rPr>
                <w:rStyle w:val="213pt"/>
                <w:rFonts w:eastAsia="Calibri"/>
                <w:sz w:val="20"/>
                <w:szCs w:val="20"/>
              </w:rPr>
              <w:t xml:space="preserve">исследования в области разных областей </w:t>
            </w:r>
          </w:p>
        </w:tc>
        <w:tc>
          <w:tcPr>
            <w:tcW w:w="2552" w:type="dxa"/>
          </w:tcPr>
          <w:p w:rsidR="00432F07" w:rsidRPr="003B6401" w:rsidRDefault="00432F07" w:rsidP="00856006">
            <w:pPr>
              <w:contextualSpacing/>
              <w:rPr>
                <w:rStyle w:val="213pt"/>
                <w:rFonts w:eastAsia="Calibri"/>
                <w:sz w:val="20"/>
                <w:szCs w:val="20"/>
              </w:rPr>
            </w:pPr>
            <w:r>
              <w:rPr>
                <w:rStyle w:val="213pt"/>
                <w:rFonts w:eastAsia="Calibri"/>
                <w:sz w:val="20"/>
                <w:szCs w:val="20"/>
              </w:rPr>
              <w:t>- с</w:t>
            </w:r>
            <w:r w:rsidRPr="00E858EC">
              <w:rPr>
                <w:rStyle w:val="213pt"/>
                <w:rFonts w:eastAsia="Calibri"/>
                <w:sz w:val="20"/>
                <w:szCs w:val="20"/>
              </w:rPr>
              <w:t>формированные систематические знания целей, задач и функций</w:t>
            </w:r>
            <w:r>
              <w:rPr>
                <w:rStyle w:val="213pt"/>
                <w:rFonts w:eastAsia="Calibri"/>
                <w:sz w:val="20"/>
                <w:szCs w:val="20"/>
              </w:rPr>
              <w:t xml:space="preserve"> </w:t>
            </w:r>
            <w:r w:rsidRPr="00E858EC">
              <w:rPr>
                <w:rStyle w:val="213pt"/>
                <w:rFonts w:eastAsia="Calibri"/>
                <w:sz w:val="20"/>
                <w:szCs w:val="20"/>
              </w:rPr>
              <w:t>своей профессиональной деятельности</w:t>
            </w:r>
          </w:p>
        </w:tc>
      </w:tr>
      <w:tr w:rsidR="00432F07" w:rsidRPr="003B6401" w:rsidTr="00856006">
        <w:trPr>
          <w:trHeight w:val="719"/>
        </w:trPr>
        <w:tc>
          <w:tcPr>
            <w:tcW w:w="2127" w:type="dxa"/>
            <w:vMerge/>
          </w:tcPr>
          <w:p w:rsidR="00432F07" w:rsidRPr="003B6401" w:rsidRDefault="00432F07" w:rsidP="00856006">
            <w:pPr>
              <w:ind w:left="175"/>
              <w:contextualSpacing/>
              <w:rPr>
                <w:rStyle w:val="213pt"/>
                <w:rFonts w:eastAsia="Calibri"/>
                <w:sz w:val="20"/>
                <w:szCs w:val="20"/>
              </w:rPr>
            </w:pPr>
          </w:p>
        </w:tc>
        <w:tc>
          <w:tcPr>
            <w:tcW w:w="1275" w:type="dxa"/>
            <w:vAlign w:val="center"/>
          </w:tcPr>
          <w:p w:rsidR="00432F07" w:rsidRPr="003B6401" w:rsidRDefault="00432F07" w:rsidP="00432F07">
            <w:pPr>
              <w:ind w:firstLine="0"/>
              <w:contextualSpacing/>
              <w:jc w:val="center"/>
              <w:rPr>
                <w:rStyle w:val="213pt"/>
                <w:rFonts w:eastAsia="Calibri"/>
                <w:sz w:val="20"/>
                <w:szCs w:val="20"/>
              </w:rPr>
            </w:pPr>
            <w:r w:rsidRPr="003B6401">
              <w:rPr>
                <w:rStyle w:val="213pt"/>
                <w:rFonts w:eastAsia="Calibri"/>
                <w:sz w:val="20"/>
                <w:szCs w:val="20"/>
              </w:rPr>
              <w:t>умеет (продвинутый)</w:t>
            </w:r>
          </w:p>
        </w:tc>
        <w:tc>
          <w:tcPr>
            <w:tcW w:w="2127" w:type="dxa"/>
            <w:vAlign w:val="center"/>
          </w:tcPr>
          <w:p w:rsidR="00432F07" w:rsidRPr="003B6401" w:rsidRDefault="00432F07" w:rsidP="00856006">
            <w:pPr>
              <w:contextualSpacing/>
              <w:rPr>
                <w:rStyle w:val="213pt"/>
                <w:rFonts w:eastAsia="Calibri"/>
                <w:sz w:val="20"/>
                <w:szCs w:val="20"/>
              </w:rPr>
            </w:pPr>
            <w:r w:rsidRPr="003B6401">
              <w:rPr>
                <w:rStyle w:val="213pt"/>
                <w:rFonts w:eastAsia="Calibri"/>
                <w:sz w:val="20"/>
                <w:szCs w:val="20"/>
              </w:rPr>
              <w:t xml:space="preserve">выбирать </w:t>
            </w:r>
            <w:r>
              <w:rPr>
                <w:rStyle w:val="213pt"/>
                <w:rFonts w:eastAsia="Calibri"/>
                <w:sz w:val="20"/>
                <w:szCs w:val="20"/>
              </w:rPr>
              <w:t>современные, наиболее адекватные целям исследования методы научно-исследовательской работы</w:t>
            </w:r>
          </w:p>
        </w:tc>
        <w:tc>
          <w:tcPr>
            <w:tcW w:w="2126" w:type="dxa"/>
            <w:shd w:val="clear" w:color="auto" w:fill="auto"/>
          </w:tcPr>
          <w:p w:rsidR="00432F07" w:rsidRPr="003B6401" w:rsidRDefault="00432F07" w:rsidP="00432F07">
            <w:pPr>
              <w:ind w:firstLine="0"/>
              <w:contextualSpacing/>
              <w:rPr>
                <w:rStyle w:val="213pt"/>
                <w:rFonts w:eastAsia="Calibri"/>
                <w:sz w:val="20"/>
                <w:szCs w:val="20"/>
              </w:rPr>
            </w:pPr>
            <w:r>
              <w:rPr>
                <w:rStyle w:val="213pt"/>
                <w:rFonts w:eastAsia="Calibri"/>
                <w:sz w:val="20"/>
                <w:szCs w:val="20"/>
              </w:rPr>
              <w:t>- у</w:t>
            </w:r>
            <w:r w:rsidRPr="003B6401">
              <w:rPr>
                <w:rStyle w:val="213pt"/>
                <w:rFonts w:eastAsia="Calibri"/>
                <w:sz w:val="20"/>
                <w:szCs w:val="20"/>
              </w:rPr>
              <w:t>мение выбирать обоснованные меры по минимизации негативных последствий антропогенной деятельности</w:t>
            </w:r>
          </w:p>
        </w:tc>
        <w:tc>
          <w:tcPr>
            <w:tcW w:w="2552" w:type="dxa"/>
          </w:tcPr>
          <w:p w:rsidR="00432F07" w:rsidRPr="003B6401" w:rsidRDefault="00432F07" w:rsidP="00856006">
            <w:pPr>
              <w:contextualSpacing/>
              <w:rPr>
                <w:rStyle w:val="213pt"/>
                <w:rFonts w:eastAsia="Calibri"/>
                <w:sz w:val="20"/>
                <w:szCs w:val="20"/>
              </w:rPr>
            </w:pPr>
            <w:r>
              <w:rPr>
                <w:rStyle w:val="213pt"/>
                <w:rFonts w:eastAsia="Calibri"/>
                <w:sz w:val="20"/>
                <w:szCs w:val="20"/>
              </w:rPr>
              <w:t xml:space="preserve">- применение на практике знания  в области профессиональной деятельности </w:t>
            </w:r>
          </w:p>
        </w:tc>
      </w:tr>
      <w:tr w:rsidR="00432F07" w:rsidRPr="00C45B8E" w:rsidTr="00856006">
        <w:trPr>
          <w:trHeight w:val="719"/>
        </w:trPr>
        <w:tc>
          <w:tcPr>
            <w:tcW w:w="2127" w:type="dxa"/>
            <w:vMerge/>
          </w:tcPr>
          <w:p w:rsidR="00432F07" w:rsidRPr="00972696" w:rsidRDefault="00432F07" w:rsidP="00856006">
            <w:pPr>
              <w:ind w:left="175"/>
              <w:contextualSpacing/>
              <w:rPr>
                <w:sz w:val="20"/>
                <w:szCs w:val="20"/>
              </w:rPr>
            </w:pPr>
          </w:p>
        </w:tc>
        <w:tc>
          <w:tcPr>
            <w:tcW w:w="1275" w:type="dxa"/>
            <w:vAlign w:val="center"/>
          </w:tcPr>
          <w:p w:rsidR="00432F07" w:rsidRPr="00C45B8E" w:rsidRDefault="00432F07" w:rsidP="00432F07">
            <w:pPr>
              <w:ind w:firstLine="0"/>
              <w:contextualSpacing/>
              <w:jc w:val="center"/>
              <w:rPr>
                <w:rStyle w:val="213pt"/>
                <w:rFonts w:eastAsia="Calibri"/>
                <w:sz w:val="20"/>
                <w:szCs w:val="20"/>
              </w:rPr>
            </w:pPr>
            <w:r w:rsidRPr="00C45B8E">
              <w:rPr>
                <w:rStyle w:val="213pt"/>
                <w:rFonts w:eastAsia="Calibri"/>
                <w:sz w:val="20"/>
                <w:szCs w:val="20"/>
              </w:rPr>
              <w:t>владеет (высокий)</w:t>
            </w:r>
          </w:p>
        </w:tc>
        <w:tc>
          <w:tcPr>
            <w:tcW w:w="2127" w:type="dxa"/>
            <w:vAlign w:val="center"/>
          </w:tcPr>
          <w:p w:rsidR="00432F07" w:rsidRPr="00C45B8E" w:rsidRDefault="00432F07" w:rsidP="00856006">
            <w:pPr>
              <w:contextualSpacing/>
              <w:rPr>
                <w:rStyle w:val="213pt"/>
                <w:rFonts w:eastAsia="Calibri"/>
                <w:sz w:val="20"/>
                <w:szCs w:val="20"/>
              </w:rPr>
            </w:pPr>
            <w:r w:rsidRPr="00C45B8E">
              <w:rPr>
                <w:rStyle w:val="213pt"/>
                <w:rFonts w:eastAsia="Calibri"/>
                <w:sz w:val="20"/>
                <w:szCs w:val="20"/>
              </w:rPr>
              <w:t>современными методами исследования</w:t>
            </w:r>
          </w:p>
        </w:tc>
        <w:tc>
          <w:tcPr>
            <w:tcW w:w="2126" w:type="dxa"/>
            <w:shd w:val="clear" w:color="auto" w:fill="auto"/>
          </w:tcPr>
          <w:p w:rsidR="00432F07" w:rsidRDefault="00432F07" w:rsidP="00432F07">
            <w:pPr>
              <w:ind w:firstLine="0"/>
              <w:contextualSpacing/>
              <w:rPr>
                <w:rStyle w:val="213pt"/>
                <w:rFonts w:eastAsia="Calibri"/>
                <w:sz w:val="20"/>
                <w:szCs w:val="20"/>
              </w:rPr>
            </w:pPr>
            <w:r>
              <w:rPr>
                <w:rStyle w:val="213pt"/>
                <w:rFonts w:eastAsia="Calibri"/>
                <w:sz w:val="20"/>
                <w:szCs w:val="20"/>
              </w:rPr>
              <w:t xml:space="preserve">- методами </w:t>
            </w:r>
            <w:r w:rsidRPr="003B6401">
              <w:rPr>
                <w:rStyle w:val="213pt"/>
                <w:rFonts w:eastAsia="Calibri"/>
                <w:sz w:val="20"/>
                <w:szCs w:val="20"/>
              </w:rPr>
              <w:t>самостоятельной научно-исследовательской работ</w:t>
            </w:r>
            <w:r>
              <w:rPr>
                <w:rStyle w:val="213pt"/>
                <w:rFonts w:eastAsia="Calibri"/>
                <w:sz w:val="20"/>
                <w:szCs w:val="20"/>
              </w:rPr>
              <w:t>ы</w:t>
            </w:r>
            <w:r w:rsidRPr="003B6401">
              <w:rPr>
                <w:rStyle w:val="213pt"/>
                <w:rFonts w:eastAsia="Calibri"/>
                <w:sz w:val="20"/>
                <w:szCs w:val="20"/>
              </w:rPr>
              <w:t xml:space="preserve"> и работ</w:t>
            </w:r>
            <w:r>
              <w:rPr>
                <w:rStyle w:val="213pt"/>
                <w:rFonts w:eastAsia="Calibri"/>
                <w:sz w:val="20"/>
                <w:szCs w:val="20"/>
              </w:rPr>
              <w:t>ы</w:t>
            </w:r>
            <w:r w:rsidRPr="003B6401">
              <w:rPr>
                <w:rStyle w:val="213pt"/>
                <w:rFonts w:eastAsia="Calibri"/>
                <w:sz w:val="20"/>
                <w:szCs w:val="20"/>
              </w:rPr>
              <w:t xml:space="preserve"> в научном коллективе, </w:t>
            </w:r>
          </w:p>
          <w:p w:rsidR="00432F07" w:rsidRPr="00C45B8E" w:rsidRDefault="00432F07" w:rsidP="00432F07">
            <w:pPr>
              <w:ind w:firstLine="0"/>
              <w:contextualSpacing/>
              <w:rPr>
                <w:rStyle w:val="213pt"/>
                <w:rFonts w:eastAsia="Calibri"/>
                <w:sz w:val="20"/>
                <w:szCs w:val="20"/>
              </w:rPr>
            </w:pPr>
            <w:r>
              <w:rPr>
                <w:rStyle w:val="213pt"/>
                <w:rFonts w:eastAsia="Calibri"/>
                <w:sz w:val="20"/>
                <w:szCs w:val="20"/>
              </w:rPr>
              <w:t xml:space="preserve">- </w:t>
            </w:r>
            <w:r w:rsidRPr="003B6401">
              <w:rPr>
                <w:rStyle w:val="213pt"/>
                <w:rFonts w:eastAsia="Calibri"/>
                <w:sz w:val="20"/>
                <w:szCs w:val="20"/>
              </w:rPr>
              <w:t>способностью порождать новые идеи</w:t>
            </w:r>
          </w:p>
        </w:tc>
        <w:tc>
          <w:tcPr>
            <w:tcW w:w="2552" w:type="dxa"/>
            <w:vAlign w:val="center"/>
          </w:tcPr>
          <w:p w:rsidR="00432F07" w:rsidRDefault="00432F07" w:rsidP="00856006">
            <w:pPr>
              <w:contextualSpacing/>
              <w:rPr>
                <w:rStyle w:val="213pt"/>
                <w:rFonts w:eastAsia="Calibri"/>
                <w:sz w:val="20"/>
                <w:szCs w:val="20"/>
              </w:rPr>
            </w:pPr>
            <w:r w:rsidRPr="00C45B8E">
              <w:rPr>
                <w:rStyle w:val="213pt"/>
                <w:rFonts w:eastAsia="Calibri"/>
                <w:sz w:val="20"/>
                <w:szCs w:val="20"/>
              </w:rPr>
              <w:t xml:space="preserve">- </w:t>
            </w:r>
            <w:r>
              <w:rPr>
                <w:rStyle w:val="213pt"/>
                <w:rFonts w:eastAsia="Calibri"/>
                <w:sz w:val="20"/>
                <w:szCs w:val="20"/>
              </w:rPr>
              <w:t>методами проведения исследований в разных областях экологии;</w:t>
            </w:r>
          </w:p>
          <w:p w:rsidR="00432F07" w:rsidRPr="00972696" w:rsidRDefault="00432F07" w:rsidP="00856006">
            <w:pPr>
              <w:contextualSpacing/>
              <w:rPr>
                <w:sz w:val="20"/>
                <w:szCs w:val="20"/>
              </w:rPr>
            </w:pPr>
            <w:r>
              <w:rPr>
                <w:sz w:val="20"/>
                <w:szCs w:val="20"/>
              </w:rPr>
              <w:t xml:space="preserve">- навыками </w:t>
            </w:r>
            <w:r w:rsidRPr="00972696">
              <w:rPr>
                <w:sz w:val="20"/>
                <w:szCs w:val="20"/>
              </w:rPr>
              <w:t>примен</w:t>
            </w:r>
            <w:r>
              <w:rPr>
                <w:sz w:val="20"/>
                <w:szCs w:val="20"/>
              </w:rPr>
              <w:t>ения</w:t>
            </w:r>
            <w:r w:rsidRPr="00972696">
              <w:rPr>
                <w:sz w:val="20"/>
                <w:szCs w:val="20"/>
              </w:rPr>
              <w:t xml:space="preserve"> отечественн</w:t>
            </w:r>
            <w:r>
              <w:rPr>
                <w:sz w:val="20"/>
                <w:szCs w:val="20"/>
              </w:rPr>
              <w:t xml:space="preserve">ого </w:t>
            </w:r>
            <w:r w:rsidRPr="00972696">
              <w:rPr>
                <w:sz w:val="20"/>
                <w:szCs w:val="20"/>
              </w:rPr>
              <w:t xml:space="preserve"> и зарубежн</w:t>
            </w:r>
            <w:r>
              <w:rPr>
                <w:sz w:val="20"/>
                <w:szCs w:val="20"/>
              </w:rPr>
              <w:t>ого</w:t>
            </w:r>
            <w:r w:rsidRPr="00972696">
              <w:rPr>
                <w:sz w:val="20"/>
                <w:szCs w:val="20"/>
              </w:rPr>
              <w:t xml:space="preserve"> опыт</w:t>
            </w:r>
            <w:r>
              <w:rPr>
                <w:sz w:val="20"/>
                <w:szCs w:val="20"/>
              </w:rPr>
              <w:t>а</w:t>
            </w:r>
            <w:r w:rsidRPr="00972696">
              <w:rPr>
                <w:sz w:val="20"/>
                <w:szCs w:val="20"/>
              </w:rPr>
              <w:t xml:space="preserve"> в области информатизации и автоматизации  в</w:t>
            </w:r>
            <w:r w:rsidRPr="00972696">
              <w:rPr>
                <w:sz w:val="20"/>
                <w:szCs w:val="20"/>
                <w:lang w:eastAsia="ar-SA"/>
              </w:rPr>
              <w:t xml:space="preserve"> профессиональной деятельности</w:t>
            </w:r>
            <w:r w:rsidRPr="00972696">
              <w:rPr>
                <w:sz w:val="20"/>
                <w:szCs w:val="20"/>
              </w:rPr>
              <w:t>.</w:t>
            </w:r>
          </w:p>
          <w:p w:rsidR="00432F07" w:rsidRPr="00C45B8E" w:rsidRDefault="00432F07" w:rsidP="00856006">
            <w:pPr>
              <w:contextualSpacing/>
              <w:jc w:val="center"/>
              <w:rPr>
                <w:rStyle w:val="213pt"/>
                <w:rFonts w:eastAsia="Calibri"/>
                <w:sz w:val="20"/>
                <w:szCs w:val="20"/>
              </w:rPr>
            </w:pPr>
          </w:p>
        </w:tc>
      </w:tr>
      <w:tr w:rsidR="00432F07" w:rsidRPr="00C45B8E" w:rsidTr="00856006">
        <w:trPr>
          <w:trHeight w:val="719"/>
        </w:trPr>
        <w:tc>
          <w:tcPr>
            <w:tcW w:w="2127" w:type="dxa"/>
            <w:vMerge w:val="restart"/>
            <w:vAlign w:val="center"/>
          </w:tcPr>
          <w:p w:rsidR="00432F07" w:rsidRPr="00C45B8E" w:rsidRDefault="00432F07" w:rsidP="00856006">
            <w:pPr>
              <w:contextualSpacing/>
              <w:rPr>
                <w:rStyle w:val="213pt"/>
                <w:rFonts w:eastAsia="Calibri"/>
                <w:b/>
                <w:sz w:val="20"/>
                <w:szCs w:val="20"/>
              </w:rPr>
            </w:pPr>
            <w:r w:rsidRPr="00C45B8E">
              <w:rPr>
                <w:rStyle w:val="213pt"/>
                <w:rFonts w:eastAsia="Calibri"/>
                <w:b/>
                <w:sz w:val="20"/>
                <w:szCs w:val="20"/>
              </w:rPr>
              <w:t>ОПК-9</w:t>
            </w:r>
            <w:r>
              <w:rPr>
                <w:rStyle w:val="213pt"/>
                <w:rFonts w:eastAsia="Calibri"/>
                <w:b/>
                <w:sz w:val="20"/>
                <w:szCs w:val="20"/>
              </w:rPr>
              <w:t>:</w:t>
            </w:r>
          </w:p>
          <w:p w:rsidR="00432F07" w:rsidRPr="00C45B8E" w:rsidRDefault="00432F07" w:rsidP="00856006">
            <w:pPr>
              <w:contextualSpacing/>
              <w:rPr>
                <w:rStyle w:val="213pt"/>
                <w:rFonts w:eastAsia="Calibri"/>
                <w:sz w:val="20"/>
                <w:szCs w:val="20"/>
              </w:rPr>
            </w:pPr>
            <w:r w:rsidRPr="00C45B8E">
              <w:rPr>
                <w:rStyle w:val="213pt"/>
                <w:rFonts w:eastAsia="Calibri"/>
                <w:sz w:val="20"/>
                <w:szCs w:val="20"/>
              </w:rP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1275" w:type="dxa"/>
            <w:vAlign w:val="center"/>
          </w:tcPr>
          <w:p w:rsidR="00432F07" w:rsidRPr="00C45B8E" w:rsidRDefault="00432F07" w:rsidP="00432F07">
            <w:pPr>
              <w:ind w:firstLine="0"/>
              <w:contextualSpacing/>
              <w:jc w:val="center"/>
              <w:rPr>
                <w:rStyle w:val="213pt"/>
                <w:rFonts w:eastAsia="Calibri"/>
                <w:sz w:val="20"/>
                <w:szCs w:val="20"/>
              </w:rPr>
            </w:pPr>
            <w:r w:rsidRPr="00C45B8E">
              <w:rPr>
                <w:rStyle w:val="213pt"/>
                <w:rFonts w:eastAsia="Calibri"/>
                <w:sz w:val="20"/>
                <w:szCs w:val="20"/>
              </w:rPr>
              <w:t>знает (пороговый уровень)</w:t>
            </w:r>
          </w:p>
        </w:tc>
        <w:tc>
          <w:tcPr>
            <w:tcW w:w="2127" w:type="dxa"/>
          </w:tcPr>
          <w:p w:rsidR="00432F07" w:rsidRDefault="00432F07" w:rsidP="00856006">
            <w:pPr>
              <w:contextualSpacing/>
              <w:rPr>
                <w:rStyle w:val="213pt"/>
                <w:rFonts w:eastAsia="Calibri"/>
                <w:sz w:val="20"/>
                <w:szCs w:val="20"/>
              </w:rPr>
            </w:pPr>
            <w:r>
              <w:rPr>
                <w:rStyle w:val="213pt"/>
                <w:rFonts w:eastAsia="Calibri"/>
                <w:sz w:val="20"/>
                <w:szCs w:val="20"/>
              </w:rPr>
              <w:t xml:space="preserve">- </w:t>
            </w:r>
            <w:r w:rsidRPr="00C45B8E">
              <w:rPr>
                <w:rStyle w:val="213pt"/>
                <w:rFonts w:eastAsia="Calibri"/>
                <w:sz w:val="20"/>
                <w:szCs w:val="20"/>
              </w:rPr>
              <w:t xml:space="preserve">психологическую структуру управленческой деятельности и структуру лидерского потенциала личности; </w:t>
            </w:r>
            <w:r>
              <w:rPr>
                <w:rStyle w:val="213pt"/>
                <w:rFonts w:eastAsia="Calibri"/>
                <w:sz w:val="20"/>
                <w:szCs w:val="20"/>
              </w:rPr>
              <w:t xml:space="preserve">- </w:t>
            </w:r>
            <w:r w:rsidRPr="00C45B8E">
              <w:rPr>
                <w:rStyle w:val="213pt"/>
                <w:rFonts w:eastAsia="Calibri"/>
                <w:sz w:val="20"/>
                <w:szCs w:val="20"/>
              </w:rPr>
              <w:t xml:space="preserve">основные положения психологии коллектива и малой группы, </w:t>
            </w:r>
          </w:p>
          <w:p w:rsidR="00432F07" w:rsidRPr="00C45B8E" w:rsidRDefault="00432F07" w:rsidP="00856006">
            <w:pPr>
              <w:contextualSpacing/>
              <w:rPr>
                <w:rStyle w:val="213pt"/>
                <w:rFonts w:eastAsia="Calibri"/>
                <w:sz w:val="20"/>
                <w:szCs w:val="20"/>
              </w:rPr>
            </w:pPr>
            <w:r>
              <w:rPr>
                <w:rStyle w:val="213pt"/>
                <w:rFonts w:eastAsia="Calibri"/>
                <w:sz w:val="20"/>
                <w:szCs w:val="20"/>
              </w:rPr>
              <w:t xml:space="preserve">- </w:t>
            </w:r>
            <w:r w:rsidRPr="00C45B8E">
              <w:rPr>
                <w:rStyle w:val="213pt"/>
                <w:rFonts w:eastAsia="Calibri"/>
                <w:sz w:val="20"/>
                <w:szCs w:val="20"/>
              </w:rPr>
              <w:t>роль лидера в процессах групповой динамики, различия между лидерством, руководством и менеджментом.</w:t>
            </w:r>
          </w:p>
        </w:tc>
        <w:tc>
          <w:tcPr>
            <w:tcW w:w="2126" w:type="dxa"/>
            <w:shd w:val="clear" w:color="auto" w:fill="auto"/>
          </w:tcPr>
          <w:p w:rsidR="00432F07" w:rsidRDefault="00432F07" w:rsidP="00432F07">
            <w:pPr>
              <w:ind w:firstLine="0"/>
              <w:contextualSpacing/>
              <w:rPr>
                <w:rStyle w:val="213pt"/>
                <w:rFonts w:eastAsia="Calibri"/>
                <w:sz w:val="20"/>
                <w:szCs w:val="20"/>
              </w:rPr>
            </w:pPr>
            <w:r>
              <w:rPr>
                <w:rStyle w:val="213pt"/>
                <w:rFonts w:eastAsia="Calibri"/>
                <w:sz w:val="20"/>
                <w:szCs w:val="20"/>
              </w:rPr>
              <w:t>- з</w:t>
            </w:r>
            <w:r w:rsidRPr="00C45B8E">
              <w:rPr>
                <w:rStyle w:val="213pt"/>
                <w:rFonts w:eastAsia="Calibri"/>
                <w:sz w:val="20"/>
                <w:szCs w:val="20"/>
              </w:rPr>
              <w:t>нание современных методов и технологий; способов руководства</w:t>
            </w:r>
          </w:p>
          <w:p w:rsidR="00432F07" w:rsidRDefault="00432F07" w:rsidP="00432F07">
            <w:pPr>
              <w:ind w:firstLine="0"/>
              <w:contextualSpacing/>
              <w:rPr>
                <w:rStyle w:val="213pt"/>
                <w:rFonts w:eastAsia="Calibri"/>
                <w:sz w:val="20"/>
                <w:szCs w:val="20"/>
              </w:rPr>
            </w:pPr>
            <w:r w:rsidRPr="00C45B8E">
              <w:rPr>
                <w:rStyle w:val="213pt"/>
                <w:rFonts w:eastAsia="Calibri"/>
                <w:sz w:val="20"/>
                <w:szCs w:val="20"/>
              </w:rPr>
              <w:t xml:space="preserve">коллективом в сфере своей профессиональной деятельности, </w:t>
            </w:r>
          </w:p>
          <w:p w:rsidR="00432F07" w:rsidRPr="00C45B8E" w:rsidRDefault="00432F07" w:rsidP="00432F07">
            <w:pPr>
              <w:ind w:firstLine="0"/>
              <w:contextualSpacing/>
              <w:rPr>
                <w:rStyle w:val="213pt"/>
                <w:rFonts w:eastAsia="Calibri"/>
                <w:sz w:val="20"/>
                <w:szCs w:val="20"/>
              </w:rPr>
            </w:pPr>
            <w:r>
              <w:rPr>
                <w:rStyle w:val="213pt"/>
                <w:rFonts w:eastAsia="Calibri"/>
                <w:sz w:val="20"/>
                <w:szCs w:val="20"/>
              </w:rPr>
              <w:t xml:space="preserve">- </w:t>
            </w:r>
            <w:r w:rsidRPr="00C45B8E">
              <w:rPr>
                <w:rStyle w:val="213pt"/>
                <w:rFonts w:eastAsia="Calibri"/>
                <w:sz w:val="20"/>
                <w:szCs w:val="20"/>
              </w:rPr>
              <w:t>толерантно воспринимая социальные, этнические, конфессиональные и культурные различия</w:t>
            </w:r>
          </w:p>
          <w:p w:rsidR="00432F07" w:rsidRPr="00C45B8E" w:rsidRDefault="00432F07" w:rsidP="00432F07">
            <w:pPr>
              <w:ind w:firstLine="0"/>
              <w:contextualSpacing/>
              <w:rPr>
                <w:rStyle w:val="213pt"/>
                <w:rFonts w:eastAsia="Calibri"/>
                <w:sz w:val="20"/>
                <w:szCs w:val="20"/>
              </w:rPr>
            </w:pPr>
            <w:r w:rsidRPr="00C45B8E">
              <w:rPr>
                <w:rStyle w:val="213pt"/>
                <w:rFonts w:eastAsia="Calibri"/>
                <w:sz w:val="20"/>
                <w:szCs w:val="20"/>
              </w:rPr>
              <w:t xml:space="preserve"> </w:t>
            </w:r>
          </w:p>
        </w:tc>
        <w:tc>
          <w:tcPr>
            <w:tcW w:w="2552" w:type="dxa"/>
          </w:tcPr>
          <w:p w:rsidR="00432F07" w:rsidRDefault="00432F07" w:rsidP="00856006">
            <w:pPr>
              <w:contextualSpacing/>
              <w:rPr>
                <w:rStyle w:val="213pt"/>
                <w:rFonts w:eastAsia="Calibri"/>
                <w:sz w:val="20"/>
                <w:szCs w:val="20"/>
              </w:rPr>
            </w:pPr>
            <w:r>
              <w:rPr>
                <w:rStyle w:val="213pt"/>
                <w:rFonts w:eastAsia="Calibri"/>
                <w:sz w:val="20"/>
                <w:szCs w:val="20"/>
              </w:rPr>
              <w:t xml:space="preserve">- </w:t>
            </w:r>
            <w:r w:rsidRPr="00C45B8E">
              <w:rPr>
                <w:rStyle w:val="213pt"/>
                <w:rFonts w:eastAsia="Calibri"/>
                <w:sz w:val="20"/>
                <w:szCs w:val="20"/>
              </w:rPr>
              <w:t xml:space="preserve">способы руководства коллективом в сфере своей профессиональной деятельности , толерантно воспринимая социальные, этнические, </w:t>
            </w:r>
          </w:p>
          <w:p w:rsidR="00432F07" w:rsidRPr="00C45B8E" w:rsidRDefault="00432F07" w:rsidP="00856006">
            <w:pPr>
              <w:contextualSpacing/>
              <w:rPr>
                <w:rStyle w:val="213pt"/>
                <w:rFonts w:eastAsia="Calibri"/>
                <w:sz w:val="20"/>
                <w:szCs w:val="20"/>
              </w:rPr>
            </w:pPr>
            <w:r w:rsidRPr="00C45B8E">
              <w:rPr>
                <w:rStyle w:val="213pt"/>
                <w:rFonts w:eastAsia="Calibri"/>
                <w:sz w:val="20"/>
                <w:szCs w:val="20"/>
              </w:rPr>
              <w:t>конфессиональные и культурные различия</w:t>
            </w:r>
          </w:p>
          <w:p w:rsidR="00432F07" w:rsidRPr="00C45B8E" w:rsidRDefault="00432F07" w:rsidP="00856006">
            <w:pPr>
              <w:contextualSpacing/>
              <w:rPr>
                <w:rStyle w:val="213pt"/>
                <w:rFonts w:eastAsia="Calibri"/>
                <w:sz w:val="20"/>
                <w:szCs w:val="20"/>
              </w:rPr>
            </w:pPr>
          </w:p>
        </w:tc>
      </w:tr>
      <w:tr w:rsidR="00432F07" w:rsidRPr="00C45B8E" w:rsidTr="00856006">
        <w:trPr>
          <w:trHeight w:val="719"/>
        </w:trPr>
        <w:tc>
          <w:tcPr>
            <w:tcW w:w="2127" w:type="dxa"/>
            <w:vMerge/>
          </w:tcPr>
          <w:p w:rsidR="00432F07" w:rsidRPr="00C45B8E" w:rsidRDefault="00432F07" w:rsidP="00856006">
            <w:pPr>
              <w:contextualSpacing/>
              <w:rPr>
                <w:rStyle w:val="213pt"/>
                <w:rFonts w:eastAsia="Calibri"/>
                <w:sz w:val="20"/>
                <w:szCs w:val="20"/>
              </w:rPr>
            </w:pPr>
          </w:p>
        </w:tc>
        <w:tc>
          <w:tcPr>
            <w:tcW w:w="1275" w:type="dxa"/>
            <w:vAlign w:val="center"/>
          </w:tcPr>
          <w:p w:rsidR="00432F07" w:rsidRPr="00C45B8E" w:rsidRDefault="00432F07" w:rsidP="00432F07">
            <w:pPr>
              <w:ind w:firstLine="0"/>
              <w:contextualSpacing/>
              <w:jc w:val="center"/>
              <w:rPr>
                <w:rStyle w:val="213pt"/>
                <w:rFonts w:eastAsia="Calibri"/>
                <w:sz w:val="20"/>
                <w:szCs w:val="20"/>
              </w:rPr>
            </w:pPr>
            <w:r w:rsidRPr="00C45B8E">
              <w:rPr>
                <w:rStyle w:val="213pt"/>
                <w:rFonts w:eastAsia="Calibri"/>
                <w:sz w:val="20"/>
                <w:szCs w:val="20"/>
              </w:rPr>
              <w:t>умеет (продвинутый)</w:t>
            </w:r>
          </w:p>
        </w:tc>
        <w:tc>
          <w:tcPr>
            <w:tcW w:w="2127" w:type="dxa"/>
          </w:tcPr>
          <w:p w:rsidR="00432F07" w:rsidRDefault="00432F07" w:rsidP="00856006">
            <w:pPr>
              <w:contextualSpacing/>
              <w:rPr>
                <w:rStyle w:val="213pt"/>
                <w:rFonts w:eastAsia="Calibri"/>
                <w:sz w:val="20"/>
                <w:szCs w:val="20"/>
              </w:rPr>
            </w:pPr>
            <w:r>
              <w:rPr>
                <w:rStyle w:val="213pt"/>
                <w:rFonts w:eastAsia="Calibri"/>
                <w:sz w:val="20"/>
                <w:szCs w:val="20"/>
              </w:rPr>
              <w:t xml:space="preserve">- </w:t>
            </w:r>
            <w:r w:rsidRPr="00C45B8E">
              <w:rPr>
                <w:rStyle w:val="213pt"/>
                <w:rFonts w:eastAsia="Calibri"/>
                <w:sz w:val="20"/>
                <w:szCs w:val="20"/>
              </w:rPr>
              <w:t xml:space="preserve">использовать психологические знания для саморазвития, самореализации и реализации своего творческого потенциала, </w:t>
            </w:r>
          </w:p>
          <w:p w:rsidR="00432F07" w:rsidRDefault="00432F07" w:rsidP="00856006">
            <w:pPr>
              <w:contextualSpacing/>
              <w:rPr>
                <w:rStyle w:val="213pt"/>
                <w:rFonts w:eastAsia="Calibri"/>
                <w:sz w:val="20"/>
                <w:szCs w:val="20"/>
              </w:rPr>
            </w:pPr>
            <w:r>
              <w:rPr>
                <w:rStyle w:val="213pt"/>
                <w:rFonts w:eastAsia="Calibri"/>
                <w:sz w:val="20"/>
                <w:szCs w:val="20"/>
              </w:rPr>
              <w:t xml:space="preserve">- </w:t>
            </w:r>
            <w:r w:rsidRPr="00C45B8E">
              <w:rPr>
                <w:rStyle w:val="213pt"/>
                <w:rFonts w:eastAsia="Calibri"/>
                <w:sz w:val="20"/>
                <w:szCs w:val="20"/>
              </w:rPr>
              <w:t xml:space="preserve">формировать единое ценностное пространство </w:t>
            </w:r>
            <w:r w:rsidRPr="00C45B8E">
              <w:rPr>
                <w:rStyle w:val="213pt"/>
                <w:rFonts w:eastAsia="Calibri"/>
                <w:sz w:val="20"/>
                <w:szCs w:val="20"/>
              </w:rPr>
              <w:lastRenderedPageBreak/>
              <w:t xml:space="preserve">корпоративной культуры, согласовывая культурные, конфессиональные и этнические различия сотрудников, </w:t>
            </w:r>
          </w:p>
          <w:p w:rsidR="00432F07" w:rsidRPr="00C45B8E" w:rsidRDefault="00432F07" w:rsidP="00856006">
            <w:pPr>
              <w:contextualSpacing/>
              <w:rPr>
                <w:rStyle w:val="213pt"/>
                <w:rFonts w:eastAsia="Calibri"/>
                <w:sz w:val="20"/>
                <w:szCs w:val="20"/>
              </w:rPr>
            </w:pPr>
            <w:r>
              <w:rPr>
                <w:rStyle w:val="213pt"/>
                <w:rFonts w:eastAsia="Calibri"/>
                <w:sz w:val="20"/>
                <w:szCs w:val="20"/>
              </w:rPr>
              <w:t xml:space="preserve">- </w:t>
            </w:r>
            <w:r w:rsidRPr="00C45B8E">
              <w:rPr>
                <w:rStyle w:val="213pt"/>
                <w:rFonts w:eastAsia="Calibri"/>
                <w:sz w:val="20"/>
                <w:szCs w:val="20"/>
              </w:rPr>
              <w:t>применять методы психологического воздействия на персонал с целью мотивации к выполнению поставленных задач</w:t>
            </w:r>
          </w:p>
        </w:tc>
        <w:tc>
          <w:tcPr>
            <w:tcW w:w="2126" w:type="dxa"/>
            <w:shd w:val="clear" w:color="auto" w:fill="auto"/>
          </w:tcPr>
          <w:p w:rsidR="00432F07" w:rsidRDefault="00432F07" w:rsidP="00432F07">
            <w:pPr>
              <w:ind w:firstLine="0"/>
              <w:contextualSpacing/>
              <w:rPr>
                <w:rStyle w:val="213pt"/>
                <w:rFonts w:eastAsia="Calibri"/>
                <w:sz w:val="20"/>
                <w:szCs w:val="20"/>
              </w:rPr>
            </w:pPr>
            <w:r>
              <w:rPr>
                <w:rStyle w:val="213pt"/>
                <w:rFonts w:eastAsia="Calibri"/>
                <w:sz w:val="20"/>
                <w:szCs w:val="20"/>
              </w:rPr>
              <w:lastRenderedPageBreak/>
              <w:t xml:space="preserve">- </w:t>
            </w:r>
            <w:r w:rsidRPr="00C45B8E">
              <w:rPr>
                <w:rStyle w:val="213pt"/>
                <w:rFonts w:eastAsia="Calibri"/>
                <w:sz w:val="20"/>
                <w:szCs w:val="20"/>
              </w:rPr>
              <w:t>формировать единое ценностное пространство корпоративной культуры, согласовывая культурные, конфессиональные и этнические различия сотрудников,</w:t>
            </w:r>
          </w:p>
          <w:p w:rsidR="00432F07" w:rsidRPr="00C45B8E" w:rsidRDefault="00432F07" w:rsidP="00432F07">
            <w:pPr>
              <w:ind w:firstLine="0"/>
              <w:contextualSpacing/>
              <w:rPr>
                <w:rStyle w:val="213pt"/>
                <w:rFonts w:eastAsia="Calibri"/>
                <w:sz w:val="20"/>
                <w:szCs w:val="20"/>
              </w:rPr>
            </w:pPr>
            <w:r w:rsidRPr="00C45B8E">
              <w:rPr>
                <w:rStyle w:val="213pt"/>
                <w:rFonts w:eastAsia="Calibri"/>
                <w:sz w:val="20"/>
                <w:szCs w:val="20"/>
              </w:rPr>
              <w:t xml:space="preserve"> </w:t>
            </w:r>
            <w:r>
              <w:rPr>
                <w:rStyle w:val="213pt"/>
                <w:rFonts w:eastAsia="Calibri"/>
                <w:sz w:val="20"/>
                <w:szCs w:val="20"/>
              </w:rPr>
              <w:t xml:space="preserve">- </w:t>
            </w:r>
            <w:r w:rsidRPr="00C45B8E">
              <w:rPr>
                <w:rStyle w:val="213pt"/>
                <w:rFonts w:eastAsia="Calibri"/>
                <w:sz w:val="20"/>
                <w:szCs w:val="20"/>
              </w:rPr>
              <w:t xml:space="preserve">применять отдельные </w:t>
            </w:r>
            <w:r w:rsidRPr="00C45B8E">
              <w:rPr>
                <w:rStyle w:val="213pt"/>
                <w:rFonts w:eastAsia="Calibri"/>
                <w:sz w:val="20"/>
                <w:szCs w:val="20"/>
              </w:rPr>
              <w:lastRenderedPageBreak/>
              <w:t>методы психологического воздействия на персонал с целью мотивации к выполнению поставленных задач</w:t>
            </w:r>
          </w:p>
          <w:p w:rsidR="00432F07" w:rsidRPr="00C45B8E" w:rsidRDefault="00432F07" w:rsidP="00432F07">
            <w:pPr>
              <w:ind w:firstLine="0"/>
              <w:contextualSpacing/>
              <w:rPr>
                <w:rStyle w:val="213pt"/>
                <w:rFonts w:eastAsia="Calibri"/>
                <w:sz w:val="20"/>
                <w:szCs w:val="20"/>
              </w:rPr>
            </w:pPr>
          </w:p>
        </w:tc>
        <w:tc>
          <w:tcPr>
            <w:tcW w:w="2552" w:type="dxa"/>
          </w:tcPr>
          <w:p w:rsidR="00432F07" w:rsidRDefault="00432F07" w:rsidP="00856006">
            <w:pPr>
              <w:contextualSpacing/>
              <w:rPr>
                <w:rStyle w:val="213pt"/>
                <w:rFonts w:eastAsia="Calibri"/>
                <w:sz w:val="20"/>
                <w:szCs w:val="20"/>
              </w:rPr>
            </w:pPr>
            <w:r w:rsidRPr="00C45B8E">
              <w:rPr>
                <w:rStyle w:val="213pt"/>
                <w:rFonts w:eastAsia="Calibri"/>
                <w:sz w:val="20"/>
                <w:szCs w:val="20"/>
              </w:rPr>
              <w:lastRenderedPageBreak/>
              <w:t xml:space="preserve"> </w:t>
            </w:r>
            <w:r>
              <w:rPr>
                <w:rStyle w:val="213pt"/>
                <w:rFonts w:eastAsia="Calibri"/>
                <w:sz w:val="20"/>
                <w:szCs w:val="20"/>
              </w:rPr>
              <w:t xml:space="preserve">- элементы </w:t>
            </w:r>
            <w:r w:rsidRPr="00C45B8E">
              <w:rPr>
                <w:rStyle w:val="213pt"/>
                <w:rFonts w:eastAsia="Calibri"/>
                <w:sz w:val="20"/>
                <w:szCs w:val="20"/>
              </w:rPr>
              <w:t xml:space="preserve">корпоративной культуры </w:t>
            </w:r>
            <w:r>
              <w:rPr>
                <w:rStyle w:val="213pt"/>
                <w:rFonts w:eastAsia="Calibri"/>
                <w:sz w:val="20"/>
                <w:szCs w:val="20"/>
              </w:rPr>
              <w:t xml:space="preserve"> </w:t>
            </w:r>
            <w:r w:rsidRPr="00C45B8E">
              <w:rPr>
                <w:rStyle w:val="213pt"/>
                <w:rFonts w:eastAsia="Calibri"/>
                <w:sz w:val="20"/>
                <w:szCs w:val="20"/>
              </w:rPr>
              <w:t>в сфере своей профессиональной деятельности</w:t>
            </w:r>
            <w:r>
              <w:rPr>
                <w:rStyle w:val="213pt"/>
                <w:rFonts w:eastAsia="Calibri"/>
                <w:sz w:val="20"/>
                <w:szCs w:val="20"/>
              </w:rPr>
              <w:t>;</w:t>
            </w:r>
          </w:p>
          <w:p w:rsidR="00432F07" w:rsidRPr="00C45B8E" w:rsidRDefault="00432F07" w:rsidP="00856006">
            <w:pPr>
              <w:contextualSpacing/>
              <w:rPr>
                <w:rStyle w:val="213pt"/>
                <w:rFonts w:eastAsia="Calibri"/>
                <w:sz w:val="20"/>
                <w:szCs w:val="20"/>
              </w:rPr>
            </w:pPr>
            <w:r>
              <w:rPr>
                <w:rStyle w:val="213pt"/>
                <w:rFonts w:eastAsia="Calibri"/>
                <w:sz w:val="20"/>
                <w:szCs w:val="20"/>
              </w:rPr>
              <w:t xml:space="preserve">- </w:t>
            </w:r>
            <w:r w:rsidRPr="00C45B8E">
              <w:rPr>
                <w:rStyle w:val="213pt"/>
                <w:rFonts w:eastAsia="Calibri"/>
                <w:sz w:val="20"/>
                <w:szCs w:val="20"/>
              </w:rPr>
              <w:t xml:space="preserve"> социальны</w:t>
            </w:r>
            <w:r>
              <w:rPr>
                <w:rStyle w:val="213pt"/>
                <w:rFonts w:eastAsia="Calibri"/>
                <w:sz w:val="20"/>
                <w:szCs w:val="20"/>
              </w:rPr>
              <w:t>е</w:t>
            </w:r>
            <w:r w:rsidRPr="00C45B8E">
              <w:rPr>
                <w:rStyle w:val="213pt"/>
                <w:rFonts w:eastAsia="Calibri"/>
                <w:sz w:val="20"/>
                <w:szCs w:val="20"/>
              </w:rPr>
              <w:t>, этнически</w:t>
            </w:r>
            <w:r>
              <w:rPr>
                <w:rStyle w:val="213pt"/>
                <w:rFonts w:eastAsia="Calibri"/>
                <w:sz w:val="20"/>
                <w:szCs w:val="20"/>
              </w:rPr>
              <w:t>е</w:t>
            </w:r>
            <w:r w:rsidRPr="00C45B8E">
              <w:rPr>
                <w:rStyle w:val="213pt"/>
                <w:rFonts w:eastAsia="Calibri"/>
                <w:sz w:val="20"/>
                <w:szCs w:val="20"/>
              </w:rPr>
              <w:t>, конфессиональны</w:t>
            </w:r>
            <w:r>
              <w:rPr>
                <w:rStyle w:val="213pt"/>
                <w:rFonts w:eastAsia="Calibri"/>
                <w:sz w:val="20"/>
                <w:szCs w:val="20"/>
              </w:rPr>
              <w:t>е</w:t>
            </w:r>
            <w:r w:rsidRPr="00C45B8E">
              <w:rPr>
                <w:rStyle w:val="213pt"/>
                <w:rFonts w:eastAsia="Calibri"/>
                <w:sz w:val="20"/>
                <w:szCs w:val="20"/>
              </w:rPr>
              <w:t xml:space="preserve"> и культурные различия</w:t>
            </w:r>
          </w:p>
        </w:tc>
      </w:tr>
      <w:tr w:rsidR="00432F07" w:rsidRPr="00C45B8E" w:rsidTr="00856006">
        <w:trPr>
          <w:trHeight w:val="719"/>
        </w:trPr>
        <w:tc>
          <w:tcPr>
            <w:tcW w:w="2127" w:type="dxa"/>
            <w:vMerge/>
          </w:tcPr>
          <w:p w:rsidR="00432F07" w:rsidRPr="00C45B8E" w:rsidRDefault="00432F07" w:rsidP="00856006">
            <w:pPr>
              <w:contextualSpacing/>
              <w:rPr>
                <w:rStyle w:val="213pt"/>
                <w:rFonts w:eastAsia="Calibri"/>
                <w:sz w:val="20"/>
                <w:szCs w:val="20"/>
              </w:rPr>
            </w:pPr>
          </w:p>
        </w:tc>
        <w:tc>
          <w:tcPr>
            <w:tcW w:w="1275" w:type="dxa"/>
            <w:vAlign w:val="center"/>
          </w:tcPr>
          <w:p w:rsidR="00432F07" w:rsidRPr="00C45B8E" w:rsidRDefault="00432F07" w:rsidP="00432F07">
            <w:pPr>
              <w:ind w:firstLine="0"/>
              <w:contextualSpacing/>
              <w:jc w:val="center"/>
              <w:rPr>
                <w:rStyle w:val="213pt"/>
                <w:rFonts w:eastAsia="Calibri"/>
                <w:sz w:val="20"/>
                <w:szCs w:val="20"/>
              </w:rPr>
            </w:pPr>
            <w:r w:rsidRPr="00C45B8E">
              <w:rPr>
                <w:rStyle w:val="213pt"/>
                <w:rFonts w:eastAsia="Calibri"/>
                <w:sz w:val="20"/>
                <w:szCs w:val="20"/>
              </w:rPr>
              <w:t>владеет (высокий)</w:t>
            </w:r>
          </w:p>
        </w:tc>
        <w:tc>
          <w:tcPr>
            <w:tcW w:w="2127" w:type="dxa"/>
          </w:tcPr>
          <w:p w:rsidR="00432F07" w:rsidRPr="00C45B8E" w:rsidRDefault="00432F07" w:rsidP="00856006">
            <w:pPr>
              <w:contextualSpacing/>
              <w:rPr>
                <w:rStyle w:val="213pt"/>
                <w:rFonts w:eastAsia="Calibri"/>
                <w:sz w:val="20"/>
                <w:szCs w:val="20"/>
              </w:rPr>
            </w:pPr>
            <w:r w:rsidRPr="00C45B8E">
              <w:rPr>
                <w:rStyle w:val="213pt"/>
                <w:rFonts w:eastAsia="Calibri"/>
                <w:sz w:val="20"/>
                <w:szCs w:val="20"/>
              </w:rPr>
              <w:t>способами руководства коллективом в сфере своей профессиона льной деятельности , толерантно воспринимая социальные, этнические, конфессиональные и культурные различия</w:t>
            </w:r>
          </w:p>
        </w:tc>
        <w:tc>
          <w:tcPr>
            <w:tcW w:w="2126" w:type="dxa"/>
            <w:shd w:val="clear" w:color="auto" w:fill="auto"/>
          </w:tcPr>
          <w:p w:rsidR="00432F07" w:rsidRPr="00C45B8E" w:rsidRDefault="00432F07" w:rsidP="00432F07">
            <w:pPr>
              <w:pStyle w:val="aff2"/>
              <w:ind w:left="33"/>
              <w:contextualSpacing/>
              <w:rPr>
                <w:rStyle w:val="213pt"/>
                <w:rFonts w:eastAsia="Calibri"/>
                <w:sz w:val="20"/>
                <w:szCs w:val="20"/>
              </w:rPr>
            </w:pPr>
            <w:r>
              <w:rPr>
                <w:rStyle w:val="213pt"/>
                <w:rFonts w:eastAsia="Calibri"/>
                <w:sz w:val="20"/>
                <w:szCs w:val="20"/>
              </w:rPr>
              <w:t>- в</w:t>
            </w:r>
            <w:r w:rsidRPr="00C45B8E">
              <w:rPr>
                <w:rStyle w:val="213pt"/>
                <w:rFonts w:eastAsia="Calibri"/>
                <w:sz w:val="20"/>
                <w:szCs w:val="20"/>
              </w:rPr>
              <w:t>ладение современными методами и технологиями (в том числе информационными);</w:t>
            </w:r>
          </w:p>
          <w:p w:rsidR="00432F07" w:rsidRPr="00C45B8E" w:rsidRDefault="00432F07" w:rsidP="00432F07">
            <w:pPr>
              <w:pStyle w:val="aff2"/>
              <w:ind w:left="33"/>
              <w:contextualSpacing/>
              <w:rPr>
                <w:rStyle w:val="213pt"/>
                <w:rFonts w:eastAsia="Calibri"/>
                <w:sz w:val="20"/>
                <w:szCs w:val="20"/>
              </w:rPr>
            </w:pPr>
            <w:r w:rsidRPr="00C45B8E">
              <w:rPr>
                <w:rStyle w:val="213pt"/>
                <w:rFonts w:eastAsia="Calibri"/>
                <w:sz w:val="20"/>
                <w:szCs w:val="20"/>
              </w:rPr>
              <w:t xml:space="preserve">способами руководства коллективом в сфере своей профессиональной </w:t>
            </w:r>
            <w:r>
              <w:rPr>
                <w:rStyle w:val="213pt"/>
                <w:rFonts w:eastAsia="Calibri"/>
                <w:sz w:val="20"/>
                <w:szCs w:val="20"/>
              </w:rPr>
              <w:t xml:space="preserve"> </w:t>
            </w:r>
            <w:r w:rsidRPr="00C45B8E">
              <w:rPr>
                <w:rStyle w:val="213pt"/>
                <w:rFonts w:eastAsia="Calibri"/>
                <w:sz w:val="20"/>
                <w:szCs w:val="20"/>
              </w:rPr>
              <w:t xml:space="preserve">деятельности </w:t>
            </w:r>
          </w:p>
          <w:p w:rsidR="00432F07" w:rsidRPr="00C45B8E" w:rsidRDefault="00432F07" w:rsidP="00432F07">
            <w:pPr>
              <w:ind w:firstLine="0"/>
              <w:contextualSpacing/>
              <w:rPr>
                <w:rStyle w:val="213pt"/>
                <w:rFonts w:eastAsia="Calibri"/>
                <w:sz w:val="20"/>
                <w:szCs w:val="20"/>
              </w:rPr>
            </w:pPr>
          </w:p>
        </w:tc>
        <w:tc>
          <w:tcPr>
            <w:tcW w:w="2552" w:type="dxa"/>
            <w:vAlign w:val="center"/>
          </w:tcPr>
          <w:p w:rsidR="00432F07" w:rsidRDefault="00432F07" w:rsidP="00856006">
            <w:pPr>
              <w:contextualSpacing/>
              <w:rPr>
                <w:rStyle w:val="213pt"/>
                <w:rFonts w:eastAsia="Calibri"/>
                <w:sz w:val="20"/>
                <w:szCs w:val="20"/>
              </w:rPr>
            </w:pPr>
            <w:r>
              <w:rPr>
                <w:rStyle w:val="213pt"/>
                <w:rFonts w:eastAsia="Calibri"/>
                <w:sz w:val="20"/>
                <w:szCs w:val="20"/>
              </w:rPr>
              <w:t>- н</w:t>
            </w:r>
            <w:r w:rsidRPr="00C45B8E">
              <w:rPr>
                <w:rStyle w:val="213pt"/>
                <w:rFonts w:eastAsia="Calibri"/>
                <w:sz w:val="20"/>
                <w:szCs w:val="20"/>
              </w:rPr>
              <w:t>авыки аутодиагностики и аутокоррекции своей психологической формы,</w:t>
            </w:r>
          </w:p>
          <w:p w:rsidR="00432F07" w:rsidRPr="00C45B8E" w:rsidRDefault="00432F07" w:rsidP="00856006">
            <w:pPr>
              <w:contextualSpacing/>
              <w:rPr>
                <w:rStyle w:val="213pt"/>
                <w:rFonts w:eastAsia="Calibri"/>
                <w:sz w:val="20"/>
                <w:szCs w:val="20"/>
              </w:rPr>
            </w:pPr>
            <w:r>
              <w:rPr>
                <w:rStyle w:val="213pt"/>
                <w:rFonts w:eastAsia="Calibri"/>
                <w:sz w:val="20"/>
                <w:szCs w:val="20"/>
              </w:rPr>
              <w:t xml:space="preserve">- </w:t>
            </w:r>
            <w:r w:rsidRPr="00C45B8E">
              <w:rPr>
                <w:rStyle w:val="213pt"/>
                <w:rFonts w:eastAsia="Calibri"/>
                <w:sz w:val="20"/>
                <w:szCs w:val="20"/>
              </w:rPr>
              <w:t>навык</w:t>
            </w:r>
            <w:r>
              <w:rPr>
                <w:rStyle w:val="213pt"/>
                <w:rFonts w:eastAsia="Calibri"/>
                <w:sz w:val="20"/>
                <w:szCs w:val="20"/>
              </w:rPr>
              <w:t>и</w:t>
            </w:r>
            <w:r w:rsidRPr="00C45B8E">
              <w:rPr>
                <w:rStyle w:val="213pt"/>
                <w:rFonts w:eastAsia="Calibri"/>
                <w:sz w:val="20"/>
                <w:szCs w:val="20"/>
              </w:rPr>
              <w:t xml:space="preserve"> формирования команды и лидерства в группе</w:t>
            </w:r>
          </w:p>
        </w:tc>
      </w:tr>
      <w:tr w:rsidR="00432F07" w:rsidRPr="00C45B8E" w:rsidTr="00856006">
        <w:trPr>
          <w:trHeight w:val="719"/>
        </w:trPr>
        <w:tc>
          <w:tcPr>
            <w:tcW w:w="2127" w:type="dxa"/>
            <w:vMerge w:val="restart"/>
            <w:shd w:val="clear" w:color="auto" w:fill="auto"/>
            <w:vAlign w:val="center"/>
          </w:tcPr>
          <w:p w:rsidR="00432F07" w:rsidRPr="002F188B" w:rsidRDefault="00432F07" w:rsidP="00856006">
            <w:pPr>
              <w:rPr>
                <w:rStyle w:val="213pt"/>
                <w:rFonts w:eastAsia="Calibri"/>
                <w:sz w:val="20"/>
                <w:szCs w:val="20"/>
              </w:rPr>
            </w:pPr>
            <w:r w:rsidRPr="002F188B">
              <w:rPr>
                <w:rStyle w:val="213pt"/>
                <w:rFonts w:eastAsia="Calibri"/>
                <w:b/>
                <w:sz w:val="20"/>
                <w:szCs w:val="20"/>
              </w:rPr>
              <w:t>ПК-1</w:t>
            </w:r>
            <w:r w:rsidRPr="002F188B">
              <w:rPr>
                <w:rStyle w:val="213pt"/>
                <w:rFonts w:eastAsia="Calibri"/>
                <w:sz w:val="20"/>
                <w:szCs w:val="20"/>
              </w:rPr>
              <w:t xml:space="preserve"> -способность формулировать проблемы, задачи и методы научного исследования, получать новые достоверные факты на основе наблюдений, опытов, научного анализа эмпирических данных, реферировать научные труды, составлять аналитические обзоры накопленных сведений в мировой науке и производственной деятельности, обобщать полученные результаты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w:t>
            </w:r>
          </w:p>
        </w:tc>
        <w:tc>
          <w:tcPr>
            <w:tcW w:w="1275" w:type="dxa"/>
          </w:tcPr>
          <w:p w:rsidR="00432F07" w:rsidRPr="00C45B8E" w:rsidRDefault="00432F07" w:rsidP="00432F07">
            <w:pPr>
              <w:ind w:firstLine="0"/>
              <w:contextualSpacing/>
              <w:rPr>
                <w:rStyle w:val="213pt"/>
                <w:rFonts w:eastAsia="Calibri"/>
                <w:sz w:val="20"/>
                <w:szCs w:val="20"/>
              </w:rPr>
            </w:pPr>
            <w:r w:rsidRPr="00C45B8E">
              <w:rPr>
                <w:rStyle w:val="213pt"/>
                <w:rFonts w:eastAsia="Calibri"/>
                <w:sz w:val="20"/>
                <w:szCs w:val="20"/>
              </w:rPr>
              <w:t>знает (пороговый уровень)</w:t>
            </w:r>
          </w:p>
        </w:tc>
        <w:tc>
          <w:tcPr>
            <w:tcW w:w="2127" w:type="dxa"/>
          </w:tcPr>
          <w:p w:rsidR="00432F07" w:rsidRDefault="00432F07" w:rsidP="00856006">
            <w:pPr>
              <w:contextualSpacing/>
              <w:rPr>
                <w:rStyle w:val="213pt"/>
                <w:rFonts w:eastAsia="Calibri"/>
                <w:sz w:val="20"/>
                <w:szCs w:val="20"/>
              </w:rPr>
            </w:pPr>
            <w:r>
              <w:rPr>
                <w:rStyle w:val="213pt"/>
                <w:rFonts w:eastAsia="Calibri"/>
                <w:sz w:val="20"/>
                <w:szCs w:val="20"/>
              </w:rPr>
              <w:t>о</w:t>
            </w:r>
            <w:r w:rsidRPr="009E769E">
              <w:rPr>
                <w:rStyle w:val="213pt"/>
                <w:rFonts w:eastAsia="Calibri"/>
                <w:sz w:val="20"/>
                <w:szCs w:val="20"/>
              </w:rPr>
              <w:t>сновные положения фундаментальных и прикладных разделов программы магистратуры</w:t>
            </w:r>
          </w:p>
          <w:p w:rsidR="00432F07" w:rsidRPr="00C45B8E" w:rsidRDefault="00432F07" w:rsidP="00856006">
            <w:pPr>
              <w:widowControl w:val="0"/>
              <w:autoSpaceDE w:val="0"/>
              <w:autoSpaceDN w:val="0"/>
              <w:adjustRightInd w:val="0"/>
              <w:ind w:firstLine="28"/>
              <w:jc w:val="both"/>
              <w:rPr>
                <w:rStyle w:val="213pt"/>
                <w:rFonts w:eastAsia="Calibri"/>
                <w:sz w:val="20"/>
                <w:szCs w:val="20"/>
              </w:rPr>
            </w:pPr>
          </w:p>
        </w:tc>
        <w:tc>
          <w:tcPr>
            <w:tcW w:w="2126" w:type="dxa"/>
          </w:tcPr>
          <w:p w:rsidR="00432F07" w:rsidRPr="00C45B8E" w:rsidRDefault="00432F07" w:rsidP="00432F07">
            <w:pPr>
              <w:ind w:hanging="9"/>
              <w:contextualSpacing/>
              <w:rPr>
                <w:rStyle w:val="213pt"/>
                <w:rFonts w:eastAsia="Calibri"/>
                <w:sz w:val="20"/>
                <w:szCs w:val="20"/>
              </w:rPr>
            </w:pPr>
            <w:r w:rsidRPr="009E769E">
              <w:rPr>
                <w:rStyle w:val="213pt"/>
                <w:rFonts w:eastAsia="Calibri"/>
                <w:sz w:val="20"/>
                <w:szCs w:val="20"/>
              </w:rPr>
              <w:t>фундаментальные проблемы экологии и природопользования, требования ГОСТ по оформлению научно-технических отчетов и рефератов; принципы научного реферирования и составления научного об</w:t>
            </w:r>
            <w:r>
              <w:rPr>
                <w:rStyle w:val="213pt"/>
                <w:rFonts w:eastAsia="Calibri"/>
                <w:sz w:val="20"/>
                <w:szCs w:val="20"/>
              </w:rPr>
              <w:t xml:space="preserve">зора; основные </w:t>
            </w:r>
            <w:r w:rsidRPr="00C45B8E">
              <w:rPr>
                <w:rStyle w:val="213pt"/>
                <w:rFonts w:eastAsia="Calibri"/>
                <w:sz w:val="20"/>
                <w:szCs w:val="20"/>
              </w:rPr>
              <w:t>нормативно-правовы</w:t>
            </w:r>
            <w:r>
              <w:rPr>
                <w:rStyle w:val="213pt"/>
                <w:rFonts w:eastAsia="Calibri"/>
                <w:sz w:val="20"/>
                <w:szCs w:val="20"/>
              </w:rPr>
              <w:t>е</w:t>
            </w:r>
            <w:r w:rsidRPr="00C45B8E">
              <w:rPr>
                <w:rStyle w:val="213pt"/>
                <w:rFonts w:eastAsia="Calibri"/>
                <w:sz w:val="20"/>
                <w:szCs w:val="20"/>
              </w:rPr>
              <w:t xml:space="preserve"> акт</w:t>
            </w:r>
            <w:r>
              <w:rPr>
                <w:rStyle w:val="213pt"/>
                <w:rFonts w:eastAsia="Calibri"/>
                <w:sz w:val="20"/>
                <w:szCs w:val="20"/>
              </w:rPr>
              <w:t>ы</w:t>
            </w:r>
            <w:r w:rsidRPr="00C45B8E">
              <w:rPr>
                <w:rStyle w:val="213pt"/>
                <w:rFonts w:eastAsia="Calibri"/>
                <w:sz w:val="20"/>
                <w:szCs w:val="20"/>
              </w:rPr>
              <w:t>, регулирующие отношения в сфере профессиональной деятельности</w:t>
            </w:r>
          </w:p>
        </w:tc>
        <w:tc>
          <w:tcPr>
            <w:tcW w:w="2552" w:type="dxa"/>
          </w:tcPr>
          <w:p w:rsidR="00432F07" w:rsidRDefault="00432F07" w:rsidP="00856006">
            <w:pPr>
              <w:contextualSpacing/>
              <w:rPr>
                <w:rStyle w:val="213pt"/>
                <w:rFonts w:eastAsia="Calibri"/>
                <w:sz w:val="20"/>
                <w:szCs w:val="20"/>
              </w:rPr>
            </w:pPr>
            <w:r w:rsidRPr="009E769E">
              <w:rPr>
                <w:rStyle w:val="213pt"/>
                <w:rFonts w:eastAsia="Calibri"/>
                <w:sz w:val="20"/>
                <w:szCs w:val="20"/>
              </w:rPr>
              <w:t>методические основы проведения научных исследований</w:t>
            </w:r>
            <w:r>
              <w:rPr>
                <w:rStyle w:val="213pt"/>
                <w:rFonts w:eastAsia="Calibri"/>
                <w:sz w:val="20"/>
                <w:szCs w:val="20"/>
              </w:rPr>
              <w:t xml:space="preserve"> </w:t>
            </w:r>
          </w:p>
          <w:p w:rsidR="00432F07" w:rsidRPr="009E769E" w:rsidRDefault="00432F07" w:rsidP="00856006">
            <w:pPr>
              <w:contextualSpacing/>
              <w:rPr>
                <w:rStyle w:val="213pt"/>
                <w:rFonts w:eastAsia="Calibri"/>
                <w:sz w:val="20"/>
                <w:szCs w:val="20"/>
              </w:rPr>
            </w:pPr>
            <w:r w:rsidRPr="009E769E">
              <w:rPr>
                <w:rStyle w:val="213pt"/>
                <w:rFonts w:eastAsia="Calibri"/>
                <w:sz w:val="20"/>
                <w:szCs w:val="20"/>
              </w:rPr>
              <w:t>в области обеспечения экологической безопасности и охраны природы</w:t>
            </w:r>
            <w:r>
              <w:rPr>
                <w:rStyle w:val="213pt"/>
                <w:rFonts w:eastAsia="Calibri"/>
                <w:sz w:val="20"/>
                <w:szCs w:val="20"/>
              </w:rPr>
              <w:t>;</w:t>
            </w:r>
          </w:p>
          <w:p w:rsidR="00432F07" w:rsidRPr="00EA4A59" w:rsidRDefault="00432F07" w:rsidP="00856006">
            <w:pPr>
              <w:widowControl w:val="0"/>
              <w:autoSpaceDE w:val="0"/>
              <w:autoSpaceDN w:val="0"/>
              <w:adjustRightInd w:val="0"/>
              <w:ind w:firstLine="28"/>
              <w:rPr>
                <w:rStyle w:val="213pt"/>
                <w:rFonts w:eastAsia="Calibri"/>
                <w:sz w:val="20"/>
                <w:szCs w:val="20"/>
              </w:rPr>
            </w:pPr>
            <w:r w:rsidRPr="00EA4A59">
              <w:rPr>
                <w:rStyle w:val="213pt"/>
                <w:rFonts w:eastAsia="Calibri"/>
                <w:sz w:val="20"/>
                <w:szCs w:val="20"/>
              </w:rPr>
              <w:t xml:space="preserve">структуру научно- исследовательских </w:t>
            </w:r>
            <w:r>
              <w:rPr>
                <w:rStyle w:val="213pt"/>
                <w:rFonts w:eastAsia="Calibri"/>
                <w:sz w:val="20"/>
                <w:szCs w:val="20"/>
              </w:rPr>
              <w:t>н</w:t>
            </w:r>
            <w:r w:rsidRPr="00EA4A59">
              <w:rPr>
                <w:rStyle w:val="213pt"/>
                <w:rFonts w:eastAsia="Calibri"/>
                <w:sz w:val="20"/>
                <w:szCs w:val="20"/>
              </w:rPr>
              <w:t xml:space="preserve">аучно-производственных </w:t>
            </w:r>
            <w:r>
              <w:rPr>
                <w:rStyle w:val="213pt"/>
                <w:rFonts w:eastAsia="Calibri"/>
                <w:sz w:val="20"/>
                <w:szCs w:val="20"/>
              </w:rPr>
              <w:t xml:space="preserve">и </w:t>
            </w:r>
            <w:r w:rsidRPr="00EA4A59">
              <w:rPr>
                <w:rStyle w:val="213pt"/>
                <w:rFonts w:eastAsia="Calibri"/>
                <w:sz w:val="20"/>
                <w:szCs w:val="20"/>
              </w:rPr>
              <w:t>экспертно-аналитических работ.</w:t>
            </w:r>
          </w:p>
          <w:p w:rsidR="00432F07" w:rsidRPr="009E769E" w:rsidRDefault="00432F07" w:rsidP="00856006">
            <w:pPr>
              <w:contextualSpacing/>
              <w:rPr>
                <w:rStyle w:val="213pt"/>
                <w:rFonts w:eastAsia="Calibri"/>
                <w:sz w:val="20"/>
                <w:szCs w:val="20"/>
              </w:rPr>
            </w:pPr>
          </w:p>
          <w:p w:rsidR="00432F07" w:rsidRPr="00C45B8E" w:rsidRDefault="00432F07" w:rsidP="00856006">
            <w:pPr>
              <w:contextualSpacing/>
              <w:rPr>
                <w:rStyle w:val="213pt"/>
                <w:rFonts w:eastAsia="Calibri"/>
                <w:sz w:val="20"/>
                <w:szCs w:val="20"/>
              </w:rPr>
            </w:pPr>
          </w:p>
        </w:tc>
      </w:tr>
      <w:tr w:rsidR="00432F07" w:rsidRPr="00C45B8E" w:rsidTr="00856006">
        <w:trPr>
          <w:trHeight w:val="719"/>
        </w:trPr>
        <w:tc>
          <w:tcPr>
            <w:tcW w:w="2127" w:type="dxa"/>
            <w:vMerge/>
            <w:shd w:val="clear" w:color="auto" w:fill="auto"/>
            <w:vAlign w:val="center"/>
          </w:tcPr>
          <w:p w:rsidR="00432F07" w:rsidRPr="00C45B8E" w:rsidRDefault="00432F07" w:rsidP="00856006">
            <w:pPr>
              <w:contextualSpacing/>
              <w:rPr>
                <w:rStyle w:val="213pt"/>
                <w:rFonts w:eastAsia="Calibri"/>
                <w:sz w:val="20"/>
                <w:szCs w:val="20"/>
              </w:rPr>
            </w:pPr>
          </w:p>
        </w:tc>
        <w:tc>
          <w:tcPr>
            <w:tcW w:w="1275" w:type="dxa"/>
          </w:tcPr>
          <w:p w:rsidR="00432F07" w:rsidRPr="00C45B8E" w:rsidRDefault="00432F07" w:rsidP="00432F07">
            <w:pPr>
              <w:ind w:firstLine="0"/>
              <w:contextualSpacing/>
              <w:rPr>
                <w:rStyle w:val="213pt"/>
                <w:rFonts w:eastAsia="Calibri"/>
                <w:sz w:val="20"/>
                <w:szCs w:val="20"/>
              </w:rPr>
            </w:pPr>
            <w:r w:rsidRPr="00C45B8E">
              <w:rPr>
                <w:rStyle w:val="213pt"/>
                <w:rFonts w:eastAsia="Calibri"/>
                <w:sz w:val="20"/>
                <w:szCs w:val="20"/>
              </w:rPr>
              <w:t>умеет (продвинутый)</w:t>
            </w:r>
          </w:p>
        </w:tc>
        <w:tc>
          <w:tcPr>
            <w:tcW w:w="2127" w:type="dxa"/>
          </w:tcPr>
          <w:p w:rsidR="00432F07" w:rsidRPr="00C45B8E" w:rsidRDefault="00432F07" w:rsidP="00856006">
            <w:pPr>
              <w:contextualSpacing/>
              <w:rPr>
                <w:rStyle w:val="213pt"/>
                <w:rFonts w:eastAsia="Calibri"/>
                <w:sz w:val="20"/>
                <w:szCs w:val="20"/>
              </w:rPr>
            </w:pPr>
            <w:r w:rsidRPr="00C45B8E">
              <w:rPr>
                <w:rStyle w:val="213pt"/>
                <w:rFonts w:eastAsia="Calibri"/>
                <w:sz w:val="20"/>
                <w:szCs w:val="20"/>
              </w:rPr>
              <w:t xml:space="preserve"> </w:t>
            </w:r>
            <w:r w:rsidRPr="009E769E">
              <w:rPr>
                <w:rStyle w:val="213pt"/>
                <w:rFonts w:eastAsia="Calibri"/>
                <w:sz w:val="20"/>
                <w:szCs w:val="20"/>
              </w:rPr>
              <w:t>формулировать проблемы, задачи и</w:t>
            </w:r>
            <w:r>
              <w:rPr>
                <w:rStyle w:val="213pt"/>
                <w:rFonts w:eastAsia="Calibri"/>
                <w:sz w:val="20"/>
                <w:szCs w:val="20"/>
              </w:rPr>
              <w:t xml:space="preserve"> методы научного исследования;</w:t>
            </w:r>
            <w:r w:rsidRPr="009E769E">
              <w:rPr>
                <w:rStyle w:val="213pt"/>
                <w:rFonts w:eastAsia="Calibri"/>
                <w:sz w:val="20"/>
                <w:szCs w:val="20"/>
              </w:rPr>
              <w:t xml:space="preserve"> получать достоверные факты на основе наблюдени</w:t>
            </w:r>
            <w:r>
              <w:rPr>
                <w:rStyle w:val="213pt"/>
                <w:rFonts w:eastAsia="Calibri"/>
                <w:sz w:val="20"/>
                <w:szCs w:val="20"/>
              </w:rPr>
              <w:t xml:space="preserve">й, опытов и научного анализа; </w:t>
            </w:r>
            <w:r w:rsidRPr="009E769E">
              <w:rPr>
                <w:rStyle w:val="213pt"/>
                <w:rFonts w:eastAsia="Calibri"/>
                <w:sz w:val="20"/>
                <w:szCs w:val="20"/>
              </w:rPr>
              <w:t>рефериров</w:t>
            </w:r>
            <w:r>
              <w:rPr>
                <w:rStyle w:val="213pt"/>
                <w:rFonts w:eastAsia="Calibri"/>
                <w:sz w:val="20"/>
                <w:szCs w:val="20"/>
              </w:rPr>
              <w:t xml:space="preserve">ать научные труды и </w:t>
            </w:r>
            <w:r w:rsidRPr="009E769E">
              <w:rPr>
                <w:rStyle w:val="213pt"/>
                <w:rFonts w:eastAsia="Calibri"/>
                <w:sz w:val="20"/>
                <w:szCs w:val="20"/>
              </w:rPr>
              <w:t>аналитические обзоры</w:t>
            </w:r>
          </w:p>
        </w:tc>
        <w:tc>
          <w:tcPr>
            <w:tcW w:w="2126" w:type="dxa"/>
          </w:tcPr>
          <w:p w:rsidR="00432F07" w:rsidRPr="00C45B8E" w:rsidRDefault="00432F07" w:rsidP="00432F07">
            <w:pPr>
              <w:ind w:hanging="9"/>
              <w:contextualSpacing/>
              <w:rPr>
                <w:rStyle w:val="213pt"/>
                <w:rFonts w:eastAsia="Calibri"/>
                <w:sz w:val="20"/>
                <w:szCs w:val="20"/>
              </w:rPr>
            </w:pPr>
            <w:r w:rsidRPr="009E769E">
              <w:rPr>
                <w:rStyle w:val="213pt"/>
                <w:rFonts w:eastAsia="Calibri"/>
                <w:sz w:val="20"/>
                <w:szCs w:val="20"/>
              </w:rPr>
              <w:t xml:space="preserve">пользоваться методами исследования, проектирования и проведения экспериментальных работ; осуществлять поиск, обрабатывать, анализировать и систематизировать научно-техническую информацию отечественного и зарубежного опыта по тематике исследования; </w:t>
            </w:r>
            <w:r w:rsidRPr="009E769E">
              <w:rPr>
                <w:rStyle w:val="213pt"/>
                <w:rFonts w:eastAsia="Calibri"/>
                <w:sz w:val="20"/>
                <w:szCs w:val="20"/>
              </w:rPr>
              <w:lastRenderedPageBreak/>
              <w:t>интерпретировать и представлять результаты научных исследований, в том числе, на иностранном языке</w:t>
            </w:r>
          </w:p>
        </w:tc>
        <w:tc>
          <w:tcPr>
            <w:tcW w:w="2552" w:type="dxa"/>
          </w:tcPr>
          <w:p w:rsidR="00432F07" w:rsidRPr="00C45B8E" w:rsidRDefault="00432F07" w:rsidP="00856006">
            <w:pPr>
              <w:contextualSpacing/>
              <w:rPr>
                <w:rStyle w:val="213pt"/>
                <w:rFonts w:eastAsia="Calibri"/>
                <w:sz w:val="20"/>
                <w:szCs w:val="20"/>
              </w:rPr>
            </w:pPr>
            <w:r w:rsidRPr="00C45B8E">
              <w:rPr>
                <w:rStyle w:val="213pt"/>
                <w:rFonts w:eastAsia="Calibri"/>
                <w:sz w:val="20"/>
                <w:szCs w:val="20"/>
              </w:rPr>
              <w:lastRenderedPageBreak/>
              <w:t>применять на практике технологии рационального природопользования и охраны окружающей среды;</w:t>
            </w:r>
          </w:p>
          <w:p w:rsidR="00432F07" w:rsidRDefault="00432F07" w:rsidP="00856006">
            <w:pPr>
              <w:contextualSpacing/>
              <w:rPr>
                <w:rStyle w:val="213pt"/>
                <w:rFonts w:eastAsia="Calibri"/>
                <w:sz w:val="20"/>
                <w:szCs w:val="20"/>
              </w:rPr>
            </w:pPr>
            <w:r w:rsidRPr="00C45B8E">
              <w:rPr>
                <w:rStyle w:val="213pt"/>
                <w:rFonts w:eastAsia="Calibri"/>
                <w:sz w:val="20"/>
                <w:szCs w:val="20"/>
              </w:rPr>
              <w:t>осуществлять прогноз техногенного воздействия на окружающую среду</w:t>
            </w:r>
            <w:r>
              <w:rPr>
                <w:rStyle w:val="213pt"/>
                <w:rFonts w:eastAsia="Calibri"/>
                <w:sz w:val="20"/>
                <w:szCs w:val="20"/>
              </w:rPr>
              <w:t>;</w:t>
            </w:r>
          </w:p>
          <w:p w:rsidR="00432F07" w:rsidRDefault="00432F07" w:rsidP="00856006">
            <w:pPr>
              <w:contextualSpacing/>
              <w:rPr>
                <w:rStyle w:val="213pt"/>
                <w:rFonts w:eastAsia="Calibri"/>
                <w:sz w:val="20"/>
                <w:szCs w:val="20"/>
              </w:rPr>
            </w:pPr>
            <w:r w:rsidRPr="009E769E">
              <w:rPr>
                <w:rStyle w:val="213pt"/>
                <w:rFonts w:eastAsia="Calibri"/>
                <w:sz w:val="20"/>
                <w:szCs w:val="20"/>
              </w:rPr>
              <w:t xml:space="preserve">обобщать полученные результаты в контексте </w:t>
            </w:r>
            <w:r>
              <w:rPr>
                <w:rStyle w:val="213pt"/>
                <w:rFonts w:eastAsia="Calibri"/>
                <w:sz w:val="20"/>
                <w:szCs w:val="20"/>
              </w:rPr>
              <w:t xml:space="preserve">с </w:t>
            </w:r>
            <w:r w:rsidRPr="009E769E">
              <w:rPr>
                <w:rStyle w:val="213pt"/>
                <w:rFonts w:eastAsia="Calibri"/>
                <w:sz w:val="20"/>
                <w:szCs w:val="20"/>
              </w:rPr>
              <w:t>ранее накопленны</w:t>
            </w:r>
            <w:r>
              <w:rPr>
                <w:rStyle w:val="213pt"/>
                <w:rFonts w:eastAsia="Calibri"/>
                <w:sz w:val="20"/>
                <w:szCs w:val="20"/>
              </w:rPr>
              <w:t>ми</w:t>
            </w:r>
            <w:r w:rsidRPr="009E769E">
              <w:rPr>
                <w:rStyle w:val="213pt"/>
                <w:rFonts w:eastAsia="Calibri"/>
                <w:sz w:val="20"/>
                <w:szCs w:val="20"/>
              </w:rPr>
              <w:t xml:space="preserve"> в науке знани</w:t>
            </w:r>
            <w:r>
              <w:rPr>
                <w:rStyle w:val="213pt"/>
                <w:rFonts w:eastAsia="Calibri"/>
                <w:sz w:val="20"/>
                <w:szCs w:val="20"/>
              </w:rPr>
              <w:t>ями</w:t>
            </w:r>
            <w:r w:rsidRPr="009E769E">
              <w:rPr>
                <w:rStyle w:val="213pt"/>
                <w:rFonts w:eastAsia="Calibri"/>
                <w:sz w:val="20"/>
                <w:szCs w:val="20"/>
              </w:rPr>
              <w:t xml:space="preserve">; формулировать выводы и практические рекомендации на основе репрезентативных и </w:t>
            </w:r>
            <w:r w:rsidRPr="009E769E">
              <w:rPr>
                <w:rStyle w:val="213pt"/>
                <w:rFonts w:eastAsia="Calibri"/>
                <w:sz w:val="20"/>
                <w:szCs w:val="20"/>
              </w:rPr>
              <w:lastRenderedPageBreak/>
              <w:t xml:space="preserve">оригинальных результатах исследований,  </w:t>
            </w:r>
          </w:p>
          <w:p w:rsidR="00432F07" w:rsidRPr="00C45B8E" w:rsidRDefault="00432F07" w:rsidP="00856006">
            <w:pPr>
              <w:contextualSpacing/>
              <w:rPr>
                <w:rStyle w:val="213pt"/>
                <w:rFonts w:eastAsia="Calibri"/>
                <w:sz w:val="20"/>
                <w:szCs w:val="20"/>
              </w:rPr>
            </w:pPr>
          </w:p>
        </w:tc>
      </w:tr>
      <w:tr w:rsidR="00432F07" w:rsidRPr="00C45B8E" w:rsidTr="00856006">
        <w:trPr>
          <w:trHeight w:val="719"/>
        </w:trPr>
        <w:tc>
          <w:tcPr>
            <w:tcW w:w="2127" w:type="dxa"/>
            <w:vMerge/>
            <w:shd w:val="clear" w:color="auto" w:fill="auto"/>
            <w:vAlign w:val="center"/>
          </w:tcPr>
          <w:p w:rsidR="00432F07" w:rsidRPr="00C45B8E" w:rsidRDefault="00432F07" w:rsidP="00856006">
            <w:pPr>
              <w:contextualSpacing/>
              <w:rPr>
                <w:rStyle w:val="213pt"/>
                <w:rFonts w:eastAsia="Calibri"/>
                <w:sz w:val="20"/>
                <w:szCs w:val="20"/>
              </w:rPr>
            </w:pPr>
          </w:p>
        </w:tc>
        <w:tc>
          <w:tcPr>
            <w:tcW w:w="1275" w:type="dxa"/>
          </w:tcPr>
          <w:p w:rsidR="00432F07" w:rsidRDefault="00432F07" w:rsidP="00432F07">
            <w:pPr>
              <w:ind w:firstLine="0"/>
              <w:contextualSpacing/>
              <w:rPr>
                <w:rStyle w:val="213pt"/>
                <w:rFonts w:eastAsia="Calibri"/>
                <w:sz w:val="20"/>
                <w:szCs w:val="20"/>
              </w:rPr>
            </w:pPr>
            <w:r>
              <w:rPr>
                <w:rStyle w:val="213pt"/>
                <w:rFonts w:eastAsia="Calibri"/>
                <w:sz w:val="20"/>
                <w:szCs w:val="20"/>
              </w:rPr>
              <w:t xml:space="preserve">- </w:t>
            </w:r>
            <w:r w:rsidRPr="009E769E">
              <w:rPr>
                <w:rStyle w:val="213pt"/>
                <w:rFonts w:eastAsia="Calibri"/>
                <w:sz w:val="20"/>
                <w:szCs w:val="20"/>
              </w:rPr>
              <w:t>навыками научного анализа эколо</w:t>
            </w:r>
            <w:r>
              <w:rPr>
                <w:rStyle w:val="213pt"/>
                <w:rFonts w:eastAsia="Calibri"/>
                <w:sz w:val="20"/>
                <w:szCs w:val="20"/>
              </w:rPr>
              <w:t xml:space="preserve">гических проблем и процессов; - </w:t>
            </w:r>
            <w:r w:rsidRPr="009E769E">
              <w:rPr>
                <w:rStyle w:val="213pt"/>
                <w:rFonts w:eastAsia="Calibri"/>
                <w:sz w:val="20"/>
                <w:szCs w:val="20"/>
              </w:rPr>
              <w:t>методами анализа и синтеза информации и данных, и</w:t>
            </w:r>
            <w:r>
              <w:rPr>
                <w:rStyle w:val="213pt"/>
                <w:rFonts w:eastAsia="Calibri"/>
                <w:sz w:val="20"/>
                <w:szCs w:val="20"/>
              </w:rPr>
              <w:t>спользуемых в научной работе;</w:t>
            </w:r>
          </w:p>
          <w:p w:rsidR="00432F07" w:rsidRPr="00C45B8E" w:rsidRDefault="00432F07" w:rsidP="00432F07">
            <w:pPr>
              <w:ind w:firstLine="0"/>
              <w:contextualSpacing/>
              <w:rPr>
                <w:rStyle w:val="213pt"/>
                <w:rFonts w:eastAsia="Calibri"/>
                <w:sz w:val="20"/>
                <w:szCs w:val="20"/>
              </w:rPr>
            </w:pPr>
            <w:r>
              <w:rPr>
                <w:rStyle w:val="213pt"/>
                <w:rFonts w:eastAsia="Calibri"/>
                <w:sz w:val="20"/>
                <w:szCs w:val="20"/>
              </w:rPr>
              <w:t xml:space="preserve"> - </w:t>
            </w:r>
            <w:r w:rsidRPr="009E769E">
              <w:rPr>
                <w:rStyle w:val="213pt"/>
                <w:rFonts w:eastAsia="Calibri"/>
                <w:sz w:val="20"/>
                <w:szCs w:val="20"/>
              </w:rPr>
              <w:t>навыками применения новейших достижений в области экологии и природопользования при решении научных и практических задач</w:t>
            </w:r>
          </w:p>
        </w:tc>
        <w:tc>
          <w:tcPr>
            <w:tcW w:w="2127" w:type="dxa"/>
          </w:tcPr>
          <w:p w:rsidR="00432F07" w:rsidRDefault="00432F07" w:rsidP="00856006">
            <w:pPr>
              <w:contextualSpacing/>
              <w:rPr>
                <w:rStyle w:val="213pt"/>
                <w:rFonts w:eastAsia="Calibri"/>
                <w:sz w:val="20"/>
                <w:szCs w:val="20"/>
              </w:rPr>
            </w:pPr>
            <w:r>
              <w:rPr>
                <w:rStyle w:val="213pt"/>
                <w:rFonts w:eastAsia="Calibri"/>
                <w:sz w:val="20"/>
                <w:szCs w:val="20"/>
              </w:rPr>
              <w:t xml:space="preserve">- </w:t>
            </w:r>
            <w:r w:rsidRPr="009E769E">
              <w:rPr>
                <w:rStyle w:val="213pt"/>
                <w:rFonts w:eastAsia="Calibri"/>
                <w:sz w:val="20"/>
                <w:szCs w:val="20"/>
              </w:rPr>
              <w:t xml:space="preserve">навыками составления научно-технических отчетов, докладов; </w:t>
            </w:r>
          </w:p>
          <w:p w:rsidR="00432F07" w:rsidRDefault="00432F07" w:rsidP="00856006">
            <w:pPr>
              <w:contextualSpacing/>
              <w:rPr>
                <w:rStyle w:val="213pt"/>
                <w:rFonts w:eastAsia="Calibri"/>
                <w:sz w:val="20"/>
                <w:szCs w:val="20"/>
              </w:rPr>
            </w:pPr>
            <w:r>
              <w:rPr>
                <w:rStyle w:val="213pt"/>
                <w:rFonts w:eastAsia="Calibri"/>
                <w:sz w:val="20"/>
                <w:szCs w:val="20"/>
              </w:rPr>
              <w:t xml:space="preserve">- </w:t>
            </w:r>
            <w:r w:rsidRPr="009E769E">
              <w:rPr>
                <w:rStyle w:val="213pt"/>
                <w:rFonts w:eastAsia="Calibri"/>
                <w:sz w:val="20"/>
                <w:szCs w:val="20"/>
              </w:rPr>
              <w:t xml:space="preserve">средствами компьютерной техники и информационных технологий при оформлении результатов исследования; </w:t>
            </w:r>
          </w:p>
          <w:p w:rsidR="00432F07" w:rsidRPr="00C45B8E" w:rsidRDefault="00432F07" w:rsidP="00856006">
            <w:pPr>
              <w:contextualSpacing/>
              <w:rPr>
                <w:rStyle w:val="213pt"/>
                <w:rFonts w:eastAsia="Calibri"/>
                <w:sz w:val="20"/>
                <w:szCs w:val="20"/>
              </w:rPr>
            </w:pPr>
            <w:r>
              <w:rPr>
                <w:rStyle w:val="213pt"/>
                <w:rFonts w:eastAsia="Calibri"/>
                <w:sz w:val="20"/>
                <w:szCs w:val="20"/>
              </w:rPr>
              <w:t xml:space="preserve">- </w:t>
            </w:r>
            <w:r w:rsidRPr="009E769E">
              <w:rPr>
                <w:rStyle w:val="213pt"/>
                <w:rFonts w:eastAsia="Calibri"/>
                <w:sz w:val="20"/>
                <w:szCs w:val="20"/>
              </w:rPr>
              <w:t>навыками публичного выступления и обсуждения результатов научных исследований.</w:t>
            </w:r>
          </w:p>
        </w:tc>
        <w:tc>
          <w:tcPr>
            <w:tcW w:w="2126" w:type="dxa"/>
          </w:tcPr>
          <w:p w:rsidR="00432F07" w:rsidRDefault="00432F07" w:rsidP="00432F07">
            <w:pPr>
              <w:ind w:hanging="9"/>
              <w:contextualSpacing/>
              <w:rPr>
                <w:rStyle w:val="213pt"/>
                <w:rFonts w:eastAsia="Calibri"/>
                <w:sz w:val="20"/>
                <w:szCs w:val="20"/>
              </w:rPr>
            </w:pPr>
            <w:r>
              <w:rPr>
                <w:rStyle w:val="213pt"/>
                <w:rFonts w:eastAsia="Calibri"/>
                <w:sz w:val="20"/>
                <w:szCs w:val="20"/>
              </w:rPr>
              <w:t xml:space="preserve">- навыки </w:t>
            </w:r>
            <w:r w:rsidRPr="009E769E">
              <w:rPr>
                <w:rStyle w:val="213pt"/>
                <w:rFonts w:eastAsia="Calibri"/>
                <w:sz w:val="20"/>
                <w:szCs w:val="20"/>
              </w:rPr>
              <w:t>проведения научных исследований</w:t>
            </w:r>
            <w:r>
              <w:rPr>
                <w:rStyle w:val="213pt"/>
                <w:rFonts w:eastAsia="Calibri"/>
                <w:sz w:val="20"/>
                <w:szCs w:val="20"/>
              </w:rPr>
              <w:t xml:space="preserve"> </w:t>
            </w:r>
          </w:p>
          <w:p w:rsidR="00432F07" w:rsidRPr="009E769E" w:rsidRDefault="00432F07" w:rsidP="00432F07">
            <w:pPr>
              <w:ind w:hanging="9"/>
              <w:contextualSpacing/>
              <w:rPr>
                <w:rStyle w:val="213pt"/>
                <w:rFonts w:eastAsia="Calibri"/>
                <w:sz w:val="20"/>
                <w:szCs w:val="20"/>
              </w:rPr>
            </w:pPr>
            <w:r w:rsidRPr="009E769E">
              <w:rPr>
                <w:rStyle w:val="213pt"/>
                <w:rFonts w:eastAsia="Calibri"/>
                <w:sz w:val="20"/>
                <w:szCs w:val="20"/>
              </w:rPr>
              <w:t>в области обеспечения экологической безопасности и охраны природы</w:t>
            </w:r>
            <w:r>
              <w:rPr>
                <w:rStyle w:val="213pt"/>
                <w:rFonts w:eastAsia="Calibri"/>
                <w:sz w:val="20"/>
                <w:szCs w:val="20"/>
              </w:rPr>
              <w:t>;</w:t>
            </w:r>
          </w:p>
          <w:p w:rsidR="00432F07" w:rsidRDefault="00432F07" w:rsidP="00432F07">
            <w:pPr>
              <w:ind w:hanging="9"/>
              <w:contextualSpacing/>
              <w:rPr>
                <w:rStyle w:val="213pt"/>
                <w:rFonts w:eastAsia="Calibri"/>
                <w:sz w:val="20"/>
                <w:szCs w:val="20"/>
              </w:rPr>
            </w:pPr>
            <w:r>
              <w:rPr>
                <w:rStyle w:val="213pt"/>
                <w:rFonts w:eastAsia="Calibri"/>
                <w:sz w:val="20"/>
                <w:szCs w:val="20"/>
              </w:rPr>
              <w:t xml:space="preserve">- умение </w:t>
            </w:r>
            <w:r w:rsidRPr="009E769E">
              <w:rPr>
                <w:rStyle w:val="213pt"/>
                <w:rFonts w:eastAsia="Calibri"/>
                <w:sz w:val="20"/>
                <w:szCs w:val="20"/>
              </w:rPr>
              <w:t xml:space="preserve">обобщать полученные результаты в контексте </w:t>
            </w:r>
            <w:r>
              <w:rPr>
                <w:rStyle w:val="213pt"/>
                <w:rFonts w:eastAsia="Calibri"/>
                <w:sz w:val="20"/>
                <w:szCs w:val="20"/>
              </w:rPr>
              <w:t xml:space="preserve">с </w:t>
            </w:r>
            <w:r w:rsidRPr="009E769E">
              <w:rPr>
                <w:rStyle w:val="213pt"/>
                <w:rFonts w:eastAsia="Calibri"/>
                <w:sz w:val="20"/>
                <w:szCs w:val="20"/>
              </w:rPr>
              <w:t>ранее накопленны</w:t>
            </w:r>
            <w:r>
              <w:rPr>
                <w:rStyle w:val="213pt"/>
                <w:rFonts w:eastAsia="Calibri"/>
                <w:sz w:val="20"/>
                <w:szCs w:val="20"/>
              </w:rPr>
              <w:t>ми</w:t>
            </w:r>
            <w:r w:rsidRPr="009E769E">
              <w:rPr>
                <w:rStyle w:val="213pt"/>
                <w:rFonts w:eastAsia="Calibri"/>
                <w:sz w:val="20"/>
                <w:szCs w:val="20"/>
              </w:rPr>
              <w:t xml:space="preserve"> в науке знани</w:t>
            </w:r>
            <w:r>
              <w:rPr>
                <w:rStyle w:val="213pt"/>
                <w:rFonts w:eastAsia="Calibri"/>
                <w:sz w:val="20"/>
                <w:szCs w:val="20"/>
              </w:rPr>
              <w:t>ями</w:t>
            </w:r>
            <w:r w:rsidRPr="009E769E">
              <w:rPr>
                <w:rStyle w:val="213pt"/>
                <w:rFonts w:eastAsia="Calibri"/>
                <w:sz w:val="20"/>
                <w:szCs w:val="20"/>
              </w:rPr>
              <w:t xml:space="preserve">; </w:t>
            </w:r>
          </w:p>
          <w:p w:rsidR="00432F07" w:rsidRPr="00C45B8E" w:rsidRDefault="00432F07" w:rsidP="00432F07">
            <w:pPr>
              <w:ind w:hanging="9"/>
              <w:contextualSpacing/>
              <w:rPr>
                <w:rStyle w:val="213pt"/>
                <w:rFonts w:eastAsia="Calibri"/>
                <w:sz w:val="20"/>
                <w:szCs w:val="20"/>
              </w:rPr>
            </w:pPr>
            <w:r>
              <w:rPr>
                <w:rStyle w:val="213pt"/>
                <w:rFonts w:eastAsia="Calibri"/>
                <w:sz w:val="20"/>
                <w:szCs w:val="20"/>
              </w:rPr>
              <w:t xml:space="preserve">- </w:t>
            </w:r>
            <w:r w:rsidRPr="009E769E">
              <w:rPr>
                <w:rStyle w:val="213pt"/>
                <w:rFonts w:eastAsia="Calibri"/>
                <w:sz w:val="20"/>
                <w:szCs w:val="20"/>
              </w:rPr>
              <w:t>формулирова</w:t>
            </w:r>
            <w:r>
              <w:rPr>
                <w:rStyle w:val="213pt"/>
                <w:rFonts w:eastAsia="Calibri"/>
                <w:sz w:val="20"/>
                <w:szCs w:val="20"/>
              </w:rPr>
              <w:t xml:space="preserve">ние практических </w:t>
            </w:r>
            <w:r w:rsidRPr="009E769E">
              <w:rPr>
                <w:rStyle w:val="213pt"/>
                <w:rFonts w:eastAsia="Calibri"/>
                <w:sz w:val="20"/>
                <w:szCs w:val="20"/>
              </w:rPr>
              <w:t>рекомендаци</w:t>
            </w:r>
            <w:r>
              <w:rPr>
                <w:rStyle w:val="213pt"/>
                <w:rFonts w:eastAsia="Calibri"/>
                <w:sz w:val="20"/>
                <w:szCs w:val="20"/>
              </w:rPr>
              <w:t>й</w:t>
            </w:r>
            <w:r w:rsidRPr="009E769E">
              <w:rPr>
                <w:rStyle w:val="213pt"/>
                <w:rFonts w:eastAsia="Calibri"/>
                <w:sz w:val="20"/>
                <w:szCs w:val="20"/>
              </w:rPr>
              <w:t xml:space="preserve"> на основе репрезентативных и оригинальных результат</w:t>
            </w:r>
            <w:r>
              <w:rPr>
                <w:rStyle w:val="213pt"/>
                <w:rFonts w:eastAsia="Calibri"/>
                <w:sz w:val="20"/>
                <w:szCs w:val="20"/>
              </w:rPr>
              <w:t>ов исследований</w:t>
            </w:r>
          </w:p>
        </w:tc>
        <w:tc>
          <w:tcPr>
            <w:tcW w:w="2552" w:type="dxa"/>
          </w:tcPr>
          <w:p w:rsidR="00432F07" w:rsidRDefault="00432F07" w:rsidP="00856006">
            <w:pPr>
              <w:contextualSpacing/>
              <w:rPr>
                <w:rStyle w:val="213pt"/>
                <w:rFonts w:eastAsia="Calibri"/>
                <w:sz w:val="20"/>
                <w:szCs w:val="20"/>
              </w:rPr>
            </w:pPr>
            <w:r>
              <w:rPr>
                <w:rStyle w:val="213pt"/>
                <w:rFonts w:eastAsia="Calibri"/>
                <w:sz w:val="20"/>
                <w:szCs w:val="20"/>
              </w:rPr>
              <w:t xml:space="preserve">- </w:t>
            </w:r>
            <w:r w:rsidRPr="009E769E">
              <w:rPr>
                <w:rStyle w:val="213pt"/>
                <w:rFonts w:eastAsia="Calibri"/>
                <w:sz w:val="20"/>
                <w:szCs w:val="20"/>
              </w:rPr>
              <w:t>навыками научного анализа эколо</w:t>
            </w:r>
            <w:r>
              <w:rPr>
                <w:rStyle w:val="213pt"/>
                <w:rFonts w:eastAsia="Calibri"/>
                <w:sz w:val="20"/>
                <w:szCs w:val="20"/>
              </w:rPr>
              <w:t xml:space="preserve">гических проблем и процессов; - </w:t>
            </w:r>
            <w:r w:rsidRPr="009E769E">
              <w:rPr>
                <w:rStyle w:val="213pt"/>
                <w:rFonts w:eastAsia="Calibri"/>
                <w:sz w:val="20"/>
                <w:szCs w:val="20"/>
              </w:rPr>
              <w:t>методами анализа и синтеза информации и данных, и</w:t>
            </w:r>
            <w:r>
              <w:rPr>
                <w:rStyle w:val="213pt"/>
                <w:rFonts w:eastAsia="Calibri"/>
                <w:sz w:val="20"/>
                <w:szCs w:val="20"/>
              </w:rPr>
              <w:t>спользуемых в научной работе;</w:t>
            </w:r>
          </w:p>
          <w:p w:rsidR="00432F07" w:rsidRPr="00C45B8E" w:rsidRDefault="00432F07" w:rsidP="00856006">
            <w:pPr>
              <w:contextualSpacing/>
              <w:rPr>
                <w:rStyle w:val="213pt"/>
                <w:rFonts w:eastAsia="Calibri"/>
                <w:sz w:val="20"/>
                <w:szCs w:val="20"/>
              </w:rPr>
            </w:pPr>
            <w:r>
              <w:rPr>
                <w:rStyle w:val="213pt"/>
                <w:rFonts w:eastAsia="Calibri"/>
                <w:sz w:val="20"/>
                <w:szCs w:val="20"/>
              </w:rPr>
              <w:t xml:space="preserve"> - </w:t>
            </w:r>
            <w:r w:rsidRPr="009E769E">
              <w:rPr>
                <w:rStyle w:val="213pt"/>
                <w:rFonts w:eastAsia="Calibri"/>
                <w:sz w:val="20"/>
                <w:szCs w:val="20"/>
              </w:rPr>
              <w:t>навыками применения новейших достижений в области экологии и природопользования при решении научных и практических задач</w:t>
            </w:r>
          </w:p>
        </w:tc>
      </w:tr>
      <w:tr w:rsidR="00432F07" w:rsidRPr="003F49B7" w:rsidTr="00856006">
        <w:trPr>
          <w:trHeight w:val="719"/>
        </w:trPr>
        <w:tc>
          <w:tcPr>
            <w:tcW w:w="2127" w:type="dxa"/>
            <w:vMerge w:val="restart"/>
            <w:shd w:val="clear" w:color="auto" w:fill="auto"/>
            <w:vAlign w:val="center"/>
          </w:tcPr>
          <w:p w:rsidR="00432F07" w:rsidRPr="002F188B" w:rsidRDefault="00432F07" w:rsidP="00856006">
            <w:pPr>
              <w:rPr>
                <w:rStyle w:val="213pt"/>
                <w:rFonts w:eastAsia="Calibri"/>
                <w:sz w:val="20"/>
                <w:szCs w:val="20"/>
              </w:rPr>
            </w:pPr>
            <w:r w:rsidRPr="00962B30">
              <w:rPr>
                <w:rStyle w:val="213pt"/>
                <w:rFonts w:eastAsia="Calibri"/>
                <w:b/>
                <w:sz w:val="20"/>
                <w:szCs w:val="20"/>
              </w:rPr>
              <w:t>ПК-2</w:t>
            </w:r>
            <w:r>
              <w:rPr>
                <w:rStyle w:val="213pt"/>
                <w:rFonts w:eastAsia="Calibri"/>
                <w:b/>
                <w:sz w:val="20"/>
                <w:szCs w:val="20"/>
              </w:rPr>
              <w:t xml:space="preserve"> </w:t>
            </w:r>
            <w:r>
              <w:rPr>
                <w:rStyle w:val="213pt"/>
                <w:rFonts w:eastAsia="Calibri"/>
                <w:sz w:val="20"/>
                <w:szCs w:val="20"/>
              </w:rPr>
              <w:t xml:space="preserve">- </w:t>
            </w:r>
            <w:r w:rsidRPr="002F188B">
              <w:rPr>
                <w:rStyle w:val="213pt"/>
                <w:rFonts w:eastAsia="Calibri"/>
                <w:sz w:val="20"/>
                <w:szCs w:val="20"/>
              </w:rPr>
              <w:t>способность творчески использовать в научной и производственно-технологической деятельности знания фундаментальных и прикладных разделов специальных дисциплин программы магистратуры</w:t>
            </w:r>
          </w:p>
        </w:tc>
        <w:tc>
          <w:tcPr>
            <w:tcW w:w="1275" w:type="dxa"/>
          </w:tcPr>
          <w:p w:rsidR="00432F07" w:rsidRPr="00C45B8E" w:rsidRDefault="00432F07" w:rsidP="00432F07">
            <w:pPr>
              <w:ind w:firstLine="0"/>
              <w:contextualSpacing/>
              <w:rPr>
                <w:rStyle w:val="213pt"/>
                <w:rFonts w:eastAsia="Calibri"/>
                <w:sz w:val="20"/>
                <w:szCs w:val="20"/>
              </w:rPr>
            </w:pPr>
            <w:r w:rsidRPr="00C45B8E">
              <w:rPr>
                <w:rStyle w:val="213pt"/>
                <w:rFonts w:eastAsia="Calibri"/>
                <w:sz w:val="20"/>
                <w:szCs w:val="20"/>
              </w:rPr>
              <w:t>знает (пороговый уровень)</w:t>
            </w:r>
          </w:p>
        </w:tc>
        <w:tc>
          <w:tcPr>
            <w:tcW w:w="2127" w:type="dxa"/>
          </w:tcPr>
          <w:p w:rsidR="00432F07" w:rsidRPr="00C45B8E" w:rsidRDefault="00432F07" w:rsidP="00856006">
            <w:pPr>
              <w:contextualSpacing/>
              <w:rPr>
                <w:rStyle w:val="213pt"/>
                <w:rFonts w:eastAsia="Calibri"/>
                <w:sz w:val="20"/>
                <w:szCs w:val="20"/>
              </w:rPr>
            </w:pPr>
            <w:r w:rsidRPr="00C45B8E">
              <w:rPr>
                <w:rStyle w:val="213pt"/>
                <w:rFonts w:eastAsia="Calibri"/>
                <w:sz w:val="20"/>
                <w:szCs w:val="20"/>
              </w:rPr>
              <w:t>основы общей, системной и прикладной экологии, принципы природопользования;</w:t>
            </w:r>
          </w:p>
          <w:p w:rsidR="00432F07" w:rsidRPr="00C45B8E" w:rsidRDefault="00432F07" w:rsidP="00856006">
            <w:pPr>
              <w:contextualSpacing/>
              <w:rPr>
                <w:rStyle w:val="213pt"/>
                <w:rFonts w:eastAsia="Calibri"/>
                <w:sz w:val="20"/>
                <w:szCs w:val="20"/>
              </w:rPr>
            </w:pPr>
            <w:r w:rsidRPr="00C45B8E">
              <w:rPr>
                <w:rStyle w:val="213pt"/>
                <w:rFonts w:eastAsia="Calibri"/>
                <w:sz w:val="20"/>
                <w:szCs w:val="20"/>
              </w:rPr>
              <w:t xml:space="preserve"> теоретические основы и современные методы инструментального </w:t>
            </w:r>
            <w:r>
              <w:rPr>
                <w:rStyle w:val="213pt"/>
                <w:rFonts w:eastAsia="Calibri"/>
                <w:sz w:val="20"/>
                <w:szCs w:val="20"/>
              </w:rPr>
              <w:t>анализа</w:t>
            </w:r>
            <w:r w:rsidRPr="009E769E">
              <w:rPr>
                <w:rStyle w:val="213pt"/>
                <w:rFonts w:eastAsia="Calibri"/>
                <w:sz w:val="20"/>
                <w:szCs w:val="20"/>
              </w:rPr>
              <w:t>; фундаментальные и прикладные разделы специальных дисциплин программы магистратуры</w:t>
            </w:r>
          </w:p>
        </w:tc>
        <w:tc>
          <w:tcPr>
            <w:tcW w:w="2126" w:type="dxa"/>
          </w:tcPr>
          <w:p w:rsidR="00432F07" w:rsidRPr="00C45B8E" w:rsidRDefault="00432F07" w:rsidP="00432F07">
            <w:pPr>
              <w:ind w:hanging="9"/>
              <w:contextualSpacing/>
              <w:rPr>
                <w:rStyle w:val="213pt"/>
                <w:rFonts w:eastAsia="Calibri"/>
                <w:sz w:val="20"/>
                <w:szCs w:val="20"/>
              </w:rPr>
            </w:pPr>
            <w:r>
              <w:rPr>
                <w:rStyle w:val="213pt"/>
                <w:rFonts w:eastAsia="Calibri"/>
                <w:sz w:val="20"/>
                <w:szCs w:val="20"/>
              </w:rPr>
              <w:t>з</w:t>
            </w:r>
            <w:r w:rsidRPr="00C45B8E">
              <w:rPr>
                <w:rStyle w:val="213pt"/>
                <w:rFonts w:eastAsia="Calibri"/>
                <w:sz w:val="20"/>
                <w:szCs w:val="20"/>
              </w:rPr>
              <w:t xml:space="preserve">нание основ общей, системной и прикладной экологии, базовые знания в области физики, химии, </w:t>
            </w:r>
            <w:r>
              <w:rPr>
                <w:rStyle w:val="213pt"/>
                <w:rFonts w:eastAsia="Calibri"/>
                <w:sz w:val="20"/>
                <w:szCs w:val="20"/>
              </w:rPr>
              <w:t xml:space="preserve">биологии и </w:t>
            </w:r>
            <w:r w:rsidRPr="00C45B8E">
              <w:rPr>
                <w:rStyle w:val="213pt"/>
                <w:rFonts w:eastAsia="Calibri"/>
                <w:sz w:val="20"/>
                <w:szCs w:val="20"/>
              </w:rPr>
              <w:t xml:space="preserve">Наук о Земле </w:t>
            </w:r>
          </w:p>
        </w:tc>
        <w:tc>
          <w:tcPr>
            <w:tcW w:w="2552" w:type="dxa"/>
          </w:tcPr>
          <w:p w:rsidR="00432F07" w:rsidRPr="003F49B7" w:rsidRDefault="00432F07" w:rsidP="00856006">
            <w:pPr>
              <w:contextualSpacing/>
            </w:pPr>
            <w:r w:rsidRPr="009E769E">
              <w:rPr>
                <w:rStyle w:val="213pt"/>
                <w:rFonts w:eastAsia="Calibri"/>
                <w:sz w:val="20"/>
                <w:szCs w:val="20"/>
              </w:rPr>
              <w:t>сформированные систематические представления о фундаментальных и прикладных разделах специальных дисциплин программы магистратуры</w:t>
            </w:r>
          </w:p>
        </w:tc>
      </w:tr>
      <w:tr w:rsidR="00432F07" w:rsidRPr="00C45B8E" w:rsidTr="00856006">
        <w:trPr>
          <w:trHeight w:val="719"/>
        </w:trPr>
        <w:tc>
          <w:tcPr>
            <w:tcW w:w="2127" w:type="dxa"/>
            <w:vMerge/>
            <w:shd w:val="clear" w:color="auto" w:fill="auto"/>
          </w:tcPr>
          <w:p w:rsidR="00432F07" w:rsidRPr="00C45B8E" w:rsidRDefault="00432F07" w:rsidP="00856006">
            <w:pPr>
              <w:contextualSpacing/>
              <w:rPr>
                <w:rStyle w:val="213pt"/>
                <w:rFonts w:eastAsia="Calibri"/>
                <w:sz w:val="20"/>
                <w:szCs w:val="20"/>
              </w:rPr>
            </w:pPr>
          </w:p>
        </w:tc>
        <w:tc>
          <w:tcPr>
            <w:tcW w:w="1275" w:type="dxa"/>
          </w:tcPr>
          <w:p w:rsidR="00432F07" w:rsidRPr="00C45B8E" w:rsidRDefault="00432F07" w:rsidP="00432F07">
            <w:pPr>
              <w:ind w:firstLine="0"/>
              <w:contextualSpacing/>
              <w:rPr>
                <w:rStyle w:val="213pt"/>
                <w:rFonts w:eastAsia="Calibri"/>
                <w:sz w:val="20"/>
                <w:szCs w:val="20"/>
              </w:rPr>
            </w:pPr>
            <w:r w:rsidRPr="00C45B8E">
              <w:rPr>
                <w:rStyle w:val="213pt"/>
                <w:rFonts w:eastAsia="Calibri"/>
                <w:sz w:val="20"/>
                <w:szCs w:val="20"/>
              </w:rPr>
              <w:t>умеет (продвинутый)</w:t>
            </w:r>
          </w:p>
        </w:tc>
        <w:tc>
          <w:tcPr>
            <w:tcW w:w="2127" w:type="dxa"/>
          </w:tcPr>
          <w:p w:rsidR="00432F07" w:rsidRDefault="00432F07" w:rsidP="00856006">
            <w:pPr>
              <w:contextualSpacing/>
              <w:rPr>
                <w:rStyle w:val="213pt"/>
                <w:rFonts w:eastAsia="Calibri"/>
                <w:sz w:val="20"/>
                <w:szCs w:val="20"/>
              </w:rPr>
            </w:pPr>
            <w:r w:rsidRPr="00C45B8E">
              <w:rPr>
                <w:rStyle w:val="213pt"/>
                <w:rFonts w:eastAsia="Calibri"/>
                <w:sz w:val="20"/>
                <w:szCs w:val="20"/>
              </w:rPr>
              <w:t xml:space="preserve">- анализировать и понимать данные </w:t>
            </w:r>
            <w:r>
              <w:rPr>
                <w:rStyle w:val="213pt"/>
                <w:rFonts w:eastAsia="Calibri"/>
                <w:sz w:val="20"/>
                <w:szCs w:val="20"/>
              </w:rPr>
              <w:t>о состоянии</w:t>
            </w:r>
            <w:r w:rsidRPr="00C45B8E">
              <w:rPr>
                <w:rStyle w:val="213pt"/>
                <w:rFonts w:eastAsia="Calibri"/>
                <w:sz w:val="20"/>
                <w:szCs w:val="20"/>
              </w:rPr>
              <w:t xml:space="preserve"> природн</w:t>
            </w:r>
            <w:r>
              <w:rPr>
                <w:rStyle w:val="213pt"/>
                <w:rFonts w:eastAsia="Calibri"/>
                <w:sz w:val="20"/>
                <w:szCs w:val="20"/>
              </w:rPr>
              <w:t>ой среды;</w:t>
            </w:r>
          </w:p>
          <w:p w:rsidR="00432F07" w:rsidRDefault="00432F07" w:rsidP="00856006">
            <w:pPr>
              <w:contextualSpacing/>
              <w:rPr>
                <w:rStyle w:val="213pt"/>
                <w:rFonts w:eastAsia="Calibri"/>
                <w:sz w:val="20"/>
                <w:szCs w:val="20"/>
              </w:rPr>
            </w:pPr>
            <w:r w:rsidRPr="00C45B8E">
              <w:rPr>
                <w:rStyle w:val="213pt"/>
                <w:rFonts w:eastAsia="Calibri"/>
                <w:sz w:val="20"/>
                <w:szCs w:val="20"/>
              </w:rPr>
              <w:t>- правильно выбрать метод анализа</w:t>
            </w:r>
          </w:p>
          <w:p w:rsidR="00432F07" w:rsidRPr="00C45B8E" w:rsidRDefault="00432F07" w:rsidP="00856006">
            <w:pPr>
              <w:contextualSpacing/>
              <w:rPr>
                <w:rStyle w:val="213pt"/>
                <w:rFonts w:eastAsia="Calibri"/>
                <w:sz w:val="20"/>
                <w:szCs w:val="20"/>
              </w:rPr>
            </w:pPr>
            <w:r w:rsidRPr="009E769E">
              <w:rPr>
                <w:rStyle w:val="213pt"/>
                <w:rFonts w:eastAsia="Calibri"/>
                <w:sz w:val="20"/>
                <w:szCs w:val="20"/>
              </w:rPr>
              <w:t xml:space="preserve">использовать в научной и производственно-технологической деятельности знания фундаментальных и прикладных разделов специальных </w:t>
            </w:r>
            <w:r w:rsidRPr="009E769E">
              <w:rPr>
                <w:rStyle w:val="213pt"/>
                <w:rFonts w:eastAsia="Calibri"/>
                <w:sz w:val="20"/>
                <w:szCs w:val="20"/>
              </w:rPr>
              <w:lastRenderedPageBreak/>
              <w:t>дисциплин программы магистратуры</w:t>
            </w:r>
          </w:p>
        </w:tc>
        <w:tc>
          <w:tcPr>
            <w:tcW w:w="2126" w:type="dxa"/>
          </w:tcPr>
          <w:p w:rsidR="00432F07" w:rsidRPr="009E769E" w:rsidRDefault="00432F07" w:rsidP="00432F07">
            <w:pPr>
              <w:ind w:hanging="9"/>
              <w:contextualSpacing/>
              <w:rPr>
                <w:rStyle w:val="213pt"/>
                <w:rFonts w:eastAsia="Calibri"/>
                <w:sz w:val="20"/>
                <w:szCs w:val="20"/>
              </w:rPr>
            </w:pPr>
            <w:r w:rsidRPr="009E769E">
              <w:rPr>
                <w:rStyle w:val="213pt"/>
                <w:rFonts w:eastAsia="Calibri"/>
                <w:sz w:val="20"/>
                <w:szCs w:val="20"/>
              </w:rPr>
              <w:lastRenderedPageBreak/>
              <w:t>производить подбор методов и тест-систем для оценки состояния биосистем в конкретных условиях нарушения среды</w:t>
            </w:r>
          </w:p>
          <w:p w:rsidR="00432F07" w:rsidRPr="00C45B8E" w:rsidRDefault="00432F07" w:rsidP="00432F07">
            <w:pPr>
              <w:ind w:hanging="9"/>
              <w:contextualSpacing/>
              <w:rPr>
                <w:rStyle w:val="213pt"/>
                <w:rFonts w:eastAsia="Calibri"/>
                <w:sz w:val="20"/>
                <w:szCs w:val="20"/>
              </w:rPr>
            </w:pPr>
          </w:p>
        </w:tc>
        <w:tc>
          <w:tcPr>
            <w:tcW w:w="2552" w:type="dxa"/>
          </w:tcPr>
          <w:p w:rsidR="00432F07" w:rsidRPr="00C45B8E" w:rsidRDefault="00432F07" w:rsidP="00856006">
            <w:pPr>
              <w:contextualSpacing/>
              <w:rPr>
                <w:rStyle w:val="213pt"/>
                <w:rFonts w:eastAsia="Calibri"/>
                <w:sz w:val="20"/>
                <w:szCs w:val="20"/>
              </w:rPr>
            </w:pPr>
            <w:r w:rsidRPr="009E769E">
              <w:rPr>
                <w:rStyle w:val="213pt"/>
                <w:rFonts w:eastAsia="Calibri"/>
                <w:sz w:val="20"/>
                <w:szCs w:val="20"/>
              </w:rPr>
              <w:t>успешное и систематическое применение навыков творческого использования в научной и производственно-технологической деятельности знани</w:t>
            </w:r>
            <w:r>
              <w:rPr>
                <w:rStyle w:val="213pt"/>
                <w:rFonts w:eastAsia="Calibri"/>
                <w:sz w:val="20"/>
                <w:szCs w:val="20"/>
              </w:rPr>
              <w:t>й</w:t>
            </w:r>
            <w:r w:rsidRPr="009E769E">
              <w:rPr>
                <w:rStyle w:val="213pt"/>
                <w:rFonts w:eastAsia="Calibri"/>
                <w:sz w:val="20"/>
                <w:szCs w:val="20"/>
              </w:rPr>
              <w:t xml:space="preserve"> фундаментальных и прикладных разделов специальных дисциплин программы маги</w:t>
            </w:r>
            <w:r>
              <w:rPr>
                <w:rStyle w:val="213pt"/>
                <w:rFonts w:eastAsia="Calibri"/>
                <w:sz w:val="20"/>
                <w:szCs w:val="20"/>
              </w:rPr>
              <w:t>стратуры</w:t>
            </w:r>
          </w:p>
        </w:tc>
      </w:tr>
      <w:tr w:rsidR="00432F07" w:rsidRPr="00C45B8E" w:rsidTr="00856006">
        <w:trPr>
          <w:trHeight w:val="719"/>
        </w:trPr>
        <w:tc>
          <w:tcPr>
            <w:tcW w:w="2127" w:type="dxa"/>
            <w:vMerge/>
            <w:shd w:val="clear" w:color="auto" w:fill="auto"/>
          </w:tcPr>
          <w:p w:rsidR="00432F07" w:rsidRPr="00C45B8E" w:rsidRDefault="00432F07" w:rsidP="00856006">
            <w:pPr>
              <w:contextualSpacing/>
              <w:rPr>
                <w:rStyle w:val="213pt"/>
                <w:rFonts w:eastAsia="Calibri"/>
                <w:sz w:val="20"/>
                <w:szCs w:val="20"/>
              </w:rPr>
            </w:pPr>
          </w:p>
        </w:tc>
        <w:tc>
          <w:tcPr>
            <w:tcW w:w="1275" w:type="dxa"/>
          </w:tcPr>
          <w:p w:rsidR="00432F07" w:rsidRPr="00C45B8E" w:rsidRDefault="00432F07" w:rsidP="00432F07">
            <w:pPr>
              <w:ind w:firstLine="0"/>
              <w:contextualSpacing/>
              <w:rPr>
                <w:rStyle w:val="213pt"/>
                <w:rFonts w:eastAsia="Calibri"/>
                <w:sz w:val="20"/>
                <w:szCs w:val="20"/>
              </w:rPr>
            </w:pPr>
            <w:r w:rsidRPr="00C45B8E">
              <w:rPr>
                <w:rStyle w:val="213pt"/>
                <w:rFonts w:eastAsia="Calibri"/>
                <w:sz w:val="20"/>
                <w:szCs w:val="20"/>
              </w:rPr>
              <w:t>владеет (высокий)</w:t>
            </w:r>
          </w:p>
        </w:tc>
        <w:tc>
          <w:tcPr>
            <w:tcW w:w="2127" w:type="dxa"/>
          </w:tcPr>
          <w:p w:rsidR="00432F07" w:rsidRPr="00C45B8E" w:rsidRDefault="00432F07" w:rsidP="00856006">
            <w:pPr>
              <w:contextualSpacing/>
              <w:rPr>
                <w:rStyle w:val="213pt"/>
                <w:rFonts w:eastAsia="Calibri"/>
                <w:sz w:val="20"/>
                <w:szCs w:val="20"/>
              </w:rPr>
            </w:pPr>
            <w:r w:rsidRPr="00C45B8E">
              <w:rPr>
                <w:rStyle w:val="213pt"/>
                <w:rFonts w:eastAsia="Calibri"/>
                <w:sz w:val="20"/>
                <w:szCs w:val="20"/>
              </w:rPr>
              <w:t>-методами оценки и прогнозирования экологических ситуаций в области профессиональной деятельности;</w:t>
            </w:r>
          </w:p>
          <w:p w:rsidR="00432F07" w:rsidRPr="00C45B8E" w:rsidRDefault="00432F07" w:rsidP="00856006">
            <w:pPr>
              <w:contextualSpacing/>
              <w:rPr>
                <w:rStyle w:val="213pt"/>
                <w:rFonts w:eastAsia="Calibri"/>
                <w:sz w:val="20"/>
                <w:szCs w:val="20"/>
              </w:rPr>
            </w:pPr>
            <w:r w:rsidRPr="00C45B8E">
              <w:rPr>
                <w:rStyle w:val="213pt"/>
                <w:rFonts w:eastAsia="Calibri"/>
                <w:sz w:val="20"/>
                <w:szCs w:val="20"/>
              </w:rPr>
              <w:t>- методами химического анализа, а также методами отбора и анализа проб.</w:t>
            </w:r>
            <w:r>
              <w:t xml:space="preserve"> </w:t>
            </w:r>
          </w:p>
        </w:tc>
        <w:tc>
          <w:tcPr>
            <w:tcW w:w="2126" w:type="dxa"/>
          </w:tcPr>
          <w:p w:rsidR="00432F07" w:rsidRPr="00C45B8E" w:rsidRDefault="00432F07" w:rsidP="00856006">
            <w:pPr>
              <w:contextualSpacing/>
              <w:rPr>
                <w:rStyle w:val="213pt"/>
                <w:rFonts w:eastAsia="Calibri"/>
                <w:sz w:val="20"/>
                <w:szCs w:val="20"/>
              </w:rPr>
            </w:pPr>
            <w:r>
              <w:rPr>
                <w:rStyle w:val="213pt"/>
                <w:rFonts w:eastAsia="Calibri"/>
                <w:sz w:val="20"/>
                <w:szCs w:val="20"/>
              </w:rPr>
              <w:t>в</w:t>
            </w:r>
            <w:r w:rsidRPr="00C45B8E">
              <w:rPr>
                <w:rStyle w:val="213pt"/>
                <w:rFonts w:eastAsia="Calibri"/>
                <w:sz w:val="20"/>
                <w:szCs w:val="20"/>
              </w:rPr>
              <w:t>ладение методами оценки и прогнозирования экологических ситуаций в области професси</w:t>
            </w:r>
            <w:r>
              <w:rPr>
                <w:rStyle w:val="213pt"/>
                <w:rFonts w:eastAsia="Calibri"/>
                <w:sz w:val="20"/>
                <w:szCs w:val="20"/>
              </w:rPr>
              <w:t>ональной деятельности</w:t>
            </w:r>
          </w:p>
          <w:p w:rsidR="00432F07" w:rsidRPr="00C45B8E" w:rsidRDefault="00432F07" w:rsidP="00856006">
            <w:pPr>
              <w:contextualSpacing/>
              <w:rPr>
                <w:rStyle w:val="213pt"/>
                <w:rFonts w:eastAsia="Calibri"/>
                <w:sz w:val="20"/>
                <w:szCs w:val="20"/>
              </w:rPr>
            </w:pPr>
          </w:p>
        </w:tc>
        <w:tc>
          <w:tcPr>
            <w:tcW w:w="2552" w:type="dxa"/>
          </w:tcPr>
          <w:p w:rsidR="00432F07" w:rsidRPr="00C45B8E" w:rsidRDefault="00432F07" w:rsidP="00856006">
            <w:pPr>
              <w:contextualSpacing/>
              <w:rPr>
                <w:rStyle w:val="213pt"/>
                <w:rFonts w:eastAsia="Calibri"/>
                <w:sz w:val="20"/>
                <w:szCs w:val="20"/>
              </w:rPr>
            </w:pPr>
            <w:r w:rsidRPr="006B133E">
              <w:rPr>
                <w:rStyle w:val="213pt"/>
                <w:rFonts w:eastAsia="Calibri"/>
                <w:sz w:val="20"/>
                <w:szCs w:val="20"/>
              </w:rPr>
              <w:t>навыками</w:t>
            </w:r>
            <w:r w:rsidRPr="009E769E">
              <w:rPr>
                <w:rStyle w:val="213pt"/>
                <w:rFonts w:eastAsia="Calibri"/>
                <w:sz w:val="20"/>
                <w:szCs w:val="20"/>
              </w:rPr>
              <w:t xml:space="preserve"> интерпретации экологической информации при проведении научных и производственных исследований</w:t>
            </w:r>
          </w:p>
        </w:tc>
      </w:tr>
      <w:tr w:rsidR="00432F07" w:rsidRPr="00D439D3" w:rsidTr="00856006">
        <w:trPr>
          <w:trHeight w:val="2274"/>
        </w:trPr>
        <w:tc>
          <w:tcPr>
            <w:tcW w:w="2127" w:type="dxa"/>
            <w:vMerge w:val="restart"/>
            <w:shd w:val="clear" w:color="auto" w:fill="auto"/>
            <w:vAlign w:val="center"/>
          </w:tcPr>
          <w:p w:rsidR="00432F07" w:rsidRPr="00962B30" w:rsidRDefault="00432F07" w:rsidP="00856006">
            <w:pPr>
              <w:rPr>
                <w:rStyle w:val="213pt"/>
                <w:rFonts w:eastAsia="Calibri"/>
                <w:sz w:val="20"/>
                <w:szCs w:val="20"/>
              </w:rPr>
            </w:pPr>
            <w:r w:rsidRPr="00962B30">
              <w:rPr>
                <w:rStyle w:val="213pt"/>
                <w:rFonts w:eastAsia="Calibri"/>
                <w:b/>
                <w:sz w:val="20"/>
                <w:szCs w:val="20"/>
              </w:rPr>
              <w:t>ПК-3</w:t>
            </w:r>
            <w:r w:rsidRPr="00962B30">
              <w:rPr>
                <w:rStyle w:val="213pt"/>
                <w:rFonts w:eastAsia="Calibri"/>
                <w:sz w:val="20"/>
                <w:szCs w:val="20"/>
              </w:rPr>
              <w:t xml:space="preserve"> </w:t>
            </w:r>
            <w:r w:rsidRPr="00962B30">
              <w:rPr>
                <w:rStyle w:val="213pt"/>
                <w:rFonts w:eastAsia="Calibri"/>
                <w:sz w:val="20"/>
                <w:szCs w:val="20"/>
              </w:rPr>
              <w:noBreakHyphen/>
              <w:t xml:space="preserve"> владение основами проектирования, экспертно-аналитической деятельности и выполнения исследований с использованием современных подходов и методов, аппаратуры и вычислительных комплексов</w:t>
            </w:r>
          </w:p>
        </w:tc>
        <w:tc>
          <w:tcPr>
            <w:tcW w:w="1275" w:type="dxa"/>
          </w:tcPr>
          <w:p w:rsidR="00432F07" w:rsidRPr="00962B30" w:rsidRDefault="00432F07" w:rsidP="00432F07">
            <w:pPr>
              <w:ind w:firstLine="0"/>
              <w:contextualSpacing/>
              <w:rPr>
                <w:rStyle w:val="213pt"/>
                <w:rFonts w:eastAsia="Calibri"/>
                <w:sz w:val="20"/>
                <w:szCs w:val="20"/>
              </w:rPr>
            </w:pPr>
            <w:r w:rsidRPr="00962B30">
              <w:rPr>
                <w:rStyle w:val="213pt"/>
                <w:rFonts w:eastAsia="Calibri"/>
                <w:sz w:val="20"/>
                <w:szCs w:val="20"/>
              </w:rPr>
              <w:t>знает (пороговый уровень)</w:t>
            </w:r>
          </w:p>
        </w:tc>
        <w:tc>
          <w:tcPr>
            <w:tcW w:w="2127" w:type="dxa"/>
          </w:tcPr>
          <w:p w:rsidR="00432F07" w:rsidRPr="00962B30" w:rsidRDefault="00432F07" w:rsidP="00856006">
            <w:pPr>
              <w:contextualSpacing/>
              <w:rPr>
                <w:rStyle w:val="213pt"/>
                <w:rFonts w:eastAsia="Calibri"/>
                <w:sz w:val="20"/>
                <w:szCs w:val="20"/>
              </w:rPr>
            </w:pPr>
            <w:r w:rsidRPr="00962B30">
              <w:rPr>
                <w:rStyle w:val="213pt"/>
                <w:rFonts w:eastAsia="Calibri"/>
                <w:sz w:val="20"/>
                <w:szCs w:val="20"/>
              </w:rPr>
              <w:t>теоретические основы нормирования негативных антропогенных воздействий на экосистемы</w:t>
            </w:r>
            <w:r>
              <w:rPr>
                <w:rStyle w:val="213pt"/>
                <w:rFonts w:eastAsia="Calibri"/>
                <w:sz w:val="20"/>
                <w:szCs w:val="20"/>
              </w:rPr>
              <w:t xml:space="preserve"> и</w:t>
            </w:r>
            <w:r w:rsidRPr="00962B30">
              <w:rPr>
                <w:rStyle w:val="213pt"/>
                <w:rFonts w:eastAsia="Calibri"/>
                <w:sz w:val="20"/>
                <w:szCs w:val="20"/>
              </w:rPr>
              <w:t xml:space="preserve"> оценки величины последствий этих негативных воздействий.</w:t>
            </w:r>
          </w:p>
        </w:tc>
        <w:tc>
          <w:tcPr>
            <w:tcW w:w="2126" w:type="dxa"/>
          </w:tcPr>
          <w:p w:rsidR="00432F07" w:rsidRPr="00962B30" w:rsidRDefault="00432F07" w:rsidP="00856006">
            <w:pPr>
              <w:contextualSpacing/>
              <w:rPr>
                <w:rStyle w:val="213pt"/>
                <w:rFonts w:eastAsia="Calibri"/>
                <w:sz w:val="20"/>
                <w:szCs w:val="20"/>
              </w:rPr>
            </w:pPr>
            <w:r w:rsidRPr="00962B30">
              <w:rPr>
                <w:rStyle w:val="213pt"/>
                <w:rFonts w:eastAsia="Calibri"/>
                <w:sz w:val="20"/>
                <w:szCs w:val="20"/>
              </w:rPr>
              <w:t>знание основ проектирования по</w:t>
            </w:r>
          </w:p>
          <w:p w:rsidR="00432F07" w:rsidRPr="00962B30" w:rsidRDefault="00432F07" w:rsidP="00856006">
            <w:pPr>
              <w:contextualSpacing/>
              <w:rPr>
                <w:rStyle w:val="213pt"/>
                <w:rFonts w:eastAsia="Calibri"/>
                <w:sz w:val="20"/>
                <w:szCs w:val="20"/>
              </w:rPr>
            </w:pPr>
            <w:r w:rsidRPr="00962B30">
              <w:rPr>
                <w:rStyle w:val="213pt"/>
                <w:rFonts w:eastAsia="Calibri"/>
                <w:sz w:val="20"/>
                <w:szCs w:val="20"/>
              </w:rPr>
              <w:t>стандартам РФ  в области охраны окружающей среды и снижения уровня негативного воздействия хозяйственной деятельности с учетом ликвидации текущих эколого-экономических последствий</w:t>
            </w:r>
          </w:p>
        </w:tc>
        <w:tc>
          <w:tcPr>
            <w:tcW w:w="2552" w:type="dxa"/>
          </w:tcPr>
          <w:p w:rsidR="00432F07" w:rsidRDefault="00432F07" w:rsidP="00856006">
            <w:pPr>
              <w:contextualSpacing/>
              <w:rPr>
                <w:rStyle w:val="213pt"/>
                <w:rFonts w:eastAsia="Calibri"/>
                <w:sz w:val="20"/>
                <w:szCs w:val="20"/>
              </w:rPr>
            </w:pPr>
            <w:r>
              <w:rPr>
                <w:rStyle w:val="213pt"/>
                <w:rFonts w:eastAsia="Calibri"/>
                <w:sz w:val="20"/>
                <w:szCs w:val="20"/>
              </w:rPr>
              <w:t xml:space="preserve">Знание </w:t>
            </w:r>
            <w:r w:rsidRPr="00D439D3">
              <w:rPr>
                <w:rStyle w:val="213pt"/>
                <w:rFonts w:eastAsia="Calibri"/>
                <w:sz w:val="20"/>
                <w:szCs w:val="20"/>
              </w:rPr>
              <w:t>теоретически</w:t>
            </w:r>
            <w:r>
              <w:rPr>
                <w:rStyle w:val="213pt"/>
                <w:rFonts w:eastAsia="Calibri"/>
                <w:sz w:val="20"/>
                <w:szCs w:val="20"/>
              </w:rPr>
              <w:t>х</w:t>
            </w:r>
            <w:r w:rsidRPr="00D439D3">
              <w:rPr>
                <w:rStyle w:val="213pt"/>
                <w:rFonts w:eastAsia="Calibri"/>
                <w:sz w:val="20"/>
                <w:szCs w:val="20"/>
              </w:rPr>
              <w:t xml:space="preserve"> основ формирования региональной экологической безопасности, </w:t>
            </w:r>
          </w:p>
          <w:p w:rsidR="00432F07" w:rsidRDefault="00432F07" w:rsidP="00856006">
            <w:pPr>
              <w:contextualSpacing/>
              <w:rPr>
                <w:rStyle w:val="213pt"/>
                <w:rFonts w:eastAsia="Calibri"/>
                <w:sz w:val="20"/>
                <w:szCs w:val="20"/>
              </w:rPr>
            </w:pPr>
            <w:r w:rsidRPr="00962B30">
              <w:rPr>
                <w:rStyle w:val="213pt"/>
                <w:rFonts w:eastAsia="Calibri"/>
                <w:sz w:val="20"/>
                <w:szCs w:val="20"/>
              </w:rPr>
              <w:t>владение основами проектирования</w:t>
            </w:r>
            <w:r>
              <w:rPr>
                <w:rStyle w:val="213pt"/>
                <w:rFonts w:eastAsia="Calibri"/>
                <w:sz w:val="20"/>
                <w:szCs w:val="20"/>
              </w:rPr>
              <w:t>;</w:t>
            </w:r>
          </w:p>
          <w:p w:rsidR="00432F07" w:rsidRPr="00D439D3" w:rsidRDefault="00432F07" w:rsidP="00856006">
            <w:pPr>
              <w:contextualSpacing/>
              <w:rPr>
                <w:rStyle w:val="213pt"/>
                <w:rFonts w:eastAsia="Calibri"/>
                <w:sz w:val="20"/>
                <w:szCs w:val="20"/>
              </w:rPr>
            </w:pPr>
            <w:r>
              <w:rPr>
                <w:rStyle w:val="213pt"/>
                <w:rFonts w:eastAsia="Calibri"/>
                <w:sz w:val="20"/>
                <w:szCs w:val="20"/>
              </w:rPr>
              <w:t xml:space="preserve">владение </w:t>
            </w:r>
            <w:r w:rsidRPr="00962B30">
              <w:rPr>
                <w:rStyle w:val="213pt"/>
                <w:rFonts w:eastAsia="Calibri"/>
                <w:sz w:val="20"/>
                <w:szCs w:val="20"/>
              </w:rPr>
              <w:t>современны</w:t>
            </w:r>
            <w:r>
              <w:rPr>
                <w:rStyle w:val="213pt"/>
                <w:rFonts w:eastAsia="Calibri"/>
                <w:sz w:val="20"/>
                <w:szCs w:val="20"/>
              </w:rPr>
              <w:t>ми</w:t>
            </w:r>
            <w:r w:rsidRPr="00962B30">
              <w:rPr>
                <w:rStyle w:val="213pt"/>
                <w:rFonts w:eastAsia="Calibri"/>
                <w:sz w:val="20"/>
                <w:szCs w:val="20"/>
              </w:rPr>
              <w:t xml:space="preserve"> подход</w:t>
            </w:r>
            <w:r>
              <w:rPr>
                <w:rStyle w:val="213pt"/>
                <w:rFonts w:eastAsia="Calibri"/>
                <w:sz w:val="20"/>
                <w:szCs w:val="20"/>
              </w:rPr>
              <w:t>ами</w:t>
            </w:r>
            <w:r w:rsidRPr="00962B30">
              <w:rPr>
                <w:rStyle w:val="213pt"/>
                <w:rFonts w:eastAsia="Calibri"/>
                <w:sz w:val="20"/>
                <w:szCs w:val="20"/>
              </w:rPr>
              <w:t xml:space="preserve"> и метод</w:t>
            </w:r>
            <w:r>
              <w:rPr>
                <w:rStyle w:val="213pt"/>
                <w:rFonts w:eastAsia="Calibri"/>
                <w:sz w:val="20"/>
                <w:szCs w:val="20"/>
              </w:rPr>
              <w:t>ами</w:t>
            </w:r>
            <w:r w:rsidRPr="00962B30">
              <w:rPr>
                <w:rStyle w:val="213pt"/>
                <w:rFonts w:eastAsia="Calibri"/>
                <w:sz w:val="20"/>
                <w:szCs w:val="20"/>
              </w:rPr>
              <w:t xml:space="preserve">, </w:t>
            </w:r>
            <w:r>
              <w:rPr>
                <w:rStyle w:val="213pt"/>
                <w:rFonts w:eastAsia="Calibri"/>
                <w:sz w:val="20"/>
                <w:szCs w:val="20"/>
              </w:rPr>
              <w:t xml:space="preserve">умение использовать современную </w:t>
            </w:r>
            <w:r w:rsidRPr="00962B30">
              <w:rPr>
                <w:rStyle w:val="213pt"/>
                <w:rFonts w:eastAsia="Calibri"/>
                <w:sz w:val="20"/>
                <w:szCs w:val="20"/>
              </w:rPr>
              <w:t>аппаратур</w:t>
            </w:r>
            <w:r>
              <w:rPr>
                <w:rStyle w:val="213pt"/>
                <w:rFonts w:eastAsia="Calibri"/>
                <w:sz w:val="20"/>
                <w:szCs w:val="20"/>
              </w:rPr>
              <w:t>у</w:t>
            </w:r>
            <w:r w:rsidRPr="00962B30">
              <w:rPr>
                <w:rStyle w:val="213pt"/>
                <w:rFonts w:eastAsia="Calibri"/>
                <w:sz w:val="20"/>
                <w:szCs w:val="20"/>
              </w:rPr>
              <w:t xml:space="preserve"> и вычислительны</w:t>
            </w:r>
            <w:r>
              <w:rPr>
                <w:rStyle w:val="213pt"/>
                <w:rFonts w:eastAsia="Calibri"/>
                <w:sz w:val="20"/>
                <w:szCs w:val="20"/>
              </w:rPr>
              <w:t>е</w:t>
            </w:r>
            <w:r w:rsidRPr="00962B30">
              <w:rPr>
                <w:rStyle w:val="213pt"/>
                <w:rFonts w:eastAsia="Calibri"/>
                <w:sz w:val="20"/>
                <w:szCs w:val="20"/>
              </w:rPr>
              <w:t xml:space="preserve"> комплекс</w:t>
            </w:r>
            <w:r>
              <w:rPr>
                <w:rStyle w:val="213pt"/>
                <w:rFonts w:eastAsia="Calibri"/>
                <w:sz w:val="20"/>
                <w:szCs w:val="20"/>
              </w:rPr>
              <w:t>ы</w:t>
            </w:r>
          </w:p>
        </w:tc>
      </w:tr>
      <w:tr w:rsidR="00432F07" w:rsidRPr="00962B30" w:rsidTr="00856006">
        <w:trPr>
          <w:trHeight w:val="346"/>
        </w:trPr>
        <w:tc>
          <w:tcPr>
            <w:tcW w:w="2127" w:type="dxa"/>
            <w:vMerge/>
            <w:shd w:val="clear" w:color="auto" w:fill="auto"/>
            <w:vAlign w:val="center"/>
          </w:tcPr>
          <w:p w:rsidR="00432F07" w:rsidRPr="00962B30" w:rsidRDefault="00432F07" w:rsidP="00856006">
            <w:pPr>
              <w:contextualSpacing/>
              <w:rPr>
                <w:rStyle w:val="213pt"/>
                <w:rFonts w:eastAsia="Calibri"/>
                <w:sz w:val="20"/>
                <w:szCs w:val="20"/>
              </w:rPr>
            </w:pPr>
          </w:p>
        </w:tc>
        <w:tc>
          <w:tcPr>
            <w:tcW w:w="1275" w:type="dxa"/>
          </w:tcPr>
          <w:p w:rsidR="00432F07" w:rsidRPr="00962B30" w:rsidRDefault="00432F07" w:rsidP="00432F07">
            <w:pPr>
              <w:ind w:firstLine="0"/>
              <w:contextualSpacing/>
              <w:rPr>
                <w:rStyle w:val="213pt"/>
                <w:rFonts w:eastAsia="Calibri"/>
                <w:sz w:val="20"/>
                <w:szCs w:val="20"/>
              </w:rPr>
            </w:pPr>
            <w:r w:rsidRPr="00962B30">
              <w:rPr>
                <w:rStyle w:val="213pt"/>
                <w:rFonts w:eastAsia="Calibri"/>
                <w:sz w:val="20"/>
                <w:szCs w:val="20"/>
              </w:rPr>
              <w:t>умеет (продвинутый)</w:t>
            </w:r>
          </w:p>
        </w:tc>
        <w:tc>
          <w:tcPr>
            <w:tcW w:w="2127" w:type="dxa"/>
          </w:tcPr>
          <w:p w:rsidR="00432F07" w:rsidRPr="00962B30" w:rsidRDefault="00432F07" w:rsidP="00856006">
            <w:pPr>
              <w:contextualSpacing/>
              <w:rPr>
                <w:rStyle w:val="213pt"/>
                <w:rFonts w:eastAsia="Calibri"/>
                <w:sz w:val="20"/>
                <w:szCs w:val="20"/>
              </w:rPr>
            </w:pPr>
            <w:r>
              <w:rPr>
                <w:rStyle w:val="213pt"/>
                <w:rFonts w:eastAsia="Calibri"/>
                <w:sz w:val="20"/>
                <w:szCs w:val="20"/>
              </w:rPr>
              <w:t xml:space="preserve">-использовать </w:t>
            </w:r>
            <w:r w:rsidRPr="00962B30">
              <w:rPr>
                <w:rStyle w:val="213pt"/>
                <w:rFonts w:eastAsia="Calibri"/>
                <w:sz w:val="20"/>
                <w:szCs w:val="20"/>
              </w:rPr>
              <w:t>современны</w:t>
            </w:r>
            <w:r>
              <w:rPr>
                <w:rStyle w:val="213pt"/>
                <w:rFonts w:eastAsia="Calibri"/>
                <w:sz w:val="20"/>
                <w:szCs w:val="20"/>
              </w:rPr>
              <w:t>е</w:t>
            </w:r>
            <w:r w:rsidRPr="00962B30">
              <w:rPr>
                <w:rStyle w:val="213pt"/>
                <w:rFonts w:eastAsia="Calibri"/>
                <w:sz w:val="20"/>
                <w:szCs w:val="20"/>
              </w:rPr>
              <w:t xml:space="preserve"> подход</w:t>
            </w:r>
            <w:r>
              <w:rPr>
                <w:rStyle w:val="213pt"/>
                <w:rFonts w:eastAsia="Calibri"/>
                <w:sz w:val="20"/>
                <w:szCs w:val="20"/>
              </w:rPr>
              <w:t>ы</w:t>
            </w:r>
            <w:r w:rsidRPr="00962B30">
              <w:rPr>
                <w:rStyle w:val="213pt"/>
                <w:rFonts w:eastAsia="Calibri"/>
                <w:sz w:val="20"/>
                <w:szCs w:val="20"/>
              </w:rPr>
              <w:t xml:space="preserve"> и мето</w:t>
            </w:r>
            <w:r>
              <w:rPr>
                <w:rStyle w:val="213pt"/>
                <w:rFonts w:eastAsia="Calibri"/>
                <w:sz w:val="20"/>
                <w:szCs w:val="20"/>
              </w:rPr>
              <w:t>ды</w:t>
            </w:r>
            <w:r w:rsidRPr="00962B30">
              <w:rPr>
                <w:rStyle w:val="213pt"/>
                <w:rFonts w:eastAsia="Calibri"/>
                <w:sz w:val="20"/>
                <w:szCs w:val="20"/>
              </w:rPr>
              <w:t xml:space="preserve">, </w:t>
            </w:r>
            <w:r>
              <w:rPr>
                <w:rStyle w:val="213pt"/>
                <w:rFonts w:eastAsia="Calibri"/>
                <w:sz w:val="20"/>
                <w:szCs w:val="20"/>
              </w:rPr>
              <w:t xml:space="preserve">а также современную </w:t>
            </w:r>
            <w:r w:rsidRPr="00962B30">
              <w:rPr>
                <w:rStyle w:val="213pt"/>
                <w:rFonts w:eastAsia="Calibri"/>
                <w:sz w:val="20"/>
                <w:szCs w:val="20"/>
              </w:rPr>
              <w:t>аппаратур</w:t>
            </w:r>
            <w:r>
              <w:rPr>
                <w:rStyle w:val="213pt"/>
                <w:rFonts w:eastAsia="Calibri"/>
                <w:sz w:val="20"/>
                <w:szCs w:val="20"/>
              </w:rPr>
              <w:t xml:space="preserve">у и вычислительные </w:t>
            </w:r>
            <w:r w:rsidRPr="00962B30">
              <w:rPr>
                <w:rStyle w:val="213pt"/>
                <w:rFonts w:eastAsia="Calibri"/>
                <w:sz w:val="20"/>
                <w:szCs w:val="20"/>
              </w:rPr>
              <w:t>комплекс</w:t>
            </w:r>
            <w:r>
              <w:rPr>
                <w:rStyle w:val="213pt"/>
                <w:rFonts w:eastAsia="Calibri"/>
                <w:sz w:val="20"/>
                <w:szCs w:val="20"/>
              </w:rPr>
              <w:t>ы для оценки параметров среды</w:t>
            </w:r>
            <w:r w:rsidRPr="00962B30">
              <w:rPr>
                <w:rStyle w:val="213pt"/>
                <w:rFonts w:eastAsia="Calibri"/>
                <w:sz w:val="20"/>
                <w:szCs w:val="20"/>
              </w:rPr>
              <w:t xml:space="preserve"> и </w:t>
            </w:r>
          </w:p>
        </w:tc>
        <w:tc>
          <w:tcPr>
            <w:tcW w:w="2126" w:type="dxa"/>
          </w:tcPr>
          <w:p w:rsidR="00432F07" w:rsidRDefault="00432F07" w:rsidP="00432F07">
            <w:pPr>
              <w:ind w:firstLine="0"/>
              <w:contextualSpacing/>
              <w:rPr>
                <w:rStyle w:val="213pt"/>
                <w:rFonts w:eastAsia="Calibri"/>
                <w:sz w:val="20"/>
                <w:szCs w:val="20"/>
              </w:rPr>
            </w:pPr>
            <w:r w:rsidRPr="009E769E">
              <w:rPr>
                <w:rStyle w:val="213pt"/>
                <w:rFonts w:eastAsia="Calibri"/>
                <w:sz w:val="20"/>
                <w:szCs w:val="20"/>
              </w:rPr>
              <w:t>учитывать влияние технических и экологоэкономических факторов на эффективность проектных решений; − пользоваться проектно-конструкторской, экологической и пр. документацией; − выполнять исследования по оценке воздействия на окружающую среду с использованием современных подходов и методов, аппаратуры и вычислительных комплексов;</w:t>
            </w:r>
          </w:p>
          <w:p w:rsidR="00432F07" w:rsidRPr="009E769E" w:rsidRDefault="00432F07" w:rsidP="00432F07">
            <w:pPr>
              <w:ind w:firstLine="0"/>
              <w:contextualSpacing/>
              <w:rPr>
                <w:rStyle w:val="213pt"/>
                <w:rFonts w:eastAsia="Calibri"/>
                <w:sz w:val="20"/>
                <w:szCs w:val="20"/>
              </w:rPr>
            </w:pPr>
            <w:r w:rsidRPr="00E858EC">
              <w:rPr>
                <w:rStyle w:val="213pt"/>
                <w:rFonts w:eastAsia="Calibri"/>
                <w:sz w:val="20"/>
                <w:szCs w:val="20"/>
              </w:rPr>
              <w:t>составлять и оформлять проектную документацию.</w:t>
            </w:r>
            <w:r w:rsidRPr="009E769E">
              <w:rPr>
                <w:rStyle w:val="213pt"/>
                <w:rFonts w:eastAsia="Calibri"/>
                <w:sz w:val="20"/>
                <w:szCs w:val="20"/>
              </w:rPr>
              <w:t xml:space="preserve"> </w:t>
            </w:r>
          </w:p>
        </w:tc>
        <w:tc>
          <w:tcPr>
            <w:tcW w:w="2552" w:type="dxa"/>
          </w:tcPr>
          <w:p w:rsidR="00432F07" w:rsidRPr="00962B30" w:rsidRDefault="00432F07" w:rsidP="00856006">
            <w:pPr>
              <w:contextualSpacing/>
              <w:rPr>
                <w:rStyle w:val="213pt"/>
                <w:rFonts w:eastAsia="Calibri"/>
                <w:sz w:val="20"/>
                <w:szCs w:val="20"/>
              </w:rPr>
            </w:pPr>
            <w:r w:rsidRPr="00962B30">
              <w:rPr>
                <w:rStyle w:val="213pt"/>
                <w:rFonts w:eastAsia="Calibri"/>
                <w:sz w:val="20"/>
                <w:szCs w:val="20"/>
              </w:rPr>
              <w:t>демонстрация умения решать глобальные и региональные геоэкологические проблемы, применять экологические методы при решении типовых профессиональных задач</w:t>
            </w:r>
          </w:p>
        </w:tc>
      </w:tr>
      <w:tr w:rsidR="00432F07" w:rsidRPr="00962B30" w:rsidTr="00856006">
        <w:trPr>
          <w:trHeight w:val="2897"/>
        </w:trPr>
        <w:tc>
          <w:tcPr>
            <w:tcW w:w="2127" w:type="dxa"/>
            <w:vMerge/>
            <w:shd w:val="clear" w:color="auto" w:fill="auto"/>
            <w:vAlign w:val="center"/>
          </w:tcPr>
          <w:p w:rsidR="00432F07" w:rsidRPr="00962B30" w:rsidRDefault="00432F07" w:rsidP="00856006">
            <w:pPr>
              <w:contextualSpacing/>
              <w:rPr>
                <w:rStyle w:val="213pt"/>
                <w:rFonts w:eastAsia="Calibri"/>
                <w:sz w:val="20"/>
                <w:szCs w:val="20"/>
              </w:rPr>
            </w:pPr>
          </w:p>
        </w:tc>
        <w:tc>
          <w:tcPr>
            <w:tcW w:w="1275" w:type="dxa"/>
          </w:tcPr>
          <w:p w:rsidR="00432F07" w:rsidRPr="00962B30" w:rsidRDefault="00432F07" w:rsidP="00432F07">
            <w:pPr>
              <w:ind w:firstLine="0"/>
              <w:contextualSpacing/>
              <w:rPr>
                <w:rStyle w:val="213pt"/>
                <w:rFonts w:eastAsia="Calibri"/>
                <w:sz w:val="20"/>
                <w:szCs w:val="20"/>
              </w:rPr>
            </w:pPr>
            <w:r w:rsidRPr="00962B30">
              <w:rPr>
                <w:rStyle w:val="213pt"/>
                <w:rFonts w:eastAsia="Calibri"/>
                <w:sz w:val="20"/>
                <w:szCs w:val="20"/>
              </w:rPr>
              <w:t>владеет (высокий)</w:t>
            </w:r>
          </w:p>
        </w:tc>
        <w:tc>
          <w:tcPr>
            <w:tcW w:w="2127" w:type="dxa"/>
          </w:tcPr>
          <w:p w:rsidR="00432F07" w:rsidRPr="00962B30" w:rsidRDefault="00432F07" w:rsidP="00856006">
            <w:pPr>
              <w:contextualSpacing/>
              <w:rPr>
                <w:rStyle w:val="213pt"/>
                <w:rFonts w:eastAsia="Calibri"/>
                <w:sz w:val="20"/>
                <w:szCs w:val="20"/>
              </w:rPr>
            </w:pPr>
            <w:r w:rsidRPr="00962B30">
              <w:rPr>
                <w:rStyle w:val="213pt"/>
                <w:rFonts w:eastAsia="Calibri"/>
                <w:sz w:val="20"/>
                <w:szCs w:val="20"/>
              </w:rPr>
              <w:t>навыками проектирования и экспертно-аналитической деятельности , способен к эксплуатация очистных установок, очистных сооружений и полигонов и других производственных комплексов в области охраны окружающей среды и снижения уровня негативного воздействия хозяйственной деятельности.</w:t>
            </w:r>
          </w:p>
        </w:tc>
        <w:tc>
          <w:tcPr>
            <w:tcW w:w="2126" w:type="dxa"/>
          </w:tcPr>
          <w:p w:rsidR="00432F07" w:rsidRPr="00962B30" w:rsidRDefault="00432F07" w:rsidP="00432F07">
            <w:pPr>
              <w:ind w:firstLine="0"/>
              <w:contextualSpacing/>
              <w:rPr>
                <w:rStyle w:val="213pt"/>
                <w:rFonts w:eastAsia="Calibri"/>
                <w:sz w:val="20"/>
                <w:szCs w:val="20"/>
              </w:rPr>
            </w:pPr>
            <w:r w:rsidRPr="00962B30">
              <w:rPr>
                <w:rStyle w:val="213pt"/>
                <w:rFonts w:eastAsia="Calibri"/>
                <w:sz w:val="20"/>
                <w:szCs w:val="20"/>
              </w:rPr>
              <w:t xml:space="preserve">навыками основ проектирования по снижению загрязнения окружающей среды от деятельности предприятия-природопользователя с учетом ликвидации текущих эколого-экономических ущербов;  основами экспертно-аналитической деятельности </w:t>
            </w:r>
          </w:p>
        </w:tc>
        <w:tc>
          <w:tcPr>
            <w:tcW w:w="2552" w:type="dxa"/>
          </w:tcPr>
          <w:p w:rsidR="00432F07" w:rsidRDefault="00432F07" w:rsidP="00856006">
            <w:pPr>
              <w:contextualSpacing/>
              <w:rPr>
                <w:rStyle w:val="213pt"/>
                <w:rFonts w:eastAsia="Calibri"/>
                <w:sz w:val="20"/>
                <w:szCs w:val="20"/>
              </w:rPr>
            </w:pPr>
            <w:r w:rsidRPr="00962B30">
              <w:rPr>
                <w:rStyle w:val="213pt"/>
                <w:rFonts w:eastAsia="Calibri"/>
                <w:sz w:val="20"/>
                <w:szCs w:val="20"/>
              </w:rPr>
              <w:t>владение  практическими навыками проектирования, экспертно-аналитической деятельности и выполнения исследований с использованием современных подходов и методов, аппаратуры и вычислительных комплексов</w:t>
            </w:r>
            <w:r w:rsidRPr="009E769E">
              <w:rPr>
                <w:rStyle w:val="213pt"/>
                <w:rFonts w:eastAsia="Calibri"/>
                <w:sz w:val="20"/>
                <w:szCs w:val="20"/>
              </w:rPr>
              <w:t xml:space="preserve"> </w:t>
            </w:r>
            <w:r w:rsidRPr="00962B30">
              <w:rPr>
                <w:rStyle w:val="213pt"/>
                <w:rFonts w:eastAsia="Calibri"/>
                <w:sz w:val="20"/>
                <w:szCs w:val="20"/>
              </w:rPr>
              <w:t>ущербов</w:t>
            </w:r>
            <w:r>
              <w:rPr>
                <w:rStyle w:val="213pt"/>
                <w:rFonts w:eastAsia="Calibri"/>
                <w:sz w:val="20"/>
                <w:szCs w:val="20"/>
              </w:rPr>
              <w:t>;</w:t>
            </w:r>
          </w:p>
          <w:p w:rsidR="00432F07" w:rsidRPr="00962B30" w:rsidRDefault="00432F07" w:rsidP="00856006">
            <w:pPr>
              <w:contextualSpacing/>
              <w:rPr>
                <w:rStyle w:val="213pt"/>
                <w:rFonts w:eastAsia="Calibri"/>
                <w:sz w:val="20"/>
                <w:szCs w:val="20"/>
              </w:rPr>
            </w:pPr>
            <w:r w:rsidRPr="009E769E">
              <w:rPr>
                <w:rStyle w:val="213pt"/>
                <w:rFonts w:eastAsia="Calibri"/>
                <w:sz w:val="20"/>
                <w:szCs w:val="20"/>
              </w:rPr>
              <w:t>навыками самостоятельного овладения новыми знаниями в области проектирования объектов природоохранного назначения и разделов охраны окружающей среды</w:t>
            </w:r>
            <w:r w:rsidRPr="00962B30">
              <w:rPr>
                <w:rStyle w:val="213pt"/>
                <w:rFonts w:eastAsia="Calibri"/>
                <w:sz w:val="20"/>
                <w:szCs w:val="20"/>
              </w:rPr>
              <w:t>.</w:t>
            </w:r>
          </w:p>
        </w:tc>
      </w:tr>
      <w:tr w:rsidR="00432F07" w:rsidRPr="00972696" w:rsidTr="00856006">
        <w:trPr>
          <w:trHeight w:val="598"/>
        </w:trPr>
        <w:tc>
          <w:tcPr>
            <w:tcW w:w="2127" w:type="dxa"/>
            <w:vMerge w:val="restart"/>
            <w:shd w:val="clear" w:color="auto" w:fill="auto"/>
            <w:vAlign w:val="center"/>
          </w:tcPr>
          <w:p w:rsidR="00432F07" w:rsidRPr="00160D99" w:rsidRDefault="00432F07" w:rsidP="00856006">
            <w:pPr>
              <w:rPr>
                <w:rStyle w:val="213pt"/>
                <w:rFonts w:eastAsia="Calibri"/>
                <w:sz w:val="20"/>
                <w:szCs w:val="20"/>
              </w:rPr>
            </w:pPr>
            <w:r w:rsidRPr="006B133E">
              <w:rPr>
                <w:rStyle w:val="213pt"/>
                <w:rFonts w:eastAsia="Calibri"/>
                <w:b/>
                <w:sz w:val="20"/>
                <w:szCs w:val="20"/>
              </w:rPr>
              <w:t>ПК-4</w:t>
            </w:r>
            <w:r w:rsidRPr="00160D99">
              <w:rPr>
                <w:rStyle w:val="213pt"/>
                <w:rFonts w:eastAsia="Calibri"/>
                <w:sz w:val="20"/>
                <w:szCs w:val="20"/>
              </w:rPr>
              <w:t xml:space="preserve"> способность использовать современные методы обработки и интерпретации экологической информации при проведении научных и производственных исследований</w:t>
            </w:r>
          </w:p>
        </w:tc>
        <w:tc>
          <w:tcPr>
            <w:tcW w:w="1275" w:type="dxa"/>
            <w:vAlign w:val="center"/>
          </w:tcPr>
          <w:p w:rsidR="00432F07" w:rsidRPr="00972696" w:rsidRDefault="00432F07" w:rsidP="00432F07">
            <w:pPr>
              <w:ind w:firstLine="0"/>
              <w:contextualSpacing/>
              <w:rPr>
                <w:sz w:val="20"/>
                <w:szCs w:val="20"/>
              </w:rPr>
            </w:pPr>
            <w:r w:rsidRPr="00972696">
              <w:rPr>
                <w:sz w:val="20"/>
                <w:szCs w:val="20"/>
              </w:rPr>
              <w:t>знает (пороговый уровень)</w:t>
            </w:r>
          </w:p>
        </w:tc>
        <w:tc>
          <w:tcPr>
            <w:tcW w:w="2127" w:type="dxa"/>
          </w:tcPr>
          <w:p w:rsidR="00432F07" w:rsidRDefault="00432F07" w:rsidP="00856006">
            <w:pPr>
              <w:contextualSpacing/>
              <w:rPr>
                <w:rStyle w:val="213pt"/>
                <w:rFonts w:eastAsia="Calibri"/>
                <w:sz w:val="20"/>
                <w:szCs w:val="20"/>
              </w:rPr>
            </w:pPr>
            <w:r>
              <w:rPr>
                <w:rStyle w:val="213pt"/>
                <w:rFonts w:eastAsia="Calibri"/>
                <w:sz w:val="20"/>
                <w:szCs w:val="20"/>
              </w:rPr>
              <w:t xml:space="preserve">- </w:t>
            </w:r>
            <w:r w:rsidRPr="00160D99">
              <w:rPr>
                <w:rStyle w:val="213pt"/>
                <w:rFonts w:eastAsia="Calibri"/>
                <w:sz w:val="20"/>
                <w:szCs w:val="20"/>
              </w:rPr>
              <w:t>современные методы компьютерной обработки и интерпретации экологической информации при проведении научных и производственных исследований</w:t>
            </w:r>
            <w:r>
              <w:rPr>
                <w:rStyle w:val="213pt"/>
                <w:rFonts w:eastAsia="Calibri"/>
                <w:sz w:val="20"/>
                <w:szCs w:val="20"/>
              </w:rPr>
              <w:t>;</w:t>
            </w:r>
          </w:p>
          <w:p w:rsidR="00432F07" w:rsidRPr="00972696" w:rsidRDefault="00432F07" w:rsidP="00856006">
            <w:pPr>
              <w:contextualSpacing/>
              <w:rPr>
                <w:sz w:val="20"/>
                <w:szCs w:val="20"/>
              </w:rPr>
            </w:pPr>
            <w:r>
              <w:rPr>
                <w:rStyle w:val="213pt"/>
                <w:rFonts w:eastAsia="Calibri"/>
                <w:sz w:val="20"/>
                <w:szCs w:val="20"/>
              </w:rPr>
              <w:t xml:space="preserve">- </w:t>
            </w:r>
            <w:r w:rsidRPr="00160D99">
              <w:rPr>
                <w:rStyle w:val="213pt"/>
                <w:rFonts w:eastAsia="Calibri"/>
                <w:sz w:val="20"/>
                <w:szCs w:val="20"/>
              </w:rPr>
              <w:t xml:space="preserve"> </w:t>
            </w:r>
            <w:r w:rsidRPr="00972696">
              <w:rPr>
                <w:sz w:val="20"/>
                <w:szCs w:val="20"/>
              </w:rPr>
              <w:t>основные меры</w:t>
            </w:r>
            <w:r w:rsidRPr="00972696">
              <w:t xml:space="preserve"> </w:t>
            </w:r>
            <w:r w:rsidRPr="00972696">
              <w:rPr>
                <w:sz w:val="20"/>
                <w:szCs w:val="20"/>
              </w:rPr>
              <w:t>по профилактике и ликвидации последствий экологических катастроф</w:t>
            </w:r>
          </w:p>
        </w:tc>
        <w:tc>
          <w:tcPr>
            <w:tcW w:w="2126" w:type="dxa"/>
          </w:tcPr>
          <w:p w:rsidR="00432F07" w:rsidRPr="00972696" w:rsidRDefault="00432F07" w:rsidP="00432F07">
            <w:pPr>
              <w:ind w:firstLine="0"/>
              <w:contextualSpacing/>
              <w:rPr>
                <w:sz w:val="20"/>
                <w:szCs w:val="20"/>
              </w:rPr>
            </w:pPr>
            <w:r>
              <w:rPr>
                <w:sz w:val="20"/>
                <w:szCs w:val="20"/>
              </w:rPr>
              <w:t>- з</w:t>
            </w:r>
            <w:r w:rsidRPr="00972696">
              <w:rPr>
                <w:sz w:val="20"/>
                <w:szCs w:val="20"/>
              </w:rPr>
              <w:t xml:space="preserve">нание основных мер по профилактике и ликвидации последствий экологических </w:t>
            </w:r>
            <w:r>
              <w:rPr>
                <w:sz w:val="20"/>
                <w:szCs w:val="20"/>
              </w:rPr>
              <w:t>аварий</w:t>
            </w:r>
          </w:p>
        </w:tc>
        <w:tc>
          <w:tcPr>
            <w:tcW w:w="2552" w:type="dxa"/>
          </w:tcPr>
          <w:p w:rsidR="00432F07" w:rsidRDefault="00432F07" w:rsidP="00856006">
            <w:pPr>
              <w:contextualSpacing/>
              <w:rPr>
                <w:rStyle w:val="213pt"/>
                <w:rFonts w:eastAsia="Calibri"/>
                <w:sz w:val="20"/>
                <w:szCs w:val="20"/>
              </w:rPr>
            </w:pPr>
            <w:r w:rsidRPr="00972696">
              <w:rPr>
                <w:sz w:val="20"/>
                <w:szCs w:val="20"/>
              </w:rPr>
              <w:t>-</w:t>
            </w:r>
            <w:r>
              <w:rPr>
                <w:sz w:val="20"/>
                <w:szCs w:val="20"/>
              </w:rPr>
              <w:t xml:space="preserve"> основные </w:t>
            </w:r>
            <w:r w:rsidRPr="00160D99">
              <w:rPr>
                <w:rStyle w:val="213pt"/>
                <w:rFonts w:eastAsia="Calibri"/>
                <w:sz w:val="20"/>
                <w:szCs w:val="20"/>
              </w:rPr>
              <w:t>метод</w:t>
            </w:r>
            <w:r>
              <w:rPr>
                <w:rStyle w:val="213pt"/>
                <w:rFonts w:eastAsia="Calibri"/>
                <w:sz w:val="20"/>
                <w:szCs w:val="20"/>
              </w:rPr>
              <w:t>ы</w:t>
            </w:r>
            <w:r w:rsidRPr="00160D99">
              <w:rPr>
                <w:rStyle w:val="213pt"/>
                <w:rFonts w:eastAsia="Calibri"/>
                <w:sz w:val="20"/>
                <w:szCs w:val="20"/>
              </w:rPr>
              <w:t xml:space="preserve"> обработки и интерпретации экологической информации при проведении научных и производственных исследований</w:t>
            </w:r>
            <w:r>
              <w:rPr>
                <w:rStyle w:val="213pt"/>
                <w:rFonts w:eastAsia="Calibri"/>
                <w:sz w:val="20"/>
                <w:szCs w:val="20"/>
              </w:rPr>
              <w:t>;</w:t>
            </w:r>
          </w:p>
          <w:p w:rsidR="00432F07" w:rsidRPr="00972696" w:rsidRDefault="00432F07" w:rsidP="00856006">
            <w:pPr>
              <w:contextualSpacing/>
              <w:rPr>
                <w:sz w:val="20"/>
                <w:szCs w:val="20"/>
              </w:rPr>
            </w:pPr>
            <w:r>
              <w:rPr>
                <w:sz w:val="20"/>
                <w:szCs w:val="20"/>
              </w:rPr>
              <w:t xml:space="preserve">- </w:t>
            </w:r>
            <w:r w:rsidRPr="00972696">
              <w:rPr>
                <w:sz w:val="20"/>
                <w:szCs w:val="20"/>
              </w:rPr>
              <w:t>профилактические меры для снижения уровня опасностей различного вида и их последствий.</w:t>
            </w:r>
          </w:p>
        </w:tc>
      </w:tr>
      <w:tr w:rsidR="00432F07" w:rsidRPr="00972696" w:rsidTr="00856006">
        <w:trPr>
          <w:trHeight w:val="598"/>
        </w:trPr>
        <w:tc>
          <w:tcPr>
            <w:tcW w:w="2127" w:type="dxa"/>
            <w:vMerge/>
            <w:shd w:val="clear" w:color="auto" w:fill="auto"/>
            <w:vAlign w:val="center"/>
          </w:tcPr>
          <w:p w:rsidR="00432F07" w:rsidRPr="00160D99" w:rsidRDefault="00432F07" w:rsidP="00856006">
            <w:pPr>
              <w:contextualSpacing/>
              <w:rPr>
                <w:rStyle w:val="213pt"/>
                <w:rFonts w:eastAsia="Calibri"/>
                <w:sz w:val="20"/>
                <w:szCs w:val="20"/>
              </w:rPr>
            </w:pPr>
          </w:p>
        </w:tc>
        <w:tc>
          <w:tcPr>
            <w:tcW w:w="1275" w:type="dxa"/>
            <w:vAlign w:val="center"/>
          </w:tcPr>
          <w:p w:rsidR="00432F07" w:rsidRPr="00972696" w:rsidRDefault="00432F07" w:rsidP="00432F07">
            <w:pPr>
              <w:ind w:firstLine="0"/>
              <w:contextualSpacing/>
              <w:rPr>
                <w:sz w:val="20"/>
                <w:szCs w:val="20"/>
              </w:rPr>
            </w:pPr>
            <w:r w:rsidRPr="00972696">
              <w:rPr>
                <w:sz w:val="20"/>
                <w:szCs w:val="20"/>
              </w:rPr>
              <w:t>умеет (продвинутый)</w:t>
            </w:r>
          </w:p>
        </w:tc>
        <w:tc>
          <w:tcPr>
            <w:tcW w:w="2127" w:type="dxa"/>
          </w:tcPr>
          <w:p w:rsidR="00432F07" w:rsidRDefault="00432F07" w:rsidP="00856006">
            <w:pPr>
              <w:contextualSpacing/>
              <w:rPr>
                <w:rStyle w:val="213pt"/>
                <w:rFonts w:eastAsia="Calibri"/>
                <w:sz w:val="20"/>
                <w:szCs w:val="20"/>
              </w:rPr>
            </w:pPr>
            <w:r w:rsidRPr="00972696">
              <w:rPr>
                <w:sz w:val="20"/>
                <w:szCs w:val="20"/>
              </w:rPr>
              <w:t>-</w:t>
            </w:r>
            <w:r w:rsidRPr="00160D99">
              <w:rPr>
                <w:rStyle w:val="213pt"/>
                <w:rFonts w:eastAsia="Calibri"/>
                <w:sz w:val="20"/>
                <w:szCs w:val="20"/>
              </w:rPr>
              <w:t xml:space="preserve"> использовать современные методы компьютерной обработки и математического анализа при интерпретации экологической информации в ходе проведении научных и производственных исследований</w:t>
            </w:r>
            <w:r>
              <w:rPr>
                <w:rStyle w:val="213pt"/>
                <w:rFonts w:eastAsia="Calibri"/>
                <w:sz w:val="20"/>
                <w:szCs w:val="20"/>
              </w:rPr>
              <w:t>;</w:t>
            </w:r>
          </w:p>
          <w:p w:rsidR="00432F07" w:rsidRPr="00972696" w:rsidRDefault="00432F07" w:rsidP="00856006">
            <w:pPr>
              <w:contextualSpacing/>
              <w:rPr>
                <w:sz w:val="20"/>
                <w:szCs w:val="20"/>
              </w:rPr>
            </w:pPr>
            <w:r>
              <w:rPr>
                <w:rStyle w:val="213pt"/>
                <w:rFonts w:eastAsia="Calibri"/>
              </w:rPr>
              <w:t xml:space="preserve">- </w:t>
            </w:r>
            <w:r w:rsidRPr="00972696">
              <w:rPr>
                <w:sz w:val="20"/>
                <w:szCs w:val="20"/>
              </w:rPr>
              <w:t xml:space="preserve"> планировать мероприятия по профилактике и ликвидации последствий экологических </w:t>
            </w:r>
            <w:r>
              <w:rPr>
                <w:sz w:val="20"/>
                <w:szCs w:val="20"/>
              </w:rPr>
              <w:t xml:space="preserve">аварий и </w:t>
            </w:r>
            <w:r w:rsidRPr="00972696">
              <w:rPr>
                <w:sz w:val="20"/>
                <w:szCs w:val="20"/>
              </w:rPr>
              <w:t xml:space="preserve">катастроф, </w:t>
            </w:r>
          </w:p>
        </w:tc>
        <w:tc>
          <w:tcPr>
            <w:tcW w:w="2126" w:type="dxa"/>
            <w:vAlign w:val="center"/>
          </w:tcPr>
          <w:p w:rsidR="00432F07" w:rsidRDefault="00432F07" w:rsidP="00856006">
            <w:pPr>
              <w:contextualSpacing/>
              <w:rPr>
                <w:sz w:val="20"/>
                <w:szCs w:val="20"/>
              </w:rPr>
            </w:pPr>
            <w:r>
              <w:rPr>
                <w:sz w:val="20"/>
                <w:szCs w:val="20"/>
              </w:rPr>
              <w:t>- у</w:t>
            </w:r>
            <w:r w:rsidRPr="00972696">
              <w:rPr>
                <w:sz w:val="20"/>
                <w:szCs w:val="20"/>
              </w:rPr>
              <w:t xml:space="preserve">мение планировать мероприятия по профилактике и ликвидации последствий экологических </w:t>
            </w:r>
            <w:r>
              <w:rPr>
                <w:sz w:val="20"/>
                <w:szCs w:val="20"/>
              </w:rPr>
              <w:t xml:space="preserve">аварий </w:t>
            </w:r>
            <w:r w:rsidRPr="00972696">
              <w:rPr>
                <w:sz w:val="20"/>
                <w:szCs w:val="20"/>
              </w:rPr>
              <w:t>катастроф,</w:t>
            </w:r>
          </w:p>
          <w:p w:rsidR="00432F07" w:rsidRPr="00972696" w:rsidRDefault="00432F07" w:rsidP="00856006">
            <w:pPr>
              <w:contextualSpacing/>
              <w:rPr>
                <w:sz w:val="20"/>
                <w:szCs w:val="20"/>
              </w:rPr>
            </w:pPr>
            <w:r>
              <w:rPr>
                <w:sz w:val="20"/>
                <w:szCs w:val="20"/>
              </w:rPr>
              <w:t xml:space="preserve">- </w:t>
            </w:r>
            <w:r w:rsidRPr="00972696">
              <w:rPr>
                <w:sz w:val="20"/>
                <w:szCs w:val="20"/>
              </w:rPr>
              <w:t xml:space="preserve">принимать профилактические меры для снижения уровня </w:t>
            </w:r>
            <w:r>
              <w:rPr>
                <w:sz w:val="20"/>
                <w:szCs w:val="20"/>
              </w:rPr>
              <w:t xml:space="preserve">экологической </w:t>
            </w:r>
            <w:r w:rsidRPr="00972696">
              <w:rPr>
                <w:sz w:val="20"/>
                <w:szCs w:val="20"/>
              </w:rPr>
              <w:t>опасност</w:t>
            </w:r>
            <w:r>
              <w:rPr>
                <w:sz w:val="20"/>
                <w:szCs w:val="20"/>
              </w:rPr>
              <w:t xml:space="preserve">и </w:t>
            </w:r>
            <w:r w:rsidRPr="00972696">
              <w:rPr>
                <w:sz w:val="20"/>
                <w:szCs w:val="20"/>
              </w:rPr>
              <w:t xml:space="preserve"> и их последствий.</w:t>
            </w:r>
          </w:p>
        </w:tc>
        <w:tc>
          <w:tcPr>
            <w:tcW w:w="2552" w:type="dxa"/>
            <w:vAlign w:val="center"/>
          </w:tcPr>
          <w:p w:rsidR="00432F07" w:rsidRPr="00972696" w:rsidRDefault="00432F07" w:rsidP="00856006">
            <w:pPr>
              <w:contextualSpacing/>
              <w:rPr>
                <w:sz w:val="20"/>
                <w:szCs w:val="20"/>
              </w:rPr>
            </w:pPr>
            <w:r w:rsidRPr="00972696">
              <w:rPr>
                <w:sz w:val="20"/>
                <w:szCs w:val="20"/>
              </w:rPr>
              <w:t>-демонстрация умения</w:t>
            </w:r>
            <w:r w:rsidRPr="00972696">
              <w:t xml:space="preserve"> </w:t>
            </w:r>
            <w:r w:rsidRPr="00972696">
              <w:rPr>
                <w:sz w:val="20"/>
                <w:szCs w:val="20"/>
              </w:rPr>
              <w:t xml:space="preserve">планировать мероприятия по профилактике и ликвидации последствий экологических катастроф, </w:t>
            </w:r>
            <w:r>
              <w:rPr>
                <w:sz w:val="20"/>
                <w:szCs w:val="20"/>
              </w:rPr>
              <w:t xml:space="preserve">-навыки планирования </w:t>
            </w:r>
            <w:r w:rsidRPr="00972696">
              <w:rPr>
                <w:sz w:val="20"/>
                <w:szCs w:val="20"/>
              </w:rPr>
              <w:t>профилактически</w:t>
            </w:r>
            <w:r>
              <w:rPr>
                <w:sz w:val="20"/>
                <w:szCs w:val="20"/>
              </w:rPr>
              <w:t>х</w:t>
            </w:r>
            <w:r w:rsidRPr="00972696">
              <w:rPr>
                <w:sz w:val="20"/>
                <w:szCs w:val="20"/>
              </w:rPr>
              <w:t xml:space="preserve"> мер для снижения уровня </w:t>
            </w:r>
            <w:r>
              <w:rPr>
                <w:sz w:val="20"/>
                <w:szCs w:val="20"/>
              </w:rPr>
              <w:t xml:space="preserve">экологической </w:t>
            </w:r>
            <w:r w:rsidRPr="00972696">
              <w:rPr>
                <w:sz w:val="20"/>
                <w:szCs w:val="20"/>
              </w:rPr>
              <w:t>опасност</w:t>
            </w:r>
            <w:r>
              <w:rPr>
                <w:sz w:val="20"/>
                <w:szCs w:val="20"/>
              </w:rPr>
              <w:t>и</w:t>
            </w:r>
          </w:p>
        </w:tc>
      </w:tr>
      <w:tr w:rsidR="00432F07" w:rsidRPr="00160D99" w:rsidTr="00856006">
        <w:trPr>
          <w:trHeight w:val="598"/>
        </w:trPr>
        <w:tc>
          <w:tcPr>
            <w:tcW w:w="2127" w:type="dxa"/>
            <w:vMerge/>
            <w:shd w:val="clear" w:color="auto" w:fill="auto"/>
            <w:vAlign w:val="center"/>
          </w:tcPr>
          <w:p w:rsidR="00432F07" w:rsidRPr="00160D99" w:rsidRDefault="00432F07" w:rsidP="00856006">
            <w:pPr>
              <w:contextualSpacing/>
              <w:rPr>
                <w:rStyle w:val="213pt"/>
                <w:rFonts w:eastAsia="Calibri"/>
                <w:sz w:val="20"/>
                <w:szCs w:val="20"/>
              </w:rPr>
            </w:pPr>
          </w:p>
        </w:tc>
        <w:tc>
          <w:tcPr>
            <w:tcW w:w="1275" w:type="dxa"/>
            <w:vAlign w:val="center"/>
          </w:tcPr>
          <w:p w:rsidR="00432F07" w:rsidRPr="00972696" w:rsidRDefault="00432F07" w:rsidP="00432F07">
            <w:pPr>
              <w:ind w:firstLine="0"/>
              <w:contextualSpacing/>
              <w:jc w:val="center"/>
              <w:rPr>
                <w:sz w:val="20"/>
                <w:szCs w:val="20"/>
              </w:rPr>
            </w:pPr>
            <w:r w:rsidRPr="00972696">
              <w:rPr>
                <w:sz w:val="20"/>
                <w:szCs w:val="20"/>
              </w:rPr>
              <w:t>владеет (высокий)</w:t>
            </w:r>
          </w:p>
        </w:tc>
        <w:tc>
          <w:tcPr>
            <w:tcW w:w="2127" w:type="dxa"/>
          </w:tcPr>
          <w:p w:rsidR="00432F07" w:rsidRPr="00160D99" w:rsidRDefault="00432F07" w:rsidP="00856006">
            <w:pPr>
              <w:contextualSpacing/>
              <w:rPr>
                <w:rStyle w:val="213pt"/>
                <w:rFonts w:eastAsia="Calibri"/>
                <w:sz w:val="20"/>
                <w:szCs w:val="20"/>
              </w:rPr>
            </w:pPr>
            <w:r w:rsidRPr="00160D99">
              <w:rPr>
                <w:rStyle w:val="213pt"/>
                <w:rFonts w:eastAsia="Calibri"/>
                <w:sz w:val="20"/>
                <w:szCs w:val="20"/>
              </w:rPr>
              <w:t>методами обработки и интерпретации экологической информации при проведении научных и производственных исследований</w:t>
            </w:r>
          </w:p>
        </w:tc>
        <w:tc>
          <w:tcPr>
            <w:tcW w:w="2126" w:type="dxa"/>
          </w:tcPr>
          <w:p w:rsidR="00432F07" w:rsidRPr="00160D99" w:rsidRDefault="00432F07" w:rsidP="00856006">
            <w:pPr>
              <w:contextualSpacing/>
              <w:rPr>
                <w:rStyle w:val="213pt"/>
                <w:rFonts w:eastAsia="Calibri"/>
                <w:sz w:val="20"/>
                <w:szCs w:val="20"/>
              </w:rPr>
            </w:pPr>
            <w:r w:rsidRPr="00160D99">
              <w:rPr>
                <w:rStyle w:val="213pt"/>
                <w:rFonts w:eastAsia="Calibri"/>
                <w:sz w:val="20"/>
                <w:szCs w:val="20"/>
              </w:rPr>
              <w:t xml:space="preserve">практическими навыками использования современных методов компьютерной обработки и математического анализа при интерпретации </w:t>
            </w:r>
            <w:r w:rsidRPr="00160D99">
              <w:rPr>
                <w:rStyle w:val="213pt"/>
                <w:rFonts w:eastAsia="Calibri"/>
                <w:sz w:val="20"/>
                <w:szCs w:val="20"/>
              </w:rPr>
              <w:lastRenderedPageBreak/>
              <w:t>экологической информации в ходе проведения научных и производственных исследований</w:t>
            </w:r>
          </w:p>
        </w:tc>
        <w:tc>
          <w:tcPr>
            <w:tcW w:w="2552" w:type="dxa"/>
          </w:tcPr>
          <w:p w:rsidR="00432F07" w:rsidRDefault="00432F07" w:rsidP="00856006">
            <w:pPr>
              <w:contextualSpacing/>
              <w:rPr>
                <w:rStyle w:val="213pt"/>
                <w:rFonts w:eastAsia="Calibri"/>
                <w:sz w:val="20"/>
                <w:szCs w:val="20"/>
              </w:rPr>
            </w:pPr>
            <w:r>
              <w:rPr>
                <w:rStyle w:val="213pt"/>
                <w:rFonts w:eastAsia="Calibri"/>
                <w:sz w:val="20"/>
                <w:szCs w:val="20"/>
              </w:rPr>
              <w:lastRenderedPageBreak/>
              <w:t>- демонстрация</w:t>
            </w:r>
            <w:r w:rsidRPr="00160D99">
              <w:rPr>
                <w:rStyle w:val="213pt"/>
                <w:rFonts w:eastAsia="Calibri"/>
                <w:sz w:val="20"/>
                <w:szCs w:val="20"/>
              </w:rPr>
              <w:t xml:space="preserve"> владение</w:t>
            </w:r>
            <w:r>
              <w:rPr>
                <w:rStyle w:val="213pt"/>
                <w:rFonts w:eastAsia="Calibri"/>
                <w:sz w:val="20"/>
                <w:szCs w:val="20"/>
              </w:rPr>
              <w:t>м</w:t>
            </w:r>
            <w:r w:rsidRPr="00160D99">
              <w:rPr>
                <w:rStyle w:val="213pt"/>
                <w:rFonts w:eastAsia="Calibri"/>
                <w:sz w:val="20"/>
                <w:szCs w:val="20"/>
              </w:rPr>
              <w:t xml:space="preserve"> методами компьютерной обработки и математического  анализа при проведении научных и производственных исследований;</w:t>
            </w:r>
          </w:p>
          <w:p w:rsidR="00432F07" w:rsidRPr="00160D99" w:rsidRDefault="00432F07" w:rsidP="00856006">
            <w:pPr>
              <w:contextualSpacing/>
              <w:rPr>
                <w:rStyle w:val="213pt"/>
                <w:rFonts w:eastAsia="Calibri"/>
                <w:sz w:val="20"/>
                <w:szCs w:val="20"/>
              </w:rPr>
            </w:pPr>
            <w:r w:rsidRPr="00160D99">
              <w:rPr>
                <w:rStyle w:val="213pt"/>
                <w:rFonts w:eastAsia="Calibri"/>
                <w:sz w:val="20"/>
                <w:szCs w:val="20"/>
              </w:rPr>
              <w:t xml:space="preserve"> </w:t>
            </w:r>
            <w:r>
              <w:rPr>
                <w:rStyle w:val="213pt"/>
                <w:rFonts w:eastAsia="Calibri"/>
                <w:sz w:val="20"/>
                <w:szCs w:val="20"/>
              </w:rPr>
              <w:t xml:space="preserve">- </w:t>
            </w:r>
            <w:r w:rsidRPr="00160D99">
              <w:rPr>
                <w:rStyle w:val="213pt"/>
                <w:rFonts w:eastAsia="Calibri"/>
                <w:sz w:val="20"/>
                <w:szCs w:val="20"/>
              </w:rPr>
              <w:t xml:space="preserve">практические навыки интерпретации </w:t>
            </w:r>
            <w:r w:rsidRPr="00160D99">
              <w:rPr>
                <w:rStyle w:val="213pt"/>
                <w:rFonts w:eastAsia="Calibri"/>
                <w:sz w:val="20"/>
                <w:szCs w:val="20"/>
              </w:rPr>
              <w:lastRenderedPageBreak/>
              <w:t xml:space="preserve">экологической информации при проведении </w:t>
            </w:r>
            <w:r>
              <w:rPr>
                <w:sz w:val="20"/>
                <w:szCs w:val="20"/>
              </w:rPr>
              <w:t>мероприятий</w:t>
            </w:r>
            <w:r w:rsidRPr="00972696">
              <w:rPr>
                <w:sz w:val="20"/>
                <w:szCs w:val="20"/>
              </w:rPr>
              <w:t xml:space="preserve"> по профилактике и ликвидации последствий экологических </w:t>
            </w:r>
            <w:r>
              <w:rPr>
                <w:sz w:val="20"/>
                <w:szCs w:val="20"/>
              </w:rPr>
              <w:t xml:space="preserve">аварий  и </w:t>
            </w:r>
            <w:r w:rsidRPr="00972696">
              <w:rPr>
                <w:sz w:val="20"/>
                <w:szCs w:val="20"/>
              </w:rPr>
              <w:t>катастроф</w:t>
            </w:r>
          </w:p>
        </w:tc>
      </w:tr>
      <w:tr w:rsidR="00432F07" w:rsidRPr="00C45B8E" w:rsidTr="00856006">
        <w:trPr>
          <w:trHeight w:val="598"/>
        </w:trPr>
        <w:tc>
          <w:tcPr>
            <w:tcW w:w="2127" w:type="dxa"/>
            <w:vMerge w:val="restart"/>
            <w:shd w:val="clear" w:color="auto" w:fill="auto"/>
            <w:vAlign w:val="center"/>
          </w:tcPr>
          <w:p w:rsidR="00432F07" w:rsidRDefault="00432F07" w:rsidP="00856006">
            <w:pPr>
              <w:jc w:val="both"/>
              <w:rPr>
                <w:rStyle w:val="213pt"/>
                <w:rFonts w:eastAsia="Calibri"/>
                <w:b/>
                <w:sz w:val="20"/>
                <w:szCs w:val="20"/>
              </w:rPr>
            </w:pPr>
            <w:r w:rsidRPr="006B133E">
              <w:rPr>
                <w:rStyle w:val="213pt"/>
                <w:rFonts w:eastAsia="Calibri"/>
                <w:b/>
                <w:sz w:val="20"/>
                <w:szCs w:val="20"/>
              </w:rPr>
              <w:lastRenderedPageBreak/>
              <w:t>ПК-5</w:t>
            </w:r>
            <w:r>
              <w:rPr>
                <w:rStyle w:val="213pt"/>
                <w:rFonts w:eastAsia="Calibri"/>
                <w:b/>
                <w:sz w:val="20"/>
                <w:szCs w:val="20"/>
              </w:rPr>
              <w:t>:</w:t>
            </w:r>
          </w:p>
          <w:p w:rsidR="00432F07" w:rsidRPr="002E610E" w:rsidRDefault="00432F07" w:rsidP="00856006">
            <w:pPr>
              <w:pStyle w:val="ConsPlusNormal"/>
              <w:jc w:val="both"/>
              <w:rPr>
                <w:rStyle w:val="213pt"/>
                <w:rFonts w:eastAsia="Calibri"/>
              </w:rPr>
            </w:pPr>
            <w:r w:rsidRPr="002E610E">
              <w:rPr>
                <w:rStyle w:val="213pt"/>
                <w:rFonts w:eastAsia="Calibri"/>
              </w:rPr>
              <w:t>способность использовать современные методы обработки и интерпретации экологической информации при проведении научных и производственных исследований способностью разрабатывать типовые природоохранные мероприятия и проводить оценку воздействия планируемых сооружений или иных форм хозяйственной деятельности на окружающую среду</w:t>
            </w:r>
          </w:p>
          <w:p w:rsidR="00432F07" w:rsidRPr="002F188B" w:rsidRDefault="00432F07" w:rsidP="00856006">
            <w:pPr>
              <w:jc w:val="both"/>
              <w:rPr>
                <w:rStyle w:val="213pt"/>
                <w:rFonts w:eastAsia="Calibri"/>
                <w:sz w:val="20"/>
                <w:szCs w:val="20"/>
              </w:rPr>
            </w:pPr>
          </w:p>
        </w:tc>
        <w:tc>
          <w:tcPr>
            <w:tcW w:w="1275" w:type="dxa"/>
          </w:tcPr>
          <w:p w:rsidR="00432F07" w:rsidRPr="00C45B8E" w:rsidRDefault="00432F07" w:rsidP="00432F07">
            <w:pPr>
              <w:ind w:firstLine="0"/>
              <w:contextualSpacing/>
              <w:rPr>
                <w:rStyle w:val="213pt"/>
                <w:rFonts w:eastAsia="Calibri"/>
                <w:sz w:val="20"/>
                <w:szCs w:val="20"/>
              </w:rPr>
            </w:pPr>
            <w:r w:rsidRPr="00C45B8E">
              <w:rPr>
                <w:rStyle w:val="213pt"/>
                <w:rFonts w:eastAsia="Calibri"/>
                <w:sz w:val="20"/>
                <w:szCs w:val="20"/>
              </w:rPr>
              <w:t>знает (пороговый уровень)</w:t>
            </w:r>
          </w:p>
        </w:tc>
        <w:tc>
          <w:tcPr>
            <w:tcW w:w="2127" w:type="dxa"/>
          </w:tcPr>
          <w:p w:rsidR="00432F07" w:rsidRPr="00C45B8E" w:rsidRDefault="00432F07" w:rsidP="00856006">
            <w:pPr>
              <w:contextualSpacing/>
              <w:rPr>
                <w:rStyle w:val="213pt"/>
                <w:rFonts w:eastAsia="Calibri"/>
                <w:sz w:val="20"/>
                <w:szCs w:val="20"/>
              </w:rPr>
            </w:pPr>
            <w:r w:rsidRPr="00791371">
              <w:rPr>
                <w:rStyle w:val="213pt"/>
                <w:rFonts w:eastAsia="Calibri"/>
                <w:sz w:val="20"/>
                <w:szCs w:val="20"/>
              </w:rPr>
              <w:t>основные понятия и терминологию экологических дисциплин, теоретико-методологические основы экологической безопасности, опасности и риска, способность анализировать и действовать в нестандартных ситуациях, прогнозировать ситуации, которые происходят в обществе</w:t>
            </w:r>
          </w:p>
        </w:tc>
        <w:tc>
          <w:tcPr>
            <w:tcW w:w="2126" w:type="dxa"/>
          </w:tcPr>
          <w:p w:rsidR="00432F07" w:rsidRDefault="00432F07" w:rsidP="00856006">
            <w:pPr>
              <w:contextualSpacing/>
              <w:rPr>
                <w:rStyle w:val="213pt"/>
                <w:rFonts w:eastAsia="Calibri"/>
                <w:sz w:val="20"/>
                <w:szCs w:val="20"/>
              </w:rPr>
            </w:pPr>
            <w:r>
              <w:rPr>
                <w:rStyle w:val="213pt"/>
                <w:rFonts w:eastAsia="Calibri"/>
                <w:sz w:val="20"/>
                <w:szCs w:val="20"/>
              </w:rPr>
              <w:t xml:space="preserve">основные подходы к разработке </w:t>
            </w:r>
            <w:r w:rsidRPr="002F188B">
              <w:rPr>
                <w:rStyle w:val="213pt"/>
                <w:rFonts w:eastAsia="Calibri"/>
                <w:sz w:val="20"/>
                <w:szCs w:val="20"/>
              </w:rPr>
              <w:t>типовы</w:t>
            </w:r>
            <w:r>
              <w:rPr>
                <w:rStyle w:val="213pt"/>
                <w:rFonts w:eastAsia="Calibri"/>
                <w:sz w:val="20"/>
                <w:szCs w:val="20"/>
              </w:rPr>
              <w:t>х</w:t>
            </w:r>
            <w:r w:rsidRPr="002F188B">
              <w:rPr>
                <w:rStyle w:val="213pt"/>
                <w:rFonts w:eastAsia="Calibri"/>
                <w:sz w:val="20"/>
                <w:szCs w:val="20"/>
              </w:rPr>
              <w:t xml:space="preserve"> природоохранны</w:t>
            </w:r>
            <w:r>
              <w:rPr>
                <w:rStyle w:val="213pt"/>
                <w:rFonts w:eastAsia="Calibri"/>
                <w:sz w:val="20"/>
                <w:szCs w:val="20"/>
              </w:rPr>
              <w:t>х</w:t>
            </w:r>
            <w:r w:rsidRPr="002F188B">
              <w:rPr>
                <w:rStyle w:val="213pt"/>
                <w:rFonts w:eastAsia="Calibri"/>
                <w:sz w:val="20"/>
                <w:szCs w:val="20"/>
              </w:rPr>
              <w:t xml:space="preserve"> мероприяти</w:t>
            </w:r>
            <w:r>
              <w:rPr>
                <w:rStyle w:val="213pt"/>
                <w:rFonts w:eastAsia="Calibri"/>
                <w:sz w:val="20"/>
                <w:szCs w:val="20"/>
              </w:rPr>
              <w:t xml:space="preserve">й, </w:t>
            </w:r>
          </w:p>
          <w:p w:rsidR="00432F07" w:rsidRPr="00C45B8E" w:rsidRDefault="00432F07" w:rsidP="00856006">
            <w:pPr>
              <w:contextualSpacing/>
              <w:rPr>
                <w:rStyle w:val="213pt"/>
                <w:rFonts w:eastAsia="Calibri"/>
                <w:sz w:val="20"/>
                <w:szCs w:val="20"/>
              </w:rPr>
            </w:pPr>
            <w:r>
              <w:rPr>
                <w:rStyle w:val="213pt"/>
                <w:rFonts w:eastAsia="Calibri"/>
                <w:sz w:val="20"/>
                <w:szCs w:val="20"/>
              </w:rPr>
              <w:t>основы</w:t>
            </w:r>
            <w:r w:rsidRPr="002F188B">
              <w:rPr>
                <w:rStyle w:val="213pt"/>
                <w:rFonts w:eastAsia="Calibri"/>
                <w:sz w:val="20"/>
                <w:szCs w:val="20"/>
              </w:rPr>
              <w:t xml:space="preserve"> оценк</w:t>
            </w:r>
            <w:r>
              <w:rPr>
                <w:rStyle w:val="213pt"/>
                <w:rFonts w:eastAsia="Calibri"/>
                <w:sz w:val="20"/>
                <w:szCs w:val="20"/>
              </w:rPr>
              <w:t>и</w:t>
            </w:r>
            <w:r w:rsidRPr="002F188B">
              <w:rPr>
                <w:rStyle w:val="213pt"/>
                <w:rFonts w:eastAsia="Calibri"/>
                <w:sz w:val="20"/>
                <w:szCs w:val="20"/>
              </w:rPr>
              <w:t xml:space="preserve"> воздействия планируемых сооружений или иных форм хозяйственной деятельности на окружающую среду  </w:t>
            </w:r>
            <w:r w:rsidRPr="00C45B8E">
              <w:rPr>
                <w:rStyle w:val="213pt"/>
                <w:rFonts w:eastAsia="Calibri"/>
                <w:sz w:val="20"/>
                <w:szCs w:val="20"/>
              </w:rPr>
              <w:t>.</w:t>
            </w:r>
          </w:p>
        </w:tc>
        <w:tc>
          <w:tcPr>
            <w:tcW w:w="2552" w:type="dxa"/>
          </w:tcPr>
          <w:p w:rsidR="00432F07" w:rsidRDefault="00432F07" w:rsidP="00856006">
            <w:pPr>
              <w:contextualSpacing/>
              <w:rPr>
                <w:rStyle w:val="213pt"/>
                <w:rFonts w:eastAsia="Calibri"/>
                <w:sz w:val="20"/>
                <w:szCs w:val="20"/>
              </w:rPr>
            </w:pPr>
            <w:r>
              <w:rPr>
                <w:rStyle w:val="213pt"/>
                <w:rFonts w:eastAsia="Calibri"/>
                <w:sz w:val="20"/>
                <w:szCs w:val="20"/>
              </w:rPr>
              <w:t>основные типы природоохранных мероприятий;</w:t>
            </w:r>
          </w:p>
          <w:p w:rsidR="00432F07" w:rsidRDefault="00432F07" w:rsidP="00856006">
            <w:pPr>
              <w:contextualSpacing/>
              <w:rPr>
                <w:rStyle w:val="213pt"/>
                <w:rFonts w:eastAsia="Calibri"/>
                <w:sz w:val="20"/>
                <w:szCs w:val="20"/>
              </w:rPr>
            </w:pPr>
            <w:r w:rsidRPr="00DA6170">
              <w:rPr>
                <w:rStyle w:val="213pt"/>
                <w:rFonts w:eastAsia="Calibri"/>
                <w:sz w:val="20"/>
                <w:szCs w:val="20"/>
              </w:rPr>
              <w:t>экологические нормативы;</w:t>
            </w:r>
          </w:p>
          <w:p w:rsidR="00432F07" w:rsidRDefault="00432F07" w:rsidP="00856006">
            <w:pPr>
              <w:contextualSpacing/>
              <w:rPr>
                <w:rStyle w:val="213pt"/>
                <w:rFonts w:eastAsia="Calibri"/>
                <w:sz w:val="20"/>
                <w:szCs w:val="20"/>
              </w:rPr>
            </w:pPr>
            <w:r>
              <w:rPr>
                <w:rStyle w:val="213pt"/>
                <w:rFonts w:eastAsia="Calibri"/>
                <w:sz w:val="20"/>
                <w:szCs w:val="20"/>
              </w:rPr>
              <w:t>оценки рисков и ущерба;</w:t>
            </w:r>
          </w:p>
          <w:p w:rsidR="00432F07" w:rsidRDefault="00432F07" w:rsidP="00856006">
            <w:pPr>
              <w:contextualSpacing/>
              <w:rPr>
                <w:rStyle w:val="213pt"/>
                <w:rFonts w:eastAsia="Calibri"/>
                <w:sz w:val="20"/>
                <w:szCs w:val="20"/>
              </w:rPr>
            </w:pPr>
            <w:r>
              <w:rPr>
                <w:rStyle w:val="213pt"/>
                <w:rFonts w:eastAsia="Calibri"/>
                <w:sz w:val="20"/>
                <w:szCs w:val="20"/>
              </w:rPr>
              <w:t xml:space="preserve">правила </w:t>
            </w:r>
            <w:r w:rsidRPr="00C45B8E">
              <w:rPr>
                <w:rStyle w:val="213pt"/>
                <w:rFonts w:eastAsia="Calibri"/>
                <w:sz w:val="20"/>
                <w:szCs w:val="20"/>
              </w:rPr>
              <w:t>накоплени</w:t>
            </w:r>
            <w:r>
              <w:rPr>
                <w:rStyle w:val="213pt"/>
                <w:rFonts w:eastAsia="Calibri"/>
                <w:sz w:val="20"/>
                <w:szCs w:val="20"/>
              </w:rPr>
              <w:t>я</w:t>
            </w:r>
            <w:r w:rsidRPr="00C45B8E">
              <w:rPr>
                <w:rStyle w:val="213pt"/>
                <w:rFonts w:eastAsia="Calibri"/>
                <w:sz w:val="20"/>
                <w:szCs w:val="20"/>
              </w:rPr>
              <w:t>, размещени</w:t>
            </w:r>
            <w:r>
              <w:rPr>
                <w:rStyle w:val="213pt"/>
                <w:rFonts w:eastAsia="Calibri"/>
                <w:sz w:val="20"/>
                <w:szCs w:val="20"/>
              </w:rPr>
              <w:t>я и</w:t>
            </w:r>
            <w:r w:rsidRPr="00C45B8E">
              <w:rPr>
                <w:rStyle w:val="213pt"/>
                <w:rFonts w:eastAsia="Calibri"/>
                <w:sz w:val="20"/>
                <w:szCs w:val="20"/>
              </w:rPr>
              <w:t xml:space="preserve"> хранени</w:t>
            </w:r>
            <w:r>
              <w:rPr>
                <w:rStyle w:val="213pt"/>
                <w:rFonts w:eastAsia="Calibri"/>
                <w:sz w:val="20"/>
                <w:szCs w:val="20"/>
              </w:rPr>
              <w:t>я отходов;</w:t>
            </w:r>
          </w:p>
          <w:p w:rsidR="00432F07" w:rsidRDefault="00432F07" w:rsidP="00856006">
            <w:pPr>
              <w:contextualSpacing/>
              <w:rPr>
                <w:rStyle w:val="213pt"/>
                <w:rFonts w:eastAsia="Calibri"/>
                <w:sz w:val="20"/>
                <w:szCs w:val="20"/>
              </w:rPr>
            </w:pPr>
            <w:r>
              <w:rPr>
                <w:rStyle w:val="213pt"/>
                <w:rFonts w:eastAsia="Calibri"/>
                <w:sz w:val="20"/>
                <w:szCs w:val="20"/>
              </w:rPr>
              <w:t>методы</w:t>
            </w:r>
            <w:r w:rsidRPr="00C45B8E">
              <w:rPr>
                <w:rStyle w:val="213pt"/>
                <w:rFonts w:eastAsia="Calibri"/>
                <w:sz w:val="20"/>
                <w:szCs w:val="20"/>
              </w:rPr>
              <w:t xml:space="preserve"> утилизация</w:t>
            </w:r>
            <w:r>
              <w:rPr>
                <w:rStyle w:val="213pt"/>
                <w:rFonts w:eastAsia="Calibri"/>
                <w:sz w:val="20"/>
                <w:szCs w:val="20"/>
              </w:rPr>
              <w:t>,</w:t>
            </w:r>
            <w:r w:rsidRPr="00C45B8E">
              <w:rPr>
                <w:rStyle w:val="213pt"/>
                <w:rFonts w:eastAsia="Calibri"/>
                <w:sz w:val="20"/>
                <w:szCs w:val="20"/>
              </w:rPr>
              <w:t xml:space="preserve"> транспортировани</w:t>
            </w:r>
            <w:r>
              <w:rPr>
                <w:rStyle w:val="213pt"/>
                <w:rFonts w:eastAsia="Calibri"/>
                <w:sz w:val="20"/>
                <w:szCs w:val="20"/>
              </w:rPr>
              <w:t>я и</w:t>
            </w:r>
            <w:r w:rsidRPr="00C45B8E">
              <w:rPr>
                <w:rStyle w:val="213pt"/>
                <w:rFonts w:eastAsia="Calibri"/>
                <w:sz w:val="20"/>
                <w:szCs w:val="20"/>
              </w:rPr>
              <w:t xml:space="preserve"> обезвреживани</w:t>
            </w:r>
            <w:r>
              <w:rPr>
                <w:rStyle w:val="213pt"/>
                <w:rFonts w:eastAsia="Calibri"/>
                <w:sz w:val="20"/>
                <w:szCs w:val="20"/>
              </w:rPr>
              <w:t>я отходов</w:t>
            </w:r>
            <w:r w:rsidRPr="00C45B8E">
              <w:rPr>
                <w:rStyle w:val="213pt"/>
                <w:rFonts w:eastAsia="Calibri"/>
                <w:sz w:val="20"/>
                <w:szCs w:val="20"/>
              </w:rPr>
              <w:t>,</w:t>
            </w:r>
          </w:p>
          <w:p w:rsidR="00432F07" w:rsidRPr="00C45B8E" w:rsidRDefault="00432F07" w:rsidP="00856006">
            <w:pPr>
              <w:contextualSpacing/>
              <w:rPr>
                <w:rStyle w:val="213pt"/>
                <w:rFonts w:eastAsia="Calibri"/>
                <w:sz w:val="20"/>
                <w:szCs w:val="20"/>
              </w:rPr>
            </w:pPr>
            <w:r w:rsidRPr="00C45B8E">
              <w:rPr>
                <w:rStyle w:val="213pt"/>
                <w:rFonts w:eastAsia="Calibri"/>
                <w:sz w:val="20"/>
                <w:szCs w:val="20"/>
              </w:rPr>
              <w:t>метод</w:t>
            </w:r>
            <w:r>
              <w:rPr>
                <w:rStyle w:val="213pt"/>
                <w:rFonts w:eastAsia="Calibri"/>
                <w:sz w:val="20"/>
                <w:szCs w:val="20"/>
              </w:rPr>
              <w:t>ы</w:t>
            </w:r>
            <w:r w:rsidRPr="00C45B8E">
              <w:rPr>
                <w:rStyle w:val="213pt"/>
                <w:rFonts w:eastAsia="Calibri"/>
                <w:sz w:val="20"/>
                <w:szCs w:val="20"/>
              </w:rPr>
              <w:t xml:space="preserve"> рекультивации полигонов ТБО.</w:t>
            </w:r>
          </w:p>
        </w:tc>
      </w:tr>
      <w:tr w:rsidR="00432F07" w:rsidRPr="00C45B8E" w:rsidTr="00856006">
        <w:trPr>
          <w:trHeight w:val="598"/>
        </w:trPr>
        <w:tc>
          <w:tcPr>
            <w:tcW w:w="2127" w:type="dxa"/>
            <w:vMerge/>
            <w:shd w:val="clear" w:color="auto" w:fill="auto"/>
            <w:vAlign w:val="center"/>
          </w:tcPr>
          <w:p w:rsidR="00432F07" w:rsidRPr="00C45B8E" w:rsidRDefault="00432F07" w:rsidP="00856006">
            <w:pPr>
              <w:contextualSpacing/>
              <w:rPr>
                <w:rStyle w:val="213pt"/>
                <w:rFonts w:eastAsia="Calibri"/>
                <w:sz w:val="20"/>
                <w:szCs w:val="20"/>
              </w:rPr>
            </w:pPr>
          </w:p>
        </w:tc>
        <w:tc>
          <w:tcPr>
            <w:tcW w:w="1275" w:type="dxa"/>
            <w:vAlign w:val="center"/>
          </w:tcPr>
          <w:p w:rsidR="00432F07" w:rsidRPr="00C45B8E" w:rsidRDefault="00432F07" w:rsidP="00432F07">
            <w:pPr>
              <w:ind w:left="-108" w:right="-108" w:firstLine="0"/>
              <w:contextualSpacing/>
              <w:jc w:val="center"/>
              <w:rPr>
                <w:rStyle w:val="213pt"/>
                <w:rFonts w:eastAsia="Calibri"/>
                <w:sz w:val="20"/>
                <w:szCs w:val="20"/>
              </w:rPr>
            </w:pPr>
            <w:r w:rsidRPr="00C45B8E">
              <w:rPr>
                <w:rStyle w:val="213pt"/>
                <w:rFonts w:eastAsia="Calibri"/>
                <w:sz w:val="20"/>
                <w:szCs w:val="20"/>
              </w:rPr>
              <w:t>умеет (продвинутый)</w:t>
            </w:r>
          </w:p>
        </w:tc>
        <w:tc>
          <w:tcPr>
            <w:tcW w:w="2127" w:type="dxa"/>
          </w:tcPr>
          <w:p w:rsidR="00432F07" w:rsidRPr="00C45B8E" w:rsidRDefault="00432F07" w:rsidP="00856006">
            <w:pPr>
              <w:contextualSpacing/>
              <w:rPr>
                <w:rStyle w:val="213pt"/>
                <w:rFonts w:eastAsia="Calibri"/>
                <w:sz w:val="20"/>
                <w:szCs w:val="20"/>
              </w:rPr>
            </w:pPr>
            <w:r w:rsidRPr="00791371">
              <w:rPr>
                <w:rStyle w:val="213pt"/>
                <w:rFonts w:eastAsia="Calibri"/>
                <w:sz w:val="20"/>
                <w:szCs w:val="20"/>
              </w:rPr>
              <w:t>определять экологическое состояние территории с использованием системы экологических нормативов для оценки экологических рисков развития природных катастроф и техногенных аварий</w:t>
            </w:r>
          </w:p>
        </w:tc>
        <w:tc>
          <w:tcPr>
            <w:tcW w:w="2126" w:type="dxa"/>
          </w:tcPr>
          <w:p w:rsidR="00432F07" w:rsidRDefault="00432F07" w:rsidP="00856006">
            <w:pPr>
              <w:contextualSpacing/>
              <w:rPr>
                <w:rStyle w:val="213pt"/>
                <w:rFonts w:eastAsia="Calibri"/>
                <w:sz w:val="20"/>
                <w:szCs w:val="20"/>
              </w:rPr>
            </w:pPr>
            <w:r w:rsidRPr="002E610E">
              <w:rPr>
                <w:rStyle w:val="213pt"/>
                <w:rFonts w:eastAsia="Calibri"/>
                <w:sz w:val="20"/>
                <w:szCs w:val="20"/>
              </w:rPr>
              <w:t>использовать современные методы обработки и интерпретации экологической информации при проведении научных и производственных исследований способностью разрабатывать типовые природоохранные мероприятия и проводить оценку воздействия планируемых сооружений или иных форм хозяйственной деятельности на окружающую среду</w:t>
            </w:r>
          </w:p>
          <w:p w:rsidR="00432F07" w:rsidRPr="00C45B8E" w:rsidRDefault="00432F07" w:rsidP="00856006">
            <w:pPr>
              <w:contextualSpacing/>
              <w:rPr>
                <w:rStyle w:val="213pt"/>
                <w:rFonts w:eastAsia="Calibri"/>
                <w:sz w:val="20"/>
                <w:szCs w:val="20"/>
              </w:rPr>
            </w:pPr>
          </w:p>
        </w:tc>
        <w:tc>
          <w:tcPr>
            <w:tcW w:w="2552" w:type="dxa"/>
          </w:tcPr>
          <w:p w:rsidR="00432F07" w:rsidRDefault="00432F07" w:rsidP="00856006">
            <w:pPr>
              <w:contextualSpacing/>
              <w:rPr>
                <w:rStyle w:val="213pt"/>
                <w:rFonts w:eastAsia="Calibri"/>
                <w:sz w:val="20"/>
                <w:szCs w:val="20"/>
              </w:rPr>
            </w:pPr>
            <w:r>
              <w:rPr>
                <w:rStyle w:val="213pt"/>
                <w:rFonts w:eastAsia="Calibri"/>
                <w:sz w:val="20"/>
                <w:szCs w:val="20"/>
              </w:rPr>
              <w:t xml:space="preserve">- владение современными методами </w:t>
            </w:r>
          </w:p>
          <w:p w:rsidR="00432F07" w:rsidRDefault="00432F07" w:rsidP="00856006">
            <w:pPr>
              <w:contextualSpacing/>
              <w:rPr>
                <w:rStyle w:val="213pt"/>
                <w:rFonts w:eastAsia="Calibri"/>
                <w:sz w:val="20"/>
                <w:szCs w:val="20"/>
              </w:rPr>
            </w:pPr>
            <w:r>
              <w:rPr>
                <w:rStyle w:val="213pt"/>
                <w:rFonts w:eastAsia="Calibri"/>
                <w:sz w:val="20"/>
                <w:szCs w:val="20"/>
              </w:rPr>
              <w:t>- способность</w:t>
            </w:r>
            <w:r w:rsidRPr="002F188B">
              <w:rPr>
                <w:rStyle w:val="213pt"/>
                <w:rFonts w:eastAsia="Calibri"/>
                <w:sz w:val="20"/>
                <w:szCs w:val="20"/>
              </w:rPr>
              <w:t xml:space="preserve"> разрабатывать типовые природоохранные мероприятия</w:t>
            </w:r>
            <w:r>
              <w:rPr>
                <w:rStyle w:val="213pt"/>
                <w:rFonts w:eastAsia="Calibri"/>
                <w:sz w:val="20"/>
                <w:szCs w:val="20"/>
              </w:rPr>
              <w:t xml:space="preserve">  на основе нормативов;</w:t>
            </w:r>
          </w:p>
          <w:p w:rsidR="00432F07" w:rsidRPr="00C45B8E" w:rsidRDefault="00432F07" w:rsidP="00856006">
            <w:pPr>
              <w:contextualSpacing/>
              <w:rPr>
                <w:rStyle w:val="213pt"/>
                <w:rFonts w:eastAsia="Calibri"/>
                <w:sz w:val="20"/>
                <w:szCs w:val="20"/>
              </w:rPr>
            </w:pPr>
            <w:r>
              <w:rPr>
                <w:rStyle w:val="213pt"/>
                <w:rFonts w:eastAsia="Calibri"/>
                <w:sz w:val="20"/>
                <w:szCs w:val="20"/>
              </w:rPr>
              <w:t xml:space="preserve">оценивать </w:t>
            </w:r>
            <w:r w:rsidRPr="002F188B">
              <w:rPr>
                <w:rStyle w:val="213pt"/>
                <w:rFonts w:eastAsia="Calibri"/>
                <w:sz w:val="20"/>
                <w:szCs w:val="20"/>
              </w:rPr>
              <w:t>воздействи</w:t>
            </w:r>
            <w:r>
              <w:rPr>
                <w:rStyle w:val="213pt"/>
                <w:rFonts w:eastAsia="Calibri"/>
                <w:sz w:val="20"/>
                <w:szCs w:val="20"/>
              </w:rPr>
              <w:t>е</w:t>
            </w:r>
            <w:r w:rsidRPr="002F188B">
              <w:rPr>
                <w:rStyle w:val="213pt"/>
                <w:rFonts w:eastAsia="Calibri"/>
                <w:sz w:val="20"/>
                <w:szCs w:val="20"/>
              </w:rPr>
              <w:t xml:space="preserve"> планируемых сооружений или иных форм хозяйственной деятельности на окружающую среду  </w:t>
            </w:r>
          </w:p>
        </w:tc>
      </w:tr>
      <w:tr w:rsidR="00432F07" w:rsidRPr="00C45B8E" w:rsidTr="00856006">
        <w:trPr>
          <w:trHeight w:val="598"/>
        </w:trPr>
        <w:tc>
          <w:tcPr>
            <w:tcW w:w="2127" w:type="dxa"/>
            <w:vMerge/>
            <w:shd w:val="clear" w:color="auto" w:fill="auto"/>
            <w:vAlign w:val="center"/>
          </w:tcPr>
          <w:p w:rsidR="00432F07" w:rsidRPr="00C45B8E" w:rsidRDefault="00432F07" w:rsidP="00856006">
            <w:pPr>
              <w:contextualSpacing/>
              <w:rPr>
                <w:rStyle w:val="213pt"/>
                <w:rFonts w:eastAsia="Calibri"/>
                <w:sz w:val="20"/>
                <w:szCs w:val="20"/>
              </w:rPr>
            </w:pPr>
          </w:p>
        </w:tc>
        <w:tc>
          <w:tcPr>
            <w:tcW w:w="1275" w:type="dxa"/>
            <w:vAlign w:val="center"/>
          </w:tcPr>
          <w:p w:rsidR="00432F07" w:rsidRPr="00C45B8E" w:rsidRDefault="00432F07" w:rsidP="00432F07">
            <w:pPr>
              <w:ind w:firstLine="0"/>
              <w:contextualSpacing/>
              <w:jc w:val="center"/>
              <w:rPr>
                <w:rStyle w:val="213pt"/>
                <w:rFonts w:eastAsia="Calibri"/>
                <w:sz w:val="20"/>
                <w:szCs w:val="20"/>
              </w:rPr>
            </w:pPr>
            <w:r w:rsidRPr="00C45B8E">
              <w:rPr>
                <w:rStyle w:val="213pt"/>
                <w:rFonts w:eastAsia="Calibri"/>
                <w:sz w:val="20"/>
                <w:szCs w:val="20"/>
              </w:rPr>
              <w:t>владеет (высокий)</w:t>
            </w:r>
          </w:p>
        </w:tc>
        <w:tc>
          <w:tcPr>
            <w:tcW w:w="2127" w:type="dxa"/>
          </w:tcPr>
          <w:p w:rsidR="00432F07" w:rsidRDefault="00432F07" w:rsidP="00856006">
            <w:pPr>
              <w:contextualSpacing/>
              <w:rPr>
                <w:rStyle w:val="213pt"/>
                <w:rFonts w:eastAsia="Calibri"/>
                <w:sz w:val="20"/>
                <w:szCs w:val="20"/>
              </w:rPr>
            </w:pPr>
            <w:r>
              <w:rPr>
                <w:rStyle w:val="213pt"/>
                <w:rFonts w:eastAsia="Calibri"/>
                <w:sz w:val="20"/>
                <w:szCs w:val="20"/>
              </w:rPr>
              <w:t xml:space="preserve">- </w:t>
            </w:r>
            <w:r w:rsidRPr="00DA6170">
              <w:rPr>
                <w:rStyle w:val="213pt"/>
                <w:rFonts w:eastAsia="Calibri"/>
                <w:sz w:val="20"/>
                <w:szCs w:val="20"/>
              </w:rPr>
              <w:t>методами идентификации эколого-экономических рисков и ущерба в природно-техногенных системах</w:t>
            </w:r>
            <w:r>
              <w:rPr>
                <w:rStyle w:val="213pt"/>
                <w:rFonts w:eastAsia="Calibri"/>
                <w:sz w:val="20"/>
                <w:szCs w:val="20"/>
              </w:rPr>
              <w:t>;</w:t>
            </w:r>
          </w:p>
          <w:p w:rsidR="00432F07" w:rsidRPr="00C45B8E" w:rsidRDefault="00432F07" w:rsidP="00856006">
            <w:pPr>
              <w:contextualSpacing/>
              <w:rPr>
                <w:rStyle w:val="213pt"/>
                <w:rFonts w:eastAsia="Calibri"/>
                <w:sz w:val="20"/>
                <w:szCs w:val="20"/>
              </w:rPr>
            </w:pPr>
            <w:r w:rsidRPr="00DA6170">
              <w:rPr>
                <w:rStyle w:val="213pt"/>
                <w:rFonts w:eastAsia="Calibri"/>
                <w:sz w:val="20"/>
                <w:szCs w:val="20"/>
              </w:rPr>
              <w:t xml:space="preserve"> </w:t>
            </w:r>
          </w:p>
        </w:tc>
        <w:tc>
          <w:tcPr>
            <w:tcW w:w="2126" w:type="dxa"/>
          </w:tcPr>
          <w:p w:rsidR="00432F07" w:rsidRPr="00C45B8E" w:rsidRDefault="00432F07" w:rsidP="00856006">
            <w:pPr>
              <w:contextualSpacing/>
              <w:rPr>
                <w:rStyle w:val="213pt"/>
                <w:rFonts w:eastAsia="Calibri"/>
                <w:sz w:val="20"/>
                <w:szCs w:val="20"/>
              </w:rPr>
            </w:pPr>
            <w:r>
              <w:rPr>
                <w:rStyle w:val="213pt"/>
                <w:rFonts w:eastAsia="Calibri"/>
                <w:sz w:val="20"/>
                <w:szCs w:val="20"/>
              </w:rPr>
              <w:t>в</w:t>
            </w:r>
            <w:r w:rsidRPr="00C45B8E">
              <w:rPr>
                <w:rStyle w:val="213pt"/>
                <w:rFonts w:eastAsia="Calibri"/>
                <w:sz w:val="20"/>
                <w:szCs w:val="20"/>
              </w:rPr>
              <w:t>ладеет методами организации работ по рекультивации нарушенных земель, по восстановлению нарушенных агрогеосистем и созданию культурных ландшафтов</w:t>
            </w:r>
          </w:p>
        </w:tc>
        <w:tc>
          <w:tcPr>
            <w:tcW w:w="2552" w:type="dxa"/>
          </w:tcPr>
          <w:p w:rsidR="00432F07" w:rsidRDefault="00432F07" w:rsidP="00856006">
            <w:pPr>
              <w:contextualSpacing/>
              <w:rPr>
                <w:rStyle w:val="213pt"/>
                <w:rFonts w:eastAsia="Calibri"/>
                <w:sz w:val="20"/>
                <w:szCs w:val="20"/>
              </w:rPr>
            </w:pPr>
            <w:r w:rsidRPr="00C45B8E">
              <w:rPr>
                <w:rStyle w:val="213pt"/>
                <w:rFonts w:eastAsia="Calibri"/>
                <w:sz w:val="20"/>
                <w:szCs w:val="20"/>
              </w:rPr>
              <w:t xml:space="preserve">владение практическими навыками </w:t>
            </w:r>
            <w:r>
              <w:rPr>
                <w:rStyle w:val="213pt"/>
                <w:rFonts w:eastAsia="Calibri"/>
                <w:sz w:val="20"/>
                <w:szCs w:val="20"/>
              </w:rPr>
              <w:t xml:space="preserve">разработки </w:t>
            </w:r>
            <w:r w:rsidRPr="002F188B">
              <w:rPr>
                <w:rStyle w:val="213pt"/>
                <w:rFonts w:eastAsia="Calibri"/>
                <w:sz w:val="20"/>
                <w:szCs w:val="20"/>
              </w:rPr>
              <w:t>типовы</w:t>
            </w:r>
            <w:r>
              <w:rPr>
                <w:rStyle w:val="213pt"/>
                <w:rFonts w:eastAsia="Calibri"/>
                <w:sz w:val="20"/>
                <w:szCs w:val="20"/>
              </w:rPr>
              <w:t>х природоохранных</w:t>
            </w:r>
            <w:r w:rsidRPr="002F188B">
              <w:rPr>
                <w:rStyle w:val="213pt"/>
                <w:rFonts w:eastAsia="Calibri"/>
                <w:sz w:val="20"/>
                <w:szCs w:val="20"/>
              </w:rPr>
              <w:t xml:space="preserve"> мероприяти</w:t>
            </w:r>
            <w:r>
              <w:rPr>
                <w:rStyle w:val="213pt"/>
                <w:rFonts w:eastAsia="Calibri"/>
                <w:sz w:val="20"/>
                <w:szCs w:val="20"/>
              </w:rPr>
              <w:t>й;</w:t>
            </w:r>
          </w:p>
          <w:p w:rsidR="00432F07" w:rsidRDefault="00432F07" w:rsidP="00856006">
            <w:pPr>
              <w:contextualSpacing/>
              <w:rPr>
                <w:rStyle w:val="213pt"/>
                <w:rFonts w:eastAsia="Calibri"/>
                <w:sz w:val="20"/>
                <w:szCs w:val="20"/>
              </w:rPr>
            </w:pPr>
            <w:r w:rsidRPr="002F188B">
              <w:rPr>
                <w:rStyle w:val="213pt"/>
                <w:rFonts w:eastAsia="Calibri"/>
                <w:sz w:val="20"/>
                <w:szCs w:val="20"/>
              </w:rPr>
              <w:t xml:space="preserve"> </w:t>
            </w:r>
            <w:r w:rsidRPr="00C45B8E">
              <w:rPr>
                <w:rStyle w:val="213pt"/>
                <w:rFonts w:eastAsia="Calibri"/>
                <w:sz w:val="20"/>
                <w:szCs w:val="20"/>
              </w:rPr>
              <w:t>применения методов организации работ по рекультивации нарушенных земель</w:t>
            </w:r>
            <w:r>
              <w:rPr>
                <w:rStyle w:val="213pt"/>
                <w:rFonts w:eastAsia="Calibri"/>
                <w:sz w:val="20"/>
                <w:szCs w:val="20"/>
              </w:rPr>
              <w:t xml:space="preserve"> и</w:t>
            </w:r>
            <w:r w:rsidRPr="00C45B8E">
              <w:rPr>
                <w:rStyle w:val="213pt"/>
                <w:rFonts w:eastAsia="Calibri"/>
                <w:sz w:val="20"/>
                <w:szCs w:val="20"/>
              </w:rPr>
              <w:t xml:space="preserve"> агрогеосистем</w:t>
            </w:r>
            <w:r>
              <w:rPr>
                <w:rStyle w:val="213pt"/>
                <w:rFonts w:eastAsia="Calibri"/>
                <w:sz w:val="20"/>
                <w:szCs w:val="20"/>
              </w:rPr>
              <w:t>;</w:t>
            </w:r>
          </w:p>
          <w:p w:rsidR="00432F07" w:rsidRPr="00C45B8E" w:rsidRDefault="00432F07" w:rsidP="00856006">
            <w:pPr>
              <w:contextualSpacing/>
              <w:rPr>
                <w:rStyle w:val="213pt"/>
                <w:rFonts w:eastAsia="Calibri"/>
                <w:sz w:val="20"/>
                <w:szCs w:val="20"/>
              </w:rPr>
            </w:pPr>
            <w:r w:rsidRPr="00C45B8E">
              <w:rPr>
                <w:rStyle w:val="213pt"/>
                <w:rFonts w:eastAsia="Calibri"/>
                <w:sz w:val="20"/>
                <w:szCs w:val="20"/>
              </w:rPr>
              <w:t xml:space="preserve"> созданию культурных ландшафтов</w:t>
            </w:r>
          </w:p>
        </w:tc>
      </w:tr>
      <w:tr w:rsidR="00432F07" w:rsidRPr="00972696" w:rsidTr="00856006">
        <w:trPr>
          <w:trHeight w:val="598"/>
        </w:trPr>
        <w:tc>
          <w:tcPr>
            <w:tcW w:w="2127" w:type="dxa"/>
            <w:vMerge w:val="restart"/>
            <w:shd w:val="clear" w:color="auto" w:fill="auto"/>
            <w:vAlign w:val="center"/>
          </w:tcPr>
          <w:p w:rsidR="00432F07" w:rsidRDefault="00432F07" w:rsidP="00856006">
            <w:pPr>
              <w:ind w:left="-108"/>
              <w:contextualSpacing/>
              <w:rPr>
                <w:rStyle w:val="213pt"/>
                <w:rFonts w:eastAsia="Calibri"/>
                <w:b/>
                <w:sz w:val="20"/>
                <w:szCs w:val="20"/>
              </w:rPr>
            </w:pPr>
            <w:r w:rsidRPr="00994D25">
              <w:rPr>
                <w:rStyle w:val="213pt"/>
                <w:rFonts w:eastAsia="Calibri"/>
                <w:b/>
                <w:sz w:val="20"/>
                <w:szCs w:val="20"/>
              </w:rPr>
              <w:t>ПК-6</w:t>
            </w:r>
            <w:r>
              <w:rPr>
                <w:rStyle w:val="213pt"/>
                <w:rFonts w:eastAsia="Calibri"/>
                <w:b/>
                <w:sz w:val="20"/>
                <w:szCs w:val="20"/>
              </w:rPr>
              <w:t>:</w:t>
            </w:r>
          </w:p>
          <w:p w:rsidR="00432F07" w:rsidRPr="002F188B" w:rsidRDefault="00432F07" w:rsidP="00856006">
            <w:pPr>
              <w:ind w:left="-108"/>
              <w:contextualSpacing/>
              <w:rPr>
                <w:rStyle w:val="213pt"/>
                <w:rFonts w:eastAsia="Calibri"/>
                <w:sz w:val="20"/>
                <w:szCs w:val="20"/>
              </w:rPr>
            </w:pPr>
            <w:r w:rsidRPr="00682CBC">
              <w:rPr>
                <w:rStyle w:val="213pt"/>
                <w:rFonts w:eastAsia="Calibri"/>
                <w:sz w:val="20"/>
                <w:szCs w:val="20"/>
              </w:rPr>
              <w:t xml:space="preserve">способность диагностировать проблемы охраны природы, разрабатывать практические </w:t>
            </w:r>
            <w:r w:rsidRPr="00682CBC">
              <w:rPr>
                <w:rStyle w:val="213pt"/>
                <w:rFonts w:eastAsia="Calibri"/>
                <w:sz w:val="20"/>
                <w:szCs w:val="20"/>
              </w:rPr>
              <w:lastRenderedPageBreak/>
              <w:t>рекомендации по её охране и обеспечению устойчивого развития</w:t>
            </w:r>
          </w:p>
        </w:tc>
        <w:tc>
          <w:tcPr>
            <w:tcW w:w="1275" w:type="dxa"/>
            <w:vAlign w:val="center"/>
          </w:tcPr>
          <w:p w:rsidR="00432F07" w:rsidRPr="00C45B8E" w:rsidRDefault="00432F07" w:rsidP="00432F07">
            <w:pPr>
              <w:ind w:firstLine="0"/>
              <w:contextualSpacing/>
              <w:jc w:val="center"/>
              <w:rPr>
                <w:rStyle w:val="213pt"/>
                <w:rFonts w:eastAsia="Calibri"/>
                <w:sz w:val="20"/>
                <w:szCs w:val="20"/>
              </w:rPr>
            </w:pPr>
            <w:r w:rsidRPr="00C45B8E">
              <w:rPr>
                <w:rStyle w:val="213pt"/>
                <w:rFonts w:eastAsia="Calibri"/>
                <w:sz w:val="20"/>
                <w:szCs w:val="20"/>
              </w:rPr>
              <w:lastRenderedPageBreak/>
              <w:t>знает (пороговый уровень)</w:t>
            </w:r>
          </w:p>
        </w:tc>
        <w:tc>
          <w:tcPr>
            <w:tcW w:w="2127" w:type="dxa"/>
          </w:tcPr>
          <w:p w:rsidR="00432F07" w:rsidRPr="00732D83" w:rsidRDefault="00432F07" w:rsidP="00856006">
            <w:pPr>
              <w:contextualSpacing/>
              <w:rPr>
                <w:rStyle w:val="213pt"/>
                <w:rFonts w:eastAsia="Calibri"/>
                <w:sz w:val="20"/>
                <w:szCs w:val="20"/>
              </w:rPr>
            </w:pPr>
            <w:r>
              <w:rPr>
                <w:rStyle w:val="213pt"/>
                <w:rFonts w:eastAsia="Calibri"/>
                <w:sz w:val="20"/>
                <w:szCs w:val="20"/>
              </w:rPr>
              <w:t xml:space="preserve">- </w:t>
            </w:r>
            <w:r w:rsidRPr="00732D83">
              <w:rPr>
                <w:rStyle w:val="213pt"/>
                <w:rFonts w:eastAsia="Calibri"/>
                <w:sz w:val="20"/>
                <w:szCs w:val="20"/>
              </w:rPr>
              <w:t>проблемы охраны природы;</w:t>
            </w:r>
          </w:p>
          <w:p w:rsidR="00432F07" w:rsidRDefault="00432F07" w:rsidP="00856006">
            <w:pPr>
              <w:contextualSpacing/>
              <w:rPr>
                <w:rStyle w:val="213pt"/>
                <w:rFonts w:eastAsia="Calibri"/>
                <w:sz w:val="20"/>
                <w:szCs w:val="20"/>
              </w:rPr>
            </w:pPr>
            <w:r>
              <w:rPr>
                <w:rStyle w:val="213pt"/>
                <w:rFonts w:eastAsia="Calibri"/>
                <w:sz w:val="20"/>
                <w:szCs w:val="20"/>
              </w:rPr>
              <w:t xml:space="preserve">- </w:t>
            </w:r>
            <w:r w:rsidRPr="00732D83">
              <w:rPr>
                <w:rStyle w:val="213pt"/>
                <w:rFonts w:eastAsia="Calibri"/>
                <w:sz w:val="20"/>
                <w:szCs w:val="20"/>
              </w:rPr>
              <w:t>критерии оценки экологических проблем и ситуаций;</w:t>
            </w:r>
            <w:r w:rsidRPr="00682CBC">
              <w:rPr>
                <w:rStyle w:val="213pt"/>
                <w:rFonts w:eastAsia="Calibri"/>
                <w:sz w:val="20"/>
                <w:szCs w:val="20"/>
              </w:rPr>
              <w:t xml:space="preserve"> </w:t>
            </w:r>
          </w:p>
          <w:p w:rsidR="00432F07" w:rsidRPr="00C45B8E" w:rsidRDefault="00432F07" w:rsidP="00856006">
            <w:pPr>
              <w:contextualSpacing/>
              <w:rPr>
                <w:rStyle w:val="213pt"/>
                <w:rFonts w:eastAsia="Calibri"/>
                <w:sz w:val="20"/>
                <w:szCs w:val="20"/>
              </w:rPr>
            </w:pPr>
            <w:r>
              <w:rPr>
                <w:rStyle w:val="213pt"/>
                <w:rFonts w:eastAsia="Calibri"/>
                <w:sz w:val="20"/>
                <w:szCs w:val="20"/>
              </w:rPr>
              <w:t xml:space="preserve">- </w:t>
            </w:r>
            <w:r w:rsidRPr="00682CBC">
              <w:rPr>
                <w:rStyle w:val="213pt"/>
                <w:rFonts w:eastAsia="Calibri"/>
                <w:sz w:val="20"/>
                <w:szCs w:val="20"/>
              </w:rPr>
              <w:t xml:space="preserve">практические </w:t>
            </w:r>
            <w:r w:rsidRPr="00682CBC">
              <w:rPr>
                <w:rStyle w:val="213pt"/>
                <w:rFonts w:eastAsia="Calibri"/>
                <w:sz w:val="20"/>
                <w:szCs w:val="20"/>
              </w:rPr>
              <w:lastRenderedPageBreak/>
              <w:t>рекомендации по её охране и обеспечению устойчивого развития</w:t>
            </w:r>
            <w:r w:rsidRPr="00732D83">
              <w:rPr>
                <w:rStyle w:val="213pt"/>
                <w:rFonts w:eastAsia="Calibri"/>
                <w:sz w:val="20"/>
                <w:szCs w:val="20"/>
              </w:rPr>
              <w:t xml:space="preserve"> </w:t>
            </w:r>
            <w:r w:rsidRPr="00AF3089">
              <w:rPr>
                <w:rFonts w:ascii="Arial" w:hAnsi="Arial" w:cs="Arial"/>
                <w:color w:val="000000"/>
                <w:sz w:val="18"/>
                <w:szCs w:val="18"/>
                <w:shd w:val="clear" w:color="auto" w:fill="FFFFFF"/>
              </w:rPr>
              <w:t xml:space="preserve"> </w:t>
            </w:r>
          </w:p>
        </w:tc>
        <w:tc>
          <w:tcPr>
            <w:tcW w:w="2126" w:type="dxa"/>
          </w:tcPr>
          <w:p w:rsidR="00432F07" w:rsidRDefault="00432F07" w:rsidP="00432F07">
            <w:pPr>
              <w:ind w:firstLine="0"/>
              <w:contextualSpacing/>
              <w:rPr>
                <w:rStyle w:val="213pt"/>
                <w:rFonts w:eastAsia="Calibri"/>
                <w:sz w:val="20"/>
                <w:szCs w:val="20"/>
              </w:rPr>
            </w:pPr>
            <w:r>
              <w:rPr>
                <w:rStyle w:val="213pt"/>
                <w:rFonts w:eastAsia="Calibri"/>
                <w:sz w:val="20"/>
                <w:szCs w:val="20"/>
              </w:rPr>
              <w:lastRenderedPageBreak/>
              <w:t xml:space="preserve">- </w:t>
            </w:r>
            <w:r w:rsidRPr="00732D83">
              <w:rPr>
                <w:rStyle w:val="213pt"/>
                <w:rFonts w:eastAsia="Calibri"/>
                <w:sz w:val="20"/>
                <w:szCs w:val="20"/>
              </w:rPr>
              <w:t xml:space="preserve">проблемы </w:t>
            </w:r>
            <w:r>
              <w:rPr>
                <w:rStyle w:val="213pt"/>
                <w:rFonts w:eastAsia="Calibri"/>
                <w:sz w:val="20"/>
                <w:szCs w:val="20"/>
              </w:rPr>
              <w:t xml:space="preserve"> в состоянии окружающей среды</w:t>
            </w:r>
            <w:r w:rsidRPr="00732D83">
              <w:rPr>
                <w:rStyle w:val="213pt"/>
                <w:rFonts w:eastAsia="Calibri"/>
                <w:sz w:val="20"/>
                <w:szCs w:val="20"/>
              </w:rPr>
              <w:t>;</w:t>
            </w:r>
          </w:p>
          <w:p w:rsidR="00432F07" w:rsidRDefault="00432F07" w:rsidP="00432F07">
            <w:pPr>
              <w:ind w:firstLine="0"/>
              <w:contextualSpacing/>
              <w:rPr>
                <w:rStyle w:val="213pt"/>
                <w:rFonts w:eastAsia="Calibri"/>
                <w:sz w:val="20"/>
                <w:szCs w:val="20"/>
              </w:rPr>
            </w:pPr>
            <w:r>
              <w:rPr>
                <w:rStyle w:val="213pt"/>
                <w:rFonts w:eastAsia="Calibri"/>
                <w:sz w:val="20"/>
                <w:szCs w:val="20"/>
              </w:rPr>
              <w:t xml:space="preserve">- </w:t>
            </w:r>
            <w:r w:rsidRPr="00732D83">
              <w:rPr>
                <w:rStyle w:val="213pt"/>
                <w:rFonts w:eastAsia="Calibri"/>
                <w:sz w:val="20"/>
                <w:szCs w:val="20"/>
              </w:rPr>
              <w:t xml:space="preserve"> ситуаци</w:t>
            </w:r>
            <w:r>
              <w:rPr>
                <w:rStyle w:val="213pt"/>
                <w:rFonts w:eastAsia="Calibri"/>
                <w:sz w:val="20"/>
                <w:szCs w:val="20"/>
              </w:rPr>
              <w:t>и</w:t>
            </w:r>
            <w:r w:rsidRPr="00732D83">
              <w:rPr>
                <w:rStyle w:val="213pt"/>
                <w:rFonts w:eastAsia="Calibri"/>
                <w:sz w:val="20"/>
                <w:szCs w:val="20"/>
              </w:rPr>
              <w:t>;</w:t>
            </w:r>
            <w:r w:rsidRPr="00682CBC">
              <w:rPr>
                <w:rStyle w:val="213pt"/>
                <w:rFonts w:eastAsia="Calibri"/>
                <w:sz w:val="20"/>
                <w:szCs w:val="20"/>
              </w:rPr>
              <w:t xml:space="preserve"> </w:t>
            </w:r>
            <w:r>
              <w:rPr>
                <w:rStyle w:val="213pt"/>
                <w:rFonts w:eastAsia="Calibri"/>
                <w:sz w:val="20"/>
                <w:szCs w:val="20"/>
              </w:rPr>
              <w:t>связанные  с экологической безопасностью;</w:t>
            </w:r>
          </w:p>
          <w:p w:rsidR="00432F07" w:rsidRDefault="00432F07" w:rsidP="00432F07">
            <w:pPr>
              <w:ind w:firstLine="0"/>
              <w:contextualSpacing/>
              <w:rPr>
                <w:rStyle w:val="213pt"/>
                <w:rFonts w:eastAsia="Calibri"/>
                <w:sz w:val="20"/>
                <w:szCs w:val="20"/>
              </w:rPr>
            </w:pPr>
            <w:r>
              <w:rPr>
                <w:rStyle w:val="213pt"/>
                <w:rFonts w:eastAsia="Calibri"/>
                <w:sz w:val="20"/>
                <w:szCs w:val="20"/>
              </w:rPr>
              <w:lastRenderedPageBreak/>
              <w:t xml:space="preserve">- </w:t>
            </w:r>
            <w:r w:rsidRPr="00682CBC">
              <w:rPr>
                <w:rStyle w:val="213pt"/>
                <w:rFonts w:eastAsia="Calibri"/>
                <w:sz w:val="20"/>
                <w:szCs w:val="20"/>
              </w:rPr>
              <w:t xml:space="preserve">рекомендации по охране </w:t>
            </w:r>
            <w:r>
              <w:rPr>
                <w:rStyle w:val="213pt"/>
                <w:rFonts w:eastAsia="Calibri"/>
                <w:sz w:val="20"/>
                <w:szCs w:val="20"/>
              </w:rPr>
              <w:t xml:space="preserve">окружающей среды </w:t>
            </w:r>
            <w:r w:rsidRPr="00682CBC">
              <w:rPr>
                <w:rStyle w:val="213pt"/>
                <w:rFonts w:eastAsia="Calibri"/>
                <w:sz w:val="20"/>
                <w:szCs w:val="20"/>
              </w:rPr>
              <w:t>и обеспечению</w:t>
            </w:r>
            <w:r>
              <w:rPr>
                <w:rStyle w:val="213pt"/>
                <w:rFonts w:eastAsia="Calibri"/>
                <w:sz w:val="20"/>
                <w:szCs w:val="20"/>
              </w:rPr>
              <w:t xml:space="preserve"> ее</w:t>
            </w:r>
            <w:r w:rsidRPr="00682CBC">
              <w:rPr>
                <w:rStyle w:val="213pt"/>
                <w:rFonts w:eastAsia="Calibri"/>
                <w:sz w:val="20"/>
                <w:szCs w:val="20"/>
              </w:rPr>
              <w:t xml:space="preserve"> устойчивого развития</w:t>
            </w:r>
            <w:r>
              <w:rPr>
                <w:rStyle w:val="213pt"/>
                <w:rFonts w:eastAsia="Calibri"/>
                <w:sz w:val="20"/>
                <w:szCs w:val="20"/>
              </w:rPr>
              <w:t>;</w:t>
            </w:r>
          </w:p>
          <w:p w:rsidR="00432F07" w:rsidRPr="00972696" w:rsidRDefault="00432F07" w:rsidP="00432F07">
            <w:pPr>
              <w:ind w:firstLine="0"/>
              <w:contextualSpacing/>
              <w:rPr>
                <w:sz w:val="20"/>
                <w:szCs w:val="20"/>
              </w:rPr>
            </w:pPr>
            <w:r>
              <w:rPr>
                <w:rStyle w:val="213pt"/>
                <w:rFonts w:eastAsia="Calibri"/>
                <w:sz w:val="20"/>
                <w:szCs w:val="20"/>
              </w:rPr>
              <w:t xml:space="preserve">- методы определения </w:t>
            </w:r>
            <w:r w:rsidRPr="00732D83">
              <w:rPr>
                <w:rStyle w:val="213pt"/>
                <w:rFonts w:eastAsia="Calibri"/>
                <w:sz w:val="20"/>
                <w:szCs w:val="20"/>
              </w:rPr>
              <w:t>уровн</w:t>
            </w:r>
            <w:r>
              <w:rPr>
                <w:rStyle w:val="213pt"/>
                <w:rFonts w:eastAsia="Calibri"/>
                <w:sz w:val="20"/>
                <w:szCs w:val="20"/>
              </w:rPr>
              <w:t>ей</w:t>
            </w:r>
            <w:r w:rsidRPr="00732D83">
              <w:rPr>
                <w:rStyle w:val="213pt"/>
                <w:rFonts w:eastAsia="Calibri"/>
                <w:sz w:val="20"/>
                <w:szCs w:val="20"/>
              </w:rPr>
              <w:t xml:space="preserve"> антропогенно</w:t>
            </w:r>
            <w:r>
              <w:rPr>
                <w:rStyle w:val="213pt"/>
                <w:rFonts w:eastAsia="Calibri"/>
                <w:sz w:val="20"/>
                <w:szCs w:val="20"/>
              </w:rPr>
              <w:t xml:space="preserve">й нагрузки и степени остроты </w:t>
            </w:r>
            <w:r w:rsidRPr="00732D83">
              <w:rPr>
                <w:rStyle w:val="213pt"/>
                <w:rFonts w:eastAsia="Calibri"/>
                <w:sz w:val="20"/>
                <w:szCs w:val="20"/>
              </w:rPr>
              <w:t>экологических ситуаций</w:t>
            </w:r>
          </w:p>
        </w:tc>
        <w:tc>
          <w:tcPr>
            <w:tcW w:w="2552" w:type="dxa"/>
            <w:vAlign w:val="center"/>
          </w:tcPr>
          <w:p w:rsidR="00432F07" w:rsidRPr="00972696" w:rsidRDefault="00432F07" w:rsidP="00856006">
            <w:pPr>
              <w:contextualSpacing/>
              <w:rPr>
                <w:sz w:val="20"/>
                <w:szCs w:val="20"/>
              </w:rPr>
            </w:pPr>
            <w:r>
              <w:rPr>
                <w:rStyle w:val="213pt"/>
                <w:rFonts w:eastAsia="Calibri"/>
                <w:sz w:val="20"/>
                <w:szCs w:val="20"/>
              </w:rPr>
              <w:lastRenderedPageBreak/>
              <w:t xml:space="preserve">знание практических </w:t>
            </w:r>
            <w:r w:rsidRPr="00682CBC">
              <w:rPr>
                <w:rStyle w:val="213pt"/>
                <w:rFonts w:eastAsia="Calibri"/>
                <w:sz w:val="20"/>
                <w:szCs w:val="20"/>
              </w:rPr>
              <w:t>рекомендаци</w:t>
            </w:r>
            <w:r>
              <w:rPr>
                <w:rStyle w:val="213pt"/>
                <w:rFonts w:eastAsia="Calibri"/>
                <w:sz w:val="20"/>
                <w:szCs w:val="20"/>
              </w:rPr>
              <w:t>й</w:t>
            </w:r>
            <w:r w:rsidRPr="00682CBC">
              <w:rPr>
                <w:rStyle w:val="213pt"/>
                <w:rFonts w:eastAsia="Calibri"/>
                <w:sz w:val="20"/>
                <w:szCs w:val="20"/>
              </w:rPr>
              <w:t xml:space="preserve"> по охране </w:t>
            </w:r>
            <w:r>
              <w:rPr>
                <w:rStyle w:val="213pt"/>
                <w:rFonts w:eastAsia="Calibri"/>
                <w:sz w:val="20"/>
                <w:szCs w:val="20"/>
              </w:rPr>
              <w:t xml:space="preserve">природы </w:t>
            </w:r>
            <w:r w:rsidRPr="00682CBC">
              <w:rPr>
                <w:rStyle w:val="213pt"/>
                <w:rFonts w:eastAsia="Calibri"/>
                <w:sz w:val="20"/>
                <w:szCs w:val="20"/>
              </w:rPr>
              <w:t>и обеспечению</w:t>
            </w:r>
            <w:r>
              <w:rPr>
                <w:rStyle w:val="213pt"/>
                <w:rFonts w:eastAsia="Calibri"/>
                <w:sz w:val="20"/>
                <w:szCs w:val="20"/>
              </w:rPr>
              <w:t xml:space="preserve"> ее</w:t>
            </w:r>
            <w:r w:rsidRPr="00682CBC">
              <w:rPr>
                <w:rStyle w:val="213pt"/>
                <w:rFonts w:eastAsia="Calibri"/>
                <w:sz w:val="20"/>
                <w:szCs w:val="20"/>
              </w:rPr>
              <w:t xml:space="preserve"> устойчивого развития</w:t>
            </w:r>
          </w:p>
        </w:tc>
      </w:tr>
      <w:tr w:rsidR="00432F07" w:rsidRPr="00C45B8E" w:rsidTr="00856006">
        <w:trPr>
          <w:trHeight w:val="597"/>
        </w:trPr>
        <w:tc>
          <w:tcPr>
            <w:tcW w:w="2127" w:type="dxa"/>
            <w:vMerge/>
            <w:shd w:val="clear" w:color="auto" w:fill="auto"/>
            <w:vAlign w:val="center"/>
          </w:tcPr>
          <w:p w:rsidR="00432F07" w:rsidRPr="00C45B8E" w:rsidRDefault="00432F07" w:rsidP="00856006">
            <w:pPr>
              <w:contextualSpacing/>
              <w:rPr>
                <w:rStyle w:val="213pt"/>
                <w:rFonts w:eastAsia="Calibri"/>
                <w:sz w:val="20"/>
                <w:szCs w:val="20"/>
              </w:rPr>
            </w:pPr>
          </w:p>
        </w:tc>
        <w:tc>
          <w:tcPr>
            <w:tcW w:w="1275" w:type="dxa"/>
            <w:vAlign w:val="center"/>
          </w:tcPr>
          <w:p w:rsidR="00432F07" w:rsidRPr="00C45B8E" w:rsidRDefault="00432F07" w:rsidP="00432F07">
            <w:pPr>
              <w:ind w:firstLine="0"/>
              <w:contextualSpacing/>
              <w:jc w:val="center"/>
              <w:rPr>
                <w:rStyle w:val="213pt"/>
                <w:rFonts w:eastAsia="Calibri"/>
                <w:sz w:val="20"/>
                <w:szCs w:val="20"/>
              </w:rPr>
            </w:pPr>
            <w:r w:rsidRPr="00C45B8E">
              <w:rPr>
                <w:rStyle w:val="213pt"/>
                <w:rFonts w:eastAsia="Calibri"/>
                <w:sz w:val="20"/>
                <w:szCs w:val="20"/>
              </w:rPr>
              <w:t>умеет (продвинутый)</w:t>
            </w:r>
          </w:p>
        </w:tc>
        <w:tc>
          <w:tcPr>
            <w:tcW w:w="2127" w:type="dxa"/>
          </w:tcPr>
          <w:p w:rsidR="00432F07" w:rsidRDefault="00432F07" w:rsidP="00856006">
            <w:pPr>
              <w:contextualSpacing/>
              <w:rPr>
                <w:rStyle w:val="213pt"/>
                <w:rFonts w:eastAsia="Calibri"/>
                <w:sz w:val="20"/>
                <w:szCs w:val="20"/>
              </w:rPr>
            </w:pPr>
            <w:r>
              <w:rPr>
                <w:rStyle w:val="213pt"/>
                <w:rFonts w:eastAsia="Calibri"/>
                <w:sz w:val="20"/>
                <w:szCs w:val="20"/>
              </w:rPr>
              <w:t>- в</w:t>
            </w:r>
            <w:r w:rsidRPr="00732D83">
              <w:rPr>
                <w:rStyle w:val="213pt"/>
                <w:rFonts w:eastAsia="Calibri"/>
                <w:sz w:val="20"/>
                <w:szCs w:val="20"/>
              </w:rPr>
              <w:t xml:space="preserve">ыявлять и диагностировать проблемы охраны природы, </w:t>
            </w:r>
          </w:p>
          <w:p w:rsidR="00432F07" w:rsidRDefault="00432F07" w:rsidP="00856006">
            <w:pPr>
              <w:contextualSpacing/>
              <w:rPr>
                <w:rStyle w:val="213pt"/>
                <w:rFonts w:eastAsia="Calibri"/>
                <w:sz w:val="20"/>
                <w:szCs w:val="20"/>
              </w:rPr>
            </w:pPr>
            <w:r>
              <w:rPr>
                <w:rStyle w:val="213pt"/>
                <w:rFonts w:eastAsia="Calibri"/>
                <w:sz w:val="20"/>
                <w:szCs w:val="20"/>
              </w:rPr>
              <w:t xml:space="preserve">- </w:t>
            </w:r>
            <w:r w:rsidRPr="00732D83">
              <w:rPr>
                <w:rStyle w:val="213pt"/>
                <w:rFonts w:eastAsia="Calibri"/>
                <w:sz w:val="20"/>
                <w:szCs w:val="20"/>
              </w:rPr>
              <w:t>разрабатывать практические рекомендации по ее охране</w:t>
            </w:r>
            <w:r>
              <w:rPr>
                <w:rStyle w:val="213pt"/>
                <w:rFonts w:eastAsia="Calibri"/>
                <w:sz w:val="20"/>
                <w:szCs w:val="20"/>
              </w:rPr>
              <w:t>;</w:t>
            </w:r>
          </w:p>
          <w:p w:rsidR="00432F07" w:rsidRDefault="00432F07" w:rsidP="00856006">
            <w:pPr>
              <w:contextualSpacing/>
              <w:rPr>
                <w:rStyle w:val="213pt"/>
                <w:rFonts w:eastAsia="Calibri"/>
                <w:sz w:val="20"/>
                <w:szCs w:val="20"/>
              </w:rPr>
            </w:pPr>
            <w:r w:rsidRPr="00732D83">
              <w:rPr>
                <w:rStyle w:val="213pt"/>
                <w:rFonts w:eastAsia="Calibri"/>
                <w:sz w:val="20"/>
                <w:szCs w:val="20"/>
              </w:rPr>
              <w:t xml:space="preserve"> </w:t>
            </w:r>
            <w:r>
              <w:rPr>
                <w:rStyle w:val="213pt"/>
                <w:rFonts w:eastAsia="Calibri"/>
                <w:sz w:val="20"/>
                <w:szCs w:val="20"/>
              </w:rPr>
              <w:t xml:space="preserve">- </w:t>
            </w:r>
            <w:r w:rsidRPr="00732D83">
              <w:rPr>
                <w:rStyle w:val="213pt"/>
                <w:rFonts w:eastAsia="Calibri"/>
                <w:sz w:val="20"/>
                <w:szCs w:val="20"/>
              </w:rPr>
              <w:t>выявлять экологические проблемы на исследуемой территории;</w:t>
            </w:r>
          </w:p>
          <w:p w:rsidR="00432F07" w:rsidRDefault="00432F07" w:rsidP="00856006">
            <w:pPr>
              <w:contextualSpacing/>
              <w:rPr>
                <w:rStyle w:val="213pt"/>
                <w:rFonts w:eastAsia="Calibri"/>
                <w:sz w:val="20"/>
                <w:szCs w:val="20"/>
              </w:rPr>
            </w:pPr>
            <w:r w:rsidRPr="00732D83">
              <w:rPr>
                <w:rStyle w:val="213pt"/>
                <w:rFonts w:eastAsia="Calibri"/>
                <w:sz w:val="20"/>
                <w:szCs w:val="20"/>
              </w:rPr>
              <w:t xml:space="preserve"> </w:t>
            </w:r>
            <w:r>
              <w:rPr>
                <w:rStyle w:val="213pt"/>
                <w:rFonts w:eastAsia="Calibri"/>
                <w:sz w:val="20"/>
                <w:szCs w:val="20"/>
              </w:rPr>
              <w:t xml:space="preserve">- </w:t>
            </w:r>
            <w:r w:rsidRPr="00732D83">
              <w:rPr>
                <w:rStyle w:val="213pt"/>
                <w:rFonts w:eastAsia="Calibri"/>
                <w:sz w:val="20"/>
                <w:szCs w:val="20"/>
              </w:rPr>
              <w:t xml:space="preserve">анализировать функциональное использование территории; </w:t>
            </w:r>
          </w:p>
          <w:p w:rsidR="00432F07" w:rsidRPr="00C45B8E" w:rsidRDefault="00432F07" w:rsidP="00856006">
            <w:pPr>
              <w:contextualSpacing/>
              <w:rPr>
                <w:rStyle w:val="213pt"/>
                <w:rFonts w:eastAsia="Calibri"/>
                <w:sz w:val="20"/>
                <w:szCs w:val="20"/>
              </w:rPr>
            </w:pPr>
            <w:r>
              <w:rPr>
                <w:rStyle w:val="213pt"/>
                <w:rFonts w:eastAsia="Calibri"/>
                <w:sz w:val="20"/>
                <w:szCs w:val="20"/>
              </w:rPr>
              <w:t xml:space="preserve">- </w:t>
            </w:r>
            <w:r w:rsidRPr="00732D83">
              <w:rPr>
                <w:rStyle w:val="213pt"/>
                <w:rFonts w:eastAsia="Calibri"/>
                <w:sz w:val="20"/>
                <w:szCs w:val="20"/>
              </w:rPr>
              <w:t>составлять матрицы для определения уровня антропогенно</w:t>
            </w:r>
            <w:r>
              <w:rPr>
                <w:rStyle w:val="213pt"/>
                <w:rFonts w:eastAsia="Calibri"/>
                <w:sz w:val="20"/>
                <w:szCs w:val="20"/>
              </w:rPr>
              <w:t xml:space="preserve">й нагрузки и степени остроты </w:t>
            </w:r>
            <w:r w:rsidRPr="00732D83">
              <w:rPr>
                <w:rStyle w:val="213pt"/>
                <w:rFonts w:eastAsia="Calibri"/>
                <w:sz w:val="20"/>
                <w:szCs w:val="20"/>
              </w:rPr>
              <w:t>экологических ситуаций</w:t>
            </w:r>
            <w:r w:rsidRPr="00C45B8E">
              <w:rPr>
                <w:rStyle w:val="213pt"/>
                <w:rFonts w:eastAsia="Calibri"/>
                <w:sz w:val="20"/>
                <w:szCs w:val="20"/>
              </w:rPr>
              <w:t xml:space="preserve"> </w:t>
            </w:r>
          </w:p>
        </w:tc>
        <w:tc>
          <w:tcPr>
            <w:tcW w:w="2126" w:type="dxa"/>
          </w:tcPr>
          <w:p w:rsidR="00432F07" w:rsidRDefault="00432F07" w:rsidP="00432F07">
            <w:pPr>
              <w:ind w:left="-108" w:firstLine="0"/>
              <w:contextualSpacing/>
              <w:rPr>
                <w:rStyle w:val="213pt"/>
                <w:rFonts w:eastAsia="Calibri"/>
                <w:sz w:val="20"/>
                <w:szCs w:val="20"/>
              </w:rPr>
            </w:pPr>
            <w:r>
              <w:rPr>
                <w:rStyle w:val="213pt"/>
                <w:rFonts w:eastAsia="Calibri"/>
                <w:sz w:val="20"/>
                <w:szCs w:val="20"/>
              </w:rPr>
              <w:t xml:space="preserve">- </w:t>
            </w:r>
            <w:r w:rsidRPr="00732D83">
              <w:rPr>
                <w:rStyle w:val="213pt"/>
                <w:rFonts w:eastAsia="Calibri"/>
                <w:sz w:val="20"/>
                <w:szCs w:val="20"/>
              </w:rPr>
              <w:t xml:space="preserve">диагностировать проблемы охраны природы для обеспечения экологической безопасности </w:t>
            </w:r>
            <w:r>
              <w:rPr>
                <w:rStyle w:val="213pt"/>
                <w:rFonts w:eastAsia="Calibri"/>
                <w:sz w:val="20"/>
                <w:szCs w:val="20"/>
              </w:rPr>
              <w:t>прибрежной зоны</w:t>
            </w:r>
            <w:r w:rsidRPr="00732D83">
              <w:rPr>
                <w:rStyle w:val="213pt"/>
                <w:rFonts w:eastAsia="Calibri"/>
                <w:sz w:val="20"/>
                <w:szCs w:val="20"/>
              </w:rPr>
              <w:t>;</w:t>
            </w:r>
          </w:p>
          <w:p w:rsidR="00432F07" w:rsidRPr="00732D83" w:rsidRDefault="00432F07" w:rsidP="00432F07">
            <w:pPr>
              <w:ind w:left="-108" w:firstLine="0"/>
              <w:contextualSpacing/>
              <w:rPr>
                <w:rStyle w:val="213pt"/>
                <w:rFonts w:eastAsia="Calibri"/>
                <w:sz w:val="20"/>
                <w:szCs w:val="20"/>
              </w:rPr>
            </w:pPr>
            <w:r w:rsidRPr="00732D83">
              <w:rPr>
                <w:rStyle w:val="213pt"/>
                <w:rFonts w:eastAsia="Calibri"/>
                <w:sz w:val="20"/>
                <w:szCs w:val="20"/>
              </w:rPr>
              <w:t xml:space="preserve"> </w:t>
            </w:r>
            <w:r>
              <w:rPr>
                <w:rStyle w:val="213pt"/>
                <w:rFonts w:eastAsia="Calibri"/>
                <w:sz w:val="20"/>
                <w:szCs w:val="20"/>
              </w:rPr>
              <w:t xml:space="preserve">- </w:t>
            </w:r>
            <w:r w:rsidRPr="00732D83">
              <w:rPr>
                <w:rStyle w:val="213pt"/>
                <w:rFonts w:eastAsia="Calibri"/>
                <w:sz w:val="20"/>
                <w:szCs w:val="20"/>
              </w:rPr>
              <w:t>разрабатывать рекомендации по совершенствованию управления природопользованием</w:t>
            </w:r>
            <w:r>
              <w:rPr>
                <w:rStyle w:val="213pt"/>
                <w:rFonts w:eastAsia="Calibri"/>
                <w:sz w:val="20"/>
                <w:szCs w:val="20"/>
              </w:rPr>
              <w:t xml:space="preserve"> прибрежной зоны, </w:t>
            </w:r>
            <w:r w:rsidRPr="00732D83">
              <w:rPr>
                <w:rStyle w:val="213pt"/>
                <w:rFonts w:eastAsia="Calibri"/>
                <w:sz w:val="20"/>
                <w:szCs w:val="20"/>
              </w:rPr>
              <w:t xml:space="preserve"> </w:t>
            </w:r>
          </w:p>
          <w:p w:rsidR="00432F07" w:rsidRPr="00C45B8E" w:rsidRDefault="00432F07" w:rsidP="00432F07">
            <w:pPr>
              <w:ind w:left="-108" w:firstLine="0"/>
              <w:contextualSpacing/>
              <w:rPr>
                <w:rStyle w:val="213pt"/>
                <w:rFonts w:eastAsia="Calibri"/>
                <w:sz w:val="20"/>
                <w:szCs w:val="20"/>
              </w:rPr>
            </w:pPr>
            <w:r w:rsidRPr="00732D83">
              <w:rPr>
                <w:rStyle w:val="213pt"/>
                <w:rFonts w:eastAsia="Calibri"/>
                <w:sz w:val="20"/>
                <w:szCs w:val="20"/>
              </w:rPr>
              <w:t xml:space="preserve">по </w:t>
            </w:r>
            <w:r>
              <w:rPr>
                <w:rStyle w:val="213pt"/>
                <w:rFonts w:eastAsia="Calibri"/>
                <w:sz w:val="20"/>
                <w:szCs w:val="20"/>
              </w:rPr>
              <w:t>п</w:t>
            </w:r>
            <w:r w:rsidRPr="00732D83">
              <w:rPr>
                <w:rStyle w:val="213pt"/>
                <w:rFonts w:eastAsia="Calibri"/>
                <w:sz w:val="20"/>
                <w:szCs w:val="20"/>
              </w:rPr>
              <w:t>редотвращению, минимизации и преодолению негативных последствий</w:t>
            </w:r>
          </w:p>
        </w:tc>
        <w:tc>
          <w:tcPr>
            <w:tcW w:w="2552" w:type="dxa"/>
            <w:vAlign w:val="center"/>
          </w:tcPr>
          <w:p w:rsidR="00432F07" w:rsidRDefault="00432F07" w:rsidP="00856006">
            <w:pPr>
              <w:contextualSpacing/>
              <w:rPr>
                <w:rStyle w:val="213pt"/>
                <w:rFonts w:eastAsia="Calibri"/>
                <w:sz w:val="20"/>
                <w:szCs w:val="20"/>
              </w:rPr>
            </w:pPr>
            <w:r>
              <w:rPr>
                <w:rStyle w:val="213pt"/>
                <w:rFonts w:eastAsia="Calibri"/>
                <w:sz w:val="20"/>
                <w:szCs w:val="20"/>
              </w:rPr>
              <w:t xml:space="preserve">- </w:t>
            </w:r>
            <w:r w:rsidRPr="00732D83">
              <w:rPr>
                <w:rStyle w:val="213pt"/>
                <w:rFonts w:eastAsia="Calibri"/>
                <w:sz w:val="20"/>
                <w:szCs w:val="20"/>
              </w:rPr>
              <w:t>факторы формирования и реализации региональной экологической безопасности;</w:t>
            </w:r>
          </w:p>
          <w:p w:rsidR="00432F07" w:rsidRDefault="00432F07" w:rsidP="00856006">
            <w:pPr>
              <w:contextualSpacing/>
              <w:rPr>
                <w:rStyle w:val="213pt"/>
                <w:rFonts w:eastAsia="Calibri"/>
                <w:sz w:val="20"/>
                <w:szCs w:val="20"/>
              </w:rPr>
            </w:pPr>
            <w:r>
              <w:rPr>
                <w:rStyle w:val="213pt"/>
                <w:rFonts w:eastAsia="Calibri"/>
                <w:sz w:val="20"/>
                <w:szCs w:val="20"/>
              </w:rPr>
              <w:t xml:space="preserve">- диагностика </w:t>
            </w:r>
            <w:r w:rsidRPr="00732D83">
              <w:rPr>
                <w:rStyle w:val="213pt"/>
                <w:rFonts w:eastAsia="Calibri"/>
                <w:sz w:val="20"/>
                <w:szCs w:val="20"/>
              </w:rPr>
              <w:t xml:space="preserve">проблем охраны природы для обеспечения экологической безопасности </w:t>
            </w:r>
            <w:r>
              <w:rPr>
                <w:rStyle w:val="213pt"/>
                <w:rFonts w:eastAsia="Calibri"/>
                <w:sz w:val="20"/>
                <w:szCs w:val="20"/>
              </w:rPr>
              <w:t>прибрежной зоны;</w:t>
            </w:r>
          </w:p>
          <w:p w:rsidR="00432F07" w:rsidRPr="00C45B8E" w:rsidRDefault="00432F07" w:rsidP="00856006">
            <w:pPr>
              <w:contextualSpacing/>
              <w:rPr>
                <w:rStyle w:val="213pt"/>
                <w:rFonts w:eastAsia="Calibri"/>
                <w:sz w:val="20"/>
                <w:szCs w:val="20"/>
              </w:rPr>
            </w:pPr>
            <w:r>
              <w:rPr>
                <w:rStyle w:val="213pt"/>
                <w:rFonts w:eastAsia="Calibri"/>
                <w:sz w:val="20"/>
                <w:szCs w:val="20"/>
              </w:rPr>
              <w:t xml:space="preserve">- </w:t>
            </w:r>
            <w:r w:rsidRPr="00732D83">
              <w:rPr>
                <w:rStyle w:val="213pt"/>
                <w:rFonts w:eastAsia="Calibri"/>
                <w:sz w:val="20"/>
                <w:szCs w:val="20"/>
              </w:rPr>
              <w:t>функциональное использование территории</w:t>
            </w:r>
            <w:r>
              <w:rPr>
                <w:rStyle w:val="213pt"/>
                <w:rFonts w:eastAsia="Calibri"/>
                <w:sz w:val="20"/>
                <w:szCs w:val="20"/>
              </w:rPr>
              <w:t xml:space="preserve"> для устойчивого развития</w:t>
            </w:r>
          </w:p>
        </w:tc>
      </w:tr>
      <w:tr w:rsidR="00432F07" w:rsidRPr="00C45B8E" w:rsidTr="00856006">
        <w:trPr>
          <w:trHeight w:val="597"/>
        </w:trPr>
        <w:tc>
          <w:tcPr>
            <w:tcW w:w="2127" w:type="dxa"/>
            <w:vMerge/>
            <w:shd w:val="clear" w:color="auto" w:fill="auto"/>
            <w:vAlign w:val="center"/>
          </w:tcPr>
          <w:p w:rsidR="00432F07" w:rsidRPr="00C45B8E" w:rsidRDefault="00432F07" w:rsidP="00856006">
            <w:pPr>
              <w:contextualSpacing/>
              <w:rPr>
                <w:rStyle w:val="213pt"/>
                <w:rFonts w:eastAsia="Calibri"/>
                <w:sz w:val="20"/>
                <w:szCs w:val="20"/>
              </w:rPr>
            </w:pPr>
          </w:p>
        </w:tc>
        <w:tc>
          <w:tcPr>
            <w:tcW w:w="1275" w:type="dxa"/>
            <w:vAlign w:val="center"/>
          </w:tcPr>
          <w:p w:rsidR="00432F07" w:rsidRPr="00C45B8E" w:rsidRDefault="00432F07" w:rsidP="00432F07">
            <w:pPr>
              <w:ind w:firstLine="0"/>
              <w:contextualSpacing/>
              <w:jc w:val="center"/>
              <w:rPr>
                <w:rStyle w:val="213pt"/>
                <w:rFonts w:eastAsia="Calibri"/>
                <w:sz w:val="20"/>
                <w:szCs w:val="20"/>
              </w:rPr>
            </w:pPr>
            <w:r w:rsidRPr="00C45B8E">
              <w:rPr>
                <w:rStyle w:val="213pt"/>
                <w:rFonts w:eastAsia="Calibri"/>
                <w:sz w:val="20"/>
                <w:szCs w:val="20"/>
              </w:rPr>
              <w:t>владеет (высокий)</w:t>
            </w:r>
          </w:p>
        </w:tc>
        <w:tc>
          <w:tcPr>
            <w:tcW w:w="2127" w:type="dxa"/>
          </w:tcPr>
          <w:p w:rsidR="00432F07" w:rsidRDefault="00432F07" w:rsidP="00856006">
            <w:pPr>
              <w:contextualSpacing/>
              <w:rPr>
                <w:rStyle w:val="213pt"/>
                <w:rFonts w:eastAsia="Calibri"/>
                <w:sz w:val="20"/>
                <w:szCs w:val="20"/>
              </w:rPr>
            </w:pPr>
            <w:r>
              <w:rPr>
                <w:rStyle w:val="213pt"/>
                <w:rFonts w:eastAsia="Calibri"/>
                <w:sz w:val="20"/>
                <w:szCs w:val="20"/>
              </w:rPr>
              <w:t xml:space="preserve">- методиками </w:t>
            </w:r>
            <w:r w:rsidRPr="00732D83">
              <w:rPr>
                <w:rStyle w:val="213pt"/>
                <w:rFonts w:eastAsia="Calibri"/>
                <w:sz w:val="20"/>
                <w:szCs w:val="20"/>
              </w:rPr>
              <w:t xml:space="preserve"> пров</w:t>
            </w:r>
            <w:r>
              <w:rPr>
                <w:rStyle w:val="213pt"/>
                <w:rFonts w:eastAsia="Calibri"/>
                <w:sz w:val="20"/>
                <w:szCs w:val="20"/>
              </w:rPr>
              <w:t>е</w:t>
            </w:r>
            <w:r w:rsidRPr="00732D83">
              <w:rPr>
                <w:rStyle w:val="213pt"/>
                <w:rFonts w:eastAsia="Calibri"/>
                <w:sz w:val="20"/>
                <w:szCs w:val="20"/>
              </w:rPr>
              <w:t>д</w:t>
            </w:r>
            <w:r>
              <w:rPr>
                <w:rStyle w:val="213pt"/>
                <w:rFonts w:eastAsia="Calibri"/>
                <w:sz w:val="20"/>
                <w:szCs w:val="20"/>
              </w:rPr>
              <w:t>ения</w:t>
            </w:r>
            <w:r w:rsidRPr="00732D83">
              <w:rPr>
                <w:rStyle w:val="213pt"/>
                <w:rFonts w:eastAsia="Calibri"/>
                <w:sz w:val="20"/>
                <w:szCs w:val="20"/>
              </w:rPr>
              <w:t xml:space="preserve"> районировани</w:t>
            </w:r>
            <w:r>
              <w:rPr>
                <w:rStyle w:val="213pt"/>
                <w:rFonts w:eastAsia="Calibri"/>
                <w:sz w:val="20"/>
                <w:szCs w:val="20"/>
              </w:rPr>
              <w:t>я</w:t>
            </w:r>
            <w:r w:rsidRPr="00732D83">
              <w:rPr>
                <w:rStyle w:val="213pt"/>
                <w:rFonts w:eastAsia="Calibri"/>
                <w:sz w:val="20"/>
                <w:szCs w:val="20"/>
              </w:rPr>
              <w:t xml:space="preserve"> т</w:t>
            </w:r>
            <w:r>
              <w:rPr>
                <w:rStyle w:val="213pt"/>
                <w:rFonts w:eastAsia="Calibri"/>
                <w:sz w:val="20"/>
                <w:szCs w:val="20"/>
              </w:rPr>
              <w:t xml:space="preserve">ерритории по степени остроты </w:t>
            </w:r>
            <w:r w:rsidRPr="00732D83">
              <w:rPr>
                <w:rStyle w:val="213pt"/>
                <w:rFonts w:eastAsia="Calibri"/>
                <w:sz w:val="20"/>
                <w:szCs w:val="20"/>
              </w:rPr>
              <w:t xml:space="preserve">экологических ситуаций; </w:t>
            </w:r>
          </w:p>
          <w:p w:rsidR="00432F07" w:rsidRPr="00C45B8E" w:rsidRDefault="00432F07" w:rsidP="00856006">
            <w:pPr>
              <w:contextualSpacing/>
              <w:rPr>
                <w:rStyle w:val="213pt"/>
                <w:rFonts w:eastAsia="Calibri"/>
                <w:sz w:val="20"/>
                <w:szCs w:val="20"/>
              </w:rPr>
            </w:pPr>
            <w:r>
              <w:rPr>
                <w:rStyle w:val="213pt"/>
                <w:rFonts w:eastAsia="Calibri"/>
                <w:sz w:val="20"/>
                <w:szCs w:val="20"/>
              </w:rPr>
              <w:t xml:space="preserve">- принципами разработки </w:t>
            </w:r>
            <w:r w:rsidRPr="00682CBC">
              <w:rPr>
                <w:rStyle w:val="213pt"/>
                <w:rFonts w:eastAsia="Calibri"/>
                <w:sz w:val="20"/>
                <w:szCs w:val="20"/>
              </w:rPr>
              <w:t xml:space="preserve">практические рекомендации по  охране </w:t>
            </w:r>
            <w:r>
              <w:rPr>
                <w:rStyle w:val="213pt"/>
                <w:rFonts w:eastAsia="Calibri"/>
                <w:sz w:val="20"/>
                <w:szCs w:val="20"/>
              </w:rPr>
              <w:t xml:space="preserve">природы </w:t>
            </w:r>
            <w:r w:rsidRPr="00682CBC">
              <w:rPr>
                <w:rStyle w:val="213pt"/>
                <w:rFonts w:eastAsia="Calibri"/>
                <w:sz w:val="20"/>
                <w:szCs w:val="20"/>
              </w:rPr>
              <w:t>и обеспечению</w:t>
            </w:r>
            <w:r>
              <w:rPr>
                <w:rStyle w:val="213pt"/>
                <w:rFonts w:eastAsia="Calibri"/>
                <w:sz w:val="20"/>
                <w:szCs w:val="20"/>
              </w:rPr>
              <w:t xml:space="preserve"> ее</w:t>
            </w:r>
            <w:r w:rsidRPr="00682CBC">
              <w:rPr>
                <w:rStyle w:val="213pt"/>
                <w:rFonts w:eastAsia="Calibri"/>
                <w:sz w:val="20"/>
                <w:szCs w:val="20"/>
              </w:rPr>
              <w:t xml:space="preserve"> устойчивого развития</w:t>
            </w:r>
          </w:p>
        </w:tc>
        <w:tc>
          <w:tcPr>
            <w:tcW w:w="2126" w:type="dxa"/>
          </w:tcPr>
          <w:p w:rsidR="00432F07" w:rsidRPr="00C45B8E" w:rsidRDefault="00432F07" w:rsidP="00432F07">
            <w:pPr>
              <w:ind w:firstLine="0"/>
              <w:contextualSpacing/>
              <w:rPr>
                <w:rStyle w:val="213pt"/>
                <w:rFonts w:eastAsia="Calibri"/>
                <w:sz w:val="20"/>
                <w:szCs w:val="20"/>
              </w:rPr>
            </w:pPr>
            <w:r w:rsidRPr="00C45B8E">
              <w:rPr>
                <w:rStyle w:val="213pt"/>
                <w:rFonts w:eastAsia="Calibri"/>
                <w:sz w:val="20"/>
                <w:szCs w:val="20"/>
              </w:rPr>
              <w:t xml:space="preserve">навыками разработки </w:t>
            </w:r>
            <w:r>
              <w:rPr>
                <w:rStyle w:val="213pt"/>
                <w:rFonts w:eastAsia="Calibri"/>
                <w:sz w:val="20"/>
                <w:szCs w:val="20"/>
              </w:rPr>
              <w:t xml:space="preserve">практических рекомендаций по </w:t>
            </w:r>
            <w:r w:rsidRPr="00682CBC">
              <w:rPr>
                <w:rStyle w:val="213pt"/>
                <w:rFonts w:eastAsia="Calibri"/>
                <w:sz w:val="20"/>
                <w:szCs w:val="20"/>
              </w:rPr>
              <w:t>охране и обеспечению устойчивого развития</w:t>
            </w:r>
            <w:r>
              <w:rPr>
                <w:rStyle w:val="213pt"/>
                <w:rFonts w:eastAsia="Calibri"/>
                <w:sz w:val="20"/>
                <w:szCs w:val="20"/>
              </w:rPr>
              <w:t xml:space="preserve"> природы </w:t>
            </w:r>
            <w:r w:rsidRPr="00C45B8E">
              <w:rPr>
                <w:rStyle w:val="213pt"/>
                <w:rFonts w:eastAsia="Calibri"/>
                <w:sz w:val="20"/>
                <w:szCs w:val="20"/>
              </w:rPr>
              <w:t>и осуществления геоэкологического мониторинга</w:t>
            </w:r>
          </w:p>
        </w:tc>
        <w:tc>
          <w:tcPr>
            <w:tcW w:w="2552" w:type="dxa"/>
          </w:tcPr>
          <w:p w:rsidR="00432F07" w:rsidRDefault="00432F07" w:rsidP="00856006">
            <w:pPr>
              <w:contextualSpacing/>
              <w:rPr>
                <w:rStyle w:val="213pt"/>
                <w:rFonts w:eastAsia="Calibri"/>
                <w:sz w:val="20"/>
                <w:szCs w:val="20"/>
              </w:rPr>
            </w:pPr>
            <w:r>
              <w:rPr>
                <w:rStyle w:val="213pt"/>
                <w:rFonts w:eastAsia="Calibri"/>
                <w:sz w:val="20"/>
                <w:szCs w:val="20"/>
              </w:rPr>
              <w:t xml:space="preserve">- </w:t>
            </w:r>
            <w:r w:rsidRPr="00E14DDD">
              <w:rPr>
                <w:rStyle w:val="213pt"/>
                <w:rFonts w:eastAsia="Calibri"/>
                <w:sz w:val="20"/>
                <w:szCs w:val="20"/>
              </w:rPr>
              <w:t>методами обработки, анализа и синтеза экологической информации</w:t>
            </w:r>
            <w:r>
              <w:rPr>
                <w:rStyle w:val="213pt"/>
                <w:rFonts w:eastAsia="Calibri"/>
                <w:sz w:val="20"/>
                <w:szCs w:val="20"/>
              </w:rPr>
              <w:t xml:space="preserve">  по п</w:t>
            </w:r>
            <w:r w:rsidRPr="00682CBC">
              <w:rPr>
                <w:rStyle w:val="213pt"/>
                <w:rFonts w:eastAsia="Calibri"/>
                <w:sz w:val="20"/>
                <w:szCs w:val="20"/>
              </w:rPr>
              <w:t>роблем</w:t>
            </w:r>
            <w:r>
              <w:rPr>
                <w:rStyle w:val="213pt"/>
                <w:rFonts w:eastAsia="Calibri"/>
                <w:sz w:val="20"/>
                <w:szCs w:val="20"/>
              </w:rPr>
              <w:t>ам охраны природы;</w:t>
            </w:r>
          </w:p>
          <w:p w:rsidR="00432F07" w:rsidRPr="00C45B8E" w:rsidRDefault="00432F07" w:rsidP="00856006">
            <w:pPr>
              <w:contextualSpacing/>
              <w:rPr>
                <w:rStyle w:val="213pt"/>
                <w:rFonts w:eastAsia="Calibri"/>
                <w:sz w:val="20"/>
                <w:szCs w:val="20"/>
              </w:rPr>
            </w:pPr>
            <w:r>
              <w:rPr>
                <w:rStyle w:val="213pt"/>
                <w:rFonts w:eastAsia="Calibri"/>
                <w:sz w:val="20"/>
                <w:szCs w:val="20"/>
              </w:rPr>
              <w:t>-</w:t>
            </w:r>
            <w:r w:rsidRPr="00E14DDD">
              <w:rPr>
                <w:rStyle w:val="213pt"/>
                <w:rFonts w:eastAsia="Calibri"/>
                <w:sz w:val="20"/>
                <w:szCs w:val="20"/>
              </w:rPr>
              <w:t xml:space="preserve"> </w:t>
            </w:r>
            <w:r>
              <w:rPr>
                <w:rStyle w:val="213pt"/>
                <w:rFonts w:eastAsia="Calibri"/>
                <w:sz w:val="20"/>
                <w:szCs w:val="20"/>
              </w:rPr>
              <w:t xml:space="preserve">методами </w:t>
            </w:r>
            <w:r w:rsidRPr="00E14DDD">
              <w:rPr>
                <w:rStyle w:val="213pt"/>
                <w:rFonts w:eastAsia="Calibri"/>
                <w:sz w:val="20"/>
                <w:szCs w:val="20"/>
              </w:rPr>
              <w:t>экономической оценки природных ресурсов</w:t>
            </w:r>
            <w:r>
              <w:rPr>
                <w:rStyle w:val="213pt"/>
                <w:rFonts w:eastAsia="Calibri"/>
                <w:sz w:val="20"/>
                <w:szCs w:val="20"/>
              </w:rPr>
              <w:t xml:space="preserve"> и природопользования</w:t>
            </w:r>
            <w:r w:rsidRPr="00E14DDD">
              <w:rPr>
                <w:rStyle w:val="213pt"/>
                <w:rFonts w:eastAsia="Calibri"/>
                <w:sz w:val="20"/>
                <w:szCs w:val="20"/>
              </w:rPr>
              <w:t xml:space="preserve"> </w:t>
            </w:r>
          </w:p>
        </w:tc>
      </w:tr>
      <w:tr w:rsidR="00432F07" w:rsidRPr="00972696" w:rsidTr="00856006">
        <w:trPr>
          <w:trHeight w:val="771"/>
        </w:trPr>
        <w:tc>
          <w:tcPr>
            <w:tcW w:w="2127" w:type="dxa"/>
            <w:vMerge w:val="restart"/>
            <w:shd w:val="clear" w:color="auto" w:fill="auto"/>
            <w:vAlign w:val="center"/>
          </w:tcPr>
          <w:p w:rsidR="00432F07" w:rsidRDefault="00432F07" w:rsidP="00856006">
            <w:pPr>
              <w:rPr>
                <w:rStyle w:val="213pt"/>
                <w:rFonts w:eastAsia="Calibri"/>
                <w:sz w:val="20"/>
                <w:szCs w:val="20"/>
              </w:rPr>
            </w:pPr>
            <w:r w:rsidRPr="00AE3CE3">
              <w:rPr>
                <w:rStyle w:val="213pt"/>
                <w:rFonts w:eastAsia="Calibri"/>
                <w:b/>
                <w:sz w:val="20"/>
                <w:szCs w:val="20"/>
              </w:rPr>
              <w:t>ПК-7</w:t>
            </w:r>
            <w:r>
              <w:rPr>
                <w:rStyle w:val="213pt"/>
                <w:rFonts w:eastAsia="Calibri"/>
                <w:sz w:val="20"/>
                <w:szCs w:val="20"/>
              </w:rPr>
              <w:t>:</w:t>
            </w:r>
          </w:p>
          <w:p w:rsidR="00432F07" w:rsidRPr="002F188B" w:rsidRDefault="00432F07" w:rsidP="00856006">
            <w:pPr>
              <w:rPr>
                <w:rStyle w:val="213pt"/>
                <w:rFonts w:eastAsia="Calibri"/>
                <w:sz w:val="20"/>
                <w:szCs w:val="20"/>
              </w:rPr>
            </w:pPr>
            <w:r>
              <w:rPr>
                <w:rStyle w:val="213pt"/>
                <w:rFonts w:eastAsia="Calibri"/>
                <w:sz w:val="20"/>
                <w:szCs w:val="20"/>
              </w:rPr>
              <w:t xml:space="preserve"> </w:t>
            </w:r>
            <w:r w:rsidRPr="002F188B">
              <w:rPr>
                <w:rStyle w:val="213pt"/>
                <w:rFonts w:eastAsia="Calibri"/>
                <w:sz w:val="20"/>
                <w:szCs w:val="20"/>
              </w:rPr>
              <w:t xml:space="preserve">способность использовать нормативные документы, регламентирующие организацию производственно-технологических экологических работ и методически грамотно разрабатывать план мероприятий по экологическому </w:t>
            </w:r>
            <w:r w:rsidRPr="002F188B">
              <w:rPr>
                <w:rStyle w:val="213pt"/>
                <w:rFonts w:eastAsia="Calibri"/>
                <w:sz w:val="20"/>
                <w:szCs w:val="20"/>
              </w:rPr>
              <w:lastRenderedPageBreak/>
              <w:t>аудиту, контролю за соблюдением экологических требований, экологическому управлению производственными процессами</w:t>
            </w:r>
          </w:p>
        </w:tc>
        <w:tc>
          <w:tcPr>
            <w:tcW w:w="1275" w:type="dxa"/>
            <w:vAlign w:val="center"/>
          </w:tcPr>
          <w:p w:rsidR="00432F07" w:rsidRPr="002F188B" w:rsidRDefault="00432F07" w:rsidP="00432F07">
            <w:pPr>
              <w:ind w:firstLine="0"/>
              <w:contextualSpacing/>
              <w:jc w:val="center"/>
              <w:rPr>
                <w:rStyle w:val="213pt"/>
                <w:rFonts w:eastAsia="Calibri"/>
                <w:sz w:val="20"/>
                <w:szCs w:val="20"/>
              </w:rPr>
            </w:pPr>
            <w:r w:rsidRPr="002F188B">
              <w:rPr>
                <w:rStyle w:val="213pt"/>
                <w:rFonts w:eastAsia="Calibri"/>
                <w:sz w:val="20"/>
                <w:szCs w:val="20"/>
              </w:rPr>
              <w:lastRenderedPageBreak/>
              <w:t>знает (пороговый уровень)</w:t>
            </w:r>
          </w:p>
        </w:tc>
        <w:tc>
          <w:tcPr>
            <w:tcW w:w="2127" w:type="dxa"/>
          </w:tcPr>
          <w:p w:rsidR="00432F07" w:rsidRDefault="00432F07" w:rsidP="00856006">
            <w:pPr>
              <w:pStyle w:val="aff2"/>
              <w:contextualSpacing/>
              <w:rPr>
                <w:sz w:val="20"/>
                <w:szCs w:val="20"/>
                <w:lang w:eastAsia="ru-RU"/>
              </w:rPr>
            </w:pPr>
            <w:r w:rsidRPr="00972696">
              <w:rPr>
                <w:sz w:val="20"/>
                <w:szCs w:val="20"/>
                <w:lang w:eastAsia="ru-RU"/>
              </w:rPr>
              <w:t xml:space="preserve">–законодательную базу природоохранной деятельности в РФ, </w:t>
            </w:r>
          </w:p>
          <w:p w:rsidR="00432F07" w:rsidRPr="002F188B" w:rsidRDefault="00432F07" w:rsidP="00856006">
            <w:pPr>
              <w:pStyle w:val="aff2"/>
              <w:contextualSpacing/>
              <w:rPr>
                <w:rStyle w:val="213pt"/>
                <w:rFonts w:eastAsia="Calibri"/>
                <w:sz w:val="20"/>
                <w:szCs w:val="20"/>
              </w:rPr>
            </w:pPr>
            <w:r>
              <w:rPr>
                <w:sz w:val="20"/>
                <w:szCs w:val="20"/>
                <w:lang w:eastAsia="ru-RU"/>
              </w:rPr>
              <w:t xml:space="preserve">- </w:t>
            </w:r>
            <w:r w:rsidRPr="00972696">
              <w:rPr>
                <w:sz w:val="20"/>
                <w:szCs w:val="20"/>
                <w:lang w:eastAsia="ru-RU"/>
              </w:rPr>
              <w:t>виды ответственности за экологические правонарушения</w:t>
            </w:r>
            <w:r w:rsidRPr="002F188B">
              <w:rPr>
                <w:rStyle w:val="213pt"/>
                <w:rFonts w:eastAsia="Calibri"/>
                <w:sz w:val="20"/>
                <w:szCs w:val="20"/>
              </w:rPr>
              <w:t>;</w:t>
            </w:r>
          </w:p>
        </w:tc>
        <w:tc>
          <w:tcPr>
            <w:tcW w:w="2126" w:type="dxa"/>
          </w:tcPr>
          <w:p w:rsidR="00432F07" w:rsidRPr="00972696" w:rsidRDefault="00432F07" w:rsidP="00432F07">
            <w:pPr>
              <w:ind w:firstLine="0"/>
              <w:contextualSpacing/>
              <w:rPr>
                <w:sz w:val="20"/>
                <w:szCs w:val="20"/>
              </w:rPr>
            </w:pPr>
            <w:r>
              <w:rPr>
                <w:sz w:val="20"/>
                <w:szCs w:val="20"/>
              </w:rPr>
              <w:t xml:space="preserve">- </w:t>
            </w:r>
            <w:r w:rsidRPr="00972696">
              <w:rPr>
                <w:sz w:val="20"/>
                <w:szCs w:val="20"/>
              </w:rPr>
              <w:t>теоретически</w:t>
            </w:r>
            <w:r>
              <w:rPr>
                <w:sz w:val="20"/>
                <w:szCs w:val="20"/>
              </w:rPr>
              <w:t>е</w:t>
            </w:r>
            <w:r w:rsidRPr="00972696">
              <w:rPr>
                <w:sz w:val="20"/>
                <w:szCs w:val="20"/>
              </w:rPr>
              <w:t xml:space="preserve"> основ</w:t>
            </w:r>
            <w:r>
              <w:rPr>
                <w:sz w:val="20"/>
                <w:szCs w:val="20"/>
              </w:rPr>
              <w:t>ы</w:t>
            </w:r>
            <w:r w:rsidRPr="00972696">
              <w:rPr>
                <w:sz w:val="20"/>
                <w:szCs w:val="20"/>
              </w:rPr>
              <w:t xml:space="preserve"> прикладной экологии, экологической экспертизы, экологического менеджмента и аудита;</w:t>
            </w:r>
          </w:p>
          <w:p w:rsidR="00432F07" w:rsidRPr="00972696" w:rsidRDefault="00432F07" w:rsidP="00432F07">
            <w:pPr>
              <w:ind w:firstLine="0"/>
              <w:contextualSpacing/>
              <w:rPr>
                <w:sz w:val="20"/>
                <w:szCs w:val="20"/>
              </w:rPr>
            </w:pPr>
            <w:r w:rsidRPr="00972696">
              <w:rPr>
                <w:sz w:val="20"/>
                <w:szCs w:val="20"/>
              </w:rPr>
              <w:t>– классификации отходов производства и потребления;</w:t>
            </w:r>
          </w:p>
          <w:p w:rsidR="00432F07" w:rsidRPr="00972696" w:rsidRDefault="00432F07" w:rsidP="00432F07">
            <w:pPr>
              <w:ind w:firstLine="0"/>
              <w:contextualSpacing/>
              <w:rPr>
                <w:sz w:val="20"/>
                <w:szCs w:val="20"/>
              </w:rPr>
            </w:pPr>
            <w:r w:rsidRPr="00972696">
              <w:rPr>
                <w:sz w:val="20"/>
                <w:szCs w:val="20"/>
              </w:rPr>
              <w:t xml:space="preserve">–законодательной базы природоохранной деятельности в РФ, виды ответственности за экологические </w:t>
            </w:r>
            <w:r w:rsidRPr="00972696">
              <w:rPr>
                <w:sz w:val="20"/>
                <w:szCs w:val="20"/>
              </w:rPr>
              <w:lastRenderedPageBreak/>
              <w:t xml:space="preserve">правонарушения </w:t>
            </w:r>
          </w:p>
        </w:tc>
        <w:tc>
          <w:tcPr>
            <w:tcW w:w="2552" w:type="dxa"/>
          </w:tcPr>
          <w:p w:rsidR="00432F07" w:rsidRPr="00972696" w:rsidRDefault="00432F07" w:rsidP="00856006">
            <w:pPr>
              <w:contextualSpacing/>
              <w:rPr>
                <w:sz w:val="20"/>
                <w:szCs w:val="20"/>
              </w:rPr>
            </w:pPr>
            <w:r w:rsidRPr="00972696">
              <w:rPr>
                <w:sz w:val="20"/>
                <w:szCs w:val="20"/>
              </w:rPr>
              <w:lastRenderedPageBreak/>
              <w:t>-</w:t>
            </w:r>
            <w:r>
              <w:rPr>
                <w:sz w:val="20"/>
                <w:szCs w:val="20"/>
              </w:rPr>
              <w:t xml:space="preserve"> целостные</w:t>
            </w:r>
            <w:r w:rsidRPr="00972696">
              <w:rPr>
                <w:sz w:val="20"/>
                <w:szCs w:val="20"/>
              </w:rPr>
              <w:t xml:space="preserve"> знания теоретических основ прикладной экологии, экологической экспертизы, экологического менеджмента и аудита;</w:t>
            </w:r>
          </w:p>
          <w:p w:rsidR="00432F07" w:rsidRPr="00972696" w:rsidRDefault="00432F07" w:rsidP="00856006">
            <w:pPr>
              <w:contextualSpacing/>
              <w:rPr>
                <w:sz w:val="20"/>
                <w:szCs w:val="20"/>
              </w:rPr>
            </w:pPr>
            <w:r w:rsidRPr="00972696">
              <w:rPr>
                <w:sz w:val="20"/>
                <w:szCs w:val="20"/>
              </w:rPr>
              <w:t>– классификации отходов производства и потребления;</w:t>
            </w:r>
          </w:p>
          <w:p w:rsidR="00432F07" w:rsidRDefault="00432F07" w:rsidP="00856006">
            <w:pPr>
              <w:contextualSpacing/>
              <w:rPr>
                <w:sz w:val="20"/>
                <w:szCs w:val="20"/>
              </w:rPr>
            </w:pPr>
            <w:r w:rsidRPr="00972696">
              <w:rPr>
                <w:sz w:val="20"/>
                <w:szCs w:val="20"/>
              </w:rPr>
              <w:t xml:space="preserve">–законодательной базы природоохранной деятельности в РФ, </w:t>
            </w:r>
          </w:p>
          <w:p w:rsidR="00432F07" w:rsidRDefault="00432F07" w:rsidP="00856006">
            <w:pPr>
              <w:contextualSpacing/>
              <w:rPr>
                <w:sz w:val="20"/>
                <w:szCs w:val="20"/>
              </w:rPr>
            </w:pPr>
            <w:r>
              <w:rPr>
                <w:sz w:val="20"/>
                <w:szCs w:val="20"/>
              </w:rPr>
              <w:t>- в</w:t>
            </w:r>
            <w:r w:rsidRPr="00972696">
              <w:rPr>
                <w:sz w:val="20"/>
                <w:szCs w:val="20"/>
              </w:rPr>
              <w:t>ид</w:t>
            </w:r>
            <w:r>
              <w:rPr>
                <w:sz w:val="20"/>
                <w:szCs w:val="20"/>
              </w:rPr>
              <w:t xml:space="preserve">ы </w:t>
            </w:r>
            <w:r w:rsidRPr="00972696">
              <w:rPr>
                <w:sz w:val="20"/>
                <w:szCs w:val="20"/>
              </w:rPr>
              <w:t xml:space="preserve"> ответственности за </w:t>
            </w:r>
            <w:r w:rsidRPr="00972696">
              <w:rPr>
                <w:sz w:val="20"/>
                <w:szCs w:val="20"/>
              </w:rPr>
              <w:lastRenderedPageBreak/>
              <w:t xml:space="preserve">экологические правонарушения </w:t>
            </w:r>
            <w:r>
              <w:rPr>
                <w:sz w:val="20"/>
                <w:szCs w:val="20"/>
              </w:rPr>
              <w:t>;</w:t>
            </w:r>
          </w:p>
          <w:p w:rsidR="00432F07" w:rsidRPr="00972696" w:rsidRDefault="00432F07" w:rsidP="00856006">
            <w:pPr>
              <w:contextualSpacing/>
              <w:rPr>
                <w:sz w:val="20"/>
                <w:szCs w:val="20"/>
              </w:rPr>
            </w:pPr>
            <w:r>
              <w:rPr>
                <w:sz w:val="20"/>
                <w:szCs w:val="20"/>
              </w:rPr>
              <w:t>- приниципы</w:t>
            </w:r>
            <w:r w:rsidRPr="002F188B">
              <w:rPr>
                <w:rStyle w:val="213pt"/>
                <w:rFonts w:eastAsia="Calibri"/>
                <w:sz w:val="20"/>
                <w:szCs w:val="20"/>
              </w:rPr>
              <w:t xml:space="preserve"> контрол</w:t>
            </w:r>
            <w:r>
              <w:rPr>
                <w:rStyle w:val="213pt"/>
                <w:rFonts w:eastAsia="Calibri"/>
                <w:sz w:val="20"/>
                <w:szCs w:val="20"/>
              </w:rPr>
              <w:t>я</w:t>
            </w:r>
            <w:r w:rsidRPr="002F188B">
              <w:rPr>
                <w:rStyle w:val="213pt"/>
                <w:rFonts w:eastAsia="Calibri"/>
                <w:sz w:val="20"/>
                <w:szCs w:val="20"/>
              </w:rPr>
              <w:t xml:space="preserve"> за соблюдением экологических требований, экологическому управлению производственными процессами</w:t>
            </w:r>
            <w:r>
              <w:rPr>
                <w:sz w:val="20"/>
                <w:szCs w:val="20"/>
              </w:rPr>
              <w:t xml:space="preserve"> </w:t>
            </w:r>
          </w:p>
        </w:tc>
      </w:tr>
      <w:tr w:rsidR="00432F07" w:rsidRPr="002F188B" w:rsidTr="00856006">
        <w:trPr>
          <w:trHeight w:val="770"/>
        </w:trPr>
        <w:tc>
          <w:tcPr>
            <w:tcW w:w="2127" w:type="dxa"/>
            <w:vMerge/>
            <w:shd w:val="clear" w:color="auto" w:fill="auto"/>
            <w:vAlign w:val="center"/>
          </w:tcPr>
          <w:p w:rsidR="00432F07" w:rsidRPr="002F188B" w:rsidRDefault="00432F07" w:rsidP="00856006">
            <w:pPr>
              <w:ind w:left="175"/>
              <w:contextualSpacing/>
              <w:rPr>
                <w:rStyle w:val="213pt"/>
                <w:rFonts w:eastAsia="Calibri"/>
                <w:sz w:val="20"/>
                <w:szCs w:val="20"/>
              </w:rPr>
            </w:pPr>
          </w:p>
        </w:tc>
        <w:tc>
          <w:tcPr>
            <w:tcW w:w="1275" w:type="dxa"/>
            <w:vAlign w:val="center"/>
          </w:tcPr>
          <w:p w:rsidR="00432F07" w:rsidRPr="002F188B" w:rsidRDefault="00432F07" w:rsidP="00432F07">
            <w:pPr>
              <w:ind w:firstLine="0"/>
              <w:contextualSpacing/>
              <w:jc w:val="center"/>
              <w:rPr>
                <w:rStyle w:val="213pt"/>
                <w:rFonts w:eastAsia="Calibri"/>
                <w:sz w:val="20"/>
                <w:szCs w:val="20"/>
              </w:rPr>
            </w:pPr>
            <w:r w:rsidRPr="002F188B">
              <w:rPr>
                <w:rStyle w:val="213pt"/>
                <w:rFonts w:eastAsia="Calibri"/>
                <w:sz w:val="20"/>
                <w:szCs w:val="20"/>
              </w:rPr>
              <w:t>умеет (продвинутый)</w:t>
            </w:r>
          </w:p>
        </w:tc>
        <w:tc>
          <w:tcPr>
            <w:tcW w:w="2127" w:type="dxa"/>
          </w:tcPr>
          <w:p w:rsidR="00432F07" w:rsidRDefault="00432F07" w:rsidP="00856006">
            <w:pPr>
              <w:pStyle w:val="aff2"/>
              <w:contextualSpacing/>
              <w:rPr>
                <w:rStyle w:val="213pt"/>
                <w:rFonts w:eastAsia="Calibri"/>
                <w:sz w:val="20"/>
                <w:szCs w:val="20"/>
              </w:rPr>
            </w:pPr>
            <w:r>
              <w:rPr>
                <w:rStyle w:val="213pt"/>
                <w:rFonts w:eastAsia="Calibri"/>
                <w:sz w:val="20"/>
                <w:szCs w:val="20"/>
              </w:rPr>
              <w:t>- ф</w:t>
            </w:r>
            <w:r w:rsidRPr="0035032A">
              <w:rPr>
                <w:rStyle w:val="213pt"/>
                <w:rFonts w:eastAsia="Calibri"/>
                <w:sz w:val="20"/>
                <w:szCs w:val="20"/>
              </w:rPr>
              <w:t>ормировать программы по экологическому аудиту и экологическому менеджменту с учетом социально-экономических потребностей населения, а также негативных последствий хозяйственной деятельности</w:t>
            </w:r>
            <w:r>
              <w:rPr>
                <w:rStyle w:val="213pt"/>
                <w:rFonts w:eastAsia="Calibri"/>
                <w:sz w:val="20"/>
                <w:szCs w:val="20"/>
              </w:rPr>
              <w:t>;</w:t>
            </w:r>
          </w:p>
          <w:p w:rsidR="00432F07" w:rsidRDefault="00432F07" w:rsidP="00856006">
            <w:pPr>
              <w:pStyle w:val="aff2"/>
              <w:contextualSpacing/>
              <w:rPr>
                <w:rStyle w:val="213pt"/>
                <w:rFonts w:eastAsia="Calibri"/>
                <w:sz w:val="20"/>
                <w:szCs w:val="20"/>
              </w:rPr>
            </w:pPr>
            <w:r>
              <w:rPr>
                <w:rStyle w:val="213pt"/>
                <w:rFonts w:eastAsia="Calibri"/>
                <w:sz w:val="20"/>
                <w:szCs w:val="20"/>
              </w:rPr>
              <w:t xml:space="preserve">- использовать </w:t>
            </w:r>
            <w:r w:rsidRPr="002F188B">
              <w:rPr>
                <w:rStyle w:val="213pt"/>
                <w:rFonts w:eastAsia="Calibri"/>
                <w:sz w:val="20"/>
                <w:szCs w:val="20"/>
              </w:rPr>
              <w:t xml:space="preserve">нормативные документы, </w:t>
            </w:r>
          </w:p>
          <w:p w:rsidR="00432F07" w:rsidRPr="002F188B" w:rsidRDefault="00432F07" w:rsidP="00856006">
            <w:pPr>
              <w:pStyle w:val="aff2"/>
              <w:contextualSpacing/>
              <w:rPr>
                <w:rStyle w:val="213pt"/>
                <w:rFonts w:eastAsia="Calibri"/>
                <w:sz w:val="20"/>
                <w:szCs w:val="20"/>
              </w:rPr>
            </w:pPr>
            <w:r w:rsidRPr="002F188B">
              <w:rPr>
                <w:rStyle w:val="213pt"/>
                <w:rFonts w:eastAsia="Calibri"/>
                <w:sz w:val="20"/>
                <w:szCs w:val="20"/>
              </w:rPr>
              <w:t xml:space="preserve">разрабатывать план мероприятий по, контролю за соблюдением экологических требований, экологическому управлению </w:t>
            </w:r>
          </w:p>
        </w:tc>
        <w:tc>
          <w:tcPr>
            <w:tcW w:w="2126" w:type="dxa"/>
          </w:tcPr>
          <w:p w:rsidR="00432F07" w:rsidRPr="002F188B" w:rsidRDefault="00432F07" w:rsidP="00856006">
            <w:pPr>
              <w:pStyle w:val="aff2"/>
              <w:contextualSpacing/>
              <w:rPr>
                <w:rStyle w:val="213pt"/>
                <w:rFonts w:eastAsia="Calibri"/>
                <w:sz w:val="20"/>
                <w:szCs w:val="20"/>
              </w:rPr>
            </w:pPr>
            <w:r>
              <w:rPr>
                <w:rStyle w:val="213pt"/>
                <w:rFonts w:eastAsia="Calibri"/>
                <w:sz w:val="20"/>
                <w:szCs w:val="20"/>
              </w:rPr>
              <w:t xml:space="preserve">- использовать </w:t>
            </w:r>
            <w:r w:rsidRPr="002F188B">
              <w:rPr>
                <w:rStyle w:val="213pt"/>
                <w:rFonts w:eastAsia="Calibri"/>
                <w:sz w:val="20"/>
                <w:szCs w:val="20"/>
              </w:rPr>
              <w:t>нормативные документы, регламентирующие организацию производственно-технологических экологических работ</w:t>
            </w:r>
            <w:r>
              <w:rPr>
                <w:rStyle w:val="213pt"/>
                <w:rFonts w:eastAsia="Calibri"/>
                <w:sz w:val="20"/>
                <w:szCs w:val="20"/>
              </w:rPr>
              <w:t xml:space="preserve">; </w:t>
            </w:r>
            <w:r w:rsidRPr="002F188B">
              <w:rPr>
                <w:rStyle w:val="213pt"/>
                <w:rFonts w:eastAsia="Calibri"/>
                <w:sz w:val="20"/>
                <w:szCs w:val="20"/>
              </w:rPr>
              <w:t xml:space="preserve"> </w:t>
            </w:r>
            <w:r>
              <w:rPr>
                <w:rStyle w:val="213pt"/>
                <w:rFonts w:eastAsia="Calibri"/>
                <w:sz w:val="20"/>
                <w:szCs w:val="20"/>
              </w:rPr>
              <w:t xml:space="preserve">- </w:t>
            </w:r>
            <w:r w:rsidRPr="002F188B">
              <w:rPr>
                <w:rStyle w:val="213pt"/>
                <w:rFonts w:eastAsia="Calibri"/>
                <w:sz w:val="20"/>
                <w:szCs w:val="20"/>
              </w:rPr>
              <w:t>методически грамотно разрабатывать план мероприятий по экологическому аудиту, контролю за соблюдением экологических требований, экологическому управлению производственными процессами</w:t>
            </w:r>
            <w:r>
              <w:rPr>
                <w:rStyle w:val="213pt"/>
                <w:rFonts w:eastAsia="Calibri"/>
                <w:sz w:val="20"/>
                <w:szCs w:val="20"/>
              </w:rPr>
              <w:t xml:space="preserve"> </w:t>
            </w:r>
          </w:p>
        </w:tc>
        <w:tc>
          <w:tcPr>
            <w:tcW w:w="2552" w:type="dxa"/>
          </w:tcPr>
          <w:p w:rsidR="00432F07" w:rsidRDefault="00432F07" w:rsidP="00856006">
            <w:pPr>
              <w:pStyle w:val="aff2"/>
              <w:contextualSpacing/>
              <w:rPr>
                <w:rStyle w:val="213pt"/>
                <w:rFonts w:eastAsia="Calibri"/>
                <w:sz w:val="20"/>
                <w:szCs w:val="20"/>
              </w:rPr>
            </w:pPr>
            <w:r>
              <w:rPr>
                <w:rStyle w:val="213pt"/>
                <w:rFonts w:eastAsia="Calibri"/>
                <w:sz w:val="20"/>
                <w:szCs w:val="20"/>
              </w:rPr>
              <w:t>- ф</w:t>
            </w:r>
            <w:r w:rsidRPr="0035032A">
              <w:rPr>
                <w:rStyle w:val="213pt"/>
                <w:rFonts w:eastAsia="Calibri"/>
                <w:sz w:val="20"/>
                <w:szCs w:val="20"/>
              </w:rPr>
              <w:t>ормировать программы по экологическому аудиту и экологическому менеджменту с учетом социально-экономических потребностей населения, а также негативных последствий хозяйственной деятельности</w:t>
            </w:r>
            <w:r>
              <w:rPr>
                <w:rStyle w:val="213pt"/>
                <w:rFonts w:eastAsia="Calibri"/>
                <w:sz w:val="20"/>
                <w:szCs w:val="20"/>
              </w:rPr>
              <w:t>;</w:t>
            </w:r>
          </w:p>
          <w:p w:rsidR="00432F07" w:rsidRDefault="00432F07" w:rsidP="00856006">
            <w:pPr>
              <w:pStyle w:val="aff2"/>
              <w:contextualSpacing/>
              <w:rPr>
                <w:rStyle w:val="213pt"/>
                <w:rFonts w:eastAsia="Calibri"/>
                <w:sz w:val="20"/>
                <w:szCs w:val="20"/>
              </w:rPr>
            </w:pPr>
            <w:r>
              <w:rPr>
                <w:rStyle w:val="213pt"/>
                <w:rFonts w:eastAsia="Calibri"/>
                <w:sz w:val="20"/>
                <w:szCs w:val="20"/>
              </w:rPr>
              <w:t xml:space="preserve">- применять знания </w:t>
            </w:r>
            <w:r w:rsidRPr="008C3357">
              <w:rPr>
                <w:rStyle w:val="213pt"/>
                <w:rFonts w:eastAsia="Calibri"/>
                <w:sz w:val="20"/>
                <w:szCs w:val="20"/>
              </w:rPr>
              <w:t>природоохранного законодательства РФ; основные нормативные документы, регламентирующие организацию производственно-технологических экологических работ; международные стандарты в области экологической сертификации и аудита</w:t>
            </w:r>
          </w:p>
          <w:p w:rsidR="00432F07" w:rsidRPr="002F188B" w:rsidRDefault="00432F07" w:rsidP="00856006">
            <w:pPr>
              <w:pStyle w:val="aff2"/>
              <w:contextualSpacing/>
              <w:rPr>
                <w:rStyle w:val="213pt"/>
                <w:rFonts w:eastAsia="Calibri"/>
                <w:sz w:val="20"/>
                <w:szCs w:val="20"/>
              </w:rPr>
            </w:pPr>
          </w:p>
        </w:tc>
      </w:tr>
      <w:tr w:rsidR="00432F07" w:rsidRPr="002F188B" w:rsidTr="00856006">
        <w:trPr>
          <w:trHeight w:val="770"/>
        </w:trPr>
        <w:tc>
          <w:tcPr>
            <w:tcW w:w="2127" w:type="dxa"/>
            <w:vMerge/>
            <w:shd w:val="clear" w:color="auto" w:fill="auto"/>
            <w:vAlign w:val="center"/>
          </w:tcPr>
          <w:p w:rsidR="00432F07" w:rsidRPr="002F188B" w:rsidRDefault="00432F07" w:rsidP="00856006">
            <w:pPr>
              <w:ind w:left="175"/>
              <w:contextualSpacing/>
              <w:rPr>
                <w:rStyle w:val="213pt"/>
                <w:rFonts w:eastAsia="Calibri"/>
                <w:sz w:val="20"/>
                <w:szCs w:val="20"/>
              </w:rPr>
            </w:pPr>
          </w:p>
        </w:tc>
        <w:tc>
          <w:tcPr>
            <w:tcW w:w="1275" w:type="dxa"/>
            <w:vAlign w:val="center"/>
          </w:tcPr>
          <w:p w:rsidR="00432F07" w:rsidRPr="002F188B" w:rsidRDefault="00432F07" w:rsidP="00432F07">
            <w:pPr>
              <w:ind w:firstLine="0"/>
              <w:contextualSpacing/>
              <w:jc w:val="center"/>
              <w:rPr>
                <w:rStyle w:val="213pt"/>
                <w:rFonts w:eastAsia="Calibri"/>
                <w:sz w:val="20"/>
                <w:szCs w:val="20"/>
              </w:rPr>
            </w:pPr>
            <w:r w:rsidRPr="002F188B">
              <w:rPr>
                <w:rStyle w:val="213pt"/>
                <w:rFonts w:eastAsia="Calibri"/>
                <w:sz w:val="20"/>
                <w:szCs w:val="20"/>
              </w:rPr>
              <w:t>владеет (высокий)</w:t>
            </w:r>
          </w:p>
        </w:tc>
        <w:tc>
          <w:tcPr>
            <w:tcW w:w="2127" w:type="dxa"/>
            <w:vAlign w:val="center"/>
          </w:tcPr>
          <w:p w:rsidR="00432F07" w:rsidRDefault="00432F07" w:rsidP="00856006">
            <w:pPr>
              <w:contextualSpacing/>
              <w:rPr>
                <w:rStyle w:val="213pt"/>
                <w:rFonts w:eastAsia="Calibri"/>
                <w:sz w:val="20"/>
                <w:szCs w:val="20"/>
              </w:rPr>
            </w:pPr>
            <w:r>
              <w:rPr>
                <w:rStyle w:val="213pt"/>
                <w:rFonts w:eastAsia="Calibri"/>
                <w:sz w:val="20"/>
                <w:szCs w:val="20"/>
              </w:rPr>
              <w:t xml:space="preserve">- </w:t>
            </w:r>
            <w:r w:rsidRPr="00D470E7">
              <w:rPr>
                <w:rStyle w:val="213pt"/>
                <w:rFonts w:eastAsia="Calibri"/>
                <w:sz w:val="20"/>
                <w:szCs w:val="20"/>
              </w:rPr>
              <w:t xml:space="preserve">способностью обосновывать степень допустимости воздействия хозяйственной и иной деятельности на окружающую природную среду, </w:t>
            </w:r>
          </w:p>
          <w:p w:rsidR="00432F07" w:rsidRPr="002F188B" w:rsidRDefault="00432F07" w:rsidP="00856006">
            <w:pPr>
              <w:contextualSpacing/>
              <w:rPr>
                <w:rStyle w:val="213pt"/>
                <w:rFonts w:eastAsia="Calibri"/>
                <w:sz w:val="20"/>
                <w:szCs w:val="20"/>
              </w:rPr>
            </w:pPr>
            <w:r w:rsidRPr="00D470E7">
              <w:rPr>
                <w:rStyle w:val="213pt"/>
                <w:rFonts w:eastAsia="Calibri"/>
                <w:sz w:val="20"/>
                <w:szCs w:val="20"/>
              </w:rPr>
              <w:t xml:space="preserve"> </w:t>
            </w:r>
            <w:r>
              <w:rPr>
                <w:rStyle w:val="213pt"/>
                <w:rFonts w:eastAsia="Calibri"/>
                <w:sz w:val="20"/>
                <w:szCs w:val="20"/>
              </w:rPr>
              <w:t xml:space="preserve">- </w:t>
            </w:r>
            <w:r w:rsidRPr="00D470E7">
              <w:rPr>
                <w:rStyle w:val="213pt"/>
                <w:rFonts w:eastAsia="Calibri"/>
                <w:sz w:val="20"/>
                <w:szCs w:val="20"/>
              </w:rPr>
              <w:t>методами прогнозирования ситуации с учетом отдаленных последствий</w:t>
            </w:r>
            <w:r w:rsidRPr="00972696">
              <w:rPr>
                <w:sz w:val="20"/>
                <w:szCs w:val="20"/>
              </w:rPr>
              <w:t xml:space="preserve"> </w:t>
            </w:r>
          </w:p>
          <w:p w:rsidR="00432F07" w:rsidRPr="002F188B" w:rsidRDefault="00432F07" w:rsidP="00856006">
            <w:pPr>
              <w:pStyle w:val="aff2"/>
              <w:contextualSpacing/>
              <w:rPr>
                <w:rStyle w:val="213pt"/>
                <w:rFonts w:eastAsia="Calibri"/>
                <w:sz w:val="20"/>
                <w:szCs w:val="20"/>
              </w:rPr>
            </w:pPr>
          </w:p>
        </w:tc>
        <w:tc>
          <w:tcPr>
            <w:tcW w:w="2126" w:type="dxa"/>
          </w:tcPr>
          <w:p w:rsidR="00432F07" w:rsidRDefault="00432F07" w:rsidP="00432F07">
            <w:pPr>
              <w:ind w:hanging="9"/>
              <w:contextualSpacing/>
              <w:rPr>
                <w:rStyle w:val="213pt"/>
                <w:rFonts w:eastAsia="Calibri"/>
                <w:sz w:val="20"/>
                <w:szCs w:val="20"/>
              </w:rPr>
            </w:pPr>
            <w:r>
              <w:rPr>
                <w:rStyle w:val="213pt"/>
                <w:rFonts w:eastAsia="Calibri"/>
                <w:sz w:val="20"/>
                <w:szCs w:val="20"/>
              </w:rPr>
              <w:t>- в</w:t>
            </w:r>
            <w:r w:rsidRPr="00D470E7">
              <w:rPr>
                <w:rStyle w:val="213pt"/>
                <w:rFonts w:eastAsia="Calibri"/>
                <w:sz w:val="20"/>
                <w:szCs w:val="20"/>
              </w:rPr>
              <w:t xml:space="preserve">ладение знаниями об основах природопользования, </w:t>
            </w:r>
            <w:r>
              <w:rPr>
                <w:rStyle w:val="213pt"/>
                <w:rFonts w:eastAsia="Calibri"/>
                <w:sz w:val="20"/>
                <w:szCs w:val="20"/>
              </w:rPr>
              <w:t xml:space="preserve">- </w:t>
            </w:r>
            <w:r w:rsidRPr="00D470E7">
              <w:rPr>
                <w:rStyle w:val="213pt"/>
                <w:rFonts w:eastAsia="Calibri"/>
                <w:sz w:val="20"/>
                <w:szCs w:val="20"/>
              </w:rPr>
              <w:t xml:space="preserve">экономики природопользования, устойчивого развития, </w:t>
            </w:r>
          </w:p>
          <w:p w:rsidR="00432F07" w:rsidRDefault="00432F07" w:rsidP="00432F07">
            <w:pPr>
              <w:ind w:hanging="9"/>
              <w:contextualSpacing/>
              <w:rPr>
                <w:rStyle w:val="213pt"/>
                <w:rFonts w:eastAsia="Calibri"/>
                <w:sz w:val="20"/>
                <w:szCs w:val="20"/>
              </w:rPr>
            </w:pPr>
            <w:r>
              <w:rPr>
                <w:rStyle w:val="213pt"/>
                <w:rFonts w:eastAsia="Calibri"/>
                <w:sz w:val="20"/>
                <w:szCs w:val="20"/>
              </w:rPr>
              <w:t xml:space="preserve">- </w:t>
            </w:r>
            <w:r w:rsidRPr="00D470E7">
              <w:rPr>
                <w:rStyle w:val="213pt"/>
                <w:rFonts w:eastAsia="Calibri"/>
                <w:sz w:val="20"/>
                <w:szCs w:val="20"/>
              </w:rPr>
              <w:t>оценки воздействия на окружающую среду,</w:t>
            </w:r>
          </w:p>
          <w:p w:rsidR="00432F07" w:rsidRPr="008C3357" w:rsidRDefault="00432F07" w:rsidP="00432F07">
            <w:pPr>
              <w:ind w:hanging="9"/>
              <w:contextualSpacing/>
            </w:pPr>
            <w:r>
              <w:rPr>
                <w:rStyle w:val="213pt"/>
                <w:rFonts w:eastAsia="Calibri"/>
                <w:sz w:val="20"/>
                <w:szCs w:val="20"/>
              </w:rPr>
              <w:t>-</w:t>
            </w:r>
            <w:r w:rsidRPr="00D470E7">
              <w:rPr>
                <w:rStyle w:val="213pt"/>
                <w:rFonts w:eastAsia="Calibri"/>
                <w:sz w:val="20"/>
                <w:szCs w:val="20"/>
              </w:rPr>
              <w:t xml:space="preserve"> правовых основ природопользования и охраны окружающей среды</w:t>
            </w:r>
          </w:p>
        </w:tc>
        <w:tc>
          <w:tcPr>
            <w:tcW w:w="2552" w:type="dxa"/>
          </w:tcPr>
          <w:p w:rsidR="00432F07" w:rsidRPr="00972696" w:rsidRDefault="00432F07" w:rsidP="00856006">
            <w:pPr>
              <w:contextualSpacing/>
              <w:rPr>
                <w:sz w:val="20"/>
                <w:szCs w:val="20"/>
              </w:rPr>
            </w:pPr>
            <w:r>
              <w:rPr>
                <w:sz w:val="20"/>
                <w:szCs w:val="20"/>
              </w:rPr>
              <w:t xml:space="preserve">- </w:t>
            </w:r>
            <w:r w:rsidRPr="00972696">
              <w:rPr>
                <w:sz w:val="20"/>
                <w:szCs w:val="20"/>
              </w:rPr>
              <w:t xml:space="preserve">владение на практике методами проведения  контрольно-ревизионной  деятельности, экологического аудита, экологического нормирования, </w:t>
            </w:r>
          </w:p>
          <w:p w:rsidR="00432F07" w:rsidRPr="002F188B" w:rsidRDefault="00432F07" w:rsidP="00856006">
            <w:pPr>
              <w:pStyle w:val="aff2"/>
              <w:contextualSpacing/>
              <w:rPr>
                <w:rStyle w:val="213pt"/>
                <w:rFonts w:eastAsia="Calibri"/>
                <w:sz w:val="20"/>
                <w:szCs w:val="20"/>
              </w:rPr>
            </w:pPr>
            <w:r>
              <w:rPr>
                <w:sz w:val="20"/>
                <w:szCs w:val="20"/>
              </w:rPr>
              <w:t xml:space="preserve">- </w:t>
            </w:r>
            <w:r w:rsidRPr="00972696">
              <w:rPr>
                <w:sz w:val="20"/>
                <w:szCs w:val="20"/>
              </w:rPr>
              <w:t xml:space="preserve">методами </w:t>
            </w:r>
            <w:r w:rsidRPr="002F188B">
              <w:rPr>
                <w:rStyle w:val="213pt"/>
                <w:rFonts w:eastAsia="Calibri"/>
                <w:sz w:val="20"/>
                <w:szCs w:val="20"/>
              </w:rPr>
              <w:t>контрол</w:t>
            </w:r>
            <w:r>
              <w:rPr>
                <w:rStyle w:val="213pt"/>
                <w:rFonts w:eastAsia="Calibri"/>
                <w:sz w:val="20"/>
                <w:szCs w:val="20"/>
              </w:rPr>
              <w:t>я</w:t>
            </w:r>
            <w:r w:rsidRPr="002F188B">
              <w:rPr>
                <w:rStyle w:val="213pt"/>
                <w:rFonts w:eastAsia="Calibri"/>
                <w:sz w:val="20"/>
                <w:szCs w:val="20"/>
              </w:rPr>
              <w:t xml:space="preserve"> за соблюдением экологических требований</w:t>
            </w:r>
            <w:r>
              <w:rPr>
                <w:rStyle w:val="213pt"/>
                <w:rFonts w:eastAsia="Calibri"/>
                <w:sz w:val="20"/>
                <w:szCs w:val="20"/>
              </w:rPr>
              <w:t xml:space="preserve"> к</w:t>
            </w:r>
            <w:r w:rsidRPr="002F188B">
              <w:rPr>
                <w:rStyle w:val="213pt"/>
                <w:rFonts w:eastAsia="Calibri"/>
                <w:sz w:val="20"/>
                <w:szCs w:val="20"/>
              </w:rPr>
              <w:t xml:space="preserve"> экологическому управлению производственными процессами</w:t>
            </w:r>
            <w:r w:rsidRPr="00972696">
              <w:rPr>
                <w:sz w:val="20"/>
                <w:szCs w:val="20"/>
              </w:rPr>
              <w:t>;</w:t>
            </w:r>
          </w:p>
        </w:tc>
      </w:tr>
      <w:tr w:rsidR="00432F07" w:rsidRPr="00D470E7" w:rsidTr="00856006">
        <w:trPr>
          <w:trHeight w:val="688"/>
        </w:trPr>
        <w:tc>
          <w:tcPr>
            <w:tcW w:w="2127" w:type="dxa"/>
            <w:vMerge w:val="restart"/>
            <w:shd w:val="clear" w:color="auto" w:fill="auto"/>
            <w:vAlign w:val="center"/>
          </w:tcPr>
          <w:p w:rsidR="00432F07" w:rsidRDefault="00432F07" w:rsidP="00856006">
            <w:pPr>
              <w:rPr>
                <w:rStyle w:val="213pt"/>
                <w:rFonts w:eastAsia="Calibri"/>
                <w:b/>
                <w:sz w:val="20"/>
                <w:szCs w:val="20"/>
              </w:rPr>
            </w:pPr>
            <w:r w:rsidRPr="00D470E7">
              <w:rPr>
                <w:rStyle w:val="213pt"/>
                <w:rFonts w:eastAsia="Calibri"/>
                <w:b/>
                <w:sz w:val="20"/>
                <w:szCs w:val="20"/>
              </w:rPr>
              <w:t>ПК-8</w:t>
            </w:r>
            <w:r>
              <w:rPr>
                <w:rStyle w:val="213pt"/>
                <w:rFonts w:eastAsia="Calibri"/>
                <w:b/>
                <w:sz w:val="20"/>
                <w:szCs w:val="20"/>
              </w:rPr>
              <w:t>:</w:t>
            </w:r>
          </w:p>
          <w:p w:rsidR="00432F07" w:rsidRPr="00D470E7" w:rsidRDefault="00432F07" w:rsidP="00856006">
            <w:pPr>
              <w:rPr>
                <w:rStyle w:val="213pt"/>
                <w:rFonts w:eastAsia="Calibri"/>
                <w:sz w:val="20"/>
                <w:szCs w:val="20"/>
              </w:rPr>
            </w:pPr>
            <w:r w:rsidRPr="00D470E7">
              <w:rPr>
                <w:rStyle w:val="213pt"/>
                <w:rFonts w:eastAsia="Calibri"/>
                <w:sz w:val="20"/>
                <w:szCs w:val="20"/>
              </w:rPr>
              <w:t xml:space="preserve"> способность проводить экологическую экспертизу различных видов проектного задания, осуществлять экологический аудит любого объекта и разрабатывать рекомендации по </w:t>
            </w:r>
            <w:r w:rsidRPr="00D470E7">
              <w:rPr>
                <w:rStyle w:val="213pt"/>
                <w:rFonts w:eastAsia="Calibri"/>
                <w:sz w:val="20"/>
                <w:szCs w:val="20"/>
              </w:rPr>
              <w:lastRenderedPageBreak/>
              <w:t>сохранению природной среды</w:t>
            </w:r>
          </w:p>
        </w:tc>
        <w:tc>
          <w:tcPr>
            <w:tcW w:w="1275" w:type="dxa"/>
            <w:vAlign w:val="center"/>
          </w:tcPr>
          <w:p w:rsidR="00432F07" w:rsidRPr="00D470E7" w:rsidRDefault="00432F07" w:rsidP="00432F07">
            <w:pPr>
              <w:ind w:firstLine="0"/>
              <w:contextualSpacing/>
              <w:jc w:val="center"/>
              <w:rPr>
                <w:rStyle w:val="213pt"/>
                <w:rFonts w:eastAsia="Calibri"/>
                <w:sz w:val="20"/>
                <w:szCs w:val="20"/>
              </w:rPr>
            </w:pPr>
            <w:r w:rsidRPr="00D470E7">
              <w:rPr>
                <w:rStyle w:val="213pt"/>
                <w:rFonts w:eastAsia="Calibri"/>
                <w:sz w:val="20"/>
                <w:szCs w:val="20"/>
              </w:rPr>
              <w:lastRenderedPageBreak/>
              <w:t>знает (пороговый уровень)</w:t>
            </w:r>
          </w:p>
        </w:tc>
        <w:tc>
          <w:tcPr>
            <w:tcW w:w="2127" w:type="dxa"/>
          </w:tcPr>
          <w:p w:rsidR="00432F07" w:rsidRDefault="00432F07" w:rsidP="00856006">
            <w:pPr>
              <w:contextualSpacing/>
              <w:rPr>
                <w:rStyle w:val="213pt"/>
                <w:rFonts w:eastAsia="Calibri"/>
                <w:sz w:val="20"/>
                <w:szCs w:val="20"/>
              </w:rPr>
            </w:pPr>
            <w:r>
              <w:rPr>
                <w:rStyle w:val="213pt"/>
                <w:rFonts w:eastAsia="Calibri"/>
                <w:sz w:val="20"/>
                <w:szCs w:val="20"/>
              </w:rPr>
              <w:t xml:space="preserve">- </w:t>
            </w:r>
            <w:r w:rsidRPr="00D470E7">
              <w:rPr>
                <w:rStyle w:val="213pt"/>
                <w:rFonts w:eastAsia="Calibri"/>
                <w:sz w:val="20"/>
                <w:szCs w:val="20"/>
              </w:rPr>
              <w:t xml:space="preserve">экологическое обоснование теории хозяйственной и иной деятельности при экспертизе объектов; </w:t>
            </w:r>
            <w:r>
              <w:rPr>
                <w:rStyle w:val="213pt"/>
                <w:rFonts w:eastAsia="Calibri"/>
                <w:sz w:val="20"/>
                <w:szCs w:val="20"/>
              </w:rPr>
              <w:t xml:space="preserve">- </w:t>
            </w:r>
            <w:r w:rsidRPr="00D470E7">
              <w:rPr>
                <w:rStyle w:val="213pt"/>
                <w:rFonts w:eastAsia="Calibri"/>
                <w:sz w:val="20"/>
                <w:szCs w:val="20"/>
              </w:rPr>
              <w:t xml:space="preserve">основные положения теории и практики организации и проведения государственной экологической </w:t>
            </w:r>
            <w:r w:rsidRPr="00D470E7">
              <w:rPr>
                <w:rStyle w:val="213pt"/>
                <w:rFonts w:eastAsia="Calibri"/>
                <w:sz w:val="20"/>
                <w:szCs w:val="20"/>
              </w:rPr>
              <w:lastRenderedPageBreak/>
              <w:t>экспертизы;</w:t>
            </w:r>
          </w:p>
          <w:p w:rsidR="00432F07" w:rsidRPr="00D470E7" w:rsidRDefault="00432F07" w:rsidP="00856006">
            <w:pPr>
              <w:contextualSpacing/>
              <w:rPr>
                <w:rStyle w:val="213pt"/>
                <w:rFonts w:eastAsia="Calibri"/>
                <w:sz w:val="20"/>
                <w:szCs w:val="20"/>
              </w:rPr>
            </w:pPr>
            <w:r>
              <w:rPr>
                <w:rStyle w:val="213pt"/>
                <w:rFonts w:eastAsia="Calibri"/>
                <w:sz w:val="20"/>
                <w:szCs w:val="20"/>
              </w:rPr>
              <w:t>-</w:t>
            </w:r>
            <w:r w:rsidRPr="00D470E7">
              <w:rPr>
                <w:rStyle w:val="213pt"/>
                <w:rFonts w:eastAsia="Calibri"/>
                <w:sz w:val="20"/>
                <w:szCs w:val="20"/>
              </w:rPr>
              <w:t xml:space="preserve"> методы и принципы оценки воздействия на окружающую среду (ОВОС) </w:t>
            </w:r>
          </w:p>
        </w:tc>
        <w:tc>
          <w:tcPr>
            <w:tcW w:w="2126" w:type="dxa"/>
            <w:vAlign w:val="center"/>
          </w:tcPr>
          <w:p w:rsidR="00432F07" w:rsidRDefault="00432F07" w:rsidP="00432F07">
            <w:pPr>
              <w:ind w:hanging="9"/>
              <w:contextualSpacing/>
              <w:rPr>
                <w:sz w:val="20"/>
                <w:szCs w:val="20"/>
              </w:rPr>
            </w:pPr>
            <w:r>
              <w:rPr>
                <w:sz w:val="20"/>
                <w:szCs w:val="20"/>
              </w:rPr>
              <w:lastRenderedPageBreak/>
              <w:t>- п</w:t>
            </w:r>
            <w:r w:rsidRPr="0035032A">
              <w:rPr>
                <w:sz w:val="20"/>
                <w:szCs w:val="20"/>
              </w:rPr>
              <w:t>роцедуру получения свидетельств экоаудита и объективного их оценивания</w:t>
            </w:r>
            <w:r w:rsidRPr="00972696">
              <w:rPr>
                <w:sz w:val="20"/>
                <w:szCs w:val="20"/>
              </w:rPr>
              <w:t xml:space="preserve"> </w:t>
            </w:r>
            <w:r>
              <w:rPr>
                <w:sz w:val="20"/>
                <w:szCs w:val="20"/>
              </w:rPr>
              <w:t>;</w:t>
            </w:r>
          </w:p>
          <w:p w:rsidR="00432F07" w:rsidRPr="00972696" w:rsidRDefault="00432F07" w:rsidP="00432F07">
            <w:pPr>
              <w:ind w:hanging="9"/>
              <w:contextualSpacing/>
              <w:rPr>
                <w:sz w:val="20"/>
                <w:szCs w:val="20"/>
              </w:rPr>
            </w:pPr>
            <w:r>
              <w:rPr>
                <w:sz w:val="20"/>
                <w:szCs w:val="20"/>
              </w:rPr>
              <w:t xml:space="preserve">- </w:t>
            </w:r>
            <w:r w:rsidRPr="00972696">
              <w:rPr>
                <w:sz w:val="20"/>
                <w:szCs w:val="20"/>
              </w:rPr>
              <w:t>теоретические основы экологической экспертизы, экологического менеджмента и аудита;</w:t>
            </w:r>
          </w:p>
          <w:p w:rsidR="00432F07" w:rsidRPr="00D470E7" w:rsidRDefault="00432F07" w:rsidP="00432F07">
            <w:pPr>
              <w:ind w:hanging="9"/>
              <w:contextualSpacing/>
              <w:rPr>
                <w:rStyle w:val="213pt"/>
                <w:rFonts w:eastAsia="Calibri"/>
                <w:sz w:val="20"/>
                <w:szCs w:val="20"/>
              </w:rPr>
            </w:pPr>
            <w:r w:rsidRPr="00D470E7">
              <w:rPr>
                <w:rStyle w:val="213pt"/>
                <w:rFonts w:eastAsia="Calibri"/>
                <w:sz w:val="20"/>
                <w:szCs w:val="20"/>
              </w:rPr>
              <w:t xml:space="preserve">основные методы оценки воздействия на </w:t>
            </w:r>
            <w:r w:rsidRPr="00D470E7">
              <w:rPr>
                <w:rStyle w:val="213pt"/>
                <w:rFonts w:eastAsia="Calibri"/>
                <w:sz w:val="20"/>
                <w:szCs w:val="20"/>
              </w:rPr>
              <w:lastRenderedPageBreak/>
              <w:t>окружающую среду и их применение с точки зрения природообустройства</w:t>
            </w:r>
          </w:p>
        </w:tc>
        <w:tc>
          <w:tcPr>
            <w:tcW w:w="2552" w:type="dxa"/>
            <w:vAlign w:val="center"/>
          </w:tcPr>
          <w:p w:rsidR="00432F07" w:rsidRDefault="00432F07" w:rsidP="00856006">
            <w:pPr>
              <w:contextualSpacing/>
              <w:rPr>
                <w:rStyle w:val="213pt"/>
                <w:rFonts w:eastAsia="Calibri"/>
                <w:sz w:val="20"/>
                <w:szCs w:val="20"/>
              </w:rPr>
            </w:pPr>
            <w:r>
              <w:rPr>
                <w:rStyle w:val="213pt"/>
                <w:rFonts w:eastAsia="Calibri"/>
                <w:sz w:val="20"/>
                <w:szCs w:val="20"/>
              </w:rPr>
              <w:lastRenderedPageBreak/>
              <w:t xml:space="preserve">- </w:t>
            </w:r>
            <w:r w:rsidRPr="00D470E7">
              <w:rPr>
                <w:rStyle w:val="213pt"/>
                <w:rFonts w:eastAsia="Calibri"/>
                <w:sz w:val="20"/>
                <w:szCs w:val="20"/>
              </w:rPr>
              <w:t xml:space="preserve">знание основ экологической экспертизы; принципов оценки воздействия на окружающую среду, </w:t>
            </w:r>
          </w:p>
          <w:p w:rsidR="00432F07" w:rsidRPr="00D470E7" w:rsidRDefault="00432F07" w:rsidP="00856006">
            <w:pPr>
              <w:contextualSpacing/>
              <w:rPr>
                <w:rStyle w:val="213pt"/>
                <w:rFonts w:eastAsia="Calibri"/>
                <w:sz w:val="20"/>
                <w:szCs w:val="20"/>
              </w:rPr>
            </w:pPr>
            <w:r>
              <w:rPr>
                <w:rStyle w:val="213pt"/>
                <w:rFonts w:eastAsia="Calibri"/>
                <w:sz w:val="20"/>
                <w:szCs w:val="20"/>
              </w:rPr>
              <w:t xml:space="preserve">- </w:t>
            </w:r>
            <w:r w:rsidRPr="00D470E7">
              <w:rPr>
                <w:rStyle w:val="213pt"/>
                <w:rFonts w:eastAsia="Calibri"/>
                <w:sz w:val="20"/>
                <w:szCs w:val="20"/>
              </w:rPr>
              <w:t>экономики природопользования, устойчивого развития и охраны окружающей среды</w:t>
            </w:r>
          </w:p>
          <w:p w:rsidR="00432F07" w:rsidRPr="00D470E7" w:rsidRDefault="00432F07" w:rsidP="00856006">
            <w:pPr>
              <w:contextualSpacing/>
              <w:rPr>
                <w:rStyle w:val="213pt"/>
                <w:rFonts w:eastAsia="Calibri"/>
                <w:sz w:val="20"/>
                <w:szCs w:val="20"/>
              </w:rPr>
            </w:pPr>
          </w:p>
        </w:tc>
      </w:tr>
      <w:tr w:rsidR="00432F07" w:rsidRPr="00D470E7" w:rsidTr="00856006">
        <w:trPr>
          <w:trHeight w:val="688"/>
        </w:trPr>
        <w:tc>
          <w:tcPr>
            <w:tcW w:w="2127" w:type="dxa"/>
            <w:vMerge/>
            <w:shd w:val="clear" w:color="auto" w:fill="auto"/>
            <w:vAlign w:val="center"/>
          </w:tcPr>
          <w:p w:rsidR="00432F07" w:rsidRPr="00D470E7" w:rsidRDefault="00432F07" w:rsidP="00856006">
            <w:pPr>
              <w:spacing w:before="240"/>
              <w:ind w:left="175"/>
              <w:contextualSpacing/>
              <w:rPr>
                <w:rStyle w:val="213pt"/>
                <w:rFonts w:eastAsia="Calibri"/>
                <w:sz w:val="20"/>
                <w:szCs w:val="20"/>
              </w:rPr>
            </w:pPr>
          </w:p>
        </w:tc>
        <w:tc>
          <w:tcPr>
            <w:tcW w:w="1275" w:type="dxa"/>
            <w:vAlign w:val="center"/>
          </w:tcPr>
          <w:p w:rsidR="00432F07" w:rsidRPr="00D470E7" w:rsidRDefault="00432F07" w:rsidP="00432F07">
            <w:pPr>
              <w:spacing w:before="240"/>
              <w:ind w:firstLine="0"/>
              <w:contextualSpacing/>
              <w:jc w:val="center"/>
              <w:rPr>
                <w:rStyle w:val="213pt"/>
                <w:rFonts w:eastAsia="Calibri"/>
                <w:sz w:val="20"/>
                <w:szCs w:val="20"/>
              </w:rPr>
            </w:pPr>
            <w:r w:rsidRPr="00D470E7">
              <w:rPr>
                <w:rStyle w:val="213pt"/>
                <w:rFonts w:eastAsia="Calibri"/>
                <w:sz w:val="20"/>
                <w:szCs w:val="20"/>
              </w:rPr>
              <w:t>умеет (продвинутый)</w:t>
            </w:r>
          </w:p>
        </w:tc>
        <w:tc>
          <w:tcPr>
            <w:tcW w:w="2127" w:type="dxa"/>
          </w:tcPr>
          <w:p w:rsidR="00432F07" w:rsidRPr="00D470E7" w:rsidRDefault="00432F07" w:rsidP="00856006">
            <w:pPr>
              <w:spacing w:before="240"/>
              <w:contextualSpacing/>
              <w:rPr>
                <w:rStyle w:val="213pt"/>
                <w:rFonts w:eastAsia="Calibri"/>
                <w:sz w:val="20"/>
                <w:szCs w:val="20"/>
              </w:rPr>
            </w:pPr>
            <w:r w:rsidRPr="00D470E7">
              <w:rPr>
                <w:rStyle w:val="213pt"/>
                <w:rFonts w:eastAsia="Calibri"/>
                <w:sz w:val="20"/>
                <w:szCs w:val="20"/>
              </w:rPr>
              <w:t>использовать компьютерные технологии и методы математического анализа при проведении экологической экспертизы различных видов проектного задания, осуществлении экологического аудита и разработки рекомендаций по сохранению природной среды</w:t>
            </w:r>
          </w:p>
        </w:tc>
        <w:tc>
          <w:tcPr>
            <w:tcW w:w="2126" w:type="dxa"/>
          </w:tcPr>
          <w:p w:rsidR="00432F07" w:rsidRPr="00D470E7" w:rsidRDefault="00432F07" w:rsidP="00856006">
            <w:pPr>
              <w:spacing w:before="240"/>
              <w:contextualSpacing/>
              <w:rPr>
                <w:rStyle w:val="213pt"/>
                <w:rFonts w:eastAsia="Calibri"/>
                <w:sz w:val="20"/>
                <w:szCs w:val="20"/>
              </w:rPr>
            </w:pPr>
            <w:r w:rsidRPr="00D470E7">
              <w:rPr>
                <w:rStyle w:val="213pt"/>
                <w:rFonts w:eastAsia="Calibri"/>
                <w:sz w:val="20"/>
                <w:szCs w:val="20"/>
              </w:rPr>
              <w:t>Формировать программы по экологическому аудиту и экологическому менеджменту с учетом социально-экономических потребностей населения, а также негативных последствий хозяйственной деятельности.</w:t>
            </w:r>
          </w:p>
        </w:tc>
        <w:tc>
          <w:tcPr>
            <w:tcW w:w="2552" w:type="dxa"/>
            <w:vAlign w:val="center"/>
          </w:tcPr>
          <w:p w:rsidR="00432F07" w:rsidRPr="00D470E7" w:rsidRDefault="00432F07" w:rsidP="00856006">
            <w:pPr>
              <w:spacing w:before="240"/>
              <w:contextualSpacing/>
              <w:rPr>
                <w:rStyle w:val="213pt"/>
                <w:rFonts w:eastAsia="Calibri"/>
                <w:sz w:val="20"/>
                <w:szCs w:val="20"/>
              </w:rPr>
            </w:pPr>
            <w:r>
              <w:rPr>
                <w:rStyle w:val="213pt"/>
                <w:rFonts w:eastAsia="Calibri"/>
                <w:sz w:val="20"/>
                <w:szCs w:val="20"/>
              </w:rPr>
              <w:t>- у</w:t>
            </w:r>
            <w:r w:rsidRPr="00D470E7">
              <w:rPr>
                <w:rStyle w:val="213pt"/>
                <w:rFonts w:eastAsia="Calibri"/>
                <w:sz w:val="20"/>
                <w:szCs w:val="20"/>
              </w:rPr>
              <w:t>мение критически анализировать базовую информацию в области экологии и природопользования</w:t>
            </w:r>
          </w:p>
        </w:tc>
      </w:tr>
      <w:tr w:rsidR="00432F07" w:rsidRPr="00D470E7" w:rsidTr="00856006">
        <w:trPr>
          <w:trHeight w:val="688"/>
        </w:trPr>
        <w:tc>
          <w:tcPr>
            <w:tcW w:w="2127" w:type="dxa"/>
            <w:vMerge/>
            <w:shd w:val="clear" w:color="auto" w:fill="auto"/>
            <w:vAlign w:val="center"/>
          </w:tcPr>
          <w:p w:rsidR="00432F07" w:rsidRPr="00D470E7" w:rsidRDefault="00432F07" w:rsidP="00856006">
            <w:pPr>
              <w:spacing w:before="240"/>
              <w:ind w:left="175"/>
              <w:contextualSpacing/>
              <w:rPr>
                <w:rStyle w:val="213pt"/>
                <w:rFonts w:eastAsia="Calibri"/>
                <w:sz w:val="20"/>
                <w:szCs w:val="20"/>
              </w:rPr>
            </w:pPr>
          </w:p>
        </w:tc>
        <w:tc>
          <w:tcPr>
            <w:tcW w:w="1275" w:type="dxa"/>
            <w:vAlign w:val="center"/>
          </w:tcPr>
          <w:p w:rsidR="00432F07" w:rsidRPr="00D470E7" w:rsidRDefault="00432F07" w:rsidP="00432F07">
            <w:pPr>
              <w:ind w:firstLine="0"/>
              <w:jc w:val="center"/>
              <w:rPr>
                <w:rStyle w:val="213pt"/>
                <w:rFonts w:eastAsia="Calibri"/>
                <w:sz w:val="20"/>
                <w:szCs w:val="20"/>
              </w:rPr>
            </w:pPr>
            <w:r w:rsidRPr="00D470E7">
              <w:rPr>
                <w:rStyle w:val="213pt"/>
                <w:rFonts w:eastAsia="Calibri"/>
                <w:sz w:val="20"/>
                <w:szCs w:val="20"/>
              </w:rPr>
              <w:t>владеет (высокий)</w:t>
            </w:r>
          </w:p>
        </w:tc>
        <w:tc>
          <w:tcPr>
            <w:tcW w:w="2127" w:type="dxa"/>
            <w:vAlign w:val="center"/>
          </w:tcPr>
          <w:p w:rsidR="00432F07" w:rsidRPr="00D470E7" w:rsidRDefault="00432F07" w:rsidP="00856006">
            <w:pPr>
              <w:rPr>
                <w:rStyle w:val="213pt"/>
                <w:rFonts w:eastAsia="Calibri"/>
                <w:sz w:val="20"/>
                <w:szCs w:val="20"/>
              </w:rPr>
            </w:pPr>
            <w:r>
              <w:rPr>
                <w:sz w:val="20"/>
                <w:szCs w:val="20"/>
              </w:rPr>
              <w:t xml:space="preserve">- </w:t>
            </w:r>
            <w:r w:rsidRPr="00972696">
              <w:rPr>
                <w:sz w:val="20"/>
                <w:szCs w:val="20"/>
              </w:rPr>
              <w:t>методами проведения  контрольно-ревизионной  деятельности, экологического аудита, экологического нормирования</w:t>
            </w:r>
          </w:p>
        </w:tc>
        <w:tc>
          <w:tcPr>
            <w:tcW w:w="2126" w:type="dxa"/>
          </w:tcPr>
          <w:p w:rsidR="00432F07" w:rsidRDefault="00432F07" w:rsidP="00856006">
            <w:pPr>
              <w:contextualSpacing/>
              <w:rPr>
                <w:sz w:val="20"/>
                <w:szCs w:val="20"/>
              </w:rPr>
            </w:pPr>
            <w:r>
              <w:rPr>
                <w:sz w:val="20"/>
                <w:szCs w:val="20"/>
              </w:rPr>
              <w:t xml:space="preserve">- </w:t>
            </w:r>
            <w:r w:rsidRPr="008C3357">
              <w:rPr>
                <w:sz w:val="20"/>
                <w:szCs w:val="20"/>
              </w:rPr>
              <w:t>навыками выявления причинно-следственных взаимосвязей возникновения несоответствия критериям аудита и положениям стандартов;</w:t>
            </w:r>
          </w:p>
          <w:p w:rsidR="00432F07" w:rsidRDefault="00432F07" w:rsidP="00856006">
            <w:pPr>
              <w:contextualSpacing/>
              <w:rPr>
                <w:sz w:val="20"/>
                <w:szCs w:val="20"/>
              </w:rPr>
            </w:pPr>
            <w:r w:rsidRPr="008C3357">
              <w:rPr>
                <w:sz w:val="20"/>
                <w:szCs w:val="20"/>
              </w:rPr>
              <w:t xml:space="preserve"> </w:t>
            </w:r>
            <w:r>
              <w:rPr>
                <w:sz w:val="20"/>
                <w:szCs w:val="20"/>
              </w:rPr>
              <w:t xml:space="preserve">- </w:t>
            </w:r>
            <w:r w:rsidRPr="008C3357">
              <w:rPr>
                <w:sz w:val="20"/>
                <w:szCs w:val="20"/>
              </w:rPr>
              <w:t>использования нормативных документов, регламентирующих организацию производственно-технологических экологических работ и разработки плана мероприятий по экологическому аудиту, контролю за соблюдением экологических требований,</w:t>
            </w:r>
          </w:p>
          <w:p w:rsidR="00432F07" w:rsidRPr="00D470E7" w:rsidRDefault="00432F07" w:rsidP="00856006">
            <w:pPr>
              <w:rPr>
                <w:rStyle w:val="213pt"/>
                <w:rFonts w:eastAsia="Calibri"/>
                <w:sz w:val="20"/>
                <w:szCs w:val="20"/>
              </w:rPr>
            </w:pPr>
            <w:r w:rsidRPr="008C3357">
              <w:rPr>
                <w:sz w:val="20"/>
                <w:szCs w:val="20"/>
              </w:rPr>
              <w:t xml:space="preserve"> </w:t>
            </w:r>
            <w:r>
              <w:rPr>
                <w:sz w:val="20"/>
                <w:szCs w:val="20"/>
              </w:rPr>
              <w:t xml:space="preserve">- </w:t>
            </w:r>
            <w:r w:rsidRPr="008C3357">
              <w:rPr>
                <w:sz w:val="20"/>
                <w:szCs w:val="20"/>
              </w:rPr>
              <w:t>экологическому управлению производственными процессами</w:t>
            </w:r>
          </w:p>
        </w:tc>
        <w:tc>
          <w:tcPr>
            <w:tcW w:w="2552" w:type="dxa"/>
          </w:tcPr>
          <w:p w:rsidR="00432F07" w:rsidRPr="00D470E7" w:rsidRDefault="00432F07" w:rsidP="00856006">
            <w:pPr>
              <w:rPr>
                <w:rStyle w:val="213pt"/>
                <w:rFonts w:eastAsia="Calibri"/>
                <w:sz w:val="20"/>
                <w:szCs w:val="20"/>
              </w:rPr>
            </w:pPr>
            <w:r>
              <w:rPr>
                <w:rStyle w:val="213pt"/>
                <w:rFonts w:eastAsia="Calibri"/>
                <w:sz w:val="20"/>
                <w:szCs w:val="20"/>
              </w:rPr>
              <w:t xml:space="preserve">- </w:t>
            </w:r>
            <w:r w:rsidRPr="00D470E7">
              <w:rPr>
                <w:rStyle w:val="213pt"/>
                <w:rFonts w:eastAsia="Calibri"/>
                <w:sz w:val="20"/>
                <w:szCs w:val="20"/>
              </w:rPr>
              <w:t>процедурой получения свидетельств экоаудита и объективного их оценивания; методами анализа уровня и интенсивности воздействия опасных факторов на природу.</w:t>
            </w:r>
          </w:p>
        </w:tc>
      </w:tr>
      <w:tr w:rsidR="00432F07" w:rsidRPr="002F188B" w:rsidTr="00856006">
        <w:trPr>
          <w:trHeight w:val="688"/>
        </w:trPr>
        <w:tc>
          <w:tcPr>
            <w:tcW w:w="2127" w:type="dxa"/>
            <w:vMerge w:val="restart"/>
            <w:shd w:val="clear" w:color="auto" w:fill="auto"/>
            <w:vAlign w:val="center"/>
          </w:tcPr>
          <w:p w:rsidR="00432F07" w:rsidRDefault="00432F07" w:rsidP="00856006">
            <w:pPr>
              <w:contextualSpacing/>
              <w:rPr>
                <w:rStyle w:val="213pt"/>
                <w:rFonts w:eastAsia="Calibri"/>
                <w:b/>
                <w:sz w:val="20"/>
                <w:szCs w:val="20"/>
              </w:rPr>
            </w:pPr>
            <w:r w:rsidRPr="00367944">
              <w:rPr>
                <w:rStyle w:val="213pt"/>
                <w:rFonts w:eastAsia="Calibri"/>
                <w:b/>
                <w:sz w:val="20"/>
                <w:szCs w:val="20"/>
              </w:rPr>
              <w:t>ПК-9</w:t>
            </w:r>
            <w:r>
              <w:rPr>
                <w:rStyle w:val="213pt"/>
                <w:rFonts w:eastAsia="Calibri"/>
                <w:b/>
                <w:sz w:val="20"/>
                <w:szCs w:val="20"/>
              </w:rPr>
              <w:t>:</w:t>
            </w:r>
          </w:p>
          <w:p w:rsidR="00432F07" w:rsidRPr="002F188B" w:rsidRDefault="00432F07" w:rsidP="00856006">
            <w:pPr>
              <w:contextualSpacing/>
              <w:rPr>
                <w:rStyle w:val="213pt"/>
                <w:rFonts w:eastAsia="Calibri"/>
                <w:sz w:val="20"/>
                <w:szCs w:val="20"/>
              </w:rPr>
            </w:pPr>
            <w:r w:rsidRPr="002F188B">
              <w:rPr>
                <w:rStyle w:val="213pt"/>
                <w:rFonts w:eastAsia="Calibri"/>
                <w:sz w:val="20"/>
                <w:szCs w:val="20"/>
              </w:rPr>
              <w:t xml:space="preserve"> способность осуществлять организацию и управление научно-исследовательскими и научно-производственными и экспертно-аналитическими </w:t>
            </w:r>
            <w:r w:rsidRPr="002F188B">
              <w:rPr>
                <w:rStyle w:val="213pt"/>
                <w:rFonts w:eastAsia="Calibri"/>
                <w:sz w:val="20"/>
                <w:szCs w:val="20"/>
              </w:rPr>
              <w:lastRenderedPageBreak/>
              <w:t>работами с использованием углубленных знаний в области управления природопользованием</w:t>
            </w:r>
          </w:p>
        </w:tc>
        <w:tc>
          <w:tcPr>
            <w:tcW w:w="1275" w:type="dxa"/>
            <w:vAlign w:val="center"/>
          </w:tcPr>
          <w:p w:rsidR="00432F07" w:rsidRPr="002F188B" w:rsidRDefault="00432F07" w:rsidP="00432F07">
            <w:pPr>
              <w:ind w:firstLine="0"/>
              <w:contextualSpacing/>
              <w:jc w:val="center"/>
              <w:rPr>
                <w:rStyle w:val="213pt"/>
                <w:rFonts w:eastAsia="Calibri"/>
                <w:sz w:val="20"/>
                <w:szCs w:val="20"/>
              </w:rPr>
            </w:pPr>
            <w:r w:rsidRPr="002F188B">
              <w:rPr>
                <w:rStyle w:val="213pt"/>
                <w:rFonts w:eastAsia="Calibri"/>
                <w:sz w:val="20"/>
                <w:szCs w:val="20"/>
              </w:rPr>
              <w:lastRenderedPageBreak/>
              <w:t>знает (пороговый уровень)</w:t>
            </w:r>
          </w:p>
        </w:tc>
        <w:tc>
          <w:tcPr>
            <w:tcW w:w="2127" w:type="dxa"/>
          </w:tcPr>
          <w:p w:rsidR="00432F07" w:rsidRDefault="00432F07" w:rsidP="00856006">
            <w:pPr>
              <w:contextualSpacing/>
              <w:rPr>
                <w:rStyle w:val="213pt"/>
                <w:rFonts w:eastAsia="Calibri"/>
                <w:sz w:val="20"/>
                <w:szCs w:val="20"/>
              </w:rPr>
            </w:pPr>
            <w:r w:rsidRPr="002F188B">
              <w:rPr>
                <w:rStyle w:val="213pt"/>
                <w:rFonts w:eastAsia="Calibri"/>
                <w:sz w:val="20"/>
                <w:szCs w:val="20"/>
              </w:rPr>
              <w:t xml:space="preserve">- </w:t>
            </w:r>
            <w:r>
              <w:rPr>
                <w:rStyle w:val="213pt"/>
                <w:rFonts w:eastAsia="Calibri"/>
                <w:sz w:val="20"/>
                <w:szCs w:val="20"/>
              </w:rPr>
              <w:t xml:space="preserve">организацию </w:t>
            </w:r>
            <w:r w:rsidRPr="002F188B">
              <w:rPr>
                <w:rStyle w:val="213pt"/>
                <w:rFonts w:eastAsia="Calibri"/>
                <w:sz w:val="20"/>
                <w:szCs w:val="20"/>
              </w:rPr>
              <w:t>и управление научно-исследовательскими и научно-производственными и экспертно-аналитическими работами</w:t>
            </w:r>
            <w:r>
              <w:rPr>
                <w:rStyle w:val="213pt"/>
                <w:rFonts w:eastAsia="Calibri"/>
                <w:sz w:val="20"/>
                <w:szCs w:val="20"/>
              </w:rPr>
              <w:t>;</w:t>
            </w:r>
          </w:p>
          <w:p w:rsidR="00432F07" w:rsidRDefault="00432F07" w:rsidP="00856006">
            <w:pPr>
              <w:contextualSpacing/>
              <w:rPr>
                <w:rStyle w:val="213pt"/>
                <w:rFonts w:eastAsia="Calibri"/>
                <w:sz w:val="20"/>
                <w:szCs w:val="20"/>
              </w:rPr>
            </w:pPr>
            <w:r w:rsidRPr="002F188B">
              <w:rPr>
                <w:rStyle w:val="213pt"/>
                <w:rFonts w:eastAsia="Calibri"/>
                <w:sz w:val="20"/>
                <w:szCs w:val="20"/>
              </w:rPr>
              <w:t xml:space="preserve"> </w:t>
            </w:r>
            <w:r>
              <w:rPr>
                <w:rStyle w:val="213pt"/>
                <w:rFonts w:eastAsia="Calibri"/>
                <w:sz w:val="20"/>
                <w:szCs w:val="20"/>
              </w:rPr>
              <w:t xml:space="preserve">- </w:t>
            </w:r>
            <w:r w:rsidRPr="002F188B">
              <w:rPr>
                <w:rStyle w:val="213pt"/>
                <w:rFonts w:eastAsia="Calibri"/>
                <w:sz w:val="20"/>
                <w:szCs w:val="20"/>
              </w:rPr>
              <w:t xml:space="preserve">законодательную базу </w:t>
            </w:r>
            <w:r w:rsidRPr="002F188B">
              <w:rPr>
                <w:rStyle w:val="213pt"/>
                <w:rFonts w:eastAsia="Calibri"/>
                <w:sz w:val="20"/>
                <w:szCs w:val="20"/>
              </w:rPr>
              <w:lastRenderedPageBreak/>
              <w:t xml:space="preserve">природоохранной деятельности в РФ, </w:t>
            </w:r>
          </w:p>
          <w:p w:rsidR="00432F07" w:rsidRPr="002F188B" w:rsidRDefault="00432F07" w:rsidP="00856006">
            <w:pPr>
              <w:contextualSpacing/>
              <w:rPr>
                <w:rStyle w:val="213pt"/>
                <w:rFonts w:eastAsia="Calibri"/>
                <w:sz w:val="20"/>
                <w:szCs w:val="20"/>
              </w:rPr>
            </w:pPr>
            <w:r>
              <w:rPr>
                <w:rStyle w:val="213pt"/>
                <w:rFonts w:eastAsia="Calibri"/>
                <w:sz w:val="20"/>
                <w:szCs w:val="20"/>
              </w:rPr>
              <w:t xml:space="preserve">- </w:t>
            </w:r>
            <w:r w:rsidRPr="002F188B">
              <w:rPr>
                <w:rStyle w:val="213pt"/>
                <w:rFonts w:eastAsia="Calibri"/>
                <w:sz w:val="20"/>
                <w:szCs w:val="20"/>
              </w:rPr>
              <w:t xml:space="preserve">виды ответственности за экологические правонарушения </w:t>
            </w:r>
          </w:p>
        </w:tc>
        <w:tc>
          <w:tcPr>
            <w:tcW w:w="2126" w:type="dxa"/>
          </w:tcPr>
          <w:p w:rsidR="00432F07" w:rsidRPr="002F188B" w:rsidRDefault="00432F07" w:rsidP="00856006">
            <w:pPr>
              <w:contextualSpacing/>
              <w:rPr>
                <w:rStyle w:val="213pt"/>
                <w:rFonts w:eastAsia="Calibri"/>
                <w:sz w:val="20"/>
                <w:szCs w:val="20"/>
              </w:rPr>
            </w:pPr>
            <w:r>
              <w:rPr>
                <w:rStyle w:val="213pt"/>
                <w:rFonts w:eastAsia="Calibri"/>
                <w:sz w:val="20"/>
                <w:szCs w:val="20"/>
              </w:rPr>
              <w:lastRenderedPageBreak/>
              <w:t>теоретическую базу основ прикладной экологии, необходимых</w:t>
            </w:r>
            <w:r w:rsidRPr="00367944">
              <w:rPr>
                <w:rStyle w:val="213pt"/>
                <w:rFonts w:eastAsia="Calibri"/>
                <w:sz w:val="20"/>
                <w:szCs w:val="20"/>
              </w:rPr>
              <w:t xml:space="preserve"> для обоснованного принятия экологически аргументи</w:t>
            </w:r>
            <w:r>
              <w:rPr>
                <w:rStyle w:val="213pt"/>
                <w:rFonts w:eastAsia="Calibri"/>
                <w:sz w:val="20"/>
                <w:szCs w:val="20"/>
              </w:rPr>
              <w:t>рованных управленческих решений</w:t>
            </w:r>
          </w:p>
          <w:p w:rsidR="00432F07" w:rsidRPr="002F188B" w:rsidRDefault="00432F07" w:rsidP="00856006">
            <w:pPr>
              <w:contextualSpacing/>
              <w:rPr>
                <w:rStyle w:val="213pt"/>
                <w:rFonts w:eastAsia="Calibri"/>
                <w:sz w:val="20"/>
                <w:szCs w:val="20"/>
              </w:rPr>
            </w:pPr>
            <w:r w:rsidRPr="002F188B">
              <w:rPr>
                <w:rStyle w:val="213pt"/>
                <w:rFonts w:eastAsia="Calibri"/>
                <w:sz w:val="20"/>
                <w:szCs w:val="20"/>
              </w:rPr>
              <w:t xml:space="preserve"> </w:t>
            </w:r>
          </w:p>
        </w:tc>
        <w:tc>
          <w:tcPr>
            <w:tcW w:w="2552" w:type="dxa"/>
          </w:tcPr>
          <w:p w:rsidR="00432F07" w:rsidRDefault="00432F07" w:rsidP="00856006">
            <w:pPr>
              <w:contextualSpacing/>
              <w:rPr>
                <w:rStyle w:val="213pt"/>
                <w:rFonts w:eastAsia="Calibri"/>
                <w:sz w:val="20"/>
                <w:szCs w:val="20"/>
              </w:rPr>
            </w:pPr>
            <w:r>
              <w:rPr>
                <w:rStyle w:val="213pt"/>
                <w:rFonts w:eastAsia="Calibri"/>
                <w:sz w:val="20"/>
                <w:szCs w:val="20"/>
              </w:rPr>
              <w:t>- теоретические основы прикладной экологии, необходимые</w:t>
            </w:r>
            <w:r w:rsidRPr="00367944">
              <w:rPr>
                <w:rStyle w:val="213pt"/>
                <w:rFonts w:eastAsia="Calibri"/>
                <w:sz w:val="20"/>
                <w:szCs w:val="20"/>
              </w:rPr>
              <w:t xml:space="preserve"> для обоснованного принятия экологически аргументированных управленческих решений</w:t>
            </w:r>
            <w:r>
              <w:rPr>
                <w:rStyle w:val="213pt"/>
                <w:rFonts w:eastAsia="Calibri"/>
                <w:sz w:val="20"/>
                <w:szCs w:val="20"/>
              </w:rPr>
              <w:t>;</w:t>
            </w:r>
          </w:p>
          <w:p w:rsidR="00432F07" w:rsidRDefault="00432F07" w:rsidP="00856006">
            <w:pPr>
              <w:contextualSpacing/>
              <w:rPr>
                <w:rStyle w:val="213pt"/>
                <w:rFonts w:eastAsia="Calibri"/>
                <w:sz w:val="20"/>
                <w:szCs w:val="20"/>
              </w:rPr>
            </w:pPr>
            <w:r w:rsidRPr="002F188B">
              <w:rPr>
                <w:rStyle w:val="213pt"/>
                <w:rFonts w:eastAsia="Calibri"/>
                <w:sz w:val="20"/>
                <w:szCs w:val="20"/>
              </w:rPr>
              <w:t>–законодательн</w:t>
            </w:r>
            <w:r>
              <w:rPr>
                <w:rStyle w:val="213pt"/>
                <w:rFonts w:eastAsia="Calibri"/>
                <w:sz w:val="20"/>
                <w:szCs w:val="20"/>
              </w:rPr>
              <w:t>ая</w:t>
            </w:r>
            <w:r w:rsidRPr="002F188B">
              <w:rPr>
                <w:rStyle w:val="213pt"/>
                <w:rFonts w:eastAsia="Calibri"/>
                <w:sz w:val="20"/>
                <w:szCs w:val="20"/>
              </w:rPr>
              <w:t xml:space="preserve"> баз</w:t>
            </w:r>
            <w:r>
              <w:rPr>
                <w:rStyle w:val="213pt"/>
                <w:rFonts w:eastAsia="Calibri"/>
                <w:sz w:val="20"/>
                <w:szCs w:val="20"/>
              </w:rPr>
              <w:t>а</w:t>
            </w:r>
            <w:r w:rsidRPr="002F188B">
              <w:rPr>
                <w:rStyle w:val="213pt"/>
                <w:rFonts w:eastAsia="Calibri"/>
                <w:sz w:val="20"/>
                <w:szCs w:val="20"/>
              </w:rPr>
              <w:t xml:space="preserve"> природоохранной деятельности в РФ, </w:t>
            </w:r>
          </w:p>
          <w:p w:rsidR="00432F07" w:rsidRPr="002F188B" w:rsidRDefault="00432F07" w:rsidP="00856006">
            <w:pPr>
              <w:contextualSpacing/>
              <w:rPr>
                <w:rStyle w:val="213pt"/>
                <w:rFonts w:eastAsia="Calibri"/>
                <w:sz w:val="20"/>
                <w:szCs w:val="20"/>
              </w:rPr>
            </w:pPr>
            <w:r>
              <w:rPr>
                <w:rStyle w:val="213pt"/>
                <w:rFonts w:eastAsia="Calibri"/>
                <w:sz w:val="20"/>
                <w:szCs w:val="20"/>
              </w:rPr>
              <w:lastRenderedPageBreak/>
              <w:t xml:space="preserve">- </w:t>
            </w:r>
            <w:r w:rsidRPr="002F188B">
              <w:rPr>
                <w:rStyle w:val="213pt"/>
                <w:rFonts w:eastAsia="Calibri"/>
                <w:sz w:val="20"/>
                <w:szCs w:val="20"/>
              </w:rPr>
              <w:t>виды ответственности за экологические правонарушения</w:t>
            </w:r>
          </w:p>
        </w:tc>
      </w:tr>
      <w:tr w:rsidR="00432F07" w:rsidRPr="002F188B" w:rsidTr="00856006">
        <w:trPr>
          <w:trHeight w:val="688"/>
        </w:trPr>
        <w:tc>
          <w:tcPr>
            <w:tcW w:w="2127" w:type="dxa"/>
            <w:vMerge/>
            <w:shd w:val="clear" w:color="auto" w:fill="auto"/>
            <w:vAlign w:val="center"/>
          </w:tcPr>
          <w:p w:rsidR="00432F07" w:rsidRPr="002F188B" w:rsidRDefault="00432F07" w:rsidP="00856006">
            <w:pPr>
              <w:ind w:left="175"/>
              <w:contextualSpacing/>
              <w:rPr>
                <w:rStyle w:val="213pt"/>
                <w:rFonts w:eastAsia="Calibri"/>
                <w:sz w:val="20"/>
                <w:szCs w:val="20"/>
              </w:rPr>
            </w:pPr>
          </w:p>
        </w:tc>
        <w:tc>
          <w:tcPr>
            <w:tcW w:w="1275" w:type="dxa"/>
            <w:vAlign w:val="center"/>
          </w:tcPr>
          <w:p w:rsidR="00432F07" w:rsidRPr="002F188B" w:rsidRDefault="00432F07" w:rsidP="00432F07">
            <w:pPr>
              <w:ind w:firstLine="0"/>
              <w:contextualSpacing/>
              <w:jc w:val="center"/>
              <w:rPr>
                <w:rStyle w:val="213pt"/>
                <w:rFonts w:eastAsia="Calibri"/>
                <w:sz w:val="20"/>
                <w:szCs w:val="20"/>
              </w:rPr>
            </w:pPr>
            <w:r w:rsidRPr="002F188B">
              <w:rPr>
                <w:rStyle w:val="213pt"/>
                <w:rFonts w:eastAsia="Calibri"/>
                <w:sz w:val="20"/>
                <w:szCs w:val="20"/>
              </w:rPr>
              <w:t>умеет (продвинутый)</w:t>
            </w:r>
          </w:p>
        </w:tc>
        <w:tc>
          <w:tcPr>
            <w:tcW w:w="2127" w:type="dxa"/>
          </w:tcPr>
          <w:p w:rsidR="00432F07" w:rsidRPr="002F188B" w:rsidRDefault="00432F07" w:rsidP="00856006">
            <w:pPr>
              <w:ind w:left="-108"/>
              <w:contextualSpacing/>
              <w:rPr>
                <w:rStyle w:val="213pt"/>
                <w:rFonts w:eastAsia="Calibri"/>
                <w:sz w:val="20"/>
                <w:szCs w:val="20"/>
              </w:rPr>
            </w:pPr>
            <w:r>
              <w:rPr>
                <w:rStyle w:val="213pt"/>
                <w:rFonts w:eastAsia="Calibri"/>
                <w:sz w:val="20"/>
                <w:szCs w:val="20"/>
              </w:rPr>
              <w:t xml:space="preserve">- </w:t>
            </w:r>
            <w:r w:rsidRPr="00367944">
              <w:rPr>
                <w:rStyle w:val="213pt"/>
                <w:rFonts w:eastAsia="Calibri"/>
                <w:sz w:val="20"/>
                <w:szCs w:val="20"/>
              </w:rPr>
              <w:t>организовывать научно- исследовательские и научно-производственные и экспертно-аналитические работы с использованием углубленных знаний в области управления природопользованием</w:t>
            </w:r>
          </w:p>
        </w:tc>
        <w:tc>
          <w:tcPr>
            <w:tcW w:w="2126" w:type="dxa"/>
          </w:tcPr>
          <w:p w:rsidR="00432F07" w:rsidRPr="00367944" w:rsidRDefault="00432F07" w:rsidP="00432F07">
            <w:pPr>
              <w:ind w:left="-108" w:firstLine="99"/>
              <w:contextualSpacing/>
              <w:rPr>
                <w:rStyle w:val="213pt"/>
                <w:rFonts w:eastAsia="Calibri"/>
                <w:sz w:val="20"/>
                <w:szCs w:val="20"/>
              </w:rPr>
            </w:pPr>
            <w:r>
              <w:rPr>
                <w:rStyle w:val="213pt"/>
                <w:rFonts w:eastAsia="Calibri"/>
                <w:sz w:val="20"/>
                <w:szCs w:val="20"/>
              </w:rPr>
              <w:t xml:space="preserve">- </w:t>
            </w:r>
            <w:r w:rsidRPr="00367944">
              <w:rPr>
                <w:rStyle w:val="213pt"/>
                <w:rFonts w:eastAsia="Calibri"/>
                <w:sz w:val="20"/>
                <w:szCs w:val="20"/>
              </w:rPr>
              <w:t xml:space="preserve"> читать и составлять соответствующие документы в области управления природопользованием; </w:t>
            </w:r>
            <w:r>
              <w:rPr>
                <w:rStyle w:val="213pt"/>
                <w:rFonts w:eastAsia="Calibri"/>
                <w:sz w:val="20"/>
                <w:szCs w:val="20"/>
              </w:rPr>
              <w:t>-</w:t>
            </w:r>
            <w:r w:rsidRPr="00367944">
              <w:rPr>
                <w:rStyle w:val="213pt"/>
                <w:rFonts w:eastAsia="Calibri"/>
                <w:sz w:val="20"/>
                <w:szCs w:val="20"/>
              </w:rPr>
              <w:t xml:space="preserve"> разрабатывать программы экологического аудита и  систем</w:t>
            </w:r>
            <w:r>
              <w:rPr>
                <w:rStyle w:val="213pt"/>
                <w:rFonts w:eastAsia="Calibri"/>
                <w:sz w:val="20"/>
                <w:szCs w:val="20"/>
              </w:rPr>
              <w:t>ы</w:t>
            </w:r>
            <w:r w:rsidRPr="00367944">
              <w:rPr>
                <w:rStyle w:val="213pt"/>
                <w:rFonts w:eastAsia="Calibri"/>
                <w:sz w:val="20"/>
                <w:szCs w:val="20"/>
              </w:rPr>
              <w:t xml:space="preserve"> экологического менеджмент.</w:t>
            </w:r>
          </w:p>
          <w:p w:rsidR="00432F07" w:rsidRPr="002F188B" w:rsidRDefault="00432F07" w:rsidP="00432F07">
            <w:pPr>
              <w:ind w:firstLine="99"/>
              <w:contextualSpacing/>
              <w:rPr>
                <w:rStyle w:val="213pt"/>
                <w:rFonts w:eastAsia="Calibri"/>
                <w:sz w:val="20"/>
                <w:szCs w:val="20"/>
              </w:rPr>
            </w:pPr>
          </w:p>
        </w:tc>
        <w:tc>
          <w:tcPr>
            <w:tcW w:w="2552" w:type="dxa"/>
          </w:tcPr>
          <w:p w:rsidR="00432F07" w:rsidRPr="00367944" w:rsidRDefault="00432F07" w:rsidP="00856006">
            <w:pPr>
              <w:contextualSpacing/>
              <w:rPr>
                <w:rStyle w:val="213pt"/>
                <w:rFonts w:eastAsia="Calibri"/>
                <w:sz w:val="20"/>
                <w:szCs w:val="20"/>
              </w:rPr>
            </w:pPr>
            <w:r>
              <w:rPr>
                <w:rStyle w:val="213pt"/>
                <w:rFonts w:eastAsia="Calibri"/>
                <w:sz w:val="20"/>
                <w:szCs w:val="20"/>
              </w:rPr>
              <w:t>- у</w:t>
            </w:r>
            <w:r w:rsidRPr="00367944">
              <w:rPr>
                <w:rStyle w:val="213pt"/>
                <w:rFonts w:eastAsia="Calibri"/>
                <w:sz w:val="20"/>
                <w:szCs w:val="20"/>
              </w:rPr>
              <w:t>спешное и систематическое применение навыков управления природопользованием ;</w:t>
            </w:r>
          </w:p>
          <w:p w:rsidR="00432F07" w:rsidRPr="002F188B" w:rsidRDefault="00432F07" w:rsidP="00856006">
            <w:pPr>
              <w:contextualSpacing/>
              <w:rPr>
                <w:rStyle w:val="213pt"/>
                <w:rFonts w:eastAsia="Calibri"/>
                <w:sz w:val="20"/>
                <w:szCs w:val="20"/>
              </w:rPr>
            </w:pPr>
            <w:r>
              <w:rPr>
                <w:rStyle w:val="213pt"/>
                <w:rFonts w:eastAsia="Calibri"/>
                <w:sz w:val="20"/>
                <w:szCs w:val="20"/>
              </w:rPr>
              <w:t xml:space="preserve">- </w:t>
            </w:r>
            <w:r w:rsidRPr="002F188B">
              <w:rPr>
                <w:rStyle w:val="213pt"/>
                <w:rFonts w:eastAsia="Calibri"/>
                <w:sz w:val="20"/>
                <w:szCs w:val="20"/>
              </w:rPr>
              <w:t>организаци</w:t>
            </w:r>
            <w:r>
              <w:rPr>
                <w:rStyle w:val="213pt"/>
                <w:rFonts w:eastAsia="Calibri"/>
                <w:sz w:val="20"/>
                <w:szCs w:val="20"/>
              </w:rPr>
              <w:t>я</w:t>
            </w:r>
            <w:r w:rsidRPr="002F188B">
              <w:rPr>
                <w:rStyle w:val="213pt"/>
                <w:rFonts w:eastAsia="Calibri"/>
                <w:sz w:val="20"/>
                <w:szCs w:val="20"/>
              </w:rPr>
              <w:t xml:space="preserve"> и управление научно-исследовательскими и научно-производственными и экспертно-аналитическими работами</w:t>
            </w:r>
          </w:p>
        </w:tc>
      </w:tr>
      <w:tr w:rsidR="00432F07" w:rsidRPr="002F188B" w:rsidTr="00856006">
        <w:trPr>
          <w:trHeight w:val="346"/>
        </w:trPr>
        <w:tc>
          <w:tcPr>
            <w:tcW w:w="2127" w:type="dxa"/>
            <w:vMerge/>
            <w:shd w:val="clear" w:color="auto" w:fill="auto"/>
            <w:vAlign w:val="center"/>
          </w:tcPr>
          <w:p w:rsidR="00432F07" w:rsidRPr="002F188B" w:rsidRDefault="00432F07" w:rsidP="00856006">
            <w:pPr>
              <w:ind w:left="175"/>
              <w:contextualSpacing/>
              <w:rPr>
                <w:rStyle w:val="213pt"/>
                <w:rFonts w:eastAsia="Calibri"/>
                <w:sz w:val="20"/>
                <w:szCs w:val="20"/>
              </w:rPr>
            </w:pPr>
          </w:p>
        </w:tc>
        <w:tc>
          <w:tcPr>
            <w:tcW w:w="1275" w:type="dxa"/>
            <w:vAlign w:val="center"/>
          </w:tcPr>
          <w:p w:rsidR="00432F07" w:rsidRPr="002F188B" w:rsidRDefault="00432F07" w:rsidP="00432F07">
            <w:pPr>
              <w:ind w:firstLine="0"/>
              <w:contextualSpacing/>
              <w:jc w:val="center"/>
              <w:rPr>
                <w:rStyle w:val="213pt"/>
                <w:rFonts w:eastAsia="Calibri"/>
                <w:sz w:val="20"/>
                <w:szCs w:val="20"/>
              </w:rPr>
            </w:pPr>
            <w:r w:rsidRPr="002F188B">
              <w:rPr>
                <w:rStyle w:val="213pt"/>
                <w:rFonts w:eastAsia="Calibri"/>
                <w:sz w:val="20"/>
                <w:szCs w:val="20"/>
              </w:rPr>
              <w:t>владеет (высокий)</w:t>
            </w:r>
          </w:p>
        </w:tc>
        <w:tc>
          <w:tcPr>
            <w:tcW w:w="2127" w:type="dxa"/>
          </w:tcPr>
          <w:p w:rsidR="00432F07" w:rsidRPr="002F188B" w:rsidRDefault="00432F07" w:rsidP="00856006">
            <w:pPr>
              <w:contextualSpacing/>
              <w:rPr>
                <w:rStyle w:val="213pt"/>
                <w:rFonts w:eastAsia="Calibri"/>
                <w:sz w:val="20"/>
                <w:szCs w:val="20"/>
              </w:rPr>
            </w:pPr>
            <w:r w:rsidRPr="00367944">
              <w:rPr>
                <w:rStyle w:val="213pt"/>
                <w:rFonts w:eastAsia="Calibri"/>
                <w:sz w:val="20"/>
                <w:szCs w:val="20"/>
              </w:rPr>
              <w:t>практическими навыками</w:t>
            </w:r>
            <w:r w:rsidRPr="002F188B">
              <w:rPr>
                <w:rStyle w:val="213pt"/>
                <w:rFonts w:eastAsia="Calibri"/>
                <w:sz w:val="20"/>
                <w:szCs w:val="20"/>
              </w:rPr>
              <w:t xml:space="preserve"> организаци</w:t>
            </w:r>
            <w:r>
              <w:rPr>
                <w:rStyle w:val="213pt"/>
                <w:rFonts w:eastAsia="Calibri"/>
                <w:sz w:val="20"/>
                <w:szCs w:val="20"/>
              </w:rPr>
              <w:t>и и управления</w:t>
            </w:r>
            <w:r w:rsidRPr="002F188B">
              <w:rPr>
                <w:rStyle w:val="213pt"/>
                <w:rFonts w:eastAsia="Calibri"/>
                <w:sz w:val="20"/>
                <w:szCs w:val="20"/>
              </w:rPr>
              <w:t xml:space="preserve"> научно-исследовательскими и научно-производственными и экспертно-аналитическими работами</w:t>
            </w:r>
          </w:p>
        </w:tc>
        <w:tc>
          <w:tcPr>
            <w:tcW w:w="2126" w:type="dxa"/>
          </w:tcPr>
          <w:p w:rsidR="00432F07" w:rsidRPr="002F188B" w:rsidRDefault="00432F07" w:rsidP="00432F07">
            <w:pPr>
              <w:ind w:firstLine="99"/>
              <w:contextualSpacing/>
              <w:rPr>
                <w:rStyle w:val="213pt"/>
                <w:rFonts w:eastAsia="Calibri"/>
                <w:sz w:val="20"/>
                <w:szCs w:val="20"/>
              </w:rPr>
            </w:pPr>
            <w:r w:rsidRPr="00367944">
              <w:rPr>
                <w:rStyle w:val="213pt"/>
                <w:rFonts w:eastAsia="Calibri"/>
                <w:sz w:val="20"/>
                <w:szCs w:val="20"/>
              </w:rPr>
              <w:t>методами управления научно- исследовательскими и научно-производственными и экспертно-аналитическими работами с использованием углубленных знаний в области управления природопользованием.</w:t>
            </w:r>
          </w:p>
        </w:tc>
        <w:tc>
          <w:tcPr>
            <w:tcW w:w="2552" w:type="dxa"/>
          </w:tcPr>
          <w:p w:rsidR="00432F07" w:rsidRPr="002F188B" w:rsidRDefault="00432F07" w:rsidP="00856006">
            <w:pPr>
              <w:contextualSpacing/>
              <w:rPr>
                <w:rStyle w:val="213pt"/>
                <w:rFonts w:eastAsia="Calibri"/>
                <w:sz w:val="20"/>
                <w:szCs w:val="20"/>
              </w:rPr>
            </w:pPr>
            <w:r>
              <w:rPr>
                <w:rStyle w:val="213pt"/>
                <w:rFonts w:eastAsia="Calibri"/>
                <w:sz w:val="20"/>
                <w:szCs w:val="20"/>
              </w:rPr>
              <w:t>- знание принципов</w:t>
            </w:r>
            <w:r w:rsidRPr="00367944">
              <w:rPr>
                <w:rStyle w:val="213pt"/>
                <w:rFonts w:eastAsia="Calibri"/>
                <w:sz w:val="20"/>
                <w:szCs w:val="20"/>
              </w:rPr>
              <w:t xml:space="preserve"> работы в системах экологического менеджмента</w:t>
            </w:r>
            <w:r>
              <w:rPr>
                <w:rStyle w:val="213pt"/>
                <w:rFonts w:eastAsia="Calibri"/>
                <w:sz w:val="20"/>
                <w:szCs w:val="20"/>
              </w:rPr>
              <w:t xml:space="preserve"> и в</w:t>
            </w:r>
            <w:r w:rsidRPr="00367944">
              <w:rPr>
                <w:rStyle w:val="213pt"/>
                <w:rFonts w:eastAsia="Calibri"/>
                <w:sz w:val="20"/>
                <w:szCs w:val="20"/>
              </w:rPr>
              <w:t xml:space="preserve"> государственных орган</w:t>
            </w:r>
            <w:r>
              <w:rPr>
                <w:rStyle w:val="213pt"/>
                <w:rFonts w:eastAsia="Calibri"/>
                <w:sz w:val="20"/>
                <w:szCs w:val="20"/>
              </w:rPr>
              <w:t>ах</w:t>
            </w:r>
            <w:r w:rsidRPr="00367944">
              <w:rPr>
                <w:rStyle w:val="213pt"/>
                <w:rFonts w:eastAsia="Calibri"/>
                <w:sz w:val="20"/>
                <w:szCs w:val="20"/>
              </w:rPr>
              <w:t xml:space="preserve"> и экологических служб</w:t>
            </w:r>
            <w:r>
              <w:rPr>
                <w:rStyle w:val="213pt"/>
                <w:rFonts w:eastAsia="Calibri"/>
                <w:sz w:val="20"/>
                <w:szCs w:val="20"/>
              </w:rPr>
              <w:t>ах</w:t>
            </w:r>
            <w:r w:rsidRPr="00367944">
              <w:rPr>
                <w:rStyle w:val="213pt"/>
                <w:rFonts w:eastAsia="Calibri"/>
                <w:sz w:val="20"/>
                <w:szCs w:val="20"/>
              </w:rPr>
              <w:t xml:space="preserve"> предприятий (организаций).</w:t>
            </w:r>
          </w:p>
        </w:tc>
      </w:tr>
    </w:tbl>
    <w:p w:rsidR="00432F07" w:rsidRDefault="00432F07" w:rsidP="00E2356D">
      <w:pPr>
        <w:tabs>
          <w:tab w:val="left" w:pos="993"/>
          <w:tab w:val="right" w:leader="underscore" w:pos="9639"/>
        </w:tabs>
        <w:suppressAutoHyphens/>
        <w:jc w:val="center"/>
        <w:rPr>
          <w:b/>
          <w:bCs/>
          <w:color w:val="000000"/>
          <w:sz w:val="28"/>
          <w:szCs w:val="28"/>
          <w:lang w:bidi="ru-RU"/>
        </w:rPr>
      </w:pPr>
    </w:p>
    <w:p w:rsidR="006925CD" w:rsidRPr="007D1F83" w:rsidRDefault="006925CD" w:rsidP="00E2356D">
      <w:pPr>
        <w:tabs>
          <w:tab w:val="left" w:pos="993"/>
          <w:tab w:val="right" w:leader="underscore" w:pos="9639"/>
        </w:tabs>
        <w:suppressAutoHyphens/>
        <w:spacing w:line="360" w:lineRule="auto"/>
        <w:jc w:val="both"/>
        <w:rPr>
          <w:b/>
          <w:bCs/>
          <w:color w:val="000000"/>
          <w:sz w:val="28"/>
          <w:szCs w:val="28"/>
          <w:lang w:bidi="ru-RU"/>
        </w:rPr>
      </w:pPr>
    </w:p>
    <w:p w:rsidR="00E2356D" w:rsidRPr="007D1F83" w:rsidRDefault="00E2356D" w:rsidP="00E2356D">
      <w:pPr>
        <w:pStyle w:val="1f1"/>
        <w:shd w:val="clear" w:color="auto" w:fill="auto"/>
        <w:spacing w:line="370" w:lineRule="exact"/>
        <w:ind w:firstLine="600"/>
        <w:jc w:val="both"/>
      </w:pPr>
      <w:bookmarkStart w:id="4" w:name="bookmark14"/>
      <w:r w:rsidRPr="007D1F83">
        <w:rPr>
          <w:color w:val="000000"/>
          <w:lang w:bidi="ru-RU"/>
        </w:rPr>
        <w:t>9.1.2. Шкала оценивания и критерии оценки результатов защиты отчета по практике</w:t>
      </w:r>
      <w:bookmarkEnd w:id="4"/>
    </w:p>
    <w:p w:rsidR="00E2356D" w:rsidRPr="007D1F83" w:rsidRDefault="00E2356D" w:rsidP="00E2356D">
      <w:pPr>
        <w:pStyle w:val="24"/>
        <w:shd w:val="clear" w:color="auto" w:fill="auto"/>
        <w:spacing w:before="0" w:after="0" w:line="360" w:lineRule="auto"/>
        <w:ind w:firstLine="600"/>
        <w:jc w:val="both"/>
      </w:pPr>
      <w:r w:rsidRPr="007D1F83">
        <w:rPr>
          <w:color w:val="000000"/>
          <w:lang w:bidi="ru-RU"/>
        </w:rPr>
        <w:t>При выставлении оценки «отлично» при защите отчета по практике студент должен демонстрировать высокий уровень, оценки «хорошо» - продвинутый уровень, а оценки «удовлетворительно» - пороговый.</w:t>
      </w:r>
    </w:p>
    <w:p w:rsidR="00E2356D" w:rsidRPr="007D1F83" w:rsidRDefault="00E2356D" w:rsidP="00E2356D">
      <w:pPr>
        <w:pStyle w:val="24"/>
        <w:shd w:val="clear" w:color="auto" w:fill="auto"/>
        <w:spacing w:before="0" w:after="0" w:line="360" w:lineRule="auto"/>
        <w:ind w:left="600" w:firstLine="0"/>
        <w:jc w:val="both"/>
      </w:pPr>
      <w:r w:rsidRPr="007D1F83">
        <w:rPr>
          <w:color w:val="000000"/>
          <w:lang w:bidi="ru-RU"/>
        </w:rPr>
        <w:t>Основные объекты оценивания результатов прохождения практики:</w:t>
      </w:r>
    </w:p>
    <w:p w:rsidR="00E2356D" w:rsidRPr="007D1F83" w:rsidRDefault="00E2356D" w:rsidP="00C950D9">
      <w:pPr>
        <w:pStyle w:val="24"/>
        <w:numPr>
          <w:ilvl w:val="0"/>
          <w:numId w:val="53"/>
        </w:numPr>
        <w:shd w:val="clear" w:color="auto" w:fill="auto"/>
        <w:tabs>
          <w:tab w:val="left" w:pos="947"/>
        </w:tabs>
        <w:spacing w:before="0" w:after="0" w:line="360" w:lineRule="auto"/>
        <w:ind w:left="600" w:firstLine="0"/>
        <w:jc w:val="both"/>
      </w:pPr>
      <w:r w:rsidRPr="007D1F83">
        <w:rPr>
          <w:color w:val="000000"/>
          <w:lang w:bidi="ru-RU"/>
        </w:rPr>
        <w:t>деловая активность студента в процессе практики;</w:t>
      </w:r>
    </w:p>
    <w:p w:rsidR="00E2356D" w:rsidRPr="007D1F83" w:rsidRDefault="00E2356D" w:rsidP="00C950D9">
      <w:pPr>
        <w:pStyle w:val="24"/>
        <w:numPr>
          <w:ilvl w:val="0"/>
          <w:numId w:val="53"/>
        </w:numPr>
        <w:shd w:val="clear" w:color="auto" w:fill="auto"/>
        <w:tabs>
          <w:tab w:val="left" w:pos="947"/>
        </w:tabs>
        <w:spacing w:before="0" w:after="0" w:line="360" w:lineRule="auto"/>
        <w:ind w:left="600" w:firstLine="0"/>
        <w:jc w:val="both"/>
      </w:pPr>
      <w:r w:rsidRPr="007D1F83">
        <w:rPr>
          <w:color w:val="000000"/>
          <w:lang w:bidi="ru-RU"/>
        </w:rPr>
        <w:t>производственная дисциплина студента;</w:t>
      </w:r>
    </w:p>
    <w:p w:rsidR="00E2356D" w:rsidRPr="007D1F83" w:rsidRDefault="00E2356D" w:rsidP="00C950D9">
      <w:pPr>
        <w:pStyle w:val="24"/>
        <w:numPr>
          <w:ilvl w:val="0"/>
          <w:numId w:val="53"/>
        </w:numPr>
        <w:shd w:val="clear" w:color="auto" w:fill="auto"/>
        <w:tabs>
          <w:tab w:val="left" w:pos="947"/>
        </w:tabs>
        <w:spacing w:before="0" w:after="0" w:line="360" w:lineRule="auto"/>
        <w:ind w:left="600" w:firstLine="0"/>
        <w:jc w:val="both"/>
      </w:pPr>
      <w:r w:rsidRPr="007D1F83">
        <w:rPr>
          <w:color w:val="000000"/>
          <w:lang w:bidi="ru-RU"/>
        </w:rPr>
        <w:t>качество выполнения индивидуального задания;</w:t>
      </w:r>
    </w:p>
    <w:p w:rsidR="00E2356D" w:rsidRPr="007D1F83" w:rsidRDefault="00E2356D" w:rsidP="00C950D9">
      <w:pPr>
        <w:pStyle w:val="24"/>
        <w:numPr>
          <w:ilvl w:val="0"/>
          <w:numId w:val="53"/>
        </w:numPr>
        <w:shd w:val="clear" w:color="auto" w:fill="auto"/>
        <w:tabs>
          <w:tab w:val="left" w:pos="947"/>
        </w:tabs>
        <w:spacing w:before="0" w:after="0" w:line="360" w:lineRule="auto"/>
        <w:ind w:left="600" w:firstLine="0"/>
        <w:jc w:val="both"/>
      </w:pPr>
      <w:r w:rsidRPr="007D1F83">
        <w:rPr>
          <w:color w:val="000000"/>
          <w:lang w:bidi="ru-RU"/>
        </w:rPr>
        <w:t>оформление дневника практики;</w:t>
      </w:r>
    </w:p>
    <w:p w:rsidR="00E2356D" w:rsidRPr="007D1F83" w:rsidRDefault="00E2356D" w:rsidP="00C950D9">
      <w:pPr>
        <w:pStyle w:val="24"/>
        <w:numPr>
          <w:ilvl w:val="0"/>
          <w:numId w:val="53"/>
        </w:numPr>
        <w:shd w:val="clear" w:color="auto" w:fill="auto"/>
        <w:tabs>
          <w:tab w:val="left" w:pos="947"/>
        </w:tabs>
        <w:spacing w:before="0" w:after="0" w:line="360" w:lineRule="auto"/>
        <w:ind w:left="600" w:firstLine="0"/>
        <w:jc w:val="both"/>
      </w:pPr>
      <w:r w:rsidRPr="007D1F83">
        <w:rPr>
          <w:color w:val="000000"/>
          <w:lang w:bidi="ru-RU"/>
        </w:rPr>
        <w:t>качество выполнения и оформления отчета по практике;</w:t>
      </w:r>
    </w:p>
    <w:p w:rsidR="00E2356D" w:rsidRPr="007D1F83" w:rsidRDefault="00E2356D" w:rsidP="00C950D9">
      <w:pPr>
        <w:pStyle w:val="24"/>
        <w:numPr>
          <w:ilvl w:val="0"/>
          <w:numId w:val="53"/>
        </w:numPr>
        <w:shd w:val="clear" w:color="auto" w:fill="auto"/>
        <w:tabs>
          <w:tab w:val="left" w:pos="947"/>
        </w:tabs>
        <w:spacing w:before="0" w:after="0" w:line="360" w:lineRule="auto"/>
        <w:ind w:left="600" w:firstLine="0"/>
        <w:jc w:val="both"/>
      </w:pPr>
      <w:r w:rsidRPr="007D1F83">
        <w:rPr>
          <w:color w:val="000000"/>
          <w:lang w:bidi="ru-RU"/>
        </w:rPr>
        <w:t>уровень ответов при сдаче зачета (защите отчета);</w:t>
      </w:r>
    </w:p>
    <w:p w:rsidR="00E2356D" w:rsidRPr="007D1F83" w:rsidRDefault="00E2356D" w:rsidP="00C950D9">
      <w:pPr>
        <w:pStyle w:val="24"/>
        <w:numPr>
          <w:ilvl w:val="0"/>
          <w:numId w:val="53"/>
        </w:numPr>
        <w:shd w:val="clear" w:color="auto" w:fill="auto"/>
        <w:tabs>
          <w:tab w:val="left" w:pos="947"/>
        </w:tabs>
        <w:spacing w:before="0" w:after="0" w:line="360" w:lineRule="auto"/>
        <w:ind w:firstLine="600"/>
        <w:jc w:val="both"/>
      </w:pPr>
      <w:r w:rsidRPr="007D1F83">
        <w:rPr>
          <w:color w:val="000000"/>
          <w:lang w:bidi="ru-RU"/>
        </w:rPr>
        <w:t>характеристика и оценка работы студента руководителем практики с места прохождения практики</w:t>
      </w:r>
    </w:p>
    <w:p w:rsidR="00E2356D" w:rsidRPr="007D1F83" w:rsidRDefault="00E2356D" w:rsidP="00E2356D">
      <w:pPr>
        <w:pStyle w:val="24"/>
        <w:shd w:val="clear" w:color="auto" w:fill="auto"/>
        <w:spacing w:before="0" w:after="0" w:line="360" w:lineRule="auto"/>
        <w:ind w:firstLine="600"/>
        <w:jc w:val="both"/>
      </w:pPr>
      <w:r w:rsidRPr="007D1F83">
        <w:rPr>
          <w:color w:val="000000"/>
          <w:lang w:bidi="ru-RU"/>
        </w:rPr>
        <w:lastRenderedPageBreak/>
        <w:t>При выставлении оценки принимаются во внимание следующие показатели:</w:t>
      </w:r>
    </w:p>
    <w:p w:rsidR="00E2356D" w:rsidRPr="007D1F83" w:rsidRDefault="00E2356D" w:rsidP="00C950D9">
      <w:pPr>
        <w:pStyle w:val="24"/>
        <w:numPr>
          <w:ilvl w:val="0"/>
          <w:numId w:val="53"/>
        </w:numPr>
        <w:shd w:val="clear" w:color="auto" w:fill="auto"/>
        <w:tabs>
          <w:tab w:val="left" w:pos="947"/>
        </w:tabs>
        <w:spacing w:before="0" w:after="0" w:line="360" w:lineRule="auto"/>
        <w:ind w:left="600" w:firstLine="0"/>
        <w:jc w:val="both"/>
      </w:pPr>
      <w:r w:rsidRPr="007D1F83">
        <w:rPr>
          <w:color w:val="000000"/>
          <w:lang w:bidi="ru-RU"/>
        </w:rPr>
        <w:t>глубина раскрытия выбранной темы исследования;</w:t>
      </w:r>
    </w:p>
    <w:p w:rsidR="00E2356D" w:rsidRPr="007D1F83" w:rsidRDefault="00E2356D" w:rsidP="00C950D9">
      <w:pPr>
        <w:pStyle w:val="24"/>
        <w:numPr>
          <w:ilvl w:val="0"/>
          <w:numId w:val="53"/>
        </w:numPr>
        <w:shd w:val="clear" w:color="auto" w:fill="auto"/>
        <w:tabs>
          <w:tab w:val="left" w:pos="947"/>
        </w:tabs>
        <w:spacing w:before="0" w:after="22" w:line="360" w:lineRule="auto"/>
        <w:ind w:left="600" w:firstLine="0"/>
        <w:jc w:val="both"/>
      </w:pPr>
      <w:r w:rsidRPr="007D1F83">
        <w:rPr>
          <w:color w:val="000000"/>
          <w:lang w:bidi="ru-RU"/>
        </w:rPr>
        <w:t>научная новизна и самостоятельность проведенного исследования;</w:t>
      </w:r>
    </w:p>
    <w:p w:rsidR="00E2356D" w:rsidRPr="007D1F83" w:rsidRDefault="00E2356D" w:rsidP="00C950D9">
      <w:pPr>
        <w:pStyle w:val="24"/>
        <w:numPr>
          <w:ilvl w:val="0"/>
          <w:numId w:val="53"/>
        </w:numPr>
        <w:shd w:val="clear" w:color="auto" w:fill="auto"/>
        <w:spacing w:before="0" w:after="0" w:line="360" w:lineRule="auto"/>
        <w:ind w:left="600" w:firstLine="0"/>
        <w:jc w:val="both"/>
      </w:pPr>
      <w:r w:rsidRPr="007D1F83">
        <w:rPr>
          <w:color w:val="000000"/>
          <w:lang w:bidi="ru-RU"/>
        </w:rPr>
        <w:t xml:space="preserve"> соответствие уровня подготовленных магистрантом учебно</w:t>
      </w:r>
      <w:r w:rsidRPr="007D1F83">
        <w:rPr>
          <w:color w:val="000000"/>
          <w:lang w:bidi="ru-RU"/>
        </w:rPr>
        <w:softHyphen/>
        <w:t>методических материалов по теме учебного занятия предъявляемым требованиям;</w:t>
      </w:r>
    </w:p>
    <w:p w:rsidR="00E2356D" w:rsidRPr="007D1F83" w:rsidRDefault="00E2356D" w:rsidP="00C950D9">
      <w:pPr>
        <w:pStyle w:val="24"/>
        <w:numPr>
          <w:ilvl w:val="0"/>
          <w:numId w:val="53"/>
        </w:numPr>
        <w:shd w:val="clear" w:color="auto" w:fill="auto"/>
        <w:tabs>
          <w:tab w:val="left" w:pos="947"/>
        </w:tabs>
        <w:spacing w:before="0" w:after="0" w:line="360" w:lineRule="auto"/>
        <w:ind w:left="600" w:firstLine="0"/>
        <w:jc w:val="both"/>
      </w:pPr>
      <w:r w:rsidRPr="007D1F83">
        <w:rPr>
          <w:color w:val="000000"/>
          <w:lang w:bidi="ru-RU"/>
        </w:rPr>
        <w:t>оценка методического уровня подготовки, организации и проведения учебного занятия;</w:t>
      </w:r>
    </w:p>
    <w:p w:rsidR="00E2356D" w:rsidRPr="007D1F83" w:rsidRDefault="00E2356D" w:rsidP="00C950D9">
      <w:pPr>
        <w:pStyle w:val="24"/>
        <w:numPr>
          <w:ilvl w:val="0"/>
          <w:numId w:val="53"/>
        </w:numPr>
        <w:shd w:val="clear" w:color="auto" w:fill="auto"/>
        <w:spacing w:before="0" w:after="0" w:line="360" w:lineRule="auto"/>
        <w:ind w:left="600" w:firstLine="0"/>
        <w:jc w:val="both"/>
      </w:pPr>
      <w:r w:rsidRPr="007D1F83">
        <w:rPr>
          <w:color w:val="000000"/>
          <w:lang w:bidi="ru-RU"/>
        </w:rPr>
        <w:t xml:space="preserve"> соответствие отчетных документов по практике основным требованиям;</w:t>
      </w:r>
    </w:p>
    <w:p w:rsidR="00E2356D" w:rsidRPr="007D1F83" w:rsidRDefault="00E2356D" w:rsidP="00C950D9">
      <w:pPr>
        <w:pStyle w:val="24"/>
        <w:numPr>
          <w:ilvl w:val="0"/>
          <w:numId w:val="53"/>
        </w:numPr>
        <w:shd w:val="clear" w:color="auto" w:fill="auto"/>
        <w:tabs>
          <w:tab w:val="left" w:pos="947"/>
        </w:tabs>
        <w:spacing w:before="0" w:after="0" w:line="360" w:lineRule="auto"/>
        <w:ind w:left="600" w:firstLine="0"/>
        <w:jc w:val="both"/>
      </w:pPr>
      <w:r w:rsidRPr="007D1F83">
        <w:rPr>
          <w:color w:val="000000"/>
          <w:lang w:bidi="ru-RU"/>
        </w:rPr>
        <w:t>характеристика с места прохождения практики;</w:t>
      </w:r>
    </w:p>
    <w:p w:rsidR="00E2356D" w:rsidRPr="007D1F83" w:rsidRDefault="00E2356D" w:rsidP="00C950D9">
      <w:pPr>
        <w:pStyle w:val="24"/>
        <w:numPr>
          <w:ilvl w:val="0"/>
          <w:numId w:val="53"/>
        </w:numPr>
        <w:shd w:val="clear" w:color="auto" w:fill="auto"/>
        <w:tabs>
          <w:tab w:val="left" w:pos="947"/>
        </w:tabs>
        <w:spacing w:before="0" w:after="39" w:line="360" w:lineRule="auto"/>
        <w:ind w:left="600" w:firstLine="0"/>
        <w:jc w:val="both"/>
      </w:pPr>
      <w:r w:rsidRPr="007D1F83">
        <w:rPr>
          <w:color w:val="000000"/>
          <w:lang w:bidi="ru-RU"/>
        </w:rPr>
        <w:t>участие в итоговой конференции;</w:t>
      </w:r>
    </w:p>
    <w:p w:rsidR="00E2356D" w:rsidRPr="007D1F83" w:rsidRDefault="00E2356D" w:rsidP="00C950D9">
      <w:pPr>
        <w:pStyle w:val="24"/>
        <w:numPr>
          <w:ilvl w:val="0"/>
          <w:numId w:val="53"/>
        </w:numPr>
        <w:shd w:val="clear" w:color="auto" w:fill="auto"/>
        <w:tabs>
          <w:tab w:val="left" w:pos="947"/>
        </w:tabs>
        <w:spacing w:before="0" w:after="0" w:line="360" w:lineRule="auto"/>
        <w:ind w:left="600" w:firstLine="0"/>
        <w:jc w:val="both"/>
      </w:pPr>
      <w:r w:rsidRPr="007D1F83">
        <w:rPr>
          <w:color w:val="000000"/>
          <w:lang w:bidi="ru-RU"/>
        </w:rPr>
        <w:t>мнение научного руководителя.</w:t>
      </w:r>
    </w:p>
    <w:p w:rsidR="00E2356D" w:rsidRPr="007D1F83" w:rsidRDefault="00E2356D" w:rsidP="00E2356D">
      <w:pPr>
        <w:tabs>
          <w:tab w:val="left" w:pos="993"/>
          <w:tab w:val="right" w:leader="underscore" w:pos="9639"/>
        </w:tabs>
        <w:suppressAutoHyphens/>
        <w:spacing w:line="360" w:lineRule="auto"/>
        <w:jc w:val="both"/>
        <w:rPr>
          <w:lang w:eastAsia="ar-SA"/>
        </w:rPr>
      </w:pPr>
    </w:p>
    <w:p w:rsidR="00E2356D" w:rsidRPr="007D1F83" w:rsidRDefault="00E2356D" w:rsidP="00E2356D">
      <w:pPr>
        <w:tabs>
          <w:tab w:val="left" w:pos="927"/>
          <w:tab w:val="left" w:pos="993"/>
          <w:tab w:val="right" w:leader="underscore" w:pos="9639"/>
        </w:tabs>
        <w:suppressAutoHyphens/>
        <w:spacing w:line="360" w:lineRule="auto"/>
        <w:jc w:val="both"/>
        <w:rPr>
          <w:b/>
          <w:bCs/>
          <w:sz w:val="28"/>
          <w:szCs w:val="28"/>
          <w:lang w:eastAsia="ar-SA"/>
        </w:rPr>
      </w:pPr>
      <w:r w:rsidRPr="007D1F83">
        <w:rPr>
          <w:b/>
          <w:bCs/>
          <w:sz w:val="28"/>
          <w:szCs w:val="28"/>
          <w:lang w:eastAsia="ar-SA"/>
        </w:rPr>
        <w:t xml:space="preserve">10 УЧЕБНО-МЕТОДИЧЕСКОЕ И ИНФОРМАЦИОННОЕ ОБЕСПЕЧЕНИЕ ПРОИЗВОДСТВЕННОЙ ПРАКТИКИ </w:t>
      </w:r>
    </w:p>
    <w:p w:rsidR="00E2356D" w:rsidRPr="007D1F83" w:rsidRDefault="00E2356D" w:rsidP="00E2356D">
      <w:pPr>
        <w:tabs>
          <w:tab w:val="left" w:pos="1134"/>
          <w:tab w:val="right" w:leader="underscore" w:pos="9639"/>
        </w:tabs>
        <w:suppressAutoHyphens/>
        <w:spacing w:line="360" w:lineRule="auto"/>
        <w:rPr>
          <w:lang w:eastAsia="ar-SA"/>
        </w:rPr>
      </w:pPr>
    </w:p>
    <w:p w:rsidR="00E2356D" w:rsidRPr="007D1F83" w:rsidRDefault="00E2356D" w:rsidP="00E2356D">
      <w:pPr>
        <w:pStyle w:val="Standard"/>
        <w:tabs>
          <w:tab w:val="left" w:pos="851"/>
        </w:tabs>
        <w:spacing w:line="360" w:lineRule="auto"/>
        <w:ind w:firstLine="567"/>
        <w:jc w:val="center"/>
        <w:rPr>
          <w:rFonts w:cs="Times New Roman"/>
          <w:b/>
          <w:sz w:val="28"/>
          <w:szCs w:val="28"/>
        </w:rPr>
      </w:pPr>
      <w:r w:rsidRPr="007D1F83">
        <w:rPr>
          <w:rFonts w:cs="Times New Roman"/>
          <w:b/>
          <w:sz w:val="28"/>
          <w:szCs w:val="28"/>
        </w:rPr>
        <w:t>Основная литература</w:t>
      </w:r>
    </w:p>
    <w:p w:rsidR="00E2356D" w:rsidRPr="007D1F83" w:rsidRDefault="00E2356D" w:rsidP="00E2356D">
      <w:pPr>
        <w:pStyle w:val="Standard"/>
        <w:tabs>
          <w:tab w:val="left" w:pos="851"/>
        </w:tabs>
        <w:spacing w:line="360" w:lineRule="auto"/>
        <w:ind w:firstLine="567"/>
        <w:jc w:val="center"/>
        <w:rPr>
          <w:rFonts w:cs="Times New Roman"/>
          <w:i/>
          <w:spacing w:val="-10"/>
          <w:sz w:val="28"/>
          <w:szCs w:val="28"/>
        </w:rPr>
      </w:pPr>
      <w:r w:rsidRPr="007D1F83">
        <w:rPr>
          <w:rFonts w:cs="Times New Roman"/>
          <w:i/>
          <w:sz w:val="28"/>
          <w:szCs w:val="28"/>
        </w:rPr>
        <w:t>(</w:t>
      </w:r>
      <w:r w:rsidRPr="007D1F83">
        <w:rPr>
          <w:rFonts w:cs="Times New Roman"/>
          <w:i/>
          <w:spacing w:val="-10"/>
          <w:sz w:val="28"/>
          <w:szCs w:val="28"/>
        </w:rPr>
        <w:t>электронные и печатные издания)</w:t>
      </w:r>
    </w:p>
    <w:p w:rsidR="00E2356D" w:rsidRPr="007D1F83" w:rsidRDefault="00E2356D" w:rsidP="00C950D9">
      <w:pPr>
        <w:pStyle w:val="Standard"/>
        <w:widowControl/>
        <w:numPr>
          <w:ilvl w:val="0"/>
          <w:numId w:val="48"/>
        </w:numPr>
        <w:tabs>
          <w:tab w:val="left" w:pos="851"/>
          <w:tab w:val="left" w:pos="1134"/>
        </w:tabs>
        <w:autoSpaceDN w:val="0"/>
        <w:spacing w:line="360" w:lineRule="auto"/>
        <w:ind w:left="714" w:hanging="357"/>
        <w:jc w:val="both"/>
        <w:textAlignment w:val="auto"/>
        <w:rPr>
          <w:rFonts w:cs="Times New Roman"/>
          <w:sz w:val="28"/>
          <w:szCs w:val="28"/>
        </w:rPr>
      </w:pPr>
      <w:r w:rsidRPr="007D1F83">
        <w:rPr>
          <w:rFonts w:cs="Times New Roman"/>
          <w:sz w:val="28"/>
          <w:szCs w:val="28"/>
        </w:rPr>
        <w:t>Кожухар В.М Основы научных исследований. – М.: Дашков и Ко, 2012. – 216 с.</w:t>
      </w:r>
    </w:p>
    <w:p w:rsidR="00E2356D" w:rsidRPr="007D1F83" w:rsidRDefault="00E2356D" w:rsidP="00C950D9">
      <w:pPr>
        <w:pStyle w:val="Standard"/>
        <w:widowControl/>
        <w:numPr>
          <w:ilvl w:val="0"/>
          <w:numId w:val="49"/>
        </w:numPr>
        <w:tabs>
          <w:tab w:val="left" w:pos="851"/>
          <w:tab w:val="left" w:pos="1134"/>
        </w:tabs>
        <w:autoSpaceDN w:val="0"/>
        <w:spacing w:line="360" w:lineRule="auto"/>
        <w:ind w:left="714" w:hanging="357"/>
        <w:jc w:val="both"/>
        <w:textAlignment w:val="auto"/>
        <w:rPr>
          <w:rFonts w:cs="Times New Roman"/>
          <w:sz w:val="28"/>
          <w:szCs w:val="28"/>
        </w:rPr>
      </w:pPr>
      <w:r w:rsidRPr="007D1F83">
        <w:rPr>
          <w:rFonts w:cs="Times New Roman"/>
          <w:sz w:val="28"/>
          <w:szCs w:val="28"/>
        </w:rPr>
        <w:t>Кожухар В.М. Практикум по основам научных исследований : Учебное пособие. – М.: Изд-во АСВ, 2008. – 112 с.</w:t>
      </w:r>
    </w:p>
    <w:p w:rsidR="00E2356D" w:rsidRPr="007D1F83" w:rsidRDefault="00E2356D" w:rsidP="00C950D9">
      <w:pPr>
        <w:pStyle w:val="Standard"/>
        <w:widowControl/>
        <w:numPr>
          <w:ilvl w:val="0"/>
          <w:numId w:val="49"/>
        </w:numPr>
        <w:tabs>
          <w:tab w:val="left" w:pos="851"/>
          <w:tab w:val="left" w:pos="1134"/>
        </w:tabs>
        <w:autoSpaceDN w:val="0"/>
        <w:spacing w:line="360" w:lineRule="auto"/>
        <w:ind w:left="714" w:hanging="357"/>
        <w:jc w:val="both"/>
        <w:textAlignment w:val="auto"/>
        <w:rPr>
          <w:rFonts w:cs="Times New Roman"/>
          <w:sz w:val="28"/>
          <w:szCs w:val="28"/>
        </w:rPr>
      </w:pPr>
      <w:r w:rsidRPr="007D1F83">
        <w:rPr>
          <w:rFonts w:cs="Times New Roman"/>
          <w:sz w:val="28"/>
          <w:szCs w:val="28"/>
        </w:rPr>
        <w:t>Кузнецов И.Н. Основы научных исследований: учеб. пособие. – М.: Дашков и Ко, 2013. – 282 c.</w:t>
      </w:r>
    </w:p>
    <w:p w:rsidR="00E2356D" w:rsidRPr="007D1F83" w:rsidRDefault="00E2356D" w:rsidP="00C950D9">
      <w:pPr>
        <w:pStyle w:val="Standard"/>
        <w:widowControl/>
        <w:numPr>
          <w:ilvl w:val="0"/>
          <w:numId w:val="49"/>
        </w:numPr>
        <w:tabs>
          <w:tab w:val="left" w:pos="851"/>
          <w:tab w:val="left" w:pos="1134"/>
        </w:tabs>
        <w:autoSpaceDN w:val="0"/>
        <w:spacing w:line="360" w:lineRule="auto"/>
        <w:ind w:left="714" w:hanging="357"/>
        <w:jc w:val="both"/>
        <w:textAlignment w:val="auto"/>
        <w:rPr>
          <w:rFonts w:cs="Times New Roman"/>
          <w:sz w:val="28"/>
          <w:szCs w:val="28"/>
        </w:rPr>
      </w:pPr>
      <w:r w:rsidRPr="007D1F83">
        <w:rPr>
          <w:rFonts w:cs="Times New Roman"/>
          <w:sz w:val="28"/>
          <w:szCs w:val="28"/>
        </w:rPr>
        <w:t>Новиков А.М. Методология научного исследования. – М.: Либроком, 2010. – 284 с.</w:t>
      </w:r>
    </w:p>
    <w:p w:rsidR="00E2356D" w:rsidRPr="007D1F83" w:rsidRDefault="00E2356D" w:rsidP="00E2356D">
      <w:pPr>
        <w:pStyle w:val="Standard"/>
        <w:spacing w:line="360" w:lineRule="auto"/>
        <w:ind w:firstLine="567"/>
        <w:jc w:val="center"/>
        <w:rPr>
          <w:rFonts w:cs="Times New Roman"/>
          <w:b/>
          <w:sz w:val="28"/>
          <w:szCs w:val="28"/>
        </w:rPr>
      </w:pPr>
      <w:r w:rsidRPr="007D1F83">
        <w:rPr>
          <w:rFonts w:cs="Times New Roman"/>
          <w:b/>
          <w:sz w:val="28"/>
          <w:szCs w:val="28"/>
        </w:rPr>
        <w:t>Дополнительная литература</w:t>
      </w:r>
    </w:p>
    <w:p w:rsidR="00E2356D" w:rsidRPr="007D1F83" w:rsidRDefault="00E2356D" w:rsidP="00E2356D">
      <w:pPr>
        <w:pStyle w:val="Standard"/>
        <w:spacing w:line="360" w:lineRule="auto"/>
        <w:ind w:firstLine="567"/>
        <w:jc w:val="center"/>
        <w:rPr>
          <w:rFonts w:cs="Times New Roman"/>
          <w:i/>
          <w:spacing w:val="-10"/>
          <w:sz w:val="28"/>
          <w:szCs w:val="28"/>
        </w:rPr>
      </w:pPr>
      <w:r w:rsidRPr="007D1F83">
        <w:rPr>
          <w:rFonts w:cs="Times New Roman"/>
          <w:i/>
          <w:sz w:val="28"/>
          <w:szCs w:val="28"/>
        </w:rPr>
        <w:t>(</w:t>
      </w:r>
      <w:r w:rsidRPr="007D1F83">
        <w:rPr>
          <w:rFonts w:cs="Times New Roman"/>
          <w:i/>
          <w:spacing w:val="-10"/>
          <w:sz w:val="28"/>
          <w:szCs w:val="28"/>
        </w:rPr>
        <w:t>печатные и электронные издания)</w:t>
      </w:r>
    </w:p>
    <w:p w:rsidR="00E2356D" w:rsidRPr="007D1F83" w:rsidRDefault="00E2356D" w:rsidP="00C950D9">
      <w:pPr>
        <w:pStyle w:val="Standard"/>
        <w:widowControl/>
        <w:numPr>
          <w:ilvl w:val="0"/>
          <w:numId w:val="50"/>
        </w:numPr>
        <w:autoSpaceDN w:val="0"/>
        <w:spacing w:line="360" w:lineRule="auto"/>
        <w:jc w:val="both"/>
        <w:textAlignment w:val="auto"/>
        <w:rPr>
          <w:rFonts w:cs="Times New Roman"/>
          <w:sz w:val="28"/>
          <w:szCs w:val="28"/>
        </w:rPr>
      </w:pPr>
      <w:r w:rsidRPr="007D1F83">
        <w:rPr>
          <w:rFonts w:cs="Times New Roman"/>
          <w:sz w:val="28"/>
          <w:szCs w:val="28"/>
        </w:rPr>
        <w:t>Рузавин Г.И. Методология научного познания М.: Юнити-Дана, 2012. – 287 с.</w:t>
      </w:r>
    </w:p>
    <w:p w:rsidR="00E2356D" w:rsidRPr="007D1F83" w:rsidRDefault="00E2356D" w:rsidP="00C950D9">
      <w:pPr>
        <w:pStyle w:val="Standard"/>
        <w:widowControl/>
        <w:numPr>
          <w:ilvl w:val="0"/>
          <w:numId w:val="50"/>
        </w:numPr>
        <w:autoSpaceDN w:val="0"/>
        <w:spacing w:line="360" w:lineRule="auto"/>
        <w:jc w:val="both"/>
        <w:textAlignment w:val="auto"/>
        <w:rPr>
          <w:rFonts w:cs="Times New Roman"/>
          <w:sz w:val="28"/>
          <w:szCs w:val="28"/>
        </w:rPr>
      </w:pPr>
      <w:r w:rsidRPr="007D1F83">
        <w:rPr>
          <w:rFonts w:cs="Times New Roman"/>
          <w:sz w:val="28"/>
          <w:szCs w:val="28"/>
        </w:rPr>
        <w:lastRenderedPageBreak/>
        <w:t>Пивоев В. М. Философия и методология науки: учебное пособие для магистров и аспирантов / В. М. Пивоев. – Петрозаводск: Изд-во ПетрГУ, 2013. – 320 с.</w:t>
      </w:r>
    </w:p>
    <w:p w:rsidR="00E2356D" w:rsidRPr="007D1F83" w:rsidRDefault="00E2356D" w:rsidP="00E2356D">
      <w:pPr>
        <w:pStyle w:val="Standard"/>
        <w:spacing w:line="360" w:lineRule="auto"/>
        <w:jc w:val="both"/>
        <w:rPr>
          <w:rFonts w:cs="Times New Roman"/>
        </w:rPr>
      </w:pPr>
    </w:p>
    <w:p w:rsidR="00E2356D" w:rsidRPr="007D1F83" w:rsidRDefault="00E2356D" w:rsidP="00E2356D">
      <w:pPr>
        <w:spacing w:after="240"/>
        <w:jc w:val="center"/>
        <w:rPr>
          <w:b/>
          <w:bCs/>
          <w:sz w:val="28"/>
          <w:szCs w:val="28"/>
        </w:rPr>
      </w:pPr>
      <w:r w:rsidRPr="007D1F83">
        <w:rPr>
          <w:b/>
          <w:bCs/>
          <w:sz w:val="28"/>
          <w:szCs w:val="28"/>
        </w:rPr>
        <w:t>Перечень ресурсов информационно-телекоммуникационной сети «Интернет»</w:t>
      </w:r>
    </w:p>
    <w:p w:rsidR="00E2356D" w:rsidRPr="007D1F83" w:rsidRDefault="00E2356D" w:rsidP="00C950D9">
      <w:pPr>
        <w:pStyle w:val="ac"/>
        <w:widowControl w:val="0"/>
        <w:numPr>
          <w:ilvl w:val="0"/>
          <w:numId w:val="19"/>
        </w:numPr>
        <w:tabs>
          <w:tab w:val="clear" w:pos="720"/>
          <w:tab w:val="num" w:pos="360"/>
        </w:tabs>
        <w:suppressAutoHyphens/>
        <w:spacing w:after="240" w:line="240" w:lineRule="auto"/>
        <w:ind w:left="426" w:hanging="426"/>
        <w:rPr>
          <w:rFonts w:ascii="Times New Roman" w:hAnsi="Times New Roman"/>
          <w:sz w:val="28"/>
          <w:szCs w:val="28"/>
        </w:rPr>
      </w:pPr>
      <w:r w:rsidRPr="007D1F83">
        <w:rPr>
          <w:rFonts w:ascii="Times New Roman" w:hAnsi="Times New Roman"/>
          <w:sz w:val="28"/>
          <w:szCs w:val="28"/>
        </w:rPr>
        <w:t>Экопортал</w:t>
      </w:r>
    </w:p>
    <w:p w:rsidR="00E2356D" w:rsidRPr="007D1F83" w:rsidRDefault="00F63CDE" w:rsidP="00E2356D">
      <w:pPr>
        <w:pStyle w:val="ac"/>
        <w:ind w:left="426"/>
        <w:rPr>
          <w:rStyle w:val="a8"/>
          <w:rFonts w:ascii="Times New Roman" w:hAnsi="Times New Roman"/>
        </w:rPr>
      </w:pPr>
      <w:hyperlink r:id="rId60" w:history="1">
        <w:r w:rsidR="00E2356D" w:rsidRPr="007D1F83">
          <w:rPr>
            <w:rStyle w:val="a8"/>
            <w:rFonts w:ascii="Times New Roman" w:hAnsi="Times New Roman"/>
            <w:sz w:val="28"/>
            <w:szCs w:val="28"/>
          </w:rPr>
          <w:t>http://ecoportal.su/view_public.php?id=1717</w:t>
        </w:r>
      </w:hyperlink>
    </w:p>
    <w:p w:rsidR="00E2356D" w:rsidRPr="007D1F83" w:rsidRDefault="00E2356D" w:rsidP="00C950D9">
      <w:pPr>
        <w:pStyle w:val="ac"/>
        <w:widowControl w:val="0"/>
        <w:numPr>
          <w:ilvl w:val="0"/>
          <w:numId w:val="19"/>
        </w:numPr>
        <w:pBdr>
          <w:top w:val="single" w:sz="6" w:space="0" w:color="CBCDD2"/>
        </w:pBdr>
        <w:shd w:val="clear" w:color="auto" w:fill="FFFFFF"/>
        <w:tabs>
          <w:tab w:val="clear" w:pos="720"/>
          <w:tab w:val="num" w:pos="360"/>
        </w:tabs>
        <w:suppressAutoHyphens/>
        <w:spacing w:after="0" w:line="240" w:lineRule="auto"/>
        <w:ind w:left="360"/>
        <w:outlineLvl w:val="0"/>
        <w:rPr>
          <w:rFonts w:ascii="Times New Roman" w:hAnsi="Times New Roman"/>
          <w:bCs/>
          <w:color w:val="3245F6"/>
          <w:kern w:val="36"/>
          <w:sz w:val="28"/>
          <w:szCs w:val="28"/>
          <w:u w:val="single"/>
          <w:shd w:val="clear" w:color="auto" w:fill="FFFFFF"/>
        </w:rPr>
      </w:pPr>
      <w:r w:rsidRPr="007D1F83">
        <w:rPr>
          <w:rFonts w:ascii="Times New Roman" w:hAnsi="Times New Roman"/>
          <w:bCs/>
          <w:color w:val="363F52"/>
          <w:kern w:val="36"/>
          <w:sz w:val="28"/>
          <w:szCs w:val="28"/>
          <w:shd w:val="clear" w:color="auto" w:fill="FFFFFF"/>
        </w:rPr>
        <w:t xml:space="preserve">Сайт Совета Федерации. Вопросы обеспечения экологической безопасности при разведке и разработке месторождений углеводородного сырья на континентальном шельфе Дальневосточных морей. </w:t>
      </w:r>
      <w:r w:rsidRPr="007D1F83">
        <w:rPr>
          <w:rFonts w:ascii="Times New Roman" w:hAnsi="Times New Roman"/>
          <w:bCs/>
          <w:color w:val="3245F6"/>
          <w:kern w:val="36"/>
          <w:sz w:val="28"/>
          <w:szCs w:val="28"/>
          <w:u w:val="single"/>
          <w:shd w:val="clear" w:color="auto" w:fill="FFFFFF"/>
        </w:rPr>
        <w:t>http://www.council.gov.ru/activity/activities/roundtables/29517</w:t>
      </w:r>
    </w:p>
    <w:p w:rsidR="00E2356D" w:rsidRPr="007D1F83" w:rsidRDefault="00E2356D" w:rsidP="00C950D9">
      <w:pPr>
        <w:widowControl w:val="0"/>
        <w:numPr>
          <w:ilvl w:val="0"/>
          <w:numId w:val="19"/>
        </w:numPr>
        <w:tabs>
          <w:tab w:val="clear" w:pos="720"/>
          <w:tab w:val="num" w:pos="360"/>
        </w:tabs>
        <w:suppressAutoHyphens/>
        <w:ind w:left="360"/>
        <w:rPr>
          <w:color w:val="000000"/>
          <w:sz w:val="28"/>
          <w:szCs w:val="28"/>
        </w:rPr>
      </w:pPr>
      <w:r w:rsidRPr="007D1F83">
        <w:rPr>
          <w:color w:val="000000"/>
          <w:sz w:val="28"/>
          <w:szCs w:val="28"/>
        </w:rPr>
        <w:t>Экодело. Нормативно-правовая база</w:t>
      </w:r>
    </w:p>
    <w:p w:rsidR="00E2356D" w:rsidRPr="007D1F83" w:rsidRDefault="00F63CDE" w:rsidP="00E2356D">
      <w:pPr>
        <w:ind w:firstLine="426"/>
        <w:rPr>
          <w:sz w:val="28"/>
          <w:szCs w:val="28"/>
        </w:rPr>
      </w:pPr>
      <w:hyperlink r:id="rId61" w:history="1">
        <w:r w:rsidR="00E2356D" w:rsidRPr="007D1F83">
          <w:rPr>
            <w:rStyle w:val="a8"/>
            <w:sz w:val="28"/>
            <w:szCs w:val="28"/>
          </w:rPr>
          <w:t>http://ecodelo.org/razdel_ekobiblioteki/normativno_pravovaya_baza</w:t>
        </w:r>
      </w:hyperlink>
    </w:p>
    <w:p w:rsidR="00E2356D" w:rsidRPr="007D1F83" w:rsidRDefault="00E2356D" w:rsidP="00E2356D">
      <w:pPr>
        <w:rPr>
          <w:sz w:val="28"/>
          <w:szCs w:val="28"/>
        </w:rPr>
      </w:pPr>
    </w:p>
    <w:p w:rsidR="00E2356D" w:rsidRPr="007D1F83" w:rsidRDefault="00E2356D" w:rsidP="00C950D9">
      <w:pPr>
        <w:widowControl w:val="0"/>
        <w:numPr>
          <w:ilvl w:val="0"/>
          <w:numId w:val="19"/>
        </w:numPr>
        <w:tabs>
          <w:tab w:val="clear" w:pos="720"/>
          <w:tab w:val="num" w:pos="360"/>
        </w:tabs>
        <w:suppressAutoHyphens/>
        <w:ind w:left="360"/>
        <w:rPr>
          <w:color w:val="3245F6"/>
          <w:sz w:val="28"/>
          <w:szCs w:val="28"/>
        </w:rPr>
      </w:pPr>
      <w:r w:rsidRPr="007D1F83">
        <w:rPr>
          <w:sz w:val="28"/>
          <w:szCs w:val="28"/>
        </w:rPr>
        <w:t>Портал  интернет-сайте Министерства природных ресурсов и охраны окружающей среды Сахалинской области</w:t>
      </w:r>
      <w:r w:rsidRPr="007D1F83">
        <w:rPr>
          <w:color w:val="3245F6"/>
          <w:sz w:val="28"/>
          <w:szCs w:val="28"/>
        </w:rPr>
        <w:t>. </w:t>
      </w:r>
    </w:p>
    <w:p w:rsidR="00E2356D" w:rsidRPr="007D1F83" w:rsidRDefault="00E2356D" w:rsidP="00E2356D">
      <w:pPr>
        <w:ind w:firstLine="426"/>
        <w:rPr>
          <w:color w:val="3245F6"/>
          <w:sz w:val="28"/>
          <w:szCs w:val="28"/>
          <w:u w:val="single"/>
        </w:rPr>
      </w:pPr>
      <w:r w:rsidRPr="007D1F83">
        <w:rPr>
          <w:color w:val="3245F6"/>
          <w:sz w:val="28"/>
          <w:szCs w:val="28"/>
          <w:u w:val="single"/>
        </w:rPr>
        <w:t>http://mpr.admsakhalin.ru</w:t>
      </w:r>
    </w:p>
    <w:p w:rsidR="00E2356D" w:rsidRDefault="00E2356D" w:rsidP="00E2356D">
      <w:pPr>
        <w:tabs>
          <w:tab w:val="left" w:pos="1134"/>
          <w:tab w:val="right" w:leader="underscore" w:pos="9639"/>
        </w:tabs>
        <w:suppressAutoHyphens/>
        <w:spacing w:line="360" w:lineRule="auto"/>
        <w:rPr>
          <w:lang w:eastAsia="ar-SA"/>
        </w:rPr>
      </w:pPr>
    </w:p>
    <w:p w:rsidR="006925CD" w:rsidRPr="007D1F83" w:rsidRDefault="006925CD" w:rsidP="00E2356D">
      <w:pPr>
        <w:tabs>
          <w:tab w:val="left" w:pos="1134"/>
          <w:tab w:val="right" w:leader="underscore" w:pos="9639"/>
        </w:tabs>
        <w:suppressAutoHyphens/>
        <w:spacing w:line="360" w:lineRule="auto"/>
        <w:rPr>
          <w:lang w:eastAsia="ar-SA"/>
        </w:rPr>
      </w:pPr>
    </w:p>
    <w:p w:rsidR="00E2356D" w:rsidRPr="007D1F83" w:rsidRDefault="00E2356D" w:rsidP="006925CD">
      <w:pPr>
        <w:tabs>
          <w:tab w:val="right" w:leader="underscore" w:pos="9639"/>
        </w:tabs>
        <w:suppressAutoHyphens/>
        <w:spacing w:line="360" w:lineRule="auto"/>
        <w:jc w:val="center"/>
        <w:rPr>
          <w:b/>
          <w:bCs/>
          <w:sz w:val="28"/>
          <w:szCs w:val="28"/>
          <w:lang w:eastAsia="ar-SA"/>
        </w:rPr>
      </w:pPr>
      <w:r w:rsidRPr="007D1F83">
        <w:rPr>
          <w:b/>
          <w:bCs/>
          <w:lang w:eastAsia="ar-SA"/>
        </w:rPr>
        <w:t xml:space="preserve">11 </w:t>
      </w:r>
      <w:r w:rsidRPr="007D1F83">
        <w:rPr>
          <w:b/>
          <w:bCs/>
          <w:sz w:val="28"/>
          <w:szCs w:val="28"/>
          <w:lang w:eastAsia="ar-SA"/>
        </w:rPr>
        <w:t>МАТЕРИАЛЬНО-ТЕХНИЧЕСКОЕ ОБЕСПЕЧЕНИЕ ПРОИЗВОДСТВЕННОЙ ПРАКТИКИ</w:t>
      </w:r>
    </w:p>
    <w:p w:rsidR="00E2356D" w:rsidRPr="007D1F83" w:rsidRDefault="00E2356D" w:rsidP="00E2356D">
      <w:pPr>
        <w:suppressAutoHyphens/>
        <w:spacing w:line="360" w:lineRule="auto"/>
        <w:ind w:right="-2"/>
        <w:jc w:val="both"/>
        <w:rPr>
          <w:spacing w:val="2"/>
          <w:sz w:val="28"/>
          <w:szCs w:val="28"/>
          <w:lang w:eastAsia="ar-SA"/>
        </w:rPr>
      </w:pPr>
      <w:r w:rsidRPr="007D1F83">
        <w:rPr>
          <w:spacing w:val="2"/>
          <w:sz w:val="28"/>
          <w:szCs w:val="28"/>
          <w:lang w:eastAsia="ar-SA"/>
        </w:rPr>
        <w:t xml:space="preserve">Во время практики студент может использовать </w:t>
      </w:r>
      <w:r w:rsidRPr="007D1F83">
        <w:rPr>
          <w:spacing w:val="-2"/>
          <w:sz w:val="28"/>
          <w:szCs w:val="28"/>
          <w:lang w:eastAsia="ar-SA"/>
        </w:rPr>
        <w:t xml:space="preserve">производственное, научно-исследовательское оборудование, измерительные и вычислительные комплексы, </w:t>
      </w:r>
      <w:r w:rsidRPr="007D1F83">
        <w:rPr>
          <w:spacing w:val="2"/>
          <w:sz w:val="28"/>
          <w:szCs w:val="28"/>
          <w:lang w:eastAsia="ar-SA"/>
        </w:rPr>
        <w:t>современную аппаратуру и средства обработки данных (компьютеры, вычислительные комплексы, разрабатывающие программы и пр.) мест прохож</w:t>
      </w:r>
      <w:r w:rsidR="006925CD">
        <w:rPr>
          <w:spacing w:val="2"/>
          <w:sz w:val="28"/>
          <w:szCs w:val="28"/>
          <w:lang w:eastAsia="ar-SA"/>
        </w:rPr>
        <w:t>д</w:t>
      </w:r>
      <w:r w:rsidRPr="007D1F83">
        <w:rPr>
          <w:spacing w:val="2"/>
          <w:sz w:val="28"/>
          <w:szCs w:val="28"/>
          <w:lang w:eastAsia="ar-SA"/>
        </w:rPr>
        <w:t xml:space="preserve">ения практики, а также </w:t>
      </w:r>
      <w:r w:rsidRPr="007D1F83">
        <w:rPr>
          <w:spacing w:val="-2"/>
          <w:sz w:val="28"/>
          <w:szCs w:val="28"/>
          <w:lang w:eastAsia="ar-SA"/>
        </w:rPr>
        <w:t>материально-техническое обеспечение ДВФУ</w:t>
      </w:r>
      <w:r w:rsidRPr="007D1F83">
        <w:rPr>
          <w:spacing w:val="2"/>
          <w:sz w:val="28"/>
          <w:szCs w:val="28"/>
          <w:lang w:eastAsia="ar-SA"/>
        </w:rPr>
        <w:t>.</w:t>
      </w:r>
    </w:p>
    <w:p w:rsidR="00E2356D" w:rsidRPr="007D1F83" w:rsidRDefault="00E2356D" w:rsidP="00E2356D">
      <w:pPr>
        <w:suppressAutoHyphens/>
        <w:spacing w:line="360" w:lineRule="auto"/>
        <w:ind w:left="1134" w:right="566"/>
        <w:jc w:val="both"/>
        <w:rPr>
          <w:spacing w:val="2"/>
          <w:lang w:eastAsia="ar-SA"/>
        </w:rPr>
      </w:pPr>
    </w:p>
    <w:tbl>
      <w:tblPr>
        <w:tblW w:w="0" w:type="auto"/>
        <w:tblLayout w:type="fixed"/>
        <w:tblCellMar>
          <w:left w:w="10" w:type="dxa"/>
          <w:right w:w="10" w:type="dxa"/>
        </w:tblCellMar>
        <w:tblLook w:val="04A0"/>
      </w:tblPr>
      <w:tblGrid>
        <w:gridCol w:w="3412"/>
        <w:gridCol w:w="5948"/>
      </w:tblGrid>
      <w:tr w:rsidR="00E2356D" w:rsidRPr="007D1F83" w:rsidTr="00140801">
        <w:trPr>
          <w:trHeight w:hRule="exact" w:val="1776"/>
        </w:trPr>
        <w:tc>
          <w:tcPr>
            <w:tcW w:w="3412" w:type="dxa"/>
            <w:tcBorders>
              <w:top w:val="single" w:sz="4" w:space="0" w:color="auto"/>
              <w:left w:val="single" w:sz="4" w:space="0" w:color="auto"/>
            </w:tcBorders>
            <w:shd w:val="clear" w:color="auto" w:fill="FFFFFF"/>
            <w:vAlign w:val="center"/>
          </w:tcPr>
          <w:p w:rsidR="00E2356D" w:rsidRPr="007D1F83" w:rsidRDefault="00E2356D" w:rsidP="00140801">
            <w:pPr>
              <w:pStyle w:val="24"/>
              <w:shd w:val="clear" w:color="auto" w:fill="auto"/>
              <w:spacing w:line="216" w:lineRule="exact"/>
              <w:ind w:firstLine="0"/>
            </w:pPr>
            <w:r w:rsidRPr="007D1F83">
              <w:rPr>
                <w:rStyle w:val="211pt"/>
                <w:rFonts w:eastAsiaTheme="minorEastAsia"/>
              </w:rPr>
              <w:t>Место расположения компьютерной техники, на котором установлено программное обеспечение, количество рабочих мест</w:t>
            </w:r>
          </w:p>
        </w:tc>
        <w:tc>
          <w:tcPr>
            <w:tcW w:w="5948" w:type="dxa"/>
            <w:tcBorders>
              <w:top w:val="single" w:sz="4" w:space="0" w:color="auto"/>
              <w:left w:val="single" w:sz="4" w:space="0" w:color="auto"/>
              <w:right w:val="single" w:sz="4" w:space="0" w:color="auto"/>
            </w:tcBorders>
            <w:shd w:val="clear" w:color="auto" w:fill="FFFFFF"/>
            <w:vAlign w:val="center"/>
          </w:tcPr>
          <w:p w:rsidR="00E2356D" w:rsidRPr="007D1F83" w:rsidRDefault="00E2356D" w:rsidP="00140801">
            <w:pPr>
              <w:pStyle w:val="24"/>
              <w:shd w:val="clear" w:color="auto" w:fill="auto"/>
              <w:spacing w:line="220" w:lineRule="exact"/>
              <w:ind w:firstLine="0"/>
            </w:pPr>
            <w:r w:rsidRPr="007D1F83">
              <w:rPr>
                <w:rStyle w:val="211pt"/>
                <w:rFonts w:eastAsiaTheme="minorEastAsia"/>
              </w:rPr>
              <w:t>Перечень программного обеспечения</w:t>
            </w:r>
          </w:p>
        </w:tc>
      </w:tr>
      <w:tr w:rsidR="00E2356D" w:rsidRPr="007D1F83" w:rsidTr="00140801">
        <w:trPr>
          <w:trHeight w:hRule="exact" w:val="1210"/>
        </w:trPr>
        <w:tc>
          <w:tcPr>
            <w:tcW w:w="3412" w:type="dxa"/>
            <w:tcBorders>
              <w:top w:val="single" w:sz="4" w:space="0" w:color="auto"/>
              <w:left w:val="single" w:sz="4" w:space="0" w:color="auto"/>
              <w:bottom w:val="single" w:sz="4" w:space="0" w:color="auto"/>
            </w:tcBorders>
            <w:shd w:val="clear" w:color="auto" w:fill="FFFFFF"/>
            <w:vAlign w:val="center"/>
          </w:tcPr>
          <w:p w:rsidR="00E2356D" w:rsidRPr="007D1F83" w:rsidRDefault="00E2356D" w:rsidP="00140801">
            <w:pPr>
              <w:pStyle w:val="24"/>
              <w:shd w:val="clear" w:color="auto" w:fill="auto"/>
              <w:spacing w:line="240" w:lineRule="exact"/>
              <w:ind w:firstLine="0"/>
              <w:jc w:val="left"/>
              <w:rPr>
                <w:rStyle w:val="212pt"/>
                <w:rFonts w:eastAsiaTheme="minorEastAsia"/>
              </w:rPr>
            </w:pPr>
            <w:r w:rsidRPr="007D1F83">
              <w:rPr>
                <w:rStyle w:val="212pt"/>
                <w:rFonts w:eastAsiaTheme="minorEastAsia"/>
              </w:rPr>
              <w:t>Компьютерный класс кафедры</w:t>
            </w:r>
          </w:p>
          <w:p w:rsidR="00E2356D" w:rsidRPr="007D1F83" w:rsidRDefault="00E2356D" w:rsidP="00140801">
            <w:pPr>
              <w:pStyle w:val="24"/>
              <w:shd w:val="clear" w:color="auto" w:fill="auto"/>
              <w:spacing w:line="240" w:lineRule="exact"/>
              <w:ind w:firstLine="0"/>
              <w:jc w:val="left"/>
              <w:rPr>
                <w:rStyle w:val="212pt"/>
                <w:rFonts w:eastAsiaTheme="minorEastAsia"/>
              </w:rPr>
            </w:pPr>
            <w:r w:rsidRPr="007D1F83">
              <w:rPr>
                <w:rStyle w:val="212pt"/>
                <w:rFonts w:eastAsiaTheme="minorEastAsia"/>
              </w:rPr>
              <w:t xml:space="preserve">Корпус L, ауд. L763 </w:t>
            </w:r>
          </w:p>
        </w:tc>
        <w:tc>
          <w:tcPr>
            <w:tcW w:w="5948" w:type="dxa"/>
            <w:tcBorders>
              <w:top w:val="single" w:sz="4" w:space="0" w:color="auto"/>
              <w:left w:val="single" w:sz="4" w:space="0" w:color="auto"/>
              <w:bottom w:val="single" w:sz="4" w:space="0" w:color="auto"/>
              <w:right w:val="single" w:sz="4" w:space="0" w:color="auto"/>
            </w:tcBorders>
            <w:shd w:val="clear" w:color="auto" w:fill="FFFFFF"/>
            <w:vAlign w:val="bottom"/>
          </w:tcPr>
          <w:p w:rsidR="00E2356D" w:rsidRPr="007D1F83" w:rsidRDefault="00E2356D" w:rsidP="00140801">
            <w:pPr>
              <w:pStyle w:val="24"/>
              <w:shd w:val="clear" w:color="auto" w:fill="auto"/>
              <w:spacing w:line="240" w:lineRule="exact"/>
              <w:ind w:firstLine="0"/>
              <w:jc w:val="left"/>
              <w:rPr>
                <w:rStyle w:val="212pt"/>
                <w:rFonts w:eastAsiaTheme="minorEastAsia"/>
              </w:rPr>
            </w:pPr>
            <w:r w:rsidRPr="007D1F83">
              <w:rPr>
                <w:rStyle w:val="212pt"/>
                <w:rFonts w:eastAsiaTheme="minorEastAsia"/>
              </w:rPr>
              <w:t>Компьютерный класс:</w:t>
            </w:r>
          </w:p>
          <w:p w:rsidR="00E2356D" w:rsidRPr="007D1F83" w:rsidRDefault="00E2356D" w:rsidP="00140801">
            <w:pPr>
              <w:pStyle w:val="24"/>
              <w:shd w:val="clear" w:color="auto" w:fill="auto"/>
              <w:spacing w:line="240" w:lineRule="exact"/>
              <w:ind w:firstLine="0"/>
              <w:jc w:val="left"/>
              <w:rPr>
                <w:rStyle w:val="212pt"/>
                <w:rFonts w:eastAsiaTheme="minorEastAsia"/>
              </w:rPr>
            </w:pPr>
            <w:r w:rsidRPr="007D1F83">
              <w:rPr>
                <w:rStyle w:val="212pt"/>
                <w:rFonts w:eastAsiaTheme="minorEastAsia"/>
              </w:rPr>
              <w:t>Персональный компьютер Леново (моноблок) 15 шт. Проектор AcerFSV1101, нетбук Леново, Доска магнитно-маркерная</w:t>
            </w:r>
          </w:p>
          <w:p w:rsidR="00E2356D" w:rsidRPr="007D1F83" w:rsidRDefault="00E2356D" w:rsidP="00140801">
            <w:pPr>
              <w:pStyle w:val="24"/>
              <w:shd w:val="clear" w:color="auto" w:fill="auto"/>
              <w:spacing w:line="240" w:lineRule="exact"/>
              <w:ind w:firstLine="0"/>
              <w:jc w:val="left"/>
              <w:rPr>
                <w:rStyle w:val="212pt"/>
                <w:rFonts w:eastAsiaTheme="minorEastAsia"/>
              </w:rPr>
            </w:pPr>
          </w:p>
        </w:tc>
      </w:tr>
      <w:tr w:rsidR="00E2356D" w:rsidRPr="007D1F83" w:rsidTr="00140801">
        <w:trPr>
          <w:trHeight w:hRule="exact" w:val="1214"/>
        </w:trPr>
        <w:tc>
          <w:tcPr>
            <w:tcW w:w="3412" w:type="dxa"/>
            <w:tcBorders>
              <w:top w:val="single" w:sz="4" w:space="0" w:color="auto"/>
              <w:left w:val="single" w:sz="4" w:space="0" w:color="auto"/>
            </w:tcBorders>
            <w:shd w:val="clear" w:color="auto" w:fill="FFFFFF"/>
          </w:tcPr>
          <w:p w:rsidR="00E2356D" w:rsidRPr="007D1F83" w:rsidRDefault="00E2356D" w:rsidP="00140801">
            <w:pPr>
              <w:pStyle w:val="24"/>
              <w:shd w:val="clear" w:color="auto" w:fill="auto"/>
              <w:spacing w:line="240" w:lineRule="exact"/>
              <w:ind w:firstLine="0"/>
              <w:jc w:val="left"/>
              <w:rPr>
                <w:rStyle w:val="211pt"/>
                <w:rFonts w:eastAsiaTheme="minorEastAsia"/>
                <w:b w:val="0"/>
              </w:rPr>
            </w:pPr>
            <w:r w:rsidRPr="007D1F83">
              <w:rPr>
                <w:rStyle w:val="211pt"/>
                <w:rFonts w:eastAsiaTheme="minorEastAsia"/>
              </w:rPr>
              <w:lastRenderedPageBreak/>
              <w:t xml:space="preserve">Специализированная лаборатория кафедры экологии: Лаборатория морской экологии, ауд. </w:t>
            </w:r>
            <w:r w:rsidRPr="007D1F83">
              <w:rPr>
                <w:rStyle w:val="211pt"/>
                <w:rFonts w:eastAsiaTheme="minorEastAsia"/>
                <w:lang w:val="en-US"/>
              </w:rPr>
              <w:t>L</w:t>
            </w:r>
            <w:r w:rsidRPr="007D1F83">
              <w:rPr>
                <w:rStyle w:val="211pt"/>
                <w:rFonts w:eastAsiaTheme="minorEastAsia"/>
              </w:rPr>
              <w:t xml:space="preserve">738, на 20 чел. </w:t>
            </w:r>
          </w:p>
        </w:tc>
        <w:tc>
          <w:tcPr>
            <w:tcW w:w="5948" w:type="dxa"/>
            <w:tcBorders>
              <w:top w:val="single" w:sz="4" w:space="0" w:color="auto"/>
              <w:left w:val="single" w:sz="4" w:space="0" w:color="auto"/>
              <w:right w:val="single" w:sz="4" w:space="0" w:color="auto"/>
            </w:tcBorders>
            <w:shd w:val="clear" w:color="auto" w:fill="FFFFFF"/>
            <w:vAlign w:val="center"/>
          </w:tcPr>
          <w:p w:rsidR="00E2356D" w:rsidRPr="007D1F83" w:rsidRDefault="00E2356D" w:rsidP="00140801">
            <w:pPr>
              <w:pStyle w:val="24"/>
              <w:shd w:val="clear" w:color="auto" w:fill="auto"/>
              <w:spacing w:line="220" w:lineRule="exact"/>
              <w:ind w:firstLine="0"/>
              <w:jc w:val="left"/>
              <w:rPr>
                <w:rStyle w:val="211pt"/>
                <w:rFonts w:eastAsiaTheme="minorEastAsia"/>
              </w:rPr>
            </w:pPr>
            <w:r w:rsidRPr="007D1F83">
              <w:rPr>
                <w:rStyle w:val="212pt"/>
                <w:rFonts w:eastAsiaTheme="minorEastAsia"/>
                <w:sz w:val="22"/>
                <w:szCs w:val="22"/>
              </w:rPr>
              <w:t>Проектор Epson EB-S92, аквадистилятор UD-1050, весы лабораторные, портативный измеритель кондуктивности/ЭДС/солености/</w:t>
            </w:r>
            <w:r w:rsidRPr="007D1F83">
              <w:rPr>
                <w:rStyle w:val="212pt"/>
                <w:rFonts w:eastAsiaTheme="minorEastAsia"/>
                <w:sz w:val="22"/>
                <w:szCs w:val="22"/>
                <w:vertAlign w:val="superscript"/>
              </w:rPr>
              <w:t>о</w:t>
            </w:r>
            <w:r w:rsidRPr="007D1F83">
              <w:rPr>
                <w:rStyle w:val="212pt"/>
                <w:rFonts w:eastAsiaTheme="minorEastAsia"/>
                <w:sz w:val="22"/>
                <w:szCs w:val="22"/>
              </w:rPr>
              <w:t>С В ANTES 540. Электронные весы HTR -220СЕ, вытяжной шкаф</w:t>
            </w:r>
          </w:p>
        </w:tc>
      </w:tr>
      <w:tr w:rsidR="00E2356D" w:rsidRPr="007D1F83" w:rsidTr="00140801">
        <w:trPr>
          <w:trHeight w:hRule="exact" w:val="1835"/>
        </w:trPr>
        <w:tc>
          <w:tcPr>
            <w:tcW w:w="3412" w:type="dxa"/>
            <w:tcBorders>
              <w:top w:val="single" w:sz="4" w:space="0" w:color="auto"/>
              <w:left w:val="single" w:sz="4" w:space="0" w:color="auto"/>
            </w:tcBorders>
            <w:shd w:val="clear" w:color="auto" w:fill="FFFFFF"/>
            <w:vAlign w:val="center"/>
          </w:tcPr>
          <w:p w:rsidR="00E2356D" w:rsidRPr="007D1F83" w:rsidRDefault="00E2356D" w:rsidP="00140801">
            <w:pPr>
              <w:pStyle w:val="24"/>
              <w:shd w:val="clear" w:color="auto" w:fill="auto"/>
              <w:spacing w:line="220" w:lineRule="exact"/>
              <w:ind w:firstLine="0"/>
              <w:jc w:val="left"/>
              <w:rPr>
                <w:rStyle w:val="212pt"/>
                <w:rFonts w:eastAsiaTheme="minorEastAsia"/>
                <w:sz w:val="22"/>
                <w:szCs w:val="22"/>
              </w:rPr>
            </w:pPr>
            <w:r w:rsidRPr="007D1F83">
              <w:rPr>
                <w:rStyle w:val="212pt"/>
                <w:rFonts w:eastAsiaTheme="minorEastAsia"/>
                <w:bCs/>
                <w:sz w:val="22"/>
                <w:szCs w:val="22"/>
              </w:rPr>
              <w:t>Компьютерный класс кафедры. Специализированная лаборатория кафедры экологии: Лаборатория экологического моделирования, ГИС-технологий и математических методов в экологии, ауд. , 775, L776, на 14 чел.</w:t>
            </w:r>
          </w:p>
        </w:tc>
        <w:tc>
          <w:tcPr>
            <w:tcW w:w="5948" w:type="dxa"/>
            <w:tcBorders>
              <w:top w:val="single" w:sz="4" w:space="0" w:color="auto"/>
              <w:left w:val="single" w:sz="4" w:space="0" w:color="auto"/>
              <w:right w:val="single" w:sz="4" w:space="0" w:color="auto"/>
            </w:tcBorders>
            <w:shd w:val="clear" w:color="auto" w:fill="FFFFFF"/>
            <w:vAlign w:val="center"/>
          </w:tcPr>
          <w:p w:rsidR="00E2356D" w:rsidRPr="007D1F83" w:rsidRDefault="00E2356D" w:rsidP="00140801">
            <w:pPr>
              <w:pStyle w:val="24"/>
              <w:shd w:val="clear" w:color="auto" w:fill="auto"/>
              <w:spacing w:line="220" w:lineRule="exact"/>
              <w:ind w:firstLine="0"/>
              <w:jc w:val="left"/>
              <w:rPr>
                <w:rStyle w:val="212pt"/>
                <w:rFonts w:eastAsiaTheme="minorEastAsia"/>
                <w:sz w:val="22"/>
                <w:szCs w:val="22"/>
              </w:rPr>
            </w:pPr>
            <w:r w:rsidRPr="007D1F83">
              <w:rPr>
                <w:rStyle w:val="212pt"/>
                <w:rFonts w:eastAsiaTheme="minorEastAsia"/>
                <w:sz w:val="22"/>
                <w:szCs w:val="22"/>
              </w:rPr>
              <w:t>15 моноблоков Lenovo C360G434164G500UDK, столы и стулья</w:t>
            </w:r>
          </w:p>
        </w:tc>
      </w:tr>
      <w:tr w:rsidR="00E2356D" w:rsidRPr="007D1F83" w:rsidTr="00140801">
        <w:trPr>
          <w:trHeight w:hRule="exact" w:val="3121"/>
        </w:trPr>
        <w:tc>
          <w:tcPr>
            <w:tcW w:w="3412" w:type="dxa"/>
            <w:tcBorders>
              <w:top w:val="single" w:sz="4" w:space="0" w:color="auto"/>
              <w:left w:val="single" w:sz="4" w:space="0" w:color="auto"/>
            </w:tcBorders>
            <w:shd w:val="clear" w:color="auto" w:fill="FFFFFF"/>
            <w:vAlign w:val="center"/>
          </w:tcPr>
          <w:p w:rsidR="00E2356D" w:rsidRPr="007D1F83" w:rsidRDefault="00E2356D" w:rsidP="00140801">
            <w:pPr>
              <w:pStyle w:val="24"/>
              <w:shd w:val="clear" w:color="auto" w:fill="auto"/>
              <w:spacing w:line="220" w:lineRule="exact"/>
              <w:ind w:firstLine="0"/>
              <w:jc w:val="left"/>
              <w:rPr>
                <w:rStyle w:val="212pt"/>
                <w:rFonts w:eastAsiaTheme="minorEastAsia"/>
                <w:bCs/>
                <w:sz w:val="22"/>
                <w:szCs w:val="22"/>
              </w:rPr>
            </w:pPr>
            <w:r w:rsidRPr="007D1F83">
              <w:rPr>
                <w:rStyle w:val="212pt"/>
                <w:rFonts w:eastAsiaTheme="minorEastAsia"/>
                <w:bCs/>
                <w:sz w:val="22"/>
                <w:szCs w:val="22"/>
              </w:rPr>
              <w:t>Специализированная лаборатория кафедры экологии: Лаборатория экологического мониторинга, ауд. L828, на 20 чел.</w:t>
            </w:r>
          </w:p>
        </w:tc>
        <w:tc>
          <w:tcPr>
            <w:tcW w:w="5948" w:type="dxa"/>
            <w:tcBorders>
              <w:top w:val="single" w:sz="4" w:space="0" w:color="auto"/>
              <w:left w:val="single" w:sz="4" w:space="0" w:color="auto"/>
              <w:right w:val="single" w:sz="4" w:space="0" w:color="auto"/>
            </w:tcBorders>
            <w:shd w:val="clear" w:color="auto" w:fill="FFFFFF"/>
            <w:vAlign w:val="center"/>
          </w:tcPr>
          <w:p w:rsidR="00E2356D" w:rsidRPr="007D1F83" w:rsidRDefault="00E2356D" w:rsidP="00140801">
            <w:pPr>
              <w:pStyle w:val="24"/>
              <w:shd w:val="clear" w:color="auto" w:fill="auto"/>
              <w:spacing w:line="220" w:lineRule="exact"/>
              <w:ind w:firstLine="0"/>
              <w:jc w:val="left"/>
              <w:rPr>
                <w:rStyle w:val="212pt"/>
                <w:rFonts w:eastAsiaTheme="minorEastAsia"/>
                <w:sz w:val="22"/>
                <w:szCs w:val="22"/>
              </w:rPr>
            </w:pPr>
            <w:r w:rsidRPr="007D1F83">
              <w:rPr>
                <w:rStyle w:val="212pt"/>
                <w:rFonts w:eastAsiaTheme="minorEastAsia"/>
                <w:sz w:val="22"/>
                <w:szCs w:val="22"/>
              </w:rPr>
              <w:t>Pozis FH-255-1 белый, источник питания для электрофореза «Эльф- 4» (400V) (PS-400), водяная баня для расправления срезов ВЭН- 80, камера горизонтальная для э/фореза SE-2, ванна ультразвуковая 2,8 л «Сапфир» ТПЦ (6580), камера горизонтальная для э/фореза SE-2, центрифуга-вортекс Комбиспин FVL-2400N,2400 об/мин, с крышкой и 2-мя роторами, 12, аналитический комплекс на базе анализатора "Флюорат-02-ЗМ" с наборами для анализ, персональный компьютер Навиком Intel 13- 220/2Gb/500Gb/com/FDD/ 350BaTT/MO, электронные весы HTR - 220СЕ, мешалка магнитная ARE с подогревом , одноместная, плитка эл. "JARKOFF" 1конф. с закрытой спиралью 1,0кВт, нагревательный столик «Микростат 30/80», ларь морозильный.</w:t>
            </w:r>
          </w:p>
        </w:tc>
      </w:tr>
      <w:tr w:rsidR="00E2356D" w:rsidRPr="007D1F83" w:rsidTr="00140801">
        <w:trPr>
          <w:trHeight w:hRule="exact" w:val="2415"/>
        </w:trPr>
        <w:tc>
          <w:tcPr>
            <w:tcW w:w="3412" w:type="dxa"/>
            <w:tcBorders>
              <w:top w:val="single" w:sz="4" w:space="0" w:color="auto"/>
              <w:left w:val="single" w:sz="4" w:space="0" w:color="auto"/>
            </w:tcBorders>
            <w:shd w:val="clear" w:color="auto" w:fill="FFFFFF"/>
            <w:vAlign w:val="center"/>
          </w:tcPr>
          <w:p w:rsidR="00E2356D" w:rsidRPr="007D1F83" w:rsidRDefault="00E2356D" w:rsidP="00140801">
            <w:pPr>
              <w:pStyle w:val="24"/>
              <w:shd w:val="clear" w:color="auto" w:fill="auto"/>
              <w:spacing w:line="220" w:lineRule="exact"/>
              <w:ind w:firstLine="0"/>
              <w:jc w:val="left"/>
              <w:rPr>
                <w:rStyle w:val="212pt"/>
                <w:rFonts w:eastAsiaTheme="minorEastAsia"/>
                <w:bCs/>
                <w:sz w:val="22"/>
                <w:szCs w:val="22"/>
              </w:rPr>
            </w:pPr>
            <w:r w:rsidRPr="007D1F83">
              <w:rPr>
                <w:rStyle w:val="212pt"/>
                <w:rFonts w:eastAsiaTheme="minorEastAsia"/>
                <w:bCs/>
                <w:sz w:val="22"/>
                <w:szCs w:val="22"/>
              </w:rPr>
              <w:t>Специализированная лаборатория кафедры экологии: Лаборатория химического практикума в экологии, ауд. L830, на 12 чел.</w:t>
            </w:r>
          </w:p>
        </w:tc>
        <w:tc>
          <w:tcPr>
            <w:tcW w:w="5948" w:type="dxa"/>
            <w:tcBorders>
              <w:top w:val="single" w:sz="4" w:space="0" w:color="auto"/>
              <w:left w:val="single" w:sz="4" w:space="0" w:color="auto"/>
              <w:right w:val="single" w:sz="4" w:space="0" w:color="auto"/>
            </w:tcBorders>
            <w:shd w:val="clear" w:color="auto" w:fill="FFFFFF"/>
            <w:vAlign w:val="center"/>
          </w:tcPr>
          <w:p w:rsidR="00E2356D" w:rsidRPr="007D1F83" w:rsidRDefault="00E2356D" w:rsidP="00140801">
            <w:pPr>
              <w:pStyle w:val="24"/>
              <w:shd w:val="clear" w:color="auto" w:fill="auto"/>
              <w:spacing w:line="220" w:lineRule="exact"/>
              <w:ind w:firstLine="0"/>
              <w:jc w:val="left"/>
              <w:rPr>
                <w:rStyle w:val="212pt"/>
                <w:rFonts w:eastAsiaTheme="minorEastAsia"/>
                <w:sz w:val="22"/>
                <w:szCs w:val="22"/>
              </w:rPr>
            </w:pPr>
            <w:r w:rsidRPr="007D1F83">
              <w:rPr>
                <w:rStyle w:val="212pt"/>
                <w:rFonts w:eastAsiaTheme="minorEastAsia"/>
                <w:sz w:val="22"/>
                <w:szCs w:val="22"/>
              </w:rPr>
              <w:t>Анализатор качества воды HORIBA U- 52G (2 метра) + кейс для переноски анализатора, система лабораторная микроволновая MARS 6 в комплекте: L1) Лабораторная микрово, 12 гомогенизаторов на 10 мл, шейкер орбитальный PSU-20i в комплекте, лаборатория для биотестирования вод, рН-метр карманный Piccolo, рН-метор Н-420, баня термостатирующая LOIP LB-212, фотометр-фотоэлектрический КФК-3, спектрофотометр УФ-1100 (ТМ ЭКОВЪЮ), Весы KERNEW 150-ЗМ 150/0.001г, фотометр-фотоэлектр, электроплита настольная, одноконфорочная, мощность 1500 ватт,, вытяжной шкаф.</w:t>
            </w:r>
          </w:p>
        </w:tc>
      </w:tr>
      <w:tr w:rsidR="00E2356D" w:rsidRPr="007D1F83" w:rsidTr="00140801">
        <w:trPr>
          <w:trHeight w:hRule="exact" w:val="1140"/>
        </w:trPr>
        <w:tc>
          <w:tcPr>
            <w:tcW w:w="3412" w:type="dxa"/>
            <w:tcBorders>
              <w:top w:val="single" w:sz="4" w:space="0" w:color="auto"/>
              <w:left w:val="single" w:sz="4" w:space="0" w:color="auto"/>
              <w:bottom w:val="single" w:sz="4" w:space="0" w:color="auto"/>
            </w:tcBorders>
            <w:shd w:val="clear" w:color="auto" w:fill="FFFFFF"/>
            <w:vAlign w:val="center"/>
          </w:tcPr>
          <w:p w:rsidR="00E2356D" w:rsidRPr="007D1F83" w:rsidRDefault="00E2356D" w:rsidP="00140801">
            <w:pPr>
              <w:pStyle w:val="24"/>
              <w:shd w:val="clear" w:color="auto" w:fill="auto"/>
              <w:spacing w:line="220" w:lineRule="exact"/>
              <w:ind w:firstLine="0"/>
              <w:jc w:val="left"/>
              <w:rPr>
                <w:rStyle w:val="212pt"/>
                <w:rFonts w:eastAsiaTheme="minorEastAsia"/>
                <w:bCs/>
                <w:sz w:val="22"/>
                <w:szCs w:val="22"/>
              </w:rPr>
            </w:pPr>
            <w:r w:rsidRPr="007D1F83">
              <w:rPr>
                <w:rStyle w:val="212pt"/>
                <w:rFonts w:eastAsiaTheme="minorEastAsia"/>
                <w:bCs/>
                <w:sz w:val="22"/>
                <w:szCs w:val="22"/>
              </w:rPr>
              <w:t>Специализированная лаборатория кафедры экологии: Лаборатория биологического практикума в экологии, ауд. L864, на 12 чел.</w:t>
            </w:r>
          </w:p>
        </w:tc>
        <w:tc>
          <w:tcPr>
            <w:tcW w:w="5948" w:type="dxa"/>
            <w:tcBorders>
              <w:top w:val="single" w:sz="4" w:space="0" w:color="auto"/>
              <w:left w:val="single" w:sz="4" w:space="0" w:color="auto"/>
              <w:bottom w:val="single" w:sz="4" w:space="0" w:color="auto"/>
              <w:right w:val="single" w:sz="4" w:space="0" w:color="auto"/>
            </w:tcBorders>
            <w:shd w:val="clear" w:color="auto" w:fill="FFFFFF"/>
            <w:vAlign w:val="center"/>
          </w:tcPr>
          <w:p w:rsidR="00E2356D" w:rsidRPr="007D1F83" w:rsidRDefault="00E2356D" w:rsidP="00140801">
            <w:pPr>
              <w:pStyle w:val="24"/>
              <w:shd w:val="clear" w:color="auto" w:fill="auto"/>
              <w:spacing w:line="220" w:lineRule="exact"/>
              <w:ind w:firstLine="0"/>
              <w:jc w:val="left"/>
              <w:rPr>
                <w:rStyle w:val="212pt"/>
                <w:rFonts w:eastAsiaTheme="minorEastAsia"/>
                <w:sz w:val="22"/>
                <w:szCs w:val="22"/>
              </w:rPr>
            </w:pPr>
            <w:r w:rsidRPr="007D1F83">
              <w:rPr>
                <w:rStyle w:val="212pt"/>
                <w:rFonts w:eastAsiaTheme="minorEastAsia"/>
                <w:sz w:val="22"/>
                <w:szCs w:val="22"/>
              </w:rPr>
              <w:t>3 аквариума на 10 л, осветитель волоконный 2-х жильный, климатостат КС-200 СПУ, стереоскопический микроскоп "Stemi 2000С", осветительный блок, адаптер для цифровой камеры</w:t>
            </w:r>
          </w:p>
        </w:tc>
      </w:tr>
      <w:tr w:rsidR="00E2356D" w:rsidRPr="007D1F83" w:rsidTr="00140801">
        <w:trPr>
          <w:trHeight w:hRule="exact" w:val="1829"/>
        </w:trPr>
        <w:tc>
          <w:tcPr>
            <w:tcW w:w="3412" w:type="dxa"/>
            <w:tcBorders>
              <w:top w:val="single" w:sz="4" w:space="0" w:color="auto"/>
              <w:left w:val="single" w:sz="4" w:space="0" w:color="auto"/>
            </w:tcBorders>
            <w:shd w:val="clear" w:color="auto" w:fill="FFFFFF"/>
            <w:vAlign w:val="center"/>
          </w:tcPr>
          <w:p w:rsidR="00E2356D" w:rsidRPr="007D1F83" w:rsidRDefault="00E2356D" w:rsidP="00140801">
            <w:pPr>
              <w:pStyle w:val="24"/>
              <w:shd w:val="clear" w:color="auto" w:fill="auto"/>
              <w:spacing w:line="252" w:lineRule="exact"/>
              <w:jc w:val="left"/>
              <w:rPr>
                <w:rStyle w:val="212pt"/>
                <w:rFonts w:eastAsiaTheme="minorEastAsia"/>
                <w:bCs/>
                <w:sz w:val="22"/>
                <w:szCs w:val="22"/>
              </w:rPr>
            </w:pPr>
            <w:r w:rsidRPr="007D1F83">
              <w:rPr>
                <w:rStyle w:val="212pt"/>
                <w:rFonts w:eastAsiaTheme="minorEastAsia"/>
                <w:bCs/>
                <w:sz w:val="22"/>
                <w:szCs w:val="22"/>
              </w:rPr>
              <w:t>Сп Специализированная лаборатория кафедры БХМБиБТ: Межфакультетская лаборатория "Биология морских беспозвоночных" Сектор биологических исследований, ауд. L822, на 12 чел.</w:t>
            </w:r>
          </w:p>
        </w:tc>
        <w:tc>
          <w:tcPr>
            <w:tcW w:w="5948" w:type="dxa"/>
            <w:tcBorders>
              <w:top w:val="single" w:sz="4" w:space="0" w:color="auto"/>
              <w:left w:val="single" w:sz="4" w:space="0" w:color="auto"/>
              <w:right w:val="single" w:sz="4" w:space="0" w:color="auto"/>
            </w:tcBorders>
            <w:shd w:val="clear" w:color="auto" w:fill="FFFFFF"/>
            <w:vAlign w:val="center"/>
          </w:tcPr>
          <w:p w:rsidR="00E2356D" w:rsidRPr="007D1F83" w:rsidRDefault="00E2356D" w:rsidP="00140801">
            <w:pPr>
              <w:pStyle w:val="24"/>
              <w:shd w:val="clear" w:color="auto" w:fill="auto"/>
              <w:spacing w:line="220" w:lineRule="exact"/>
              <w:ind w:firstLine="0"/>
              <w:jc w:val="left"/>
              <w:rPr>
                <w:rStyle w:val="212pt"/>
                <w:rFonts w:eastAsiaTheme="minorEastAsia"/>
                <w:sz w:val="22"/>
                <w:szCs w:val="22"/>
              </w:rPr>
            </w:pPr>
            <w:r w:rsidRPr="007D1F83">
              <w:rPr>
                <w:rStyle w:val="212pt"/>
                <w:rFonts w:eastAsiaTheme="minorEastAsia"/>
                <w:sz w:val="22"/>
                <w:szCs w:val="22"/>
              </w:rPr>
              <w:t>Стол-мойка ЛАБ-PRO МО 120.75.90 F26/34 + Навесной сушильный стеллаж для посуды ЛАБ-400 ССт, автоклав Sanyo MLS- 3780, комплект мультимедийной техники №3, столы и стулья лабораторные</w:t>
            </w:r>
          </w:p>
        </w:tc>
      </w:tr>
      <w:tr w:rsidR="00E2356D" w:rsidRPr="007D1F83" w:rsidTr="00140801">
        <w:trPr>
          <w:trHeight w:hRule="exact" w:val="266"/>
        </w:trPr>
        <w:tc>
          <w:tcPr>
            <w:tcW w:w="3412" w:type="dxa"/>
            <w:tcBorders>
              <w:top w:val="single" w:sz="4" w:space="0" w:color="auto"/>
              <w:left w:val="single" w:sz="4" w:space="0" w:color="auto"/>
            </w:tcBorders>
            <w:shd w:val="clear" w:color="auto" w:fill="FFFFFF"/>
            <w:vAlign w:val="center"/>
          </w:tcPr>
          <w:p w:rsidR="00E2356D" w:rsidRPr="007D1F83" w:rsidRDefault="00E2356D" w:rsidP="00140801">
            <w:pPr>
              <w:pStyle w:val="24"/>
              <w:spacing w:line="220" w:lineRule="exact"/>
              <w:jc w:val="left"/>
              <w:rPr>
                <w:rStyle w:val="212pt"/>
                <w:rFonts w:eastAsiaTheme="minorEastAsia"/>
                <w:b/>
                <w:bCs/>
                <w:sz w:val="22"/>
                <w:szCs w:val="22"/>
              </w:rPr>
            </w:pPr>
          </w:p>
        </w:tc>
        <w:tc>
          <w:tcPr>
            <w:tcW w:w="5948" w:type="dxa"/>
            <w:tcBorders>
              <w:top w:val="single" w:sz="4" w:space="0" w:color="auto"/>
              <w:left w:val="single" w:sz="4" w:space="0" w:color="auto"/>
              <w:right w:val="single" w:sz="4" w:space="0" w:color="auto"/>
            </w:tcBorders>
            <w:shd w:val="clear" w:color="auto" w:fill="FFFFFF"/>
            <w:vAlign w:val="center"/>
          </w:tcPr>
          <w:p w:rsidR="00E2356D" w:rsidRPr="007D1F83" w:rsidRDefault="00E2356D" w:rsidP="00140801">
            <w:pPr>
              <w:pStyle w:val="24"/>
              <w:spacing w:line="220" w:lineRule="exact"/>
              <w:jc w:val="left"/>
              <w:rPr>
                <w:rStyle w:val="212pt"/>
                <w:rFonts w:eastAsiaTheme="minorEastAsia"/>
                <w:sz w:val="22"/>
                <w:szCs w:val="22"/>
              </w:rPr>
            </w:pPr>
          </w:p>
        </w:tc>
      </w:tr>
      <w:tr w:rsidR="00E2356D" w:rsidRPr="007D1F83" w:rsidTr="00140801">
        <w:trPr>
          <w:trHeight w:hRule="exact" w:val="3605"/>
        </w:trPr>
        <w:tc>
          <w:tcPr>
            <w:tcW w:w="3412" w:type="dxa"/>
            <w:tcBorders>
              <w:top w:val="single" w:sz="4" w:space="0" w:color="auto"/>
              <w:left w:val="single" w:sz="4" w:space="0" w:color="auto"/>
              <w:bottom w:val="single" w:sz="4" w:space="0" w:color="auto"/>
            </w:tcBorders>
            <w:shd w:val="clear" w:color="auto" w:fill="FFFFFF"/>
            <w:vAlign w:val="center"/>
          </w:tcPr>
          <w:p w:rsidR="00E2356D" w:rsidRPr="007D1F83" w:rsidRDefault="00E2356D" w:rsidP="00140801">
            <w:pPr>
              <w:pStyle w:val="24"/>
              <w:shd w:val="clear" w:color="auto" w:fill="auto"/>
              <w:spacing w:line="274" w:lineRule="exact"/>
              <w:ind w:firstLine="0"/>
              <w:jc w:val="left"/>
            </w:pPr>
            <w:r w:rsidRPr="007D1F83">
              <w:rPr>
                <w:rStyle w:val="212pt"/>
                <w:rFonts w:eastAsiaTheme="minorEastAsia"/>
              </w:rPr>
              <w:lastRenderedPageBreak/>
              <w:t>Читальные залы Научной библиотеки ДВФУ с открытым доступом к фонду (корпус А - уровень 10)</w:t>
            </w:r>
          </w:p>
        </w:tc>
        <w:tc>
          <w:tcPr>
            <w:tcW w:w="5948" w:type="dxa"/>
            <w:tcBorders>
              <w:top w:val="single" w:sz="4" w:space="0" w:color="auto"/>
              <w:left w:val="single" w:sz="4" w:space="0" w:color="auto"/>
              <w:bottom w:val="single" w:sz="4" w:space="0" w:color="auto"/>
              <w:right w:val="single" w:sz="4" w:space="0" w:color="auto"/>
            </w:tcBorders>
            <w:shd w:val="clear" w:color="auto" w:fill="FFFFFF"/>
            <w:vAlign w:val="bottom"/>
          </w:tcPr>
          <w:p w:rsidR="00E2356D" w:rsidRPr="007D1F83" w:rsidRDefault="00E2356D" w:rsidP="00140801">
            <w:pPr>
              <w:pStyle w:val="24"/>
              <w:shd w:val="clear" w:color="auto" w:fill="auto"/>
              <w:spacing w:line="274" w:lineRule="exact"/>
              <w:ind w:firstLine="0"/>
              <w:jc w:val="left"/>
            </w:pPr>
            <w:r w:rsidRPr="007D1F83">
              <w:rPr>
                <w:rStyle w:val="212pt"/>
                <w:rFonts w:eastAsiaTheme="minorEastAsia"/>
              </w:rPr>
              <w:t xml:space="preserve">Моноблок </w:t>
            </w:r>
            <w:r w:rsidRPr="007D1F83">
              <w:rPr>
                <w:rStyle w:val="212pt"/>
                <w:rFonts w:eastAsiaTheme="minorEastAsia"/>
                <w:lang w:val="en-US" w:bidi="en-US"/>
              </w:rPr>
              <w:t>HP</w:t>
            </w:r>
            <w:r w:rsidRPr="007D1F83">
              <w:rPr>
                <w:rStyle w:val="212pt"/>
                <w:rFonts w:eastAsiaTheme="minorEastAsia"/>
                <w:lang w:bidi="en-US"/>
              </w:rPr>
              <w:t xml:space="preserve"> </w:t>
            </w:r>
            <w:r w:rsidRPr="007D1F83">
              <w:rPr>
                <w:rStyle w:val="212pt"/>
                <w:rFonts w:eastAsiaTheme="minorEastAsia"/>
              </w:rPr>
              <w:t xml:space="preserve">РгоОпе </w:t>
            </w:r>
            <w:r w:rsidRPr="007D1F83">
              <w:rPr>
                <w:rStyle w:val="212pt"/>
                <w:rFonts w:eastAsiaTheme="minorEastAsia"/>
                <w:lang w:bidi="en-US"/>
              </w:rPr>
              <w:t xml:space="preserve">400 </w:t>
            </w:r>
            <w:r w:rsidRPr="007D1F83">
              <w:rPr>
                <w:rStyle w:val="212pt"/>
                <w:rFonts w:eastAsiaTheme="minorEastAsia"/>
                <w:lang w:val="en-US" w:bidi="en-US"/>
              </w:rPr>
              <w:t>All</w:t>
            </w:r>
            <w:r w:rsidRPr="007D1F83">
              <w:rPr>
                <w:rStyle w:val="212pt"/>
                <w:rFonts w:eastAsiaTheme="minorEastAsia"/>
                <w:lang w:bidi="en-US"/>
              </w:rPr>
              <w:t>-</w:t>
            </w:r>
            <w:r w:rsidRPr="007D1F83">
              <w:rPr>
                <w:rStyle w:val="212pt"/>
                <w:rFonts w:eastAsiaTheme="minorEastAsia"/>
                <w:lang w:val="en-US" w:bidi="en-US"/>
              </w:rPr>
              <w:t>in</w:t>
            </w:r>
            <w:r w:rsidRPr="007D1F83">
              <w:rPr>
                <w:rStyle w:val="212pt"/>
                <w:rFonts w:eastAsiaTheme="minorEastAsia"/>
                <w:lang w:bidi="en-US"/>
              </w:rPr>
              <w:t>-</w:t>
            </w:r>
            <w:r w:rsidRPr="007D1F83">
              <w:rPr>
                <w:rStyle w:val="212pt"/>
                <w:rFonts w:eastAsiaTheme="minorEastAsia"/>
                <w:lang w:val="en-US" w:bidi="en-US"/>
              </w:rPr>
              <w:t>One</w:t>
            </w:r>
            <w:r w:rsidRPr="007D1F83">
              <w:rPr>
                <w:rStyle w:val="212pt"/>
                <w:rFonts w:eastAsiaTheme="minorEastAsia"/>
                <w:lang w:bidi="en-US"/>
              </w:rPr>
              <w:t xml:space="preserve"> 19,5 (1600</w:t>
            </w:r>
            <w:r w:rsidRPr="007D1F83">
              <w:rPr>
                <w:rStyle w:val="212pt"/>
                <w:rFonts w:eastAsiaTheme="minorEastAsia"/>
                <w:lang w:val="en-US" w:bidi="en-US"/>
              </w:rPr>
              <w:t>x</w:t>
            </w:r>
            <w:r w:rsidRPr="007D1F83">
              <w:rPr>
                <w:rStyle w:val="212pt"/>
                <w:rFonts w:eastAsiaTheme="minorEastAsia"/>
                <w:lang w:bidi="en-US"/>
              </w:rPr>
              <w:t xml:space="preserve">900), </w:t>
            </w:r>
            <w:r w:rsidRPr="007D1F83">
              <w:rPr>
                <w:rStyle w:val="212pt"/>
                <w:rFonts w:eastAsiaTheme="minorEastAsia"/>
                <w:lang w:val="en-US" w:bidi="en-US"/>
              </w:rPr>
              <w:t>Core</w:t>
            </w:r>
            <w:r w:rsidRPr="007D1F83">
              <w:rPr>
                <w:rStyle w:val="212pt"/>
                <w:rFonts w:eastAsiaTheme="minorEastAsia"/>
                <w:lang w:bidi="en-US"/>
              </w:rPr>
              <w:t xml:space="preserve"> </w:t>
            </w:r>
            <w:r w:rsidRPr="007D1F83">
              <w:rPr>
                <w:rStyle w:val="212pt"/>
                <w:rFonts w:eastAsiaTheme="minorEastAsia"/>
                <w:lang w:val="en-US" w:bidi="en-US"/>
              </w:rPr>
              <w:t>i</w:t>
            </w:r>
            <w:r w:rsidRPr="007D1F83">
              <w:rPr>
                <w:rStyle w:val="212pt"/>
                <w:rFonts w:eastAsiaTheme="minorEastAsia"/>
                <w:lang w:bidi="en-US"/>
              </w:rPr>
              <w:t>3-4150</w:t>
            </w:r>
            <w:r w:rsidRPr="007D1F83">
              <w:rPr>
                <w:rStyle w:val="212pt"/>
                <w:rFonts w:eastAsiaTheme="minorEastAsia"/>
                <w:lang w:val="en-US" w:bidi="en-US"/>
              </w:rPr>
              <w:t>T</w:t>
            </w:r>
            <w:r w:rsidRPr="007D1F83">
              <w:rPr>
                <w:rStyle w:val="212pt"/>
                <w:rFonts w:eastAsiaTheme="minorEastAsia"/>
                <w:lang w:bidi="en-US"/>
              </w:rPr>
              <w:t>, 4</w:t>
            </w:r>
            <w:r w:rsidRPr="007D1F83">
              <w:rPr>
                <w:rStyle w:val="212pt"/>
                <w:rFonts w:eastAsiaTheme="minorEastAsia"/>
                <w:lang w:val="en-US" w:bidi="en-US"/>
              </w:rPr>
              <w:t>GB</w:t>
            </w:r>
            <w:r w:rsidRPr="007D1F83">
              <w:rPr>
                <w:rStyle w:val="212pt"/>
                <w:rFonts w:eastAsiaTheme="minorEastAsia"/>
                <w:lang w:bidi="en-US"/>
              </w:rPr>
              <w:t xml:space="preserve"> </w:t>
            </w:r>
            <w:r w:rsidRPr="007D1F83">
              <w:rPr>
                <w:rStyle w:val="212pt"/>
                <w:rFonts w:eastAsiaTheme="minorEastAsia"/>
                <w:lang w:val="en-US" w:bidi="en-US"/>
              </w:rPr>
              <w:t>DDR</w:t>
            </w:r>
            <w:r w:rsidRPr="007D1F83">
              <w:rPr>
                <w:rStyle w:val="212pt"/>
                <w:rFonts w:eastAsiaTheme="minorEastAsia"/>
                <w:lang w:bidi="en-US"/>
              </w:rPr>
              <w:t>3-1600 (1</w:t>
            </w:r>
            <w:r w:rsidRPr="007D1F83">
              <w:rPr>
                <w:rStyle w:val="212pt"/>
                <w:rFonts w:eastAsiaTheme="minorEastAsia"/>
                <w:lang w:val="en-US" w:bidi="en-US"/>
              </w:rPr>
              <w:t>x</w:t>
            </w:r>
            <w:r w:rsidRPr="007D1F83">
              <w:rPr>
                <w:rStyle w:val="212pt"/>
                <w:rFonts w:eastAsiaTheme="minorEastAsia"/>
                <w:lang w:bidi="en-US"/>
              </w:rPr>
              <w:t>4</w:t>
            </w:r>
            <w:r w:rsidRPr="007D1F83">
              <w:rPr>
                <w:rStyle w:val="212pt"/>
                <w:rFonts w:eastAsiaTheme="minorEastAsia"/>
                <w:lang w:val="en-US" w:bidi="en-US"/>
              </w:rPr>
              <w:t>GB</w:t>
            </w:r>
            <w:r w:rsidRPr="007D1F83">
              <w:rPr>
                <w:rStyle w:val="212pt"/>
                <w:rFonts w:eastAsiaTheme="minorEastAsia"/>
                <w:lang w:bidi="en-US"/>
              </w:rPr>
              <w:t>), 1</w:t>
            </w:r>
            <w:r w:rsidRPr="007D1F83">
              <w:rPr>
                <w:rStyle w:val="212pt"/>
                <w:rFonts w:eastAsiaTheme="minorEastAsia"/>
                <w:lang w:val="en-US" w:bidi="en-US"/>
              </w:rPr>
              <w:t>TB</w:t>
            </w:r>
            <w:r w:rsidRPr="007D1F83">
              <w:rPr>
                <w:rStyle w:val="212pt"/>
                <w:rFonts w:eastAsiaTheme="minorEastAsia"/>
                <w:lang w:bidi="en-US"/>
              </w:rPr>
              <w:t xml:space="preserve"> </w:t>
            </w:r>
            <w:r w:rsidRPr="007D1F83">
              <w:rPr>
                <w:rStyle w:val="212pt"/>
                <w:rFonts w:eastAsiaTheme="minorEastAsia"/>
                <w:lang w:val="en-US" w:bidi="en-US"/>
              </w:rPr>
              <w:t>HDD</w:t>
            </w:r>
            <w:r w:rsidRPr="007D1F83">
              <w:rPr>
                <w:rStyle w:val="212pt"/>
                <w:rFonts w:eastAsiaTheme="minorEastAsia"/>
                <w:lang w:bidi="en-US"/>
              </w:rPr>
              <w:t xml:space="preserve"> 7200 </w:t>
            </w:r>
            <w:r w:rsidRPr="007D1F83">
              <w:rPr>
                <w:rStyle w:val="212pt"/>
                <w:rFonts w:eastAsiaTheme="minorEastAsia"/>
                <w:lang w:val="en-US" w:bidi="en-US"/>
              </w:rPr>
              <w:t>SATA</w:t>
            </w:r>
            <w:r w:rsidRPr="007D1F83">
              <w:rPr>
                <w:rStyle w:val="212pt"/>
                <w:rFonts w:eastAsiaTheme="minorEastAsia"/>
                <w:lang w:bidi="en-US"/>
              </w:rPr>
              <w:t xml:space="preserve">, </w:t>
            </w:r>
            <w:r w:rsidRPr="007D1F83">
              <w:rPr>
                <w:rStyle w:val="212pt"/>
                <w:rFonts w:eastAsiaTheme="minorEastAsia"/>
                <w:lang w:val="en-US" w:bidi="en-US"/>
              </w:rPr>
              <w:t>DVD</w:t>
            </w:r>
            <w:r w:rsidRPr="007D1F83">
              <w:rPr>
                <w:rStyle w:val="212pt"/>
                <w:rFonts w:eastAsiaTheme="minorEastAsia"/>
                <w:lang w:bidi="en-US"/>
              </w:rPr>
              <w:t>+/-</w:t>
            </w:r>
            <w:r w:rsidRPr="007D1F83">
              <w:rPr>
                <w:rStyle w:val="212pt"/>
                <w:rFonts w:eastAsiaTheme="minorEastAsia"/>
                <w:lang w:val="en-US" w:bidi="en-US"/>
              </w:rPr>
              <w:t>RW</w:t>
            </w:r>
            <w:r w:rsidRPr="007D1F83">
              <w:rPr>
                <w:rStyle w:val="212pt"/>
                <w:rFonts w:eastAsiaTheme="minorEastAsia"/>
                <w:lang w:bidi="en-US"/>
              </w:rPr>
              <w:t>,</w:t>
            </w:r>
            <w:r w:rsidRPr="007D1F83">
              <w:rPr>
                <w:rStyle w:val="212pt"/>
                <w:rFonts w:eastAsiaTheme="minorEastAsia"/>
                <w:lang w:val="en-US" w:bidi="en-US"/>
              </w:rPr>
              <w:t>GigEth</w:t>
            </w:r>
            <w:r w:rsidRPr="007D1F83">
              <w:rPr>
                <w:rStyle w:val="212pt"/>
                <w:rFonts w:eastAsiaTheme="minorEastAsia"/>
                <w:lang w:bidi="en-US"/>
              </w:rPr>
              <w:t>,</w:t>
            </w:r>
            <w:r w:rsidRPr="007D1F83">
              <w:rPr>
                <w:rStyle w:val="212pt"/>
                <w:rFonts w:eastAsiaTheme="minorEastAsia"/>
                <w:lang w:val="en-US" w:bidi="en-US"/>
              </w:rPr>
              <w:t>Wi</w:t>
            </w:r>
            <w:r w:rsidRPr="007D1F83">
              <w:rPr>
                <w:rStyle w:val="212pt"/>
                <w:rFonts w:eastAsiaTheme="minorEastAsia"/>
                <w:lang w:bidi="en-US"/>
              </w:rPr>
              <w:t>-</w:t>
            </w:r>
            <w:r w:rsidRPr="007D1F83">
              <w:rPr>
                <w:rStyle w:val="212pt"/>
                <w:rFonts w:eastAsiaTheme="minorEastAsia"/>
                <w:lang w:val="en-US" w:bidi="en-US"/>
              </w:rPr>
              <w:t>Fi</w:t>
            </w:r>
            <w:r w:rsidRPr="007D1F83">
              <w:rPr>
                <w:rStyle w:val="212pt"/>
                <w:rFonts w:eastAsiaTheme="minorEastAsia"/>
                <w:lang w:bidi="en-US"/>
              </w:rPr>
              <w:t>,</w:t>
            </w:r>
            <w:r w:rsidRPr="007D1F83">
              <w:rPr>
                <w:rStyle w:val="212pt"/>
                <w:rFonts w:eastAsiaTheme="minorEastAsia"/>
                <w:lang w:val="en-US" w:bidi="en-US"/>
              </w:rPr>
              <w:t>BT</w:t>
            </w:r>
            <w:r w:rsidRPr="007D1F83">
              <w:rPr>
                <w:rStyle w:val="212pt"/>
                <w:rFonts w:eastAsiaTheme="minorEastAsia"/>
                <w:lang w:bidi="en-US"/>
              </w:rPr>
              <w:t>,</w:t>
            </w:r>
            <w:r w:rsidRPr="007D1F83">
              <w:rPr>
                <w:rStyle w:val="212pt"/>
                <w:rFonts w:eastAsiaTheme="minorEastAsia"/>
                <w:lang w:val="en-US" w:bidi="en-US"/>
              </w:rPr>
              <w:t>usb</w:t>
            </w:r>
            <w:r w:rsidRPr="007D1F83">
              <w:rPr>
                <w:rStyle w:val="212pt"/>
                <w:rFonts w:eastAsiaTheme="minorEastAsia"/>
                <w:lang w:bidi="en-US"/>
              </w:rPr>
              <w:t xml:space="preserve"> </w:t>
            </w:r>
            <w:r w:rsidRPr="007D1F83">
              <w:rPr>
                <w:rStyle w:val="212pt"/>
                <w:rFonts w:eastAsiaTheme="minorEastAsia"/>
                <w:lang w:val="en-US" w:bidi="en-US"/>
              </w:rPr>
              <w:t>kbd</w:t>
            </w:r>
            <w:r w:rsidRPr="007D1F83">
              <w:rPr>
                <w:rStyle w:val="212pt"/>
                <w:rFonts w:eastAsiaTheme="minorEastAsia"/>
                <w:lang w:bidi="en-US"/>
              </w:rPr>
              <w:t>/</w:t>
            </w:r>
            <w:r w:rsidRPr="007D1F83">
              <w:rPr>
                <w:rStyle w:val="212pt"/>
                <w:rFonts w:eastAsiaTheme="minorEastAsia"/>
                <w:lang w:val="en-US" w:bidi="en-US"/>
              </w:rPr>
              <w:t>mse</w:t>
            </w:r>
            <w:r w:rsidRPr="007D1F83">
              <w:rPr>
                <w:rStyle w:val="212pt"/>
                <w:rFonts w:eastAsiaTheme="minorEastAsia"/>
                <w:lang w:bidi="en-US"/>
              </w:rPr>
              <w:t>,</w:t>
            </w:r>
            <w:r w:rsidRPr="007D1F83">
              <w:rPr>
                <w:rStyle w:val="212pt"/>
                <w:rFonts w:eastAsiaTheme="minorEastAsia"/>
                <w:lang w:val="en-US" w:bidi="en-US"/>
              </w:rPr>
              <w:t>Win</w:t>
            </w:r>
            <w:r w:rsidRPr="007D1F83">
              <w:rPr>
                <w:rStyle w:val="212pt"/>
                <w:rFonts w:eastAsiaTheme="minorEastAsia"/>
                <w:lang w:bidi="en-US"/>
              </w:rPr>
              <w:t>7</w:t>
            </w:r>
            <w:r w:rsidRPr="007D1F83">
              <w:rPr>
                <w:rStyle w:val="212pt"/>
                <w:rFonts w:eastAsiaTheme="minorEastAsia"/>
                <w:lang w:val="en-US" w:bidi="en-US"/>
              </w:rPr>
              <w:t>Pro</w:t>
            </w:r>
            <w:r w:rsidRPr="007D1F83">
              <w:rPr>
                <w:rStyle w:val="212pt"/>
                <w:rFonts w:eastAsiaTheme="minorEastAsia"/>
                <w:lang w:bidi="en-US"/>
              </w:rPr>
              <w:t xml:space="preserve"> (64-</w:t>
            </w:r>
            <w:r w:rsidRPr="007D1F83">
              <w:rPr>
                <w:rStyle w:val="212pt"/>
                <w:rFonts w:eastAsiaTheme="minorEastAsia"/>
                <w:lang w:val="en-US" w:bidi="en-US"/>
              </w:rPr>
              <w:t>bit</w:t>
            </w:r>
            <w:r w:rsidRPr="007D1F83">
              <w:rPr>
                <w:rStyle w:val="212pt"/>
                <w:rFonts w:eastAsiaTheme="minorEastAsia"/>
                <w:lang w:bidi="en-US"/>
              </w:rPr>
              <w:t>)+</w:t>
            </w:r>
            <w:r w:rsidRPr="007D1F83">
              <w:rPr>
                <w:rStyle w:val="212pt"/>
                <w:rFonts w:eastAsiaTheme="minorEastAsia"/>
                <w:lang w:val="en-US" w:bidi="en-US"/>
              </w:rPr>
              <w:t>Win</w:t>
            </w:r>
            <w:r w:rsidRPr="007D1F83">
              <w:rPr>
                <w:rStyle w:val="212pt"/>
                <w:rFonts w:eastAsiaTheme="minorEastAsia"/>
                <w:lang w:bidi="en-US"/>
              </w:rPr>
              <w:t>8.1</w:t>
            </w:r>
            <w:r w:rsidRPr="007D1F83">
              <w:rPr>
                <w:rStyle w:val="212pt"/>
                <w:rFonts w:eastAsiaTheme="minorEastAsia"/>
                <w:lang w:val="en-US" w:bidi="en-US"/>
              </w:rPr>
              <w:t>Pro</w:t>
            </w:r>
            <w:r w:rsidRPr="007D1F83">
              <w:rPr>
                <w:rStyle w:val="212pt"/>
                <w:rFonts w:eastAsiaTheme="minorEastAsia"/>
                <w:lang w:bidi="en-US"/>
              </w:rPr>
              <w:t>(64-</w:t>
            </w:r>
            <w:r w:rsidRPr="007D1F83">
              <w:rPr>
                <w:rStyle w:val="212pt"/>
                <w:rFonts w:eastAsiaTheme="minorEastAsia"/>
                <w:lang w:val="en-US" w:bidi="en-US"/>
              </w:rPr>
              <w:t>bit</w:t>
            </w:r>
            <w:r w:rsidRPr="007D1F83">
              <w:rPr>
                <w:rStyle w:val="212pt"/>
                <w:rFonts w:eastAsiaTheme="minorEastAsia"/>
                <w:lang w:bidi="en-US"/>
              </w:rPr>
              <w:t xml:space="preserve">),1-1-1 </w:t>
            </w:r>
            <w:r w:rsidRPr="007D1F83">
              <w:rPr>
                <w:rStyle w:val="212pt"/>
                <w:rFonts w:eastAsiaTheme="minorEastAsia"/>
                <w:lang w:val="en-US" w:bidi="en-US"/>
              </w:rPr>
              <w:t>Wty</w:t>
            </w:r>
            <w:r w:rsidRPr="007D1F83">
              <w:rPr>
                <w:rStyle w:val="212pt"/>
                <w:rFonts w:eastAsiaTheme="minorEastAsia"/>
                <w:lang w:bidi="en-US"/>
              </w:rPr>
              <w:t xml:space="preserve"> </w:t>
            </w:r>
            <w:r w:rsidRPr="007D1F83">
              <w:rPr>
                <w:rStyle w:val="212pt"/>
                <w:rFonts w:eastAsiaTheme="minorEastAsia"/>
              </w:rPr>
              <w:t>Скорость доступа в Интернет 500 Мбит/сек.</w:t>
            </w:r>
          </w:p>
          <w:p w:rsidR="00E2356D" w:rsidRPr="007D1F83" w:rsidRDefault="00E2356D" w:rsidP="00140801">
            <w:pPr>
              <w:pStyle w:val="24"/>
              <w:shd w:val="clear" w:color="auto" w:fill="auto"/>
              <w:spacing w:line="274" w:lineRule="exact"/>
              <w:ind w:firstLine="0"/>
              <w:jc w:val="both"/>
            </w:pPr>
            <w:r w:rsidRPr="007D1F83">
              <w:rPr>
                <w:rStyle w:val="212pt"/>
                <w:rFonts w:eastAsiaTheme="minorEastAsia"/>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видеоувелечителем с возможностью регуляции цветовых спектров; увеличивающими электронными лупами и ультразвуковыми маркировщиками</w:t>
            </w:r>
          </w:p>
        </w:tc>
      </w:tr>
    </w:tbl>
    <w:p w:rsidR="00E2356D" w:rsidRPr="007D1F83" w:rsidRDefault="00E2356D" w:rsidP="00E2356D">
      <w:pPr>
        <w:tabs>
          <w:tab w:val="left" w:pos="426"/>
        </w:tabs>
        <w:suppressAutoHyphens/>
        <w:spacing w:line="276" w:lineRule="auto"/>
        <w:jc w:val="right"/>
        <w:rPr>
          <w:sz w:val="32"/>
          <w:szCs w:val="28"/>
        </w:rPr>
      </w:pPr>
      <w:r w:rsidRPr="007D1F83">
        <w:rPr>
          <w:b/>
          <w:bCs/>
        </w:rPr>
        <w:br w:type="page"/>
      </w:r>
      <w:r w:rsidRPr="007D1F83">
        <w:rPr>
          <w:b/>
          <w:bCs/>
          <w:sz w:val="28"/>
        </w:rPr>
        <w:lastRenderedPageBreak/>
        <w:t>Приложение 1</w:t>
      </w:r>
    </w:p>
    <w:p w:rsidR="00E2356D" w:rsidRPr="007D1F83" w:rsidRDefault="00E2356D" w:rsidP="00E2356D">
      <w:pPr>
        <w:pStyle w:val="af2"/>
        <w:tabs>
          <w:tab w:val="clear" w:pos="4677"/>
          <w:tab w:val="clear" w:pos="9355"/>
        </w:tabs>
        <w:suppressAutoHyphens/>
        <w:jc w:val="right"/>
        <w:rPr>
          <w:rFonts w:ascii="Times New Roman" w:hAnsi="Times New Roman"/>
          <w:b/>
          <w:sz w:val="20"/>
          <w:szCs w:val="20"/>
        </w:rPr>
      </w:pPr>
      <w:r w:rsidRPr="007D1F83">
        <w:rPr>
          <w:rFonts w:ascii="Times New Roman" w:hAnsi="Times New Roman"/>
          <w:noProof/>
          <w:lang w:eastAsia="ru-RU"/>
        </w:rPr>
        <w:drawing>
          <wp:anchor distT="0" distB="0" distL="114300" distR="114300" simplePos="0" relativeHeight="251699200" behindDoc="0" locked="0" layoutInCell="1" allowOverlap="1">
            <wp:simplePos x="0" y="0"/>
            <wp:positionH relativeFrom="column">
              <wp:posOffset>2663190</wp:posOffset>
            </wp:positionH>
            <wp:positionV relativeFrom="paragraph">
              <wp:posOffset>72390</wp:posOffset>
            </wp:positionV>
            <wp:extent cx="390525" cy="638175"/>
            <wp:effectExtent l="19050" t="0" r="9525" b="0"/>
            <wp:wrapSquare wrapText="bothSides"/>
            <wp:docPr id="29"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E2356D" w:rsidRPr="007D1F83" w:rsidRDefault="00E2356D" w:rsidP="00E2356D">
      <w:pPr>
        <w:shd w:val="clear" w:color="auto" w:fill="FFFFFF"/>
        <w:ind w:right="-284"/>
        <w:jc w:val="center"/>
        <w:rPr>
          <w:sz w:val="28"/>
          <w:szCs w:val="28"/>
        </w:rPr>
      </w:pPr>
    </w:p>
    <w:p w:rsidR="00E2356D" w:rsidRPr="007D1F83" w:rsidRDefault="00E2356D" w:rsidP="00E2356D">
      <w:pPr>
        <w:shd w:val="clear" w:color="auto" w:fill="FFFFFF"/>
        <w:ind w:right="-284"/>
        <w:jc w:val="center"/>
        <w:rPr>
          <w:sz w:val="28"/>
          <w:szCs w:val="28"/>
        </w:rPr>
      </w:pPr>
    </w:p>
    <w:p w:rsidR="00E2356D" w:rsidRPr="007D1F83" w:rsidRDefault="00E2356D" w:rsidP="00E2356D">
      <w:pPr>
        <w:shd w:val="clear" w:color="auto" w:fill="FFFFFF"/>
        <w:ind w:right="-284"/>
        <w:jc w:val="center"/>
        <w:rPr>
          <w:sz w:val="28"/>
          <w:szCs w:val="28"/>
        </w:rPr>
      </w:pPr>
    </w:p>
    <w:p w:rsidR="00E2356D" w:rsidRPr="007D1F83" w:rsidRDefault="00E2356D" w:rsidP="00E2356D">
      <w:pPr>
        <w:shd w:val="clear" w:color="auto" w:fill="FFFFFF"/>
        <w:jc w:val="center"/>
        <w:rPr>
          <w:caps/>
          <w:sz w:val="22"/>
        </w:rPr>
      </w:pPr>
      <w:r w:rsidRPr="007D1F83">
        <w:rPr>
          <w:sz w:val="22"/>
        </w:rPr>
        <w:t>МИНИСТЕРСТВО НАУКИ И ВЫСШЕГО ОБРАЗОВАНИЯ РОССИЙСКОЙ ФЕДЕРАЦИИ</w:t>
      </w:r>
    </w:p>
    <w:p w:rsidR="00E2356D" w:rsidRPr="007D1F83" w:rsidRDefault="00E2356D" w:rsidP="00E2356D">
      <w:pPr>
        <w:jc w:val="center"/>
        <w:rPr>
          <w:szCs w:val="24"/>
        </w:rPr>
      </w:pPr>
      <w:r w:rsidRPr="007D1F83">
        <w:rPr>
          <w:szCs w:val="24"/>
        </w:rPr>
        <w:t xml:space="preserve">Федеральное государственное автономное образовательное учреждение </w:t>
      </w:r>
    </w:p>
    <w:p w:rsidR="00E2356D" w:rsidRPr="007D1F83" w:rsidRDefault="00E2356D" w:rsidP="00E2356D">
      <w:pPr>
        <w:shd w:val="clear" w:color="auto" w:fill="FFFFFF"/>
        <w:jc w:val="center"/>
        <w:rPr>
          <w:szCs w:val="24"/>
        </w:rPr>
      </w:pPr>
      <w:r w:rsidRPr="007D1F83">
        <w:rPr>
          <w:szCs w:val="24"/>
        </w:rPr>
        <w:t>высшего образования</w:t>
      </w:r>
    </w:p>
    <w:p w:rsidR="00E2356D" w:rsidRPr="007D1F83" w:rsidRDefault="00E2356D" w:rsidP="00E2356D">
      <w:pPr>
        <w:shd w:val="clear" w:color="auto" w:fill="FFFFFF"/>
        <w:jc w:val="center"/>
        <w:rPr>
          <w:b/>
          <w:bCs/>
          <w:sz w:val="28"/>
          <w:szCs w:val="28"/>
        </w:rPr>
      </w:pPr>
      <w:r w:rsidRPr="007D1F83">
        <w:rPr>
          <w:b/>
          <w:bCs/>
          <w:szCs w:val="24"/>
        </w:rPr>
        <w:t>«Дальневосточный федеральный университет</w:t>
      </w:r>
      <w:r w:rsidRPr="007D1F83">
        <w:rPr>
          <w:b/>
          <w:bCs/>
          <w:sz w:val="28"/>
          <w:szCs w:val="28"/>
        </w:rPr>
        <w:t>»</w:t>
      </w:r>
    </w:p>
    <w:p w:rsidR="00E2356D" w:rsidRPr="007D1F83" w:rsidRDefault="00E2356D" w:rsidP="00E2356D">
      <w:pPr>
        <w:shd w:val="clear" w:color="auto" w:fill="FFFFFF"/>
        <w:jc w:val="center"/>
        <w:rPr>
          <w:bCs/>
          <w:sz w:val="28"/>
          <w:szCs w:val="28"/>
        </w:rPr>
      </w:pPr>
      <w:r w:rsidRPr="007D1F83">
        <w:rPr>
          <w:bCs/>
          <w:sz w:val="28"/>
          <w:szCs w:val="28"/>
        </w:rPr>
        <w:t>(ДВФУ)</w:t>
      </w:r>
    </w:p>
    <w:p w:rsidR="00E2356D" w:rsidRPr="007D1F83" w:rsidRDefault="00F63CDE" w:rsidP="00E2356D">
      <w:pPr>
        <w:rPr>
          <w:sz w:val="20"/>
          <w:szCs w:val="20"/>
        </w:rPr>
      </w:pPr>
      <w:r w:rsidRPr="00F63CDE">
        <w:rPr>
          <w:noProof/>
          <w:szCs w:val="24"/>
        </w:rPr>
        <w:pict>
          <v:line id="Line 2" o:spid="_x0000_s1034" style="position:absolute;left:0;text-align:left;flip:y;z-index:251698176;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w:r>
    </w:p>
    <w:p w:rsidR="00E2356D" w:rsidRPr="007D1F83" w:rsidRDefault="00E2356D" w:rsidP="00E2356D">
      <w:pPr>
        <w:jc w:val="center"/>
        <w:rPr>
          <w:b/>
          <w:bCs/>
          <w:caps/>
          <w:sz w:val="22"/>
        </w:rPr>
      </w:pPr>
      <w:r w:rsidRPr="007D1F83">
        <w:rPr>
          <w:b/>
          <w:bCs/>
          <w:caps/>
          <w:sz w:val="22"/>
        </w:rPr>
        <w:t>Школа естественных наук</w:t>
      </w:r>
    </w:p>
    <w:p w:rsidR="00E2356D" w:rsidRPr="007D1F83" w:rsidRDefault="00E2356D" w:rsidP="00E2356D">
      <w:pPr>
        <w:tabs>
          <w:tab w:val="left" w:pos="709"/>
        </w:tabs>
        <w:suppressAutoHyphens/>
        <w:spacing w:line="276" w:lineRule="auto"/>
        <w:jc w:val="center"/>
        <w:rPr>
          <w:b/>
          <w:caps/>
          <w:sz w:val="28"/>
          <w:szCs w:val="28"/>
        </w:rPr>
      </w:pPr>
    </w:p>
    <w:p w:rsidR="00E2356D" w:rsidRPr="007D1F83" w:rsidRDefault="00E2356D" w:rsidP="00E2356D">
      <w:pPr>
        <w:tabs>
          <w:tab w:val="left" w:pos="709"/>
        </w:tabs>
        <w:suppressAutoHyphens/>
        <w:spacing w:line="276" w:lineRule="auto"/>
        <w:ind w:left="360"/>
        <w:jc w:val="center"/>
        <w:rPr>
          <w:b/>
          <w:caps/>
          <w:sz w:val="28"/>
          <w:szCs w:val="28"/>
        </w:rPr>
      </w:pPr>
    </w:p>
    <w:p w:rsidR="00E2356D" w:rsidRPr="007D1F83" w:rsidRDefault="00E2356D" w:rsidP="00E2356D">
      <w:pPr>
        <w:tabs>
          <w:tab w:val="left" w:pos="709"/>
        </w:tabs>
        <w:suppressAutoHyphens/>
        <w:spacing w:line="276" w:lineRule="auto"/>
        <w:ind w:left="360"/>
        <w:jc w:val="center"/>
        <w:rPr>
          <w:b/>
          <w:caps/>
          <w:sz w:val="28"/>
          <w:szCs w:val="28"/>
        </w:rPr>
      </w:pPr>
    </w:p>
    <w:p w:rsidR="00E2356D" w:rsidRPr="007D1F83" w:rsidRDefault="00E2356D" w:rsidP="00E2356D">
      <w:pPr>
        <w:tabs>
          <w:tab w:val="left" w:pos="709"/>
        </w:tabs>
        <w:suppressAutoHyphens/>
        <w:spacing w:line="276" w:lineRule="auto"/>
        <w:ind w:left="360"/>
        <w:jc w:val="center"/>
        <w:rPr>
          <w:b/>
          <w:caps/>
          <w:sz w:val="28"/>
          <w:szCs w:val="28"/>
        </w:rPr>
      </w:pPr>
    </w:p>
    <w:p w:rsidR="00E2356D" w:rsidRPr="007D1F83" w:rsidRDefault="00E2356D" w:rsidP="00E2356D">
      <w:pPr>
        <w:tabs>
          <w:tab w:val="left" w:pos="709"/>
        </w:tabs>
        <w:suppressAutoHyphens/>
        <w:spacing w:line="276" w:lineRule="auto"/>
        <w:jc w:val="center"/>
        <w:rPr>
          <w:b/>
          <w:caps/>
          <w:sz w:val="28"/>
          <w:szCs w:val="28"/>
        </w:rPr>
      </w:pPr>
      <w:r w:rsidRPr="007D1F83">
        <w:rPr>
          <w:b/>
          <w:caps/>
          <w:sz w:val="28"/>
          <w:szCs w:val="28"/>
        </w:rPr>
        <w:t xml:space="preserve">ФОНД ОЦЕНОЧНЫХ СРЕДСТВ </w:t>
      </w:r>
    </w:p>
    <w:p w:rsidR="00E2356D" w:rsidRPr="007D1F83" w:rsidRDefault="00E2356D" w:rsidP="00E2356D">
      <w:pPr>
        <w:jc w:val="center"/>
        <w:rPr>
          <w:b/>
          <w:bCs/>
          <w:sz w:val="28"/>
          <w:szCs w:val="28"/>
        </w:rPr>
      </w:pPr>
      <w:r w:rsidRPr="007D1F83">
        <w:rPr>
          <w:b/>
          <w:bCs/>
          <w:sz w:val="28"/>
          <w:szCs w:val="28"/>
        </w:rPr>
        <w:t>ПРОИЗВОДСТВЕННОЙ ПРАКТИКИ</w:t>
      </w:r>
    </w:p>
    <w:p w:rsidR="00E2356D" w:rsidRPr="007D1F83" w:rsidRDefault="00E2356D" w:rsidP="00E2356D">
      <w:pPr>
        <w:jc w:val="center"/>
        <w:rPr>
          <w:b/>
          <w:bCs/>
          <w:caps/>
          <w:sz w:val="28"/>
          <w:szCs w:val="28"/>
        </w:rPr>
      </w:pPr>
      <w:r w:rsidRPr="007D1F83">
        <w:rPr>
          <w:b/>
          <w:bCs/>
          <w:caps/>
          <w:sz w:val="28"/>
          <w:szCs w:val="28"/>
        </w:rPr>
        <w:t>по получению профессиональных умений и опыта организационно-управленческой деятельности</w:t>
      </w:r>
    </w:p>
    <w:p w:rsidR="00E2356D" w:rsidRPr="007D1F83" w:rsidRDefault="00E2356D" w:rsidP="00E2356D">
      <w:pPr>
        <w:tabs>
          <w:tab w:val="right" w:leader="underscore" w:pos="9639"/>
        </w:tabs>
        <w:suppressAutoHyphens/>
        <w:jc w:val="center"/>
        <w:rPr>
          <w:b/>
          <w:bCs/>
          <w:lang w:eastAsia="ar-SA"/>
        </w:rPr>
      </w:pPr>
    </w:p>
    <w:p w:rsidR="00E2356D" w:rsidRPr="007D1F83" w:rsidRDefault="00E2356D" w:rsidP="00E2356D">
      <w:pPr>
        <w:spacing w:after="60"/>
        <w:jc w:val="center"/>
        <w:outlineLvl w:val="5"/>
        <w:rPr>
          <w:bCs/>
          <w:sz w:val="28"/>
          <w:szCs w:val="28"/>
        </w:rPr>
      </w:pPr>
      <w:r w:rsidRPr="007D1F83">
        <w:rPr>
          <w:bCs/>
          <w:sz w:val="28"/>
          <w:szCs w:val="28"/>
        </w:rPr>
        <w:t xml:space="preserve">Направление подготовки </w:t>
      </w:r>
      <w:r w:rsidRPr="007D1F83">
        <w:rPr>
          <w:b/>
          <w:bCs/>
          <w:sz w:val="28"/>
          <w:szCs w:val="28"/>
        </w:rPr>
        <w:t>05.04.06 Экология и природопользование</w:t>
      </w:r>
    </w:p>
    <w:p w:rsidR="00E2356D" w:rsidRPr="007D1F83" w:rsidRDefault="00E2356D" w:rsidP="00E2356D">
      <w:pPr>
        <w:snapToGrid w:val="0"/>
        <w:contextualSpacing/>
        <w:jc w:val="center"/>
        <w:rPr>
          <w:rFonts w:eastAsia="NSimSun"/>
          <w:b/>
          <w:sz w:val="28"/>
          <w:szCs w:val="28"/>
        </w:rPr>
      </w:pPr>
      <w:r w:rsidRPr="007D1F83">
        <w:rPr>
          <w:rFonts w:eastAsia="Calibri"/>
          <w:sz w:val="28"/>
          <w:szCs w:val="28"/>
        </w:rPr>
        <w:t xml:space="preserve">магистерская программа </w:t>
      </w:r>
      <w:r w:rsidRPr="007D1F83">
        <w:rPr>
          <w:rFonts w:eastAsia="NSimSun"/>
          <w:b/>
          <w:sz w:val="28"/>
          <w:szCs w:val="28"/>
        </w:rPr>
        <w:t>«Экологическая безопасность и управление прибрежной зоной»</w:t>
      </w:r>
    </w:p>
    <w:p w:rsidR="00E2356D" w:rsidRPr="007D1F83" w:rsidRDefault="00E2356D" w:rsidP="00E2356D">
      <w:pPr>
        <w:jc w:val="center"/>
        <w:outlineLvl w:val="5"/>
        <w:rPr>
          <w:b/>
          <w:bCs/>
          <w:sz w:val="28"/>
          <w:szCs w:val="28"/>
        </w:rPr>
      </w:pPr>
      <w:r w:rsidRPr="007D1F83">
        <w:rPr>
          <w:bCs/>
          <w:sz w:val="28"/>
          <w:szCs w:val="28"/>
        </w:rPr>
        <w:t xml:space="preserve">Форма подготовки </w:t>
      </w:r>
      <w:r w:rsidRPr="007D1F83">
        <w:rPr>
          <w:b/>
          <w:bCs/>
          <w:sz w:val="28"/>
          <w:szCs w:val="28"/>
        </w:rPr>
        <w:t>очная</w:t>
      </w:r>
    </w:p>
    <w:p w:rsidR="00E2356D" w:rsidRPr="007D1F83" w:rsidRDefault="00E2356D" w:rsidP="00E2356D">
      <w:pPr>
        <w:tabs>
          <w:tab w:val="right" w:leader="underscore" w:pos="9639"/>
        </w:tabs>
        <w:suppressAutoHyphens/>
        <w:jc w:val="center"/>
        <w:rPr>
          <w:bCs/>
          <w:sz w:val="28"/>
          <w:szCs w:val="28"/>
          <w:lang w:eastAsia="ar-SA"/>
        </w:rPr>
      </w:pPr>
    </w:p>
    <w:p w:rsidR="00E2356D" w:rsidRPr="007D1F83" w:rsidRDefault="00E2356D" w:rsidP="00E2356D">
      <w:pPr>
        <w:tabs>
          <w:tab w:val="left" w:pos="709"/>
        </w:tabs>
        <w:suppressAutoHyphens/>
        <w:spacing w:line="276" w:lineRule="auto"/>
        <w:ind w:left="360"/>
        <w:jc w:val="center"/>
        <w:rPr>
          <w:b/>
          <w:caps/>
          <w:sz w:val="28"/>
          <w:szCs w:val="28"/>
        </w:rPr>
      </w:pPr>
    </w:p>
    <w:p w:rsidR="00E2356D" w:rsidRPr="007D1F83" w:rsidRDefault="00E2356D" w:rsidP="00E2356D">
      <w:pPr>
        <w:tabs>
          <w:tab w:val="left" w:pos="709"/>
        </w:tabs>
        <w:suppressAutoHyphens/>
        <w:spacing w:line="276" w:lineRule="auto"/>
        <w:ind w:left="360"/>
        <w:jc w:val="center"/>
        <w:rPr>
          <w:b/>
          <w:caps/>
          <w:sz w:val="28"/>
          <w:szCs w:val="28"/>
        </w:rPr>
      </w:pPr>
    </w:p>
    <w:p w:rsidR="00E2356D" w:rsidRPr="007D1F83" w:rsidRDefault="00E2356D" w:rsidP="00E2356D">
      <w:pPr>
        <w:tabs>
          <w:tab w:val="left" w:pos="709"/>
        </w:tabs>
        <w:suppressAutoHyphens/>
        <w:spacing w:line="276" w:lineRule="auto"/>
        <w:ind w:left="360"/>
        <w:jc w:val="center"/>
        <w:rPr>
          <w:b/>
          <w:caps/>
          <w:sz w:val="28"/>
          <w:szCs w:val="28"/>
        </w:rPr>
      </w:pPr>
    </w:p>
    <w:p w:rsidR="00E2356D" w:rsidRPr="007D1F83" w:rsidRDefault="00E2356D" w:rsidP="00E2356D">
      <w:pPr>
        <w:tabs>
          <w:tab w:val="left" w:pos="709"/>
        </w:tabs>
        <w:suppressAutoHyphens/>
        <w:spacing w:line="276" w:lineRule="auto"/>
        <w:ind w:left="360"/>
        <w:jc w:val="center"/>
        <w:rPr>
          <w:b/>
          <w:caps/>
          <w:sz w:val="28"/>
          <w:szCs w:val="28"/>
        </w:rPr>
      </w:pPr>
    </w:p>
    <w:p w:rsidR="00E2356D" w:rsidRPr="007D1F83" w:rsidRDefault="00E2356D" w:rsidP="00E2356D">
      <w:pPr>
        <w:tabs>
          <w:tab w:val="left" w:pos="709"/>
        </w:tabs>
        <w:suppressAutoHyphens/>
        <w:spacing w:line="276" w:lineRule="auto"/>
        <w:jc w:val="center"/>
        <w:rPr>
          <w:caps/>
          <w:sz w:val="28"/>
          <w:szCs w:val="28"/>
        </w:rPr>
      </w:pPr>
    </w:p>
    <w:p w:rsidR="00E2356D" w:rsidRPr="007D1F83" w:rsidRDefault="00E2356D" w:rsidP="00E2356D">
      <w:pPr>
        <w:tabs>
          <w:tab w:val="left" w:pos="709"/>
        </w:tabs>
        <w:suppressAutoHyphens/>
        <w:spacing w:line="276" w:lineRule="auto"/>
        <w:jc w:val="center"/>
        <w:rPr>
          <w:caps/>
          <w:sz w:val="28"/>
          <w:szCs w:val="28"/>
        </w:rPr>
      </w:pPr>
    </w:p>
    <w:p w:rsidR="00E2356D" w:rsidRPr="007D1F83" w:rsidRDefault="00E2356D" w:rsidP="00E2356D">
      <w:pPr>
        <w:tabs>
          <w:tab w:val="left" w:pos="709"/>
        </w:tabs>
        <w:suppressAutoHyphens/>
        <w:spacing w:line="276" w:lineRule="auto"/>
        <w:jc w:val="center"/>
        <w:rPr>
          <w:caps/>
          <w:sz w:val="28"/>
          <w:szCs w:val="28"/>
        </w:rPr>
      </w:pPr>
    </w:p>
    <w:p w:rsidR="00E2356D" w:rsidRPr="007D1F83" w:rsidRDefault="00E2356D" w:rsidP="00E2356D">
      <w:pPr>
        <w:tabs>
          <w:tab w:val="left" w:pos="709"/>
        </w:tabs>
        <w:suppressAutoHyphens/>
        <w:spacing w:line="276" w:lineRule="auto"/>
        <w:jc w:val="center"/>
        <w:rPr>
          <w:caps/>
          <w:sz w:val="28"/>
          <w:szCs w:val="28"/>
        </w:rPr>
      </w:pPr>
    </w:p>
    <w:p w:rsidR="00E2356D" w:rsidRPr="007D1F83" w:rsidRDefault="00E2356D" w:rsidP="00E2356D">
      <w:pPr>
        <w:tabs>
          <w:tab w:val="left" w:pos="709"/>
        </w:tabs>
        <w:suppressAutoHyphens/>
        <w:spacing w:line="276" w:lineRule="auto"/>
        <w:jc w:val="center"/>
        <w:rPr>
          <w:caps/>
          <w:sz w:val="28"/>
          <w:szCs w:val="28"/>
        </w:rPr>
      </w:pPr>
    </w:p>
    <w:p w:rsidR="00E2356D" w:rsidRPr="007D1F83" w:rsidRDefault="00E2356D" w:rsidP="00E2356D">
      <w:pPr>
        <w:tabs>
          <w:tab w:val="left" w:pos="709"/>
        </w:tabs>
        <w:suppressAutoHyphens/>
        <w:spacing w:line="276" w:lineRule="auto"/>
        <w:jc w:val="center"/>
        <w:rPr>
          <w:caps/>
          <w:sz w:val="28"/>
          <w:szCs w:val="28"/>
        </w:rPr>
      </w:pPr>
    </w:p>
    <w:p w:rsidR="00E2356D" w:rsidRPr="007D1F83" w:rsidRDefault="00E2356D" w:rsidP="00E2356D">
      <w:pPr>
        <w:tabs>
          <w:tab w:val="left" w:pos="709"/>
        </w:tabs>
        <w:suppressAutoHyphens/>
        <w:spacing w:line="276" w:lineRule="auto"/>
        <w:jc w:val="center"/>
        <w:rPr>
          <w:caps/>
          <w:sz w:val="28"/>
          <w:szCs w:val="28"/>
        </w:rPr>
      </w:pPr>
    </w:p>
    <w:p w:rsidR="00E2356D" w:rsidRPr="007D1F83" w:rsidRDefault="00E2356D" w:rsidP="00E2356D">
      <w:pPr>
        <w:tabs>
          <w:tab w:val="left" w:pos="709"/>
        </w:tabs>
        <w:suppressAutoHyphens/>
        <w:spacing w:line="276" w:lineRule="auto"/>
        <w:jc w:val="center"/>
        <w:rPr>
          <w:caps/>
          <w:sz w:val="28"/>
          <w:szCs w:val="28"/>
        </w:rPr>
      </w:pPr>
    </w:p>
    <w:p w:rsidR="00E2356D" w:rsidRPr="007D1F83" w:rsidRDefault="00E2356D" w:rsidP="00E2356D">
      <w:pPr>
        <w:tabs>
          <w:tab w:val="left" w:pos="709"/>
        </w:tabs>
        <w:suppressAutoHyphens/>
        <w:spacing w:line="276" w:lineRule="auto"/>
        <w:jc w:val="center"/>
        <w:rPr>
          <w:b/>
          <w:caps/>
          <w:sz w:val="28"/>
          <w:szCs w:val="28"/>
        </w:rPr>
      </w:pPr>
      <w:r w:rsidRPr="007D1F83">
        <w:rPr>
          <w:b/>
          <w:sz w:val="28"/>
          <w:szCs w:val="28"/>
        </w:rPr>
        <w:t>Владивосток</w:t>
      </w:r>
    </w:p>
    <w:p w:rsidR="00E2356D" w:rsidRPr="007D1F83" w:rsidRDefault="00E2356D" w:rsidP="00E2356D">
      <w:pPr>
        <w:tabs>
          <w:tab w:val="left" w:pos="709"/>
        </w:tabs>
        <w:suppressAutoHyphens/>
        <w:spacing w:line="276" w:lineRule="auto"/>
        <w:jc w:val="center"/>
        <w:rPr>
          <w:b/>
          <w:caps/>
          <w:sz w:val="28"/>
          <w:szCs w:val="28"/>
        </w:rPr>
      </w:pPr>
      <w:r w:rsidRPr="007D1F83">
        <w:rPr>
          <w:b/>
          <w:caps/>
          <w:sz w:val="28"/>
          <w:szCs w:val="28"/>
        </w:rPr>
        <w:t>20</w:t>
      </w:r>
      <w:r w:rsidR="00432F07">
        <w:rPr>
          <w:b/>
          <w:caps/>
          <w:sz w:val="28"/>
          <w:szCs w:val="28"/>
        </w:rPr>
        <w:t>20</w:t>
      </w:r>
    </w:p>
    <w:p w:rsidR="00E2356D" w:rsidRPr="007D1F83" w:rsidRDefault="00E2356D" w:rsidP="00E2356D">
      <w:pPr>
        <w:spacing w:line="276" w:lineRule="auto"/>
        <w:jc w:val="center"/>
        <w:rPr>
          <w:b/>
          <w:sz w:val="28"/>
          <w:szCs w:val="28"/>
        </w:rPr>
      </w:pPr>
      <w:r w:rsidRPr="007D1F83">
        <w:rPr>
          <w:b/>
          <w:caps/>
          <w:sz w:val="28"/>
          <w:szCs w:val="28"/>
        </w:rPr>
        <w:br w:type="page"/>
      </w:r>
      <w:r w:rsidRPr="007D1F83">
        <w:rPr>
          <w:b/>
          <w:sz w:val="28"/>
          <w:szCs w:val="28"/>
        </w:rPr>
        <w:lastRenderedPageBreak/>
        <w:t>Паспорт</w:t>
      </w:r>
    </w:p>
    <w:p w:rsidR="00E2356D" w:rsidRPr="007D1F83" w:rsidRDefault="00E2356D" w:rsidP="00E2356D">
      <w:pPr>
        <w:spacing w:line="276" w:lineRule="auto"/>
        <w:ind w:left="100"/>
        <w:jc w:val="center"/>
        <w:rPr>
          <w:b/>
          <w:sz w:val="28"/>
          <w:szCs w:val="28"/>
        </w:rPr>
      </w:pPr>
      <w:r w:rsidRPr="007D1F83">
        <w:rPr>
          <w:b/>
          <w:sz w:val="28"/>
          <w:szCs w:val="28"/>
        </w:rPr>
        <w:t>фонда оценочных средств</w:t>
      </w:r>
    </w:p>
    <w:p w:rsidR="00E2356D" w:rsidRPr="007D1F83" w:rsidRDefault="00E2356D" w:rsidP="00E2356D">
      <w:pPr>
        <w:tabs>
          <w:tab w:val="left" w:pos="709"/>
        </w:tabs>
        <w:suppressAutoHyphens/>
        <w:spacing w:line="276" w:lineRule="auto"/>
        <w:jc w:val="center"/>
        <w:rPr>
          <w:b/>
          <w:sz w:val="28"/>
          <w:szCs w:val="28"/>
        </w:rPr>
      </w:pPr>
      <w:r w:rsidRPr="007D1F83">
        <w:rPr>
          <w:b/>
          <w:sz w:val="28"/>
          <w:szCs w:val="28"/>
        </w:rPr>
        <w:t xml:space="preserve">по производственной практике </w:t>
      </w:r>
      <w:r w:rsidRPr="007D1F83">
        <w:rPr>
          <w:b/>
          <w:bCs/>
          <w:sz w:val="28"/>
          <w:szCs w:val="28"/>
        </w:rPr>
        <w:t>по получению профессиональных умений и опыта профессиональной деятельности</w:t>
      </w:r>
    </w:p>
    <w:p w:rsidR="00E2356D" w:rsidRPr="007D1F83" w:rsidRDefault="00E2356D" w:rsidP="00E2356D">
      <w:pPr>
        <w:spacing w:line="276" w:lineRule="auto"/>
        <w:ind w:left="100"/>
        <w:jc w:val="center"/>
        <w:rPr>
          <w:sz w:val="28"/>
          <w:szCs w:val="28"/>
          <w:vertAlign w:val="superscript"/>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8"/>
        <w:gridCol w:w="1201"/>
        <w:gridCol w:w="5847"/>
      </w:tblGrid>
      <w:tr w:rsidR="00E2356D" w:rsidRPr="007D1F83" w:rsidTr="00140801">
        <w:trPr>
          <w:jc w:val="center"/>
        </w:trPr>
        <w:tc>
          <w:tcPr>
            <w:tcW w:w="1439" w:type="pct"/>
            <w:tcBorders>
              <w:top w:val="single" w:sz="4" w:space="0" w:color="auto"/>
              <w:left w:val="single" w:sz="4" w:space="0" w:color="auto"/>
              <w:bottom w:val="single" w:sz="4" w:space="0" w:color="auto"/>
              <w:right w:val="single" w:sz="4" w:space="0" w:color="auto"/>
            </w:tcBorders>
          </w:tcPr>
          <w:p w:rsidR="00E2356D" w:rsidRPr="007D1F83" w:rsidRDefault="00E2356D" w:rsidP="00140801">
            <w:pPr>
              <w:spacing w:before="100" w:beforeAutospacing="1" w:after="100" w:afterAutospacing="1"/>
              <w:jc w:val="center"/>
              <w:rPr>
                <w:b/>
              </w:rPr>
            </w:pPr>
            <w:r w:rsidRPr="007D1F83">
              <w:rPr>
                <w:b/>
              </w:rPr>
              <w:t>Код и формулировка компетенции</w:t>
            </w:r>
          </w:p>
        </w:tc>
        <w:tc>
          <w:tcPr>
            <w:tcW w:w="3561" w:type="pct"/>
            <w:gridSpan w:val="2"/>
            <w:tcBorders>
              <w:top w:val="single" w:sz="4" w:space="0" w:color="auto"/>
              <w:left w:val="single" w:sz="4" w:space="0" w:color="auto"/>
              <w:bottom w:val="single" w:sz="4" w:space="0" w:color="auto"/>
              <w:right w:val="single" w:sz="4" w:space="0" w:color="auto"/>
            </w:tcBorders>
          </w:tcPr>
          <w:p w:rsidR="00E2356D" w:rsidRPr="007D1F83" w:rsidRDefault="00E2356D" w:rsidP="00140801">
            <w:pPr>
              <w:spacing w:before="100" w:beforeAutospacing="1" w:after="100" w:afterAutospacing="1"/>
              <w:ind w:firstLine="284"/>
              <w:jc w:val="center"/>
              <w:rPr>
                <w:b/>
              </w:rPr>
            </w:pPr>
            <w:r w:rsidRPr="007D1F83">
              <w:rPr>
                <w:b/>
              </w:rPr>
              <w:t>Этапы формирования компетенции</w:t>
            </w:r>
          </w:p>
        </w:tc>
      </w:tr>
      <w:tr w:rsidR="00E2356D" w:rsidRPr="007D1F83" w:rsidTr="00140801">
        <w:trPr>
          <w:trHeight w:val="392"/>
          <w:jc w:val="center"/>
        </w:trPr>
        <w:tc>
          <w:tcPr>
            <w:tcW w:w="1439" w:type="pct"/>
            <w:vMerge w:val="restart"/>
            <w:tcBorders>
              <w:top w:val="single" w:sz="6" w:space="0" w:color="000000"/>
              <w:left w:val="single" w:sz="6" w:space="0" w:color="000000"/>
              <w:right w:val="single" w:sz="6" w:space="0" w:color="000000"/>
            </w:tcBorders>
            <w:vAlign w:val="center"/>
          </w:tcPr>
          <w:p w:rsidR="00E2356D" w:rsidRPr="007D1F83" w:rsidRDefault="00E2356D" w:rsidP="00140801">
            <w:pPr>
              <w:jc w:val="both"/>
              <w:rPr>
                <w:rStyle w:val="213pt"/>
                <w:rFonts w:eastAsia="Calibri"/>
                <w:b/>
                <w:sz w:val="24"/>
                <w:szCs w:val="24"/>
              </w:rPr>
            </w:pPr>
            <w:r w:rsidRPr="007D1F83">
              <w:rPr>
                <w:rStyle w:val="213pt"/>
                <w:rFonts w:eastAsia="Calibri"/>
                <w:sz w:val="24"/>
                <w:szCs w:val="24"/>
              </w:rPr>
              <w:t>ПК-5:</w:t>
            </w:r>
          </w:p>
          <w:p w:rsidR="00E2356D" w:rsidRPr="007D1F83" w:rsidRDefault="00E2356D" w:rsidP="00140801">
            <w:pPr>
              <w:jc w:val="both"/>
              <w:rPr>
                <w:rStyle w:val="213pt"/>
                <w:rFonts w:eastAsia="Calibri"/>
                <w:sz w:val="24"/>
                <w:szCs w:val="24"/>
              </w:rPr>
            </w:pPr>
            <w:r w:rsidRPr="007D1F83">
              <w:rPr>
                <w:rStyle w:val="213pt"/>
                <w:rFonts w:eastAsia="Calibri"/>
                <w:sz w:val="24"/>
                <w:szCs w:val="24"/>
              </w:rPr>
              <w:t xml:space="preserve">способность разрабатывать типовые природоохранные мероприятия и проводить оценку воздействия планируемых сооружений или иных форм хозяйственной деятельности на окружающую среду  </w:t>
            </w: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2356D" w:rsidRPr="007D1F83" w:rsidRDefault="00E2356D" w:rsidP="00432F07">
            <w:pPr>
              <w:ind w:firstLine="0"/>
            </w:pPr>
            <w:r w:rsidRPr="007D1F83">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2356D" w:rsidRPr="007D1F83" w:rsidRDefault="00E2356D" w:rsidP="00140801">
            <w:pPr>
              <w:contextualSpacing/>
              <w:rPr>
                <w:rStyle w:val="213pt"/>
                <w:rFonts w:eastAsia="Calibri"/>
                <w:sz w:val="24"/>
                <w:szCs w:val="24"/>
              </w:rPr>
            </w:pPr>
            <w:r w:rsidRPr="007D1F83">
              <w:rPr>
                <w:rStyle w:val="213pt"/>
                <w:rFonts w:eastAsia="Calibri"/>
                <w:sz w:val="24"/>
                <w:szCs w:val="24"/>
              </w:rPr>
              <w:t>основные понятия и терминологию экологических дисциплин, теоретико-методологические основы экологической безопасности, опасности и риска, способность анализировать и действовать в нестандартных ситуациях, прогнозировать ситуации, которые происходят в обществе</w:t>
            </w:r>
          </w:p>
        </w:tc>
      </w:tr>
      <w:tr w:rsidR="00E2356D" w:rsidRPr="007D1F83" w:rsidTr="00140801">
        <w:trPr>
          <w:trHeight w:val="738"/>
          <w:jc w:val="center"/>
        </w:trPr>
        <w:tc>
          <w:tcPr>
            <w:tcW w:w="1439" w:type="pct"/>
            <w:vMerge/>
            <w:tcBorders>
              <w:left w:val="single" w:sz="6" w:space="0" w:color="000000"/>
              <w:right w:val="single" w:sz="6" w:space="0" w:color="000000"/>
            </w:tcBorders>
            <w:vAlign w:val="center"/>
          </w:tcPr>
          <w:p w:rsidR="00E2356D" w:rsidRPr="007D1F83" w:rsidRDefault="00E2356D" w:rsidP="00140801"/>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2356D" w:rsidRPr="007D1F83" w:rsidRDefault="00E2356D" w:rsidP="00432F07">
            <w:pPr>
              <w:ind w:firstLine="0"/>
            </w:pPr>
            <w:r w:rsidRPr="007D1F83">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2356D" w:rsidRPr="007D1F83" w:rsidRDefault="00E2356D" w:rsidP="00140801">
            <w:r w:rsidRPr="007D1F83">
              <w:rPr>
                <w:rStyle w:val="213pt"/>
                <w:rFonts w:eastAsia="Calibri"/>
                <w:sz w:val="24"/>
                <w:szCs w:val="24"/>
              </w:rPr>
              <w:t>определять экологическое состояние территории с использованием системы экологических нормативов для оценки экологических рисков развития природных катастроф и техногенных аварий</w:t>
            </w:r>
          </w:p>
        </w:tc>
      </w:tr>
      <w:tr w:rsidR="00E2356D" w:rsidRPr="007D1F83" w:rsidTr="00140801">
        <w:trPr>
          <w:trHeight w:val="671"/>
          <w:jc w:val="center"/>
        </w:trPr>
        <w:tc>
          <w:tcPr>
            <w:tcW w:w="1439" w:type="pct"/>
            <w:vMerge/>
            <w:tcBorders>
              <w:left w:val="single" w:sz="6" w:space="0" w:color="000000"/>
              <w:right w:val="single" w:sz="6" w:space="0" w:color="000000"/>
            </w:tcBorders>
            <w:vAlign w:val="center"/>
          </w:tcPr>
          <w:p w:rsidR="00E2356D" w:rsidRPr="007D1F83" w:rsidRDefault="00E2356D" w:rsidP="00140801"/>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2356D" w:rsidRPr="007D1F83" w:rsidRDefault="00E2356D" w:rsidP="00432F07">
            <w:pPr>
              <w:ind w:firstLine="0"/>
            </w:pPr>
            <w:r w:rsidRPr="007D1F83">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2356D" w:rsidRPr="007D1F83" w:rsidRDefault="00E2356D" w:rsidP="00140801">
            <w:pPr>
              <w:contextualSpacing/>
              <w:rPr>
                <w:rStyle w:val="213pt"/>
                <w:rFonts w:eastAsia="Calibri"/>
                <w:sz w:val="24"/>
                <w:szCs w:val="24"/>
              </w:rPr>
            </w:pPr>
            <w:r w:rsidRPr="007D1F83">
              <w:rPr>
                <w:rStyle w:val="213pt"/>
                <w:rFonts w:eastAsia="Calibri"/>
                <w:sz w:val="24"/>
                <w:szCs w:val="24"/>
              </w:rPr>
              <w:t>- методами идентификации эколого-экономических рисков и ущерба в природно-техногенных системах;</w:t>
            </w:r>
          </w:p>
          <w:p w:rsidR="00E2356D" w:rsidRPr="007D1F83" w:rsidRDefault="00E2356D" w:rsidP="00140801">
            <w:r w:rsidRPr="007D1F83">
              <w:rPr>
                <w:rStyle w:val="213pt"/>
                <w:rFonts w:eastAsia="Calibri"/>
                <w:sz w:val="24"/>
                <w:szCs w:val="24"/>
              </w:rPr>
              <w:t xml:space="preserve"> </w:t>
            </w:r>
          </w:p>
        </w:tc>
      </w:tr>
      <w:tr w:rsidR="00E2356D" w:rsidRPr="007D1F83" w:rsidTr="00140801">
        <w:trPr>
          <w:trHeight w:val="552"/>
          <w:jc w:val="center"/>
        </w:trPr>
        <w:tc>
          <w:tcPr>
            <w:tcW w:w="1439"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E2356D" w:rsidRPr="007D1F83" w:rsidRDefault="00E2356D" w:rsidP="00140801">
            <w:pPr>
              <w:ind w:left="-108"/>
              <w:contextualSpacing/>
              <w:rPr>
                <w:rStyle w:val="213pt"/>
                <w:rFonts w:eastAsia="Calibri"/>
                <w:b/>
                <w:sz w:val="24"/>
                <w:szCs w:val="24"/>
              </w:rPr>
            </w:pPr>
            <w:r w:rsidRPr="007D1F83">
              <w:rPr>
                <w:rStyle w:val="213pt"/>
                <w:rFonts w:eastAsia="Calibri"/>
                <w:sz w:val="24"/>
                <w:szCs w:val="24"/>
              </w:rPr>
              <w:t>ПК-6:</w:t>
            </w:r>
          </w:p>
          <w:p w:rsidR="00E2356D" w:rsidRPr="007D1F83" w:rsidRDefault="00E2356D" w:rsidP="00140801">
            <w:pPr>
              <w:ind w:left="-108"/>
              <w:contextualSpacing/>
              <w:rPr>
                <w:rStyle w:val="213pt"/>
                <w:rFonts w:eastAsia="Calibri"/>
                <w:sz w:val="24"/>
                <w:szCs w:val="24"/>
              </w:rPr>
            </w:pPr>
            <w:r w:rsidRPr="007D1F83">
              <w:rPr>
                <w:rStyle w:val="213pt"/>
                <w:rFonts w:eastAsia="Calibri"/>
                <w:sz w:val="24"/>
                <w:szCs w:val="24"/>
              </w:rPr>
              <w:t>способность диагностировать проблемы охраны природы, разрабатывать практические рекомендации по её охране и обеспечению устойчивого развития</w:t>
            </w:r>
          </w:p>
          <w:p w:rsidR="00E2356D" w:rsidRPr="007D1F83" w:rsidRDefault="00E2356D" w:rsidP="00140801">
            <w:pPr>
              <w:ind w:left="-108"/>
              <w:contextualSpacing/>
              <w:rPr>
                <w:rStyle w:val="213pt"/>
                <w:rFonts w:eastAsia="Calibri"/>
                <w:sz w:val="24"/>
                <w:szCs w:val="24"/>
              </w:rPr>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2356D" w:rsidRPr="007D1F83" w:rsidRDefault="00E2356D" w:rsidP="00432F07">
            <w:pPr>
              <w:ind w:firstLine="0"/>
            </w:pPr>
            <w:r w:rsidRPr="007D1F83">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2356D" w:rsidRPr="007D1F83" w:rsidRDefault="00E2356D" w:rsidP="00140801">
            <w:pPr>
              <w:contextualSpacing/>
              <w:rPr>
                <w:rStyle w:val="213pt"/>
                <w:rFonts w:eastAsia="Calibri"/>
                <w:sz w:val="24"/>
                <w:szCs w:val="24"/>
              </w:rPr>
            </w:pPr>
            <w:r w:rsidRPr="007D1F83">
              <w:rPr>
                <w:rStyle w:val="213pt"/>
                <w:rFonts w:eastAsia="Calibri"/>
                <w:sz w:val="24"/>
                <w:szCs w:val="24"/>
              </w:rPr>
              <w:t>- п</w:t>
            </w:r>
            <w:r w:rsidRPr="007D1F83">
              <w:rPr>
                <w:rFonts w:eastAsia="Calibri"/>
              </w:rPr>
              <w:t>ро</w:t>
            </w:r>
            <w:r w:rsidRPr="007D1F83">
              <w:rPr>
                <w:rStyle w:val="213pt"/>
                <w:rFonts w:eastAsia="Calibri"/>
                <w:sz w:val="24"/>
                <w:szCs w:val="24"/>
              </w:rPr>
              <w:t>блемы охраны природ</w:t>
            </w:r>
            <w:r w:rsidRPr="007D1F83">
              <w:rPr>
                <w:rFonts w:eastAsia="Calibri"/>
              </w:rPr>
              <w:t>ы</w:t>
            </w:r>
            <w:r w:rsidRPr="007D1F83">
              <w:rPr>
                <w:rStyle w:val="213pt"/>
                <w:rFonts w:eastAsia="Calibri"/>
                <w:sz w:val="24"/>
                <w:szCs w:val="24"/>
              </w:rPr>
              <w:t>;</w:t>
            </w:r>
          </w:p>
          <w:p w:rsidR="00E2356D" w:rsidRPr="007D1F83" w:rsidRDefault="00E2356D" w:rsidP="00140801">
            <w:pPr>
              <w:contextualSpacing/>
              <w:rPr>
                <w:rStyle w:val="213pt"/>
                <w:rFonts w:eastAsia="Calibri"/>
                <w:sz w:val="24"/>
                <w:szCs w:val="24"/>
              </w:rPr>
            </w:pPr>
            <w:r w:rsidRPr="007D1F83">
              <w:rPr>
                <w:rStyle w:val="213pt"/>
                <w:rFonts w:eastAsia="Calibri"/>
                <w:sz w:val="24"/>
                <w:szCs w:val="24"/>
              </w:rPr>
              <w:t xml:space="preserve">- критерии оценки экологических проблем и ситуаций; </w:t>
            </w:r>
          </w:p>
          <w:p w:rsidR="00E2356D" w:rsidRPr="007D1F83" w:rsidRDefault="00E2356D" w:rsidP="00140801">
            <w:pPr>
              <w:contextualSpacing/>
              <w:rPr>
                <w:rStyle w:val="213pt"/>
                <w:rFonts w:eastAsia="Calibri"/>
                <w:sz w:val="24"/>
                <w:szCs w:val="24"/>
              </w:rPr>
            </w:pPr>
            <w:r w:rsidRPr="007D1F83">
              <w:rPr>
                <w:rStyle w:val="213pt"/>
                <w:rFonts w:eastAsia="Calibri"/>
                <w:sz w:val="24"/>
                <w:szCs w:val="24"/>
              </w:rPr>
              <w:t xml:space="preserve">- практические рекомендации по её охране и обеспечению устойчивого развития </w:t>
            </w:r>
            <w:r w:rsidRPr="007D1F83">
              <w:rPr>
                <w:color w:val="000000"/>
                <w:shd w:val="clear" w:color="auto" w:fill="FFFFFF"/>
              </w:rPr>
              <w:t xml:space="preserve"> </w:t>
            </w:r>
          </w:p>
        </w:tc>
      </w:tr>
      <w:tr w:rsidR="00E2356D" w:rsidRPr="007D1F83" w:rsidTr="00140801">
        <w:trPr>
          <w:trHeight w:val="506"/>
          <w:jc w:val="center"/>
        </w:trPr>
        <w:tc>
          <w:tcPr>
            <w:tcW w:w="1439" w:type="pct"/>
            <w:vMerge/>
            <w:tcBorders>
              <w:left w:val="single" w:sz="6" w:space="0" w:color="000000"/>
              <w:right w:val="single" w:sz="6" w:space="0" w:color="000000"/>
            </w:tcBorders>
            <w:tcMar>
              <w:top w:w="30" w:type="dxa"/>
              <w:left w:w="108" w:type="dxa"/>
              <w:bottom w:w="30" w:type="dxa"/>
              <w:right w:w="108" w:type="dxa"/>
            </w:tcMar>
            <w:vAlign w:val="center"/>
          </w:tcPr>
          <w:p w:rsidR="00E2356D" w:rsidRPr="007D1F83" w:rsidRDefault="00E2356D" w:rsidP="00140801">
            <w:pPr>
              <w:ind w:firstLine="284"/>
              <w:rPr>
                <w:highlight w:val="yellow"/>
              </w:rPr>
            </w:pPr>
          </w:p>
        </w:tc>
        <w:tc>
          <w:tcPr>
            <w:tcW w:w="607"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E2356D" w:rsidRPr="007D1F83" w:rsidRDefault="00E2356D" w:rsidP="00432F07">
            <w:pPr>
              <w:ind w:firstLine="0"/>
            </w:pPr>
            <w:r w:rsidRPr="007D1F83">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tcPr>
          <w:p w:rsidR="00E2356D" w:rsidRPr="007D1F83" w:rsidRDefault="00E2356D" w:rsidP="00140801">
            <w:pPr>
              <w:contextualSpacing/>
              <w:rPr>
                <w:rStyle w:val="213pt"/>
                <w:rFonts w:eastAsia="Calibri"/>
                <w:sz w:val="24"/>
                <w:szCs w:val="24"/>
              </w:rPr>
            </w:pPr>
            <w:r w:rsidRPr="007D1F83">
              <w:rPr>
                <w:rStyle w:val="213pt"/>
                <w:rFonts w:eastAsia="Calibri"/>
                <w:sz w:val="24"/>
                <w:szCs w:val="24"/>
              </w:rPr>
              <w:t xml:space="preserve">- выявлять и диагностировать проблемы охраны природы, </w:t>
            </w:r>
          </w:p>
          <w:p w:rsidR="00E2356D" w:rsidRPr="007D1F83" w:rsidRDefault="00E2356D" w:rsidP="00140801">
            <w:pPr>
              <w:contextualSpacing/>
              <w:rPr>
                <w:rStyle w:val="213pt"/>
                <w:rFonts w:eastAsia="Calibri"/>
                <w:sz w:val="24"/>
                <w:szCs w:val="24"/>
              </w:rPr>
            </w:pPr>
            <w:r w:rsidRPr="007D1F83">
              <w:rPr>
                <w:rStyle w:val="213pt"/>
                <w:rFonts w:eastAsia="Calibri"/>
                <w:sz w:val="24"/>
                <w:szCs w:val="24"/>
              </w:rPr>
              <w:t>- разрабатывать практические рекомендации по ее охране;</w:t>
            </w:r>
          </w:p>
          <w:p w:rsidR="00E2356D" w:rsidRPr="007D1F83" w:rsidRDefault="00E2356D" w:rsidP="00140801">
            <w:pPr>
              <w:contextualSpacing/>
              <w:rPr>
                <w:rStyle w:val="213pt"/>
                <w:rFonts w:eastAsia="Calibri"/>
                <w:sz w:val="24"/>
                <w:szCs w:val="24"/>
              </w:rPr>
            </w:pPr>
            <w:r w:rsidRPr="007D1F83">
              <w:rPr>
                <w:rStyle w:val="213pt"/>
                <w:rFonts w:eastAsia="Calibri"/>
                <w:sz w:val="24"/>
                <w:szCs w:val="24"/>
              </w:rPr>
              <w:t xml:space="preserve"> - выявлять экологические проблемы на исследуемой территории;</w:t>
            </w:r>
          </w:p>
          <w:p w:rsidR="00E2356D" w:rsidRPr="007D1F83" w:rsidRDefault="00E2356D" w:rsidP="00140801">
            <w:pPr>
              <w:contextualSpacing/>
              <w:rPr>
                <w:rStyle w:val="213pt"/>
                <w:rFonts w:eastAsia="Calibri"/>
                <w:sz w:val="24"/>
                <w:szCs w:val="24"/>
              </w:rPr>
            </w:pPr>
            <w:r w:rsidRPr="007D1F83">
              <w:rPr>
                <w:rStyle w:val="213pt"/>
                <w:rFonts w:eastAsia="Calibri"/>
                <w:sz w:val="24"/>
                <w:szCs w:val="24"/>
              </w:rPr>
              <w:t xml:space="preserve"> - анализиро</w:t>
            </w:r>
            <w:r w:rsidRPr="007D1F83">
              <w:rPr>
                <w:rFonts w:eastAsia="Calibri"/>
              </w:rPr>
              <w:t>ват</w:t>
            </w:r>
            <w:r w:rsidRPr="007D1F83">
              <w:rPr>
                <w:rStyle w:val="213pt"/>
                <w:rFonts w:eastAsia="Calibri"/>
                <w:sz w:val="24"/>
                <w:szCs w:val="24"/>
              </w:rPr>
              <w:t xml:space="preserve">ь функциональное </w:t>
            </w:r>
            <w:r w:rsidRPr="007D1F83">
              <w:rPr>
                <w:rFonts w:eastAsia="Calibri"/>
              </w:rPr>
              <w:t>и</w:t>
            </w:r>
            <w:r w:rsidRPr="007D1F83">
              <w:rPr>
                <w:rStyle w:val="213pt"/>
                <w:rFonts w:eastAsia="Calibri"/>
                <w:sz w:val="24"/>
                <w:szCs w:val="24"/>
              </w:rPr>
              <w:t xml:space="preserve">спользование территории; </w:t>
            </w:r>
          </w:p>
          <w:p w:rsidR="00E2356D" w:rsidRPr="007D1F83" w:rsidRDefault="00E2356D" w:rsidP="00140801">
            <w:r w:rsidRPr="007D1F83">
              <w:rPr>
                <w:rStyle w:val="213pt"/>
                <w:rFonts w:eastAsia="Calibri"/>
                <w:sz w:val="24"/>
                <w:szCs w:val="24"/>
              </w:rPr>
              <w:t xml:space="preserve">- составлять матрицы для определения уровня антропогенной нагрузки и степени остроты экологических ситуаций </w:t>
            </w:r>
          </w:p>
        </w:tc>
      </w:tr>
      <w:tr w:rsidR="00E2356D" w:rsidRPr="007D1F83" w:rsidTr="00140801">
        <w:trPr>
          <w:trHeight w:val="430"/>
          <w:jc w:val="center"/>
        </w:trPr>
        <w:tc>
          <w:tcPr>
            <w:tcW w:w="1439" w:type="pct"/>
            <w:vMerge/>
            <w:tcBorders>
              <w:left w:val="single" w:sz="6" w:space="0" w:color="000000"/>
              <w:right w:val="single" w:sz="6" w:space="0" w:color="000000"/>
            </w:tcBorders>
            <w:tcMar>
              <w:top w:w="30" w:type="dxa"/>
              <w:left w:w="108" w:type="dxa"/>
              <w:bottom w:w="30" w:type="dxa"/>
              <w:right w:w="108" w:type="dxa"/>
            </w:tcMar>
            <w:vAlign w:val="center"/>
          </w:tcPr>
          <w:p w:rsidR="00E2356D" w:rsidRPr="007D1F83" w:rsidRDefault="00E2356D" w:rsidP="00140801">
            <w:pPr>
              <w:ind w:firstLine="284"/>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2356D" w:rsidRPr="007D1F83" w:rsidRDefault="00E2356D" w:rsidP="00140801">
            <w:r w:rsidRPr="007D1F83">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2356D" w:rsidRPr="007D1F83" w:rsidRDefault="00E2356D" w:rsidP="00140801">
            <w:pPr>
              <w:contextualSpacing/>
              <w:rPr>
                <w:rFonts w:eastAsia="Calibri"/>
              </w:rPr>
            </w:pPr>
            <w:r w:rsidRPr="007D1F83">
              <w:rPr>
                <w:rStyle w:val="213pt"/>
                <w:rFonts w:eastAsia="Calibri"/>
                <w:sz w:val="24"/>
                <w:szCs w:val="24"/>
              </w:rPr>
              <w:t>- методиками  проведения районирования террит</w:t>
            </w:r>
            <w:r w:rsidRPr="007D1F83">
              <w:rPr>
                <w:rFonts w:eastAsia="Calibri"/>
              </w:rPr>
              <w:t xml:space="preserve">ории по степени остроты экологических ситуаций; </w:t>
            </w:r>
          </w:p>
          <w:p w:rsidR="00E2356D" w:rsidRPr="007D1F83" w:rsidRDefault="00E2356D" w:rsidP="00140801">
            <w:r w:rsidRPr="007D1F83">
              <w:rPr>
                <w:rFonts w:eastAsia="Calibri"/>
              </w:rPr>
              <w:t>- принципами разработки практические рекомендации по  охране природы и обеспечению ее устойчивого развития</w:t>
            </w:r>
          </w:p>
        </w:tc>
      </w:tr>
      <w:tr w:rsidR="00E2356D" w:rsidRPr="007D1F83" w:rsidTr="00140801">
        <w:trPr>
          <w:trHeight w:val="194"/>
          <w:jc w:val="center"/>
        </w:trPr>
        <w:tc>
          <w:tcPr>
            <w:tcW w:w="1439" w:type="pct"/>
            <w:vMerge w:val="restart"/>
            <w:tcBorders>
              <w:left w:val="single" w:sz="6" w:space="0" w:color="000000"/>
              <w:right w:val="single" w:sz="6" w:space="0" w:color="000000"/>
            </w:tcBorders>
            <w:tcMar>
              <w:top w:w="30" w:type="dxa"/>
              <w:left w:w="108" w:type="dxa"/>
              <w:bottom w:w="30" w:type="dxa"/>
              <w:right w:w="108" w:type="dxa"/>
            </w:tcMar>
            <w:vAlign w:val="center"/>
          </w:tcPr>
          <w:p w:rsidR="00E2356D" w:rsidRPr="007D1F83" w:rsidRDefault="00E2356D" w:rsidP="00140801">
            <w:pPr>
              <w:rPr>
                <w:rStyle w:val="213pt"/>
                <w:rFonts w:eastAsia="Calibri"/>
                <w:sz w:val="24"/>
                <w:szCs w:val="24"/>
              </w:rPr>
            </w:pPr>
            <w:r w:rsidRPr="007D1F83">
              <w:rPr>
                <w:rStyle w:val="213pt"/>
                <w:rFonts w:eastAsia="Calibri"/>
                <w:sz w:val="24"/>
                <w:szCs w:val="24"/>
              </w:rPr>
              <w:t>ПК-7:</w:t>
            </w:r>
          </w:p>
          <w:p w:rsidR="00E2356D" w:rsidRPr="007D1F83" w:rsidRDefault="00E2356D" w:rsidP="00140801">
            <w:pPr>
              <w:rPr>
                <w:rStyle w:val="213pt"/>
                <w:rFonts w:eastAsia="Calibri"/>
                <w:sz w:val="24"/>
                <w:szCs w:val="24"/>
              </w:rPr>
            </w:pPr>
            <w:r w:rsidRPr="007D1F83">
              <w:rPr>
                <w:rStyle w:val="213pt"/>
                <w:rFonts w:eastAsia="Calibri"/>
                <w:sz w:val="24"/>
                <w:szCs w:val="24"/>
              </w:rPr>
              <w:t xml:space="preserve"> способность </w:t>
            </w:r>
            <w:r w:rsidRPr="007D1F83">
              <w:rPr>
                <w:rStyle w:val="213pt"/>
                <w:rFonts w:eastAsia="Calibri"/>
                <w:sz w:val="24"/>
                <w:szCs w:val="24"/>
              </w:rPr>
              <w:lastRenderedPageBreak/>
              <w:t>использовать нормативные документы, регламентирующие организацию производственно-технологических экологических работ и методически грамотно разрабатывать план мероприятий по экологическому аудиту, контролю за соблюдением экологических требований, экологическому управлению производственными процессами</w:t>
            </w: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2356D" w:rsidRPr="007D1F83" w:rsidRDefault="00E2356D" w:rsidP="00140801">
            <w:r w:rsidRPr="007D1F83">
              <w:lastRenderedPageBreak/>
              <w:t>Знает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tcPr>
          <w:p w:rsidR="00E2356D" w:rsidRPr="007D1F83" w:rsidRDefault="00E2356D" w:rsidP="00140801">
            <w:pPr>
              <w:pStyle w:val="aff2"/>
              <w:contextualSpacing/>
              <w:rPr>
                <w:rFonts w:ascii="Times New Roman" w:hAnsi="Times New Roman" w:cs="Times New Roman"/>
                <w:lang w:eastAsia="ru-RU"/>
              </w:rPr>
            </w:pPr>
            <w:r w:rsidRPr="007D1F83">
              <w:rPr>
                <w:rFonts w:ascii="Times New Roman" w:hAnsi="Times New Roman" w:cs="Times New Roman"/>
                <w:lang w:eastAsia="ru-RU"/>
              </w:rPr>
              <w:t xml:space="preserve">–законодательную базу природоохранной деятельности в РФ, </w:t>
            </w:r>
          </w:p>
          <w:p w:rsidR="00E2356D" w:rsidRPr="007D1F83" w:rsidRDefault="00E2356D" w:rsidP="00140801">
            <w:pPr>
              <w:pStyle w:val="aff2"/>
              <w:contextualSpacing/>
              <w:rPr>
                <w:rStyle w:val="213pt"/>
                <w:rFonts w:eastAsia="Calibri"/>
                <w:sz w:val="24"/>
                <w:szCs w:val="24"/>
              </w:rPr>
            </w:pPr>
            <w:r w:rsidRPr="007D1F83">
              <w:rPr>
                <w:rFonts w:ascii="Times New Roman" w:hAnsi="Times New Roman" w:cs="Times New Roman"/>
                <w:lang w:eastAsia="ru-RU"/>
              </w:rPr>
              <w:lastRenderedPageBreak/>
              <w:t>- виды ответственности за экологические правонарушения</w:t>
            </w:r>
            <w:r w:rsidRPr="007D1F83">
              <w:rPr>
                <w:rStyle w:val="213pt"/>
                <w:rFonts w:eastAsia="Calibri"/>
                <w:sz w:val="24"/>
                <w:szCs w:val="24"/>
              </w:rPr>
              <w:t>;</w:t>
            </w:r>
          </w:p>
          <w:p w:rsidR="00E2356D" w:rsidRPr="007D1F83" w:rsidRDefault="00E2356D" w:rsidP="00140801">
            <w:pPr>
              <w:pStyle w:val="aff2"/>
              <w:contextualSpacing/>
              <w:rPr>
                <w:rStyle w:val="213pt"/>
                <w:rFonts w:eastAsia="Calibri"/>
                <w:sz w:val="24"/>
                <w:szCs w:val="24"/>
              </w:rPr>
            </w:pPr>
            <w:r w:rsidRPr="007D1F83">
              <w:rPr>
                <w:rFonts w:ascii="Times New Roman" w:hAnsi="Times New Roman" w:cs="Times New Roman"/>
                <w:spacing w:val="-3"/>
              </w:rPr>
              <w:t>основы разработки научно-технической документации</w:t>
            </w:r>
          </w:p>
        </w:tc>
      </w:tr>
      <w:tr w:rsidR="00E2356D" w:rsidRPr="007D1F83" w:rsidTr="00140801">
        <w:trPr>
          <w:trHeight w:val="193"/>
          <w:jc w:val="center"/>
        </w:trPr>
        <w:tc>
          <w:tcPr>
            <w:tcW w:w="1439" w:type="pct"/>
            <w:vMerge/>
            <w:tcBorders>
              <w:left w:val="single" w:sz="6" w:space="0" w:color="000000"/>
              <w:right w:val="single" w:sz="6" w:space="0" w:color="000000"/>
            </w:tcBorders>
            <w:tcMar>
              <w:top w:w="30" w:type="dxa"/>
              <w:left w:w="108" w:type="dxa"/>
              <w:bottom w:w="30" w:type="dxa"/>
              <w:right w:w="108" w:type="dxa"/>
            </w:tcMar>
            <w:vAlign w:val="center"/>
          </w:tcPr>
          <w:p w:rsidR="00E2356D" w:rsidRPr="007D1F83" w:rsidRDefault="00E2356D" w:rsidP="00140801">
            <w:pPr>
              <w:ind w:firstLine="284"/>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2356D" w:rsidRPr="007D1F83" w:rsidRDefault="00E2356D" w:rsidP="00140801">
            <w:r w:rsidRPr="007D1F83">
              <w:t>Умеет</w:t>
            </w:r>
          </w:p>
        </w:tc>
        <w:tc>
          <w:tcPr>
            <w:tcW w:w="2954" w:type="pct"/>
            <w:tcBorders>
              <w:left w:val="single" w:sz="6" w:space="0" w:color="000000"/>
              <w:right w:val="single" w:sz="6" w:space="0" w:color="000000"/>
            </w:tcBorders>
            <w:tcMar>
              <w:top w:w="30" w:type="dxa"/>
              <w:left w:w="108" w:type="dxa"/>
              <w:bottom w:w="30" w:type="dxa"/>
              <w:right w:w="108" w:type="dxa"/>
            </w:tcMar>
          </w:tcPr>
          <w:p w:rsidR="00E2356D" w:rsidRPr="007D1F83" w:rsidRDefault="00E2356D" w:rsidP="00140801">
            <w:pPr>
              <w:pStyle w:val="aff2"/>
              <w:contextualSpacing/>
              <w:rPr>
                <w:rStyle w:val="213pt"/>
                <w:rFonts w:eastAsia="Calibri"/>
                <w:sz w:val="24"/>
                <w:szCs w:val="24"/>
              </w:rPr>
            </w:pPr>
            <w:r w:rsidRPr="007D1F83">
              <w:rPr>
                <w:rStyle w:val="213pt"/>
                <w:rFonts w:eastAsia="Calibri"/>
                <w:sz w:val="24"/>
                <w:szCs w:val="24"/>
              </w:rPr>
              <w:t>- формировать программы по экологическому аудиту и экологическому менеджменту с учетом социально-экономических потребностей населения, а также негативных последствий хозяйственной деятельности;</w:t>
            </w:r>
          </w:p>
          <w:p w:rsidR="00E2356D" w:rsidRPr="007D1F83" w:rsidRDefault="00E2356D" w:rsidP="00140801">
            <w:pPr>
              <w:pStyle w:val="aff2"/>
              <w:contextualSpacing/>
              <w:rPr>
                <w:rStyle w:val="213pt"/>
                <w:rFonts w:eastAsia="Calibri"/>
                <w:sz w:val="24"/>
                <w:szCs w:val="24"/>
              </w:rPr>
            </w:pPr>
            <w:r w:rsidRPr="007D1F83">
              <w:rPr>
                <w:rStyle w:val="213pt"/>
                <w:rFonts w:eastAsia="Calibri"/>
                <w:sz w:val="24"/>
                <w:szCs w:val="24"/>
              </w:rPr>
              <w:t xml:space="preserve">- использовать нормативные документы, </w:t>
            </w:r>
          </w:p>
          <w:p w:rsidR="00E2356D" w:rsidRPr="007D1F83" w:rsidRDefault="00E2356D" w:rsidP="00140801">
            <w:pPr>
              <w:contextualSpacing/>
              <w:rPr>
                <w:rStyle w:val="213pt"/>
                <w:rFonts w:eastAsia="Calibri"/>
                <w:sz w:val="24"/>
                <w:szCs w:val="24"/>
              </w:rPr>
            </w:pPr>
            <w:r w:rsidRPr="007D1F83">
              <w:rPr>
                <w:rStyle w:val="213pt"/>
                <w:rFonts w:eastAsia="Calibri"/>
                <w:sz w:val="24"/>
                <w:szCs w:val="24"/>
              </w:rPr>
              <w:t xml:space="preserve">разрабатывать план мероприятий по, контролю за соблюдением экологических требований, экологическому управлению </w:t>
            </w:r>
          </w:p>
        </w:tc>
      </w:tr>
      <w:tr w:rsidR="00E2356D" w:rsidRPr="007D1F83" w:rsidTr="00140801">
        <w:trPr>
          <w:trHeight w:val="193"/>
          <w:jc w:val="center"/>
        </w:trPr>
        <w:tc>
          <w:tcPr>
            <w:tcW w:w="1439" w:type="pct"/>
            <w:vMerge/>
            <w:tcBorders>
              <w:left w:val="single" w:sz="6" w:space="0" w:color="000000"/>
              <w:right w:val="single" w:sz="6" w:space="0" w:color="000000"/>
            </w:tcBorders>
            <w:tcMar>
              <w:top w:w="30" w:type="dxa"/>
              <w:left w:w="108" w:type="dxa"/>
              <w:bottom w:w="30" w:type="dxa"/>
              <w:right w:w="108" w:type="dxa"/>
            </w:tcMar>
            <w:vAlign w:val="center"/>
          </w:tcPr>
          <w:p w:rsidR="00E2356D" w:rsidRPr="007D1F83" w:rsidRDefault="00E2356D" w:rsidP="00140801">
            <w:pPr>
              <w:ind w:firstLine="284"/>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2356D" w:rsidRPr="007D1F83" w:rsidRDefault="00E2356D" w:rsidP="00140801">
            <w:r w:rsidRPr="007D1F83">
              <w:t>Владеет</w:t>
            </w:r>
          </w:p>
        </w:tc>
        <w:tc>
          <w:tcPr>
            <w:tcW w:w="2954"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E2356D" w:rsidRPr="007D1F83" w:rsidRDefault="00E2356D" w:rsidP="00140801">
            <w:pPr>
              <w:contextualSpacing/>
              <w:rPr>
                <w:rStyle w:val="213pt"/>
                <w:rFonts w:eastAsia="Calibri"/>
                <w:sz w:val="24"/>
                <w:szCs w:val="24"/>
              </w:rPr>
            </w:pPr>
            <w:r w:rsidRPr="007D1F83">
              <w:rPr>
                <w:rStyle w:val="213pt"/>
                <w:rFonts w:eastAsia="Calibri"/>
                <w:sz w:val="24"/>
                <w:szCs w:val="24"/>
              </w:rPr>
              <w:t xml:space="preserve">- способностью обосновывать степень допустимости воздействия хозяйственной и иной деятельности на окружающую природную среду, </w:t>
            </w:r>
          </w:p>
          <w:p w:rsidR="00E2356D" w:rsidRPr="007D1F83" w:rsidRDefault="00E2356D" w:rsidP="00140801">
            <w:pPr>
              <w:contextualSpacing/>
              <w:rPr>
                <w:rStyle w:val="213pt"/>
                <w:rFonts w:eastAsia="Calibri"/>
                <w:sz w:val="24"/>
                <w:szCs w:val="24"/>
              </w:rPr>
            </w:pPr>
            <w:r w:rsidRPr="007D1F83">
              <w:rPr>
                <w:rStyle w:val="213pt"/>
                <w:rFonts w:eastAsia="Calibri"/>
                <w:sz w:val="24"/>
                <w:szCs w:val="24"/>
              </w:rPr>
              <w:t xml:space="preserve"> - методами прогнозирования ситуации с учетом отдаленных последствий</w:t>
            </w:r>
            <w:r w:rsidRPr="007D1F83">
              <w:t xml:space="preserve"> </w:t>
            </w:r>
          </w:p>
          <w:p w:rsidR="00E2356D" w:rsidRPr="007D1F83" w:rsidRDefault="00E2356D" w:rsidP="00140801">
            <w:pPr>
              <w:contextualSpacing/>
              <w:rPr>
                <w:rStyle w:val="213pt"/>
                <w:rFonts w:eastAsia="Calibri"/>
                <w:sz w:val="24"/>
                <w:szCs w:val="24"/>
              </w:rPr>
            </w:pPr>
          </w:p>
        </w:tc>
      </w:tr>
      <w:tr w:rsidR="00E2356D" w:rsidRPr="007D1F83" w:rsidTr="00140801">
        <w:trPr>
          <w:trHeight w:val="194"/>
          <w:jc w:val="center"/>
        </w:trPr>
        <w:tc>
          <w:tcPr>
            <w:tcW w:w="1439" w:type="pct"/>
            <w:vMerge w:val="restart"/>
            <w:tcBorders>
              <w:left w:val="single" w:sz="6" w:space="0" w:color="000000"/>
              <w:right w:val="single" w:sz="6" w:space="0" w:color="000000"/>
            </w:tcBorders>
            <w:tcMar>
              <w:top w:w="30" w:type="dxa"/>
              <w:left w:w="108" w:type="dxa"/>
              <w:bottom w:w="30" w:type="dxa"/>
              <w:right w:w="108" w:type="dxa"/>
            </w:tcMar>
            <w:vAlign w:val="center"/>
          </w:tcPr>
          <w:p w:rsidR="00E2356D" w:rsidRPr="007D1F83" w:rsidRDefault="00E2356D" w:rsidP="00140801">
            <w:pPr>
              <w:rPr>
                <w:rStyle w:val="213pt"/>
                <w:rFonts w:eastAsia="Calibri"/>
                <w:b/>
                <w:sz w:val="24"/>
                <w:szCs w:val="24"/>
              </w:rPr>
            </w:pPr>
            <w:r w:rsidRPr="007D1F83">
              <w:rPr>
                <w:rStyle w:val="213pt"/>
                <w:rFonts w:eastAsia="Calibri"/>
                <w:sz w:val="24"/>
                <w:szCs w:val="24"/>
              </w:rPr>
              <w:t>ПК-8:</w:t>
            </w:r>
          </w:p>
          <w:p w:rsidR="00E2356D" w:rsidRPr="007D1F83" w:rsidRDefault="00E2356D" w:rsidP="00140801">
            <w:pPr>
              <w:rPr>
                <w:rStyle w:val="213pt"/>
                <w:rFonts w:eastAsia="Calibri"/>
                <w:sz w:val="24"/>
                <w:szCs w:val="24"/>
              </w:rPr>
            </w:pPr>
            <w:r w:rsidRPr="007D1F83">
              <w:rPr>
                <w:rStyle w:val="213pt"/>
                <w:rFonts w:eastAsia="Calibri"/>
                <w:sz w:val="24"/>
                <w:szCs w:val="24"/>
              </w:rPr>
              <w:t xml:space="preserve"> способность проводить экологическую экспертизу различных видов проектного задания, осуществлять экологический аудит любого объекта и разрабатывать рекомендации по сохранению природной среды</w:t>
            </w: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2356D" w:rsidRPr="007D1F83" w:rsidRDefault="00E2356D" w:rsidP="00140801">
            <w:r w:rsidRPr="007D1F83">
              <w:t>Знает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tcPr>
          <w:p w:rsidR="00E2356D" w:rsidRPr="007D1F83" w:rsidRDefault="00E2356D" w:rsidP="00140801">
            <w:pPr>
              <w:contextualSpacing/>
              <w:rPr>
                <w:rStyle w:val="213pt"/>
                <w:rFonts w:eastAsia="Calibri"/>
                <w:sz w:val="24"/>
                <w:szCs w:val="24"/>
              </w:rPr>
            </w:pPr>
            <w:r w:rsidRPr="007D1F83">
              <w:rPr>
                <w:rStyle w:val="213pt"/>
                <w:rFonts w:eastAsia="Calibri"/>
                <w:sz w:val="24"/>
                <w:szCs w:val="24"/>
              </w:rPr>
              <w:t>- экологическое обоснование теории хозяйственной и иной деятельности при экспертизе объектов; - основные положения теории и практики организации и проведения государственной экологической экспертизы;</w:t>
            </w:r>
          </w:p>
          <w:p w:rsidR="00E2356D" w:rsidRPr="007D1F83" w:rsidRDefault="00E2356D" w:rsidP="00140801">
            <w:pPr>
              <w:contextualSpacing/>
              <w:rPr>
                <w:rStyle w:val="213pt"/>
                <w:rFonts w:eastAsia="Calibri"/>
                <w:sz w:val="24"/>
                <w:szCs w:val="24"/>
              </w:rPr>
            </w:pPr>
            <w:r w:rsidRPr="007D1F83">
              <w:rPr>
                <w:rStyle w:val="213pt"/>
                <w:rFonts w:eastAsia="Calibri"/>
                <w:sz w:val="24"/>
                <w:szCs w:val="24"/>
              </w:rPr>
              <w:t xml:space="preserve">- методы и принципы оценки воздействия на окружающую среду (ОВОС) </w:t>
            </w:r>
          </w:p>
        </w:tc>
      </w:tr>
      <w:tr w:rsidR="00E2356D" w:rsidRPr="007D1F83" w:rsidTr="00140801">
        <w:trPr>
          <w:trHeight w:val="193"/>
          <w:jc w:val="center"/>
        </w:trPr>
        <w:tc>
          <w:tcPr>
            <w:tcW w:w="1439" w:type="pct"/>
            <w:vMerge/>
            <w:tcBorders>
              <w:left w:val="single" w:sz="6" w:space="0" w:color="000000"/>
              <w:right w:val="single" w:sz="6" w:space="0" w:color="000000"/>
            </w:tcBorders>
            <w:tcMar>
              <w:top w:w="30" w:type="dxa"/>
              <w:left w:w="108" w:type="dxa"/>
              <w:bottom w:w="30" w:type="dxa"/>
              <w:right w:w="108" w:type="dxa"/>
            </w:tcMar>
            <w:vAlign w:val="center"/>
          </w:tcPr>
          <w:p w:rsidR="00E2356D" w:rsidRPr="007D1F83" w:rsidRDefault="00E2356D" w:rsidP="00140801">
            <w:pPr>
              <w:ind w:firstLine="284"/>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2356D" w:rsidRPr="007D1F83" w:rsidRDefault="00E2356D" w:rsidP="00140801">
            <w:r w:rsidRPr="007D1F83">
              <w:t>Умеет</w:t>
            </w:r>
          </w:p>
        </w:tc>
        <w:tc>
          <w:tcPr>
            <w:tcW w:w="2954" w:type="pct"/>
            <w:tcBorders>
              <w:left w:val="single" w:sz="6" w:space="0" w:color="000000"/>
              <w:right w:val="single" w:sz="6" w:space="0" w:color="000000"/>
            </w:tcBorders>
            <w:tcMar>
              <w:top w:w="30" w:type="dxa"/>
              <w:left w:w="108" w:type="dxa"/>
              <w:bottom w:w="30" w:type="dxa"/>
              <w:right w:w="108" w:type="dxa"/>
            </w:tcMar>
          </w:tcPr>
          <w:p w:rsidR="00E2356D" w:rsidRPr="007D1F83" w:rsidRDefault="00E2356D" w:rsidP="00140801">
            <w:pPr>
              <w:contextualSpacing/>
              <w:rPr>
                <w:rStyle w:val="213pt"/>
                <w:rFonts w:eastAsia="Calibri"/>
                <w:sz w:val="24"/>
                <w:szCs w:val="24"/>
              </w:rPr>
            </w:pPr>
            <w:r w:rsidRPr="007D1F83">
              <w:rPr>
                <w:rStyle w:val="213pt"/>
                <w:rFonts w:eastAsia="Calibri"/>
                <w:sz w:val="24"/>
                <w:szCs w:val="24"/>
              </w:rPr>
              <w:t>использовать компьютерные технологии и методы математического анализа при проведении экологической экспертизы различных видов проектного задания, осуществлении экологического аудита и разработки рекомендаций по сохранению природной среды</w:t>
            </w:r>
          </w:p>
        </w:tc>
      </w:tr>
      <w:tr w:rsidR="00E2356D" w:rsidRPr="007D1F83" w:rsidTr="00140801">
        <w:trPr>
          <w:trHeight w:val="193"/>
          <w:jc w:val="center"/>
        </w:trPr>
        <w:tc>
          <w:tcPr>
            <w:tcW w:w="1439" w:type="pct"/>
            <w:vMerge/>
            <w:tcBorders>
              <w:left w:val="single" w:sz="6" w:space="0" w:color="000000"/>
              <w:right w:val="single" w:sz="6" w:space="0" w:color="000000"/>
            </w:tcBorders>
            <w:tcMar>
              <w:top w:w="30" w:type="dxa"/>
              <w:left w:w="108" w:type="dxa"/>
              <w:bottom w:w="30" w:type="dxa"/>
              <w:right w:w="108" w:type="dxa"/>
            </w:tcMar>
            <w:vAlign w:val="center"/>
          </w:tcPr>
          <w:p w:rsidR="00E2356D" w:rsidRPr="007D1F83" w:rsidRDefault="00E2356D" w:rsidP="00140801">
            <w:pPr>
              <w:ind w:firstLine="284"/>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2356D" w:rsidRPr="007D1F83" w:rsidRDefault="00E2356D" w:rsidP="00140801">
            <w:r w:rsidRPr="007D1F83">
              <w:t>Владеет</w:t>
            </w:r>
          </w:p>
        </w:tc>
        <w:tc>
          <w:tcPr>
            <w:tcW w:w="2954"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E2356D" w:rsidRPr="007D1F83" w:rsidRDefault="00E2356D" w:rsidP="00140801">
            <w:pPr>
              <w:contextualSpacing/>
              <w:rPr>
                <w:rStyle w:val="213pt"/>
                <w:rFonts w:eastAsia="Calibri"/>
                <w:sz w:val="24"/>
                <w:szCs w:val="24"/>
              </w:rPr>
            </w:pPr>
            <w:r w:rsidRPr="007D1F83">
              <w:t>- методами проведения  контрольно-ревизионной  деятельности, экологического аудита, экологического нормирования</w:t>
            </w:r>
          </w:p>
        </w:tc>
      </w:tr>
    </w:tbl>
    <w:p w:rsidR="00C70C0C" w:rsidRDefault="00C70C0C" w:rsidP="00E2356D">
      <w:pPr>
        <w:spacing w:line="276" w:lineRule="auto"/>
        <w:jc w:val="center"/>
        <w:rPr>
          <w:b/>
          <w:sz w:val="28"/>
          <w:szCs w:val="28"/>
        </w:rPr>
      </w:pPr>
    </w:p>
    <w:p w:rsidR="00E2356D" w:rsidRPr="007D1F83" w:rsidRDefault="00E2356D" w:rsidP="00E2356D">
      <w:pPr>
        <w:spacing w:line="276" w:lineRule="auto"/>
        <w:jc w:val="center"/>
        <w:rPr>
          <w:b/>
          <w:bCs/>
          <w:sz w:val="28"/>
          <w:szCs w:val="36"/>
        </w:rPr>
      </w:pPr>
      <w:r w:rsidRPr="007D1F83">
        <w:rPr>
          <w:b/>
          <w:sz w:val="28"/>
          <w:szCs w:val="28"/>
        </w:rPr>
        <w:t>Зачетные материалы</w:t>
      </w:r>
    </w:p>
    <w:p w:rsidR="00E2356D" w:rsidRPr="007D1F83" w:rsidRDefault="00E2356D" w:rsidP="00E2356D">
      <w:pPr>
        <w:spacing w:line="276" w:lineRule="auto"/>
        <w:jc w:val="center"/>
        <w:outlineLvl w:val="1"/>
        <w:rPr>
          <w:b/>
          <w:bCs/>
          <w:sz w:val="28"/>
          <w:szCs w:val="36"/>
        </w:rPr>
      </w:pPr>
    </w:p>
    <w:p w:rsidR="00E2356D" w:rsidRPr="007D1F83" w:rsidRDefault="00E2356D" w:rsidP="00E2356D">
      <w:pPr>
        <w:spacing w:line="276" w:lineRule="auto"/>
        <w:jc w:val="center"/>
        <w:outlineLvl w:val="1"/>
        <w:rPr>
          <w:b/>
          <w:bCs/>
          <w:sz w:val="28"/>
          <w:szCs w:val="36"/>
        </w:rPr>
      </w:pPr>
      <w:r w:rsidRPr="007D1F83">
        <w:rPr>
          <w:b/>
          <w:bCs/>
          <w:sz w:val="28"/>
          <w:szCs w:val="36"/>
        </w:rPr>
        <w:t>Вопросы для подготовки к зачету</w:t>
      </w:r>
    </w:p>
    <w:p w:rsidR="00E2356D" w:rsidRPr="007D1F83" w:rsidRDefault="00E2356D" w:rsidP="00E2356D">
      <w:pPr>
        <w:tabs>
          <w:tab w:val="left" w:pos="709"/>
        </w:tabs>
        <w:suppressAutoHyphens/>
        <w:spacing w:line="276" w:lineRule="auto"/>
        <w:jc w:val="center"/>
        <w:rPr>
          <w:sz w:val="28"/>
          <w:szCs w:val="28"/>
        </w:rPr>
      </w:pPr>
      <w:r w:rsidRPr="007D1F83">
        <w:rPr>
          <w:sz w:val="28"/>
          <w:szCs w:val="28"/>
        </w:rPr>
        <w:t xml:space="preserve">по производственной практике </w:t>
      </w:r>
      <w:r w:rsidRPr="007D1F83">
        <w:rPr>
          <w:bCs/>
          <w:sz w:val="28"/>
          <w:szCs w:val="28"/>
        </w:rPr>
        <w:t>по получению профессиональных умений и опыта профессиональной деятельности</w:t>
      </w:r>
    </w:p>
    <w:p w:rsidR="00E2356D" w:rsidRPr="007D1F83" w:rsidRDefault="00E2356D" w:rsidP="00E2356D">
      <w:pPr>
        <w:pStyle w:val="Default"/>
        <w:spacing w:line="276" w:lineRule="auto"/>
        <w:jc w:val="center"/>
        <w:rPr>
          <w:lang w:val="ru-RU"/>
        </w:rPr>
      </w:pPr>
    </w:p>
    <w:p w:rsidR="00E2356D" w:rsidRPr="007D1F83" w:rsidRDefault="00E2356D" w:rsidP="00E2356D">
      <w:pPr>
        <w:spacing w:line="276" w:lineRule="auto"/>
        <w:jc w:val="both"/>
      </w:pPr>
    </w:p>
    <w:p w:rsidR="00E2356D" w:rsidRPr="007D1F83" w:rsidRDefault="00E2356D" w:rsidP="00C950D9">
      <w:pPr>
        <w:numPr>
          <w:ilvl w:val="0"/>
          <w:numId w:val="44"/>
        </w:numPr>
        <w:autoSpaceDE w:val="0"/>
        <w:autoSpaceDN w:val="0"/>
        <w:adjustRightInd w:val="0"/>
        <w:spacing w:line="276" w:lineRule="auto"/>
        <w:jc w:val="both"/>
        <w:rPr>
          <w:sz w:val="28"/>
          <w:szCs w:val="28"/>
        </w:rPr>
      </w:pPr>
      <w:r w:rsidRPr="007D1F83">
        <w:rPr>
          <w:sz w:val="28"/>
          <w:szCs w:val="28"/>
        </w:rPr>
        <w:t xml:space="preserve">Основы разработки </w:t>
      </w:r>
      <w:r w:rsidRPr="007D1F83">
        <w:rPr>
          <w:spacing w:val="-3"/>
          <w:sz w:val="28"/>
          <w:szCs w:val="28"/>
          <w:lang w:eastAsia="ar-SA"/>
        </w:rPr>
        <w:t>научно-технической документации</w:t>
      </w:r>
      <w:r w:rsidRPr="007D1F83">
        <w:rPr>
          <w:sz w:val="28"/>
          <w:szCs w:val="28"/>
        </w:rPr>
        <w:t>.</w:t>
      </w:r>
    </w:p>
    <w:p w:rsidR="00E2356D" w:rsidRPr="007D1F83" w:rsidRDefault="00E2356D" w:rsidP="00C950D9">
      <w:pPr>
        <w:numPr>
          <w:ilvl w:val="0"/>
          <w:numId w:val="44"/>
        </w:numPr>
        <w:autoSpaceDE w:val="0"/>
        <w:autoSpaceDN w:val="0"/>
        <w:adjustRightInd w:val="0"/>
        <w:spacing w:line="276" w:lineRule="auto"/>
        <w:jc w:val="both"/>
        <w:rPr>
          <w:sz w:val="28"/>
          <w:szCs w:val="28"/>
        </w:rPr>
      </w:pPr>
      <w:r w:rsidRPr="007D1F83">
        <w:rPr>
          <w:sz w:val="28"/>
          <w:szCs w:val="28"/>
        </w:rPr>
        <w:t xml:space="preserve">Правила </w:t>
      </w:r>
      <w:r w:rsidRPr="007D1F83">
        <w:rPr>
          <w:spacing w:val="-3"/>
          <w:sz w:val="28"/>
          <w:szCs w:val="28"/>
          <w:lang w:eastAsia="ar-SA"/>
        </w:rPr>
        <w:t>оформления научно-технических отчетов, методика подготовки обзоров.</w:t>
      </w:r>
    </w:p>
    <w:p w:rsidR="00E2356D" w:rsidRPr="007D1F83" w:rsidRDefault="00E2356D" w:rsidP="00C950D9">
      <w:pPr>
        <w:numPr>
          <w:ilvl w:val="0"/>
          <w:numId w:val="44"/>
        </w:numPr>
        <w:autoSpaceDE w:val="0"/>
        <w:autoSpaceDN w:val="0"/>
        <w:adjustRightInd w:val="0"/>
        <w:spacing w:line="276" w:lineRule="auto"/>
        <w:jc w:val="both"/>
        <w:rPr>
          <w:sz w:val="28"/>
          <w:szCs w:val="28"/>
        </w:rPr>
      </w:pPr>
      <w:r w:rsidRPr="007D1F83">
        <w:rPr>
          <w:spacing w:val="-3"/>
          <w:sz w:val="28"/>
          <w:szCs w:val="28"/>
          <w:lang w:eastAsia="ar-SA"/>
        </w:rPr>
        <w:lastRenderedPageBreak/>
        <w:t>Методика подготовки публикации по результатам выполненных исследований (тезисов и статей).</w:t>
      </w:r>
    </w:p>
    <w:p w:rsidR="00E2356D" w:rsidRPr="007D1F83" w:rsidRDefault="00E2356D" w:rsidP="00C950D9">
      <w:pPr>
        <w:numPr>
          <w:ilvl w:val="0"/>
          <w:numId w:val="44"/>
        </w:numPr>
        <w:autoSpaceDE w:val="0"/>
        <w:autoSpaceDN w:val="0"/>
        <w:adjustRightInd w:val="0"/>
        <w:spacing w:line="276" w:lineRule="auto"/>
        <w:jc w:val="both"/>
        <w:rPr>
          <w:sz w:val="28"/>
          <w:szCs w:val="28"/>
        </w:rPr>
      </w:pPr>
      <w:r w:rsidRPr="007D1F83">
        <w:rPr>
          <w:sz w:val="28"/>
          <w:szCs w:val="28"/>
        </w:rPr>
        <w:t>.Основные характеристики современного оборудование и приборов, используемых для получения материалов на практике.</w:t>
      </w:r>
    </w:p>
    <w:p w:rsidR="00E2356D" w:rsidRPr="007D1F83" w:rsidRDefault="00E2356D" w:rsidP="00E2356D">
      <w:pPr>
        <w:autoSpaceDE w:val="0"/>
        <w:autoSpaceDN w:val="0"/>
        <w:adjustRightInd w:val="0"/>
        <w:spacing w:line="276" w:lineRule="auto"/>
        <w:ind w:left="720"/>
        <w:jc w:val="both"/>
        <w:rPr>
          <w:sz w:val="28"/>
          <w:szCs w:val="28"/>
        </w:rPr>
      </w:pPr>
    </w:p>
    <w:p w:rsidR="00E2356D" w:rsidRPr="007D1F83" w:rsidRDefault="00E2356D" w:rsidP="00E2356D">
      <w:pPr>
        <w:spacing w:line="276" w:lineRule="auto"/>
        <w:jc w:val="center"/>
        <w:rPr>
          <w:b/>
        </w:rPr>
      </w:pPr>
      <w:r w:rsidRPr="007D1F83">
        <w:rPr>
          <w:b/>
          <w:sz w:val="28"/>
          <w:szCs w:val="28"/>
        </w:rPr>
        <w:t>Комплекты оценочных средств для текущей аттестации</w:t>
      </w:r>
    </w:p>
    <w:p w:rsidR="00E2356D" w:rsidRPr="007D1F83" w:rsidRDefault="00E2356D" w:rsidP="00E2356D">
      <w:pPr>
        <w:spacing w:line="276" w:lineRule="auto"/>
        <w:jc w:val="both"/>
      </w:pPr>
    </w:p>
    <w:p w:rsidR="00E2356D" w:rsidRPr="007D1F83" w:rsidRDefault="00E2356D" w:rsidP="00E2356D">
      <w:pPr>
        <w:tabs>
          <w:tab w:val="left" w:pos="2295"/>
        </w:tabs>
        <w:spacing w:line="276" w:lineRule="auto"/>
        <w:jc w:val="center"/>
        <w:rPr>
          <w:b/>
          <w:sz w:val="28"/>
          <w:szCs w:val="28"/>
        </w:rPr>
      </w:pPr>
      <w:r w:rsidRPr="007D1F83">
        <w:rPr>
          <w:b/>
          <w:sz w:val="28"/>
          <w:szCs w:val="28"/>
        </w:rPr>
        <w:t>Вопросы для собеседования</w:t>
      </w:r>
    </w:p>
    <w:p w:rsidR="00E2356D" w:rsidRPr="007D1F83" w:rsidRDefault="00E2356D" w:rsidP="00E2356D">
      <w:pPr>
        <w:tabs>
          <w:tab w:val="left" w:pos="709"/>
        </w:tabs>
        <w:suppressAutoHyphens/>
        <w:spacing w:line="276" w:lineRule="auto"/>
        <w:jc w:val="center"/>
        <w:rPr>
          <w:sz w:val="28"/>
          <w:szCs w:val="28"/>
        </w:rPr>
      </w:pPr>
      <w:r w:rsidRPr="007D1F83">
        <w:rPr>
          <w:sz w:val="28"/>
          <w:szCs w:val="28"/>
        </w:rPr>
        <w:t xml:space="preserve">по производственной практике </w:t>
      </w:r>
      <w:r w:rsidRPr="007D1F83">
        <w:rPr>
          <w:bCs/>
          <w:sz w:val="28"/>
          <w:szCs w:val="28"/>
        </w:rPr>
        <w:t>по получению профессиональных умений и опыта профессиональной деятельности</w:t>
      </w:r>
    </w:p>
    <w:p w:rsidR="00E2356D" w:rsidRPr="007D1F83" w:rsidRDefault="00E2356D" w:rsidP="00E2356D">
      <w:pPr>
        <w:spacing w:line="276" w:lineRule="auto"/>
        <w:jc w:val="both"/>
        <w:rPr>
          <w:b/>
          <w:sz w:val="28"/>
          <w:szCs w:val="28"/>
        </w:rPr>
      </w:pPr>
      <w:r w:rsidRPr="007D1F83">
        <w:rPr>
          <w:b/>
          <w:spacing w:val="-2"/>
          <w:sz w:val="28"/>
          <w:szCs w:val="28"/>
          <w:lang w:eastAsia="ar-SA"/>
        </w:rPr>
        <w:t>Экспериментальный этап</w:t>
      </w:r>
      <w:r w:rsidRPr="007D1F83">
        <w:rPr>
          <w:b/>
          <w:sz w:val="28"/>
          <w:szCs w:val="28"/>
        </w:rPr>
        <w:t>.</w:t>
      </w:r>
    </w:p>
    <w:p w:rsidR="00E2356D" w:rsidRPr="007D1F83" w:rsidRDefault="00E2356D" w:rsidP="00C950D9">
      <w:pPr>
        <w:numPr>
          <w:ilvl w:val="0"/>
          <w:numId w:val="45"/>
        </w:numPr>
        <w:suppressAutoHyphens/>
        <w:spacing w:line="276" w:lineRule="auto"/>
        <w:jc w:val="both"/>
        <w:rPr>
          <w:spacing w:val="2"/>
          <w:sz w:val="28"/>
          <w:szCs w:val="28"/>
          <w:lang w:eastAsia="ar-SA"/>
        </w:rPr>
      </w:pPr>
      <w:r w:rsidRPr="007D1F83">
        <w:rPr>
          <w:sz w:val="28"/>
          <w:szCs w:val="28"/>
        </w:rPr>
        <w:t>Этапы в</w:t>
      </w:r>
      <w:r w:rsidRPr="007D1F83">
        <w:rPr>
          <w:spacing w:val="2"/>
          <w:sz w:val="28"/>
          <w:szCs w:val="28"/>
          <w:lang w:eastAsia="ar-SA"/>
        </w:rPr>
        <w:t>ыполнения производственных заданий.</w:t>
      </w:r>
    </w:p>
    <w:p w:rsidR="00E2356D" w:rsidRPr="007D1F83" w:rsidRDefault="00E2356D" w:rsidP="00C950D9">
      <w:pPr>
        <w:numPr>
          <w:ilvl w:val="0"/>
          <w:numId w:val="45"/>
        </w:numPr>
        <w:suppressAutoHyphens/>
        <w:spacing w:line="276" w:lineRule="auto"/>
        <w:jc w:val="both"/>
        <w:rPr>
          <w:sz w:val="28"/>
          <w:szCs w:val="28"/>
        </w:rPr>
      </w:pPr>
      <w:r w:rsidRPr="007D1F83">
        <w:rPr>
          <w:spacing w:val="2"/>
          <w:sz w:val="28"/>
          <w:szCs w:val="28"/>
          <w:lang w:eastAsia="ar-SA"/>
        </w:rPr>
        <w:t>Сбор, обработка и систематизация фактического материала, полученного в процессе наблюдений и измерений.</w:t>
      </w:r>
    </w:p>
    <w:p w:rsidR="00E2356D" w:rsidRPr="007D1F83" w:rsidRDefault="00E2356D" w:rsidP="00C950D9">
      <w:pPr>
        <w:numPr>
          <w:ilvl w:val="0"/>
          <w:numId w:val="45"/>
        </w:numPr>
        <w:suppressAutoHyphens/>
        <w:spacing w:line="276" w:lineRule="auto"/>
        <w:jc w:val="both"/>
        <w:rPr>
          <w:sz w:val="28"/>
          <w:szCs w:val="28"/>
        </w:rPr>
      </w:pPr>
      <w:r w:rsidRPr="007D1F83">
        <w:rPr>
          <w:sz w:val="28"/>
          <w:szCs w:val="28"/>
        </w:rPr>
        <w:t>Основы разработки научно-технической документации.</w:t>
      </w:r>
    </w:p>
    <w:p w:rsidR="00E2356D" w:rsidRPr="007D1F83" w:rsidRDefault="00E2356D" w:rsidP="00C950D9">
      <w:pPr>
        <w:numPr>
          <w:ilvl w:val="0"/>
          <w:numId w:val="45"/>
        </w:numPr>
        <w:suppressAutoHyphens/>
        <w:spacing w:line="276" w:lineRule="auto"/>
        <w:jc w:val="both"/>
        <w:rPr>
          <w:sz w:val="28"/>
          <w:szCs w:val="28"/>
        </w:rPr>
      </w:pPr>
      <w:r w:rsidRPr="007D1F83">
        <w:rPr>
          <w:sz w:val="28"/>
          <w:szCs w:val="28"/>
        </w:rPr>
        <w:t>Правила оформления научно-технических отчетов, методика подготовки обзоров.</w:t>
      </w:r>
    </w:p>
    <w:p w:rsidR="00E2356D" w:rsidRPr="007D1F83" w:rsidRDefault="00E2356D" w:rsidP="00C950D9">
      <w:pPr>
        <w:numPr>
          <w:ilvl w:val="0"/>
          <w:numId w:val="45"/>
        </w:numPr>
        <w:suppressAutoHyphens/>
        <w:spacing w:line="276" w:lineRule="auto"/>
        <w:jc w:val="both"/>
        <w:rPr>
          <w:sz w:val="28"/>
          <w:szCs w:val="28"/>
        </w:rPr>
      </w:pPr>
      <w:r w:rsidRPr="007D1F83">
        <w:rPr>
          <w:sz w:val="28"/>
          <w:szCs w:val="28"/>
        </w:rPr>
        <w:t>Методика подготовки публикации по результатам выполненных исследований.</w:t>
      </w:r>
    </w:p>
    <w:p w:rsidR="00E2356D" w:rsidRPr="007D1F83" w:rsidRDefault="00E2356D" w:rsidP="00C950D9">
      <w:pPr>
        <w:numPr>
          <w:ilvl w:val="0"/>
          <w:numId w:val="45"/>
        </w:numPr>
        <w:suppressAutoHyphens/>
        <w:spacing w:line="276" w:lineRule="auto"/>
        <w:jc w:val="both"/>
        <w:rPr>
          <w:sz w:val="28"/>
          <w:szCs w:val="28"/>
        </w:rPr>
      </w:pPr>
      <w:r w:rsidRPr="007D1F83">
        <w:rPr>
          <w:sz w:val="28"/>
          <w:szCs w:val="28"/>
        </w:rPr>
        <w:t>Основные характеристики современного оборудование и приборов – ЭВМ различных классов.</w:t>
      </w:r>
    </w:p>
    <w:p w:rsidR="00E2356D" w:rsidRPr="007D1F83" w:rsidRDefault="00E2356D" w:rsidP="00C950D9">
      <w:pPr>
        <w:numPr>
          <w:ilvl w:val="0"/>
          <w:numId w:val="45"/>
        </w:numPr>
        <w:suppressAutoHyphens/>
        <w:spacing w:line="276" w:lineRule="auto"/>
        <w:jc w:val="both"/>
        <w:rPr>
          <w:sz w:val="28"/>
          <w:szCs w:val="28"/>
        </w:rPr>
      </w:pPr>
      <w:r w:rsidRPr="007D1F83">
        <w:rPr>
          <w:sz w:val="28"/>
          <w:szCs w:val="28"/>
        </w:rPr>
        <w:t>Инструментальные средства разработки для ЭВМ.</w:t>
      </w:r>
    </w:p>
    <w:p w:rsidR="00E2356D" w:rsidRPr="007D1F83" w:rsidRDefault="00E2356D" w:rsidP="00E2356D">
      <w:pPr>
        <w:tabs>
          <w:tab w:val="left" w:pos="1800"/>
          <w:tab w:val="left" w:pos="2295"/>
        </w:tabs>
        <w:spacing w:line="276" w:lineRule="auto"/>
        <w:ind w:firstLine="720"/>
        <w:jc w:val="both"/>
      </w:pPr>
    </w:p>
    <w:p w:rsidR="00E2356D" w:rsidRPr="007D1F83" w:rsidRDefault="00E2356D" w:rsidP="00E2356D">
      <w:pPr>
        <w:pStyle w:val="3"/>
        <w:spacing w:before="0" w:after="0"/>
        <w:jc w:val="center"/>
        <w:rPr>
          <w:rFonts w:ascii="Times New Roman" w:hAnsi="Times New Roman" w:cs="Times New Roman"/>
          <w:sz w:val="28"/>
          <w:szCs w:val="28"/>
        </w:rPr>
      </w:pPr>
      <w:bookmarkStart w:id="5" w:name="_Toc414364313"/>
      <w:bookmarkStart w:id="6" w:name="_Toc414365930"/>
      <w:r w:rsidRPr="007D1F83">
        <w:rPr>
          <w:rFonts w:ascii="Times New Roman" w:hAnsi="Times New Roman" w:cs="Times New Roman"/>
          <w:sz w:val="28"/>
          <w:szCs w:val="28"/>
        </w:rPr>
        <w:t>Описание показателей и критериев оценивания компетенций, шкал оценивания</w:t>
      </w:r>
      <w:bookmarkEnd w:id="5"/>
      <w:bookmarkEnd w:id="6"/>
    </w:p>
    <w:p w:rsidR="00E2356D" w:rsidRPr="007D1F83" w:rsidRDefault="00E2356D" w:rsidP="00E2356D">
      <w:pPr>
        <w:pStyle w:val="3"/>
        <w:spacing w:before="0" w:after="0"/>
        <w:jc w:val="center"/>
        <w:rPr>
          <w:rFonts w:ascii="Times New Roman" w:hAnsi="Times New Roman" w:cs="Times New Roman"/>
          <w:color w:val="000000"/>
          <w:sz w:val="28"/>
          <w:szCs w:val="28"/>
        </w:rPr>
      </w:pPr>
    </w:p>
    <w:p w:rsidR="00E2356D" w:rsidRPr="007D1F83" w:rsidRDefault="00E2356D" w:rsidP="00E2356D">
      <w:pPr>
        <w:pStyle w:val="ac"/>
        <w:tabs>
          <w:tab w:val="left" w:pos="1080"/>
        </w:tabs>
        <w:ind w:left="0"/>
        <w:jc w:val="center"/>
        <w:rPr>
          <w:rFonts w:ascii="Times New Roman" w:hAnsi="Times New Roman"/>
          <w:b/>
          <w:sz w:val="28"/>
          <w:szCs w:val="28"/>
        </w:rPr>
      </w:pPr>
      <w:r w:rsidRPr="007D1F83">
        <w:rPr>
          <w:rFonts w:ascii="Times New Roman" w:hAnsi="Times New Roman"/>
          <w:b/>
          <w:sz w:val="28"/>
          <w:szCs w:val="28"/>
        </w:rPr>
        <w:t>Критерии оценки собеседования</w:t>
      </w:r>
    </w:p>
    <w:p w:rsidR="00E2356D" w:rsidRPr="007D1F83" w:rsidRDefault="00E2356D" w:rsidP="00E2356D">
      <w:pPr>
        <w:pStyle w:val="ac"/>
        <w:tabs>
          <w:tab w:val="left" w:pos="1080"/>
        </w:tabs>
        <w:ind w:left="0"/>
        <w:jc w:val="both"/>
        <w:rPr>
          <w:rFonts w:ascii="Times New Roman" w:hAnsi="Times New Roman"/>
          <w:sz w:val="28"/>
          <w:szCs w:val="28"/>
        </w:rPr>
      </w:pPr>
    </w:p>
    <w:p w:rsidR="00E2356D" w:rsidRPr="007D1F83" w:rsidRDefault="00E2356D" w:rsidP="00E2356D">
      <w:pPr>
        <w:pStyle w:val="ac"/>
        <w:ind w:left="0" w:firstLine="720"/>
        <w:jc w:val="both"/>
        <w:rPr>
          <w:rFonts w:ascii="Times New Roman" w:hAnsi="Times New Roman"/>
          <w:sz w:val="28"/>
          <w:szCs w:val="28"/>
        </w:rPr>
      </w:pPr>
      <w:r w:rsidRPr="007D1F83">
        <w:rPr>
          <w:rFonts w:ascii="Times New Roman" w:hAnsi="Times New Roman"/>
          <w:sz w:val="28"/>
          <w:szCs w:val="28"/>
        </w:rPr>
        <w:t>Критерии оценки:</w:t>
      </w:r>
    </w:p>
    <w:p w:rsidR="00E2356D" w:rsidRPr="007D1F83" w:rsidRDefault="00E2356D" w:rsidP="00C950D9">
      <w:pPr>
        <w:pStyle w:val="ac"/>
        <w:numPr>
          <w:ilvl w:val="0"/>
          <w:numId w:val="18"/>
        </w:numPr>
        <w:tabs>
          <w:tab w:val="clear" w:pos="-141"/>
          <w:tab w:val="num" w:pos="-1080"/>
          <w:tab w:val="num" w:pos="-229"/>
          <w:tab w:val="left" w:pos="1080"/>
        </w:tabs>
        <w:spacing w:after="0"/>
        <w:ind w:left="0" w:firstLine="720"/>
        <w:contextualSpacing w:val="0"/>
        <w:jc w:val="both"/>
        <w:rPr>
          <w:rFonts w:ascii="Times New Roman" w:eastAsia="MS Mincho" w:hAnsi="Times New Roman"/>
          <w:sz w:val="28"/>
          <w:szCs w:val="28"/>
          <w:lang w:eastAsia="ja-JP"/>
        </w:rPr>
      </w:pPr>
      <w:r w:rsidRPr="007D1F83">
        <w:rPr>
          <w:rFonts w:ascii="Times New Roman" w:hAnsi="Times New Roman"/>
          <w:sz w:val="28"/>
          <w:szCs w:val="28"/>
        </w:rPr>
        <w:t xml:space="preserve">100-86 баллов - если ответ показывает </w:t>
      </w:r>
      <w:r w:rsidRPr="007D1F83">
        <w:rPr>
          <w:rFonts w:ascii="Times New Roman" w:hAnsi="Times New Roman"/>
          <w:sz w:val="28"/>
          <w:szCs w:val="28"/>
          <w:lang w:eastAsia="ja-JP"/>
        </w:rPr>
        <w:t xml:space="preserve">глубокое и систематическое знание всего программного материала и структуры конкретного вопроса. Студент демонстрирует </w:t>
      </w:r>
      <w:r w:rsidRPr="007D1F83">
        <w:rPr>
          <w:rFonts w:ascii="Times New Roman" w:eastAsia="MS Mincho" w:hAnsi="Times New Roman"/>
          <w:sz w:val="28"/>
          <w:szCs w:val="28"/>
          <w:lang w:eastAsia="ja-JP"/>
        </w:rPr>
        <w:t>отчетливое и свободное владение концептуально-понятийным аппаратом, научным языком и терминологией соответствующей научной области. Знание основной литературы и знакомство с дополнительно рекомендованной литературой. Логически корректное и аргументированное изложение ответа.</w:t>
      </w:r>
    </w:p>
    <w:p w:rsidR="00E2356D" w:rsidRPr="007D1F83" w:rsidRDefault="00E2356D" w:rsidP="00C950D9">
      <w:pPr>
        <w:pStyle w:val="ac"/>
        <w:numPr>
          <w:ilvl w:val="0"/>
          <w:numId w:val="18"/>
        </w:numPr>
        <w:tabs>
          <w:tab w:val="clear" w:pos="-141"/>
          <w:tab w:val="num" w:pos="-1080"/>
          <w:tab w:val="num" w:pos="-229"/>
          <w:tab w:val="left" w:pos="1080"/>
        </w:tabs>
        <w:spacing w:after="0"/>
        <w:ind w:left="0" w:firstLine="720"/>
        <w:contextualSpacing w:val="0"/>
        <w:jc w:val="both"/>
        <w:rPr>
          <w:rFonts w:ascii="Times New Roman" w:hAnsi="Times New Roman"/>
          <w:sz w:val="28"/>
          <w:szCs w:val="28"/>
        </w:rPr>
      </w:pPr>
      <w:r w:rsidRPr="007D1F83">
        <w:rPr>
          <w:rFonts w:ascii="Times New Roman" w:hAnsi="Times New Roman"/>
          <w:sz w:val="28"/>
          <w:szCs w:val="28"/>
        </w:rPr>
        <w:t xml:space="preserve">85-76 - баллов - знание узловых проблем программы и основного содержания лекционного курса; умение пользоваться концептуально-понятийным аппаратом в процессе анализа основных проблем в рамках данной темы; знание </w:t>
      </w:r>
      <w:r w:rsidRPr="007D1F83">
        <w:rPr>
          <w:rFonts w:ascii="Times New Roman" w:hAnsi="Times New Roman"/>
          <w:sz w:val="28"/>
          <w:szCs w:val="28"/>
        </w:rPr>
        <w:lastRenderedPageBreak/>
        <w:t xml:space="preserve">важнейших работ из списка рекомендованной литературы. В целом логически корректное, но не всегда точное и аргументированное изложение ответа. </w:t>
      </w:r>
    </w:p>
    <w:p w:rsidR="00E2356D" w:rsidRPr="007D1F83" w:rsidRDefault="00E2356D" w:rsidP="00C950D9">
      <w:pPr>
        <w:pStyle w:val="ac"/>
        <w:numPr>
          <w:ilvl w:val="0"/>
          <w:numId w:val="18"/>
        </w:numPr>
        <w:tabs>
          <w:tab w:val="clear" w:pos="-141"/>
          <w:tab w:val="num" w:pos="-1080"/>
          <w:tab w:val="num" w:pos="-229"/>
          <w:tab w:val="left" w:pos="1080"/>
        </w:tabs>
        <w:spacing w:after="0"/>
        <w:ind w:left="0" w:firstLine="720"/>
        <w:contextualSpacing w:val="0"/>
        <w:jc w:val="both"/>
        <w:rPr>
          <w:rFonts w:ascii="Times New Roman" w:eastAsia="MS Mincho" w:hAnsi="Times New Roman"/>
          <w:sz w:val="28"/>
          <w:szCs w:val="28"/>
          <w:lang w:eastAsia="ja-JP"/>
        </w:rPr>
      </w:pPr>
      <w:r w:rsidRPr="007D1F83">
        <w:rPr>
          <w:rFonts w:ascii="Times New Roman" w:hAnsi="Times New Roman"/>
          <w:sz w:val="28"/>
          <w:szCs w:val="28"/>
        </w:rPr>
        <w:t>75-61 - балл – фрагментарные, поверхностные знания важнейших разделов программы и содержания лекционного курса; затруднения с использованием научно-понятийного аппарата и терминологии производственной дисциплины; неполное знакомство с рекомендованной литературой; частичные затруднения с выполнением предусмотренных программой заданий; стремление логически определенно и последовательно изложить ответ.</w:t>
      </w:r>
    </w:p>
    <w:p w:rsidR="00E2356D" w:rsidRPr="007D1F83" w:rsidRDefault="00E2356D" w:rsidP="00C950D9">
      <w:pPr>
        <w:pStyle w:val="ac"/>
        <w:numPr>
          <w:ilvl w:val="0"/>
          <w:numId w:val="18"/>
        </w:numPr>
        <w:tabs>
          <w:tab w:val="clear" w:pos="-141"/>
          <w:tab w:val="num" w:pos="-1080"/>
          <w:tab w:val="num" w:pos="-229"/>
          <w:tab w:val="left" w:pos="1080"/>
        </w:tabs>
        <w:spacing w:after="0"/>
        <w:ind w:left="0" w:firstLine="720"/>
        <w:contextualSpacing w:val="0"/>
        <w:jc w:val="both"/>
        <w:rPr>
          <w:rFonts w:ascii="Times New Roman" w:hAnsi="Times New Roman"/>
          <w:bCs/>
          <w:sz w:val="28"/>
          <w:szCs w:val="28"/>
        </w:rPr>
      </w:pPr>
      <w:r w:rsidRPr="007D1F83">
        <w:rPr>
          <w:rFonts w:ascii="Times New Roman" w:hAnsi="Times New Roman"/>
          <w:sz w:val="28"/>
          <w:szCs w:val="28"/>
        </w:rPr>
        <w:t xml:space="preserve"> 60-50 баллов – </w:t>
      </w:r>
      <w:r w:rsidRPr="007D1F83">
        <w:rPr>
          <w:rFonts w:ascii="Times New Roman" w:hAnsi="Times New Roman"/>
          <w:sz w:val="28"/>
          <w:szCs w:val="28"/>
          <w:lang w:eastAsia="ja-JP"/>
        </w:rPr>
        <w:t>незнание, либо отрывочное представление о данной проблеме в рамках учебно-программного материала; неумение использовать понятийный аппарат; отсутствие логической связи в ответе.</w:t>
      </w:r>
    </w:p>
    <w:p w:rsidR="00E2356D" w:rsidRPr="007D1F83" w:rsidRDefault="00E2356D" w:rsidP="00E2356D">
      <w:pPr>
        <w:pStyle w:val="ac"/>
        <w:ind w:left="0"/>
        <w:jc w:val="center"/>
        <w:rPr>
          <w:rFonts w:ascii="Times New Roman" w:hAnsi="Times New Roman"/>
          <w:b/>
          <w:sz w:val="28"/>
          <w:szCs w:val="28"/>
        </w:rPr>
      </w:pPr>
      <w:r w:rsidRPr="007D1F83">
        <w:rPr>
          <w:rFonts w:ascii="Times New Roman" w:hAnsi="Times New Roman"/>
          <w:b/>
          <w:sz w:val="28"/>
          <w:szCs w:val="28"/>
        </w:rPr>
        <w:t>Критерии оценки проектов</w:t>
      </w:r>
    </w:p>
    <w:p w:rsidR="00E2356D" w:rsidRPr="007D1F83" w:rsidRDefault="00E2356D" w:rsidP="00E2356D">
      <w:pPr>
        <w:pStyle w:val="ac"/>
        <w:ind w:left="0" w:firstLine="720"/>
        <w:jc w:val="both"/>
        <w:rPr>
          <w:rFonts w:ascii="Times New Roman" w:hAnsi="Times New Roman"/>
          <w:sz w:val="28"/>
          <w:szCs w:val="28"/>
        </w:rPr>
      </w:pPr>
    </w:p>
    <w:p w:rsidR="00E2356D" w:rsidRPr="007D1F83" w:rsidRDefault="00E2356D" w:rsidP="00C950D9">
      <w:pPr>
        <w:pStyle w:val="ac"/>
        <w:numPr>
          <w:ilvl w:val="0"/>
          <w:numId w:val="18"/>
        </w:numPr>
        <w:tabs>
          <w:tab w:val="clear" w:pos="-141"/>
          <w:tab w:val="num" w:pos="-1080"/>
          <w:tab w:val="num" w:pos="-229"/>
          <w:tab w:val="left" w:pos="1080"/>
        </w:tabs>
        <w:spacing w:after="0"/>
        <w:ind w:left="0" w:firstLine="720"/>
        <w:contextualSpacing w:val="0"/>
        <w:jc w:val="both"/>
        <w:rPr>
          <w:rFonts w:ascii="Times New Roman" w:hAnsi="Times New Roman"/>
          <w:sz w:val="28"/>
          <w:szCs w:val="28"/>
        </w:rPr>
      </w:pPr>
      <w:r w:rsidRPr="007D1F83">
        <w:rPr>
          <w:rFonts w:ascii="Times New Roman" w:hAnsi="Times New Roman"/>
          <w:sz w:val="28"/>
          <w:szCs w:val="28"/>
        </w:rPr>
        <w:t xml:space="preserve">100-86 баллов </w:t>
      </w:r>
      <w:r w:rsidRPr="007D1F83">
        <w:rPr>
          <w:rFonts w:ascii="Times New Roman" w:hAnsi="Times New Roman"/>
          <w:sz w:val="28"/>
          <w:szCs w:val="28"/>
        </w:rPr>
        <w:noBreakHyphen/>
        <w:t xml:space="preserve"> студент/группа продемонстрировали уверенное знание и владение навыком самостоятельной работы по теме исследования; методами и приемами анализа, умеют отвечать на вопросы и аргументировать ответ. </w:t>
      </w:r>
      <w:r w:rsidRPr="007D1F83">
        <w:rPr>
          <w:rFonts w:ascii="Times New Roman" w:eastAsia="MS Mincho" w:hAnsi="Times New Roman"/>
          <w:sz w:val="28"/>
          <w:szCs w:val="28"/>
          <w:lang w:eastAsia="ja-JP"/>
        </w:rPr>
        <w:t>Фактических ошибок, связанных с пониманием проблемы,</w:t>
      </w:r>
      <w:r w:rsidRPr="007D1F83">
        <w:rPr>
          <w:rFonts w:ascii="Times New Roman" w:hAnsi="Times New Roman"/>
          <w:sz w:val="28"/>
          <w:szCs w:val="28"/>
        </w:rPr>
        <w:t xml:space="preserve"> нет.</w:t>
      </w:r>
    </w:p>
    <w:p w:rsidR="00E2356D" w:rsidRPr="007D1F83" w:rsidRDefault="00E2356D" w:rsidP="00C950D9">
      <w:pPr>
        <w:pStyle w:val="ac"/>
        <w:numPr>
          <w:ilvl w:val="0"/>
          <w:numId w:val="18"/>
        </w:numPr>
        <w:tabs>
          <w:tab w:val="clear" w:pos="-141"/>
          <w:tab w:val="num" w:pos="-1080"/>
          <w:tab w:val="num" w:pos="-229"/>
          <w:tab w:val="left" w:pos="1080"/>
        </w:tabs>
        <w:spacing w:after="0"/>
        <w:ind w:left="0" w:firstLine="720"/>
        <w:contextualSpacing w:val="0"/>
        <w:jc w:val="both"/>
        <w:rPr>
          <w:rFonts w:ascii="Times New Roman" w:hAnsi="Times New Roman"/>
          <w:sz w:val="28"/>
          <w:szCs w:val="28"/>
        </w:rPr>
      </w:pPr>
      <w:r w:rsidRPr="007D1F83">
        <w:rPr>
          <w:rFonts w:ascii="Times New Roman" w:hAnsi="Times New Roman"/>
          <w:sz w:val="28"/>
          <w:szCs w:val="28"/>
        </w:rPr>
        <w:t xml:space="preserve">85-76 - баллов - работа студента/группы характеризуется смысловой цельностью, связностью и последовательностью изложения; допущено не более 1 ошибки. Продемонстрированы исследовательские умения и навыки. Фактических ошибок, связанных с пониманием проблемы, нет. </w:t>
      </w:r>
    </w:p>
    <w:p w:rsidR="00E2356D" w:rsidRPr="007D1F83" w:rsidRDefault="00E2356D" w:rsidP="00C950D9">
      <w:pPr>
        <w:pStyle w:val="ac"/>
        <w:numPr>
          <w:ilvl w:val="0"/>
          <w:numId w:val="18"/>
        </w:numPr>
        <w:tabs>
          <w:tab w:val="clear" w:pos="-141"/>
          <w:tab w:val="num" w:pos="-1080"/>
          <w:tab w:val="num" w:pos="-229"/>
          <w:tab w:val="left" w:pos="1080"/>
        </w:tabs>
        <w:spacing w:after="0"/>
        <w:ind w:left="0" w:firstLine="720"/>
        <w:contextualSpacing w:val="0"/>
        <w:jc w:val="both"/>
        <w:rPr>
          <w:rFonts w:ascii="Times New Roman" w:hAnsi="Times New Roman"/>
          <w:sz w:val="28"/>
          <w:szCs w:val="28"/>
        </w:rPr>
      </w:pPr>
      <w:r w:rsidRPr="007D1F83">
        <w:rPr>
          <w:rFonts w:ascii="Times New Roman" w:hAnsi="Times New Roman"/>
          <w:sz w:val="28"/>
          <w:szCs w:val="28"/>
        </w:rPr>
        <w:t>75-61 балл – проведен достаточно самостоятельный анализ основных этапов и смысловых составляющих проблемы; понимание только базовых основ выбранной темы. Привлечены основные источники по рассматриваемой теме.</w:t>
      </w:r>
    </w:p>
    <w:p w:rsidR="00E2356D" w:rsidRPr="007D1F83" w:rsidRDefault="00E2356D" w:rsidP="00C950D9">
      <w:pPr>
        <w:pStyle w:val="ac"/>
        <w:numPr>
          <w:ilvl w:val="0"/>
          <w:numId w:val="18"/>
        </w:numPr>
        <w:tabs>
          <w:tab w:val="clear" w:pos="-141"/>
          <w:tab w:val="num" w:pos="-1080"/>
          <w:tab w:val="num" w:pos="-229"/>
          <w:tab w:val="left" w:pos="1080"/>
        </w:tabs>
        <w:spacing w:after="0"/>
        <w:ind w:left="0" w:firstLine="720"/>
        <w:contextualSpacing w:val="0"/>
        <w:jc w:val="both"/>
        <w:rPr>
          <w:rFonts w:ascii="Times New Roman" w:hAnsi="Times New Roman"/>
          <w:sz w:val="28"/>
          <w:szCs w:val="28"/>
        </w:rPr>
      </w:pPr>
      <w:r w:rsidRPr="007D1F83">
        <w:rPr>
          <w:rFonts w:ascii="Times New Roman" w:hAnsi="Times New Roman"/>
          <w:sz w:val="28"/>
          <w:szCs w:val="28"/>
        </w:rPr>
        <w:t>60-50 баллов -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составляющая темы. Допущено три или более трех ошибок содержания раскрываемой проблемы.</w:t>
      </w:r>
    </w:p>
    <w:p w:rsidR="00E2356D" w:rsidRPr="007D1F83" w:rsidRDefault="00E2356D" w:rsidP="00E2356D">
      <w:pPr>
        <w:tabs>
          <w:tab w:val="num" w:pos="-229"/>
          <w:tab w:val="left" w:pos="1080"/>
        </w:tabs>
        <w:spacing w:line="276" w:lineRule="auto"/>
        <w:jc w:val="both"/>
        <w:rPr>
          <w:sz w:val="28"/>
          <w:szCs w:val="28"/>
        </w:rPr>
      </w:pPr>
    </w:p>
    <w:p w:rsidR="00E2356D" w:rsidRPr="007D1F83" w:rsidRDefault="00E2356D" w:rsidP="00E2356D">
      <w:pPr>
        <w:tabs>
          <w:tab w:val="num" w:pos="-229"/>
          <w:tab w:val="left" w:pos="1080"/>
        </w:tabs>
        <w:spacing w:line="276" w:lineRule="auto"/>
        <w:jc w:val="center"/>
        <w:rPr>
          <w:b/>
          <w:sz w:val="28"/>
          <w:szCs w:val="28"/>
        </w:rPr>
      </w:pPr>
      <w:r w:rsidRPr="007D1F83">
        <w:rPr>
          <w:b/>
          <w:sz w:val="28"/>
          <w:szCs w:val="28"/>
        </w:rPr>
        <w:t>Шкала оценивания</w:t>
      </w:r>
    </w:p>
    <w:p w:rsidR="00E2356D" w:rsidRPr="007D1F83" w:rsidRDefault="00E2356D" w:rsidP="00E2356D">
      <w:pPr>
        <w:spacing w:line="276" w:lineRule="auto"/>
        <w:ind w:left="15" w:hanging="15"/>
        <w:jc w:val="both"/>
        <w:rPr>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1"/>
        <w:gridCol w:w="3651"/>
      </w:tblGrid>
      <w:tr w:rsidR="00E2356D" w:rsidRPr="007D1F83" w:rsidTr="00140801">
        <w:trPr>
          <w:jc w:val="center"/>
        </w:trPr>
        <w:tc>
          <w:tcPr>
            <w:tcW w:w="3081" w:type="dxa"/>
            <w:tcBorders>
              <w:top w:val="single" w:sz="4" w:space="0" w:color="auto"/>
              <w:left w:val="single" w:sz="4" w:space="0" w:color="auto"/>
              <w:bottom w:val="single" w:sz="4" w:space="0" w:color="auto"/>
              <w:right w:val="single" w:sz="4" w:space="0" w:color="auto"/>
            </w:tcBorders>
            <w:hideMark/>
          </w:tcPr>
          <w:p w:rsidR="00E2356D" w:rsidRPr="007D1F83" w:rsidRDefault="00E2356D" w:rsidP="00140801">
            <w:pPr>
              <w:pStyle w:val="1e"/>
              <w:tabs>
                <w:tab w:val="left" w:pos="720"/>
              </w:tabs>
              <w:spacing w:line="276" w:lineRule="auto"/>
              <w:rPr>
                <w:bCs/>
                <w:sz w:val="28"/>
                <w:szCs w:val="28"/>
              </w:rPr>
            </w:pPr>
            <w:r w:rsidRPr="007D1F83">
              <w:rPr>
                <w:bCs/>
                <w:sz w:val="28"/>
                <w:szCs w:val="28"/>
              </w:rPr>
              <w:t>Менее 60 баллов</w:t>
            </w:r>
          </w:p>
        </w:tc>
        <w:tc>
          <w:tcPr>
            <w:tcW w:w="3651" w:type="dxa"/>
            <w:tcBorders>
              <w:top w:val="single" w:sz="4" w:space="0" w:color="auto"/>
              <w:left w:val="single" w:sz="4" w:space="0" w:color="auto"/>
              <w:bottom w:val="single" w:sz="4" w:space="0" w:color="auto"/>
              <w:right w:val="single" w:sz="4" w:space="0" w:color="auto"/>
            </w:tcBorders>
            <w:hideMark/>
          </w:tcPr>
          <w:p w:rsidR="00E2356D" w:rsidRPr="007D1F83" w:rsidRDefault="00E2356D" w:rsidP="00140801">
            <w:pPr>
              <w:pStyle w:val="1e"/>
              <w:tabs>
                <w:tab w:val="left" w:pos="720"/>
              </w:tabs>
              <w:spacing w:line="276" w:lineRule="auto"/>
              <w:jc w:val="center"/>
              <w:rPr>
                <w:bCs/>
                <w:sz w:val="28"/>
                <w:szCs w:val="28"/>
              </w:rPr>
            </w:pPr>
            <w:r w:rsidRPr="007D1F83">
              <w:rPr>
                <w:bCs/>
                <w:sz w:val="28"/>
                <w:szCs w:val="28"/>
              </w:rPr>
              <w:t>неудовлетворительно</w:t>
            </w:r>
          </w:p>
        </w:tc>
      </w:tr>
      <w:tr w:rsidR="00E2356D" w:rsidRPr="007D1F83" w:rsidTr="00140801">
        <w:trPr>
          <w:jc w:val="center"/>
        </w:trPr>
        <w:tc>
          <w:tcPr>
            <w:tcW w:w="3081" w:type="dxa"/>
            <w:tcBorders>
              <w:top w:val="single" w:sz="4" w:space="0" w:color="auto"/>
              <w:left w:val="single" w:sz="4" w:space="0" w:color="auto"/>
              <w:bottom w:val="single" w:sz="4" w:space="0" w:color="auto"/>
              <w:right w:val="single" w:sz="4" w:space="0" w:color="auto"/>
            </w:tcBorders>
            <w:hideMark/>
          </w:tcPr>
          <w:p w:rsidR="00E2356D" w:rsidRPr="007D1F83" w:rsidRDefault="00E2356D" w:rsidP="00140801">
            <w:pPr>
              <w:pStyle w:val="1e"/>
              <w:tabs>
                <w:tab w:val="left" w:pos="720"/>
              </w:tabs>
              <w:spacing w:line="276" w:lineRule="auto"/>
              <w:rPr>
                <w:bCs/>
                <w:sz w:val="28"/>
                <w:szCs w:val="28"/>
              </w:rPr>
            </w:pPr>
            <w:r w:rsidRPr="007D1F83">
              <w:rPr>
                <w:bCs/>
                <w:sz w:val="28"/>
                <w:szCs w:val="28"/>
              </w:rPr>
              <w:t>От 61 до 75 баллов</w:t>
            </w:r>
          </w:p>
        </w:tc>
        <w:tc>
          <w:tcPr>
            <w:tcW w:w="3651" w:type="dxa"/>
            <w:tcBorders>
              <w:top w:val="single" w:sz="4" w:space="0" w:color="auto"/>
              <w:left w:val="single" w:sz="4" w:space="0" w:color="auto"/>
              <w:bottom w:val="single" w:sz="4" w:space="0" w:color="auto"/>
              <w:right w:val="single" w:sz="4" w:space="0" w:color="auto"/>
            </w:tcBorders>
            <w:hideMark/>
          </w:tcPr>
          <w:p w:rsidR="00E2356D" w:rsidRPr="007D1F83" w:rsidRDefault="00E2356D" w:rsidP="00140801">
            <w:pPr>
              <w:pStyle w:val="1e"/>
              <w:tabs>
                <w:tab w:val="left" w:pos="720"/>
              </w:tabs>
              <w:spacing w:line="276" w:lineRule="auto"/>
              <w:jc w:val="center"/>
              <w:rPr>
                <w:bCs/>
                <w:sz w:val="28"/>
                <w:szCs w:val="28"/>
              </w:rPr>
            </w:pPr>
            <w:r w:rsidRPr="007D1F83">
              <w:rPr>
                <w:bCs/>
                <w:sz w:val="28"/>
                <w:szCs w:val="28"/>
              </w:rPr>
              <w:t>удовлетворительно</w:t>
            </w:r>
          </w:p>
        </w:tc>
      </w:tr>
      <w:tr w:rsidR="00E2356D" w:rsidRPr="007D1F83" w:rsidTr="00140801">
        <w:trPr>
          <w:jc w:val="center"/>
        </w:trPr>
        <w:tc>
          <w:tcPr>
            <w:tcW w:w="3081" w:type="dxa"/>
            <w:tcBorders>
              <w:top w:val="single" w:sz="4" w:space="0" w:color="auto"/>
              <w:left w:val="single" w:sz="4" w:space="0" w:color="auto"/>
              <w:bottom w:val="single" w:sz="4" w:space="0" w:color="auto"/>
              <w:right w:val="single" w:sz="4" w:space="0" w:color="auto"/>
            </w:tcBorders>
            <w:hideMark/>
          </w:tcPr>
          <w:p w:rsidR="00E2356D" w:rsidRPr="007D1F83" w:rsidRDefault="00E2356D" w:rsidP="00140801">
            <w:pPr>
              <w:pStyle w:val="1e"/>
              <w:tabs>
                <w:tab w:val="left" w:pos="720"/>
              </w:tabs>
              <w:spacing w:line="276" w:lineRule="auto"/>
              <w:rPr>
                <w:bCs/>
                <w:sz w:val="28"/>
                <w:szCs w:val="28"/>
              </w:rPr>
            </w:pPr>
            <w:r w:rsidRPr="007D1F83">
              <w:rPr>
                <w:bCs/>
                <w:sz w:val="28"/>
                <w:szCs w:val="28"/>
              </w:rPr>
              <w:t>От 76 до 85 баллов</w:t>
            </w:r>
          </w:p>
        </w:tc>
        <w:tc>
          <w:tcPr>
            <w:tcW w:w="3651" w:type="dxa"/>
            <w:tcBorders>
              <w:top w:val="single" w:sz="4" w:space="0" w:color="auto"/>
              <w:left w:val="single" w:sz="4" w:space="0" w:color="auto"/>
              <w:bottom w:val="single" w:sz="4" w:space="0" w:color="auto"/>
              <w:right w:val="single" w:sz="4" w:space="0" w:color="auto"/>
            </w:tcBorders>
            <w:hideMark/>
          </w:tcPr>
          <w:p w:rsidR="00E2356D" w:rsidRPr="007D1F83" w:rsidRDefault="00E2356D" w:rsidP="00140801">
            <w:pPr>
              <w:pStyle w:val="1e"/>
              <w:tabs>
                <w:tab w:val="left" w:pos="720"/>
              </w:tabs>
              <w:spacing w:line="276" w:lineRule="auto"/>
              <w:jc w:val="center"/>
              <w:rPr>
                <w:bCs/>
                <w:sz w:val="28"/>
                <w:szCs w:val="28"/>
              </w:rPr>
            </w:pPr>
            <w:r w:rsidRPr="007D1F83">
              <w:rPr>
                <w:bCs/>
                <w:sz w:val="28"/>
                <w:szCs w:val="28"/>
              </w:rPr>
              <w:t>хорошо</w:t>
            </w:r>
          </w:p>
        </w:tc>
      </w:tr>
      <w:tr w:rsidR="00E2356D" w:rsidRPr="007D1F83" w:rsidTr="00140801">
        <w:trPr>
          <w:jc w:val="center"/>
        </w:trPr>
        <w:tc>
          <w:tcPr>
            <w:tcW w:w="3081" w:type="dxa"/>
            <w:tcBorders>
              <w:top w:val="single" w:sz="4" w:space="0" w:color="auto"/>
              <w:left w:val="single" w:sz="4" w:space="0" w:color="auto"/>
              <w:bottom w:val="single" w:sz="4" w:space="0" w:color="auto"/>
              <w:right w:val="single" w:sz="4" w:space="0" w:color="auto"/>
            </w:tcBorders>
            <w:hideMark/>
          </w:tcPr>
          <w:p w:rsidR="00E2356D" w:rsidRPr="007D1F83" w:rsidRDefault="00E2356D" w:rsidP="00140801">
            <w:pPr>
              <w:pStyle w:val="1e"/>
              <w:tabs>
                <w:tab w:val="left" w:pos="720"/>
              </w:tabs>
              <w:spacing w:line="276" w:lineRule="auto"/>
              <w:rPr>
                <w:bCs/>
                <w:sz w:val="28"/>
                <w:szCs w:val="28"/>
              </w:rPr>
            </w:pPr>
            <w:r w:rsidRPr="007D1F83">
              <w:rPr>
                <w:bCs/>
                <w:sz w:val="28"/>
                <w:szCs w:val="28"/>
              </w:rPr>
              <w:t>От 86 до 100 балов</w:t>
            </w:r>
          </w:p>
        </w:tc>
        <w:tc>
          <w:tcPr>
            <w:tcW w:w="3651" w:type="dxa"/>
            <w:tcBorders>
              <w:top w:val="single" w:sz="4" w:space="0" w:color="auto"/>
              <w:left w:val="single" w:sz="4" w:space="0" w:color="auto"/>
              <w:bottom w:val="single" w:sz="4" w:space="0" w:color="auto"/>
              <w:right w:val="single" w:sz="4" w:space="0" w:color="auto"/>
            </w:tcBorders>
            <w:hideMark/>
          </w:tcPr>
          <w:p w:rsidR="00E2356D" w:rsidRPr="007D1F83" w:rsidRDefault="00E2356D" w:rsidP="00140801">
            <w:pPr>
              <w:pStyle w:val="1e"/>
              <w:tabs>
                <w:tab w:val="left" w:pos="720"/>
              </w:tabs>
              <w:spacing w:line="276" w:lineRule="auto"/>
              <w:jc w:val="center"/>
              <w:rPr>
                <w:bCs/>
                <w:sz w:val="28"/>
                <w:szCs w:val="28"/>
              </w:rPr>
            </w:pPr>
            <w:r w:rsidRPr="007D1F83">
              <w:rPr>
                <w:bCs/>
                <w:sz w:val="28"/>
                <w:szCs w:val="28"/>
              </w:rPr>
              <w:t>отлично</w:t>
            </w:r>
          </w:p>
        </w:tc>
      </w:tr>
    </w:tbl>
    <w:p w:rsidR="00E2356D" w:rsidRPr="007D1F83" w:rsidRDefault="00E2356D" w:rsidP="00E2356D">
      <w:pPr>
        <w:spacing w:line="276" w:lineRule="auto"/>
        <w:jc w:val="both"/>
        <w:rPr>
          <w:sz w:val="28"/>
          <w:szCs w:val="28"/>
          <w:lang w:val="en-US"/>
        </w:rPr>
      </w:pPr>
    </w:p>
    <w:p w:rsidR="00E2356D" w:rsidRPr="007D1F83" w:rsidRDefault="00E2356D" w:rsidP="00E2356D">
      <w:pPr>
        <w:spacing w:line="276" w:lineRule="auto"/>
        <w:jc w:val="center"/>
        <w:rPr>
          <w:sz w:val="28"/>
          <w:szCs w:val="28"/>
        </w:rPr>
        <w:sectPr w:rsidR="00E2356D" w:rsidRPr="007D1F83" w:rsidSect="00140801">
          <w:headerReference w:type="even" r:id="rId62"/>
          <w:headerReference w:type="default" r:id="rId63"/>
          <w:footerReference w:type="even" r:id="rId64"/>
          <w:footerReference w:type="default" r:id="rId65"/>
          <w:headerReference w:type="first" r:id="rId66"/>
          <w:footerReference w:type="first" r:id="rId67"/>
          <w:pgSz w:w="11906" w:h="16838"/>
          <w:pgMar w:top="1134" w:right="567" w:bottom="1134" w:left="1418" w:header="709" w:footer="709" w:gutter="0"/>
          <w:cols w:space="708"/>
          <w:titlePg/>
          <w:docGrid w:linePitch="360"/>
        </w:sectPr>
      </w:pPr>
      <w:r w:rsidRPr="007D1F83">
        <w:rPr>
          <w:sz w:val="28"/>
          <w:szCs w:val="28"/>
        </w:rPr>
        <w:br w:type="page"/>
      </w:r>
      <w:bookmarkStart w:id="7" w:name="_Toc414364315"/>
      <w:bookmarkStart w:id="8" w:name="_Toc414365932"/>
    </w:p>
    <w:p w:rsidR="00E2356D" w:rsidRPr="007D1F83" w:rsidRDefault="00E2356D" w:rsidP="00E2356D">
      <w:pPr>
        <w:keepNext/>
        <w:keepLines/>
        <w:tabs>
          <w:tab w:val="left" w:pos="0"/>
        </w:tabs>
        <w:spacing w:before="120" w:after="120" w:line="360" w:lineRule="auto"/>
        <w:ind w:firstLine="709"/>
        <w:jc w:val="center"/>
        <w:rPr>
          <w:rFonts w:eastAsia="MS Mincho"/>
          <w:b/>
          <w:sz w:val="28"/>
          <w:szCs w:val="28"/>
        </w:rPr>
      </w:pPr>
      <w:r w:rsidRPr="007D1F83">
        <w:rPr>
          <w:rFonts w:eastAsia="MS Mincho"/>
          <w:b/>
          <w:sz w:val="28"/>
          <w:szCs w:val="28"/>
        </w:rPr>
        <w:lastRenderedPageBreak/>
        <w:t>Шкала оценивания уровня сформированности компетенций</w:t>
      </w:r>
    </w:p>
    <w:p w:rsidR="00E2356D" w:rsidRPr="007D1F83" w:rsidRDefault="00E2356D" w:rsidP="00E2356D">
      <w:pPr>
        <w:spacing w:line="276" w:lineRule="auto"/>
        <w:jc w:val="center"/>
        <w:rPr>
          <w:sz w:val="28"/>
          <w:szCs w:val="28"/>
        </w:rPr>
      </w:pPr>
    </w:p>
    <w:tbl>
      <w:tblPr>
        <w:tblW w:w="53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86"/>
        <w:gridCol w:w="1970"/>
        <w:gridCol w:w="3286"/>
        <w:gridCol w:w="3284"/>
        <w:gridCol w:w="3942"/>
      </w:tblGrid>
      <w:tr w:rsidR="00E2356D" w:rsidRPr="007D1F83" w:rsidTr="00C70C0C">
        <w:trPr>
          <w:trHeight w:val="598"/>
        </w:trPr>
        <w:tc>
          <w:tcPr>
            <w:tcW w:w="3286" w:type="dxa"/>
            <w:vMerge w:val="restart"/>
            <w:shd w:val="clear" w:color="auto" w:fill="auto"/>
            <w:vAlign w:val="center"/>
          </w:tcPr>
          <w:p w:rsidR="00E2356D" w:rsidRPr="007D1F83" w:rsidRDefault="00E2356D" w:rsidP="00140801">
            <w:pPr>
              <w:jc w:val="both"/>
              <w:rPr>
                <w:rStyle w:val="213pt"/>
                <w:rFonts w:eastAsia="Calibri"/>
                <w:b/>
                <w:sz w:val="20"/>
                <w:szCs w:val="20"/>
              </w:rPr>
            </w:pPr>
            <w:r w:rsidRPr="007D1F83">
              <w:rPr>
                <w:rStyle w:val="213pt"/>
                <w:rFonts w:eastAsia="Calibri"/>
                <w:sz w:val="20"/>
                <w:szCs w:val="20"/>
              </w:rPr>
              <w:t>ПК-5:</w:t>
            </w:r>
          </w:p>
          <w:p w:rsidR="00E2356D" w:rsidRPr="007D1F83" w:rsidRDefault="00E2356D" w:rsidP="00140801">
            <w:pPr>
              <w:jc w:val="both"/>
              <w:rPr>
                <w:rStyle w:val="213pt"/>
                <w:rFonts w:eastAsia="Calibri"/>
                <w:sz w:val="20"/>
                <w:szCs w:val="20"/>
              </w:rPr>
            </w:pPr>
            <w:r w:rsidRPr="007D1F83">
              <w:rPr>
                <w:rStyle w:val="213pt"/>
                <w:rFonts w:eastAsia="Calibri"/>
                <w:sz w:val="20"/>
                <w:szCs w:val="20"/>
              </w:rPr>
              <w:t xml:space="preserve">способность разрабатывать типовые природоохранные мероприятия и проводить оценку воздействия планируемых сооружений или иных форм хозяйственной деятельности на окружающую среду  </w:t>
            </w:r>
          </w:p>
        </w:tc>
        <w:tc>
          <w:tcPr>
            <w:tcW w:w="1970" w:type="dxa"/>
          </w:tcPr>
          <w:p w:rsidR="00E2356D" w:rsidRPr="007D1F83" w:rsidRDefault="00E2356D" w:rsidP="00140801">
            <w:pPr>
              <w:contextualSpacing/>
              <w:rPr>
                <w:rStyle w:val="213pt"/>
                <w:rFonts w:eastAsia="Calibri"/>
                <w:sz w:val="20"/>
                <w:szCs w:val="20"/>
              </w:rPr>
            </w:pPr>
            <w:r w:rsidRPr="007D1F83">
              <w:rPr>
                <w:rStyle w:val="213pt"/>
                <w:rFonts w:eastAsia="Calibri"/>
                <w:sz w:val="20"/>
                <w:szCs w:val="20"/>
              </w:rPr>
              <w:t>знает (пороговый уровень)</w:t>
            </w:r>
          </w:p>
        </w:tc>
        <w:tc>
          <w:tcPr>
            <w:tcW w:w="3286" w:type="dxa"/>
          </w:tcPr>
          <w:p w:rsidR="00E2356D" w:rsidRPr="007D1F83" w:rsidRDefault="00E2356D" w:rsidP="00140801">
            <w:pPr>
              <w:contextualSpacing/>
              <w:rPr>
                <w:rStyle w:val="213pt"/>
                <w:rFonts w:eastAsia="Calibri"/>
                <w:sz w:val="20"/>
                <w:szCs w:val="20"/>
              </w:rPr>
            </w:pPr>
            <w:r w:rsidRPr="007D1F83">
              <w:rPr>
                <w:rStyle w:val="213pt"/>
                <w:rFonts w:eastAsia="Calibri"/>
                <w:sz w:val="20"/>
                <w:szCs w:val="20"/>
              </w:rPr>
              <w:t>основные понятия и терминологию экологических дисциплин, теоретико-методологические основы экологической безопасности, опасности и риска, способность анализировать и действовать в нестандартных ситуациях, прогнозировать ситуации, которые происходят в обществе</w:t>
            </w:r>
          </w:p>
        </w:tc>
        <w:tc>
          <w:tcPr>
            <w:tcW w:w="3284" w:type="dxa"/>
          </w:tcPr>
          <w:p w:rsidR="00E2356D" w:rsidRPr="007D1F83" w:rsidRDefault="00E2356D" w:rsidP="00140801">
            <w:pPr>
              <w:contextualSpacing/>
              <w:rPr>
                <w:rStyle w:val="213pt"/>
                <w:rFonts w:eastAsia="Calibri"/>
                <w:sz w:val="20"/>
                <w:szCs w:val="20"/>
              </w:rPr>
            </w:pPr>
            <w:r w:rsidRPr="007D1F83">
              <w:rPr>
                <w:rStyle w:val="213pt"/>
                <w:rFonts w:eastAsia="Calibri"/>
                <w:sz w:val="20"/>
                <w:szCs w:val="20"/>
              </w:rPr>
              <w:t xml:space="preserve">основные подходы к разработке типовых природоохранных мероприятий, </w:t>
            </w:r>
          </w:p>
          <w:p w:rsidR="00E2356D" w:rsidRPr="007D1F83" w:rsidRDefault="00E2356D" w:rsidP="00140801">
            <w:pPr>
              <w:contextualSpacing/>
              <w:rPr>
                <w:rStyle w:val="213pt"/>
                <w:rFonts w:eastAsia="Calibri"/>
                <w:sz w:val="20"/>
                <w:szCs w:val="20"/>
              </w:rPr>
            </w:pPr>
            <w:r w:rsidRPr="007D1F83">
              <w:rPr>
                <w:rStyle w:val="213pt"/>
                <w:rFonts w:eastAsia="Calibri"/>
                <w:sz w:val="20"/>
                <w:szCs w:val="20"/>
              </w:rPr>
              <w:t>основы оценки воздействия планируемых сооружений или иных форм хозяйственной деятельности на окружающую среду  .</w:t>
            </w:r>
          </w:p>
        </w:tc>
        <w:tc>
          <w:tcPr>
            <w:tcW w:w="3942" w:type="dxa"/>
          </w:tcPr>
          <w:p w:rsidR="00E2356D" w:rsidRPr="007D1F83" w:rsidRDefault="00E2356D" w:rsidP="00140801">
            <w:pPr>
              <w:contextualSpacing/>
              <w:rPr>
                <w:rStyle w:val="213pt"/>
                <w:rFonts w:eastAsia="Calibri"/>
                <w:sz w:val="20"/>
                <w:szCs w:val="20"/>
              </w:rPr>
            </w:pPr>
            <w:r w:rsidRPr="007D1F83">
              <w:rPr>
                <w:rStyle w:val="213pt"/>
                <w:rFonts w:eastAsia="Calibri"/>
                <w:sz w:val="20"/>
                <w:szCs w:val="20"/>
              </w:rPr>
              <w:t>основные типы природоохранных мероприятий;</w:t>
            </w:r>
          </w:p>
          <w:p w:rsidR="00E2356D" w:rsidRPr="007D1F83" w:rsidRDefault="00E2356D" w:rsidP="00140801">
            <w:pPr>
              <w:contextualSpacing/>
              <w:rPr>
                <w:rStyle w:val="213pt"/>
                <w:rFonts w:eastAsia="Calibri"/>
                <w:sz w:val="20"/>
                <w:szCs w:val="20"/>
              </w:rPr>
            </w:pPr>
            <w:r w:rsidRPr="007D1F83">
              <w:rPr>
                <w:rStyle w:val="213pt"/>
                <w:rFonts w:eastAsia="Calibri"/>
                <w:sz w:val="20"/>
                <w:szCs w:val="20"/>
              </w:rPr>
              <w:t>экологические нормативы;</w:t>
            </w:r>
          </w:p>
          <w:p w:rsidR="00E2356D" w:rsidRPr="007D1F83" w:rsidRDefault="00E2356D" w:rsidP="00140801">
            <w:pPr>
              <w:contextualSpacing/>
              <w:rPr>
                <w:rStyle w:val="213pt"/>
                <w:rFonts w:eastAsia="Calibri"/>
                <w:sz w:val="20"/>
                <w:szCs w:val="20"/>
              </w:rPr>
            </w:pPr>
            <w:r w:rsidRPr="007D1F83">
              <w:rPr>
                <w:rStyle w:val="213pt"/>
                <w:rFonts w:eastAsia="Calibri"/>
                <w:sz w:val="20"/>
                <w:szCs w:val="20"/>
              </w:rPr>
              <w:t>оценки рисков и ущерба;</w:t>
            </w:r>
          </w:p>
          <w:p w:rsidR="00E2356D" w:rsidRPr="007D1F83" w:rsidRDefault="00E2356D" w:rsidP="00140801">
            <w:pPr>
              <w:contextualSpacing/>
              <w:rPr>
                <w:rStyle w:val="213pt"/>
                <w:rFonts w:eastAsia="Calibri"/>
                <w:sz w:val="20"/>
                <w:szCs w:val="20"/>
              </w:rPr>
            </w:pPr>
            <w:r w:rsidRPr="007D1F83">
              <w:rPr>
                <w:rStyle w:val="213pt"/>
                <w:rFonts w:eastAsia="Calibri"/>
                <w:sz w:val="20"/>
                <w:szCs w:val="20"/>
              </w:rPr>
              <w:t>правила накопления, размещения и хранения отходов;</w:t>
            </w:r>
          </w:p>
          <w:p w:rsidR="00E2356D" w:rsidRPr="007D1F83" w:rsidRDefault="00E2356D" w:rsidP="00140801">
            <w:pPr>
              <w:contextualSpacing/>
              <w:rPr>
                <w:rStyle w:val="213pt"/>
                <w:rFonts w:eastAsia="Calibri"/>
                <w:sz w:val="20"/>
                <w:szCs w:val="20"/>
              </w:rPr>
            </w:pPr>
            <w:r w:rsidRPr="007D1F83">
              <w:rPr>
                <w:rStyle w:val="213pt"/>
                <w:rFonts w:eastAsia="Calibri"/>
                <w:sz w:val="20"/>
                <w:szCs w:val="20"/>
              </w:rPr>
              <w:t>методы утилизация, транспортирования и обезвреживания отходов,</w:t>
            </w:r>
          </w:p>
          <w:p w:rsidR="00E2356D" w:rsidRPr="007D1F83" w:rsidRDefault="00E2356D" w:rsidP="00140801">
            <w:pPr>
              <w:contextualSpacing/>
              <w:rPr>
                <w:rStyle w:val="213pt"/>
                <w:rFonts w:eastAsia="Calibri"/>
                <w:sz w:val="20"/>
                <w:szCs w:val="20"/>
              </w:rPr>
            </w:pPr>
            <w:r w:rsidRPr="007D1F83">
              <w:rPr>
                <w:rStyle w:val="213pt"/>
                <w:rFonts w:eastAsia="Calibri"/>
                <w:sz w:val="20"/>
                <w:szCs w:val="20"/>
              </w:rPr>
              <w:t>методы рекультивации полигонов ТБО.</w:t>
            </w:r>
          </w:p>
        </w:tc>
      </w:tr>
      <w:tr w:rsidR="00E2356D" w:rsidRPr="007D1F83" w:rsidTr="00C70C0C">
        <w:trPr>
          <w:trHeight w:val="598"/>
        </w:trPr>
        <w:tc>
          <w:tcPr>
            <w:tcW w:w="3286" w:type="dxa"/>
            <w:vMerge/>
            <w:shd w:val="clear" w:color="auto" w:fill="auto"/>
            <w:vAlign w:val="center"/>
          </w:tcPr>
          <w:p w:rsidR="00E2356D" w:rsidRPr="007D1F83" w:rsidRDefault="00E2356D" w:rsidP="00140801">
            <w:pPr>
              <w:contextualSpacing/>
              <w:rPr>
                <w:rStyle w:val="213pt"/>
                <w:rFonts w:eastAsia="Calibri"/>
                <w:sz w:val="20"/>
                <w:szCs w:val="20"/>
              </w:rPr>
            </w:pPr>
          </w:p>
        </w:tc>
        <w:tc>
          <w:tcPr>
            <w:tcW w:w="1970" w:type="dxa"/>
            <w:vAlign w:val="center"/>
          </w:tcPr>
          <w:p w:rsidR="00E2356D" w:rsidRPr="007D1F83" w:rsidRDefault="00E2356D" w:rsidP="00140801">
            <w:pPr>
              <w:ind w:left="-108" w:right="-108"/>
              <w:contextualSpacing/>
              <w:jc w:val="center"/>
              <w:rPr>
                <w:rStyle w:val="213pt"/>
                <w:rFonts w:eastAsia="Calibri"/>
                <w:sz w:val="20"/>
                <w:szCs w:val="20"/>
              </w:rPr>
            </w:pPr>
            <w:r w:rsidRPr="007D1F83">
              <w:rPr>
                <w:rStyle w:val="213pt"/>
                <w:rFonts w:eastAsia="Calibri"/>
                <w:sz w:val="20"/>
                <w:szCs w:val="20"/>
              </w:rPr>
              <w:t>умеет (продвинутый)</w:t>
            </w:r>
          </w:p>
        </w:tc>
        <w:tc>
          <w:tcPr>
            <w:tcW w:w="3286" w:type="dxa"/>
          </w:tcPr>
          <w:p w:rsidR="00E2356D" w:rsidRPr="007D1F83" w:rsidRDefault="00E2356D" w:rsidP="00140801">
            <w:pPr>
              <w:contextualSpacing/>
              <w:rPr>
                <w:rStyle w:val="213pt"/>
                <w:rFonts w:eastAsia="Calibri"/>
                <w:sz w:val="20"/>
                <w:szCs w:val="20"/>
              </w:rPr>
            </w:pPr>
            <w:r w:rsidRPr="007D1F83">
              <w:rPr>
                <w:rStyle w:val="213pt"/>
                <w:rFonts w:eastAsia="Calibri"/>
                <w:sz w:val="20"/>
                <w:szCs w:val="20"/>
              </w:rPr>
              <w:t>определять экологическое состояние территории с использованием системы экологических нормативов для оценки экологических рисков развития природных катастроф и техногенных аварий</w:t>
            </w:r>
          </w:p>
        </w:tc>
        <w:tc>
          <w:tcPr>
            <w:tcW w:w="3284" w:type="dxa"/>
          </w:tcPr>
          <w:p w:rsidR="00E2356D" w:rsidRPr="007D1F83" w:rsidRDefault="00E2356D" w:rsidP="00140801">
            <w:pPr>
              <w:contextualSpacing/>
              <w:rPr>
                <w:rStyle w:val="213pt"/>
                <w:rFonts w:eastAsia="Calibri"/>
                <w:sz w:val="20"/>
                <w:szCs w:val="20"/>
              </w:rPr>
            </w:pPr>
            <w:r w:rsidRPr="007D1F83">
              <w:rPr>
                <w:rStyle w:val="213pt"/>
                <w:rFonts w:eastAsia="Calibri"/>
                <w:sz w:val="20"/>
                <w:szCs w:val="20"/>
              </w:rPr>
              <w:t xml:space="preserve">разрабатывать типовые природоохранные мероприятия и проводить оценку воздействия планируемых сооружений или иных форм хозяйственной деятельности на окружающую среду  </w:t>
            </w:r>
          </w:p>
        </w:tc>
        <w:tc>
          <w:tcPr>
            <w:tcW w:w="3942" w:type="dxa"/>
          </w:tcPr>
          <w:p w:rsidR="00E2356D" w:rsidRPr="007D1F83" w:rsidRDefault="00E2356D" w:rsidP="00140801">
            <w:pPr>
              <w:contextualSpacing/>
              <w:rPr>
                <w:rStyle w:val="213pt"/>
                <w:rFonts w:eastAsia="Calibri"/>
                <w:sz w:val="20"/>
                <w:szCs w:val="20"/>
              </w:rPr>
            </w:pPr>
            <w:r w:rsidRPr="007D1F83">
              <w:rPr>
                <w:rStyle w:val="213pt"/>
                <w:rFonts w:eastAsia="Calibri"/>
                <w:sz w:val="20"/>
                <w:szCs w:val="20"/>
              </w:rPr>
              <w:t>способность разрабатывать типовые природоохранные мероприятия  на основе нормативов;</w:t>
            </w:r>
          </w:p>
          <w:p w:rsidR="00E2356D" w:rsidRPr="007D1F83" w:rsidRDefault="00E2356D" w:rsidP="00140801">
            <w:pPr>
              <w:contextualSpacing/>
              <w:rPr>
                <w:rStyle w:val="213pt"/>
                <w:rFonts w:eastAsia="Calibri"/>
                <w:sz w:val="20"/>
                <w:szCs w:val="20"/>
              </w:rPr>
            </w:pPr>
            <w:r w:rsidRPr="007D1F83">
              <w:rPr>
                <w:rStyle w:val="213pt"/>
                <w:rFonts w:eastAsia="Calibri"/>
                <w:sz w:val="20"/>
                <w:szCs w:val="20"/>
              </w:rPr>
              <w:t xml:space="preserve">оценивать воздействие планируемых сооружений или иных форм хозяйственной деятельности на окружающую среду  </w:t>
            </w:r>
          </w:p>
        </w:tc>
      </w:tr>
      <w:tr w:rsidR="00E2356D" w:rsidRPr="007D1F83" w:rsidTr="00C70C0C">
        <w:trPr>
          <w:trHeight w:val="598"/>
        </w:trPr>
        <w:tc>
          <w:tcPr>
            <w:tcW w:w="3286" w:type="dxa"/>
            <w:vMerge/>
            <w:shd w:val="clear" w:color="auto" w:fill="auto"/>
            <w:vAlign w:val="center"/>
          </w:tcPr>
          <w:p w:rsidR="00E2356D" w:rsidRPr="007D1F83" w:rsidRDefault="00E2356D" w:rsidP="00140801">
            <w:pPr>
              <w:contextualSpacing/>
              <w:rPr>
                <w:rStyle w:val="213pt"/>
                <w:rFonts w:eastAsia="Calibri"/>
                <w:sz w:val="20"/>
                <w:szCs w:val="20"/>
              </w:rPr>
            </w:pPr>
          </w:p>
        </w:tc>
        <w:tc>
          <w:tcPr>
            <w:tcW w:w="1970" w:type="dxa"/>
            <w:vAlign w:val="center"/>
          </w:tcPr>
          <w:p w:rsidR="00E2356D" w:rsidRPr="007D1F83" w:rsidRDefault="00E2356D" w:rsidP="00140801">
            <w:pPr>
              <w:contextualSpacing/>
              <w:jc w:val="center"/>
              <w:rPr>
                <w:rStyle w:val="213pt"/>
                <w:rFonts w:eastAsia="Calibri"/>
                <w:sz w:val="20"/>
                <w:szCs w:val="20"/>
              </w:rPr>
            </w:pPr>
            <w:r w:rsidRPr="007D1F83">
              <w:rPr>
                <w:rStyle w:val="213pt"/>
                <w:rFonts w:eastAsia="Calibri"/>
                <w:sz w:val="20"/>
                <w:szCs w:val="20"/>
              </w:rPr>
              <w:t>владеет (высокий)</w:t>
            </w:r>
          </w:p>
        </w:tc>
        <w:tc>
          <w:tcPr>
            <w:tcW w:w="3286" w:type="dxa"/>
          </w:tcPr>
          <w:p w:rsidR="00E2356D" w:rsidRPr="007D1F83" w:rsidRDefault="00E2356D" w:rsidP="00140801">
            <w:pPr>
              <w:contextualSpacing/>
              <w:rPr>
                <w:rStyle w:val="213pt"/>
                <w:rFonts w:eastAsia="Calibri"/>
                <w:sz w:val="20"/>
                <w:szCs w:val="20"/>
              </w:rPr>
            </w:pPr>
            <w:r w:rsidRPr="007D1F83">
              <w:rPr>
                <w:rStyle w:val="213pt"/>
                <w:rFonts w:eastAsia="Calibri"/>
                <w:sz w:val="20"/>
                <w:szCs w:val="20"/>
              </w:rPr>
              <w:t>- методами идентификации эколого-экономических рисков и ущерба в природно-техногенных системах;</w:t>
            </w:r>
          </w:p>
          <w:p w:rsidR="00E2356D" w:rsidRPr="007D1F83" w:rsidRDefault="00E2356D" w:rsidP="00140801">
            <w:pPr>
              <w:contextualSpacing/>
              <w:rPr>
                <w:rStyle w:val="213pt"/>
                <w:rFonts w:eastAsia="Calibri"/>
                <w:sz w:val="20"/>
                <w:szCs w:val="20"/>
              </w:rPr>
            </w:pPr>
            <w:r w:rsidRPr="007D1F83">
              <w:rPr>
                <w:rStyle w:val="213pt"/>
                <w:rFonts w:eastAsia="Calibri"/>
                <w:sz w:val="20"/>
                <w:szCs w:val="20"/>
              </w:rPr>
              <w:t xml:space="preserve"> </w:t>
            </w:r>
          </w:p>
        </w:tc>
        <w:tc>
          <w:tcPr>
            <w:tcW w:w="3284" w:type="dxa"/>
          </w:tcPr>
          <w:p w:rsidR="00E2356D" w:rsidRPr="007D1F83" w:rsidRDefault="00E2356D" w:rsidP="00140801">
            <w:pPr>
              <w:contextualSpacing/>
              <w:rPr>
                <w:rStyle w:val="213pt"/>
                <w:rFonts w:eastAsia="Calibri"/>
                <w:sz w:val="20"/>
                <w:szCs w:val="20"/>
              </w:rPr>
            </w:pPr>
            <w:r w:rsidRPr="007D1F83">
              <w:rPr>
                <w:rStyle w:val="213pt"/>
                <w:rFonts w:eastAsia="Calibri"/>
                <w:sz w:val="20"/>
                <w:szCs w:val="20"/>
              </w:rPr>
              <w:t>владеет методами организации работ по рекультивации нарушенных земель, по восстановлению нарушенных агрогеосистем и созданию культурных ландшафтов</w:t>
            </w:r>
          </w:p>
        </w:tc>
        <w:tc>
          <w:tcPr>
            <w:tcW w:w="3942" w:type="dxa"/>
          </w:tcPr>
          <w:p w:rsidR="00E2356D" w:rsidRPr="007D1F83" w:rsidRDefault="00E2356D" w:rsidP="00140801">
            <w:pPr>
              <w:contextualSpacing/>
              <w:rPr>
                <w:rStyle w:val="213pt"/>
                <w:rFonts w:eastAsia="Calibri"/>
                <w:sz w:val="20"/>
                <w:szCs w:val="20"/>
              </w:rPr>
            </w:pPr>
            <w:r w:rsidRPr="007D1F83">
              <w:rPr>
                <w:rStyle w:val="213pt"/>
                <w:rFonts w:eastAsia="Calibri"/>
                <w:sz w:val="20"/>
                <w:szCs w:val="20"/>
              </w:rPr>
              <w:t>владение практическими навыками разработки типовых природоохранных мероприятий;</w:t>
            </w:r>
          </w:p>
          <w:p w:rsidR="00E2356D" w:rsidRPr="007D1F83" w:rsidRDefault="00E2356D" w:rsidP="00140801">
            <w:pPr>
              <w:contextualSpacing/>
              <w:rPr>
                <w:rStyle w:val="213pt"/>
                <w:rFonts w:eastAsia="Calibri"/>
                <w:sz w:val="20"/>
                <w:szCs w:val="20"/>
              </w:rPr>
            </w:pPr>
            <w:r w:rsidRPr="007D1F83">
              <w:rPr>
                <w:rStyle w:val="213pt"/>
                <w:rFonts w:eastAsia="Calibri"/>
                <w:sz w:val="20"/>
                <w:szCs w:val="20"/>
              </w:rPr>
              <w:t xml:space="preserve"> применения методов организации работ по рекультивации нарушенных земель и агрогеосистем;</w:t>
            </w:r>
          </w:p>
          <w:p w:rsidR="00E2356D" w:rsidRPr="007D1F83" w:rsidRDefault="00E2356D" w:rsidP="00140801">
            <w:pPr>
              <w:contextualSpacing/>
              <w:rPr>
                <w:rStyle w:val="213pt"/>
                <w:rFonts w:eastAsia="Calibri"/>
                <w:sz w:val="20"/>
                <w:szCs w:val="20"/>
              </w:rPr>
            </w:pPr>
            <w:r w:rsidRPr="007D1F83">
              <w:rPr>
                <w:rStyle w:val="213pt"/>
                <w:rFonts w:eastAsia="Calibri"/>
                <w:sz w:val="20"/>
                <w:szCs w:val="20"/>
              </w:rPr>
              <w:t xml:space="preserve"> созданию культурных ландшафтов</w:t>
            </w:r>
          </w:p>
        </w:tc>
      </w:tr>
      <w:tr w:rsidR="00E2356D" w:rsidRPr="007D1F83" w:rsidTr="00C70C0C">
        <w:trPr>
          <w:trHeight w:val="598"/>
        </w:trPr>
        <w:tc>
          <w:tcPr>
            <w:tcW w:w="3286" w:type="dxa"/>
            <w:vMerge w:val="restart"/>
            <w:shd w:val="clear" w:color="auto" w:fill="auto"/>
            <w:vAlign w:val="center"/>
          </w:tcPr>
          <w:p w:rsidR="00E2356D" w:rsidRPr="007D1F83" w:rsidRDefault="00E2356D" w:rsidP="00140801">
            <w:pPr>
              <w:ind w:left="-108"/>
              <w:contextualSpacing/>
              <w:rPr>
                <w:rStyle w:val="213pt"/>
                <w:rFonts w:eastAsia="Calibri"/>
                <w:b/>
                <w:sz w:val="20"/>
                <w:szCs w:val="20"/>
              </w:rPr>
            </w:pPr>
            <w:r w:rsidRPr="007D1F83">
              <w:rPr>
                <w:rStyle w:val="213pt"/>
                <w:rFonts w:eastAsia="Calibri"/>
                <w:sz w:val="20"/>
                <w:szCs w:val="20"/>
              </w:rPr>
              <w:t>ПК-6:</w:t>
            </w:r>
          </w:p>
          <w:p w:rsidR="00E2356D" w:rsidRPr="007D1F83" w:rsidRDefault="00E2356D" w:rsidP="00140801">
            <w:pPr>
              <w:ind w:left="-108"/>
              <w:contextualSpacing/>
              <w:rPr>
                <w:rStyle w:val="213pt"/>
                <w:rFonts w:eastAsia="Calibri"/>
                <w:sz w:val="20"/>
                <w:szCs w:val="20"/>
              </w:rPr>
            </w:pPr>
            <w:r w:rsidRPr="007D1F83">
              <w:rPr>
                <w:rStyle w:val="213pt"/>
                <w:rFonts w:eastAsia="Calibri"/>
                <w:sz w:val="20"/>
                <w:szCs w:val="20"/>
              </w:rPr>
              <w:t>способность диагностировать проблемы охраны природы, разрабатывать практические рекомендации по её охране и обеспечению устойчивого развития</w:t>
            </w:r>
          </w:p>
        </w:tc>
        <w:tc>
          <w:tcPr>
            <w:tcW w:w="1970" w:type="dxa"/>
            <w:vAlign w:val="center"/>
          </w:tcPr>
          <w:p w:rsidR="00E2356D" w:rsidRPr="007D1F83" w:rsidRDefault="00E2356D" w:rsidP="00140801">
            <w:pPr>
              <w:contextualSpacing/>
              <w:jc w:val="center"/>
              <w:rPr>
                <w:rStyle w:val="213pt"/>
                <w:rFonts w:eastAsia="Calibri"/>
                <w:sz w:val="20"/>
                <w:szCs w:val="20"/>
              </w:rPr>
            </w:pPr>
            <w:r w:rsidRPr="007D1F83">
              <w:rPr>
                <w:rStyle w:val="213pt"/>
                <w:rFonts w:eastAsia="Calibri"/>
                <w:sz w:val="20"/>
                <w:szCs w:val="20"/>
              </w:rPr>
              <w:t>знает (пороговый уровень)</w:t>
            </w:r>
          </w:p>
        </w:tc>
        <w:tc>
          <w:tcPr>
            <w:tcW w:w="3286" w:type="dxa"/>
          </w:tcPr>
          <w:p w:rsidR="00E2356D" w:rsidRPr="007D1F83" w:rsidRDefault="00E2356D" w:rsidP="00140801">
            <w:pPr>
              <w:contextualSpacing/>
              <w:rPr>
                <w:rStyle w:val="213pt"/>
                <w:rFonts w:eastAsia="Calibri"/>
                <w:sz w:val="20"/>
                <w:szCs w:val="20"/>
              </w:rPr>
            </w:pPr>
            <w:r w:rsidRPr="007D1F83">
              <w:rPr>
                <w:rStyle w:val="213pt"/>
                <w:rFonts w:eastAsia="Calibri"/>
                <w:sz w:val="20"/>
                <w:szCs w:val="20"/>
              </w:rPr>
              <w:t>- проблемы охраны природы;</w:t>
            </w:r>
          </w:p>
          <w:p w:rsidR="00E2356D" w:rsidRPr="007D1F83" w:rsidRDefault="00E2356D" w:rsidP="00140801">
            <w:pPr>
              <w:contextualSpacing/>
              <w:rPr>
                <w:rStyle w:val="213pt"/>
                <w:rFonts w:eastAsia="Calibri"/>
                <w:sz w:val="20"/>
                <w:szCs w:val="20"/>
              </w:rPr>
            </w:pPr>
            <w:r w:rsidRPr="007D1F83">
              <w:rPr>
                <w:rStyle w:val="213pt"/>
                <w:rFonts w:eastAsia="Calibri"/>
                <w:sz w:val="20"/>
                <w:szCs w:val="20"/>
              </w:rPr>
              <w:t xml:space="preserve">- критерии оценки экологических проблем и ситуаций; </w:t>
            </w:r>
          </w:p>
          <w:p w:rsidR="00E2356D" w:rsidRPr="007D1F83" w:rsidRDefault="00E2356D" w:rsidP="00140801">
            <w:pPr>
              <w:contextualSpacing/>
              <w:rPr>
                <w:rStyle w:val="213pt"/>
                <w:rFonts w:eastAsia="Calibri"/>
                <w:sz w:val="20"/>
                <w:szCs w:val="20"/>
              </w:rPr>
            </w:pPr>
            <w:r w:rsidRPr="007D1F83">
              <w:rPr>
                <w:rStyle w:val="213pt"/>
                <w:rFonts w:eastAsia="Calibri"/>
                <w:sz w:val="20"/>
                <w:szCs w:val="20"/>
              </w:rPr>
              <w:t xml:space="preserve">- практические рекомендации по её охране и обеспечению устойчивого развития </w:t>
            </w:r>
            <w:r w:rsidRPr="007D1F83">
              <w:rPr>
                <w:color w:val="000000"/>
                <w:sz w:val="18"/>
                <w:szCs w:val="18"/>
                <w:shd w:val="clear" w:color="auto" w:fill="FFFFFF"/>
              </w:rPr>
              <w:t xml:space="preserve"> </w:t>
            </w:r>
          </w:p>
        </w:tc>
        <w:tc>
          <w:tcPr>
            <w:tcW w:w="3284" w:type="dxa"/>
          </w:tcPr>
          <w:p w:rsidR="00E2356D" w:rsidRPr="007D1F83" w:rsidRDefault="00E2356D" w:rsidP="00140801">
            <w:pPr>
              <w:contextualSpacing/>
              <w:rPr>
                <w:rStyle w:val="213pt"/>
                <w:rFonts w:eastAsia="Calibri"/>
                <w:sz w:val="20"/>
                <w:szCs w:val="20"/>
              </w:rPr>
            </w:pPr>
            <w:r w:rsidRPr="007D1F83">
              <w:rPr>
                <w:rStyle w:val="213pt"/>
                <w:rFonts w:eastAsia="Calibri"/>
                <w:sz w:val="20"/>
                <w:szCs w:val="20"/>
              </w:rPr>
              <w:t>- проблемы  в состоянии окружающей среды;</w:t>
            </w:r>
          </w:p>
          <w:p w:rsidR="00E2356D" w:rsidRPr="007D1F83" w:rsidRDefault="00E2356D" w:rsidP="00140801">
            <w:pPr>
              <w:contextualSpacing/>
              <w:rPr>
                <w:rStyle w:val="213pt"/>
                <w:rFonts w:eastAsia="Calibri"/>
                <w:sz w:val="20"/>
                <w:szCs w:val="20"/>
              </w:rPr>
            </w:pPr>
            <w:r w:rsidRPr="007D1F83">
              <w:rPr>
                <w:rStyle w:val="213pt"/>
                <w:rFonts w:eastAsia="Calibri"/>
                <w:sz w:val="20"/>
                <w:szCs w:val="20"/>
              </w:rPr>
              <w:t>-  ситуации; связанные  с экологической безопасностью;</w:t>
            </w:r>
          </w:p>
          <w:p w:rsidR="00E2356D" w:rsidRPr="007D1F83" w:rsidRDefault="00E2356D" w:rsidP="00140801">
            <w:pPr>
              <w:contextualSpacing/>
              <w:rPr>
                <w:rStyle w:val="213pt"/>
                <w:rFonts w:eastAsia="Calibri"/>
                <w:sz w:val="20"/>
                <w:szCs w:val="20"/>
              </w:rPr>
            </w:pPr>
            <w:r w:rsidRPr="007D1F83">
              <w:rPr>
                <w:rStyle w:val="213pt"/>
                <w:rFonts w:eastAsia="Calibri"/>
                <w:sz w:val="20"/>
                <w:szCs w:val="20"/>
              </w:rPr>
              <w:t>- рекомендации по охране окружающей среды и обеспечению ее устойчивого развития;</w:t>
            </w:r>
          </w:p>
          <w:p w:rsidR="00E2356D" w:rsidRPr="007D1F83" w:rsidRDefault="00E2356D" w:rsidP="00140801">
            <w:pPr>
              <w:contextualSpacing/>
              <w:rPr>
                <w:sz w:val="20"/>
                <w:szCs w:val="20"/>
              </w:rPr>
            </w:pPr>
            <w:r w:rsidRPr="007D1F83">
              <w:rPr>
                <w:rStyle w:val="213pt"/>
                <w:rFonts w:eastAsia="Calibri"/>
                <w:sz w:val="20"/>
                <w:szCs w:val="20"/>
              </w:rPr>
              <w:t xml:space="preserve">- методы определения уровней антропогенной нагрузки и степени остроты экологических </w:t>
            </w:r>
            <w:r w:rsidRPr="007D1F83">
              <w:rPr>
                <w:rStyle w:val="213pt"/>
                <w:rFonts w:eastAsia="Calibri"/>
                <w:sz w:val="20"/>
                <w:szCs w:val="20"/>
              </w:rPr>
              <w:lastRenderedPageBreak/>
              <w:t>ситуаций</w:t>
            </w:r>
          </w:p>
        </w:tc>
        <w:tc>
          <w:tcPr>
            <w:tcW w:w="3942" w:type="dxa"/>
            <w:vAlign w:val="center"/>
          </w:tcPr>
          <w:p w:rsidR="00E2356D" w:rsidRPr="007D1F83" w:rsidRDefault="00E2356D" w:rsidP="00140801">
            <w:pPr>
              <w:contextualSpacing/>
              <w:rPr>
                <w:sz w:val="20"/>
                <w:szCs w:val="20"/>
              </w:rPr>
            </w:pPr>
            <w:r w:rsidRPr="007D1F83">
              <w:rPr>
                <w:rStyle w:val="213pt"/>
                <w:rFonts w:eastAsia="Calibri"/>
                <w:sz w:val="20"/>
                <w:szCs w:val="20"/>
              </w:rPr>
              <w:lastRenderedPageBreak/>
              <w:t>знание практических рекомендаций по охране природы и обеспечению ее устойчивого развития</w:t>
            </w:r>
          </w:p>
        </w:tc>
      </w:tr>
      <w:tr w:rsidR="00E2356D" w:rsidRPr="007D1F83" w:rsidTr="00C70C0C">
        <w:trPr>
          <w:trHeight w:val="597"/>
        </w:trPr>
        <w:tc>
          <w:tcPr>
            <w:tcW w:w="3286" w:type="dxa"/>
            <w:vMerge/>
            <w:shd w:val="clear" w:color="auto" w:fill="auto"/>
            <w:vAlign w:val="center"/>
          </w:tcPr>
          <w:p w:rsidR="00E2356D" w:rsidRPr="007D1F83" w:rsidRDefault="00E2356D" w:rsidP="00140801">
            <w:pPr>
              <w:contextualSpacing/>
              <w:rPr>
                <w:rStyle w:val="213pt"/>
                <w:rFonts w:eastAsia="Calibri"/>
                <w:sz w:val="20"/>
                <w:szCs w:val="20"/>
              </w:rPr>
            </w:pPr>
          </w:p>
        </w:tc>
        <w:tc>
          <w:tcPr>
            <w:tcW w:w="1970" w:type="dxa"/>
            <w:vAlign w:val="center"/>
          </w:tcPr>
          <w:p w:rsidR="00E2356D" w:rsidRPr="007D1F83" w:rsidRDefault="00E2356D" w:rsidP="00140801">
            <w:pPr>
              <w:contextualSpacing/>
              <w:jc w:val="center"/>
              <w:rPr>
                <w:rStyle w:val="213pt"/>
                <w:rFonts w:eastAsia="Calibri"/>
                <w:sz w:val="20"/>
                <w:szCs w:val="20"/>
              </w:rPr>
            </w:pPr>
            <w:r w:rsidRPr="007D1F83">
              <w:rPr>
                <w:rStyle w:val="213pt"/>
                <w:rFonts w:eastAsia="Calibri"/>
                <w:sz w:val="20"/>
                <w:szCs w:val="20"/>
              </w:rPr>
              <w:t>умеет (продвинутый)</w:t>
            </w:r>
          </w:p>
        </w:tc>
        <w:tc>
          <w:tcPr>
            <w:tcW w:w="3286" w:type="dxa"/>
          </w:tcPr>
          <w:p w:rsidR="00E2356D" w:rsidRPr="007D1F83" w:rsidRDefault="00E2356D" w:rsidP="00140801">
            <w:pPr>
              <w:contextualSpacing/>
              <w:rPr>
                <w:rStyle w:val="213pt"/>
                <w:rFonts w:eastAsia="Calibri"/>
                <w:sz w:val="20"/>
                <w:szCs w:val="20"/>
              </w:rPr>
            </w:pPr>
            <w:r w:rsidRPr="007D1F83">
              <w:rPr>
                <w:rStyle w:val="213pt"/>
                <w:rFonts w:eastAsia="Calibri"/>
                <w:sz w:val="20"/>
                <w:szCs w:val="20"/>
              </w:rPr>
              <w:t xml:space="preserve">- выявлять и диагностировать проблемы охраны природы, </w:t>
            </w:r>
          </w:p>
          <w:p w:rsidR="00E2356D" w:rsidRPr="007D1F83" w:rsidRDefault="00E2356D" w:rsidP="00140801">
            <w:pPr>
              <w:contextualSpacing/>
              <w:rPr>
                <w:rStyle w:val="213pt"/>
                <w:rFonts w:eastAsia="Calibri"/>
                <w:sz w:val="20"/>
                <w:szCs w:val="20"/>
              </w:rPr>
            </w:pPr>
            <w:r w:rsidRPr="007D1F83">
              <w:rPr>
                <w:rStyle w:val="213pt"/>
                <w:rFonts w:eastAsia="Calibri"/>
                <w:sz w:val="20"/>
                <w:szCs w:val="20"/>
              </w:rPr>
              <w:t>- разрабатывать практические рекомендации по ее охране;</w:t>
            </w:r>
          </w:p>
          <w:p w:rsidR="00E2356D" w:rsidRPr="007D1F83" w:rsidRDefault="00E2356D" w:rsidP="00140801">
            <w:pPr>
              <w:contextualSpacing/>
              <w:rPr>
                <w:rStyle w:val="213pt"/>
                <w:rFonts w:eastAsia="Calibri"/>
                <w:sz w:val="20"/>
                <w:szCs w:val="20"/>
              </w:rPr>
            </w:pPr>
            <w:r w:rsidRPr="007D1F83">
              <w:rPr>
                <w:rStyle w:val="213pt"/>
                <w:rFonts w:eastAsia="Calibri"/>
                <w:sz w:val="20"/>
                <w:szCs w:val="20"/>
              </w:rPr>
              <w:t xml:space="preserve"> - выявлять экологические проблемы на исследуемой территории;</w:t>
            </w:r>
          </w:p>
          <w:p w:rsidR="00E2356D" w:rsidRPr="007D1F83" w:rsidRDefault="00E2356D" w:rsidP="00140801">
            <w:pPr>
              <w:contextualSpacing/>
              <w:rPr>
                <w:rStyle w:val="213pt"/>
                <w:rFonts w:eastAsia="Calibri"/>
                <w:sz w:val="20"/>
                <w:szCs w:val="20"/>
              </w:rPr>
            </w:pPr>
            <w:r w:rsidRPr="007D1F83">
              <w:rPr>
                <w:rStyle w:val="213pt"/>
                <w:rFonts w:eastAsia="Calibri"/>
                <w:sz w:val="20"/>
                <w:szCs w:val="20"/>
              </w:rPr>
              <w:t xml:space="preserve"> - анализировать функциональное использование территории; </w:t>
            </w:r>
          </w:p>
          <w:p w:rsidR="00E2356D" w:rsidRPr="007D1F83" w:rsidRDefault="00E2356D" w:rsidP="00140801">
            <w:pPr>
              <w:contextualSpacing/>
              <w:rPr>
                <w:rStyle w:val="213pt"/>
                <w:rFonts w:eastAsia="Calibri"/>
                <w:sz w:val="20"/>
                <w:szCs w:val="20"/>
              </w:rPr>
            </w:pPr>
            <w:r w:rsidRPr="007D1F83">
              <w:rPr>
                <w:rStyle w:val="213pt"/>
                <w:rFonts w:eastAsia="Calibri"/>
                <w:sz w:val="20"/>
                <w:szCs w:val="20"/>
              </w:rPr>
              <w:t xml:space="preserve">- составлять матрицы для определения уровня антропогенной нагрузки и степени остроты экологических ситуаций </w:t>
            </w:r>
          </w:p>
        </w:tc>
        <w:tc>
          <w:tcPr>
            <w:tcW w:w="3284" w:type="dxa"/>
          </w:tcPr>
          <w:p w:rsidR="00E2356D" w:rsidRPr="007D1F83" w:rsidRDefault="00E2356D" w:rsidP="00140801">
            <w:pPr>
              <w:ind w:left="-108"/>
              <w:contextualSpacing/>
              <w:rPr>
                <w:rStyle w:val="213pt"/>
                <w:rFonts w:eastAsia="Calibri"/>
                <w:sz w:val="20"/>
                <w:szCs w:val="20"/>
              </w:rPr>
            </w:pPr>
            <w:r w:rsidRPr="007D1F83">
              <w:rPr>
                <w:rStyle w:val="213pt"/>
                <w:rFonts w:eastAsia="Calibri"/>
                <w:sz w:val="20"/>
                <w:szCs w:val="20"/>
              </w:rPr>
              <w:t>- диагностировать проблемы охраны природы для обеспечения экологической безопасности прибрежной зоны;</w:t>
            </w:r>
          </w:p>
          <w:p w:rsidR="00E2356D" w:rsidRPr="007D1F83" w:rsidRDefault="00E2356D" w:rsidP="00140801">
            <w:pPr>
              <w:ind w:left="-108"/>
              <w:contextualSpacing/>
              <w:rPr>
                <w:rStyle w:val="213pt"/>
                <w:rFonts w:eastAsia="Calibri"/>
                <w:sz w:val="20"/>
                <w:szCs w:val="20"/>
              </w:rPr>
            </w:pPr>
            <w:r w:rsidRPr="007D1F83">
              <w:rPr>
                <w:rStyle w:val="213pt"/>
                <w:rFonts w:eastAsia="Calibri"/>
                <w:sz w:val="20"/>
                <w:szCs w:val="20"/>
              </w:rPr>
              <w:t xml:space="preserve"> - разрабатывать рекомендации по совершенствованию управления природопользованием прибрежной зоны,  </w:t>
            </w:r>
          </w:p>
          <w:p w:rsidR="00E2356D" w:rsidRPr="007D1F83" w:rsidRDefault="00E2356D" w:rsidP="00140801">
            <w:pPr>
              <w:ind w:left="-108"/>
              <w:contextualSpacing/>
              <w:rPr>
                <w:rStyle w:val="213pt"/>
                <w:rFonts w:eastAsia="Calibri"/>
                <w:sz w:val="20"/>
                <w:szCs w:val="20"/>
              </w:rPr>
            </w:pPr>
            <w:r w:rsidRPr="007D1F83">
              <w:rPr>
                <w:rStyle w:val="213pt"/>
                <w:rFonts w:eastAsia="Calibri"/>
                <w:sz w:val="20"/>
                <w:szCs w:val="20"/>
              </w:rPr>
              <w:t>по предотвращению, минимизации и преодолению негативных последствий</w:t>
            </w:r>
          </w:p>
        </w:tc>
        <w:tc>
          <w:tcPr>
            <w:tcW w:w="3942" w:type="dxa"/>
            <w:vAlign w:val="center"/>
          </w:tcPr>
          <w:p w:rsidR="00E2356D" w:rsidRPr="007D1F83" w:rsidRDefault="00E2356D" w:rsidP="00140801">
            <w:pPr>
              <w:contextualSpacing/>
              <w:rPr>
                <w:rStyle w:val="213pt"/>
                <w:rFonts w:eastAsia="Calibri"/>
                <w:sz w:val="20"/>
                <w:szCs w:val="20"/>
              </w:rPr>
            </w:pPr>
            <w:r w:rsidRPr="007D1F83">
              <w:rPr>
                <w:rStyle w:val="213pt"/>
                <w:rFonts w:eastAsia="Calibri"/>
                <w:sz w:val="20"/>
                <w:szCs w:val="20"/>
              </w:rPr>
              <w:t>- факторы формирования и реализации региональной экологической безопасности;</w:t>
            </w:r>
          </w:p>
          <w:p w:rsidR="00E2356D" w:rsidRPr="007D1F83" w:rsidRDefault="00E2356D" w:rsidP="00140801">
            <w:pPr>
              <w:contextualSpacing/>
              <w:rPr>
                <w:rStyle w:val="213pt"/>
                <w:rFonts w:eastAsia="Calibri"/>
                <w:sz w:val="20"/>
                <w:szCs w:val="20"/>
              </w:rPr>
            </w:pPr>
            <w:r w:rsidRPr="007D1F83">
              <w:rPr>
                <w:rStyle w:val="213pt"/>
                <w:rFonts w:eastAsia="Calibri"/>
                <w:sz w:val="20"/>
                <w:szCs w:val="20"/>
              </w:rPr>
              <w:t>- диагностика проблем охраны природы для обеспечения экологической безопасности прибрежной зоны;</w:t>
            </w:r>
          </w:p>
          <w:p w:rsidR="00E2356D" w:rsidRPr="007D1F83" w:rsidRDefault="00E2356D" w:rsidP="00140801">
            <w:pPr>
              <w:contextualSpacing/>
              <w:rPr>
                <w:rStyle w:val="213pt"/>
                <w:rFonts w:eastAsia="Calibri"/>
                <w:sz w:val="20"/>
                <w:szCs w:val="20"/>
              </w:rPr>
            </w:pPr>
            <w:r w:rsidRPr="007D1F83">
              <w:rPr>
                <w:rStyle w:val="213pt"/>
                <w:rFonts w:eastAsia="Calibri"/>
                <w:sz w:val="20"/>
                <w:szCs w:val="20"/>
              </w:rPr>
              <w:t>- функциональное использование территории для устойчивого развития</w:t>
            </w:r>
          </w:p>
        </w:tc>
      </w:tr>
      <w:tr w:rsidR="00E2356D" w:rsidRPr="007D1F83" w:rsidTr="00C70C0C">
        <w:trPr>
          <w:trHeight w:val="597"/>
        </w:trPr>
        <w:tc>
          <w:tcPr>
            <w:tcW w:w="3286" w:type="dxa"/>
            <w:vMerge/>
            <w:shd w:val="clear" w:color="auto" w:fill="auto"/>
            <w:vAlign w:val="center"/>
          </w:tcPr>
          <w:p w:rsidR="00E2356D" w:rsidRPr="007D1F83" w:rsidRDefault="00E2356D" w:rsidP="00140801">
            <w:pPr>
              <w:contextualSpacing/>
              <w:rPr>
                <w:rStyle w:val="213pt"/>
                <w:rFonts w:eastAsia="Calibri"/>
                <w:sz w:val="20"/>
                <w:szCs w:val="20"/>
              </w:rPr>
            </w:pPr>
          </w:p>
        </w:tc>
        <w:tc>
          <w:tcPr>
            <w:tcW w:w="1970" w:type="dxa"/>
            <w:vAlign w:val="center"/>
          </w:tcPr>
          <w:p w:rsidR="00E2356D" w:rsidRPr="007D1F83" w:rsidRDefault="00E2356D" w:rsidP="00140801">
            <w:pPr>
              <w:contextualSpacing/>
              <w:jc w:val="center"/>
              <w:rPr>
                <w:rStyle w:val="213pt"/>
                <w:rFonts w:eastAsia="Calibri"/>
                <w:sz w:val="20"/>
                <w:szCs w:val="20"/>
              </w:rPr>
            </w:pPr>
            <w:r w:rsidRPr="007D1F83">
              <w:rPr>
                <w:rStyle w:val="213pt"/>
                <w:rFonts w:eastAsia="Calibri"/>
                <w:sz w:val="20"/>
                <w:szCs w:val="20"/>
              </w:rPr>
              <w:t>владеет (высокий)</w:t>
            </w:r>
          </w:p>
        </w:tc>
        <w:tc>
          <w:tcPr>
            <w:tcW w:w="3286" w:type="dxa"/>
          </w:tcPr>
          <w:p w:rsidR="00E2356D" w:rsidRPr="007D1F83" w:rsidRDefault="00E2356D" w:rsidP="00140801">
            <w:pPr>
              <w:contextualSpacing/>
              <w:rPr>
                <w:rStyle w:val="213pt"/>
                <w:rFonts w:eastAsia="Calibri"/>
                <w:sz w:val="20"/>
                <w:szCs w:val="20"/>
              </w:rPr>
            </w:pPr>
            <w:r w:rsidRPr="007D1F83">
              <w:rPr>
                <w:rStyle w:val="213pt"/>
                <w:rFonts w:eastAsia="Calibri"/>
                <w:sz w:val="20"/>
                <w:szCs w:val="20"/>
              </w:rPr>
              <w:t xml:space="preserve">- методиками  проведения районирования территории по степени остроты экологических ситуаций; </w:t>
            </w:r>
          </w:p>
          <w:p w:rsidR="00E2356D" w:rsidRPr="007D1F83" w:rsidRDefault="00E2356D" w:rsidP="00140801">
            <w:pPr>
              <w:contextualSpacing/>
              <w:rPr>
                <w:rStyle w:val="213pt"/>
                <w:rFonts w:eastAsia="Calibri"/>
                <w:sz w:val="20"/>
                <w:szCs w:val="20"/>
              </w:rPr>
            </w:pPr>
            <w:r w:rsidRPr="007D1F83">
              <w:rPr>
                <w:rStyle w:val="213pt"/>
                <w:rFonts w:eastAsia="Calibri"/>
                <w:sz w:val="20"/>
                <w:szCs w:val="20"/>
              </w:rPr>
              <w:t>- принципами разработки практические рекомендации по  охране природы и обеспечению ее устойчивого развития</w:t>
            </w:r>
          </w:p>
        </w:tc>
        <w:tc>
          <w:tcPr>
            <w:tcW w:w="3284" w:type="dxa"/>
          </w:tcPr>
          <w:p w:rsidR="00E2356D" w:rsidRPr="007D1F83" w:rsidRDefault="00E2356D" w:rsidP="00140801">
            <w:pPr>
              <w:contextualSpacing/>
              <w:rPr>
                <w:rStyle w:val="213pt"/>
                <w:rFonts w:eastAsia="Calibri"/>
                <w:sz w:val="20"/>
                <w:szCs w:val="20"/>
              </w:rPr>
            </w:pPr>
            <w:r w:rsidRPr="007D1F83">
              <w:rPr>
                <w:rStyle w:val="213pt"/>
                <w:rFonts w:eastAsia="Calibri"/>
                <w:sz w:val="20"/>
                <w:szCs w:val="20"/>
              </w:rPr>
              <w:t>навыками разработки практических рекомендаций по охране и обеспечению устойчивого развития природы и осуществления геоэкологического мониторинга</w:t>
            </w:r>
          </w:p>
        </w:tc>
        <w:tc>
          <w:tcPr>
            <w:tcW w:w="3942" w:type="dxa"/>
          </w:tcPr>
          <w:p w:rsidR="00E2356D" w:rsidRPr="007D1F83" w:rsidRDefault="00E2356D" w:rsidP="00140801">
            <w:pPr>
              <w:contextualSpacing/>
              <w:rPr>
                <w:rStyle w:val="213pt"/>
                <w:rFonts w:eastAsia="Calibri"/>
                <w:sz w:val="20"/>
                <w:szCs w:val="20"/>
              </w:rPr>
            </w:pPr>
            <w:r w:rsidRPr="007D1F83">
              <w:rPr>
                <w:rStyle w:val="213pt"/>
                <w:rFonts w:eastAsia="Calibri"/>
                <w:sz w:val="20"/>
                <w:szCs w:val="20"/>
              </w:rPr>
              <w:t>- методами обработки, анализа и синтеза экологической информации  по проблемам охраны природы;</w:t>
            </w:r>
          </w:p>
          <w:p w:rsidR="00E2356D" w:rsidRPr="007D1F83" w:rsidRDefault="00E2356D" w:rsidP="00140801">
            <w:pPr>
              <w:contextualSpacing/>
              <w:rPr>
                <w:rStyle w:val="213pt"/>
                <w:rFonts w:eastAsia="Calibri"/>
                <w:sz w:val="20"/>
                <w:szCs w:val="20"/>
              </w:rPr>
            </w:pPr>
            <w:r w:rsidRPr="007D1F83">
              <w:rPr>
                <w:rStyle w:val="213pt"/>
                <w:rFonts w:eastAsia="Calibri"/>
                <w:sz w:val="20"/>
                <w:szCs w:val="20"/>
              </w:rPr>
              <w:t xml:space="preserve">- методами экономической оценки природных ресурсов и природопользования </w:t>
            </w:r>
          </w:p>
        </w:tc>
      </w:tr>
      <w:tr w:rsidR="00E2356D" w:rsidRPr="007D1F83" w:rsidTr="00C70C0C">
        <w:trPr>
          <w:trHeight w:val="771"/>
        </w:trPr>
        <w:tc>
          <w:tcPr>
            <w:tcW w:w="3286" w:type="dxa"/>
            <w:vMerge w:val="restart"/>
            <w:shd w:val="clear" w:color="auto" w:fill="auto"/>
            <w:vAlign w:val="center"/>
          </w:tcPr>
          <w:p w:rsidR="00E2356D" w:rsidRPr="007D1F83" w:rsidRDefault="00E2356D" w:rsidP="00140801">
            <w:pPr>
              <w:rPr>
                <w:rStyle w:val="213pt"/>
                <w:rFonts w:eastAsia="Calibri"/>
                <w:sz w:val="20"/>
                <w:szCs w:val="20"/>
              </w:rPr>
            </w:pPr>
            <w:r w:rsidRPr="007D1F83">
              <w:rPr>
                <w:rStyle w:val="213pt"/>
                <w:rFonts w:eastAsia="Calibri"/>
                <w:sz w:val="20"/>
                <w:szCs w:val="20"/>
              </w:rPr>
              <w:t>ПК-7:</w:t>
            </w:r>
          </w:p>
          <w:p w:rsidR="00E2356D" w:rsidRPr="007D1F83" w:rsidRDefault="00E2356D" w:rsidP="00140801">
            <w:pPr>
              <w:rPr>
                <w:rStyle w:val="213pt"/>
                <w:rFonts w:eastAsia="Calibri"/>
                <w:sz w:val="20"/>
                <w:szCs w:val="20"/>
              </w:rPr>
            </w:pPr>
            <w:r w:rsidRPr="007D1F83">
              <w:rPr>
                <w:rStyle w:val="213pt"/>
                <w:rFonts w:eastAsia="Calibri"/>
                <w:sz w:val="20"/>
                <w:szCs w:val="20"/>
              </w:rPr>
              <w:t xml:space="preserve"> способность использовать нормативные документы, регламентирующие организацию производственно-технологических экологических работ и методически грамотно разрабатывать план мероприятий по экологическому аудиту, контролю за соблюдением экологических требований, экологическому управлению производственными процессами</w:t>
            </w:r>
          </w:p>
        </w:tc>
        <w:tc>
          <w:tcPr>
            <w:tcW w:w="1970" w:type="dxa"/>
            <w:vAlign w:val="center"/>
          </w:tcPr>
          <w:p w:rsidR="00E2356D" w:rsidRPr="007D1F83" w:rsidRDefault="00E2356D" w:rsidP="00140801">
            <w:pPr>
              <w:contextualSpacing/>
              <w:jc w:val="center"/>
              <w:rPr>
                <w:rStyle w:val="213pt"/>
                <w:rFonts w:eastAsia="Calibri"/>
                <w:sz w:val="20"/>
                <w:szCs w:val="20"/>
              </w:rPr>
            </w:pPr>
            <w:r w:rsidRPr="007D1F83">
              <w:rPr>
                <w:rStyle w:val="213pt"/>
                <w:rFonts w:eastAsia="Calibri"/>
                <w:sz w:val="20"/>
                <w:szCs w:val="20"/>
              </w:rPr>
              <w:t>знает (пороговый уровень)</w:t>
            </w:r>
          </w:p>
        </w:tc>
        <w:tc>
          <w:tcPr>
            <w:tcW w:w="3286" w:type="dxa"/>
          </w:tcPr>
          <w:p w:rsidR="00E2356D" w:rsidRPr="007D1F83" w:rsidRDefault="00E2356D" w:rsidP="00140801">
            <w:pPr>
              <w:pStyle w:val="aff2"/>
              <w:contextualSpacing/>
              <w:rPr>
                <w:rFonts w:ascii="Times New Roman" w:hAnsi="Times New Roman" w:cs="Times New Roman"/>
                <w:sz w:val="20"/>
                <w:szCs w:val="20"/>
                <w:lang w:eastAsia="ru-RU"/>
              </w:rPr>
            </w:pPr>
            <w:r w:rsidRPr="007D1F83">
              <w:rPr>
                <w:rFonts w:ascii="Times New Roman" w:hAnsi="Times New Roman" w:cs="Times New Roman"/>
                <w:sz w:val="20"/>
                <w:szCs w:val="20"/>
                <w:lang w:eastAsia="ru-RU"/>
              </w:rPr>
              <w:t xml:space="preserve">–законодательную базу природоохранной деятельности в РФ, </w:t>
            </w:r>
          </w:p>
          <w:p w:rsidR="00E2356D" w:rsidRPr="007D1F83" w:rsidRDefault="00E2356D" w:rsidP="00140801">
            <w:pPr>
              <w:pStyle w:val="aff2"/>
              <w:contextualSpacing/>
              <w:rPr>
                <w:rStyle w:val="213pt"/>
                <w:rFonts w:eastAsia="Calibri"/>
                <w:sz w:val="20"/>
                <w:szCs w:val="20"/>
              </w:rPr>
            </w:pPr>
            <w:r w:rsidRPr="007D1F83">
              <w:rPr>
                <w:rFonts w:ascii="Times New Roman" w:hAnsi="Times New Roman" w:cs="Times New Roman"/>
                <w:sz w:val="20"/>
                <w:szCs w:val="20"/>
                <w:lang w:eastAsia="ru-RU"/>
              </w:rPr>
              <w:t>- виды ответственности за экологические правонарушения</w:t>
            </w:r>
            <w:r w:rsidRPr="007D1F83">
              <w:rPr>
                <w:rStyle w:val="213pt"/>
                <w:rFonts w:eastAsia="Calibri"/>
                <w:sz w:val="20"/>
                <w:szCs w:val="20"/>
              </w:rPr>
              <w:t>;</w:t>
            </w:r>
          </w:p>
        </w:tc>
        <w:tc>
          <w:tcPr>
            <w:tcW w:w="3284" w:type="dxa"/>
          </w:tcPr>
          <w:p w:rsidR="00E2356D" w:rsidRPr="007D1F83" w:rsidRDefault="00E2356D" w:rsidP="00140801">
            <w:pPr>
              <w:contextualSpacing/>
              <w:rPr>
                <w:sz w:val="20"/>
                <w:szCs w:val="20"/>
              </w:rPr>
            </w:pPr>
            <w:r w:rsidRPr="007D1F83">
              <w:rPr>
                <w:sz w:val="20"/>
                <w:szCs w:val="20"/>
              </w:rPr>
              <w:t>- теоретические основы прикладной экологии, экологической экспертизы, экологического менеджмента и аудита;</w:t>
            </w:r>
          </w:p>
          <w:p w:rsidR="00E2356D" w:rsidRPr="007D1F83" w:rsidRDefault="00E2356D" w:rsidP="00140801">
            <w:pPr>
              <w:contextualSpacing/>
              <w:rPr>
                <w:sz w:val="20"/>
                <w:szCs w:val="20"/>
              </w:rPr>
            </w:pPr>
            <w:r w:rsidRPr="007D1F83">
              <w:rPr>
                <w:sz w:val="20"/>
                <w:szCs w:val="20"/>
              </w:rPr>
              <w:t>– классификации отходов производства и потребления;</w:t>
            </w:r>
          </w:p>
          <w:p w:rsidR="00E2356D" w:rsidRPr="007D1F83" w:rsidRDefault="00E2356D" w:rsidP="00140801">
            <w:pPr>
              <w:contextualSpacing/>
              <w:rPr>
                <w:sz w:val="20"/>
                <w:szCs w:val="20"/>
              </w:rPr>
            </w:pPr>
            <w:r w:rsidRPr="007D1F83">
              <w:rPr>
                <w:sz w:val="20"/>
                <w:szCs w:val="20"/>
              </w:rPr>
              <w:t xml:space="preserve">–законодательной базы природоохранной деятельности в РФ, виды ответственности за экологические правонарушения </w:t>
            </w:r>
          </w:p>
        </w:tc>
        <w:tc>
          <w:tcPr>
            <w:tcW w:w="3942" w:type="dxa"/>
          </w:tcPr>
          <w:p w:rsidR="00E2356D" w:rsidRPr="007D1F83" w:rsidRDefault="00E2356D" w:rsidP="00140801">
            <w:pPr>
              <w:contextualSpacing/>
              <w:rPr>
                <w:sz w:val="20"/>
                <w:szCs w:val="20"/>
              </w:rPr>
            </w:pPr>
            <w:r w:rsidRPr="007D1F83">
              <w:rPr>
                <w:sz w:val="20"/>
                <w:szCs w:val="20"/>
              </w:rPr>
              <w:t>- целостные знания теоретических основ прикладной экологии, экологической экспертизы, экологического менеджмента и аудита;</w:t>
            </w:r>
          </w:p>
          <w:p w:rsidR="00E2356D" w:rsidRPr="007D1F83" w:rsidRDefault="00E2356D" w:rsidP="00140801">
            <w:pPr>
              <w:contextualSpacing/>
              <w:rPr>
                <w:sz w:val="20"/>
                <w:szCs w:val="20"/>
              </w:rPr>
            </w:pPr>
            <w:r w:rsidRPr="007D1F83">
              <w:rPr>
                <w:sz w:val="20"/>
                <w:szCs w:val="20"/>
              </w:rPr>
              <w:t>– классификации отходов производства и потребления;</w:t>
            </w:r>
          </w:p>
          <w:p w:rsidR="00E2356D" w:rsidRPr="007D1F83" w:rsidRDefault="00E2356D" w:rsidP="00140801">
            <w:pPr>
              <w:contextualSpacing/>
              <w:rPr>
                <w:sz w:val="20"/>
                <w:szCs w:val="20"/>
              </w:rPr>
            </w:pPr>
            <w:r w:rsidRPr="007D1F83">
              <w:rPr>
                <w:sz w:val="20"/>
                <w:szCs w:val="20"/>
              </w:rPr>
              <w:t xml:space="preserve">–законодательной базы природоохранной деятельности в РФ, </w:t>
            </w:r>
          </w:p>
          <w:p w:rsidR="00E2356D" w:rsidRPr="007D1F83" w:rsidRDefault="00E2356D" w:rsidP="00140801">
            <w:pPr>
              <w:contextualSpacing/>
              <w:rPr>
                <w:sz w:val="20"/>
                <w:szCs w:val="20"/>
              </w:rPr>
            </w:pPr>
            <w:r w:rsidRPr="007D1F83">
              <w:rPr>
                <w:sz w:val="20"/>
                <w:szCs w:val="20"/>
              </w:rPr>
              <w:t>- виды  ответственности за экологические правонарушения ;</w:t>
            </w:r>
          </w:p>
          <w:p w:rsidR="00E2356D" w:rsidRPr="007D1F83" w:rsidRDefault="00E2356D" w:rsidP="00140801">
            <w:pPr>
              <w:contextualSpacing/>
              <w:rPr>
                <w:sz w:val="20"/>
                <w:szCs w:val="20"/>
              </w:rPr>
            </w:pPr>
            <w:r w:rsidRPr="007D1F83">
              <w:rPr>
                <w:sz w:val="20"/>
                <w:szCs w:val="20"/>
              </w:rPr>
              <w:t>- приниципы</w:t>
            </w:r>
            <w:r w:rsidRPr="007D1F83">
              <w:rPr>
                <w:rStyle w:val="213pt"/>
                <w:rFonts w:eastAsia="Calibri"/>
                <w:sz w:val="20"/>
                <w:szCs w:val="20"/>
              </w:rPr>
              <w:t xml:space="preserve"> контроля за соблюдением экологических требований, экологическому управлению </w:t>
            </w:r>
            <w:r w:rsidRPr="007D1F83">
              <w:rPr>
                <w:rStyle w:val="213pt"/>
                <w:rFonts w:eastAsia="Calibri"/>
                <w:sz w:val="20"/>
                <w:szCs w:val="20"/>
              </w:rPr>
              <w:lastRenderedPageBreak/>
              <w:t>производственными процессами</w:t>
            </w:r>
            <w:r w:rsidRPr="007D1F83">
              <w:rPr>
                <w:sz w:val="20"/>
                <w:szCs w:val="20"/>
              </w:rPr>
              <w:t xml:space="preserve"> </w:t>
            </w:r>
          </w:p>
        </w:tc>
      </w:tr>
      <w:tr w:rsidR="00E2356D" w:rsidRPr="007D1F83" w:rsidTr="00C70C0C">
        <w:trPr>
          <w:trHeight w:val="770"/>
        </w:trPr>
        <w:tc>
          <w:tcPr>
            <w:tcW w:w="3286" w:type="dxa"/>
            <w:vMerge/>
            <w:shd w:val="clear" w:color="auto" w:fill="auto"/>
            <w:vAlign w:val="center"/>
          </w:tcPr>
          <w:p w:rsidR="00E2356D" w:rsidRPr="007D1F83" w:rsidRDefault="00E2356D" w:rsidP="00140801">
            <w:pPr>
              <w:ind w:left="175"/>
              <w:contextualSpacing/>
              <w:rPr>
                <w:rStyle w:val="213pt"/>
                <w:rFonts w:eastAsia="Calibri"/>
                <w:sz w:val="20"/>
                <w:szCs w:val="20"/>
              </w:rPr>
            </w:pPr>
          </w:p>
        </w:tc>
        <w:tc>
          <w:tcPr>
            <w:tcW w:w="1970" w:type="dxa"/>
            <w:vAlign w:val="center"/>
          </w:tcPr>
          <w:p w:rsidR="00E2356D" w:rsidRPr="007D1F83" w:rsidRDefault="00E2356D" w:rsidP="00140801">
            <w:pPr>
              <w:contextualSpacing/>
              <w:jc w:val="center"/>
              <w:rPr>
                <w:rStyle w:val="213pt"/>
                <w:rFonts w:eastAsia="Calibri"/>
                <w:sz w:val="20"/>
                <w:szCs w:val="20"/>
              </w:rPr>
            </w:pPr>
            <w:r w:rsidRPr="007D1F83">
              <w:rPr>
                <w:rStyle w:val="213pt"/>
                <w:rFonts w:eastAsia="Calibri"/>
                <w:sz w:val="20"/>
                <w:szCs w:val="20"/>
              </w:rPr>
              <w:t>умеет (продвинутый)</w:t>
            </w:r>
          </w:p>
        </w:tc>
        <w:tc>
          <w:tcPr>
            <w:tcW w:w="3286" w:type="dxa"/>
          </w:tcPr>
          <w:p w:rsidR="00E2356D" w:rsidRPr="007D1F83" w:rsidRDefault="00E2356D" w:rsidP="00140801">
            <w:pPr>
              <w:pStyle w:val="aff2"/>
              <w:contextualSpacing/>
              <w:rPr>
                <w:rStyle w:val="213pt"/>
                <w:rFonts w:eastAsia="Calibri"/>
                <w:sz w:val="20"/>
                <w:szCs w:val="20"/>
              </w:rPr>
            </w:pPr>
            <w:r w:rsidRPr="007D1F83">
              <w:rPr>
                <w:rStyle w:val="213pt"/>
                <w:rFonts w:eastAsia="Calibri"/>
                <w:sz w:val="20"/>
                <w:szCs w:val="20"/>
              </w:rPr>
              <w:t>- формировать программы по экологическому аудиту и экологическому менеджменту с учетом социально-экономических потребностей населения, а также негативных последствий хозяйственной деятельности;</w:t>
            </w:r>
          </w:p>
          <w:p w:rsidR="00E2356D" w:rsidRPr="007D1F83" w:rsidRDefault="00E2356D" w:rsidP="00140801">
            <w:pPr>
              <w:pStyle w:val="aff2"/>
              <w:contextualSpacing/>
              <w:rPr>
                <w:rStyle w:val="213pt"/>
                <w:rFonts w:eastAsia="Calibri"/>
                <w:sz w:val="20"/>
                <w:szCs w:val="20"/>
              </w:rPr>
            </w:pPr>
            <w:r w:rsidRPr="007D1F83">
              <w:rPr>
                <w:rStyle w:val="213pt"/>
                <w:rFonts w:eastAsia="Calibri"/>
                <w:sz w:val="20"/>
                <w:szCs w:val="20"/>
              </w:rPr>
              <w:t xml:space="preserve">- использовать нормативные документы, </w:t>
            </w:r>
          </w:p>
          <w:p w:rsidR="00E2356D" w:rsidRPr="007D1F83" w:rsidRDefault="00E2356D" w:rsidP="00140801">
            <w:pPr>
              <w:pStyle w:val="aff2"/>
              <w:contextualSpacing/>
              <w:rPr>
                <w:rStyle w:val="213pt"/>
                <w:rFonts w:eastAsia="Calibri"/>
                <w:sz w:val="20"/>
                <w:szCs w:val="20"/>
              </w:rPr>
            </w:pPr>
            <w:r w:rsidRPr="007D1F83">
              <w:rPr>
                <w:rStyle w:val="213pt"/>
                <w:rFonts w:eastAsia="Calibri"/>
                <w:sz w:val="20"/>
                <w:szCs w:val="20"/>
              </w:rPr>
              <w:t xml:space="preserve">разрабатывать план мероприятий по, контролю за соблюдением экологических требований, экологическому управлению </w:t>
            </w:r>
          </w:p>
        </w:tc>
        <w:tc>
          <w:tcPr>
            <w:tcW w:w="3284" w:type="dxa"/>
          </w:tcPr>
          <w:p w:rsidR="00E2356D" w:rsidRPr="007D1F83" w:rsidRDefault="00E2356D" w:rsidP="00140801">
            <w:pPr>
              <w:pStyle w:val="aff2"/>
              <w:contextualSpacing/>
              <w:rPr>
                <w:rStyle w:val="213pt"/>
                <w:rFonts w:eastAsia="Calibri"/>
                <w:sz w:val="20"/>
                <w:szCs w:val="20"/>
              </w:rPr>
            </w:pPr>
            <w:r w:rsidRPr="007D1F83">
              <w:rPr>
                <w:rStyle w:val="213pt"/>
                <w:rFonts w:eastAsia="Calibri"/>
                <w:sz w:val="20"/>
                <w:szCs w:val="20"/>
              </w:rPr>
              <w:t xml:space="preserve">- использовать нормативные документы, регламентирующие организацию производственно-технологических экологических работ;  - методически грамотно разрабатывать план мероприятий по экологическому аудиту, контролю за соблюдением экологических требований, экологическому управлению производственными процессами </w:t>
            </w:r>
          </w:p>
        </w:tc>
        <w:tc>
          <w:tcPr>
            <w:tcW w:w="3942" w:type="dxa"/>
          </w:tcPr>
          <w:p w:rsidR="00E2356D" w:rsidRPr="007D1F83" w:rsidRDefault="00E2356D" w:rsidP="00140801">
            <w:pPr>
              <w:pStyle w:val="aff2"/>
              <w:contextualSpacing/>
              <w:rPr>
                <w:rStyle w:val="213pt"/>
                <w:rFonts w:eastAsia="Calibri"/>
                <w:sz w:val="20"/>
                <w:szCs w:val="20"/>
              </w:rPr>
            </w:pPr>
            <w:r w:rsidRPr="007D1F83">
              <w:rPr>
                <w:rStyle w:val="213pt"/>
                <w:rFonts w:eastAsia="Calibri"/>
                <w:sz w:val="20"/>
                <w:szCs w:val="20"/>
              </w:rPr>
              <w:t>- формировать программы по экологическому аудиту и экологическому менеджменту с учетом социально-экономических потребностей населения, а также негативных последствий хозяйственной деятельности;</w:t>
            </w:r>
          </w:p>
          <w:p w:rsidR="00E2356D" w:rsidRPr="007D1F83" w:rsidRDefault="00E2356D" w:rsidP="00140801">
            <w:pPr>
              <w:pStyle w:val="aff2"/>
              <w:contextualSpacing/>
              <w:rPr>
                <w:rStyle w:val="213pt"/>
                <w:rFonts w:eastAsia="Calibri"/>
                <w:sz w:val="20"/>
                <w:szCs w:val="20"/>
              </w:rPr>
            </w:pPr>
            <w:r w:rsidRPr="007D1F83">
              <w:rPr>
                <w:rStyle w:val="213pt"/>
                <w:rFonts w:eastAsia="Calibri"/>
                <w:sz w:val="20"/>
                <w:szCs w:val="20"/>
              </w:rPr>
              <w:t>- применять знания природоохранного законодательства РФ; основные нормативные документы, регламентирующие организацию производственно-технологических экологических работ; международные стандарты в области экологической сертификации и аудита</w:t>
            </w:r>
          </w:p>
          <w:p w:rsidR="00E2356D" w:rsidRPr="007D1F83" w:rsidRDefault="00E2356D" w:rsidP="00140801">
            <w:pPr>
              <w:pStyle w:val="aff2"/>
              <w:contextualSpacing/>
              <w:rPr>
                <w:rStyle w:val="213pt"/>
                <w:rFonts w:eastAsia="Calibri"/>
                <w:sz w:val="20"/>
                <w:szCs w:val="20"/>
              </w:rPr>
            </w:pPr>
          </w:p>
        </w:tc>
      </w:tr>
      <w:tr w:rsidR="00E2356D" w:rsidRPr="007D1F83" w:rsidTr="00C70C0C">
        <w:trPr>
          <w:trHeight w:val="770"/>
        </w:trPr>
        <w:tc>
          <w:tcPr>
            <w:tcW w:w="3286" w:type="dxa"/>
            <w:vMerge/>
            <w:shd w:val="clear" w:color="auto" w:fill="auto"/>
            <w:vAlign w:val="center"/>
          </w:tcPr>
          <w:p w:rsidR="00E2356D" w:rsidRPr="007D1F83" w:rsidRDefault="00E2356D" w:rsidP="00140801">
            <w:pPr>
              <w:ind w:left="175"/>
              <w:contextualSpacing/>
              <w:rPr>
                <w:rStyle w:val="213pt"/>
                <w:rFonts w:eastAsia="Calibri"/>
                <w:sz w:val="20"/>
                <w:szCs w:val="20"/>
              </w:rPr>
            </w:pPr>
          </w:p>
        </w:tc>
        <w:tc>
          <w:tcPr>
            <w:tcW w:w="1970" w:type="dxa"/>
            <w:vAlign w:val="center"/>
          </w:tcPr>
          <w:p w:rsidR="00E2356D" w:rsidRPr="007D1F83" w:rsidRDefault="00E2356D" w:rsidP="00140801">
            <w:pPr>
              <w:contextualSpacing/>
              <w:jc w:val="center"/>
              <w:rPr>
                <w:rStyle w:val="213pt"/>
                <w:rFonts w:eastAsia="Calibri"/>
                <w:sz w:val="20"/>
                <w:szCs w:val="20"/>
              </w:rPr>
            </w:pPr>
            <w:r w:rsidRPr="007D1F83">
              <w:rPr>
                <w:rStyle w:val="213pt"/>
                <w:rFonts w:eastAsia="Calibri"/>
                <w:sz w:val="20"/>
                <w:szCs w:val="20"/>
              </w:rPr>
              <w:t>владеет (высокий)</w:t>
            </w:r>
          </w:p>
        </w:tc>
        <w:tc>
          <w:tcPr>
            <w:tcW w:w="3286" w:type="dxa"/>
            <w:vAlign w:val="center"/>
          </w:tcPr>
          <w:p w:rsidR="00E2356D" w:rsidRPr="007D1F83" w:rsidRDefault="00E2356D" w:rsidP="00140801">
            <w:pPr>
              <w:contextualSpacing/>
              <w:rPr>
                <w:rStyle w:val="213pt"/>
                <w:rFonts w:eastAsia="Calibri"/>
                <w:sz w:val="20"/>
                <w:szCs w:val="20"/>
              </w:rPr>
            </w:pPr>
            <w:r w:rsidRPr="007D1F83">
              <w:rPr>
                <w:rStyle w:val="213pt"/>
                <w:rFonts w:eastAsia="Calibri"/>
                <w:sz w:val="20"/>
                <w:szCs w:val="20"/>
              </w:rPr>
              <w:t xml:space="preserve">- способностью обосновывать степень допустимости воздействия хозяйственной и иной деятельности на окружающую природную среду, </w:t>
            </w:r>
          </w:p>
          <w:p w:rsidR="00E2356D" w:rsidRPr="007D1F83" w:rsidRDefault="00E2356D" w:rsidP="00140801">
            <w:pPr>
              <w:contextualSpacing/>
              <w:rPr>
                <w:rStyle w:val="213pt"/>
                <w:rFonts w:eastAsia="Calibri"/>
                <w:sz w:val="20"/>
                <w:szCs w:val="20"/>
              </w:rPr>
            </w:pPr>
            <w:r w:rsidRPr="007D1F83">
              <w:rPr>
                <w:rStyle w:val="213pt"/>
                <w:rFonts w:eastAsia="Calibri"/>
                <w:sz w:val="20"/>
                <w:szCs w:val="20"/>
              </w:rPr>
              <w:t xml:space="preserve"> - методами прогнозирования ситуации с учетом отдаленных последствий</w:t>
            </w:r>
            <w:r w:rsidRPr="007D1F83">
              <w:rPr>
                <w:sz w:val="20"/>
                <w:szCs w:val="20"/>
              </w:rPr>
              <w:t xml:space="preserve"> </w:t>
            </w:r>
          </w:p>
          <w:p w:rsidR="00E2356D" w:rsidRPr="007D1F83" w:rsidRDefault="00E2356D" w:rsidP="00140801">
            <w:pPr>
              <w:pStyle w:val="aff2"/>
              <w:contextualSpacing/>
              <w:rPr>
                <w:rStyle w:val="213pt"/>
                <w:rFonts w:eastAsia="Calibri"/>
                <w:sz w:val="20"/>
                <w:szCs w:val="20"/>
              </w:rPr>
            </w:pPr>
          </w:p>
        </w:tc>
        <w:tc>
          <w:tcPr>
            <w:tcW w:w="3284" w:type="dxa"/>
          </w:tcPr>
          <w:p w:rsidR="00E2356D" w:rsidRPr="007D1F83" w:rsidRDefault="00E2356D" w:rsidP="00140801">
            <w:pPr>
              <w:contextualSpacing/>
              <w:rPr>
                <w:rStyle w:val="213pt"/>
                <w:rFonts w:eastAsia="Calibri"/>
                <w:sz w:val="20"/>
                <w:szCs w:val="20"/>
              </w:rPr>
            </w:pPr>
            <w:r w:rsidRPr="007D1F83">
              <w:rPr>
                <w:rStyle w:val="213pt"/>
                <w:rFonts w:eastAsia="Calibri"/>
                <w:sz w:val="20"/>
                <w:szCs w:val="20"/>
              </w:rPr>
              <w:t xml:space="preserve">- владение знаниями об основах природопользования, - экономики природопользования, устойчивого развития, </w:t>
            </w:r>
          </w:p>
          <w:p w:rsidR="00E2356D" w:rsidRPr="007D1F83" w:rsidRDefault="00E2356D" w:rsidP="00140801">
            <w:pPr>
              <w:contextualSpacing/>
              <w:rPr>
                <w:rStyle w:val="213pt"/>
                <w:rFonts w:eastAsia="Calibri"/>
                <w:sz w:val="20"/>
                <w:szCs w:val="20"/>
              </w:rPr>
            </w:pPr>
            <w:r w:rsidRPr="007D1F83">
              <w:rPr>
                <w:rStyle w:val="213pt"/>
                <w:rFonts w:eastAsia="Calibri"/>
                <w:sz w:val="20"/>
                <w:szCs w:val="20"/>
              </w:rPr>
              <w:t>- оценки воздействия на окружающую среду,</w:t>
            </w:r>
          </w:p>
          <w:p w:rsidR="00E2356D" w:rsidRPr="007D1F83" w:rsidRDefault="00E2356D" w:rsidP="00140801">
            <w:pPr>
              <w:contextualSpacing/>
            </w:pPr>
            <w:r w:rsidRPr="007D1F83">
              <w:rPr>
                <w:rStyle w:val="213pt"/>
                <w:rFonts w:eastAsia="Calibri"/>
                <w:sz w:val="20"/>
                <w:szCs w:val="20"/>
              </w:rPr>
              <w:t>- правовых основ природопользования и охраны окружающей среды</w:t>
            </w:r>
          </w:p>
        </w:tc>
        <w:tc>
          <w:tcPr>
            <w:tcW w:w="3942" w:type="dxa"/>
          </w:tcPr>
          <w:p w:rsidR="00E2356D" w:rsidRPr="007D1F83" w:rsidRDefault="00E2356D" w:rsidP="00140801">
            <w:pPr>
              <w:contextualSpacing/>
              <w:rPr>
                <w:sz w:val="20"/>
                <w:szCs w:val="20"/>
              </w:rPr>
            </w:pPr>
            <w:r w:rsidRPr="007D1F83">
              <w:rPr>
                <w:sz w:val="20"/>
                <w:szCs w:val="20"/>
              </w:rPr>
              <w:t xml:space="preserve">- владение на практике методами проведения  контрольно-ревизионной  деятельности, экологического аудита, экологического нормирования, </w:t>
            </w:r>
          </w:p>
          <w:p w:rsidR="00E2356D" w:rsidRPr="007D1F83" w:rsidRDefault="00E2356D" w:rsidP="00140801">
            <w:pPr>
              <w:pStyle w:val="aff2"/>
              <w:contextualSpacing/>
              <w:rPr>
                <w:rStyle w:val="213pt"/>
                <w:rFonts w:eastAsia="Calibri"/>
                <w:sz w:val="20"/>
                <w:szCs w:val="20"/>
              </w:rPr>
            </w:pPr>
            <w:r w:rsidRPr="007D1F83">
              <w:rPr>
                <w:rFonts w:ascii="Times New Roman" w:hAnsi="Times New Roman" w:cs="Times New Roman"/>
                <w:sz w:val="20"/>
                <w:szCs w:val="20"/>
              </w:rPr>
              <w:t xml:space="preserve">- методами </w:t>
            </w:r>
            <w:r w:rsidRPr="007D1F83">
              <w:rPr>
                <w:rStyle w:val="213pt"/>
                <w:rFonts w:eastAsia="Calibri"/>
                <w:sz w:val="20"/>
                <w:szCs w:val="20"/>
              </w:rPr>
              <w:t>контроля за соблюдением экологических требований к экологическому управлению производственными процессами</w:t>
            </w:r>
            <w:r w:rsidRPr="007D1F83">
              <w:rPr>
                <w:rFonts w:ascii="Times New Roman" w:hAnsi="Times New Roman" w:cs="Times New Roman"/>
                <w:sz w:val="20"/>
                <w:szCs w:val="20"/>
              </w:rPr>
              <w:t>;</w:t>
            </w:r>
          </w:p>
        </w:tc>
      </w:tr>
      <w:tr w:rsidR="00E2356D" w:rsidRPr="007D1F83" w:rsidTr="00C70C0C">
        <w:trPr>
          <w:trHeight w:val="688"/>
        </w:trPr>
        <w:tc>
          <w:tcPr>
            <w:tcW w:w="3286" w:type="dxa"/>
            <w:vMerge w:val="restart"/>
            <w:shd w:val="clear" w:color="auto" w:fill="auto"/>
            <w:vAlign w:val="center"/>
          </w:tcPr>
          <w:p w:rsidR="00E2356D" w:rsidRPr="007D1F83" w:rsidRDefault="00E2356D" w:rsidP="00140801">
            <w:pPr>
              <w:rPr>
                <w:rStyle w:val="213pt"/>
                <w:rFonts w:eastAsia="Calibri"/>
                <w:b/>
                <w:sz w:val="20"/>
                <w:szCs w:val="20"/>
              </w:rPr>
            </w:pPr>
            <w:r w:rsidRPr="007D1F83">
              <w:rPr>
                <w:rStyle w:val="213pt"/>
                <w:rFonts w:eastAsia="Calibri"/>
                <w:sz w:val="20"/>
                <w:szCs w:val="20"/>
              </w:rPr>
              <w:t>ПК-8:</w:t>
            </w:r>
          </w:p>
          <w:p w:rsidR="00E2356D" w:rsidRPr="007D1F83" w:rsidRDefault="00E2356D" w:rsidP="00140801">
            <w:pPr>
              <w:rPr>
                <w:rStyle w:val="213pt"/>
                <w:rFonts w:eastAsia="Calibri"/>
                <w:sz w:val="20"/>
                <w:szCs w:val="20"/>
              </w:rPr>
            </w:pPr>
            <w:r w:rsidRPr="007D1F83">
              <w:rPr>
                <w:rStyle w:val="213pt"/>
                <w:rFonts w:eastAsia="Calibri"/>
                <w:sz w:val="20"/>
                <w:szCs w:val="20"/>
              </w:rPr>
              <w:t xml:space="preserve"> способность проводить экологическую экспертизу различных видов проектного задания, осуществлять экологический аудит любого объекта и разрабатывать </w:t>
            </w:r>
            <w:r w:rsidRPr="007D1F83">
              <w:rPr>
                <w:rStyle w:val="213pt"/>
                <w:rFonts w:eastAsia="Calibri"/>
                <w:sz w:val="20"/>
                <w:szCs w:val="20"/>
              </w:rPr>
              <w:lastRenderedPageBreak/>
              <w:t>рекомендации по сохранению природной среды</w:t>
            </w:r>
          </w:p>
        </w:tc>
        <w:tc>
          <w:tcPr>
            <w:tcW w:w="1970" w:type="dxa"/>
            <w:vAlign w:val="center"/>
          </w:tcPr>
          <w:p w:rsidR="00E2356D" w:rsidRPr="007D1F83" w:rsidRDefault="00E2356D" w:rsidP="00140801">
            <w:pPr>
              <w:contextualSpacing/>
              <w:jc w:val="center"/>
              <w:rPr>
                <w:rStyle w:val="213pt"/>
                <w:rFonts w:eastAsia="Calibri"/>
                <w:sz w:val="20"/>
                <w:szCs w:val="20"/>
              </w:rPr>
            </w:pPr>
            <w:r w:rsidRPr="007D1F83">
              <w:rPr>
                <w:rStyle w:val="213pt"/>
                <w:rFonts w:eastAsia="Calibri"/>
                <w:sz w:val="20"/>
                <w:szCs w:val="20"/>
              </w:rPr>
              <w:lastRenderedPageBreak/>
              <w:t>знает (пороговый уровень)</w:t>
            </w:r>
          </w:p>
        </w:tc>
        <w:tc>
          <w:tcPr>
            <w:tcW w:w="3286" w:type="dxa"/>
          </w:tcPr>
          <w:p w:rsidR="00E2356D" w:rsidRPr="007D1F83" w:rsidRDefault="00E2356D" w:rsidP="00140801">
            <w:pPr>
              <w:contextualSpacing/>
              <w:rPr>
                <w:rStyle w:val="213pt"/>
                <w:rFonts w:eastAsia="Calibri"/>
                <w:sz w:val="20"/>
                <w:szCs w:val="20"/>
              </w:rPr>
            </w:pPr>
            <w:r w:rsidRPr="007D1F83">
              <w:rPr>
                <w:rStyle w:val="213pt"/>
                <w:rFonts w:eastAsia="Calibri"/>
                <w:sz w:val="20"/>
                <w:szCs w:val="20"/>
              </w:rPr>
              <w:t>- экологическое обоснование теории хозяйственной и иной деятельности при экспертизе объектов; - основные положения теории и практики организации и проведения государственной экологической экспертизы;</w:t>
            </w:r>
          </w:p>
          <w:p w:rsidR="00E2356D" w:rsidRPr="007D1F83" w:rsidRDefault="00E2356D" w:rsidP="00140801">
            <w:pPr>
              <w:contextualSpacing/>
              <w:rPr>
                <w:rStyle w:val="213pt"/>
                <w:rFonts w:eastAsia="Calibri"/>
                <w:sz w:val="20"/>
                <w:szCs w:val="20"/>
              </w:rPr>
            </w:pPr>
            <w:r w:rsidRPr="007D1F83">
              <w:rPr>
                <w:rStyle w:val="213pt"/>
                <w:rFonts w:eastAsia="Calibri"/>
                <w:sz w:val="20"/>
                <w:szCs w:val="20"/>
              </w:rPr>
              <w:lastRenderedPageBreak/>
              <w:t xml:space="preserve">- методы и принципы оценки воздействия на окружающую среду (ОВОС) </w:t>
            </w:r>
          </w:p>
        </w:tc>
        <w:tc>
          <w:tcPr>
            <w:tcW w:w="3284" w:type="dxa"/>
            <w:vAlign w:val="center"/>
          </w:tcPr>
          <w:p w:rsidR="00E2356D" w:rsidRPr="007D1F83" w:rsidRDefault="00E2356D" w:rsidP="00140801">
            <w:pPr>
              <w:contextualSpacing/>
              <w:rPr>
                <w:sz w:val="20"/>
                <w:szCs w:val="20"/>
              </w:rPr>
            </w:pPr>
            <w:r w:rsidRPr="007D1F83">
              <w:rPr>
                <w:sz w:val="20"/>
                <w:szCs w:val="20"/>
              </w:rPr>
              <w:lastRenderedPageBreak/>
              <w:t>- процедуру получения свидетельств экоаудита и объективного их оценивания ;</w:t>
            </w:r>
          </w:p>
          <w:p w:rsidR="00E2356D" w:rsidRPr="007D1F83" w:rsidRDefault="00E2356D" w:rsidP="00140801">
            <w:pPr>
              <w:contextualSpacing/>
              <w:rPr>
                <w:sz w:val="20"/>
                <w:szCs w:val="20"/>
              </w:rPr>
            </w:pPr>
            <w:r w:rsidRPr="007D1F83">
              <w:rPr>
                <w:sz w:val="20"/>
                <w:szCs w:val="20"/>
              </w:rPr>
              <w:t>- теоретические основы экологической экспертизы, экологического менеджмента и аудита;</w:t>
            </w:r>
          </w:p>
          <w:p w:rsidR="00E2356D" w:rsidRPr="007D1F83" w:rsidRDefault="00E2356D" w:rsidP="00140801">
            <w:pPr>
              <w:contextualSpacing/>
              <w:rPr>
                <w:rStyle w:val="213pt"/>
                <w:rFonts w:eastAsia="Calibri"/>
                <w:sz w:val="20"/>
                <w:szCs w:val="20"/>
              </w:rPr>
            </w:pPr>
            <w:r w:rsidRPr="007D1F83">
              <w:rPr>
                <w:rStyle w:val="213pt"/>
                <w:rFonts w:eastAsia="Calibri"/>
                <w:sz w:val="20"/>
                <w:szCs w:val="20"/>
              </w:rPr>
              <w:lastRenderedPageBreak/>
              <w:t>основные методы оценки воздействия на окружающую среду и их применение с точки зрения природообустройства</w:t>
            </w:r>
          </w:p>
        </w:tc>
        <w:tc>
          <w:tcPr>
            <w:tcW w:w="3942" w:type="dxa"/>
            <w:vAlign w:val="center"/>
          </w:tcPr>
          <w:p w:rsidR="00E2356D" w:rsidRPr="007D1F83" w:rsidRDefault="00E2356D" w:rsidP="00140801">
            <w:pPr>
              <w:contextualSpacing/>
              <w:rPr>
                <w:rStyle w:val="213pt"/>
                <w:rFonts w:eastAsia="Calibri"/>
                <w:sz w:val="20"/>
                <w:szCs w:val="20"/>
              </w:rPr>
            </w:pPr>
            <w:r w:rsidRPr="007D1F83">
              <w:rPr>
                <w:rStyle w:val="213pt"/>
                <w:rFonts w:eastAsia="Calibri"/>
                <w:sz w:val="20"/>
                <w:szCs w:val="20"/>
              </w:rPr>
              <w:lastRenderedPageBreak/>
              <w:t xml:space="preserve">- знание основ экологической экспертизы; принципов оценки воздействия на окружающую среду, </w:t>
            </w:r>
          </w:p>
          <w:p w:rsidR="00E2356D" w:rsidRPr="007D1F83" w:rsidRDefault="00E2356D" w:rsidP="00140801">
            <w:pPr>
              <w:contextualSpacing/>
              <w:rPr>
                <w:rStyle w:val="213pt"/>
                <w:rFonts w:eastAsia="Calibri"/>
                <w:sz w:val="20"/>
                <w:szCs w:val="20"/>
              </w:rPr>
            </w:pPr>
            <w:r w:rsidRPr="007D1F83">
              <w:rPr>
                <w:rStyle w:val="213pt"/>
                <w:rFonts w:eastAsia="Calibri"/>
                <w:sz w:val="20"/>
                <w:szCs w:val="20"/>
              </w:rPr>
              <w:t>- экономики природопользования, устойчивого развития и охраны окружающей среды</w:t>
            </w:r>
          </w:p>
          <w:p w:rsidR="00E2356D" w:rsidRPr="007D1F83" w:rsidRDefault="00E2356D" w:rsidP="00140801">
            <w:pPr>
              <w:contextualSpacing/>
              <w:rPr>
                <w:rStyle w:val="213pt"/>
                <w:rFonts w:eastAsia="Calibri"/>
                <w:sz w:val="20"/>
                <w:szCs w:val="20"/>
              </w:rPr>
            </w:pPr>
          </w:p>
        </w:tc>
      </w:tr>
      <w:tr w:rsidR="00E2356D" w:rsidRPr="007D1F83" w:rsidTr="00C70C0C">
        <w:trPr>
          <w:trHeight w:val="688"/>
        </w:trPr>
        <w:tc>
          <w:tcPr>
            <w:tcW w:w="3286" w:type="dxa"/>
            <w:vMerge/>
            <w:shd w:val="clear" w:color="auto" w:fill="auto"/>
            <w:vAlign w:val="center"/>
          </w:tcPr>
          <w:p w:rsidR="00E2356D" w:rsidRPr="007D1F83" w:rsidRDefault="00E2356D" w:rsidP="00140801">
            <w:pPr>
              <w:spacing w:before="240"/>
              <w:ind w:left="175"/>
              <w:contextualSpacing/>
              <w:rPr>
                <w:rStyle w:val="213pt"/>
                <w:rFonts w:eastAsia="Calibri"/>
                <w:sz w:val="20"/>
                <w:szCs w:val="20"/>
              </w:rPr>
            </w:pPr>
          </w:p>
        </w:tc>
        <w:tc>
          <w:tcPr>
            <w:tcW w:w="1970" w:type="dxa"/>
            <w:vAlign w:val="center"/>
          </w:tcPr>
          <w:p w:rsidR="00E2356D" w:rsidRPr="007D1F83" w:rsidRDefault="00E2356D" w:rsidP="00140801">
            <w:pPr>
              <w:spacing w:before="240"/>
              <w:contextualSpacing/>
              <w:jc w:val="center"/>
              <w:rPr>
                <w:rStyle w:val="213pt"/>
                <w:rFonts w:eastAsia="Calibri"/>
                <w:sz w:val="20"/>
                <w:szCs w:val="20"/>
              </w:rPr>
            </w:pPr>
            <w:r w:rsidRPr="007D1F83">
              <w:rPr>
                <w:rStyle w:val="213pt"/>
                <w:rFonts w:eastAsia="Calibri"/>
                <w:sz w:val="20"/>
                <w:szCs w:val="20"/>
              </w:rPr>
              <w:t>умеет (продвинутый)</w:t>
            </w:r>
          </w:p>
        </w:tc>
        <w:tc>
          <w:tcPr>
            <w:tcW w:w="3286" w:type="dxa"/>
          </w:tcPr>
          <w:p w:rsidR="00E2356D" w:rsidRPr="007D1F83" w:rsidRDefault="00E2356D" w:rsidP="00140801">
            <w:pPr>
              <w:spacing w:before="240"/>
              <w:contextualSpacing/>
              <w:rPr>
                <w:rStyle w:val="213pt"/>
                <w:rFonts w:eastAsia="Calibri"/>
                <w:sz w:val="20"/>
                <w:szCs w:val="20"/>
              </w:rPr>
            </w:pPr>
            <w:r w:rsidRPr="007D1F83">
              <w:rPr>
                <w:rStyle w:val="213pt"/>
                <w:rFonts w:eastAsia="Calibri"/>
                <w:sz w:val="20"/>
                <w:szCs w:val="20"/>
              </w:rPr>
              <w:t>использовать компьютерные технологии и методы математического анализа при проведении экологической экспертизы различных видов проектного задания, осуществлении экологического аудита и разработки рекомендаций по сохранению природной среды</w:t>
            </w:r>
          </w:p>
        </w:tc>
        <w:tc>
          <w:tcPr>
            <w:tcW w:w="3284" w:type="dxa"/>
          </w:tcPr>
          <w:p w:rsidR="00E2356D" w:rsidRPr="007D1F83" w:rsidRDefault="00E2356D" w:rsidP="00140801">
            <w:pPr>
              <w:spacing w:before="240"/>
              <w:contextualSpacing/>
              <w:rPr>
                <w:rStyle w:val="213pt"/>
                <w:rFonts w:eastAsia="Calibri"/>
                <w:sz w:val="20"/>
                <w:szCs w:val="20"/>
              </w:rPr>
            </w:pPr>
            <w:r w:rsidRPr="007D1F83">
              <w:rPr>
                <w:rStyle w:val="213pt"/>
                <w:rFonts w:eastAsia="Calibri"/>
                <w:sz w:val="20"/>
                <w:szCs w:val="20"/>
              </w:rPr>
              <w:t>Формировать программы по экологическому аудиту и экологическому менеджменту с учетом социально-экономических потребностей населения, а также негативных последствий хозяйственной деятельности.</w:t>
            </w:r>
          </w:p>
        </w:tc>
        <w:tc>
          <w:tcPr>
            <w:tcW w:w="3942" w:type="dxa"/>
            <w:vAlign w:val="center"/>
          </w:tcPr>
          <w:p w:rsidR="00E2356D" w:rsidRPr="007D1F83" w:rsidRDefault="00E2356D" w:rsidP="00140801">
            <w:pPr>
              <w:spacing w:before="240"/>
              <w:contextualSpacing/>
              <w:rPr>
                <w:rStyle w:val="213pt"/>
                <w:rFonts w:eastAsia="Calibri"/>
                <w:sz w:val="20"/>
                <w:szCs w:val="20"/>
              </w:rPr>
            </w:pPr>
            <w:r w:rsidRPr="007D1F83">
              <w:rPr>
                <w:rStyle w:val="213pt"/>
                <w:rFonts w:eastAsia="Calibri"/>
                <w:sz w:val="20"/>
                <w:szCs w:val="20"/>
              </w:rPr>
              <w:t>- умение критически анализировать базовую информацию в области экологии и природопользования</w:t>
            </w:r>
          </w:p>
        </w:tc>
      </w:tr>
      <w:tr w:rsidR="00E2356D" w:rsidRPr="007D1F83" w:rsidTr="00C70C0C">
        <w:trPr>
          <w:trHeight w:val="688"/>
        </w:trPr>
        <w:tc>
          <w:tcPr>
            <w:tcW w:w="3286" w:type="dxa"/>
            <w:vMerge/>
            <w:shd w:val="clear" w:color="auto" w:fill="auto"/>
            <w:vAlign w:val="center"/>
          </w:tcPr>
          <w:p w:rsidR="00E2356D" w:rsidRPr="007D1F83" w:rsidRDefault="00E2356D" w:rsidP="00140801">
            <w:pPr>
              <w:spacing w:before="240"/>
              <w:ind w:left="175"/>
              <w:contextualSpacing/>
              <w:rPr>
                <w:rStyle w:val="213pt"/>
                <w:rFonts w:eastAsia="Calibri"/>
                <w:sz w:val="20"/>
                <w:szCs w:val="20"/>
              </w:rPr>
            </w:pPr>
          </w:p>
        </w:tc>
        <w:tc>
          <w:tcPr>
            <w:tcW w:w="1970" w:type="dxa"/>
            <w:vAlign w:val="center"/>
          </w:tcPr>
          <w:p w:rsidR="00E2356D" w:rsidRPr="007D1F83" w:rsidRDefault="00E2356D" w:rsidP="00140801">
            <w:pPr>
              <w:jc w:val="center"/>
              <w:rPr>
                <w:rStyle w:val="213pt"/>
                <w:rFonts w:eastAsia="Calibri"/>
                <w:sz w:val="20"/>
                <w:szCs w:val="20"/>
              </w:rPr>
            </w:pPr>
            <w:r w:rsidRPr="007D1F83">
              <w:rPr>
                <w:rStyle w:val="213pt"/>
                <w:rFonts w:eastAsia="Calibri"/>
                <w:sz w:val="20"/>
                <w:szCs w:val="20"/>
              </w:rPr>
              <w:t>владеет (высокий)</w:t>
            </w:r>
          </w:p>
        </w:tc>
        <w:tc>
          <w:tcPr>
            <w:tcW w:w="3286" w:type="dxa"/>
            <w:vAlign w:val="center"/>
          </w:tcPr>
          <w:p w:rsidR="00E2356D" w:rsidRPr="007D1F83" w:rsidRDefault="00E2356D" w:rsidP="00140801">
            <w:pPr>
              <w:rPr>
                <w:rStyle w:val="213pt"/>
                <w:rFonts w:eastAsia="Calibri"/>
                <w:sz w:val="20"/>
                <w:szCs w:val="20"/>
              </w:rPr>
            </w:pPr>
            <w:r w:rsidRPr="007D1F83">
              <w:rPr>
                <w:sz w:val="20"/>
                <w:szCs w:val="20"/>
              </w:rPr>
              <w:t>- методами проведения  контрольно-ревизионной  деятельности, экологического аудита, экологического нормирования</w:t>
            </w:r>
          </w:p>
        </w:tc>
        <w:tc>
          <w:tcPr>
            <w:tcW w:w="3284" w:type="dxa"/>
          </w:tcPr>
          <w:p w:rsidR="00E2356D" w:rsidRPr="007D1F83" w:rsidRDefault="00E2356D" w:rsidP="00140801">
            <w:pPr>
              <w:contextualSpacing/>
              <w:rPr>
                <w:sz w:val="20"/>
                <w:szCs w:val="20"/>
              </w:rPr>
            </w:pPr>
            <w:r w:rsidRPr="007D1F83">
              <w:rPr>
                <w:sz w:val="20"/>
                <w:szCs w:val="20"/>
              </w:rPr>
              <w:t>- навыками выявления причинно-следственных взаимосвязей возникновения несоответствия критериям аудита и положениям стандартов;</w:t>
            </w:r>
          </w:p>
          <w:p w:rsidR="00E2356D" w:rsidRPr="007D1F83" w:rsidRDefault="00E2356D" w:rsidP="00140801">
            <w:pPr>
              <w:contextualSpacing/>
              <w:rPr>
                <w:sz w:val="20"/>
                <w:szCs w:val="20"/>
              </w:rPr>
            </w:pPr>
            <w:r w:rsidRPr="007D1F83">
              <w:rPr>
                <w:sz w:val="20"/>
                <w:szCs w:val="20"/>
              </w:rPr>
              <w:t xml:space="preserve"> - использования нормативных документов, регламентирующих организацию производственно-технологических экологических работ и разработки плана мероприятий по экологическому аудиту, контролю за соблюдением экологических требований,</w:t>
            </w:r>
          </w:p>
          <w:p w:rsidR="00E2356D" w:rsidRPr="007D1F83" w:rsidRDefault="00E2356D" w:rsidP="00140801">
            <w:pPr>
              <w:rPr>
                <w:rStyle w:val="213pt"/>
                <w:rFonts w:eastAsia="Calibri"/>
                <w:sz w:val="20"/>
                <w:szCs w:val="20"/>
              </w:rPr>
            </w:pPr>
            <w:r w:rsidRPr="007D1F83">
              <w:rPr>
                <w:sz w:val="20"/>
                <w:szCs w:val="20"/>
              </w:rPr>
              <w:t xml:space="preserve"> - экологическому управлению производственными процессами</w:t>
            </w:r>
          </w:p>
        </w:tc>
        <w:tc>
          <w:tcPr>
            <w:tcW w:w="3942" w:type="dxa"/>
          </w:tcPr>
          <w:p w:rsidR="00E2356D" w:rsidRPr="007D1F83" w:rsidRDefault="00E2356D" w:rsidP="00140801">
            <w:pPr>
              <w:rPr>
                <w:rStyle w:val="213pt"/>
                <w:rFonts w:eastAsia="Calibri"/>
                <w:sz w:val="20"/>
                <w:szCs w:val="20"/>
              </w:rPr>
            </w:pPr>
            <w:r w:rsidRPr="007D1F83">
              <w:rPr>
                <w:rStyle w:val="213pt"/>
                <w:rFonts w:eastAsia="Calibri"/>
                <w:sz w:val="20"/>
                <w:szCs w:val="20"/>
              </w:rPr>
              <w:t>- процедурой получения свидетельств экоаудита и объективного их оценивания; методами анализа уровня и интенсивности воздействия опасных факторов на природу.</w:t>
            </w:r>
          </w:p>
        </w:tc>
      </w:tr>
    </w:tbl>
    <w:p w:rsidR="00E2356D" w:rsidRPr="007D1F83" w:rsidRDefault="00E2356D" w:rsidP="00E2356D">
      <w:pPr>
        <w:spacing w:line="276" w:lineRule="auto"/>
        <w:jc w:val="center"/>
        <w:rPr>
          <w:sz w:val="28"/>
          <w:szCs w:val="28"/>
        </w:rPr>
      </w:pPr>
    </w:p>
    <w:p w:rsidR="00E2356D" w:rsidRPr="007D1F83" w:rsidRDefault="00E2356D" w:rsidP="00E2356D">
      <w:pPr>
        <w:spacing w:line="276" w:lineRule="auto"/>
        <w:jc w:val="center"/>
        <w:rPr>
          <w:sz w:val="28"/>
          <w:szCs w:val="28"/>
        </w:rPr>
      </w:pPr>
    </w:p>
    <w:p w:rsidR="00E2356D" w:rsidRPr="007D1F83" w:rsidRDefault="00E2356D" w:rsidP="00E2356D">
      <w:pPr>
        <w:spacing w:line="276" w:lineRule="auto"/>
        <w:jc w:val="center"/>
        <w:rPr>
          <w:sz w:val="28"/>
          <w:szCs w:val="28"/>
        </w:rPr>
        <w:sectPr w:rsidR="00E2356D" w:rsidRPr="007D1F83" w:rsidSect="00140801">
          <w:pgSz w:w="16838" w:h="11906" w:orient="landscape"/>
          <w:pgMar w:top="567" w:right="1134" w:bottom="1418" w:left="1134" w:header="709" w:footer="709" w:gutter="0"/>
          <w:cols w:space="708"/>
          <w:titlePg/>
          <w:docGrid w:linePitch="360"/>
        </w:sectPr>
      </w:pPr>
    </w:p>
    <w:p w:rsidR="00E2356D" w:rsidRPr="007D1F83" w:rsidRDefault="00E2356D" w:rsidP="00E2356D">
      <w:pPr>
        <w:jc w:val="center"/>
        <w:rPr>
          <w:b/>
          <w:sz w:val="28"/>
          <w:szCs w:val="28"/>
        </w:rPr>
      </w:pPr>
      <w:r w:rsidRPr="007D1F83">
        <w:rPr>
          <w:b/>
          <w:sz w:val="28"/>
          <w:szCs w:val="28"/>
        </w:rPr>
        <w:lastRenderedPageBreak/>
        <w:t>Методические рекомендаци</w:t>
      </w:r>
      <w:bookmarkEnd w:id="7"/>
      <w:bookmarkEnd w:id="8"/>
      <w:r w:rsidRPr="007D1F83">
        <w:rPr>
          <w:b/>
          <w:sz w:val="28"/>
          <w:szCs w:val="28"/>
        </w:rPr>
        <w:t xml:space="preserve">и, </w:t>
      </w:r>
      <w:bookmarkStart w:id="9" w:name="_Toc414364316"/>
      <w:bookmarkStart w:id="10" w:name="_Toc414365933"/>
      <w:r w:rsidRPr="007D1F83">
        <w:rPr>
          <w:b/>
          <w:sz w:val="28"/>
          <w:szCs w:val="28"/>
        </w:rPr>
        <w:t>определяющие процедуры оценивания результатов освоения</w:t>
      </w:r>
      <w:r w:rsidRPr="007D1F83">
        <w:rPr>
          <w:b/>
        </w:rPr>
        <w:t xml:space="preserve"> </w:t>
      </w:r>
      <w:r w:rsidRPr="007D1F83">
        <w:rPr>
          <w:b/>
          <w:sz w:val="28"/>
          <w:szCs w:val="28"/>
        </w:rPr>
        <w:t>дисциплины</w:t>
      </w:r>
      <w:bookmarkEnd w:id="9"/>
      <w:bookmarkEnd w:id="10"/>
    </w:p>
    <w:p w:rsidR="00E2356D" w:rsidRPr="007D1F83" w:rsidRDefault="00E2356D" w:rsidP="00E2356D">
      <w:pPr>
        <w:pStyle w:val="3"/>
        <w:spacing w:before="0" w:after="0"/>
        <w:jc w:val="right"/>
        <w:rPr>
          <w:rFonts w:ascii="Times New Roman" w:hAnsi="Times New Roman" w:cs="Times New Roman"/>
        </w:rPr>
      </w:pPr>
    </w:p>
    <w:p w:rsidR="00E2356D" w:rsidRPr="007D1F83" w:rsidRDefault="00E2356D" w:rsidP="00E2356D">
      <w:pPr>
        <w:widowControl w:val="0"/>
        <w:tabs>
          <w:tab w:val="num" w:pos="709"/>
        </w:tabs>
        <w:spacing w:line="276" w:lineRule="auto"/>
        <w:ind w:firstLine="851"/>
        <w:jc w:val="both"/>
        <w:rPr>
          <w:sz w:val="28"/>
        </w:rPr>
      </w:pPr>
      <w:r w:rsidRPr="007D1F83">
        <w:rPr>
          <w:b/>
          <w:sz w:val="28"/>
        </w:rPr>
        <w:t>Текущая аттестация студентов</w:t>
      </w:r>
      <w:r w:rsidRPr="007D1F83">
        <w:rPr>
          <w:sz w:val="28"/>
        </w:rPr>
        <w:t xml:space="preserve">. Текущая аттестация студентов </w:t>
      </w:r>
      <w:r w:rsidRPr="007D1F83">
        <w:rPr>
          <w:sz w:val="28"/>
          <w:szCs w:val="28"/>
        </w:rPr>
        <w:t xml:space="preserve">по производственной практике </w:t>
      </w:r>
      <w:r w:rsidRPr="007D1F83">
        <w:rPr>
          <w:bCs/>
          <w:sz w:val="28"/>
          <w:szCs w:val="28"/>
        </w:rPr>
        <w:t xml:space="preserve">по получению профессиональных умений и опыта профессиональной деятельности </w:t>
      </w:r>
      <w:r w:rsidRPr="007D1F83">
        <w:rPr>
          <w:sz w:val="28"/>
        </w:rPr>
        <w:t>проводится в соответствии с локальными нормативными актами ДВФУ и является обязательной.</w:t>
      </w:r>
    </w:p>
    <w:p w:rsidR="00E2356D" w:rsidRPr="007D1F83" w:rsidRDefault="00E2356D" w:rsidP="00E2356D">
      <w:pPr>
        <w:widowControl w:val="0"/>
        <w:tabs>
          <w:tab w:val="num" w:pos="720"/>
        </w:tabs>
        <w:spacing w:line="276" w:lineRule="auto"/>
        <w:ind w:firstLine="851"/>
        <w:jc w:val="both"/>
        <w:rPr>
          <w:sz w:val="28"/>
          <w:szCs w:val="28"/>
        </w:rPr>
      </w:pPr>
      <w:r w:rsidRPr="007D1F83">
        <w:rPr>
          <w:sz w:val="28"/>
          <w:szCs w:val="28"/>
        </w:rPr>
        <w:t xml:space="preserve">Текущая аттестация по производственной практике проводится в форме собеседования и защиты проекта и осуществляется ведущим преподавателем. </w:t>
      </w:r>
    </w:p>
    <w:p w:rsidR="00E2356D" w:rsidRPr="007D1F83" w:rsidRDefault="00E2356D" w:rsidP="00E2356D">
      <w:pPr>
        <w:widowControl w:val="0"/>
        <w:tabs>
          <w:tab w:val="num" w:pos="720"/>
        </w:tabs>
        <w:spacing w:line="276" w:lineRule="auto"/>
        <w:ind w:firstLine="851"/>
        <w:jc w:val="both"/>
        <w:rPr>
          <w:sz w:val="28"/>
        </w:rPr>
      </w:pPr>
      <w:r w:rsidRPr="007D1F83">
        <w:rPr>
          <w:sz w:val="28"/>
        </w:rPr>
        <w:t>Объектами оценивания выступают:</w:t>
      </w:r>
    </w:p>
    <w:p w:rsidR="00E2356D" w:rsidRPr="007D1F83" w:rsidRDefault="00E2356D" w:rsidP="00C950D9">
      <w:pPr>
        <w:widowControl w:val="0"/>
        <w:numPr>
          <w:ilvl w:val="1"/>
          <w:numId w:val="43"/>
        </w:numPr>
        <w:tabs>
          <w:tab w:val="clear" w:pos="3030"/>
        </w:tabs>
        <w:spacing w:line="276" w:lineRule="auto"/>
        <w:ind w:left="0" w:firstLine="851"/>
        <w:jc w:val="both"/>
        <w:rPr>
          <w:sz w:val="28"/>
        </w:rPr>
      </w:pPr>
      <w:r w:rsidRPr="007D1F83">
        <w:rPr>
          <w:sz w:val="28"/>
        </w:rPr>
        <w:t xml:space="preserve">степень усвоения теоретических знаний </w:t>
      </w:r>
      <w:r w:rsidRPr="007D1F83">
        <w:rPr>
          <w:sz w:val="28"/>
        </w:rPr>
        <w:noBreakHyphen/>
      </w:r>
      <w:r w:rsidRPr="007D1F83">
        <w:t xml:space="preserve"> </w:t>
      </w:r>
      <w:r w:rsidRPr="007D1F83">
        <w:rPr>
          <w:sz w:val="28"/>
        </w:rPr>
        <w:t>оценивается в форме собеседования;</w:t>
      </w:r>
    </w:p>
    <w:p w:rsidR="00E2356D" w:rsidRPr="007D1F83" w:rsidRDefault="00E2356D" w:rsidP="00C950D9">
      <w:pPr>
        <w:widowControl w:val="0"/>
        <w:numPr>
          <w:ilvl w:val="1"/>
          <w:numId w:val="43"/>
        </w:numPr>
        <w:tabs>
          <w:tab w:val="clear" w:pos="3030"/>
        </w:tabs>
        <w:spacing w:line="276" w:lineRule="auto"/>
        <w:ind w:left="0" w:firstLine="851"/>
        <w:jc w:val="both"/>
        <w:rPr>
          <w:sz w:val="28"/>
        </w:rPr>
      </w:pPr>
      <w:r w:rsidRPr="007D1F83">
        <w:rPr>
          <w:sz w:val="28"/>
        </w:rPr>
        <w:t>уровень овладения практическими умениями и навыками – оценивается в форме защиты проекта.</w:t>
      </w:r>
    </w:p>
    <w:p w:rsidR="00E2356D" w:rsidRPr="007D1F83" w:rsidRDefault="00E2356D" w:rsidP="00E2356D">
      <w:pPr>
        <w:widowControl w:val="0"/>
        <w:spacing w:line="276" w:lineRule="auto"/>
        <w:ind w:firstLine="851"/>
        <w:jc w:val="both"/>
        <w:rPr>
          <w:sz w:val="28"/>
        </w:rPr>
      </w:pPr>
    </w:p>
    <w:p w:rsidR="00E2356D" w:rsidRPr="007D1F83" w:rsidRDefault="00E2356D" w:rsidP="00E2356D">
      <w:pPr>
        <w:widowControl w:val="0"/>
        <w:spacing w:line="276" w:lineRule="auto"/>
        <w:ind w:firstLine="851"/>
        <w:jc w:val="both"/>
        <w:rPr>
          <w:sz w:val="28"/>
          <w:szCs w:val="28"/>
        </w:rPr>
      </w:pPr>
      <w:r w:rsidRPr="007D1F83">
        <w:rPr>
          <w:b/>
          <w:sz w:val="28"/>
          <w:szCs w:val="28"/>
        </w:rPr>
        <w:t xml:space="preserve">Промежуточная аттестация студентов. </w:t>
      </w:r>
      <w:r w:rsidRPr="007D1F83">
        <w:rPr>
          <w:sz w:val="28"/>
          <w:szCs w:val="28"/>
        </w:rPr>
        <w:t xml:space="preserve">Промежуточная аттестация студентов по производственной практике </w:t>
      </w:r>
      <w:r w:rsidRPr="007D1F83">
        <w:rPr>
          <w:bCs/>
          <w:sz w:val="28"/>
          <w:szCs w:val="28"/>
        </w:rPr>
        <w:t xml:space="preserve">по получению профессиональных умений и опыта профессиональной деятельности </w:t>
      </w:r>
      <w:r w:rsidRPr="007D1F83">
        <w:rPr>
          <w:sz w:val="28"/>
          <w:szCs w:val="28"/>
        </w:rPr>
        <w:t xml:space="preserve">проводится в соответствии с </w:t>
      </w:r>
      <w:r w:rsidRPr="007D1F83">
        <w:rPr>
          <w:sz w:val="28"/>
        </w:rPr>
        <w:t>локальными нормативными актами ДВФУ</w:t>
      </w:r>
      <w:r w:rsidRPr="007D1F83">
        <w:rPr>
          <w:sz w:val="28"/>
          <w:szCs w:val="28"/>
        </w:rPr>
        <w:t xml:space="preserve"> и является обязательной.</w:t>
      </w:r>
    </w:p>
    <w:p w:rsidR="00E2356D" w:rsidRPr="007D1F83" w:rsidRDefault="00E2356D" w:rsidP="00E2356D">
      <w:pPr>
        <w:widowControl w:val="0"/>
        <w:spacing w:line="276" w:lineRule="auto"/>
        <w:ind w:firstLine="851"/>
        <w:jc w:val="both"/>
        <w:rPr>
          <w:sz w:val="28"/>
          <w:szCs w:val="28"/>
        </w:rPr>
      </w:pPr>
      <w:r w:rsidRPr="007D1F83">
        <w:rPr>
          <w:sz w:val="28"/>
          <w:szCs w:val="28"/>
        </w:rPr>
        <w:t>По практике предусмотрен зачет с оценкой, который проводится в форме защиты проекта на семинаре кафедры.</w:t>
      </w:r>
    </w:p>
    <w:p w:rsidR="00E2356D" w:rsidRPr="007D1F83" w:rsidRDefault="00E2356D" w:rsidP="00E2356D">
      <w:pPr>
        <w:spacing w:line="276" w:lineRule="auto"/>
        <w:ind w:firstLine="993"/>
        <w:jc w:val="center"/>
        <w:rPr>
          <w:b/>
          <w:sz w:val="28"/>
          <w:szCs w:val="28"/>
        </w:rPr>
      </w:pPr>
    </w:p>
    <w:p w:rsidR="00E2356D" w:rsidRPr="007D1F83" w:rsidRDefault="00E2356D" w:rsidP="00E2356D">
      <w:pPr>
        <w:spacing w:line="276" w:lineRule="auto"/>
        <w:jc w:val="center"/>
        <w:rPr>
          <w:b/>
          <w:sz w:val="28"/>
          <w:szCs w:val="28"/>
        </w:rPr>
      </w:pPr>
      <w:r w:rsidRPr="007D1F83">
        <w:rPr>
          <w:b/>
          <w:sz w:val="28"/>
          <w:szCs w:val="28"/>
        </w:rPr>
        <w:t xml:space="preserve">Критерии выставления оценки студенту на экзамене </w:t>
      </w:r>
    </w:p>
    <w:p w:rsidR="00E2356D" w:rsidRPr="007D1F83" w:rsidRDefault="00E2356D" w:rsidP="00E2356D">
      <w:pPr>
        <w:spacing w:line="276" w:lineRule="auto"/>
        <w:jc w:val="center"/>
        <w:rPr>
          <w:b/>
          <w:sz w:val="28"/>
          <w:szCs w:val="28"/>
        </w:rPr>
      </w:pPr>
      <w:r w:rsidRPr="007D1F83">
        <w:rPr>
          <w:b/>
          <w:sz w:val="28"/>
          <w:szCs w:val="28"/>
        </w:rPr>
        <w:t>по производственной практике</w:t>
      </w:r>
    </w:p>
    <w:p w:rsidR="00E2356D" w:rsidRPr="007D1F83" w:rsidRDefault="00E2356D" w:rsidP="00E2356D">
      <w:pPr>
        <w:pStyle w:val="ac"/>
        <w:ind w:left="0"/>
        <w:jc w:val="both"/>
        <w:rPr>
          <w:rFonts w:ascii="Times New Roman" w:hAnsi="Times New Roman"/>
        </w:rPr>
      </w:pP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730"/>
        <w:gridCol w:w="5967"/>
      </w:tblGrid>
      <w:tr w:rsidR="00E2356D" w:rsidRPr="007D1F83" w:rsidTr="00140801">
        <w:tc>
          <w:tcPr>
            <w:tcW w:w="1417" w:type="dxa"/>
          </w:tcPr>
          <w:p w:rsidR="00E2356D" w:rsidRPr="007D1F83" w:rsidRDefault="00E2356D" w:rsidP="00140801">
            <w:pPr>
              <w:widowControl w:val="0"/>
              <w:spacing w:line="276" w:lineRule="auto"/>
              <w:jc w:val="center"/>
              <w:rPr>
                <w:b/>
              </w:rPr>
            </w:pPr>
            <w:r w:rsidRPr="007D1F83">
              <w:rPr>
                <w:b/>
              </w:rPr>
              <w:t xml:space="preserve">Баллы </w:t>
            </w:r>
          </w:p>
          <w:p w:rsidR="00E2356D" w:rsidRPr="007D1F83" w:rsidRDefault="00E2356D" w:rsidP="00140801">
            <w:pPr>
              <w:widowControl w:val="0"/>
              <w:spacing w:line="276" w:lineRule="auto"/>
              <w:jc w:val="center"/>
            </w:pPr>
            <w:r w:rsidRPr="007D1F83">
              <w:t>(рейтинговой оценки)</w:t>
            </w:r>
          </w:p>
        </w:tc>
        <w:tc>
          <w:tcPr>
            <w:tcW w:w="1730" w:type="dxa"/>
          </w:tcPr>
          <w:p w:rsidR="00E2356D" w:rsidRPr="007D1F83" w:rsidRDefault="00E2356D" w:rsidP="00140801">
            <w:pPr>
              <w:widowControl w:val="0"/>
              <w:spacing w:line="276" w:lineRule="auto"/>
              <w:jc w:val="center"/>
              <w:rPr>
                <w:b/>
              </w:rPr>
            </w:pPr>
            <w:r w:rsidRPr="007D1F83">
              <w:rPr>
                <w:b/>
              </w:rPr>
              <w:t>Оценка зачета/ экзамена</w:t>
            </w:r>
          </w:p>
          <w:p w:rsidR="00E2356D" w:rsidRPr="007D1F83" w:rsidRDefault="00E2356D" w:rsidP="00140801">
            <w:pPr>
              <w:widowControl w:val="0"/>
              <w:spacing w:line="276" w:lineRule="auto"/>
              <w:jc w:val="center"/>
              <w:rPr>
                <w:i/>
              </w:rPr>
            </w:pPr>
            <w:r w:rsidRPr="007D1F83">
              <w:t xml:space="preserve"> (стандартная)</w:t>
            </w:r>
          </w:p>
        </w:tc>
        <w:tc>
          <w:tcPr>
            <w:tcW w:w="5967" w:type="dxa"/>
            <w:vAlign w:val="center"/>
          </w:tcPr>
          <w:p w:rsidR="00E2356D" w:rsidRPr="007D1F83" w:rsidRDefault="00E2356D" w:rsidP="00140801">
            <w:pPr>
              <w:widowControl w:val="0"/>
              <w:spacing w:line="276" w:lineRule="auto"/>
              <w:jc w:val="center"/>
              <w:rPr>
                <w:b/>
              </w:rPr>
            </w:pPr>
            <w:r w:rsidRPr="007D1F83">
              <w:rPr>
                <w:b/>
              </w:rPr>
              <w:t>Требования к сформированным компетенциям</w:t>
            </w:r>
          </w:p>
          <w:p w:rsidR="00E2356D" w:rsidRPr="007D1F83" w:rsidRDefault="00E2356D" w:rsidP="00140801">
            <w:pPr>
              <w:widowControl w:val="0"/>
              <w:spacing w:line="276" w:lineRule="auto"/>
              <w:jc w:val="center"/>
              <w:rPr>
                <w:b/>
              </w:rPr>
            </w:pPr>
          </w:p>
        </w:tc>
      </w:tr>
      <w:tr w:rsidR="00E2356D" w:rsidRPr="007D1F83" w:rsidTr="00140801">
        <w:trPr>
          <w:trHeight w:val="3037"/>
        </w:trPr>
        <w:tc>
          <w:tcPr>
            <w:tcW w:w="1417" w:type="dxa"/>
          </w:tcPr>
          <w:p w:rsidR="00E2356D" w:rsidRPr="007D1F83" w:rsidRDefault="00E2356D" w:rsidP="00140801">
            <w:pPr>
              <w:widowControl w:val="0"/>
              <w:spacing w:line="276" w:lineRule="auto"/>
              <w:jc w:val="both"/>
            </w:pPr>
            <w:r w:rsidRPr="007D1F83">
              <w:t>86-100</w:t>
            </w:r>
          </w:p>
        </w:tc>
        <w:tc>
          <w:tcPr>
            <w:tcW w:w="1730" w:type="dxa"/>
            <w:vAlign w:val="center"/>
          </w:tcPr>
          <w:p w:rsidR="00E2356D" w:rsidRPr="007D1F83" w:rsidRDefault="00E2356D" w:rsidP="00C70C0C">
            <w:pPr>
              <w:widowControl w:val="0"/>
              <w:spacing w:line="276" w:lineRule="auto"/>
              <w:ind w:firstLine="34"/>
              <w:rPr>
                <w:i/>
              </w:rPr>
            </w:pPr>
            <w:r w:rsidRPr="007D1F83">
              <w:rPr>
                <w:i/>
              </w:rPr>
              <w:t>«зачтено»/ «отлично»</w:t>
            </w:r>
          </w:p>
        </w:tc>
        <w:tc>
          <w:tcPr>
            <w:tcW w:w="5967" w:type="dxa"/>
          </w:tcPr>
          <w:p w:rsidR="00E2356D" w:rsidRPr="007D1F83" w:rsidRDefault="00E2356D" w:rsidP="00140801">
            <w:pPr>
              <w:widowControl w:val="0"/>
              <w:spacing w:line="276" w:lineRule="auto"/>
              <w:jc w:val="both"/>
            </w:pPr>
            <w:r w:rsidRPr="007D1F83">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правильно обосновывает принятое решение, владеет разносторонними навыками и приемами выполнения практических задач. </w:t>
            </w:r>
          </w:p>
        </w:tc>
      </w:tr>
      <w:tr w:rsidR="00E2356D" w:rsidRPr="007D1F83" w:rsidTr="00140801">
        <w:trPr>
          <w:trHeight w:val="1787"/>
        </w:trPr>
        <w:tc>
          <w:tcPr>
            <w:tcW w:w="1417" w:type="dxa"/>
          </w:tcPr>
          <w:p w:rsidR="00E2356D" w:rsidRPr="007D1F83" w:rsidRDefault="00E2356D" w:rsidP="00140801">
            <w:pPr>
              <w:widowControl w:val="0"/>
              <w:spacing w:line="276" w:lineRule="auto"/>
              <w:jc w:val="both"/>
            </w:pPr>
            <w:r w:rsidRPr="007D1F83">
              <w:lastRenderedPageBreak/>
              <w:t>76-85</w:t>
            </w:r>
          </w:p>
        </w:tc>
        <w:tc>
          <w:tcPr>
            <w:tcW w:w="1730" w:type="dxa"/>
            <w:vAlign w:val="center"/>
          </w:tcPr>
          <w:p w:rsidR="00E2356D" w:rsidRPr="007D1F83" w:rsidRDefault="00E2356D" w:rsidP="00C70C0C">
            <w:pPr>
              <w:widowControl w:val="0"/>
              <w:spacing w:line="276" w:lineRule="auto"/>
              <w:ind w:firstLine="34"/>
              <w:rPr>
                <w:i/>
              </w:rPr>
            </w:pPr>
            <w:r w:rsidRPr="007D1F83">
              <w:rPr>
                <w:i/>
              </w:rPr>
              <w:t>«зачтено»/ «хорошо»</w:t>
            </w:r>
          </w:p>
        </w:tc>
        <w:tc>
          <w:tcPr>
            <w:tcW w:w="5967" w:type="dxa"/>
          </w:tcPr>
          <w:p w:rsidR="00E2356D" w:rsidRPr="007D1F83" w:rsidRDefault="00E2356D" w:rsidP="00140801">
            <w:pPr>
              <w:widowControl w:val="0"/>
              <w:spacing w:line="276" w:lineRule="auto"/>
              <w:jc w:val="both"/>
            </w:pPr>
            <w:r w:rsidRPr="007D1F83">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E2356D" w:rsidRPr="007D1F83" w:rsidTr="00140801">
        <w:trPr>
          <w:trHeight w:val="1960"/>
        </w:trPr>
        <w:tc>
          <w:tcPr>
            <w:tcW w:w="1417" w:type="dxa"/>
          </w:tcPr>
          <w:p w:rsidR="00E2356D" w:rsidRPr="007D1F83" w:rsidRDefault="00E2356D" w:rsidP="00140801">
            <w:pPr>
              <w:widowControl w:val="0"/>
              <w:spacing w:line="276" w:lineRule="auto"/>
              <w:jc w:val="both"/>
            </w:pPr>
            <w:r w:rsidRPr="007D1F83">
              <w:t>61-75</w:t>
            </w:r>
          </w:p>
        </w:tc>
        <w:tc>
          <w:tcPr>
            <w:tcW w:w="1730" w:type="dxa"/>
            <w:vAlign w:val="center"/>
          </w:tcPr>
          <w:p w:rsidR="00E2356D" w:rsidRPr="007D1F83" w:rsidRDefault="00E2356D" w:rsidP="00C70C0C">
            <w:pPr>
              <w:widowControl w:val="0"/>
              <w:spacing w:line="276" w:lineRule="auto"/>
              <w:ind w:firstLine="34"/>
              <w:rPr>
                <w:i/>
              </w:rPr>
            </w:pPr>
            <w:r w:rsidRPr="007D1F83">
              <w:rPr>
                <w:i/>
              </w:rPr>
              <w:t>«зачтено»/ «удовлетворительно»</w:t>
            </w:r>
          </w:p>
        </w:tc>
        <w:tc>
          <w:tcPr>
            <w:tcW w:w="5967" w:type="dxa"/>
          </w:tcPr>
          <w:p w:rsidR="00E2356D" w:rsidRPr="007D1F83" w:rsidRDefault="00E2356D" w:rsidP="00140801">
            <w:pPr>
              <w:widowControl w:val="0"/>
              <w:spacing w:line="276" w:lineRule="auto"/>
              <w:jc w:val="both"/>
            </w:pPr>
            <w:r w:rsidRPr="007D1F83">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E2356D" w:rsidRPr="007D1F83" w:rsidTr="00140801">
        <w:trPr>
          <w:trHeight w:val="2120"/>
        </w:trPr>
        <w:tc>
          <w:tcPr>
            <w:tcW w:w="1417" w:type="dxa"/>
          </w:tcPr>
          <w:p w:rsidR="00E2356D" w:rsidRPr="007D1F83" w:rsidRDefault="00E2356D" w:rsidP="00140801">
            <w:pPr>
              <w:widowControl w:val="0"/>
              <w:spacing w:line="276" w:lineRule="auto"/>
              <w:jc w:val="both"/>
            </w:pPr>
            <w:r w:rsidRPr="007D1F83">
              <w:t>0-60</w:t>
            </w:r>
          </w:p>
        </w:tc>
        <w:tc>
          <w:tcPr>
            <w:tcW w:w="1730" w:type="dxa"/>
            <w:vAlign w:val="center"/>
          </w:tcPr>
          <w:p w:rsidR="00E2356D" w:rsidRPr="007D1F83" w:rsidRDefault="00E2356D" w:rsidP="00C70C0C">
            <w:pPr>
              <w:widowControl w:val="0"/>
              <w:spacing w:line="276" w:lineRule="auto"/>
              <w:ind w:firstLine="34"/>
              <w:rPr>
                <w:i/>
              </w:rPr>
            </w:pPr>
            <w:r w:rsidRPr="007D1F83">
              <w:rPr>
                <w:i/>
              </w:rPr>
              <w:t>«не зачтено»/ «неудовлетворительно»</w:t>
            </w:r>
          </w:p>
        </w:tc>
        <w:tc>
          <w:tcPr>
            <w:tcW w:w="5967" w:type="dxa"/>
          </w:tcPr>
          <w:p w:rsidR="00E2356D" w:rsidRPr="007D1F83" w:rsidRDefault="00E2356D" w:rsidP="00140801">
            <w:pPr>
              <w:widowControl w:val="0"/>
              <w:spacing w:line="276" w:lineRule="auto"/>
              <w:jc w:val="both"/>
            </w:pPr>
            <w:r w:rsidRPr="007D1F83">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E2356D" w:rsidRPr="007D1F83" w:rsidRDefault="00E2356D" w:rsidP="00E2356D">
      <w:pPr>
        <w:widowControl w:val="0"/>
        <w:spacing w:line="276" w:lineRule="auto"/>
        <w:jc w:val="both"/>
        <w:rPr>
          <w:i/>
          <w:sz w:val="28"/>
          <w:szCs w:val="28"/>
        </w:rPr>
      </w:pPr>
    </w:p>
    <w:p w:rsidR="00E2356D" w:rsidRPr="007D1F83" w:rsidRDefault="00E2356D" w:rsidP="008E1693">
      <w:pPr>
        <w:ind w:firstLine="0"/>
        <w:rPr>
          <w:rFonts w:eastAsia="Times New Roman"/>
          <w:sz w:val="28"/>
          <w:szCs w:val="28"/>
        </w:rPr>
      </w:pPr>
      <w:r w:rsidRPr="007D1F83">
        <w:rPr>
          <w:rFonts w:eastAsia="Times New Roman"/>
          <w:sz w:val="28"/>
          <w:szCs w:val="28"/>
        </w:rPr>
        <w:t xml:space="preserve">Составитель:   </w:t>
      </w:r>
      <w:r w:rsidRPr="007D1F83">
        <w:rPr>
          <w:rFonts w:eastAsia="Times New Roman"/>
          <w:bCs/>
          <w:sz w:val="28"/>
          <w:szCs w:val="28"/>
        </w:rPr>
        <w:t xml:space="preserve">д.б.н., профессор кафедры экологии </w:t>
      </w:r>
      <w:r w:rsidRPr="007D1F83">
        <w:rPr>
          <w:rFonts w:eastAsia="Times New Roman"/>
          <w:bCs/>
          <w:noProof/>
          <w:sz w:val="28"/>
          <w:szCs w:val="28"/>
        </w:rPr>
        <w:drawing>
          <wp:inline distT="0" distB="0" distL="0" distR="0">
            <wp:extent cx="733425" cy="369005"/>
            <wp:effectExtent l="19050" t="0" r="0" b="0"/>
            <wp:docPr id="31" name="Рисунок 1" descr="D:\Рабочий стол\печати ШЕН\элподпмо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печати ШЕН\элподпмоя.jpg"/>
                    <pic:cNvPicPr>
                      <a:picLocks noChangeAspect="1" noChangeArrowheads="1"/>
                    </pic:cNvPicPr>
                  </pic:nvPicPr>
                  <pic:blipFill>
                    <a:blip r:embed="rId68" cstate="print"/>
                    <a:srcRect/>
                    <a:stretch>
                      <a:fillRect/>
                    </a:stretch>
                  </pic:blipFill>
                  <pic:spPr bwMode="auto">
                    <a:xfrm>
                      <a:off x="0" y="0"/>
                      <a:ext cx="739474" cy="372049"/>
                    </a:xfrm>
                    <a:prstGeom prst="rect">
                      <a:avLst/>
                    </a:prstGeom>
                    <a:noFill/>
                    <a:ln w="9525">
                      <a:noFill/>
                      <a:miter lim="800000"/>
                      <a:headEnd/>
                      <a:tailEnd/>
                    </a:ln>
                  </pic:spPr>
                </pic:pic>
              </a:graphicData>
            </a:graphic>
          </wp:inline>
        </w:drawing>
      </w:r>
      <w:r w:rsidRPr="007D1F83">
        <w:rPr>
          <w:rFonts w:eastAsia="Times New Roman"/>
          <w:bCs/>
          <w:sz w:val="28"/>
          <w:szCs w:val="28"/>
        </w:rPr>
        <w:t>/ Н.П. Фадеева</w:t>
      </w:r>
      <w:r w:rsidRPr="007D1F83">
        <w:rPr>
          <w:rFonts w:eastAsia="Times New Roman"/>
          <w:sz w:val="28"/>
          <w:szCs w:val="28"/>
          <w:vertAlign w:val="superscript"/>
        </w:rPr>
        <w:t xml:space="preserve">   </w:t>
      </w:r>
    </w:p>
    <w:p w:rsidR="00E2356D" w:rsidRPr="007D1F83" w:rsidRDefault="00E2356D" w:rsidP="00E2356D">
      <w:pPr>
        <w:shd w:val="clear" w:color="auto" w:fill="FFFFFF"/>
        <w:tabs>
          <w:tab w:val="left" w:leader="underscore" w:pos="9281"/>
        </w:tabs>
        <w:spacing w:line="360" w:lineRule="auto"/>
        <w:rPr>
          <w:bCs/>
          <w:sz w:val="28"/>
          <w:szCs w:val="28"/>
        </w:rPr>
      </w:pPr>
    </w:p>
    <w:p w:rsidR="00E2356D" w:rsidRPr="007D1F83" w:rsidRDefault="00E2356D" w:rsidP="00E2356D">
      <w:pPr>
        <w:shd w:val="clear" w:color="auto" w:fill="FFFFFF"/>
        <w:tabs>
          <w:tab w:val="left" w:leader="underscore" w:pos="9281"/>
        </w:tabs>
        <w:spacing w:line="360" w:lineRule="auto"/>
        <w:rPr>
          <w:bCs/>
          <w:sz w:val="28"/>
          <w:szCs w:val="28"/>
        </w:rPr>
      </w:pPr>
      <w:r w:rsidRPr="007D1F83">
        <w:rPr>
          <w:bCs/>
          <w:sz w:val="28"/>
          <w:szCs w:val="28"/>
        </w:rPr>
        <w:t>Программа практики обсуждена на заседании кафедры экологии</w:t>
      </w:r>
    </w:p>
    <w:p w:rsidR="00E2356D" w:rsidRPr="007D1F83" w:rsidRDefault="00E2356D" w:rsidP="00E2356D">
      <w:pPr>
        <w:rPr>
          <w:rFonts w:eastAsia="Times New Roman"/>
          <w:sz w:val="28"/>
          <w:szCs w:val="28"/>
        </w:rPr>
      </w:pPr>
    </w:p>
    <w:p w:rsidR="00E2356D" w:rsidRPr="007D1F83" w:rsidRDefault="00E2356D" w:rsidP="00E2356D">
      <w:pPr>
        <w:rPr>
          <w:rFonts w:eastAsia="Times New Roman"/>
          <w:spacing w:val="2"/>
          <w:sz w:val="28"/>
          <w:szCs w:val="28"/>
          <w:lang w:eastAsia="ar-SA"/>
        </w:rPr>
      </w:pPr>
      <w:r w:rsidRPr="007D1F83">
        <w:rPr>
          <w:rFonts w:eastAsia="Times New Roman"/>
          <w:sz w:val="28"/>
          <w:szCs w:val="28"/>
        </w:rPr>
        <w:t xml:space="preserve">Протокол  </w:t>
      </w:r>
      <w:r w:rsidRPr="007D1F83">
        <w:rPr>
          <w:rFonts w:eastAsia="Times New Roman"/>
          <w:bCs/>
          <w:sz w:val="28"/>
          <w:szCs w:val="28"/>
        </w:rPr>
        <w:t>№</w:t>
      </w:r>
      <w:r w:rsidRPr="007D1F83">
        <w:rPr>
          <w:rFonts w:eastAsia="Times New Roman"/>
          <w:sz w:val="28"/>
          <w:szCs w:val="28"/>
        </w:rPr>
        <w:t xml:space="preserve"> </w:t>
      </w:r>
      <w:r w:rsidRPr="007D1F83">
        <w:rPr>
          <w:rFonts w:eastAsia="Times New Roman"/>
          <w:sz w:val="28"/>
          <w:szCs w:val="28"/>
          <w:u w:val="single"/>
        </w:rPr>
        <w:t xml:space="preserve"> </w:t>
      </w:r>
      <w:r w:rsidRPr="007D1F83">
        <w:rPr>
          <w:rFonts w:eastAsia="Times New Roman"/>
          <w:sz w:val="28"/>
          <w:szCs w:val="28"/>
        </w:rPr>
        <w:t>от «____»__</w:t>
      </w:r>
      <w:r w:rsidRPr="007D1F83">
        <w:rPr>
          <w:sz w:val="28"/>
          <w:szCs w:val="28"/>
          <w:u w:val="single"/>
        </w:rPr>
        <w:t xml:space="preserve">  20</w:t>
      </w:r>
      <w:r w:rsidR="00C70C0C">
        <w:rPr>
          <w:sz w:val="28"/>
          <w:szCs w:val="28"/>
          <w:u w:val="single"/>
        </w:rPr>
        <w:t>20</w:t>
      </w:r>
      <w:r w:rsidRPr="007D1F83">
        <w:rPr>
          <w:rFonts w:eastAsia="Times New Roman"/>
          <w:sz w:val="28"/>
          <w:szCs w:val="28"/>
          <w:u w:val="single"/>
        </w:rPr>
        <w:t>_</w:t>
      </w:r>
      <w:r w:rsidRPr="007D1F83">
        <w:rPr>
          <w:rFonts w:eastAsia="Times New Roman"/>
          <w:sz w:val="28"/>
          <w:szCs w:val="28"/>
        </w:rPr>
        <w:t>г.</w:t>
      </w:r>
    </w:p>
    <w:p w:rsidR="00E2356D" w:rsidRPr="007D1F83" w:rsidRDefault="00E2356D" w:rsidP="00E2356D">
      <w:pPr>
        <w:suppressAutoHyphens/>
        <w:spacing w:line="360" w:lineRule="auto"/>
        <w:ind w:right="-2"/>
        <w:jc w:val="both"/>
        <w:rPr>
          <w:spacing w:val="2"/>
          <w:sz w:val="28"/>
          <w:szCs w:val="28"/>
          <w:lang w:eastAsia="ar-SA"/>
        </w:rPr>
      </w:pPr>
    </w:p>
    <w:p w:rsidR="00E2356D" w:rsidRPr="007D1F83" w:rsidRDefault="00E2356D" w:rsidP="00E2356D">
      <w:pPr>
        <w:tabs>
          <w:tab w:val="left" w:pos="709"/>
        </w:tabs>
        <w:suppressAutoHyphens/>
        <w:spacing w:line="276" w:lineRule="auto"/>
        <w:rPr>
          <w:b/>
          <w:caps/>
          <w:sz w:val="28"/>
          <w:szCs w:val="28"/>
        </w:rPr>
      </w:pPr>
    </w:p>
    <w:p w:rsidR="008F3AA5" w:rsidRPr="007D1F83" w:rsidRDefault="008F3AA5" w:rsidP="008F3AA5">
      <w:pPr>
        <w:spacing w:line="360" w:lineRule="auto"/>
        <w:rPr>
          <w:sz w:val="28"/>
          <w:szCs w:val="28"/>
        </w:rPr>
      </w:pPr>
    </w:p>
    <w:p w:rsidR="008F3AA5" w:rsidRPr="007D1F83" w:rsidRDefault="008F3AA5" w:rsidP="008F3AA5">
      <w:pPr>
        <w:spacing w:line="360" w:lineRule="auto"/>
        <w:rPr>
          <w:sz w:val="28"/>
          <w:szCs w:val="28"/>
        </w:rPr>
      </w:pPr>
    </w:p>
    <w:p w:rsidR="008F3AA5" w:rsidRPr="007D1F83" w:rsidRDefault="008F3AA5" w:rsidP="008F3AA5">
      <w:pPr>
        <w:spacing w:line="360" w:lineRule="auto"/>
        <w:rPr>
          <w:sz w:val="28"/>
          <w:szCs w:val="28"/>
        </w:rPr>
      </w:pPr>
    </w:p>
    <w:p w:rsidR="008F3AA5" w:rsidRPr="007D1F83" w:rsidRDefault="008F3AA5" w:rsidP="008F3AA5">
      <w:pPr>
        <w:spacing w:line="360" w:lineRule="auto"/>
        <w:rPr>
          <w:sz w:val="28"/>
          <w:szCs w:val="28"/>
        </w:rPr>
      </w:pPr>
    </w:p>
    <w:p w:rsidR="008F3AA5" w:rsidRPr="007D1F83" w:rsidRDefault="008F3AA5" w:rsidP="008F3AA5">
      <w:pPr>
        <w:spacing w:line="360" w:lineRule="auto"/>
        <w:rPr>
          <w:sz w:val="28"/>
          <w:szCs w:val="28"/>
        </w:rPr>
      </w:pPr>
    </w:p>
    <w:p w:rsidR="008F3AA5" w:rsidRPr="007D1F83" w:rsidRDefault="008F3AA5" w:rsidP="008F3AA5">
      <w:pPr>
        <w:spacing w:line="360" w:lineRule="auto"/>
        <w:rPr>
          <w:sz w:val="28"/>
          <w:szCs w:val="28"/>
        </w:rPr>
      </w:pPr>
    </w:p>
    <w:p w:rsidR="008F3AA5" w:rsidRPr="007D1F83" w:rsidRDefault="008F3AA5" w:rsidP="008F3AA5">
      <w:pPr>
        <w:spacing w:line="360" w:lineRule="auto"/>
        <w:rPr>
          <w:sz w:val="28"/>
          <w:szCs w:val="28"/>
        </w:rPr>
      </w:pPr>
    </w:p>
    <w:p w:rsidR="008F3AA5" w:rsidRPr="007D1F83" w:rsidRDefault="008F3AA5" w:rsidP="008F3AA5">
      <w:pPr>
        <w:spacing w:line="360" w:lineRule="auto"/>
        <w:rPr>
          <w:sz w:val="28"/>
          <w:szCs w:val="28"/>
        </w:rPr>
      </w:pPr>
    </w:p>
    <w:p w:rsidR="008E1693" w:rsidRPr="007D1F83" w:rsidRDefault="008E1693" w:rsidP="008E1693">
      <w:pPr>
        <w:shd w:val="clear" w:color="auto" w:fill="FFFFFF"/>
        <w:ind w:right="-1"/>
        <w:jc w:val="right"/>
        <w:rPr>
          <w:rFonts w:eastAsia="Calibri"/>
          <w:sz w:val="28"/>
          <w:szCs w:val="28"/>
        </w:rPr>
      </w:pPr>
      <w:r w:rsidRPr="007D1F83">
        <w:rPr>
          <w:noProof/>
          <w:sz w:val="28"/>
          <w:szCs w:val="28"/>
        </w:rPr>
        <w:lastRenderedPageBreak/>
        <w:drawing>
          <wp:anchor distT="0" distB="0" distL="114300" distR="114300" simplePos="0" relativeHeight="251702272" behindDoc="0" locked="0" layoutInCell="1" allowOverlap="1">
            <wp:simplePos x="0" y="0"/>
            <wp:positionH relativeFrom="column">
              <wp:posOffset>2708910</wp:posOffset>
            </wp:positionH>
            <wp:positionV relativeFrom="paragraph">
              <wp:posOffset>-99060</wp:posOffset>
            </wp:positionV>
            <wp:extent cx="394335" cy="638175"/>
            <wp:effectExtent l="19050" t="0" r="5715" b="0"/>
            <wp:wrapNone/>
            <wp:docPr id="32"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a:srcRect r="80949"/>
                    <a:stretch>
                      <a:fillRect/>
                    </a:stretch>
                  </pic:blipFill>
                  <pic:spPr bwMode="auto">
                    <a:xfrm>
                      <a:off x="0" y="0"/>
                      <a:ext cx="394335" cy="638175"/>
                    </a:xfrm>
                    <a:prstGeom prst="rect">
                      <a:avLst/>
                    </a:prstGeom>
                    <a:noFill/>
                    <a:ln w="9525">
                      <a:noFill/>
                      <a:miter lim="800000"/>
                      <a:headEnd/>
                      <a:tailEnd/>
                    </a:ln>
                  </pic:spPr>
                </pic:pic>
              </a:graphicData>
            </a:graphic>
          </wp:anchor>
        </w:drawing>
      </w:r>
    </w:p>
    <w:p w:rsidR="008E1693" w:rsidRPr="007D1F83" w:rsidRDefault="008E1693" w:rsidP="008E1693">
      <w:pPr>
        <w:shd w:val="clear" w:color="auto" w:fill="FFFFFF"/>
        <w:ind w:right="-1"/>
        <w:jc w:val="center"/>
        <w:rPr>
          <w:rFonts w:eastAsia="Calibri"/>
          <w:sz w:val="28"/>
          <w:szCs w:val="28"/>
        </w:rPr>
      </w:pPr>
    </w:p>
    <w:p w:rsidR="008E1693" w:rsidRPr="007D1F83" w:rsidRDefault="008E1693" w:rsidP="008E1693">
      <w:pPr>
        <w:shd w:val="clear" w:color="auto" w:fill="FFFFFF"/>
        <w:ind w:right="-1"/>
        <w:jc w:val="center"/>
        <w:rPr>
          <w:rFonts w:eastAsia="Calibri"/>
          <w:sz w:val="28"/>
          <w:szCs w:val="28"/>
        </w:rPr>
      </w:pPr>
    </w:p>
    <w:p w:rsidR="008E1693" w:rsidRPr="007D1F83" w:rsidRDefault="008E1693" w:rsidP="008E1693">
      <w:pPr>
        <w:shd w:val="clear" w:color="auto" w:fill="FFFFFF"/>
        <w:jc w:val="center"/>
        <w:rPr>
          <w:caps/>
        </w:rPr>
      </w:pPr>
      <w:r w:rsidRPr="007D1F83">
        <w:t>МИНИСТЕРСТВО НАУКИ И ВЫСШЕГО ОБРАЗОВАНИЯ РОССИЙСКОЙ ФЕДЕРАЦИИ</w:t>
      </w:r>
    </w:p>
    <w:p w:rsidR="008E1693" w:rsidRPr="007D1F83" w:rsidRDefault="008E1693" w:rsidP="008E1693">
      <w:pPr>
        <w:ind w:right="-1"/>
        <w:jc w:val="center"/>
        <w:rPr>
          <w:rFonts w:eastAsia="Calibri"/>
          <w:sz w:val="28"/>
          <w:szCs w:val="28"/>
        </w:rPr>
      </w:pPr>
      <w:r w:rsidRPr="007D1F83">
        <w:rPr>
          <w:rFonts w:eastAsia="Calibri"/>
          <w:sz w:val="28"/>
          <w:szCs w:val="28"/>
        </w:rPr>
        <w:t xml:space="preserve">Федеральное государственное автономное образовательное учреждение </w:t>
      </w:r>
    </w:p>
    <w:p w:rsidR="008E1693" w:rsidRPr="007D1F83" w:rsidRDefault="008E1693" w:rsidP="008E1693">
      <w:pPr>
        <w:shd w:val="clear" w:color="auto" w:fill="FFFFFF"/>
        <w:ind w:right="-1"/>
        <w:jc w:val="center"/>
        <w:rPr>
          <w:rFonts w:eastAsia="Calibri"/>
          <w:sz w:val="28"/>
          <w:szCs w:val="28"/>
        </w:rPr>
      </w:pPr>
      <w:r w:rsidRPr="007D1F83">
        <w:rPr>
          <w:rFonts w:eastAsia="Calibri"/>
          <w:sz w:val="28"/>
          <w:szCs w:val="28"/>
        </w:rPr>
        <w:t>высшего образования</w:t>
      </w:r>
    </w:p>
    <w:p w:rsidR="008E1693" w:rsidRPr="007D1F83" w:rsidRDefault="008E1693" w:rsidP="008E1693">
      <w:pPr>
        <w:shd w:val="clear" w:color="auto" w:fill="FFFFFF"/>
        <w:ind w:right="-1"/>
        <w:jc w:val="center"/>
        <w:rPr>
          <w:rFonts w:eastAsia="Calibri"/>
          <w:b/>
          <w:bCs/>
          <w:sz w:val="28"/>
          <w:szCs w:val="28"/>
        </w:rPr>
      </w:pPr>
      <w:r w:rsidRPr="007D1F83">
        <w:rPr>
          <w:rFonts w:eastAsia="Calibri"/>
          <w:b/>
          <w:bCs/>
          <w:sz w:val="28"/>
          <w:szCs w:val="28"/>
        </w:rPr>
        <w:t>«Дальневосточный федеральный университет»</w:t>
      </w:r>
    </w:p>
    <w:p w:rsidR="008E1693" w:rsidRPr="007D1F83" w:rsidRDefault="008E1693" w:rsidP="008E1693">
      <w:pPr>
        <w:shd w:val="clear" w:color="auto" w:fill="FFFFFF"/>
        <w:ind w:right="-1"/>
        <w:jc w:val="center"/>
        <w:rPr>
          <w:rFonts w:eastAsia="Calibri"/>
          <w:bCs/>
          <w:sz w:val="28"/>
          <w:szCs w:val="28"/>
        </w:rPr>
      </w:pPr>
      <w:r w:rsidRPr="007D1F83">
        <w:rPr>
          <w:rFonts w:eastAsia="Calibri"/>
          <w:bCs/>
          <w:sz w:val="28"/>
          <w:szCs w:val="28"/>
        </w:rPr>
        <w:t>(ДВФУ)</w:t>
      </w:r>
    </w:p>
    <w:p w:rsidR="008E1693" w:rsidRPr="007D1F83" w:rsidRDefault="00F63CDE" w:rsidP="008E1693">
      <w:pPr>
        <w:ind w:right="-1"/>
        <w:rPr>
          <w:rFonts w:eastAsia="Calibri"/>
          <w:sz w:val="28"/>
          <w:szCs w:val="28"/>
        </w:rPr>
      </w:pPr>
      <w:r>
        <w:rPr>
          <w:rFonts w:eastAsia="Calibri"/>
          <w:noProof/>
          <w:sz w:val="28"/>
          <w:szCs w:val="28"/>
        </w:rPr>
        <w:pict>
          <v:line id="_x0000_s1035" style="position:absolute;left:0;text-align:left;flip:y;z-index:251701248;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w:r>
    </w:p>
    <w:p w:rsidR="008E1693" w:rsidRPr="007D1F83" w:rsidRDefault="008E1693" w:rsidP="008E1693">
      <w:pPr>
        <w:ind w:right="-1"/>
        <w:jc w:val="center"/>
        <w:rPr>
          <w:rFonts w:eastAsia="Calibri"/>
          <w:b/>
          <w:bCs/>
          <w:caps/>
          <w:sz w:val="28"/>
          <w:szCs w:val="28"/>
        </w:rPr>
      </w:pPr>
      <w:r w:rsidRPr="007D1F83">
        <w:rPr>
          <w:rFonts w:eastAsia="Calibri"/>
          <w:b/>
          <w:bCs/>
          <w:caps/>
          <w:sz w:val="28"/>
          <w:szCs w:val="28"/>
        </w:rPr>
        <w:t>Школа естественных наук</w:t>
      </w:r>
    </w:p>
    <w:p w:rsidR="008E1693" w:rsidRPr="007D1F83" w:rsidRDefault="008E1693" w:rsidP="008E1693">
      <w:pPr>
        <w:ind w:right="-1"/>
        <w:jc w:val="center"/>
        <w:rPr>
          <w:rFonts w:eastAsia="Calibri"/>
          <w:b/>
          <w:bCs/>
          <w:caps/>
          <w:sz w:val="28"/>
          <w:szCs w:val="28"/>
        </w:rPr>
      </w:pPr>
    </w:p>
    <w:p w:rsidR="008E1693" w:rsidRPr="007D1F83" w:rsidRDefault="008E1693" w:rsidP="008E1693">
      <w:pPr>
        <w:keepNext/>
        <w:keepLines/>
        <w:spacing w:line="276" w:lineRule="auto"/>
        <w:ind w:right="-1"/>
        <w:jc w:val="center"/>
        <w:outlineLvl w:val="0"/>
        <w:rPr>
          <w:b/>
          <w:bCs/>
          <w:color w:val="000000"/>
          <w:sz w:val="28"/>
          <w:szCs w:val="28"/>
          <w:lang w:eastAsia="en-US"/>
        </w:rPr>
      </w:pPr>
    </w:p>
    <w:p w:rsidR="008E1693" w:rsidRPr="007D1F83" w:rsidRDefault="008E1693" w:rsidP="008E1693">
      <w:pPr>
        <w:keepNext/>
        <w:keepLines/>
        <w:spacing w:line="276" w:lineRule="auto"/>
        <w:ind w:right="-1"/>
        <w:jc w:val="center"/>
        <w:outlineLvl w:val="0"/>
        <w:rPr>
          <w:b/>
          <w:bCs/>
          <w:color w:val="000000"/>
          <w:sz w:val="28"/>
          <w:szCs w:val="28"/>
          <w:lang w:eastAsia="en-US"/>
        </w:rPr>
      </w:pPr>
    </w:p>
    <w:p w:rsidR="008E1693" w:rsidRPr="007D1F83" w:rsidRDefault="008E1693" w:rsidP="008E1693">
      <w:pPr>
        <w:jc w:val="center"/>
        <w:rPr>
          <w:b/>
          <w:bCs/>
          <w:sz w:val="28"/>
          <w:szCs w:val="28"/>
        </w:rPr>
      </w:pPr>
      <w:r w:rsidRPr="007D1F83">
        <w:rPr>
          <w:b/>
          <w:bCs/>
          <w:sz w:val="28"/>
          <w:szCs w:val="28"/>
        </w:rPr>
        <w:t xml:space="preserve">ПРОГРАММА </w:t>
      </w:r>
      <w:r w:rsidR="00432F07">
        <w:rPr>
          <w:b/>
          <w:bCs/>
          <w:sz w:val="28"/>
          <w:szCs w:val="28"/>
        </w:rPr>
        <w:t>ПРОИЗВОДСТВЕННОЙ ПРАКТИКИ</w:t>
      </w:r>
    </w:p>
    <w:p w:rsidR="008E1693" w:rsidRPr="007D1F83" w:rsidRDefault="008E1693" w:rsidP="008E1693">
      <w:pPr>
        <w:jc w:val="center"/>
        <w:rPr>
          <w:b/>
          <w:bCs/>
          <w:sz w:val="28"/>
          <w:szCs w:val="28"/>
        </w:rPr>
      </w:pPr>
    </w:p>
    <w:p w:rsidR="008E1693" w:rsidRPr="007D1F83" w:rsidRDefault="008E1693" w:rsidP="008E1693">
      <w:pPr>
        <w:jc w:val="center"/>
        <w:rPr>
          <w:b/>
          <w:bCs/>
          <w:sz w:val="28"/>
          <w:szCs w:val="28"/>
        </w:rPr>
      </w:pPr>
      <w:r w:rsidRPr="007D1F83">
        <w:rPr>
          <w:b/>
          <w:bCs/>
          <w:sz w:val="28"/>
          <w:szCs w:val="28"/>
        </w:rPr>
        <w:t>НАУЧНО-ИССЛЕДОВАТЕЛЬСК</w:t>
      </w:r>
      <w:r w:rsidR="00432F07">
        <w:rPr>
          <w:b/>
          <w:bCs/>
          <w:sz w:val="28"/>
          <w:szCs w:val="28"/>
        </w:rPr>
        <w:t>АЯ</w:t>
      </w:r>
      <w:r w:rsidRPr="007D1F83">
        <w:rPr>
          <w:b/>
          <w:bCs/>
          <w:sz w:val="28"/>
          <w:szCs w:val="28"/>
        </w:rPr>
        <w:t xml:space="preserve"> </w:t>
      </w:r>
      <w:r w:rsidR="00432F07">
        <w:rPr>
          <w:b/>
          <w:bCs/>
          <w:sz w:val="28"/>
          <w:szCs w:val="28"/>
        </w:rPr>
        <w:t>РАБОТА</w:t>
      </w:r>
    </w:p>
    <w:p w:rsidR="008E1693" w:rsidRPr="007D1F83" w:rsidRDefault="008E1693" w:rsidP="008E1693">
      <w:pPr>
        <w:tabs>
          <w:tab w:val="right" w:leader="underscore" w:pos="9639"/>
        </w:tabs>
        <w:suppressAutoHyphens/>
        <w:jc w:val="center"/>
        <w:rPr>
          <w:b/>
          <w:bCs/>
          <w:lang w:eastAsia="ar-SA"/>
        </w:rPr>
      </w:pPr>
    </w:p>
    <w:p w:rsidR="008E1693" w:rsidRPr="007D1F83" w:rsidRDefault="008E1693" w:rsidP="008E1693">
      <w:pPr>
        <w:spacing w:after="60"/>
        <w:jc w:val="center"/>
        <w:outlineLvl w:val="5"/>
        <w:rPr>
          <w:b/>
          <w:bCs/>
        </w:rPr>
      </w:pPr>
      <w:r w:rsidRPr="007D1F83">
        <w:rPr>
          <w:b/>
          <w:bCs/>
        </w:rPr>
        <w:t>Направление подготовки 05.04.06 Экология и природопользование</w:t>
      </w:r>
    </w:p>
    <w:p w:rsidR="008E1693" w:rsidRPr="007D1F83" w:rsidRDefault="008E1693" w:rsidP="008E1693">
      <w:pPr>
        <w:snapToGrid w:val="0"/>
        <w:contextualSpacing/>
        <w:jc w:val="center"/>
        <w:rPr>
          <w:rFonts w:eastAsia="NSimSun"/>
          <w:b/>
        </w:rPr>
      </w:pPr>
      <w:r w:rsidRPr="007D1F83">
        <w:rPr>
          <w:rFonts w:eastAsia="Calibri"/>
        </w:rPr>
        <w:t xml:space="preserve">магистерская программа </w:t>
      </w:r>
      <w:r w:rsidRPr="007D1F83">
        <w:rPr>
          <w:rFonts w:eastAsia="NSimSun"/>
          <w:b/>
        </w:rPr>
        <w:t>«Экологическая безопасность и управление прибрежной зоной»</w:t>
      </w:r>
    </w:p>
    <w:p w:rsidR="008E1693" w:rsidRPr="007D1F83" w:rsidRDefault="008E1693" w:rsidP="008E1693">
      <w:pPr>
        <w:jc w:val="center"/>
        <w:outlineLvl w:val="5"/>
        <w:rPr>
          <w:b/>
          <w:bCs/>
        </w:rPr>
      </w:pPr>
      <w:r w:rsidRPr="007D1F83">
        <w:rPr>
          <w:b/>
          <w:bCs/>
        </w:rPr>
        <w:t>Форма подготовки очная</w:t>
      </w:r>
    </w:p>
    <w:p w:rsidR="008E1693" w:rsidRPr="007D1F83" w:rsidRDefault="008E1693" w:rsidP="008E1693">
      <w:pPr>
        <w:shd w:val="clear" w:color="auto" w:fill="FFFFFF"/>
        <w:spacing w:line="276" w:lineRule="auto"/>
        <w:jc w:val="center"/>
      </w:pPr>
      <w:r w:rsidRPr="007D1F83">
        <w:rPr>
          <w:b/>
          <w:bCs/>
          <w:spacing w:val="-3"/>
          <w:sz w:val="28"/>
          <w:szCs w:val="28"/>
        </w:rPr>
        <w:t xml:space="preserve">Квалификация (степень) выпускника </w:t>
      </w:r>
      <w:r w:rsidRPr="007D1F83">
        <w:rPr>
          <w:b/>
          <w:bCs/>
          <w:spacing w:val="-16"/>
          <w:sz w:val="28"/>
          <w:szCs w:val="28"/>
        </w:rPr>
        <w:t>магистр</w:t>
      </w:r>
    </w:p>
    <w:p w:rsidR="008E1693" w:rsidRPr="007D1F83" w:rsidRDefault="008E1693" w:rsidP="008E1693">
      <w:pPr>
        <w:suppressAutoHyphens/>
        <w:ind w:right="-1"/>
        <w:rPr>
          <w:rFonts w:eastAsia="Calibri"/>
          <w:sz w:val="28"/>
          <w:szCs w:val="28"/>
        </w:rPr>
      </w:pPr>
    </w:p>
    <w:p w:rsidR="008E1693" w:rsidRPr="007D1F83" w:rsidRDefault="008E1693" w:rsidP="008E1693">
      <w:pPr>
        <w:suppressAutoHyphens/>
        <w:ind w:right="-1"/>
        <w:rPr>
          <w:rFonts w:eastAsia="Calibri"/>
          <w:sz w:val="28"/>
          <w:szCs w:val="28"/>
        </w:rPr>
      </w:pPr>
    </w:p>
    <w:p w:rsidR="008E1693" w:rsidRPr="007D1F83" w:rsidRDefault="008E1693" w:rsidP="008E1693">
      <w:pPr>
        <w:ind w:right="-1"/>
        <w:jc w:val="center"/>
        <w:rPr>
          <w:b/>
          <w:bCs/>
          <w:sz w:val="28"/>
          <w:szCs w:val="28"/>
        </w:rPr>
      </w:pPr>
    </w:p>
    <w:p w:rsidR="008E1693" w:rsidRPr="007D1F83" w:rsidRDefault="008E1693" w:rsidP="008E1693">
      <w:pPr>
        <w:ind w:right="-1"/>
        <w:jc w:val="center"/>
        <w:rPr>
          <w:b/>
          <w:bCs/>
          <w:sz w:val="28"/>
          <w:szCs w:val="28"/>
        </w:rPr>
      </w:pPr>
    </w:p>
    <w:p w:rsidR="008E1693" w:rsidRPr="007D1F83" w:rsidRDefault="008E1693" w:rsidP="008E1693">
      <w:pPr>
        <w:ind w:right="-1"/>
        <w:jc w:val="center"/>
        <w:rPr>
          <w:b/>
          <w:bCs/>
          <w:sz w:val="28"/>
          <w:szCs w:val="28"/>
        </w:rPr>
      </w:pPr>
    </w:p>
    <w:p w:rsidR="008E1693" w:rsidRPr="007D1F83" w:rsidRDefault="008E1693" w:rsidP="008E1693">
      <w:pPr>
        <w:ind w:right="-1"/>
        <w:jc w:val="center"/>
        <w:rPr>
          <w:b/>
          <w:bCs/>
          <w:sz w:val="28"/>
          <w:szCs w:val="28"/>
        </w:rPr>
      </w:pPr>
    </w:p>
    <w:p w:rsidR="008E1693" w:rsidRPr="007D1F83" w:rsidRDefault="008E1693" w:rsidP="008E1693">
      <w:pPr>
        <w:ind w:right="-1"/>
        <w:jc w:val="center"/>
        <w:rPr>
          <w:b/>
          <w:bCs/>
          <w:sz w:val="28"/>
          <w:szCs w:val="28"/>
        </w:rPr>
      </w:pPr>
    </w:p>
    <w:p w:rsidR="008E1693" w:rsidRPr="007D1F83" w:rsidRDefault="008E1693" w:rsidP="008E1693">
      <w:pPr>
        <w:ind w:right="-1"/>
        <w:jc w:val="center"/>
        <w:rPr>
          <w:b/>
          <w:bCs/>
          <w:sz w:val="28"/>
          <w:szCs w:val="28"/>
        </w:rPr>
      </w:pPr>
    </w:p>
    <w:p w:rsidR="008E1693" w:rsidRPr="007D1F83" w:rsidRDefault="008E1693" w:rsidP="008E1693">
      <w:pPr>
        <w:ind w:right="-1"/>
        <w:jc w:val="center"/>
        <w:rPr>
          <w:b/>
          <w:bCs/>
          <w:sz w:val="28"/>
          <w:szCs w:val="28"/>
        </w:rPr>
      </w:pPr>
    </w:p>
    <w:p w:rsidR="008E1693" w:rsidRPr="007D1F83" w:rsidRDefault="008E1693" w:rsidP="008E1693">
      <w:pPr>
        <w:ind w:right="-1"/>
        <w:jc w:val="center"/>
        <w:rPr>
          <w:b/>
          <w:bCs/>
          <w:sz w:val="28"/>
          <w:szCs w:val="28"/>
        </w:rPr>
      </w:pPr>
    </w:p>
    <w:p w:rsidR="008E1693" w:rsidRPr="007D1F83" w:rsidRDefault="008E1693" w:rsidP="008E1693">
      <w:pPr>
        <w:ind w:right="-1"/>
        <w:jc w:val="center"/>
        <w:rPr>
          <w:b/>
          <w:bCs/>
          <w:sz w:val="28"/>
          <w:szCs w:val="28"/>
        </w:rPr>
      </w:pPr>
    </w:p>
    <w:p w:rsidR="008E1693" w:rsidRPr="007D1F83" w:rsidRDefault="008E1693" w:rsidP="008E1693">
      <w:pPr>
        <w:ind w:right="-1"/>
        <w:jc w:val="center"/>
        <w:rPr>
          <w:b/>
          <w:bCs/>
          <w:sz w:val="28"/>
          <w:szCs w:val="28"/>
        </w:rPr>
      </w:pPr>
    </w:p>
    <w:p w:rsidR="008E1693" w:rsidRPr="007D1F83" w:rsidRDefault="008E1693" w:rsidP="008E1693">
      <w:pPr>
        <w:ind w:right="-1"/>
        <w:jc w:val="center"/>
        <w:rPr>
          <w:b/>
          <w:bCs/>
          <w:sz w:val="28"/>
          <w:szCs w:val="28"/>
        </w:rPr>
      </w:pPr>
    </w:p>
    <w:p w:rsidR="008E1693" w:rsidRPr="007D1F83" w:rsidRDefault="008E1693" w:rsidP="008E1693">
      <w:pPr>
        <w:ind w:right="-1"/>
        <w:jc w:val="center"/>
        <w:rPr>
          <w:b/>
          <w:bCs/>
          <w:sz w:val="28"/>
          <w:szCs w:val="28"/>
        </w:rPr>
      </w:pPr>
    </w:p>
    <w:p w:rsidR="008E1693" w:rsidRPr="007D1F83" w:rsidRDefault="008E1693" w:rsidP="008E1693">
      <w:pPr>
        <w:ind w:right="-1"/>
        <w:jc w:val="center"/>
        <w:rPr>
          <w:b/>
          <w:bCs/>
          <w:sz w:val="28"/>
          <w:szCs w:val="28"/>
        </w:rPr>
      </w:pPr>
    </w:p>
    <w:p w:rsidR="008E1693" w:rsidRPr="007D1F83" w:rsidRDefault="008E1693" w:rsidP="008E1693">
      <w:pPr>
        <w:ind w:right="-1"/>
        <w:jc w:val="center"/>
        <w:rPr>
          <w:b/>
          <w:bCs/>
          <w:sz w:val="28"/>
          <w:szCs w:val="28"/>
        </w:rPr>
      </w:pPr>
      <w:r w:rsidRPr="007D1F83">
        <w:rPr>
          <w:b/>
          <w:bCs/>
          <w:sz w:val="28"/>
          <w:szCs w:val="28"/>
        </w:rPr>
        <w:t>г. Владивосток</w:t>
      </w:r>
    </w:p>
    <w:p w:rsidR="008E1693" w:rsidRPr="007D1F83" w:rsidRDefault="008E1693" w:rsidP="008E1693">
      <w:pPr>
        <w:suppressAutoHyphens/>
        <w:ind w:right="-1"/>
        <w:jc w:val="center"/>
        <w:rPr>
          <w:rFonts w:eastAsia="Calibri"/>
          <w:b/>
          <w:sz w:val="28"/>
          <w:szCs w:val="28"/>
        </w:rPr>
      </w:pPr>
      <w:r w:rsidRPr="007D1F83">
        <w:rPr>
          <w:rFonts w:eastAsia="Calibri"/>
          <w:b/>
          <w:sz w:val="28"/>
          <w:szCs w:val="28"/>
        </w:rPr>
        <w:t>20</w:t>
      </w:r>
      <w:r w:rsidR="00D0328E">
        <w:rPr>
          <w:rFonts w:eastAsia="Calibri"/>
          <w:b/>
          <w:sz w:val="28"/>
          <w:szCs w:val="28"/>
        </w:rPr>
        <w:t>20</w:t>
      </w:r>
    </w:p>
    <w:p w:rsidR="008E1693" w:rsidRPr="007D1F83" w:rsidRDefault="008E1693" w:rsidP="008E1693">
      <w:pPr>
        <w:suppressAutoHyphens/>
        <w:ind w:right="-1"/>
        <w:rPr>
          <w:rFonts w:eastAsia="Calibri"/>
          <w:sz w:val="28"/>
          <w:szCs w:val="28"/>
        </w:rPr>
      </w:pPr>
      <w:r w:rsidRPr="007D1F83">
        <w:rPr>
          <w:rFonts w:eastAsia="Calibri"/>
          <w:sz w:val="28"/>
          <w:szCs w:val="28"/>
        </w:rPr>
        <w:br w:type="page"/>
      </w:r>
    </w:p>
    <w:p w:rsidR="008E1693" w:rsidRPr="007D1F83" w:rsidRDefault="008E1693" w:rsidP="00C950D9">
      <w:pPr>
        <w:pStyle w:val="ac"/>
        <w:numPr>
          <w:ilvl w:val="3"/>
          <w:numId w:val="18"/>
        </w:numPr>
        <w:tabs>
          <w:tab w:val="left" w:pos="927"/>
          <w:tab w:val="right" w:leader="underscore" w:pos="9639"/>
        </w:tabs>
        <w:suppressAutoHyphens/>
        <w:spacing w:line="360" w:lineRule="auto"/>
        <w:ind w:left="0" w:right="-1" w:firstLine="0"/>
        <w:rPr>
          <w:rFonts w:ascii="Times New Roman" w:hAnsi="Times New Roman"/>
          <w:b/>
          <w:bCs/>
          <w:caps/>
          <w:sz w:val="28"/>
          <w:szCs w:val="28"/>
          <w:lang w:eastAsia="ar-SA"/>
        </w:rPr>
      </w:pPr>
      <w:r w:rsidRPr="007D1F83">
        <w:rPr>
          <w:rFonts w:ascii="Times New Roman" w:hAnsi="Times New Roman"/>
          <w:b/>
          <w:bCs/>
          <w:caps/>
          <w:sz w:val="28"/>
          <w:szCs w:val="28"/>
        </w:rPr>
        <w:lastRenderedPageBreak/>
        <w:t>Нормативная документация, регламентирующая   процесс   организации и прохождения практики</w:t>
      </w:r>
    </w:p>
    <w:p w:rsidR="008E1693" w:rsidRPr="007D1F83" w:rsidRDefault="008E1693" w:rsidP="008E1693">
      <w:pPr>
        <w:pStyle w:val="24"/>
        <w:shd w:val="clear" w:color="auto" w:fill="auto"/>
        <w:spacing w:before="0" w:after="0" w:line="360" w:lineRule="auto"/>
        <w:ind w:right="-1" w:firstLine="0"/>
      </w:pPr>
      <w:r w:rsidRPr="007D1F83">
        <w:rPr>
          <w:color w:val="000000"/>
          <w:lang w:bidi="ru-RU"/>
        </w:rPr>
        <w:t>Программа практики разработана в соответствии с требованиями:</w:t>
      </w:r>
    </w:p>
    <w:p w:rsidR="008E1693" w:rsidRPr="007D1F83" w:rsidRDefault="008E1693" w:rsidP="008E1693">
      <w:pPr>
        <w:widowControl w:val="0"/>
        <w:spacing w:line="360" w:lineRule="auto"/>
        <w:jc w:val="both"/>
        <w:rPr>
          <w:sz w:val="28"/>
          <w:szCs w:val="28"/>
        </w:rPr>
      </w:pPr>
      <w:r w:rsidRPr="007D1F83">
        <w:rPr>
          <w:bCs/>
          <w:sz w:val="28"/>
          <w:szCs w:val="28"/>
        </w:rPr>
        <w:t xml:space="preserve">- </w:t>
      </w:r>
      <w:r w:rsidRPr="007D1F83">
        <w:rPr>
          <w:sz w:val="28"/>
          <w:szCs w:val="28"/>
        </w:rPr>
        <w:t>образовательного стандарта высшего образования,на основе федерального государственного образовательного стандарта по соответствующему направлению подготовки высшего профессионального образования (ФГОС), а также с учетом рекомендованной примерной основной образовательной программы;</w:t>
      </w:r>
    </w:p>
    <w:p w:rsidR="008E1693" w:rsidRPr="007D1F83" w:rsidRDefault="008E1693" w:rsidP="008E1693">
      <w:pPr>
        <w:tabs>
          <w:tab w:val="left" w:pos="927"/>
          <w:tab w:val="right" w:leader="underscore" w:pos="9639"/>
        </w:tabs>
        <w:suppressAutoHyphens/>
        <w:spacing w:line="360" w:lineRule="auto"/>
        <w:ind w:right="-1"/>
        <w:jc w:val="both"/>
        <w:rPr>
          <w:sz w:val="28"/>
          <w:szCs w:val="28"/>
        </w:rPr>
      </w:pPr>
      <w:r w:rsidRPr="007D1F83">
        <w:rPr>
          <w:bCs/>
        </w:rPr>
        <w:t xml:space="preserve">- </w:t>
      </w:r>
      <w:r w:rsidRPr="007D1F83">
        <w:rPr>
          <w:sz w:val="28"/>
          <w:szCs w:val="28"/>
        </w:rPr>
        <w:t>приказа Министерства образования и науки Российской Федерации от 27.11.2015 г. № 1383 «Об утверждении положения о практике обучающихся, осваивающих основные профессиональные образовательные программы высшего образования»;</w:t>
      </w:r>
    </w:p>
    <w:p w:rsidR="008E1693" w:rsidRPr="007D1F83" w:rsidRDefault="008E1693" w:rsidP="00C950D9">
      <w:pPr>
        <w:pStyle w:val="24"/>
        <w:numPr>
          <w:ilvl w:val="0"/>
          <w:numId w:val="6"/>
        </w:numPr>
        <w:shd w:val="clear" w:color="auto" w:fill="auto"/>
        <w:tabs>
          <w:tab w:val="left" w:pos="621"/>
        </w:tabs>
        <w:spacing w:before="0" w:after="360" w:line="360" w:lineRule="auto"/>
        <w:ind w:right="-1" w:firstLine="340"/>
        <w:jc w:val="both"/>
        <w:rPr>
          <w:rFonts w:eastAsia="Times New Roman"/>
        </w:rPr>
      </w:pPr>
      <w:r w:rsidRPr="007D1F83">
        <w:rPr>
          <w:rFonts w:eastAsia="Times New Roman"/>
        </w:rPr>
        <w:t>устава ДВФУ, утвержденного приказом Минобрнауки РФ от 06 мая 2016 года № 522.</w:t>
      </w:r>
    </w:p>
    <w:p w:rsidR="008E1693" w:rsidRPr="007D1F83" w:rsidRDefault="008E1693" w:rsidP="00C950D9">
      <w:pPr>
        <w:pStyle w:val="ac"/>
        <w:numPr>
          <w:ilvl w:val="3"/>
          <w:numId w:val="18"/>
        </w:numPr>
        <w:tabs>
          <w:tab w:val="left" w:pos="927"/>
          <w:tab w:val="right" w:leader="underscore" w:pos="9639"/>
        </w:tabs>
        <w:suppressAutoHyphens/>
        <w:spacing w:line="360" w:lineRule="auto"/>
        <w:ind w:left="0" w:right="-1" w:firstLine="0"/>
        <w:rPr>
          <w:rFonts w:ascii="Times New Roman" w:hAnsi="Times New Roman"/>
          <w:b/>
          <w:bCs/>
          <w:caps/>
          <w:sz w:val="28"/>
          <w:szCs w:val="28"/>
        </w:rPr>
      </w:pPr>
      <w:r w:rsidRPr="007D1F83">
        <w:rPr>
          <w:rFonts w:ascii="Times New Roman" w:hAnsi="Times New Roman"/>
          <w:b/>
          <w:bCs/>
          <w:caps/>
          <w:sz w:val="28"/>
          <w:szCs w:val="28"/>
        </w:rPr>
        <w:t xml:space="preserve">ЦЕЛИ </w:t>
      </w:r>
    </w:p>
    <w:p w:rsidR="008E1693" w:rsidRPr="007D1F83" w:rsidRDefault="008E1693" w:rsidP="008E1693">
      <w:pPr>
        <w:tabs>
          <w:tab w:val="right" w:leader="underscore" w:pos="9639"/>
        </w:tabs>
        <w:suppressAutoHyphens/>
        <w:spacing w:line="360" w:lineRule="auto"/>
        <w:ind w:right="-1" w:firstLine="360"/>
        <w:rPr>
          <w:sz w:val="28"/>
          <w:szCs w:val="28"/>
        </w:rPr>
      </w:pPr>
      <w:r w:rsidRPr="007D1F83">
        <w:rPr>
          <w:b/>
          <w:sz w:val="28"/>
          <w:szCs w:val="28"/>
        </w:rPr>
        <w:t>Цель</w:t>
      </w:r>
      <w:r w:rsidRPr="007D1F83">
        <w:rPr>
          <w:sz w:val="28"/>
          <w:szCs w:val="28"/>
        </w:rPr>
        <w:t xml:space="preserve"> научно-исследовательской практики – проведение магистрантами научных исследований и написание законченной научной работы – магистерской диссертации.</w:t>
      </w:r>
    </w:p>
    <w:p w:rsidR="008E1693" w:rsidRPr="007D1F83" w:rsidRDefault="008E1693" w:rsidP="00C950D9">
      <w:pPr>
        <w:pStyle w:val="ac"/>
        <w:numPr>
          <w:ilvl w:val="3"/>
          <w:numId w:val="18"/>
        </w:numPr>
        <w:tabs>
          <w:tab w:val="left" w:pos="927"/>
          <w:tab w:val="right" w:leader="underscore" w:pos="9639"/>
        </w:tabs>
        <w:suppressAutoHyphens/>
        <w:spacing w:line="360" w:lineRule="auto"/>
        <w:ind w:left="0" w:right="-1" w:firstLine="0"/>
        <w:rPr>
          <w:rFonts w:ascii="Times New Roman" w:hAnsi="Times New Roman"/>
          <w:b/>
          <w:bCs/>
          <w:caps/>
          <w:sz w:val="28"/>
          <w:szCs w:val="28"/>
        </w:rPr>
      </w:pPr>
      <w:r w:rsidRPr="007D1F83">
        <w:rPr>
          <w:rFonts w:ascii="Times New Roman" w:hAnsi="Times New Roman"/>
          <w:b/>
          <w:bCs/>
          <w:caps/>
          <w:sz w:val="28"/>
          <w:szCs w:val="28"/>
        </w:rPr>
        <w:t xml:space="preserve">ЗАДАЧИ ПРОИЗВОДСТВЕННОЙ ПРАКТИКИ </w:t>
      </w:r>
    </w:p>
    <w:p w:rsidR="008E1693" w:rsidRPr="007D1F83" w:rsidRDefault="008E1693" w:rsidP="00C950D9">
      <w:pPr>
        <w:pStyle w:val="2d"/>
        <w:keepNext/>
        <w:keepLines/>
        <w:numPr>
          <w:ilvl w:val="0"/>
          <w:numId w:val="59"/>
        </w:numPr>
        <w:spacing w:after="0" w:line="360" w:lineRule="auto"/>
        <w:ind w:right="-1"/>
        <w:jc w:val="both"/>
        <w:rPr>
          <w:rStyle w:val="2c"/>
          <w:color w:val="000000"/>
          <w:szCs w:val="28"/>
          <w:lang w:eastAsia="ru-RU"/>
        </w:rPr>
      </w:pPr>
      <w:r w:rsidRPr="007D1F83">
        <w:rPr>
          <w:rStyle w:val="2c"/>
          <w:color w:val="000000"/>
          <w:szCs w:val="28"/>
          <w:lang w:eastAsia="ru-RU"/>
        </w:rPr>
        <w:t xml:space="preserve">владеть методами отбора проб и проведения аналитического анализа вредных выбросов в окружающую среду, проведения  геохимических исследований, обработки, анализа и синтеза производственной, полевой и лабораторной экологической информации, </w:t>
      </w:r>
    </w:p>
    <w:p w:rsidR="008E1693" w:rsidRPr="007D1F83" w:rsidRDefault="008E1693" w:rsidP="00C950D9">
      <w:pPr>
        <w:pStyle w:val="ac"/>
        <w:numPr>
          <w:ilvl w:val="0"/>
          <w:numId w:val="59"/>
        </w:numPr>
        <w:tabs>
          <w:tab w:val="left" w:pos="5245"/>
        </w:tabs>
        <w:spacing w:after="0" w:line="360" w:lineRule="auto"/>
        <w:ind w:right="-1"/>
        <w:jc w:val="both"/>
        <w:rPr>
          <w:rFonts w:ascii="Times New Roman" w:hAnsi="Times New Roman"/>
          <w:sz w:val="28"/>
          <w:szCs w:val="28"/>
        </w:rPr>
      </w:pPr>
      <w:r w:rsidRPr="007D1F83">
        <w:rPr>
          <w:rFonts w:ascii="Times New Roman" w:hAnsi="Times New Roman"/>
          <w:sz w:val="28"/>
          <w:szCs w:val="28"/>
        </w:rPr>
        <w:t>планировать и проводить научно-технические эксперименты и анализировать экспериментальные данные;</w:t>
      </w:r>
    </w:p>
    <w:p w:rsidR="008E1693" w:rsidRPr="007D1F83" w:rsidRDefault="008E1693" w:rsidP="00C950D9">
      <w:pPr>
        <w:pStyle w:val="ac"/>
        <w:numPr>
          <w:ilvl w:val="0"/>
          <w:numId w:val="59"/>
        </w:numPr>
        <w:tabs>
          <w:tab w:val="left" w:pos="5245"/>
        </w:tabs>
        <w:spacing w:after="0" w:line="360" w:lineRule="auto"/>
        <w:ind w:right="-1"/>
        <w:jc w:val="both"/>
        <w:rPr>
          <w:rFonts w:ascii="Times New Roman" w:hAnsi="Times New Roman"/>
          <w:sz w:val="28"/>
          <w:szCs w:val="28"/>
        </w:rPr>
      </w:pPr>
      <w:r w:rsidRPr="007D1F83">
        <w:rPr>
          <w:rFonts w:ascii="Times New Roman" w:hAnsi="Times New Roman"/>
          <w:sz w:val="28"/>
          <w:szCs w:val="28"/>
        </w:rPr>
        <w:lastRenderedPageBreak/>
        <w:t>разрабатывать и применять современные математические методы и наукоемкое программное обеспечение для анализа, синтеза, оптимизации и  прогнозирования.</w:t>
      </w:r>
    </w:p>
    <w:p w:rsidR="008E1693" w:rsidRPr="007D1F83" w:rsidRDefault="008E1693" w:rsidP="00C950D9">
      <w:pPr>
        <w:numPr>
          <w:ilvl w:val="0"/>
          <w:numId w:val="59"/>
        </w:numPr>
        <w:spacing w:line="360" w:lineRule="auto"/>
        <w:ind w:right="-1"/>
        <w:jc w:val="both"/>
        <w:rPr>
          <w:sz w:val="28"/>
          <w:szCs w:val="28"/>
        </w:rPr>
      </w:pPr>
      <w:r w:rsidRPr="007D1F83">
        <w:rPr>
          <w:sz w:val="28"/>
          <w:szCs w:val="28"/>
        </w:rPr>
        <w:t>систематизировать данные экспериментальной и полевой научно-исследовательской работы для подготовки научно публикации.</w:t>
      </w:r>
    </w:p>
    <w:p w:rsidR="008E1693" w:rsidRPr="007D1F83" w:rsidRDefault="008E1693" w:rsidP="008E1693">
      <w:pPr>
        <w:tabs>
          <w:tab w:val="left" w:pos="927"/>
          <w:tab w:val="right" w:leader="underscore" w:pos="9639"/>
        </w:tabs>
        <w:suppressAutoHyphens/>
        <w:spacing w:line="360" w:lineRule="auto"/>
        <w:ind w:left="207" w:right="-1"/>
        <w:jc w:val="both"/>
        <w:rPr>
          <w:b/>
          <w:bCs/>
          <w:sz w:val="28"/>
          <w:szCs w:val="28"/>
          <w:lang w:eastAsia="ar-SA"/>
        </w:rPr>
      </w:pPr>
    </w:p>
    <w:p w:rsidR="008E1693" w:rsidRPr="007D1F83" w:rsidRDefault="008E1693" w:rsidP="008E1693">
      <w:pPr>
        <w:tabs>
          <w:tab w:val="left" w:pos="927"/>
          <w:tab w:val="right" w:leader="underscore" w:pos="9639"/>
        </w:tabs>
        <w:suppressAutoHyphens/>
        <w:spacing w:line="360" w:lineRule="auto"/>
        <w:ind w:right="-1" w:firstLine="0"/>
        <w:jc w:val="both"/>
        <w:rPr>
          <w:b/>
          <w:bCs/>
          <w:sz w:val="28"/>
          <w:szCs w:val="28"/>
          <w:lang w:eastAsia="ar-SA"/>
        </w:rPr>
      </w:pPr>
      <w:r w:rsidRPr="007D1F83">
        <w:rPr>
          <w:b/>
          <w:bCs/>
          <w:sz w:val="28"/>
          <w:szCs w:val="28"/>
          <w:lang w:eastAsia="ar-SA"/>
        </w:rPr>
        <w:t>4. МЕСТО ПРАКТИКИ В СТРУКТУРЕ  ООП ВО</w:t>
      </w:r>
    </w:p>
    <w:p w:rsidR="008E1693" w:rsidRPr="007D1F83" w:rsidRDefault="008E1693" w:rsidP="008E1693">
      <w:pPr>
        <w:pStyle w:val="24"/>
        <w:shd w:val="clear" w:color="auto" w:fill="auto"/>
        <w:spacing w:before="0" w:after="0" w:line="360" w:lineRule="auto"/>
        <w:ind w:right="-1" w:firstLine="600"/>
        <w:jc w:val="both"/>
      </w:pPr>
      <w:r w:rsidRPr="007D1F83">
        <w:rPr>
          <w:color w:val="000000"/>
          <w:lang w:bidi="ru-RU"/>
        </w:rPr>
        <w:t>Научно-исследовательская практика</w:t>
      </w:r>
      <w:r w:rsidR="00856006">
        <w:rPr>
          <w:color w:val="000000"/>
          <w:lang w:bidi="ru-RU"/>
        </w:rPr>
        <w:t xml:space="preserve"> </w:t>
      </w:r>
      <w:r w:rsidRPr="007D1F83">
        <w:rPr>
          <w:color w:val="000000"/>
          <w:lang w:bidi="ru-RU"/>
        </w:rPr>
        <w:t>является составной частью основной профессиональной образовательной программы, входит в блок Б2 «Практики» учебного плана</w:t>
      </w:r>
      <w:r w:rsidR="00813533">
        <w:rPr>
          <w:color w:val="000000"/>
          <w:lang w:bidi="ru-RU"/>
        </w:rPr>
        <w:t xml:space="preserve"> </w:t>
      </w:r>
      <w:r w:rsidR="00813533" w:rsidRPr="00813533">
        <w:rPr>
          <w:color w:val="000000"/>
          <w:lang w:bidi="ru-RU"/>
        </w:rPr>
        <w:t>Б2.В.06(П)</w:t>
      </w:r>
      <w:r w:rsidRPr="007D1F83">
        <w:rPr>
          <w:color w:val="000000"/>
          <w:lang w:bidi="ru-RU"/>
        </w:rPr>
        <w:t xml:space="preserve"> и является обязательной.</w:t>
      </w:r>
    </w:p>
    <w:p w:rsidR="008E1693" w:rsidRPr="007D1F83" w:rsidRDefault="008E1693" w:rsidP="008E1693">
      <w:pPr>
        <w:spacing w:line="360" w:lineRule="auto"/>
        <w:ind w:right="-1" w:firstLine="708"/>
        <w:jc w:val="both"/>
        <w:rPr>
          <w:color w:val="000000"/>
          <w:sz w:val="28"/>
          <w:szCs w:val="28"/>
          <w:lang w:bidi="ru-RU"/>
        </w:rPr>
      </w:pPr>
      <w:r w:rsidRPr="007D1F83">
        <w:rPr>
          <w:color w:val="000000"/>
          <w:sz w:val="28"/>
          <w:szCs w:val="28"/>
          <w:lang w:bidi="ru-RU"/>
        </w:rPr>
        <w:t>Для успешного прохождения производственной практики у студентов должны быть сформированы предварительные компетенции, сформированные на предыдущем уровне образования по данному направлению по  основам биологических, географических, химических и физических знаний , а также опытом проведения научных исследований в условиях лабораторий и полевых стационаров.</w:t>
      </w:r>
    </w:p>
    <w:p w:rsidR="008E1693" w:rsidRPr="007D1F83" w:rsidRDefault="008E1693" w:rsidP="008E1693">
      <w:pPr>
        <w:shd w:val="clear" w:color="auto" w:fill="FFFFFF"/>
        <w:spacing w:line="360" w:lineRule="auto"/>
        <w:ind w:right="-1" w:firstLine="720"/>
        <w:jc w:val="both"/>
        <w:rPr>
          <w:sz w:val="28"/>
          <w:szCs w:val="28"/>
        </w:rPr>
      </w:pPr>
      <w:r w:rsidRPr="007D1F83">
        <w:rPr>
          <w:sz w:val="28"/>
          <w:szCs w:val="28"/>
        </w:rPr>
        <w:t>Научно-исследовательская практика базируется на освоенных дисциплинах блока Б1: «Компьютерные технологии и статистические методы в экологии и природопользовании», «Экологический мониторинг в управлении прибрежной зоной», «Управление морской прибрежной зоной и организация марикультуры», «Биологическая оценка воздействия на окружающую среду», Стойкие органические загрязняющие вещества в гидробионтах дальневосточных морей «Оценка экономического ущерба, экологическая экспертиза и аудит», «Измерение и мониторинг биологического разнообразия Стандартные методы».</w:t>
      </w:r>
    </w:p>
    <w:p w:rsidR="008E1693" w:rsidRPr="007D1F83" w:rsidRDefault="008E1693" w:rsidP="008E1693">
      <w:pPr>
        <w:spacing w:line="360" w:lineRule="auto"/>
        <w:ind w:right="-1" w:firstLine="709"/>
        <w:jc w:val="both"/>
        <w:rPr>
          <w:iCs/>
          <w:spacing w:val="-1"/>
          <w:sz w:val="28"/>
          <w:szCs w:val="28"/>
        </w:rPr>
      </w:pPr>
      <w:r w:rsidRPr="007D1F83">
        <w:rPr>
          <w:iCs/>
          <w:spacing w:val="-1"/>
          <w:sz w:val="28"/>
          <w:szCs w:val="28"/>
        </w:rPr>
        <w:t>Прохождение данной практики необходимо для преддипломной практики и подготовки ВКР.</w:t>
      </w:r>
    </w:p>
    <w:p w:rsidR="008E1693" w:rsidRPr="007D1F83" w:rsidRDefault="008E1693" w:rsidP="008E1693">
      <w:pPr>
        <w:tabs>
          <w:tab w:val="left" w:pos="708"/>
          <w:tab w:val="right" w:leader="underscore" w:pos="9639"/>
        </w:tabs>
        <w:suppressAutoHyphens/>
        <w:spacing w:line="360" w:lineRule="auto"/>
        <w:ind w:right="-1"/>
        <w:jc w:val="both"/>
        <w:rPr>
          <w:sz w:val="28"/>
          <w:szCs w:val="28"/>
          <w:lang w:eastAsia="ar-SA"/>
        </w:rPr>
      </w:pPr>
    </w:p>
    <w:p w:rsidR="008E1693" w:rsidRPr="007D1F83" w:rsidRDefault="008E1693" w:rsidP="008E1693">
      <w:pPr>
        <w:tabs>
          <w:tab w:val="left" w:pos="708"/>
          <w:tab w:val="right" w:leader="underscore" w:pos="9639"/>
        </w:tabs>
        <w:suppressAutoHyphens/>
        <w:spacing w:line="360" w:lineRule="auto"/>
        <w:ind w:right="-1"/>
        <w:jc w:val="both"/>
        <w:rPr>
          <w:sz w:val="28"/>
          <w:szCs w:val="28"/>
          <w:lang w:eastAsia="ar-SA"/>
        </w:rPr>
      </w:pPr>
    </w:p>
    <w:p w:rsidR="008E1693" w:rsidRPr="007D1F83" w:rsidRDefault="008E1693" w:rsidP="008E1693">
      <w:pPr>
        <w:tabs>
          <w:tab w:val="left" w:pos="708"/>
          <w:tab w:val="right" w:leader="underscore" w:pos="9639"/>
        </w:tabs>
        <w:suppressAutoHyphens/>
        <w:spacing w:line="360" w:lineRule="auto"/>
        <w:ind w:right="-1"/>
        <w:jc w:val="both"/>
        <w:rPr>
          <w:sz w:val="28"/>
          <w:szCs w:val="28"/>
          <w:lang w:eastAsia="ar-SA"/>
        </w:rPr>
      </w:pPr>
    </w:p>
    <w:p w:rsidR="008E1693" w:rsidRPr="007D1F83" w:rsidRDefault="008E1693" w:rsidP="00C950D9">
      <w:pPr>
        <w:pStyle w:val="ac"/>
        <w:numPr>
          <w:ilvl w:val="0"/>
          <w:numId w:val="59"/>
        </w:numPr>
        <w:tabs>
          <w:tab w:val="left" w:pos="3828"/>
          <w:tab w:val="right" w:leader="underscore" w:pos="9639"/>
        </w:tabs>
        <w:suppressAutoHyphens/>
        <w:spacing w:line="360" w:lineRule="auto"/>
        <w:ind w:right="-1"/>
        <w:jc w:val="center"/>
        <w:rPr>
          <w:rFonts w:ascii="Times New Roman" w:hAnsi="Times New Roman"/>
          <w:bCs/>
          <w:sz w:val="28"/>
          <w:szCs w:val="28"/>
          <w:lang w:eastAsia="ar-SA"/>
        </w:rPr>
      </w:pPr>
      <w:r w:rsidRPr="007D1F83">
        <w:rPr>
          <w:rFonts w:ascii="Times New Roman" w:hAnsi="Times New Roman"/>
          <w:b/>
          <w:bCs/>
          <w:sz w:val="28"/>
          <w:szCs w:val="28"/>
          <w:lang w:eastAsia="ar-SA"/>
        </w:rPr>
        <w:lastRenderedPageBreak/>
        <w:t>ФОРМЫ, МЕСТО И ВРЕМЯ ПРОВЕДЕНИЯ ПРОИЗВОДСТВЕННОЙ ПРАКТИКИ</w:t>
      </w:r>
    </w:p>
    <w:p w:rsidR="008E1693" w:rsidRPr="007D1F83" w:rsidRDefault="008E1693" w:rsidP="008E1693">
      <w:pPr>
        <w:pStyle w:val="24"/>
        <w:shd w:val="clear" w:color="auto" w:fill="auto"/>
        <w:spacing w:before="0" w:after="0" w:line="360" w:lineRule="auto"/>
        <w:ind w:left="207" w:right="-1" w:firstLine="0"/>
        <w:jc w:val="both"/>
      </w:pPr>
      <w:r w:rsidRPr="007D1F83">
        <w:rPr>
          <w:color w:val="000000"/>
          <w:lang w:bidi="ru-RU"/>
        </w:rPr>
        <w:t xml:space="preserve">Тип практики - </w:t>
      </w:r>
      <w:r w:rsidRPr="007D1F83">
        <w:t>научно-исследовательская</w:t>
      </w:r>
      <w:r w:rsidRPr="007D1F83">
        <w:rPr>
          <w:color w:val="000000"/>
          <w:lang w:bidi="ru-RU"/>
        </w:rPr>
        <w:t xml:space="preserve"> </w:t>
      </w:r>
      <w:r w:rsidR="00813533">
        <w:rPr>
          <w:color w:val="000000"/>
          <w:lang w:bidi="ru-RU"/>
        </w:rPr>
        <w:t xml:space="preserve"> работа</w:t>
      </w:r>
      <w:r w:rsidRPr="007D1F83">
        <w:rPr>
          <w:color w:val="000000"/>
          <w:lang w:bidi="ru-RU"/>
        </w:rPr>
        <w:t>.</w:t>
      </w:r>
    </w:p>
    <w:p w:rsidR="008E1693" w:rsidRPr="007D1F83" w:rsidRDefault="008E1693" w:rsidP="008E1693">
      <w:pPr>
        <w:pStyle w:val="24"/>
        <w:shd w:val="clear" w:color="auto" w:fill="auto"/>
        <w:spacing w:before="0" w:after="0" w:line="360" w:lineRule="auto"/>
        <w:ind w:right="-1" w:firstLine="0"/>
        <w:jc w:val="both"/>
      </w:pPr>
      <w:r w:rsidRPr="007D1F83">
        <w:rPr>
          <w:color w:val="000000"/>
          <w:lang w:bidi="ru-RU"/>
        </w:rPr>
        <w:t>Способ проведения производственной практики - стационарная.</w:t>
      </w:r>
    </w:p>
    <w:p w:rsidR="008E1693" w:rsidRPr="007D1F83" w:rsidRDefault="008E1693" w:rsidP="008E1693">
      <w:pPr>
        <w:spacing w:line="360" w:lineRule="auto"/>
        <w:ind w:right="-1"/>
        <w:jc w:val="both"/>
        <w:rPr>
          <w:sz w:val="28"/>
          <w:szCs w:val="28"/>
          <w:lang w:eastAsia="ar-SA"/>
        </w:rPr>
      </w:pPr>
      <w:r w:rsidRPr="007D1F83">
        <w:rPr>
          <w:color w:val="000000"/>
          <w:sz w:val="28"/>
          <w:szCs w:val="28"/>
        </w:rPr>
        <w:t>Форма проведения практики – рассредоточенная.</w:t>
      </w:r>
      <w:r w:rsidR="00813533">
        <w:rPr>
          <w:color w:val="000000"/>
          <w:sz w:val="28"/>
          <w:szCs w:val="28"/>
        </w:rPr>
        <w:t xml:space="preserve"> </w:t>
      </w:r>
      <w:r w:rsidRPr="007D1F83">
        <w:rPr>
          <w:color w:val="000000"/>
          <w:sz w:val="28"/>
          <w:szCs w:val="28"/>
        </w:rPr>
        <w:t xml:space="preserve">В соответствии с графиком учебного процесса практика реализуется в 4 семестре </w:t>
      </w:r>
      <w:r w:rsidRPr="007D1F83">
        <w:rPr>
          <w:sz w:val="28"/>
          <w:szCs w:val="28"/>
          <w:lang w:eastAsia="ar-SA"/>
        </w:rPr>
        <w:t xml:space="preserve"> (трудоемкость по учебному плану </w:t>
      </w:r>
      <w:r w:rsidRPr="007D1F83">
        <w:rPr>
          <w:sz w:val="28"/>
          <w:szCs w:val="28"/>
          <w:lang w:eastAsia="ar-SA"/>
        </w:rPr>
        <w:noBreakHyphen/>
        <w:t xml:space="preserve"> 4 недели).</w:t>
      </w:r>
    </w:p>
    <w:p w:rsidR="008E1693" w:rsidRPr="007D1F83" w:rsidRDefault="008E1693" w:rsidP="008E1693">
      <w:pPr>
        <w:shd w:val="clear" w:color="auto" w:fill="FFFFFF"/>
        <w:spacing w:line="360" w:lineRule="auto"/>
        <w:ind w:right="-1"/>
        <w:jc w:val="both"/>
        <w:rPr>
          <w:sz w:val="28"/>
          <w:szCs w:val="28"/>
        </w:rPr>
      </w:pPr>
      <w:r w:rsidRPr="007D1F83">
        <w:rPr>
          <w:sz w:val="28"/>
          <w:szCs w:val="28"/>
        </w:rPr>
        <w:t xml:space="preserve">Предприятиями (организациями) проведения практики </w:t>
      </w:r>
      <w:r w:rsidRPr="007D1F83">
        <w:rPr>
          <w:color w:val="000000"/>
          <w:sz w:val="28"/>
          <w:szCs w:val="28"/>
          <w:lang w:bidi="ru-RU"/>
        </w:rPr>
        <w:t>являются сторонние организации в соответствии с заключенными с ДВФУ договорами, обладающие необходимым кадровым и научно-техническим потенциалом: органы государственного, регионального и муниципального управления, Управление Федеральной службы по надзору в сфере природопользования по Приморскому краю, Федеральное государственное учреждение «Специализированная инспекция по охране редких и исчезающих видов животных и растений» (специнспекции «Тигр»), Национальный парк</w:t>
      </w:r>
      <w:r w:rsidRPr="007D1F83">
        <w:rPr>
          <w:sz w:val="28"/>
          <w:szCs w:val="28"/>
          <w:lang w:eastAsia="ar-SA"/>
        </w:rPr>
        <w:t xml:space="preserve"> «Земля леопарда», государственный природный заповедник «Кедровая падь», Тихоокеанский институт географии ДВО РАН, Приморский океанариум, Национальный научный центр морской биологии им. А.В.Жирмунского ДВО РАН, Федеральный научный центр биоразнообразия наземной биоты Восточной Азии ДВО РАН;  </w:t>
      </w:r>
      <w:r w:rsidRPr="007D1F83">
        <w:rPr>
          <w:sz w:val="28"/>
          <w:szCs w:val="28"/>
        </w:rPr>
        <w:t>Тихоокеанский филиал ФГБНУ «ВНИРО» (ТИНРО).</w:t>
      </w:r>
    </w:p>
    <w:p w:rsidR="008E1693" w:rsidRPr="007D1F83" w:rsidRDefault="008E1693" w:rsidP="008E1693">
      <w:pPr>
        <w:tabs>
          <w:tab w:val="left" w:pos="708"/>
          <w:tab w:val="right" w:leader="underscore" w:pos="9639"/>
        </w:tabs>
        <w:suppressAutoHyphens/>
        <w:spacing w:line="360" w:lineRule="auto"/>
        <w:ind w:right="-1"/>
        <w:jc w:val="both"/>
        <w:rPr>
          <w:sz w:val="28"/>
          <w:szCs w:val="28"/>
        </w:rPr>
      </w:pPr>
      <w:r w:rsidRPr="007D1F83">
        <w:rPr>
          <w:sz w:val="28"/>
          <w:szCs w:val="28"/>
        </w:rPr>
        <w:t>Практика может проводиться в вузе на базе кафедры экологии Школы естественных наук ДВФУ.</w:t>
      </w:r>
    </w:p>
    <w:p w:rsidR="008E1693" w:rsidRPr="007D1F83" w:rsidRDefault="008E1693" w:rsidP="008E1693">
      <w:pPr>
        <w:pStyle w:val="24"/>
        <w:shd w:val="clear" w:color="auto" w:fill="auto"/>
        <w:spacing w:before="0" w:after="263" w:line="360" w:lineRule="auto"/>
        <w:ind w:right="-1" w:firstLine="600"/>
        <w:jc w:val="both"/>
      </w:pPr>
      <w:r w:rsidRPr="007D1F83">
        <w:rPr>
          <w:color w:val="000000"/>
          <w:lang w:bidi="ru-RU"/>
        </w:rPr>
        <w:t>Для лиц с ограниченными возможностями здоровья и инвалидов выбор мест прохождения практики согласуется с требованием их доступности для данных обучающихся и практика проводится с учетом особенностей их психофизического развития, индивидуальных возможностей и состояния здоровья.</w:t>
      </w:r>
    </w:p>
    <w:p w:rsidR="008E1693" w:rsidRPr="007D1F83" w:rsidRDefault="008E1693" w:rsidP="00C950D9">
      <w:pPr>
        <w:pStyle w:val="ac"/>
        <w:numPr>
          <w:ilvl w:val="0"/>
          <w:numId w:val="59"/>
        </w:numPr>
        <w:tabs>
          <w:tab w:val="right" w:leader="underscore" w:pos="9639"/>
        </w:tabs>
        <w:suppressAutoHyphens/>
        <w:spacing w:after="240" w:line="240" w:lineRule="auto"/>
        <w:ind w:right="-1"/>
        <w:jc w:val="center"/>
        <w:rPr>
          <w:rFonts w:ascii="Times New Roman" w:hAnsi="Times New Roman"/>
          <w:b/>
          <w:bCs/>
          <w:sz w:val="28"/>
          <w:szCs w:val="28"/>
          <w:lang w:eastAsia="ar-SA"/>
        </w:rPr>
      </w:pPr>
      <w:r w:rsidRPr="007D1F83">
        <w:rPr>
          <w:rFonts w:ascii="Times New Roman" w:hAnsi="Times New Roman"/>
          <w:b/>
          <w:bCs/>
          <w:sz w:val="28"/>
          <w:szCs w:val="28"/>
          <w:lang w:eastAsia="ar-SA"/>
        </w:rPr>
        <w:lastRenderedPageBreak/>
        <w:t>КОМПЕТЕНЦИИ ОБУЧАЮЩЕГОСЯ, ФОРМИРУЕМЫЕ В РЕЗУЛЬТАТЕ ПРОХОЖДЕНИЯ ПРОИЗВОДСТВЕННОЙ ПРАКТИКИ</w:t>
      </w:r>
    </w:p>
    <w:p w:rsidR="008E1693" w:rsidRPr="007D1F83" w:rsidRDefault="008E1693" w:rsidP="008E1693">
      <w:pPr>
        <w:pStyle w:val="24"/>
        <w:shd w:val="clear" w:color="auto" w:fill="auto"/>
        <w:spacing w:before="0" w:after="0" w:line="360" w:lineRule="auto"/>
        <w:ind w:right="-1" w:firstLine="360"/>
        <w:jc w:val="both"/>
        <w:rPr>
          <w:color w:val="000000"/>
          <w:lang w:bidi="ru-RU"/>
        </w:rPr>
      </w:pPr>
      <w:r w:rsidRPr="007D1F83">
        <w:rPr>
          <w:color w:val="000000"/>
          <w:lang w:bidi="ru-RU"/>
        </w:rPr>
        <w:t>В результате прохождения практики обучающиеся должны овладеть элементами следующих компетенций:</w:t>
      </w:r>
    </w:p>
    <w:p w:rsidR="00813533" w:rsidRPr="00813533" w:rsidRDefault="00813533" w:rsidP="00813533">
      <w:pPr>
        <w:pStyle w:val="24"/>
        <w:shd w:val="clear" w:color="auto" w:fill="auto"/>
        <w:spacing w:before="0" w:after="0" w:line="360" w:lineRule="auto"/>
        <w:ind w:right="-1" w:firstLine="360"/>
        <w:jc w:val="both"/>
        <w:rPr>
          <w:color w:val="000000"/>
          <w:lang w:bidi="ru-RU"/>
        </w:rPr>
      </w:pPr>
      <w:r>
        <w:rPr>
          <w:color w:val="000000"/>
          <w:lang w:bidi="ru-RU"/>
        </w:rPr>
        <w:t xml:space="preserve">- </w:t>
      </w:r>
      <w:r w:rsidRPr="00813533">
        <w:rPr>
          <w:color w:val="000000"/>
          <w:lang w:bidi="ru-RU"/>
        </w:rPr>
        <w:t>способность</w:t>
      </w:r>
      <w:r>
        <w:rPr>
          <w:color w:val="000000"/>
          <w:lang w:bidi="ru-RU"/>
        </w:rPr>
        <w:t>ю</w:t>
      </w:r>
      <w:r w:rsidRPr="00813533">
        <w:rPr>
          <w:color w:val="000000"/>
          <w:lang w:bidi="ru-RU"/>
        </w:rPr>
        <w:t xml:space="preserve"> применять современные компьютерные технологии при сборе, хранении, обработке, анализе и передаче географической информации и для решения научно-исследовательских и производственно-технологических задач профессиональной деятельности (ОПК-2);</w:t>
      </w:r>
    </w:p>
    <w:p w:rsidR="00813533" w:rsidRPr="00813533" w:rsidRDefault="00813533" w:rsidP="00813533">
      <w:pPr>
        <w:pStyle w:val="24"/>
        <w:shd w:val="clear" w:color="auto" w:fill="auto"/>
        <w:spacing w:before="0" w:after="0" w:line="360" w:lineRule="auto"/>
        <w:ind w:right="-1" w:firstLine="360"/>
        <w:jc w:val="both"/>
        <w:rPr>
          <w:color w:val="000000"/>
          <w:lang w:bidi="ru-RU"/>
        </w:rPr>
      </w:pPr>
      <w:r>
        <w:rPr>
          <w:color w:val="000000"/>
          <w:lang w:bidi="ru-RU"/>
        </w:rPr>
        <w:t xml:space="preserve">- </w:t>
      </w:r>
      <w:r w:rsidRPr="00813533">
        <w:rPr>
          <w:color w:val="000000"/>
          <w:lang w:bidi="ru-RU"/>
        </w:rPr>
        <w:t>владение</w:t>
      </w:r>
      <w:r>
        <w:rPr>
          <w:color w:val="000000"/>
          <w:lang w:bidi="ru-RU"/>
        </w:rPr>
        <w:t>м</w:t>
      </w:r>
      <w:r w:rsidRPr="00813533">
        <w:rPr>
          <w:color w:val="000000"/>
          <w:lang w:bidi="ru-RU"/>
        </w:rPr>
        <w:t xml:space="preserve"> методами оценки репрезентативности материала, объема выборок при проведении количественных исследований, статистическими методами сравнения полученных данных и определения закономерностей (ОПК-6);</w:t>
      </w:r>
    </w:p>
    <w:p w:rsidR="00813533" w:rsidRPr="00813533" w:rsidRDefault="00813533" w:rsidP="00813533">
      <w:pPr>
        <w:pStyle w:val="24"/>
        <w:shd w:val="clear" w:color="auto" w:fill="auto"/>
        <w:spacing w:before="0" w:after="0" w:line="360" w:lineRule="auto"/>
        <w:ind w:right="-1" w:firstLine="360"/>
        <w:jc w:val="both"/>
        <w:rPr>
          <w:color w:val="000000"/>
          <w:lang w:bidi="ru-RU"/>
        </w:rPr>
      </w:pPr>
      <w:r>
        <w:rPr>
          <w:color w:val="000000"/>
          <w:lang w:bidi="ru-RU"/>
        </w:rPr>
        <w:t xml:space="preserve">- </w:t>
      </w:r>
      <w:r w:rsidRPr="00813533">
        <w:rPr>
          <w:color w:val="000000"/>
          <w:lang w:bidi="ru-RU"/>
        </w:rPr>
        <w:t>способность</w:t>
      </w:r>
      <w:r>
        <w:rPr>
          <w:color w:val="000000"/>
          <w:lang w:bidi="ru-RU"/>
        </w:rPr>
        <w:t>ю</w:t>
      </w:r>
      <w:r w:rsidRPr="00813533">
        <w:rPr>
          <w:color w:val="000000"/>
          <w:lang w:bidi="ru-RU"/>
        </w:rPr>
        <w:t xml:space="preserve"> использовать углубленные знания правовых и этических норм при оценке последствий своей профессиональной деятельности, разработке и осуществлении социально значимых проектов и использовать на практике навыки и умения в организации научно-исследовательских и научно-производственных работ, в управлении научным коллективом (ОПК-7);</w:t>
      </w:r>
    </w:p>
    <w:p w:rsidR="00813533" w:rsidRPr="00813533" w:rsidRDefault="00813533" w:rsidP="00813533">
      <w:pPr>
        <w:pStyle w:val="24"/>
        <w:shd w:val="clear" w:color="auto" w:fill="auto"/>
        <w:spacing w:before="0" w:after="0" w:line="360" w:lineRule="auto"/>
        <w:ind w:right="-1" w:firstLine="360"/>
        <w:jc w:val="both"/>
        <w:rPr>
          <w:color w:val="000000"/>
          <w:lang w:bidi="ru-RU"/>
        </w:rPr>
      </w:pPr>
      <w:r>
        <w:rPr>
          <w:color w:val="000000"/>
          <w:lang w:bidi="ru-RU"/>
        </w:rPr>
        <w:t xml:space="preserve">- </w:t>
      </w:r>
      <w:r w:rsidRPr="00813533">
        <w:rPr>
          <w:color w:val="000000"/>
          <w:lang w:bidi="ru-RU"/>
        </w:rPr>
        <w:t>готовность</w:t>
      </w:r>
      <w:r>
        <w:rPr>
          <w:color w:val="000000"/>
          <w:lang w:bidi="ru-RU"/>
        </w:rPr>
        <w:t>ю</w:t>
      </w:r>
      <w:r w:rsidRPr="00813533">
        <w:rPr>
          <w:color w:val="000000"/>
          <w:lang w:bidi="ru-RU"/>
        </w:rPr>
        <w:t xml:space="preserve"> к самостоятельной научно-исследовательской работе и работе в научном коллективе, способностью порождать новые идеи (креативность) (ОПК-8);</w:t>
      </w:r>
    </w:p>
    <w:p w:rsidR="00813533" w:rsidRPr="00813533" w:rsidRDefault="00813533" w:rsidP="00813533">
      <w:pPr>
        <w:pStyle w:val="24"/>
        <w:shd w:val="clear" w:color="auto" w:fill="auto"/>
        <w:spacing w:before="0" w:after="0" w:line="360" w:lineRule="auto"/>
        <w:ind w:right="-1" w:firstLine="360"/>
        <w:jc w:val="both"/>
        <w:rPr>
          <w:color w:val="000000"/>
          <w:lang w:bidi="ru-RU"/>
        </w:rPr>
      </w:pPr>
      <w:r>
        <w:rPr>
          <w:color w:val="000000"/>
          <w:lang w:bidi="ru-RU"/>
        </w:rPr>
        <w:t>-</w:t>
      </w:r>
      <w:r w:rsidRPr="00813533">
        <w:rPr>
          <w:color w:val="000000"/>
          <w:lang w:bidi="ru-RU"/>
        </w:rP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(ОПК-9).</w:t>
      </w:r>
    </w:p>
    <w:p w:rsidR="008E1693" w:rsidRPr="007D1F83" w:rsidRDefault="008E1693" w:rsidP="008E1693">
      <w:pPr>
        <w:spacing w:line="360" w:lineRule="auto"/>
        <w:ind w:right="-1"/>
        <w:jc w:val="both"/>
        <w:rPr>
          <w:color w:val="000000" w:themeColor="text1"/>
          <w:sz w:val="28"/>
          <w:szCs w:val="28"/>
        </w:rPr>
      </w:pPr>
      <w:r w:rsidRPr="007D1F83">
        <w:rPr>
          <w:color w:val="000000" w:themeColor="text1"/>
          <w:sz w:val="28"/>
          <w:szCs w:val="28"/>
        </w:rPr>
        <w:t>- способность</w:t>
      </w:r>
      <w:r w:rsidR="00813533">
        <w:rPr>
          <w:color w:val="000000" w:themeColor="text1"/>
          <w:sz w:val="28"/>
          <w:szCs w:val="28"/>
        </w:rPr>
        <w:t>ю</w:t>
      </w:r>
      <w:r w:rsidRPr="007D1F83">
        <w:rPr>
          <w:color w:val="000000" w:themeColor="text1"/>
          <w:sz w:val="28"/>
          <w:szCs w:val="28"/>
        </w:rPr>
        <w:t xml:space="preserve"> формулировать проблемы, задачи и методы научного исследования; получать новые достоверные факты на основе наблюдений, опытов, научного анализа эмпирических данных; реферировать научные труды, составлять аналитические обзоры накопленных сведений в мировой науке и производственной деятельности; обобщать полученные результаты в контексте ранее накопленных в науке знаний; формулировать выводы и </w:t>
      </w:r>
      <w:r w:rsidRPr="007D1F83">
        <w:rPr>
          <w:color w:val="000000" w:themeColor="text1"/>
          <w:sz w:val="28"/>
          <w:szCs w:val="28"/>
        </w:rPr>
        <w:lastRenderedPageBreak/>
        <w:t>практические рекомендации на основе репрезентативных и оригинальных результатов исследований (ПК-1);</w:t>
      </w:r>
    </w:p>
    <w:p w:rsidR="008E1693" w:rsidRPr="007D1F83" w:rsidRDefault="008E1693" w:rsidP="008E1693">
      <w:pPr>
        <w:spacing w:line="360" w:lineRule="auto"/>
        <w:ind w:right="-1"/>
        <w:jc w:val="both"/>
        <w:rPr>
          <w:color w:val="000000" w:themeColor="text1"/>
          <w:sz w:val="28"/>
          <w:szCs w:val="28"/>
        </w:rPr>
      </w:pPr>
      <w:r w:rsidRPr="007D1F83">
        <w:rPr>
          <w:color w:val="000000" w:themeColor="text1"/>
          <w:sz w:val="28"/>
          <w:szCs w:val="28"/>
        </w:rPr>
        <w:t>- способность</w:t>
      </w:r>
      <w:r w:rsidR="00813533">
        <w:rPr>
          <w:color w:val="000000" w:themeColor="text1"/>
          <w:sz w:val="28"/>
          <w:szCs w:val="28"/>
        </w:rPr>
        <w:t>ю</w:t>
      </w:r>
      <w:r w:rsidRPr="007D1F83">
        <w:rPr>
          <w:color w:val="000000" w:themeColor="text1"/>
          <w:sz w:val="28"/>
          <w:szCs w:val="28"/>
        </w:rPr>
        <w:t xml:space="preserve"> творчески использовать в научной и производственно-технологической деятельности знания фундаментальных и прикладных разделов специальных дисциплин программы магистратуры (ПК-2);</w:t>
      </w:r>
    </w:p>
    <w:p w:rsidR="008E1693" w:rsidRPr="007D1F83" w:rsidRDefault="008E1693" w:rsidP="008E1693">
      <w:pPr>
        <w:spacing w:line="360" w:lineRule="auto"/>
        <w:ind w:right="-1"/>
        <w:jc w:val="both"/>
        <w:rPr>
          <w:color w:val="000000" w:themeColor="text1"/>
          <w:sz w:val="28"/>
          <w:szCs w:val="28"/>
        </w:rPr>
      </w:pPr>
      <w:r w:rsidRPr="007D1F83">
        <w:rPr>
          <w:color w:val="000000" w:themeColor="text1"/>
          <w:sz w:val="28"/>
          <w:szCs w:val="28"/>
        </w:rPr>
        <w:t>- владение</w:t>
      </w:r>
      <w:r w:rsidR="00813533">
        <w:rPr>
          <w:color w:val="000000" w:themeColor="text1"/>
          <w:sz w:val="28"/>
          <w:szCs w:val="28"/>
        </w:rPr>
        <w:t>м</w:t>
      </w:r>
      <w:r w:rsidRPr="007D1F83">
        <w:rPr>
          <w:color w:val="000000" w:themeColor="text1"/>
          <w:sz w:val="28"/>
          <w:szCs w:val="28"/>
        </w:rPr>
        <w:t xml:space="preserve"> основами проектирования, экспертно-аналитической деятельности и выполнения исследований с использованием современных подходов и методов, аппаратуры и вычислительных комплексов (ПК-3);</w:t>
      </w:r>
    </w:p>
    <w:p w:rsidR="008E1693" w:rsidRPr="007D1F83" w:rsidRDefault="008E1693" w:rsidP="008E1693">
      <w:pPr>
        <w:spacing w:line="360" w:lineRule="auto"/>
        <w:ind w:right="-1"/>
        <w:jc w:val="both"/>
        <w:rPr>
          <w:color w:val="000000" w:themeColor="text1"/>
          <w:sz w:val="28"/>
          <w:szCs w:val="28"/>
        </w:rPr>
      </w:pPr>
      <w:r w:rsidRPr="007D1F83">
        <w:rPr>
          <w:color w:val="000000" w:themeColor="text1"/>
          <w:sz w:val="28"/>
          <w:szCs w:val="28"/>
        </w:rPr>
        <w:t>- способность</w:t>
      </w:r>
      <w:r w:rsidR="00813533">
        <w:rPr>
          <w:color w:val="000000" w:themeColor="text1"/>
          <w:sz w:val="28"/>
          <w:szCs w:val="28"/>
        </w:rPr>
        <w:t>ю</w:t>
      </w:r>
      <w:r w:rsidRPr="007D1F83">
        <w:rPr>
          <w:color w:val="000000" w:themeColor="text1"/>
          <w:sz w:val="28"/>
          <w:szCs w:val="28"/>
        </w:rPr>
        <w:t xml:space="preserve"> использовать современные методы обработки и интерпретации экологической информации при проведении научных и производственных исследований (ПК-4).</w:t>
      </w:r>
    </w:p>
    <w:p w:rsidR="008E1693" w:rsidRPr="007D1F83" w:rsidRDefault="008E1693" w:rsidP="008E1693">
      <w:pPr>
        <w:spacing w:line="360" w:lineRule="auto"/>
        <w:ind w:right="-1" w:firstLine="709"/>
        <w:jc w:val="center"/>
        <w:rPr>
          <w:b/>
          <w:sz w:val="28"/>
          <w:szCs w:val="28"/>
        </w:rPr>
      </w:pPr>
      <w:r w:rsidRPr="007D1F83">
        <w:rPr>
          <w:b/>
          <w:sz w:val="28"/>
          <w:szCs w:val="28"/>
        </w:rPr>
        <w:t>Требования к уровню освоения научно-исследовательской практики</w:t>
      </w:r>
    </w:p>
    <w:p w:rsidR="008E1693" w:rsidRPr="007D1F83" w:rsidRDefault="008E1693" w:rsidP="008E1693">
      <w:pPr>
        <w:spacing w:line="360" w:lineRule="auto"/>
        <w:ind w:right="-1" w:firstLine="709"/>
        <w:jc w:val="both"/>
        <w:rPr>
          <w:sz w:val="28"/>
          <w:szCs w:val="28"/>
        </w:rPr>
      </w:pPr>
      <w:r w:rsidRPr="007D1F83">
        <w:rPr>
          <w:sz w:val="28"/>
          <w:szCs w:val="28"/>
        </w:rPr>
        <w:t>Магистранты должны приобрести следующие знания, умения и владения:</w:t>
      </w:r>
    </w:p>
    <w:p w:rsidR="008E1693" w:rsidRPr="007D1F83" w:rsidRDefault="008E1693" w:rsidP="008E1693">
      <w:pPr>
        <w:tabs>
          <w:tab w:val="left" w:pos="993"/>
        </w:tabs>
        <w:spacing w:line="360" w:lineRule="auto"/>
        <w:ind w:right="-1" w:firstLine="708"/>
        <w:jc w:val="both"/>
        <w:rPr>
          <w:sz w:val="28"/>
          <w:szCs w:val="28"/>
        </w:rPr>
      </w:pPr>
      <w:r w:rsidRPr="007D1F83">
        <w:rPr>
          <w:sz w:val="28"/>
          <w:szCs w:val="28"/>
        </w:rPr>
        <w:t>- знать особенности подготовки научных публикаций, презентаций и выступлений;</w:t>
      </w:r>
    </w:p>
    <w:p w:rsidR="008E1693" w:rsidRPr="007D1F83" w:rsidRDefault="008E1693" w:rsidP="008E1693">
      <w:pPr>
        <w:pStyle w:val="aff8"/>
        <w:autoSpaceDE w:val="0"/>
        <w:autoSpaceDN w:val="0"/>
        <w:spacing w:line="360" w:lineRule="auto"/>
        <w:ind w:left="705" w:right="-1"/>
        <w:jc w:val="both"/>
        <w:rPr>
          <w:rFonts w:cs="Times New Roman"/>
          <w:b w:val="0"/>
          <w:szCs w:val="28"/>
        </w:rPr>
      </w:pPr>
      <w:r w:rsidRPr="007D1F83">
        <w:rPr>
          <w:rFonts w:cs="Times New Roman"/>
          <w:szCs w:val="28"/>
        </w:rPr>
        <w:t xml:space="preserve">- </w:t>
      </w:r>
      <w:r w:rsidRPr="007D1F83">
        <w:rPr>
          <w:rFonts w:cs="Times New Roman"/>
          <w:b w:val="0"/>
          <w:szCs w:val="28"/>
        </w:rPr>
        <w:t>знать основы морского права и законодательства; нормативные документы по управлению прибрежной зоны; возможности перспективных ГИС-технологий;экологии и природопользовании; особенности организации марикультуры.</w:t>
      </w:r>
    </w:p>
    <w:p w:rsidR="008E1693" w:rsidRPr="007D1F83" w:rsidRDefault="008E1693" w:rsidP="008E1693">
      <w:pPr>
        <w:tabs>
          <w:tab w:val="left" w:pos="993"/>
        </w:tabs>
        <w:spacing w:line="360" w:lineRule="auto"/>
        <w:ind w:right="-1" w:firstLine="708"/>
        <w:jc w:val="both"/>
        <w:rPr>
          <w:sz w:val="28"/>
          <w:szCs w:val="28"/>
        </w:rPr>
      </w:pPr>
      <w:r w:rsidRPr="007D1F83">
        <w:rPr>
          <w:sz w:val="28"/>
          <w:szCs w:val="28"/>
        </w:rPr>
        <w:t>- уметь аргументировано представлять свою точку зрения;</w:t>
      </w:r>
    </w:p>
    <w:p w:rsidR="008E1693" w:rsidRPr="007D1F83" w:rsidRDefault="008E1693" w:rsidP="008E1693">
      <w:pPr>
        <w:tabs>
          <w:tab w:val="left" w:pos="993"/>
        </w:tabs>
        <w:spacing w:line="360" w:lineRule="auto"/>
        <w:ind w:right="-1" w:firstLine="708"/>
        <w:jc w:val="both"/>
        <w:rPr>
          <w:sz w:val="28"/>
          <w:szCs w:val="28"/>
        </w:rPr>
      </w:pPr>
      <w:r w:rsidRPr="007D1F83">
        <w:rPr>
          <w:sz w:val="28"/>
          <w:szCs w:val="28"/>
        </w:rPr>
        <w:t>- уметь обоснованно выбирать оптимальные решения для реализации задач экологической безопасности;</w:t>
      </w:r>
    </w:p>
    <w:p w:rsidR="008E1693" w:rsidRPr="007D1F83" w:rsidRDefault="008E1693" w:rsidP="008E1693">
      <w:pPr>
        <w:tabs>
          <w:tab w:val="left" w:pos="993"/>
        </w:tabs>
        <w:spacing w:line="360" w:lineRule="auto"/>
        <w:ind w:right="-1" w:firstLine="708"/>
        <w:jc w:val="both"/>
        <w:rPr>
          <w:sz w:val="28"/>
          <w:szCs w:val="28"/>
        </w:rPr>
      </w:pPr>
      <w:r w:rsidRPr="007D1F83">
        <w:rPr>
          <w:sz w:val="28"/>
          <w:szCs w:val="28"/>
        </w:rPr>
        <w:t>- владеть современными техническими средствами подготовки рукописей, презентаций и выступлений;</w:t>
      </w:r>
    </w:p>
    <w:p w:rsidR="008E1693" w:rsidRPr="007D1F83" w:rsidRDefault="008E1693" w:rsidP="008E1693">
      <w:pPr>
        <w:tabs>
          <w:tab w:val="left" w:pos="993"/>
        </w:tabs>
        <w:spacing w:line="360" w:lineRule="auto"/>
        <w:ind w:right="-1" w:firstLine="708"/>
        <w:jc w:val="both"/>
        <w:rPr>
          <w:sz w:val="28"/>
          <w:szCs w:val="28"/>
        </w:rPr>
      </w:pPr>
      <w:r w:rsidRPr="007D1F83">
        <w:rPr>
          <w:sz w:val="28"/>
          <w:szCs w:val="28"/>
        </w:rPr>
        <w:t>- владеть навыками разработки программных приложений, ориентированных на реализацию программ в сетях общего пользования.</w:t>
      </w:r>
    </w:p>
    <w:p w:rsidR="008E1693" w:rsidRPr="007D1F83" w:rsidRDefault="008E1693" w:rsidP="00C950D9">
      <w:pPr>
        <w:pStyle w:val="ac"/>
        <w:numPr>
          <w:ilvl w:val="0"/>
          <w:numId w:val="59"/>
        </w:numPr>
        <w:tabs>
          <w:tab w:val="left" w:pos="927"/>
          <w:tab w:val="right" w:leader="underscore" w:pos="9639"/>
        </w:tabs>
        <w:suppressAutoHyphens/>
        <w:spacing w:after="0" w:line="360" w:lineRule="auto"/>
        <w:ind w:right="-1"/>
        <w:jc w:val="center"/>
        <w:rPr>
          <w:rFonts w:ascii="Times New Roman" w:hAnsi="Times New Roman"/>
          <w:b/>
          <w:iCs/>
          <w:caps/>
          <w:sz w:val="28"/>
          <w:szCs w:val="28"/>
          <w:lang w:eastAsia="ar-SA"/>
        </w:rPr>
      </w:pPr>
      <w:r w:rsidRPr="007D1F83">
        <w:rPr>
          <w:rFonts w:ascii="Times New Roman" w:hAnsi="Times New Roman"/>
          <w:b/>
          <w:iCs/>
          <w:caps/>
          <w:sz w:val="28"/>
          <w:szCs w:val="28"/>
          <w:lang w:eastAsia="ar-SA"/>
        </w:rPr>
        <w:t>Структура и содержание НАУЧНО-ИССЛЕДОВАТЕЛЬСКОЙ практики</w:t>
      </w:r>
    </w:p>
    <w:p w:rsidR="008E1693" w:rsidRPr="007D1F83" w:rsidRDefault="008E1693" w:rsidP="008E1693">
      <w:pPr>
        <w:tabs>
          <w:tab w:val="left" w:pos="0"/>
          <w:tab w:val="right" w:leader="underscore" w:pos="9639"/>
        </w:tabs>
        <w:suppressAutoHyphens/>
        <w:spacing w:line="360" w:lineRule="auto"/>
        <w:ind w:right="-1" w:firstLine="480"/>
        <w:jc w:val="both"/>
        <w:rPr>
          <w:sz w:val="28"/>
          <w:szCs w:val="28"/>
          <w:lang w:eastAsia="ar-SA"/>
        </w:rPr>
      </w:pPr>
      <w:r w:rsidRPr="007D1F83">
        <w:rPr>
          <w:sz w:val="28"/>
          <w:szCs w:val="28"/>
          <w:lang w:eastAsia="ar-SA"/>
        </w:rPr>
        <w:lastRenderedPageBreak/>
        <w:t>Общая трудоемкость практики (4 семестр, 2 курс) составляет 4 недели, 6 зачетных единицы, 216 часов.</w:t>
      </w:r>
    </w:p>
    <w:p w:rsidR="008E1693" w:rsidRPr="007D1F83" w:rsidRDefault="008E1693" w:rsidP="008E1693">
      <w:pPr>
        <w:pStyle w:val="13"/>
        <w:spacing w:line="360" w:lineRule="auto"/>
        <w:ind w:right="-1" w:firstLine="709"/>
        <w:rPr>
          <w:b/>
        </w:rPr>
      </w:pPr>
      <w:r w:rsidRPr="007D1F83">
        <w:rPr>
          <w:b/>
        </w:rPr>
        <w:t>Содержание научно-исследовательской практики</w:t>
      </w:r>
    </w:p>
    <w:p w:rsidR="008E1693" w:rsidRPr="007D1F83" w:rsidRDefault="008E1693" w:rsidP="00C950D9">
      <w:pPr>
        <w:pStyle w:val="13"/>
        <w:numPr>
          <w:ilvl w:val="0"/>
          <w:numId w:val="4"/>
        </w:numPr>
        <w:spacing w:line="360" w:lineRule="auto"/>
        <w:ind w:left="0" w:right="-1" w:firstLine="709"/>
      </w:pPr>
      <w:r w:rsidRPr="007D1F83">
        <w:t>разработка и утверждение темы научно-исследовательской работы совместно с научным руководителем;</w:t>
      </w:r>
    </w:p>
    <w:p w:rsidR="008E1693" w:rsidRPr="007D1F83" w:rsidRDefault="008E1693" w:rsidP="00C950D9">
      <w:pPr>
        <w:pStyle w:val="13"/>
        <w:numPr>
          <w:ilvl w:val="0"/>
          <w:numId w:val="4"/>
        </w:numPr>
        <w:spacing w:line="360" w:lineRule="auto"/>
        <w:ind w:left="0" w:right="-1" w:firstLine="709"/>
      </w:pPr>
      <w:r w:rsidRPr="007D1F83">
        <w:rPr>
          <w:color w:val="000000"/>
        </w:rPr>
        <w:t xml:space="preserve">представление </w:t>
      </w:r>
      <w:r w:rsidRPr="007D1F83">
        <w:t>научному руководителю</w:t>
      </w:r>
      <w:r w:rsidRPr="007D1F83">
        <w:rPr>
          <w:color w:val="000000"/>
        </w:rPr>
        <w:t xml:space="preserve"> развернутого плана </w:t>
      </w:r>
      <w:r w:rsidRPr="007D1F83">
        <w:t>научно-исследовательской работы;</w:t>
      </w:r>
    </w:p>
    <w:p w:rsidR="008E1693" w:rsidRPr="007D1F83" w:rsidRDefault="008E1693" w:rsidP="00C950D9">
      <w:pPr>
        <w:pStyle w:val="13"/>
        <w:numPr>
          <w:ilvl w:val="0"/>
          <w:numId w:val="4"/>
        </w:numPr>
        <w:spacing w:line="360" w:lineRule="auto"/>
        <w:ind w:left="0" w:right="-1" w:firstLine="709"/>
        <w:rPr>
          <w:color w:val="000000"/>
        </w:rPr>
      </w:pPr>
      <w:r w:rsidRPr="007D1F83">
        <w:rPr>
          <w:color w:val="000000"/>
        </w:rPr>
        <w:t>анализ теоретических концепций по исследуемой проблеме и формулирование теоретических предпосылок, принципов, положенных в основу НИР;</w:t>
      </w:r>
    </w:p>
    <w:p w:rsidR="008E1693" w:rsidRPr="007D1F83" w:rsidRDefault="008E1693" w:rsidP="00C950D9">
      <w:pPr>
        <w:pStyle w:val="13"/>
        <w:numPr>
          <w:ilvl w:val="0"/>
          <w:numId w:val="4"/>
        </w:numPr>
        <w:spacing w:line="360" w:lineRule="auto"/>
        <w:ind w:left="0" w:right="-1" w:firstLine="709"/>
        <w:rPr>
          <w:color w:val="000000"/>
        </w:rPr>
      </w:pPr>
      <w:r w:rsidRPr="007D1F83">
        <w:rPr>
          <w:color w:val="000000"/>
        </w:rPr>
        <w:t>разработка моделей процессов, явлений и объектов, оценка и интерпретация результатов;</w:t>
      </w:r>
    </w:p>
    <w:p w:rsidR="008E1693" w:rsidRPr="007D1F83" w:rsidRDefault="008E1693" w:rsidP="00C950D9">
      <w:pPr>
        <w:pStyle w:val="13"/>
        <w:numPr>
          <w:ilvl w:val="0"/>
          <w:numId w:val="4"/>
        </w:numPr>
        <w:spacing w:line="360" w:lineRule="auto"/>
        <w:ind w:left="0" w:right="-1" w:firstLine="709"/>
        <w:rPr>
          <w:color w:val="000000"/>
        </w:rPr>
      </w:pPr>
      <w:r w:rsidRPr="007D1F83">
        <w:rPr>
          <w:color w:val="000000"/>
        </w:rPr>
        <w:t>сбор и обработка эмпирического материала научно-квалификационной работы (для работ, содержащих эмпирические исследования);</w:t>
      </w:r>
    </w:p>
    <w:p w:rsidR="008E1693" w:rsidRPr="007D1F83" w:rsidRDefault="008E1693" w:rsidP="00C950D9">
      <w:pPr>
        <w:pStyle w:val="ac"/>
        <w:numPr>
          <w:ilvl w:val="0"/>
          <w:numId w:val="4"/>
        </w:numPr>
        <w:tabs>
          <w:tab w:val="left" w:pos="9214"/>
          <w:tab w:val="right" w:leader="underscore" w:pos="9639"/>
        </w:tabs>
        <w:suppressAutoHyphens/>
        <w:spacing w:after="0" w:line="360" w:lineRule="auto"/>
        <w:ind w:right="-1" w:hanging="578"/>
        <w:jc w:val="both"/>
        <w:rPr>
          <w:rFonts w:ascii="Times New Roman" w:hAnsi="Times New Roman"/>
          <w:color w:val="000000"/>
          <w:sz w:val="28"/>
          <w:szCs w:val="28"/>
        </w:rPr>
      </w:pPr>
      <w:r w:rsidRPr="007D1F83">
        <w:rPr>
          <w:rFonts w:ascii="Times New Roman" w:hAnsi="Times New Roman"/>
          <w:color w:val="000000"/>
          <w:sz w:val="28"/>
          <w:szCs w:val="28"/>
        </w:rPr>
        <w:t>получение материалов для выполнения выпускной квалификационной работы – магистерской диссертации.</w:t>
      </w:r>
    </w:p>
    <w:p w:rsidR="008E1693" w:rsidRPr="007D1F83" w:rsidRDefault="008E1693" w:rsidP="00C950D9">
      <w:pPr>
        <w:pStyle w:val="13"/>
        <w:numPr>
          <w:ilvl w:val="0"/>
          <w:numId w:val="4"/>
        </w:numPr>
        <w:spacing w:line="360" w:lineRule="auto"/>
        <w:ind w:left="0" w:right="-1" w:firstLine="709"/>
        <w:rPr>
          <w:color w:val="000000"/>
        </w:rPr>
      </w:pPr>
      <w:r w:rsidRPr="007D1F83">
        <w:rPr>
          <w:color w:val="000000"/>
        </w:rPr>
        <w:t>подготовка текста НИР</w:t>
      </w:r>
    </w:p>
    <w:p w:rsidR="008E1693" w:rsidRPr="007D1F83" w:rsidRDefault="008E1693" w:rsidP="008E1693">
      <w:pPr>
        <w:tabs>
          <w:tab w:val="left" w:pos="1080"/>
        </w:tabs>
        <w:spacing w:line="360" w:lineRule="auto"/>
        <w:ind w:right="-1"/>
        <w:rPr>
          <w:spacing w:val="-10"/>
          <w:sz w:val="28"/>
          <w:szCs w:val="28"/>
        </w:rPr>
      </w:pPr>
      <w:r w:rsidRPr="007D1F83">
        <w:rPr>
          <w:spacing w:val="-10"/>
          <w:sz w:val="28"/>
          <w:szCs w:val="28"/>
        </w:rPr>
        <w:tab/>
        <w:t xml:space="preserve">Магистранту назначается научный руководитель из числа ППС кафедры экологии и специалистов по выбранной теме в рамках магистерской программы «Экологическая безопасность и управление прибрежной  зоной», определяется тема научно-исследовательской работы и направления ее разработки. </w:t>
      </w:r>
    </w:p>
    <w:p w:rsidR="008E1693" w:rsidRPr="007D1F83" w:rsidRDefault="008E1693" w:rsidP="008E1693">
      <w:pPr>
        <w:tabs>
          <w:tab w:val="left" w:pos="1080"/>
        </w:tabs>
        <w:spacing w:line="360" w:lineRule="auto"/>
        <w:ind w:right="-1"/>
        <w:rPr>
          <w:spacing w:val="-10"/>
          <w:sz w:val="28"/>
          <w:szCs w:val="28"/>
        </w:rPr>
      </w:pPr>
      <w:r w:rsidRPr="007D1F83">
        <w:rPr>
          <w:spacing w:val="-10"/>
          <w:sz w:val="28"/>
          <w:szCs w:val="28"/>
        </w:rPr>
        <w:tab/>
        <w:t>Тема научно-исследовательской работы утверждаются на заседании кафедры экологии.</w:t>
      </w:r>
    </w:p>
    <w:p w:rsidR="008E1693" w:rsidRPr="007D1F83" w:rsidRDefault="008E1693" w:rsidP="008E1693">
      <w:pPr>
        <w:tabs>
          <w:tab w:val="left" w:pos="1080"/>
        </w:tabs>
        <w:spacing w:line="360" w:lineRule="auto"/>
        <w:ind w:right="-1"/>
        <w:rPr>
          <w:spacing w:val="-10"/>
          <w:sz w:val="28"/>
          <w:szCs w:val="28"/>
        </w:rPr>
      </w:pPr>
      <w:r w:rsidRPr="007D1F83">
        <w:rPr>
          <w:spacing w:val="-10"/>
          <w:sz w:val="28"/>
          <w:szCs w:val="28"/>
        </w:rPr>
        <w:tab/>
        <w:t xml:space="preserve">Планирование научно-исследовательской работы осуществляется магистрантом совместно с научным руководителем. </w:t>
      </w:r>
    </w:p>
    <w:p w:rsidR="008E1693" w:rsidRPr="007D1F83" w:rsidRDefault="008E1693" w:rsidP="008E1693">
      <w:pPr>
        <w:tabs>
          <w:tab w:val="left" w:pos="0"/>
          <w:tab w:val="right" w:leader="underscore" w:pos="9639"/>
        </w:tabs>
        <w:suppressAutoHyphens/>
        <w:spacing w:line="360" w:lineRule="auto"/>
        <w:ind w:right="-1" w:firstLine="480"/>
        <w:jc w:val="both"/>
        <w:rPr>
          <w:sz w:val="28"/>
          <w:szCs w:val="28"/>
          <w:lang w:eastAsia="ar-SA"/>
        </w:rPr>
      </w:pPr>
    </w:p>
    <w:tbl>
      <w:tblPr>
        <w:tblW w:w="0" w:type="auto"/>
        <w:jc w:val="center"/>
        <w:tblInd w:w="-2584" w:type="dxa"/>
        <w:tblLayout w:type="fixed"/>
        <w:tblLook w:val="0000"/>
      </w:tblPr>
      <w:tblGrid>
        <w:gridCol w:w="650"/>
        <w:gridCol w:w="2340"/>
        <w:gridCol w:w="5103"/>
        <w:gridCol w:w="1285"/>
      </w:tblGrid>
      <w:tr w:rsidR="008E1693" w:rsidRPr="007D1F83" w:rsidTr="00140801">
        <w:trPr>
          <w:trHeight w:val="23"/>
          <w:jc w:val="center"/>
        </w:trPr>
        <w:tc>
          <w:tcPr>
            <w:tcW w:w="650" w:type="dxa"/>
            <w:tcBorders>
              <w:top w:val="single" w:sz="4" w:space="0" w:color="000000"/>
              <w:left w:val="single" w:sz="4" w:space="0" w:color="000000"/>
              <w:bottom w:val="single" w:sz="4" w:space="0" w:color="000000"/>
            </w:tcBorders>
            <w:vAlign w:val="center"/>
          </w:tcPr>
          <w:p w:rsidR="008E1693" w:rsidRPr="007D1F83" w:rsidRDefault="008E1693" w:rsidP="00140801">
            <w:pPr>
              <w:tabs>
                <w:tab w:val="left" w:pos="708"/>
                <w:tab w:val="right" w:leader="underscore" w:pos="9639"/>
              </w:tabs>
              <w:suppressAutoHyphens/>
              <w:snapToGrid w:val="0"/>
              <w:spacing w:line="276" w:lineRule="auto"/>
              <w:ind w:right="-1"/>
              <w:jc w:val="center"/>
              <w:rPr>
                <w:b/>
                <w:bCs/>
                <w:lang w:eastAsia="ar-SA"/>
              </w:rPr>
            </w:pPr>
            <w:r w:rsidRPr="007D1F83">
              <w:rPr>
                <w:b/>
                <w:bCs/>
                <w:lang w:eastAsia="ar-SA"/>
              </w:rPr>
              <w:t>№</w:t>
            </w:r>
          </w:p>
          <w:p w:rsidR="008E1693" w:rsidRPr="007D1F83" w:rsidRDefault="008E1693" w:rsidP="00140801">
            <w:pPr>
              <w:tabs>
                <w:tab w:val="left" w:pos="708"/>
                <w:tab w:val="right" w:leader="underscore" w:pos="9639"/>
              </w:tabs>
              <w:suppressAutoHyphens/>
              <w:spacing w:line="276" w:lineRule="auto"/>
              <w:ind w:right="-1"/>
              <w:jc w:val="center"/>
              <w:rPr>
                <w:b/>
                <w:bCs/>
                <w:lang w:eastAsia="ar-SA"/>
              </w:rPr>
            </w:pPr>
            <w:r w:rsidRPr="007D1F83">
              <w:rPr>
                <w:b/>
                <w:bCs/>
                <w:lang w:eastAsia="ar-SA"/>
              </w:rPr>
              <w:t>п/п</w:t>
            </w:r>
          </w:p>
        </w:tc>
        <w:tc>
          <w:tcPr>
            <w:tcW w:w="2340" w:type="dxa"/>
            <w:tcBorders>
              <w:top w:val="single" w:sz="4" w:space="0" w:color="000000"/>
              <w:left w:val="single" w:sz="4" w:space="0" w:color="000000"/>
              <w:bottom w:val="single" w:sz="4" w:space="0" w:color="000000"/>
              <w:right w:val="single" w:sz="4" w:space="0" w:color="auto"/>
            </w:tcBorders>
            <w:tcMar>
              <w:top w:w="28" w:type="dxa"/>
              <w:left w:w="17" w:type="dxa"/>
              <w:right w:w="17" w:type="dxa"/>
            </w:tcMar>
            <w:vAlign w:val="center"/>
          </w:tcPr>
          <w:p w:rsidR="008E1693" w:rsidRPr="007D1F83" w:rsidRDefault="008E1693" w:rsidP="00140801">
            <w:pPr>
              <w:tabs>
                <w:tab w:val="left" w:pos="708"/>
                <w:tab w:val="right" w:leader="underscore" w:pos="9639"/>
              </w:tabs>
              <w:suppressAutoHyphens/>
              <w:snapToGrid w:val="0"/>
              <w:spacing w:line="276" w:lineRule="auto"/>
              <w:ind w:right="-1"/>
              <w:jc w:val="center"/>
              <w:rPr>
                <w:b/>
                <w:bCs/>
                <w:lang w:eastAsia="ar-SA"/>
              </w:rPr>
            </w:pPr>
            <w:r w:rsidRPr="007D1F83">
              <w:rPr>
                <w:b/>
                <w:bCs/>
                <w:lang w:eastAsia="ar-SA"/>
              </w:rPr>
              <w:t>Разделы (этапы) практики</w:t>
            </w:r>
          </w:p>
        </w:tc>
        <w:tc>
          <w:tcPr>
            <w:tcW w:w="5103"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tabs>
                <w:tab w:val="left" w:pos="708"/>
                <w:tab w:val="right" w:leader="underscore" w:pos="9639"/>
              </w:tabs>
              <w:suppressAutoHyphens/>
              <w:snapToGrid w:val="0"/>
              <w:spacing w:line="276" w:lineRule="auto"/>
              <w:ind w:right="-1"/>
              <w:jc w:val="center"/>
              <w:rPr>
                <w:b/>
                <w:bCs/>
                <w:lang w:eastAsia="ar-SA"/>
              </w:rPr>
            </w:pPr>
            <w:r w:rsidRPr="007D1F83">
              <w:rPr>
                <w:b/>
                <w:bCs/>
                <w:lang w:eastAsia="ar-SA"/>
              </w:rPr>
              <w:t>Виды учебной работы на практике, включая самостоятельную работу студентов и трудоемкость (в часах)</w:t>
            </w:r>
          </w:p>
        </w:tc>
        <w:tc>
          <w:tcPr>
            <w:tcW w:w="1285"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tabs>
                <w:tab w:val="left" w:pos="708"/>
                <w:tab w:val="right" w:leader="underscore" w:pos="9639"/>
              </w:tabs>
              <w:suppressAutoHyphens/>
              <w:snapToGrid w:val="0"/>
              <w:spacing w:line="276" w:lineRule="auto"/>
              <w:ind w:right="-1"/>
              <w:jc w:val="center"/>
              <w:rPr>
                <w:b/>
                <w:bCs/>
                <w:lang w:eastAsia="ar-SA"/>
              </w:rPr>
            </w:pPr>
            <w:r w:rsidRPr="007D1F83">
              <w:rPr>
                <w:b/>
                <w:bCs/>
                <w:lang w:eastAsia="ar-SA"/>
              </w:rPr>
              <w:t>Формы текущего контроля</w:t>
            </w:r>
          </w:p>
        </w:tc>
      </w:tr>
      <w:tr w:rsidR="008E1693" w:rsidRPr="007D1F83" w:rsidTr="00140801">
        <w:trPr>
          <w:trHeight w:val="23"/>
          <w:jc w:val="center"/>
        </w:trPr>
        <w:tc>
          <w:tcPr>
            <w:tcW w:w="650" w:type="dxa"/>
            <w:tcBorders>
              <w:top w:val="single" w:sz="4" w:space="0" w:color="000000"/>
              <w:left w:val="single" w:sz="4" w:space="0" w:color="000000"/>
              <w:bottom w:val="single" w:sz="4" w:space="0" w:color="000000"/>
            </w:tcBorders>
            <w:vAlign w:val="center"/>
          </w:tcPr>
          <w:p w:rsidR="008E1693" w:rsidRPr="007D1F83" w:rsidRDefault="008E1693" w:rsidP="00140801">
            <w:pPr>
              <w:tabs>
                <w:tab w:val="left" w:pos="708"/>
                <w:tab w:val="right" w:leader="underscore" w:pos="9639"/>
              </w:tabs>
              <w:suppressAutoHyphens/>
              <w:snapToGrid w:val="0"/>
              <w:spacing w:line="276" w:lineRule="auto"/>
              <w:ind w:right="-1"/>
              <w:jc w:val="center"/>
              <w:rPr>
                <w:bCs/>
                <w:lang w:eastAsia="ar-SA"/>
              </w:rPr>
            </w:pPr>
            <w:r w:rsidRPr="007D1F83">
              <w:rPr>
                <w:bCs/>
                <w:lang w:eastAsia="ar-SA"/>
              </w:rPr>
              <w:lastRenderedPageBreak/>
              <w:t>1</w:t>
            </w:r>
          </w:p>
        </w:tc>
        <w:tc>
          <w:tcPr>
            <w:tcW w:w="2340" w:type="dxa"/>
            <w:tcBorders>
              <w:top w:val="single" w:sz="4" w:space="0" w:color="000000"/>
              <w:left w:val="single" w:sz="4" w:space="0" w:color="000000"/>
              <w:bottom w:val="single" w:sz="4" w:space="0" w:color="000000"/>
            </w:tcBorders>
            <w:vAlign w:val="center"/>
          </w:tcPr>
          <w:p w:rsidR="008E1693" w:rsidRPr="007D1F83" w:rsidRDefault="008E1693" w:rsidP="008E1693">
            <w:pPr>
              <w:tabs>
                <w:tab w:val="left" w:pos="708"/>
                <w:tab w:val="right" w:leader="underscore" w:pos="9639"/>
              </w:tabs>
              <w:suppressAutoHyphens/>
              <w:snapToGrid w:val="0"/>
              <w:spacing w:line="276" w:lineRule="auto"/>
              <w:ind w:right="-1" w:firstLine="0"/>
              <w:rPr>
                <w:spacing w:val="-2"/>
                <w:lang w:eastAsia="ar-SA"/>
              </w:rPr>
            </w:pPr>
            <w:r w:rsidRPr="007D1F83">
              <w:rPr>
                <w:spacing w:val="-2"/>
                <w:lang w:eastAsia="ar-SA"/>
              </w:rPr>
              <w:t>Подготовительный</w:t>
            </w:r>
          </w:p>
        </w:tc>
        <w:tc>
          <w:tcPr>
            <w:tcW w:w="5103" w:type="dxa"/>
            <w:tcBorders>
              <w:top w:val="single" w:sz="4" w:space="0" w:color="000000"/>
              <w:left w:val="single" w:sz="4" w:space="0" w:color="000000"/>
              <w:bottom w:val="single" w:sz="4" w:space="0" w:color="000000"/>
              <w:right w:val="single" w:sz="4" w:space="0" w:color="000000"/>
            </w:tcBorders>
            <w:vAlign w:val="center"/>
          </w:tcPr>
          <w:p w:rsidR="008E1693" w:rsidRPr="007D1F83" w:rsidRDefault="008E1693" w:rsidP="00140801">
            <w:pPr>
              <w:tabs>
                <w:tab w:val="left" w:pos="708"/>
                <w:tab w:val="right" w:leader="underscore" w:pos="9639"/>
              </w:tabs>
              <w:suppressAutoHyphens/>
              <w:snapToGrid w:val="0"/>
              <w:spacing w:line="276" w:lineRule="auto"/>
              <w:ind w:right="-1"/>
              <w:rPr>
                <w:spacing w:val="-2"/>
                <w:lang w:eastAsia="ar-SA"/>
              </w:rPr>
            </w:pPr>
            <w:r w:rsidRPr="007D1F83">
              <w:rPr>
                <w:spacing w:val="-2"/>
                <w:lang w:eastAsia="ar-SA"/>
              </w:rPr>
              <w:t>Инструктаж по технике безопасности (2 часа)</w:t>
            </w:r>
          </w:p>
          <w:p w:rsidR="008E1693" w:rsidRPr="007D1F83" w:rsidRDefault="008E1693" w:rsidP="00140801">
            <w:pPr>
              <w:tabs>
                <w:tab w:val="left" w:pos="708"/>
                <w:tab w:val="right" w:leader="underscore" w:pos="9639"/>
              </w:tabs>
              <w:suppressAutoHyphens/>
              <w:snapToGrid w:val="0"/>
              <w:spacing w:line="276" w:lineRule="auto"/>
              <w:ind w:right="-1"/>
              <w:rPr>
                <w:lang w:eastAsia="ar-SA"/>
              </w:rPr>
            </w:pPr>
            <w:r w:rsidRPr="007D1F83">
              <w:rPr>
                <w:spacing w:val="-2"/>
                <w:lang w:eastAsia="ar-SA"/>
              </w:rPr>
              <w:t>Получение направления, индивидуального задания, программы и методических указаний. Ознакомительные лекции. Знакомство с местом прохождения практик, анализ структуры выбранного  предприятия. (10 часов).</w:t>
            </w:r>
          </w:p>
        </w:tc>
        <w:tc>
          <w:tcPr>
            <w:tcW w:w="1285" w:type="dxa"/>
            <w:tcBorders>
              <w:top w:val="single" w:sz="4" w:space="0" w:color="000000"/>
              <w:left w:val="single" w:sz="4" w:space="0" w:color="000000"/>
              <w:bottom w:val="single" w:sz="4" w:space="0" w:color="000000"/>
              <w:right w:val="single" w:sz="4" w:space="0" w:color="000000"/>
            </w:tcBorders>
          </w:tcPr>
          <w:p w:rsidR="008E1693" w:rsidRPr="007D1F83" w:rsidRDefault="008E1693" w:rsidP="00140801">
            <w:pPr>
              <w:tabs>
                <w:tab w:val="left" w:pos="708"/>
                <w:tab w:val="right" w:leader="underscore" w:pos="9639"/>
              </w:tabs>
              <w:suppressAutoHyphens/>
              <w:snapToGrid w:val="0"/>
              <w:spacing w:line="276" w:lineRule="auto"/>
              <w:ind w:right="-1"/>
              <w:rPr>
                <w:lang w:eastAsia="ar-SA"/>
              </w:rPr>
            </w:pPr>
            <w:r w:rsidRPr="007D1F83">
              <w:rPr>
                <w:lang w:eastAsia="ar-SA"/>
              </w:rPr>
              <w:t xml:space="preserve"> Собеседование</w:t>
            </w:r>
          </w:p>
        </w:tc>
      </w:tr>
      <w:tr w:rsidR="008E1693" w:rsidRPr="007D1F83" w:rsidTr="00140801">
        <w:trPr>
          <w:trHeight w:val="23"/>
          <w:jc w:val="center"/>
        </w:trPr>
        <w:tc>
          <w:tcPr>
            <w:tcW w:w="650" w:type="dxa"/>
            <w:tcBorders>
              <w:top w:val="single" w:sz="4" w:space="0" w:color="000000"/>
              <w:left w:val="single" w:sz="4" w:space="0" w:color="000000"/>
              <w:bottom w:val="single" w:sz="4" w:space="0" w:color="000000"/>
            </w:tcBorders>
            <w:vAlign w:val="center"/>
          </w:tcPr>
          <w:p w:rsidR="008E1693" w:rsidRPr="007D1F83" w:rsidRDefault="008E1693" w:rsidP="00140801">
            <w:pPr>
              <w:tabs>
                <w:tab w:val="left" w:pos="708"/>
                <w:tab w:val="right" w:leader="underscore" w:pos="9639"/>
              </w:tabs>
              <w:suppressAutoHyphens/>
              <w:snapToGrid w:val="0"/>
              <w:spacing w:line="276" w:lineRule="auto"/>
              <w:ind w:right="-1"/>
              <w:jc w:val="center"/>
              <w:rPr>
                <w:lang w:eastAsia="ar-SA"/>
              </w:rPr>
            </w:pPr>
            <w:r w:rsidRPr="007D1F83">
              <w:rPr>
                <w:lang w:eastAsia="ar-SA"/>
              </w:rPr>
              <w:t>2</w:t>
            </w:r>
          </w:p>
        </w:tc>
        <w:tc>
          <w:tcPr>
            <w:tcW w:w="2340" w:type="dxa"/>
            <w:tcBorders>
              <w:top w:val="single" w:sz="4" w:space="0" w:color="000000"/>
              <w:left w:val="single" w:sz="4" w:space="0" w:color="000000"/>
              <w:bottom w:val="single" w:sz="4" w:space="0" w:color="000000"/>
            </w:tcBorders>
            <w:vAlign w:val="center"/>
          </w:tcPr>
          <w:p w:rsidR="008E1693" w:rsidRPr="007D1F83" w:rsidRDefault="008E1693" w:rsidP="008E1693">
            <w:pPr>
              <w:tabs>
                <w:tab w:val="left" w:pos="708"/>
                <w:tab w:val="right" w:leader="underscore" w:pos="9639"/>
              </w:tabs>
              <w:suppressAutoHyphens/>
              <w:snapToGrid w:val="0"/>
              <w:spacing w:line="276" w:lineRule="auto"/>
              <w:ind w:right="-1" w:firstLine="0"/>
              <w:rPr>
                <w:lang w:eastAsia="ar-SA"/>
              </w:rPr>
            </w:pPr>
            <w:r w:rsidRPr="007D1F83">
              <w:rPr>
                <w:spacing w:val="-2"/>
                <w:lang w:eastAsia="ar-SA"/>
              </w:rPr>
              <w:t>Экспериментальный</w:t>
            </w:r>
          </w:p>
        </w:tc>
        <w:tc>
          <w:tcPr>
            <w:tcW w:w="5103" w:type="dxa"/>
            <w:tcBorders>
              <w:top w:val="single" w:sz="4" w:space="0" w:color="000000"/>
              <w:left w:val="single" w:sz="4" w:space="0" w:color="000000"/>
              <w:bottom w:val="single" w:sz="4" w:space="0" w:color="000000"/>
              <w:right w:val="single" w:sz="4" w:space="0" w:color="000000"/>
            </w:tcBorders>
            <w:vAlign w:val="center"/>
          </w:tcPr>
          <w:p w:rsidR="008E1693" w:rsidRPr="007D1F83" w:rsidRDefault="008E1693" w:rsidP="00140801">
            <w:pPr>
              <w:tabs>
                <w:tab w:val="left" w:pos="708"/>
                <w:tab w:val="right" w:leader="underscore" w:pos="9639"/>
              </w:tabs>
              <w:suppressAutoHyphens/>
              <w:snapToGrid w:val="0"/>
              <w:spacing w:line="276" w:lineRule="auto"/>
              <w:ind w:right="-1"/>
              <w:rPr>
                <w:spacing w:val="2"/>
                <w:lang w:eastAsia="ar-SA"/>
              </w:rPr>
            </w:pPr>
            <w:r w:rsidRPr="007D1F83">
              <w:rPr>
                <w:spacing w:val="2"/>
                <w:lang w:eastAsia="ar-SA"/>
              </w:rPr>
              <w:t>Сбор, обработка и систематизация фактического и литературного материала (60 часов)</w:t>
            </w:r>
          </w:p>
          <w:p w:rsidR="008E1693" w:rsidRPr="007D1F83" w:rsidRDefault="008E1693" w:rsidP="00140801">
            <w:pPr>
              <w:tabs>
                <w:tab w:val="left" w:pos="708"/>
                <w:tab w:val="right" w:leader="underscore" w:pos="9639"/>
              </w:tabs>
              <w:suppressAutoHyphens/>
              <w:snapToGrid w:val="0"/>
              <w:spacing w:line="276" w:lineRule="auto"/>
              <w:ind w:right="-1"/>
              <w:rPr>
                <w:spacing w:val="2"/>
                <w:lang w:eastAsia="ar-SA"/>
              </w:rPr>
            </w:pPr>
            <w:r w:rsidRPr="007D1F83">
              <w:rPr>
                <w:spacing w:val="2"/>
                <w:lang w:eastAsia="ar-SA"/>
              </w:rPr>
              <w:t>Выполнение производственных заданий, освоение приборного обеспечения  (100 часов)</w:t>
            </w:r>
          </w:p>
          <w:p w:rsidR="008E1693" w:rsidRPr="007D1F83" w:rsidRDefault="008E1693" w:rsidP="00140801">
            <w:pPr>
              <w:tabs>
                <w:tab w:val="left" w:pos="708"/>
                <w:tab w:val="right" w:leader="underscore" w:pos="9639"/>
              </w:tabs>
              <w:suppressAutoHyphens/>
              <w:snapToGrid w:val="0"/>
              <w:spacing w:line="276" w:lineRule="auto"/>
              <w:ind w:right="-1"/>
              <w:rPr>
                <w:lang w:eastAsia="ar-SA"/>
              </w:rPr>
            </w:pPr>
            <w:r w:rsidRPr="007D1F83">
              <w:t>Использование инструментальных средства И технологического оборудования (24 часов)</w:t>
            </w:r>
          </w:p>
        </w:tc>
        <w:tc>
          <w:tcPr>
            <w:tcW w:w="1285" w:type="dxa"/>
            <w:tcBorders>
              <w:top w:val="single" w:sz="4" w:space="0" w:color="000000"/>
              <w:left w:val="single" w:sz="4" w:space="0" w:color="000000"/>
              <w:bottom w:val="single" w:sz="4" w:space="0" w:color="000000"/>
              <w:right w:val="single" w:sz="4" w:space="0" w:color="000000"/>
            </w:tcBorders>
          </w:tcPr>
          <w:p w:rsidR="008E1693" w:rsidRPr="007D1F83" w:rsidRDefault="008E1693" w:rsidP="00140801">
            <w:pPr>
              <w:tabs>
                <w:tab w:val="left" w:pos="708"/>
                <w:tab w:val="right" w:leader="underscore" w:pos="9639"/>
              </w:tabs>
              <w:suppressAutoHyphens/>
              <w:snapToGrid w:val="0"/>
              <w:spacing w:line="276" w:lineRule="auto"/>
              <w:ind w:right="-1"/>
              <w:rPr>
                <w:lang w:eastAsia="ar-SA"/>
              </w:rPr>
            </w:pPr>
            <w:r w:rsidRPr="007D1F83">
              <w:rPr>
                <w:lang w:eastAsia="ar-SA"/>
              </w:rPr>
              <w:t>Индивидуальное задание.</w:t>
            </w:r>
          </w:p>
          <w:p w:rsidR="008E1693" w:rsidRPr="007D1F83" w:rsidRDefault="008E1693" w:rsidP="00140801">
            <w:pPr>
              <w:tabs>
                <w:tab w:val="left" w:pos="708"/>
                <w:tab w:val="right" w:leader="underscore" w:pos="9639"/>
              </w:tabs>
              <w:suppressAutoHyphens/>
              <w:snapToGrid w:val="0"/>
              <w:spacing w:line="276" w:lineRule="auto"/>
              <w:ind w:right="-1"/>
              <w:rPr>
                <w:lang w:eastAsia="ar-SA"/>
              </w:rPr>
            </w:pPr>
            <w:r w:rsidRPr="007D1F83">
              <w:rPr>
                <w:lang w:eastAsia="ar-SA"/>
              </w:rPr>
              <w:t>Дневник практики</w:t>
            </w:r>
          </w:p>
        </w:tc>
      </w:tr>
      <w:tr w:rsidR="008E1693" w:rsidRPr="007D1F83" w:rsidTr="00140801">
        <w:trPr>
          <w:trHeight w:val="23"/>
          <w:jc w:val="center"/>
        </w:trPr>
        <w:tc>
          <w:tcPr>
            <w:tcW w:w="650" w:type="dxa"/>
            <w:tcBorders>
              <w:top w:val="single" w:sz="4" w:space="0" w:color="000000"/>
              <w:left w:val="single" w:sz="4" w:space="0" w:color="000000"/>
              <w:bottom w:val="single" w:sz="4" w:space="0" w:color="000000"/>
            </w:tcBorders>
            <w:vAlign w:val="center"/>
          </w:tcPr>
          <w:p w:rsidR="008E1693" w:rsidRPr="007D1F83" w:rsidRDefault="008E1693" w:rsidP="00140801">
            <w:pPr>
              <w:tabs>
                <w:tab w:val="left" w:pos="708"/>
                <w:tab w:val="right" w:leader="underscore" w:pos="9639"/>
              </w:tabs>
              <w:suppressAutoHyphens/>
              <w:snapToGrid w:val="0"/>
              <w:spacing w:line="276" w:lineRule="auto"/>
              <w:ind w:right="-1"/>
              <w:jc w:val="center"/>
              <w:rPr>
                <w:lang w:eastAsia="ar-SA"/>
              </w:rPr>
            </w:pPr>
            <w:r w:rsidRPr="007D1F83">
              <w:rPr>
                <w:lang w:eastAsia="ar-SA"/>
              </w:rPr>
              <w:t>3</w:t>
            </w:r>
          </w:p>
        </w:tc>
        <w:tc>
          <w:tcPr>
            <w:tcW w:w="2340" w:type="dxa"/>
            <w:tcBorders>
              <w:top w:val="single" w:sz="4" w:space="0" w:color="000000"/>
              <w:left w:val="single" w:sz="4" w:space="0" w:color="000000"/>
              <w:bottom w:val="single" w:sz="4" w:space="0" w:color="000000"/>
            </w:tcBorders>
            <w:vAlign w:val="center"/>
          </w:tcPr>
          <w:p w:rsidR="008E1693" w:rsidRPr="007D1F83" w:rsidRDefault="008E1693" w:rsidP="008E1693">
            <w:pPr>
              <w:tabs>
                <w:tab w:val="left" w:pos="708"/>
                <w:tab w:val="right" w:leader="underscore" w:pos="9639"/>
              </w:tabs>
              <w:suppressAutoHyphens/>
              <w:snapToGrid w:val="0"/>
              <w:spacing w:line="276" w:lineRule="auto"/>
              <w:ind w:right="-1" w:firstLine="0"/>
              <w:rPr>
                <w:spacing w:val="-2"/>
                <w:lang w:eastAsia="ar-SA"/>
              </w:rPr>
            </w:pPr>
            <w:r w:rsidRPr="007D1F83">
              <w:rPr>
                <w:spacing w:val="-2"/>
                <w:lang w:eastAsia="ar-SA"/>
              </w:rPr>
              <w:t>Заключительный</w:t>
            </w:r>
          </w:p>
        </w:tc>
        <w:tc>
          <w:tcPr>
            <w:tcW w:w="5103" w:type="dxa"/>
            <w:tcBorders>
              <w:top w:val="single" w:sz="4" w:space="0" w:color="000000"/>
              <w:left w:val="single" w:sz="4" w:space="0" w:color="000000"/>
              <w:bottom w:val="single" w:sz="4" w:space="0" w:color="000000"/>
              <w:right w:val="single" w:sz="4" w:space="0" w:color="000000"/>
            </w:tcBorders>
            <w:vAlign w:val="center"/>
          </w:tcPr>
          <w:p w:rsidR="008E1693" w:rsidRPr="007D1F83" w:rsidRDefault="008E1693" w:rsidP="00140801">
            <w:pPr>
              <w:tabs>
                <w:tab w:val="left" w:pos="708"/>
                <w:tab w:val="right" w:leader="underscore" w:pos="9639"/>
              </w:tabs>
              <w:suppressAutoHyphens/>
              <w:snapToGrid w:val="0"/>
              <w:spacing w:line="276" w:lineRule="auto"/>
              <w:ind w:right="-1"/>
              <w:rPr>
                <w:lang w:eastAsia="ar-SA"/>
              </w:rPr>
            </w:pPr>
            <w:r w:rsidRPr="007D1F83">
              <w:rPr>
                <w:spacing w:val="-2"/>
                <w:lang w:eastAsia="ar-SA"/>
              </w:rPr>
              <w:t>Подготовка отчета по практике</w:t>
            </w:r>
            <w:r w:rsidRPr="007D1F83">
              <w:rPr>
                <w:lang w:eastAsia="ar-SA"/>
              </w:rPr>
              <w:t xml:space="preserve"> (20 часов)</w:t>
            </w:r>
          </w:p>
        </w:tc>
        <w:tc>
          <w:tcPr>
            <w:tcW w:w="1285" w:type="dxa"/>
            <w:tcBorders>
              <w:top w:val="single" w:sz="4" w:space="0" w:color="000000"/>
              <w:left w:val="single" w:sz="4" w:space="0" w:color="000000"/>
              <w:bottom w:val="single" w:sz="4" w:space="0" w:color="000000"/>
              <w:right w:val="single" w:sz="4" w:space="0" w:color="000000"/>
            </w:tcBorders>
          </w:tcPr>
          <w:p w:rsidR="008E1693" w:rsidRPr="007D1F83" w:rsidRDefault="008E1693" w:rsidP="00140801">
            <w:pPr>
              <w:tabs>
                <w:tab w:val="left" w:pos="708"/>
                <w:tab w:val="right" w:leader="underscore" w:pos="9639"/>
              </w:tabs>
              <w:suppressAutoHyphens/>
              <w:snapToGrid w:val="0"/>
              <w:spacing w:line="276" w:lineRule="auto"/>
              <w:ind w:right="-1"/>
              <w:rPr>
                <w:lang w:eastAsia="ar-SA"/>
              </w:rPr>
            </w:pPr>
            <w:r w:rsidRPr="007D1F83">
              <w:rPr>
                <w:lang w:eastAsia="ar-SA"/>
              </w:rPr>
              <w:t>Отчет по практике.</w:t>
            </w:r>
          </w:p>
          <w:p w:rsidR="008E1693" w:rsidRPr="007D1F83" w:rsidRDefault="008E1693" w:rsidP="00140801">
            <w:pPr>
              <w:tabs>
                <w:tab w:val="left" w:pos="708"/>
                <w:tab w:val="right" w:leader="underscore" w:pos="9639"/>
              </w:tabs>
              <w:suppressAutoHyphens/>
              <w:snapToGrid w:val="0"/>
              <w:spacing w:line="276" w:lineRule="auto"/>
              <w:ind w:right="-1"/>
              <w:rPr>
                <w:lang w:eastAsia="ar-SA"/>
              </w:rPr>
            </w:pPr>
            <w:r w:rsidRPr="007D1F83">
              <w:rPr>
                <w:lang w:eastAsia="ar-SA"/>
              </w:rPr>
              <w:t>Защита практики на кафедре</w:t>
            </w:r>
          </w:p>
        </w:tc>
      </w:tr>
      <w:tr w:rsidR="008E1693" w:rsidRPr="007D1F83" w:rsidTr="00140801">
        <w:trPr>
          <w:trHeight w:val="23"/>
          <w:jc w:val="center"/>
        </w:trPr>
        <w:tc>
          <w:tcPr>
            <w:tcW w:w="650" w:type="dxa"/>
            <w:tcBorders>
              <w:top w:val="single" w:sz="4" w:space="0" w:color="000000"/>
              <w:left w:val="single" w:sz="4" w:space="0" w:color="000000"/>
              <w:bottom w:val="single" w:sz="4" w:space="0" w:color="000000"/>
            </w:tcBorders>
          </w:tcPr>
          <w:p w:rsidR="008E1693" w:rsidRPr="007D1F83" w:rsidRDefault="008E1693" w:rsidP="00140801">
            <w:pPr>
              <w:tabs>
                <w:tab w:val="left" w:pos="708"/>
                <w:tab w:val="right" w:leader="underscore" w:pos="9639"/>
              </w:tabs>
              <w:suppressAutoHyphens/>
              <w:snapToGrid w:val="0"/>
              <w:spacing w:line="276" w:lineRule="auto"/>
              <w:ind w:right="-1"/>
              <w:rPr>
                <w:lang w:eastAsia="ar-SA"/>
              </w:rPr>
            </w:pPr>
          </w:p>
        </w:tc>
        <w:tc>
          <w:tcPr>
            <w:tcW w:w="2340" w:type="dxa"/>
            <w:tcBorders>
              <w:top w:val="single" w:sz="4" w:space="0" w:color="000000"/>
              <w:left w:val="single" w:sz="4" w:space="0" w:color="000000"/>
              <w:bottom w:val="single" w:sz="4" w:space="0" w:color="000000"/>
            </w:tcBorders>
          </w:tcPr>
          <w:p w:rsidR="008E1693" w:rsidRPr="007D1F83" w:rsidRDefault="008E1693" w:rsidP="00140801">
            <w:pPr>
              <w:tabs>
                <w:tab w:val="left" w:pos="708"/>
                <w:tab w:val="right" w:leader="underscore" w:pos="9639"/>
              </w:tabs>
              <w:suppressAutoHyphens/>
              <w:snapToGrid w:val="0"/>
              <w:spacing w:line="276" w:lineRule="auto"/>
              <w:ind w:right="-1"/>
              <w:rPr>
                <w:spacing w:val="-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8E1693" w:rsidRPr="007D1F83" w:rsidRDefault="008E1693" w:rsidP="00140801">
            <w:pPr>
              <w:pStyle w:val="24"/>
              <w:shd w:val="clear" w:color="auto" w:fill="auto"/>
              <w:spacing w:before="0" w:after="0" w:line="276" w:lineRule="auto"/>
              <w:ind w:right="-1" w:firstLine="0"/>
              <w:jc w:val="right"/>
              <w:rPr>
                <w:sz w:val="24"/>
                <w:szCs w:val="24"/>
              </w:rPr>
            </w:pPr>
            <w:r w:rsidRPr="007D1F83">
              <w:rPr>
                <w:rStyle w:val="211pt"/>
                <w:rFonts w:eastAsiaTheme="minorHAnsi"/>
                <w:sz w:val="24"/>
                <w:szCs w:val="24"/>
              </w:rPr>
              <w:t>Итого: 216 часов</w:t>
            </w:r>
          </w:p>
        </w:tc>
        <w:tc>
          <w:tcPr>
            <w:tcW w:w="1285" w:type="dxa"/>
            <w:tcBorders>
              <w:top w:val="single" w:sz="4" w:space="0" w:color="000000"/>
              <w:left w:val="single" w:sz="4" w:space="0" w:color="000000"/>
              <w:bottom w:val="single" w:sz="4" w:space="0" w:color="000000"/>
              <w:right w:val="single" w:sz="4" w:space="0" w:color="000000"/>
            </w:tcBorders>
            <w:vAlign w:val="center"/>
          </w:tcPr>
          <w:p w:rsidR="008E1693" w:rsidRPr="007D1F83" w:rsidRDefault="008E1693" w:rsidP="00140801">
            <w:pPr>
              <w:pStyle w:val="24"/>
              <w:shd w:val="clear" w:color="auto" w:fill="auto"/>
              <w:spacing w:before="0" w:after="0" w:line="276" w:lineRule="auto"/>
              <w:ind w:left="220" w:right="-1" w:firstLine="0"/>
              <w:jc w:val="left"/>
              <w:rPr>
                <w:sz w:val="24"/>
                <w:szCs w:val="24"/>
              </w:rPr>
            </w:pPr>
          </w:p>
        </w:tc>
      </w:tr>
    </w:tbl>
    <w:p w:rsidR="008E1693" w:rsidRPr="007D1F83" w:rsidRDefault="008E1693" w:rsidP="008E1693">
      <w:pPr>
        <w:tabs>
          <w:tab w:val="right" w:leader="underscore" w:pos="9639"/>
        </w:tabs>
        <w:suppressAutoHyphens/>
        <w:spacing w:line="360" w:lineRule="auto"/>
        <w:ind w:right="-1"/>
        <w:rPr>
          <w:b/>
          <w:bCs/>
          <w:sz w:val="28"/>
          <w:szCs w:val="28"/>
          <w:lang w:eastAsia="ar-SA"/>
        </w:rPr>
      </w:pPr>
    </w:p>
    <w:p w:rsidR="008E1693" w:rsidRPr="007D1F83" w:rsidRDefault="008E1693" w:rsidP="008E1693">
      <w:pPr>
        <w:pStyle w:val="aff8"/>
        <w:spacing w:line="360" w:lineRule="auto"/>
        <w:ind w:right="-1" w:firstLine="705"/>
        <w:rPr>
          <w:rFonts w:cs="Times New Roman"/>
          <w:b w:val="0"/>
          <w:szCs w:val="28"/>
        </w:rPr>
      </w:pPr>
      <w:r w:rsidRPr="007D1F83">
        <w:rPr>
          <w:rFonts w:cs="Times New Roman"/>
          <w:b w:val="0"/>
          <w:szCs w:val="28"/>
        </w:rPr>
        <w:t>После прохождения практики магистрант:</w:t>
      </w:r>
    </w:p>
    <w:p w:rsidR="008E1693" w:rsidRPr="007D1F83" w:rsidRDefault="008E1693" w:rsidP="00C950D9">
      <w:pPr>
        <w:pStyle w:val="aff8"/>
        <w:widowControl/>
        <w:numPr>
          <w:ilvl w:val="0"/>
          <w:numId w:val="61"/>
        </w:numPr>
        <w:suppressAutoHyphens w:val="0"/>
        <w:autoSpaceDE w:val="0"/>
        <w:autoSpaceDN w:val="0"/>
        <w:spacing w:line="360" w:lineRule="auto"/>
        <w:ind w:right="-1"/>
        <w:jc w:val="both"/>
        <w:rPr>
          <w:rFonts w:cs="Times New Roman"/>
          <w:b w:val="0"/>
          <w:szCs w:val="28"/>
        </w:rPr>
      </w:pPr>
      <w:r w:rsidRPr="007D1F83">
        <w:rPr>
          <w:rFonts w:cs="Times New Roman"/>
          <w:b w:val="0"/>
          <w:szCs w:val="28"/>
        </w:rPr>
        <w:t>ориентируется в современных теоретических, методических и технологических достижениях мировой науки и практики;</w:t>
      </w:r>
    </w:p>
    <w:p w:rsidR="008E1693" w:rsidRPr="007D1F83" w:rsidRDefault="008E1693" w:rsidP="00C950D9">
      <w:pPr>
        <w:pStyle w:val="aff8"/>
        <w:widowControl/>
        <w:numPr>
          <w:ilvl w:val="0"/>
          <w:numId w:val="61"/>
        </w:numPr>
        <w:suppressAutoHyphens w:val="0"/>
        <w:autoSpaceDE w:val="0"/>
        <w:autoSpaceDN w:val="0"/>
        <w:spacing w:line="360" w:lineRule="auto"/>
        <w:ind w:right="-1"/>
        <w:jc w:val="both"/>
        <w:rPr>
          <w:rFonts w:cs="Times New Roman"/>
          <w:b w:val="0"/>
          <w:szCs w:val="28"/>
        </w:rPr>
      </w:pPr>
      <w:r w:rsidRPr="007D1F83">
        <w:rPr>
          <w:rFonts w:cs="Times New Roman"/>
          <w:b w:val="0"/>
          <w:szCs w:val="28"/>
        </w:rPr>
        <w:t>эффективно планирует тематику собственных научных исследований, четко формулирует цель и задачи;</w:t>
      </w:r>
    </w:p>
    <w:p w:rsidR="008E1693" w:rsidRPr="007D1F83" w:rsidRDefault="008E1693" w:rsidP="00C950D9">
      <w:pPr>
        <w:pStyle w:val="aff8"/>
        <w:widowControl/>
        <w:numPr>
          <w:ilvl w:val="0"/>
          <w:numId w:val="61"/>
        </w:numPr>
        <w:suppressAutoHyphens w:val="0"/>
        <w:autoSpaceDE w:val="0"/>
        <w:autoSpaceDN w:val="0"/>
        <w:spacing w:line="360" w:lineRule="auto"/>
        <w:ind w:right="-1"/>
        <w:jc w:val="both"/>
        <w:rPr>
          <w:rFonts w:cs="Times New Roman"/>
          <w:b w:val="0"/>
          <w:bCs/>
          <w:szCs w:val="28"/>
        </w:rPr>
      </w:pPr>
      <w:r w:rsidRPr="007D1F83">
        <w:rPr>
          <w:rFonts w:cs="Times New Roman"/>
          <w:b w:val="0"/>
          <w:bCs/>
          <w:szCs w:val="28"/>
        </w:rPr>
        <w:t>знает современные проблемы экологической безопасности и управления  прибрежной зоной, показатели экономического ущерба, положения экологической экспертизы и аудита; законодательство в области экологической безопасности и управления прибрежной зоной;</w:t>
      </w:r>
    </w:p>
    <w:p w:rsidR="008E1693" w:rsidRPr="007D1F83" w:rsidRDefault="008E1693" w:rsidP="00C950D9">
      <w:pPr>
        <w:pStyle w:val="aff8"/>
        <w:widowControl/>
        <w:numPr>
          <w:ilvl w:val="0"/>
          <w:numId w:val="61"/>
        </w:numPr>
        <w:suppressAutoHyphens w:val="0"/>
        <w:autoSpaceDE w:val="0"/>
        <w:autoSpaceDN w:val="0"/>
        <w:spacing w:line="360" w:lineRule="auto"/>
        <w:ind w:right="-1"/>
        <w:jc w:val="both"/>
        <w:rPr>
          <w:rFonts w:cs="Times New Roman"/>
          <w:b w:val="0"/>
          <w:szCs w:val="28"/>
        </w:rPr>
      </w:pPr>
      <w:r w:rsidRPr="007D1F83">
        <w:rPr>
          <w:rFonts w:cs="Times New Roman"/>
          <w:b w:val="0"/>
          <w:szCs w:val="28"/>
        </w:rPr>
        <w:t xml:space="preserve">владеет основными методами исследования, компьютерными технологиями и статистическими методами в экологии и </w:t>
      </w:r>
      <w:r w:rsidRPr="007D1F83">
        <w:rPr>
          <w:rFonts w:cs="Times New Roman"/>
          <w:b w:val="0"/>
          <w:szCs w:val="28"/>
        </w:rPr>
        <w:lastRenderedPageBreak/>
        <w:t>природопользовании; ГИС-технологиями в экологии и управлении  прибрежной зоной; особенностями организации марикультуры.</w:t>
      </w:r>
    </w:p>
    <w:p w:rsidR="008E1693" w:rsidRPr="007D1F83" w:rsidRDefault="008E1693" w:rsidP="00C950D9">
      <w:pPr>
        <w:pStyle w:val="aff8"/>
        <w:widowControl/>
        <w:numPr>
          <w:ilvl w:val="0"/>
          <w:numId w:val="61"/>
        </w:numPr>
        <w:suppressAutoHyphens w:val="0"/>
        <w:autoSpaceDE w:val="0"/>
        <w:autoSpaceDN w:val="0"/>
        <w:spacing w:line="360" w:lineRule="auto"/>
        <w:ind w:right="-1"/>
        <w:jc w:val="both"/>
        <w:rPr>
          <w:rFonts w:cs="Times New Roman"/>
          <w:b w:val="0"/>
          <w:szCs w:val="28"/>
        </w:rPr>
      </w:pPr>
      <w:r w:rsidRPr="007D1F83">
        <w:rPr>
          <w:rFonts w:cs="Times New Roman"/>
          <w:b w:val="0"/>
          <w:bCs/>
          <w:szCs w:val="28"/>
        </w:rPr>
        <w:t xml:space="preserve"> защищает индивидуальный проект по базовой части практики;</w:t>
      </w:r>
    </w:p>
    <w:p w:rsidR="008E1693" w:rsidRPr="007D1F83" w:rsidRDefault="008E1693" w:rsidP="00C950D9">
      <w:pPr>
        <w:pStyle w:val="aff8"/>
        <w:widowControl/>
        <w:numPr>
          <w:ilvl w:val="0"/>
          <w:numId w:val="61"/>
        </w:numPr>
        <w:suppressAutoHyphens w:val="0"/>
        <w:autoSpaceDE w:val="0"/>
        <w:autoSpaceDN w:val="0"/>
        <w:spacing w:line="360" w:lineRule="auto"/>
        <w:ind w:right="-1"/>
        <w:jc w:val="both"/>
        <w:rPr>
          <w:rFonts w:cs="Times New Roman"/>
          <w:b w:val="0"/>
          <w:szCs w:val="28"/>
        </w:rPr>
      </w:pPr>
      <w:r w:rsidRPr="007D1F83">
        <w:rPr>
          <w:rFonts w:cs="Times New Roman"/>
          <w:b w:val="0"/>
          <w:bCs/>
          <w:szCs w:val="28"/>
        </w:rPr>
        <w:t>приобретает способность самостоятельно выполнять полевые, лабораторные, вычислительные исследования при решении научно-исследовательских и производственных задач с использованием современной аппаратуры и вычислительных средств;</w:t>
      </w:r>
    </w:p>
    <w:p w:rsidR="008E1693" w:rsidRPr="007D1F83" w:rsidRDefault="008E1693" w:rsidP="00C950D9">
      <w:pPr>
        <w:pStyle w:val="aff8"/>
        <w:widowControl/>
        <w:numPr>
          <w:ilvl w:val="0"/>
          <w:numId w:val="61"/>
        </w:numPr>
        <w:suppressAutoHyphens w:val="0"/>
        <w:autoSpaceDE w:val="0"/>
        <w:autoSpaceDN w:val="0"/>
        <w:spacing w:line="360" w:lineRule="auto"/>
        <w:ind w:right="-1"/>
        <w:jc w:val="both"/>
        <w:rPr>
          <w:rFonts w:cs="Times New Roman"/>
          <w:b w:val="0"/>
          <w:szCs w:val="28"/>
        </w:rPr>
      </w:pPr>
      <w:r w:rsidRPr="007D1F83">
        <w:rPr>
          <w:rFonts w:cs="Times New Roman"/>
          <w:b w:val="0"/>
          <w:bCs/>
          <w:szCs w:val="28"/>
        </w:rPr>
        <w:t>приобретает способность применять на практике знания основ организации и планирования научно-исследовательских работ с использованием современных методик и нормативных документов;</w:t>
      </w:r>
    </w:p>
    <w:p w:rsidR="008E1693" w:rsidRPr="007D1F83" w:rsidRDefault="008E1693" w:rsidP="00C950D9">
      <w:pPr>
        <w:pStyle w:val="aff8"/>
        <w:widowControl/>
        <w:numPr>
          <w:ilvl w:val="0"/>
          <w:numId w:val="61"/>
        </w:numPr>
        <w:suppressAutoHyphens w:val="0"/>
        <w:autoSpaceDE w:val="0"/>
        <w:autoSpaceDN w:val="0"/>
        <w:spacing w:line="360" w:lineRule="auto"/>
        <w:ind w:right="-1"/>
        <w:jc w:val="both"/>
        <w:rPr>
          <w:rFonts w:cs="Times New Roman"/>
          <w:b w:val="0"/>
          <w:szCs w:val="28"/>
        </w:rPr>
      </w:pPr>
      <w:r w:rsidRPr="007D1F83">
        <w:rPr>
          <w:rFonts w:cs="Times New Roman"/>
          <w:b w:val="0"/>
          <w:bCs/>
          <w:szCs w:val="28"/>
        </w:rPr>
        <w:t>владеет навыками работы в научно-исследовательском коллективе и способностью к профессиональной адаптации.</w:t>
      </w:r>
    </w:p>
    <w:p w:rsidR="008E1693" w:rsidRPr="007D1F83" w:rsidRDefault="008E1693" w:rsidP="008E1693">
      <w:pPr>
        <w:tabs>
          <w:tab w:val="right" w:leader="underscore" w:pos="9639"/>
        </w:tabs>
        <w:suppressAutoHyphens/>
        <w:spacing w:line="360" w:lineRule="auto"/>
        <w:ind w:right="-1"/>
        <w:rPr>
          <w:bCs/>
          <w:sz w:val="28"/>
          <w:szCs w:val="28"/>
          <w:lang w:eastAsia="ar-SA"/>
        </w:rPr>
      </w:pPr>
    </w:p>
    <w:p w:rsidR="008E1693" w:rsidRPr="007D1F83" w:rsidRDefault="008E1693" w:rsidP="00C950D9">
      <w:pPr>
        <w:pStyle w:val="ac"/>
        <w:numPr>
          <w:ilvl w:val="0"/>
          <w:numId w:val="59"/>
        </w:numPr>
        <w:tabs>
          <w:tab w:val="left" w:pos="927"/>
          <w:tab w:val="left" w:pos="993"/>
          <w:tab w:val="right" w:leader="underscore" w:pos="9639"/>
        </w:tabs>
        <w:suppressAutoHyphens/>
        <w:spacing w:after="0" w:line="360" w:lineRule="auto"/>
        <w:ind w:right="-1"/>
        <w:jc w:val="center"/>
        <w:rPr>
          <w:rFonts w:ascii="Times New Roman" w:hAnsi="Times New Roman"/>
          <w:b/>
          <w:bCs/>
          <w:sz w:val="28"/>
          <w:szCs w:val="28"/>
          <w:lang w:eastAsia="ar-SA"/>
        </w:rPr>
      </w:pPr>
      <w:r w:rsidRPr="007D1F83">
        <w:rPr>
          <w:rFonts w:ascii="Times New Roman" w:hAnsi="Times New Roman"/>
          <w:b/>
          <w:bCs/>
          <w:sz w:val="28"/>
          <w:szCs w:val="28"/>
          <w:lang w:eastAsia="ar-SA"/>
        </w:rPr>
        <w:t xml:space="preserve">УЧЕБНО-МЕТОДИЧЕСКОЕ ОБЕСПЕЧЕНИЕ САМОСТОЯТЕЛЬНОЙ РАБОТЫ СТУДЕНТОВ НА </w:t>
      </w:r>
      <w:r w:rsidRPr="007D1F83">
        <w:rPr>
          <w:rFonts w:ascii="Times New Roman" w:hAnsi="Times New Roman"/>
          <w:b/>
          <w:iCs/>
          <w:caps/>
          <w:sz w:val="28"/>
          <w:szCs w:val="28"/>
          <w:lang w:eastAsia="ar-SA"/>
        </w:rPr>
        <w:t>Производственной</w:t>
      </w:r>
      <w:r w:rsidRPr="007D1F83">
        <w:rPr>
          <w:rFonts w:ascii="Times New Roman" w:hAnsi="Times New Roman"/>
          <w:b/>
          <w:bCs/>
          <w:sz w:val="28"/>
          <w:szCs w:val="28"/>
          <w:lang w:eastAsia="ar-SA"/>
        </w:rPr>
        <w:t xml:space="preserve"> ПРАКТИКЕ</w:t>
      </w:r>
    </w:p>
    <w:p w:rsidR="008E1693" w:rsidRPr="007D1F83" w:rsidRDefault="008E1693" w:rsidP="008E1693">
      <w:pPr>
        <w:spacing w:line="360" w:lineRule="auto"/>
        <w:ind w:right="-1" w:firstLine="708"/>
        <w:jc w:val="both"/>
        <w:rPr>
          <w:sz w:val="28"/>
          <w:szCs w:val="28"/>
        </w:rPr>
      </w:pPr>
      <w:r w:rsidRPr="007D1F83">
        <w:rPr>
          <w:color w:val="000000"/>
          <w:sz w:val="28"/>
          <w:szCs w:val="28"/>
        </w:rPr>
        <w:t xml:space="preserve">Содержание самостоятельной работы определяется типом </w:t>
      </w:r>
      <w:r w:rsidRPr="007D1F83">
        <w:rPr>
          <w:sz w:val="28"/>
          <w:szCs w:val="28"/>
        </w:rPr>
        <w:t xml:space="preserve">проведения </w:t>
      </w:r>
      <w:r w:rsidRPr="007D1F83">
        <w:rPr>
          <w:color w:val="000000"/>
          <w:sz w:val="28"/>
          <w:szCs w:val="28"/>
        </w:rPr>
        <w:t>производственной практики.</w:t>
      </w:r>
    </w:p>
    <w:p w:rsidR="008E1693" w:rsidRPr="007D1F83" w:rsidRDefault="008E1693" w:rsidP="008E1693">
      <w:pPr>
        <w:pStyle w:val="1f1"/>
        <w:shd w:val="clear" w:color="auto" w:fill="auto"/>
        <w:spacing w:line="360" w:lineRule="auto"/>
        <w:ind w:right="-1" w:firstLine="740"/>
        <w:jc w:val="both"/>
        <w:rPr>
          <w:b w:val="0"/>
        </w:rPr>
      </w:pPr>
      <w:bookmarkStart w:id="11" w:name="bookmark10"/>
      <w:r w:rsidRPr="007D1F83">
        <w:rPr>
          <w:b w:val="0"/>
          <w:color w:val="000000"/>
          <w:lang w:bidi="ru-RU"/>
        </w:rPr>
        <w:t>Планируемые результаты самостоятельной работы - овладение навыками:</w:t>
      </w:r>
      <w:bookmarkEnd w:id="11"/>
    </w:p>
    <w:p w:rsidR="008E1693" w:rsidRPr="007D1F83" w:rsidRDefault="008E1693" w:rsidP="00C950D9">
      <w:pPr>
        <w:pStyle w:val="24"/>
        <w:numPr>
          <w:ilvl w:val="0"/>
          <w:numId w:val="6"/>
        </w:numPr>
        <w:shd w:val="clear" w:color="auto" w:fill="auto"/>
        <w:tabs>
          <w:tab w:val="left" w:pos="1146"/>
        </w:tabs>
        <w:spacing w:before="0" w:after="0" w:line="360" w:lineRule="auto"/>
        <w:ind w:right="-1" w:firstLine="740"/>
        <w:jc w:val="both"/>
      </w:pPr>
      <w:r w:rsidRPr="007D1F83">
        <w:rPr>
          <w:color w:val="000000"/>
          <w:lang w:bidi="ru-RU"/>
        </w:rPr>
        <w:t>систематизации и закрепления полученных теоретических знаний и практических умений студентов;</w:t>
      </w:r>
    </w:p>
    <w:p w:rsidR="008E1693" w:rsidRPr="007D1F83" w:rsidRDefault="008E1693" w:rsidP="00C950D9">
      <w:pPr>
        <w:pStyle w:val="24"/>
        <w:numPr>
          <w:ilvl w:val="0"/>
          <w:numId w:val="6"/>
        </w:numPr>
        <w:shd w:val="clear" w:color="auto" w:fill="auto"/>
        <w:tabs>
          <w:tab w:val="left" w:pos="1146"/>
        </w:tabs>
        <w:spacing w:before="0" w:after="0" w:line="360" w:lineRule="auto"/>
        <w:ind w:right="-1" w:firstLine="740"/>
        <w:jc w:val="both"/>
      </w:pPr>
      <w:r w:rsidRPr="007D1F83">
        <w:rPr>
          <w:color w:val="000000"/>
          <w:lang w:bidi="ru-RU"/>
        </w:rPr>
        <w:t>углубления и расширения теоретических знаний;</w:t>
      </w:r>
    </w:p>
    <w:p w:rsidR="008E1693" w:rsidRPr="007D1F83" w:rsidRDefault="008E1693" w:rsidP="00C950D9">
      <w:pPr>
        <w:pStyle w:val="24"/>
        <w:numPr>
          <w:ilvl w:val="0"/>
          <w:numId w:val="6"/>
        </w:numPr>
        <w:shd w:val="clear" w:color="auto" w:fill="auto"/>
        <w:tabs>
          <w:tab w:val="left" w:pos="1146"/>
        </w:tabs>
        <w:spacing w:before="0" w:after="0" w:line="360" w:lineRule="auto"/>
        <w:ind w:right="-1" w:firstLine="740"/>
        <w:jc w:val="both"/>
      </w:pPr>
      <w:r w:rsidRPr="007D1F83">
        <w:rPr>
          <w:color w:val="000000"/>
          <w:lang w:bidi="ru-RU"/>
        </w:rPr>
        <w:t>формирования умения работать с различными видами информации, умения использовать нормативную, правовую, справочную документацию и специальную литературу;</w:t>
      </w:r>
    </w:p>
    <w:p w:rsidR="008E1693" w:rsidRPr="007D1F83" w:rsidRDefault="008E1693" w:rsidP="00C950D9">
      <w:pPr>
        <w:pStyle w:val="24"/>
        <w:numPr>
          <w:ilvl w:val="0"/>
          <w:numId w:val="6"/>
        </w:numPr>
        <w:shd w:val="clear" w:color="auto" w:fill="auto"/>
        <w:tabs>
          <w:tab w:val="left" w:pos="1146"/>
        </w:tabs>
        <w:spacing w:before="0" w:after="0" w:line="360" w:lineRule="auto"/>
        <w:ind w:right="-1" w:firstLine="740"/>
        <w:jc w:val="both"/>
      </w:pPr>
      <w:r w:rsidRPr="007D1F83">
        <w:rPr>
          <w:color w:val="000000"/>
          <w:lang w:bidi="ru-RU"/>
        </w:rPr>
        <w:t>развития познавательных способностей студентов;</w:t>
      </w:r>
    </w:p>
    <w:p w:rsidR="008E1693" w:rsidRPr="007D1F83" w:rsidRDefault="008E1693" w:rsidP="00C950D9">
      <w:pPr>
        <w:pStyle w:val="24"/>
        <w:numPr>
          <w:ilvl w:val="0"/>
          <w:numId w:val="6"/>
        </w:numPr>
        <w:shd w:val="clear" w:color="auto" w:fill="auto"/>
        <w:tabs>
          <w:tab w:val="left" w:pos="1146"/>
        </w:tabs>
        <w:spacing w:before="0" w:after="0" w:line="360" w:lineRule="auto"/>
        <w:ind w:right="-1" w:firstLine="740"/>
        <w:jc w:val="both"/>
      </w:pPr>
      <w:r w:rsidRPr="007D1F83">
        <w:rPr>
          <w:color w:val="000000"/>
          <w:lang w:bidi="ru-RU"/>
        </w:rPr>
        <w:t>формирования таких качеств личности, как ответственность и организованность, самостоятельность мышления, способность к саморазвитию, самосовершенствованию и самореализации.</w:t>
      </w:r>
    </w:p>
    <w:p w:rsidR="008E1693" w:rsidRPr="007D1F83" w:rsidRDefault="008E1693" w:rsidP="008E1693">
      <w:pPr>
        <w:pStyle w:val="24"/>
        <w:shd w:val="clear" w:color="auto" w:fill="auto"/>
        <w:spacing w:before="0" w:after="0" w:line="360" w:lineRule="auto"/>
        <w:ind w:right="-1" w:firstLine="740"/>
        <w:jc w:val="both"/>
      </w:pPr>
      <w:r w:rsidRPr="007D1F83">
        <w:rPr>
          <w:color w:val="000000"/>
          <w:lang w:bidi="ru-RU"/>
        </w:rPr>
        <w:lastRenderedPageBreak/>
        <w:t>Учебно-методическим обеспечением самостоятельной работы студентов на производственной практике являются:</w:t>
      </w:r>
    </w:p>
    <w:p w:rsidR="008E1693" w:rsidRPr="007D1F83" w:rsidRDefault="008E1693" w:rsidP="00C950D9">
      <w:pPr>
        <w:pStyle w:val="24"/>
        <w:numPr>
          <w:ilvl w:val="0"/>
          <w:numId w:val="6"/>
        </w:numPr>
        <w:shd w:val="clear" w:color="auto" w:fill="auto"/>
        <w:tabs>
          <w:tab w:val="left" w:pos="1146"/>
        </w:tabs>
        <w:spacing w:before="0" w:after="0" w:line="360" w:lineRule="auto"/>
        <w:ind w:right="-1" w:firstLine="740"/>
        <w:jc w:val="both"/>
      </w:pPr>
      <w:r w:rsidRPr="007D1F83">
        <w:rPr>
          <w:color w:val="000000"/>
          <w:lang w:bidi="ru-RU"/>
        </w:rPr>
        <w:t>учебная литература по освоенным ранее профильным дисциплинам;</w:t>
      </w:r>
    </w:p>
    <w:p w:rsidR="008E1693" w:rsidRPr="007D1F83" w:rsidRDefault="008E1693" w:rsidP="00C950D9">
      <w:pPr>
        <w:pStyle w:val="24"/>
        <w:numPr>
          <w:ilvl w:val="0"/>
          <w:numId w:val="6"/>
        </w:numPr>
        <w:shd w:val="clear" w:color="auto" w:fill="auto"/>
        <w:tabs>
          <w:tab w:val="left" w:pos="1146"/>
        </w:tabs>
        <w:spacing w:before="0" w:after="0" w:line="360" w:lineRule="auto"/>
        <w:ind w:right="-1" w:firstLine="740"/>
        <w:jc w:val="both"/>
      </w:pPr>
      <w:r w:rsidRPr="007D1F83">
        <w:rPr>
          <w:color w:val="000000"/>
          <w:lang w:bidi="ru-RU"/>
        </w:rPr>
        <w:t>нормативные документы, регламентирующие деятельность предприятия (организации), на котором проходит практику магистрант;</w:t>
      </w:r>
    </w:p>
    <w:p w:rsidR="008E1693" w:rsidRPr="007D1F83" w:rsidRDefault="008E1693" w:rsidP="00C950D9">
      <w:pPr>
        <w:pStyle w:val="24"/>
        <w:numPr>
          <w:ilvl w:val="0"/>
          <w:numId w:val="6"/>
        </w:numPr>
        <w:shd w:val="clear" w:color="auto" w:fill="auto"/>
        <w:tabs>
          <w:tab w:val="left" w:pos="1146"/>
        </w:tabs>
        <w:spacing w:before="0" w:after="0" w:line="360" w:lineRule="auto"/>
        <w:ind w:right="-1" w:firstLine="740"/>
        <w:jc w:val="both"/>
      </w:pPr>
      <w:r w:rsidRPr="007D1F83">
        <w:rPr>
          <w:color w:val="000000"/>
          <w:lang w:bidi="ru-RU"/>
        </w:rPr>
        <w:t>методические разработки для студентов, определяющие порядок прохождения и содержание практики.</w:t>
      </w:r>
    </w:p>
    <w:p w:rsidR="008E1693" w:rsidRPr="007D1F83" w:rsidRDefault="008E1693" w:rsidP="008E1693">
      <w:pPr>
        <w:shd w:val="clear" w:color="auto" w:fill="FFFFFF"/>
        <w:tabs>
          <w:tab w:val="left" w:pos="5880"/>
        </w:tabs>
        <w:spacing w:line="360" w:lineRule="auto"/>
        <w:ind w:right="-1" w:firstLine="720"/>
        <w:jc w:val="both"/>
        <w:rPr>
          <w:color w:val="000000"/>
          <w:sz w:val="28"/>
          <w:szCs w:val="28"/>
        </w:rPr>
      </w:pPr>
      <w:r w:rsidRPr="007D1F83">
        <w:rPr>
          <w:color w:val="000000"/>
          <w:sz w:val="28"/>
          <w:szCs w:val="28"/>
        </w:rPr>
        <w:t>Экспериментальная  работана</w:t>
      </w:r>
      <w:r w:rsidR="004D6304" w:rsidRPr="007D1F83">
        <w:rPr>
          <w:color w:val="000000"/>
          <w:sz w:val="28"/>
          <w:szCs w:val="28"/>
        </w:rPr>
        <w:t xml:space="preserve"> </w:t>
      </w:r>
      <w:r w:rsidRPr="007D1F83">
        <w:rPr>
          <w:color w:val="000000"/>
          <w:sz w:val="28"/>
          <w:szCs w:val="28"/>
        </w:rPr>
        <w:t>правлена на изучение и анализ объектов или процессов, относящихся к деятельности п</w:t>
      </w:r>
      <w:r w:rsidRPr="007D1F83">
        <w:rPr>
          <w:sz w:val="28"/>
          <w:szCs w:val="28"/>
        </w:rPr>
        <w:t>редприятий (организаций).</w:t>
      </w:r>
    </w:p>
    <w:p w:rsidR="008E1693" w:rsidRPr="007D1F83" w:rsidRDefault="008E1693" w:rsidP="008E1693">
      <w:pPr>
        <w:tabs>
          <w:tab w:val="left" w:pos="993"/>
          <w:tab w:val="right" w:leader="underscore" w:pos="9639"/>
        </w:tabs>
        <w:suppressAutoHyphens/>
        <w:spacing w:line="360" w:lineRule="auto"/>
        <w:ind w:left="720" w:right="-1"/>
        <w:jc w:val="both"/>
        <w:rPr>
          <w:sz w:val="28"/>
          <w:szCs w:val="28"/>
          <w:lang w:eastAsia="ar-SA"/>
        </w:rPr>
      </w:pPr>
      <w:r w:rsidRPr="007D1F83">
        <w:rPr>
          <w:color w:val="000000"/>
          <w:sz w:val="28"/>
          <w:szCs w:val="28"/>
        </w:rPr>
        <w:t>Возможное содержание экспериментальных работ:</w:t>
      </w:r>
    </w:p>
    <w:p w:rsidR="008E1693" w:rsidRPr="007D1F83" w:rsidRDefault="008E1693" w:rsidP="008E1693">
      <w:pPr>
        <w:shd w:val="clear" w:color="auto" w:fill="FFFFFF"/>
        <w:spacing w:line="360" w:lineRule="auto"/>
        <w:ind w:right="-1" w:firstLine="708"/>
        <w:jc w:val="both"/>
        <w:rPr>
          <w:color w:val="000000"/>
          <w:sz w:val="28"/>
          <w:szCs w:val="28"/>
        </w:rPr>
      </w:pPr>
      <w:r w:rsidRPr="007D1F83">
        <w:rPr>
          <w:color w:val="000000"/>
          <w:sz w:val="28"/>
          <w:szCs w:val="28"/>
        </w:rPr>
        <w:t>- экотоксикологические эксперименты в исследовании современных динамических процессов воздействия природных ядов на живые организмы;</w:t>
      </w:r>
    </w:p>
    <w:p w:rsidR="008E1693" w:rsidRPr="007D1F83" w:rsidRDefault="008E1693" w:rsidP="008E1693">
      <w:pPr>
        <w:shd w:val="clear" w:color="auto" w:fill="FFFFFF"/>
        <w:spacing w:line="360" w:lineRule="auto"/>
        <w:ind w:right="-1" w:firstLine="708"/>
        <w:jc w:val="both"/>
        <w:rPr>
          <w:sz w:val="28"/>
          <w:szCs w:val="28"/>
        </w:rPr>
      </w:pPr>
      <w:r w:rsidRPr="007D1F83">
        <w:rPr>
          <w:bCs/>
          <w:iCs/>
          <w:sz w:val="28"/>
          <w:szCs w:val="28"/>
        </w:rPr>
        <w:t>-- применение аналитических методов в экологии</w:t>
      </w:r>
      <w:r w:rsidRPr="007D1F83">
        <w:rPr>
          <w:b/>
          <w:bCs/>
          <w:iCs/>
          <w:sz w:val="28"/>
          <w:szCs w:val="28"/>
        </w:rPr>
        <w:t xml:space="preserve"> (</w:t>
      </w:r>
      <w:r w:rsidRPr="007D1F83">
        <w:rPr>
          <w:bCs/>
          <w:iCs/>
          <w:sz w:val="28"/>
          <w:szCs w:val="28"/>
        </w:rPr>
        <w:t>методы определения элементного состава,</w:t>
      </w:r>
      <w:r w:rsidR="004D6304" w:rsidRPr="007D1F83">
        <w:rPr>
          <w:bCs/>
          <w:iCs/>
          <w:sz w:val="28"/>
          <w:szCs w:val="28"/>
        </w:rPr>
        <w:t xml:space="preserve"> </w:t>
      </w:r>
      <w:r w:rsidRPr="007D1F83">
        <w:rPr>
          <w:bCs/>
          <w:iCs/>
          <w:sz w:val="28"/>
          <w:szCs w:val="28"/>
        </w:rPr>
        <w:t>спектрофотометрия</w:t>
      </w:r>
      <w:r w:rsidRPr="007D1F83">
        <w:rPr>
          <w:sz w:val="28"/>
          <w:szCs w:val="28"/>
        </w:rPr>
        <w:t>, ЭПР- и ЯМР- спектроскопия, масс-спектроскопия) для оценки качества среды дальневосточных морей РФ;</w:t>
      </w:r>
    </w:p>
    <w:p w:rsidR="008E1693" w:rsidRPr="007D1F83" w:rsidRDefault="008E1693" w:rsidP="008E1693">
      <w:pPr>
        <w:pStyle w:val="24"/>
        <w:shd w:val="clear" w:color="auto" w:fill="auto"/>
        <w:tabs>
          <w:tab w:val="left" w:pos="1146"/>
        </w:tabs>
        <w:spacing w:before="0" w:after="0" w:line="360" w:lineRule="auto"/>
        <w:ind w:left="740" w:right="-1" w:firstLine="0"/>
        <w:jc w:val="both"/>
      </w:pPr>
      <w:r w:rsidRPr="007D1F83">
        <w:t>-- выявление активности местных штаммов нефтеокисляющих микроорганизмов и способы ее интенсификации;</w:t>
      </w:r>
    </w:p>
    <w:p w:rsidR="008E1693" w:rsidRPr="007D1F83" w:rsidRDefault="008E1693" w:rsidP="008E1693">
      <w:pPr>
        <w:shd w:val="clear" w:color="auto" w:fill="FFFFFF"/>
        <w:spacing w:line="360" w:lineRule="auto"/>
        <w:ind w:right="-1" w:firstLine="708"/>
        <w:jc w:val="both"/>
        <w:rPr>
          <w:sz w:val="28"/>
          <w:szCs w:val="28"/>
        </w:rPr>
      </w:pPr>
      <w:r w:rsidRPr="007D1F83">
        <w:rPr>
          <w:sz w:val="28"/>
          <w:szCs w:val="28"/>
        </w:rPr>
        <w:t>-- влияние нефтяного загрязнения на донные экосистемы дальневосточных морей РФ;</w:t>
      </w:r>
    </w:p>
    <w:p w:rsidR="008E1693" w:rsidRPr="007D1F83" w:rsidRDefault="008E1693" w:rsidP="008E1693">
      <w:pPr>
        <w:spacing w:line="360" w:lineRule="auto"/>
        <w:ind w:right="-1" w:firstLine="709"/>
        <w:contextualSpacing/>
        <w:jc w:val="both"/>
        <w:rPr>
          <w:rFonts w:eastAsia="TimesNewRomanPSMT"/>
          <w:color w:val="000000"/>
          <w:sz w:val="28"/>
          <w:szCs w:val="28"/>
        </w:rPr>
      </w:pPr>
      <w:r w:rsidRPr="007D1F83">
        <w:rPr>
          <w:rFonts w:eastAsia="TimesNewRomanPSMT"/>
          <w:color w:val="000000"/>
          <w:sz w:val="28"/>
          <w:szCs w:val="28"/>
        </w:rPr>
        <w:t>-- анализ материалов по фотоидентификации редких животных прибрежной зоны морей;</w:t>
      </w:r>
    </w:p>
    <w:p w:rsidR="008E1693" w:rsidRPr="007D1F83" w:rsidRDefault="008E1693" w:rsidP="008E1693">
      <w:pPr>
        <w:shd w:val="clear" w:color="auto" w:fill="FFFFFF"/>
        <w:spacing w:line="360" w:lineRule="auto"/>
        <w:ind w:right="-1" w:firstLine="708"/>
        <w:jc w:val="both"/>
        <w:rPr>
          <w:sz w:val="28"/>
          <w:szCs w:val="28"/>
        </w:rPr>
      </w:pPr>
      <w:r w:rsidRPr="007D1F83">
        <w:rPr>
          <w:sz w:val="28"/>
          <w:szCs w:val="28"/>
        </w:rPr>
        <w:t>-- оценка биоразнообразия глубоководной фауны дальневосточных морей РФ.</w:t>
      </w:r>
    </w:p>
    <w:p w:rsidR="008E1693" w:rsidRPr="007D1F83" w:rsidRDefault="008E1693" w:rsidP="008E1693">
      <w:pPr>
        <w:shd w:val="clear" w:color="auto" w:fill="FFFFFF"/>
        <w:tabs>
          <w:tab w:val="left" w:pos="5880"/>
        </w:tabs>
        <w:spacing w:line="360" w:lineRule="auto"/>
        <w:ind w:right="-1" w:firstLine="720"/>
        <w:jc w:val="both"/>
        <w:rPr>
          <w:color w:val="000000"/>
          <w:sz w:val="28"/>
          <w:szCs w:val="28"/>
        </w:rPr>
      </w:pPr>
      <w:r w:rsidRPr="007D1F83">
        <w:rPr>
          <w:color w:val="000000"/>
          <w:sz w:val="28"/>
          <w:szCs w:val="28"/>
        </w:rPr>
        <w:t>Обзорно-аналитическая работа осуществляется в случае прохождения практики на базе структурного подразделения вуза, направлена на изучение и анализ (по литературным, нормативным источникам) объектов или процессов, относящихся к деятельности п</w:t>
      </w:r>
      <w:r w:rsidRPr="007D1F83">
        <w:rPr>
          <w:sz w:val="28"/>
          <w:szCs w:val="28"/>
        </w:rPr>
        <w:t>редприятий (организаций).</w:t>
      </w:r>
    </w:p>
    <w:p w:rsidR="008E1693" w:rsidRPr="007D1F83" w:rsidRDefault="008E1693" w:rsidP="008E1693">
      <w:pPr>
        <w:shd w:val="clear" w:color="auto" w:fill="FFFFFF"/>
        <w:spacing w:line="360" w:lineRule="auto"/>
        <w:ind w:right="-1" w:firstLine="708"/>
        <w:jc w:val="both"/>
        <w:rPr>
          <w:sz w:val="28"/>
          <w:szCs w:val="28"/>
        </w:rPr>
      </w:pPr>
      <w:r w:rsidRPr="007D1F83">
        <w:rPr>
          <w:color w:val="000000"/>
          <w:sz w:val="28"/>
          <w:szCs w:val="28"/>
        </w:rPr>
        <w:t>Возможное содержание обзорно-аналитических работ:</w:t>
      </w:r>
    </w:p>
    <w:p w:rsidR="008E1693" w:rsidRPr="007D1F83" w:rsidRDefault="008E1693" w:rsidP="008E1693">
      <w:pPr>
        <w:shd w:val="clear" w:color="auto" w:fill="FFFFFF"/>
        <w:spacing w:line="360" w:lineRule="auto"/>
        <w:ind w:right="-1" w:firstLine="708"/>
        <w:jc w:val="both"/>
        <w:rPr>
          <w:sz w:val="28"/>
          <w:szCs w:val="28"/>
        </w:rPr>
      </w:pPr>
      <w:r w:rsidRPr="007D1F83">
        <w:rPr>
          <w:i/>
          <w:iCs/>
          <w:color w:val="000000"/>
          <w:sz w:val="28"/>
          <w:szCs w:val="28"/>
        </w:rPr>
        <w:t xml:space="preserve">- </w:t>
      </w:r>
      <w:r w:rsidRPr="007D1F83">
        <w:rPr>
          <w:color w:val="000000"/>
          <w:sz w:val="28"/>
          <w:szCs w:val="28"/>
        </w:rPr>
        <w:t>исследования в области экологии, и управления на разных уровнях;</w:t>
      </w:r>
    </w:p>
    <w:p w:rsidR="008E1693" w:rsidRPr="007D1F83" w:rsidRDefault="008E1693" w:rsidP="008E1693">
      <w:pPr>
        <w:shd w:val="clear" w:color="auto" w:fill="FFFFFF"/>
        <w:spacing w:line="360" w:lineRule="auto"/>
        <w:ind w:right="-1" w:firstLine="708"/>
        <w:jc w:val="both"/>
        <w:rPr>
          <w:color w:val="000000"/>
          <w:sz w:val="28"/>
          <w:szCs w:val="28"/>
        </w:rPr>
      </w:pPr>
      <w:r w:rsidRPr="007D1F83">
        <w:rPr>
          <w:color w:val="000000"/>
          <w:sz w:val="28"/>
          <w:szCs w:val="28"/>
        </w:rPr>
        <w:lastRenderedPageBreak/>
        <w:t>- разработка (совершенствование) современных технологий исследования динамических моделей экологии;</w:t>
      </w:r>
    </w:p>
    <w:p w:rsidR="008E1693" w:rsidRPr="007D1F83" w:rsidRDefault="008E1693" w:rsidP="008E1693">
      <w:pPr>
        <w:shd w:val="clear" w:color="auto" w:fill="FFFFFF"/>
        <w:spacing w:line="360" w:lineRule="auto"/>
        <w:ind w:right="-1" w:firstLine="708"/>
        <w:jc w:val="both"/>
        <w:rPr>
          <w:color w:val="000000"/>
          <w:sz w:val="28"/>
          <w:szCs w:val="28"/>
        </w:rPr>
      </w:pPr>
      <w:r w:rsidRPr="007D1F83">
        <w:rPr>
          <w:color w:val="000000"/>
          <w:sz w:val="28"/>
          <w:szCs w:val="28"/>
        </w:rPr>
        <w:t>- анализ теоретических концепций по исследуемой проблеме и формулирование теоретических предпосылок, принципов, положенных в основу НИР;</w:t>
      </w:r>
    </w:p>
    <w:p w:rsidR="008E1693" w:rsidRPr="007D1F83" w:rsidRDefault="008E1693" w:rsidP="008E1693">
      <w:pPr>
        <w:shd w:val="clear" w:color="auto" w:fill="FFFFFF"/>
        <w:spacing w:line="360" w:lineRule="auto"/>
        <w:ind w:right="-1" w:firstLine="708"/>
        <w:jc w:val="both"/>
        <w:rPr>
          <w:sz w:val="28"/>
          <w:szCs w:val="28"/>
        </w:rPr>
      </w:pPr>
      <w:r w:rsidRPr="007D1F83">
        <w:rPr>
          <w:color w:val="000000"/>
          <w:sz w:val="28"/>
          <w:szCs w:val="28"/>
        </w:rPr>
        <w:t>-- исследования в области теории экономико-математических методов, направленных на разработку экономической оценки стоимости экосистемных услуг российской части Дальневосточных морей;</w:t>
      </w:r>
    </w:p>
    <w:p w:rsidR="008E1693" w:rsidRPr="007D1F83" w:rsidRDefault="008E1693" w:rsidP="008E1693">
      <w:pPr>
        <w:tabs>
          <w:tab w:val="left" w:pos="993"/>
          <w:tab w:val="right" w:leader="underscore" w:pos="9639"/>
        </w:tabs>
        <w:suppressAutoHyphens/>
        <w:spacing w:line="360" w:lineRule="auto"/>
        <w:ind w:right="-1"/>
        <w:jc w:val="both"/>
        <w:rPr>
          <w:sz w:val="28"/>
          <w:szCs w:val="28"/>
          <w:lang w:eastAsia="ar-SA"/>
        </w:rPr>
      </w:pPr>
      <w:r w:rsidRPr="007D1F83">
        <w:rPr>
          <w:sz w:val="28"/>
          <w:szCs w:val="28"/>
          <w:lang w:eastAsia="ar-SA"/>
        </w:rPr>
        <w:t>Контролируемые разделы дисциплины, этапы формирования компетенций, виды оценочных средств, форма отчета по практике, зачетно-экзаменационные материалы, комплекты оценочных средств для текущей аттестации, описание показателей и критериев оценивания компетенций на различных этапах их формирования,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этапы формирования компетенций в процессе освоения образовательной программы, представлены в Приложении 1,2.</w:t>
      </w:r>
    </w:p>
    <w:p w:rsidR="008E1693" w:rsidRPr="007D1F83" w:rsidRDefault="008E1693" w:rsidP="008E1693">
      <w:pPr>
        <w:tabs>
          <w:tab w:val="left" w:pos="993"/>
          <w:tab w:val="right" w:leader="underscore" w:pos="9639"/>
        </w:tabs>
        <w:suppressAutoHyphens/>
        <w:spacing w:line="360" w:lineRule="auto"/>
        <w:ind w:right="-1"/>
        <w:jc w:val="both"/>
        <w:rPr>
          <w:sz w:val="28"/>
          <w:szCs w:val="28"/>
          <w:lang w:eastAsia="ar-SA"/>
        </w:rPr>
      </w:pPr>
    </w:p>
    <w:p w:rsidR="008E1693" w:rsidRPr="007D1F83" w:rsidRDefault="008E1693" w:rsidP="00C950D9">
      <w:pPr>
        <w:pStyle w:val="ac"/>
        <w:numPr>
          <w:ilvl w:val="0"/>
          <w:numId w:val="59"/>
        </w:numPr>
        <w:tabs>
          <w:tab w:val="right" w:leader="underscore" w:pos="9639"/>
        </w:tabs>
        <w:suppressAutoHyphens/>
        <w:spacing w:after="0" w:line="360" w:lineRule="auto"/>
        <w:ind w:right="-1"/>
        <w:jc w:val="both"/>
        <w:rPr>
          <w:rFonts w:ascii="Times New Roman" w:hAnsi="Times New Roman"/>
          <w:b/>
          <w:bCs/>
          <w:sz w:val="28"/>
          <w:szCs w:val="28"/>
          <w:lang w:eastAsia="ar-SA"/>
        </w:rPr>
      </w:pPr>
      <w:r w:rsidRPr="007D1F83">
        <w:rPr>
          <w:rFonts w:ascii="Times New Roman" w:hAnsi="Times New Roman"/>
          <w:b/>
          <w:bCs/>
          <w:sz w:val="28"/>
          <w:szCs w:val="28"/>
          <w:lang w:eastAsia="ar-SA"/>
        </w:rPr>
        <w:t xml:space="preserve">ФОРМЫ АТТЕСТАЦИИ ПО ИТОГАМ </w:t>
      </w:r>
      <w:r w:rsidRPr="007D1F83">
        <w:rPr>
          <w:rFonts w:ascii="Times New Roman" w:hAnsi="Times New Roman"/>
          <w:b/>
          <w:iCs/>
          <w:caps/>
          <w:sz w:val="28"/>
          <w:szCs w:val="28"/>
          <w:lang w:eastAsia="ar-SA"/>
        </w:rPr>
        <w:t xml:space="preserve">Производственной </w:t>
      </w:r>
      <w:r w:rsidRPr="007D1F83">
        <w:rPr>
          <w:rFonts w:ascii="Times New Roman" w:hAnsi="Times New Roman"/>
          <w:b/>
          <w:bCs/>
          <w:sz w:val="28"/>
          <w:szCs w:val="28"/>
          <w:lang w:eastAsia="ar-SA"/>
        </w:rPr>
        <w:t>ПРАКТИКИ</w:t>
      </w:r>
    </w:p>
    <w:p w:rsidR="008E1693" w:rsidRPr="007D1F83" w:rsidRDefault="008E1693" w:rsidP="008E1693">
      <w:pPr>
        <w:tabs>
          <w:tab w:val="left" w:pos="993"/>
          <w:tab w:val="right" w:leader="underscore" w:pos="9639"/>
        </w:tabs>
        <w:suppressAutoHyphens/>
        <w:spacing w:line="360" w:lineRule="auto"/>
        <w:ind w:right="-1"/>
        <w:jc w:val="both"/>
        <w:rPr>
          <w:sz w:val="28"/>
          <w:szCs w:val="28"/>
          <w:lang w:eastAsia="ar-SA"/>
        </w:rPr>
      </w:pPr>
      <w:r w:rsidRPr="007D1F83">
        <w:rPr>
          <w:sz w:val="28"/>
          <w:szCs w:val="28"/>
          <w:lang w:eastAsia="ar-SA"/>
        </w:rPr>
        <w:t>Форма отчетности: зачет с оценкой. Форма проведения аттестации по итогам практики: защита отчета. В отчет о прохождении практики обязательно входит отзыв, подписанный руководителем практики от предприятия (организации) с рекомендуемой оценкой. Оценка по результатам защиты отчета может отличаться от оценки, выставленной руководителем практики от предприятия.</w:t>
      </w:r>
    </w:p>
    <w:p w:rsidR="008E1693" w:rsidRPr="007D1F83" w:rsidRDefault="008E1693" w:rsidP="008E1693">
      <w:pPr>
        <w:tabs>
          <w:tab w:val="left" w:pos="1080"/>
        </w:tabs>
        <w:spacing w:line="360" w:lineRule="auto"/>
        <w:ind w:right="-1" w:firstLine="709"/>
        <w:contextualSpacing/>
        <w:rPr>
          <w:spacing w:val="-10"/>
          <w:sz w:val="28"/>
          <w:szCs w:val="28"/>
        </w:rPr>
      </w:pPr>
      <w:r w:rsidRPr="007D1F83">
        <w:rPr>
          <w:spacing w:val="-10"/>
          <w:sz w:val="28"/>
          <w:szCs w:val="28"/>
        </w:rPr>
        <w:t xml:space="preserve">Аттестации по итогам научно-исследовательской практики проходит по результатам защиты отчета онаучно-исследовательской практики на семинаре кафедры. </w:t>
      </w:r>
    </w:p>
    <w:p w:rsidR="008E1693" w:rsidRPr="007D1F83" w:rsidRDefault="008E1693" w:rsidP="008E1693">
      <w:pPr>
        <w:tabs>
          <w:tab w:val="left" w:pos="1080"/>
        </w:tabs>
        <w:spacing w:line="360" w:lineRule="auto"/>
        <w:ind w:right="-1" w:firstLine="709"/>
        <w:contextualSpacing/>
        <w:rPr>
          <w:spacing w:val="-10"/>
          <w:sz w:val="28"/>
          <w:szCs w:val="28"/>
        </w:rPr>
      </w:pPr>
      <w:r w:rsidRPr="007D1F83">
        <w:rPr>
          <w:spacing w:val="-10"/>
          <w:sz w:val="28"/>
          <w:szCs w:val="28"/>
        </w:rPr>
        <w:lastRenderedPageBreak/>
        <w:t>В отчете указывается содержание проделанной магистрантом научно-исследовательской работы за отчетный период и полученные им результаты.</w:t>
      </w:r>
    </w:p>
    <w:p w:rsidR="008E1693" w:rsidRPr="007D1F83" w:rsidRDefault="008E1693" w:rsidP="008E1693">
      <w:pPr>
        <w:pStyle w:val="1f1"/>
        <w:shd w:val="clear" w:color="auto" w:fill="auto"/>
        <w:spacing w:line="370" w:lineRule="exact"/>
        <w:ind w:right="-1" w:firstLine="600"/>
        <w:jc w:val="center"/>
        <w:rPr>
          <w:color w:val="000000"/>
          <w:lang w:bidi="ru-RU"/>
        </w:rPr>
      </w:pPr>
      <w:r w:rsidRPr="007D1F83">
        <w:rPr>
          <w:color w:val="000000"/>
          <w:lang w:bidi="ru-RU"/>
        </w:rPr>
        <w:t xml:space="preserve">Шкала оценивания и критерии оценки результатов </w:t>
      </w:r>
    </w:p>
    <w:p w:rsidR="008E1693" w:rsidRPr="007D1F83" w:rsidRDefault="008E1693" w:rsidP="008E1693">
      <w:pPr>
        <w:pStyle w:val="1f1"/>
        <w:shd w:val="clear" w:color="auto" w:fill="auto"/>
        <w:spacing w:line="370" w:lineRule="exact"/>
        <w:ind w:right="-1" w:firstLine="600"/>
        <w:jc w:val="center"/>
      </w:pPr>
      <w:r w:rsidRPr="007D1F83">
        <w:rPr>
          <w:color w:val="000000"/>
          <w:lang w:bidi="ru-RU"/>
        </w:rPr>
        <w:t>защиты отчета по практике</w:t>
      </w:r>
    </w:p>
    <w:p w:rsidR="008E1693" w:rsidRPr="007D1F83" w:rsidRDefault="008E1693" w:rsidP="008E1693">
      <w:pPr>
        <w:pStyle w:val="24"/>
        <w:shd w:val="clear" w:color="auto" w:fill="auto"/>
        <w:spacing w:before="0" w:after="0" w:line="360" w:lineRule="auto"/>
        <w:ind w:right="-1" w:firstLine="600"/>
        <w:jc w:val="both"/>
      </w:pPr>
      <w:r w:rsidRPr="007D1F83">
        <w:rPr>
          <w:color w:val="000000"/>
          <w:lang w:bidi="ru-RU"/>
        </w:rPr>
        <w:t>При выставлении оценки «отлично» при защите отчета по практике студент должен демонстрировать высокий уровень, оценки «хорошо» - продвинутый уровень, а оценки «удовлетворительно» - пороговый.</w:t>
      </w:r>
    </w:p>
    <w:p w:rsidR="008E1693" w:rsidRPr="007D1F83" w:rsidRDefault="008E1693" w:rsidP="008E1693">
      <w:pPr>
        <w:pStyle w:val="24"/>
        <w:shd w:val="clear" w:color="auto" w:fill="auto"/>
        <w:spacing w:before="0" w:after="0" w:line="360" w:lineRule="auto"/>
        <w:ind w:left="600" w:right="-1" w:firstLine="0"/>
        <w:jc w:val="both"/>
      </w:pPr>
      <w:r w:rsidRPr="007D1F83">
        <w:rPr>
          <w:color w:val="000000"/>
          <w:lang w:bidi="ru-RU"/>
        </w:rPr>
        <w:t>Основные объекты оценивания результатов прохождения практики:</w:t>
      </w:r>
    </w:p>
    <w:p w:rsidR="008E1693" w:rsidRPr="007D1F83" w:rsidRDefault="008E1693" w:rsidP="00C950D9">
      <w:pPr>
        <w:pStyle w:val="24"/>
        <w:numPr>
          <w:ilvl w:val="0"/>
          <w:numId w:val="6"/>
        </w:numPr>
        <w:shd w:val="clear" w:color="auto" w:fill="auto"/>
        <w:tabs>
          <w:tab w:val="left" w:pos="947"/>
        </w:tabs>
        <w:spacing w:before="0" w:after="0" w:line="360" w:lineRule="auto"/>
        <w:ind w:left="600" w:right="-1" w:firstLine="0"/>
        <w:jc w:val="both"/>
      </w:pPr>
      <w:r w:rsidRPr="007D1F83">
        <w:rPr>
          <w:color w:val="000000"/>
          <w:lang w:bidi="ru-RU"/>
        </w:rPr>
        <w:t>деловая активность студента в процессе практики;</w:t>
      </w:r>
    </w:p>
    <w:p w:rsidR="008E1693" w:rsidRPr="007D1F83" w:rsidRDefault="008E1693" w:rsidP="00C950D9">
      <w:pPr>
        <w:pStyle w:val="24"/>
        <w:numPr>
          <w:ilvl w:val="0"/>
          <w:numId w:val="6"/>
        </w:numPr>
        <w:shd w:val="clear" w:color="auto" w:fill="auto"/>
        <w:tabs>
          <w:tab w:val="left" w:pos="947"/>
        </w:tabs>
        <w:spacing w:before="0" w:after="0" w:line="360" w:lineRule="auto"/>
        <w:ind w:left="600" w:right="-1" w:firstLine="0"/>
        <w:jc w:val="both"/>
      </w:pPr>
      <w:r w:rsidRPr="007D1F83">
        <w:rPr>
          <w:color w:val="000000"/>
          <w:lang w:bidi="ru-RU"/>
        </w:rPr>
        <w:t>производственная дисциплина студента;</w:t>
      </w:r>
    </w:p>
    <w:p w:rsidR="008E1693" w:rsidRPr="007D1F83" w:rsidRDefault="008E1693" w:rsidP="00C950D9">
      <w:pPr>
        <w:pStyle w:val="24"/>
        <w:numPr>
          <w:ilvl w:val="0"/>
          <w:numId w:val="6"/>
        </w:numPr>
        <w:shd w:val="clear" w:color="auto" w:fill="auto"/>
        <w:tabs>
          <w:tab w:val="left" w:pos="947"/>
        </w:tabs>
        <w:spacing w:before="0" w:after="0" w:line="360" w:lineRule="auto"/>
        <w:ind w:left="600" w:right="-1" w:firstLine="0"/>
        <w:jc w:val="both"/>
      </w:pPr>
      <w:r w:rsidRPr="007D1F83">
        <w:rPr>
          <w:color w:val="000000"/>
          <w:lang w:bidi="ru-RU"/>
        </w:rPr>
        <w:t>качество выполнения индивидуального задания;</w:t>
      </w:r>
    </w:p>
    <w:p w:rsidR="008E1693" w:rsidRPr="007D1F83" w:rsidRDefault="008E1693" w:rsidP="00C950D9">
      <w:pPr>
        <w:pStyle w:val="24"/>
        <w:numPr>
          <w:ilvl w:val="0"/>
          <w:numId w:val="6"/>
        </w:numPr>
        <w:shd w:val="clear" w:color="auto" w:fill="auto"/>
        <w:tabs>
          <w:tab w:val="left" w:pos="947"/>
        </w:tabs>
        <w:spacing w:before="0" w:after="0" w:line="360" w:lineRule="auto"/>
        <w:ind w:left="600" w:right="-1" w:firstLine="0"/>
        <w:jc w:val="both"/>
      </w:pPr>
      <w:r w:rsidRPr="007D1F83">
        <w:rPr>
          <w:color w:val="000000"/>
          <w:lang w:bidi="ru-RU"/>
        </w:rPr>
        <w:t>оформление дневника практики;</w:t>
      </w:r>
    </w:p>
    <w:p w:rsidR="008E1693" w:rsidRPr="007D1F83" w:rsidRDefault="008E1693" w:rsidP="00C950D9">
      <w:pPr>
        <w:pStyle w:val="24"/>
        <w:numPr>
          <w:ilvl w:val="0"/>
          <w:numId w:val="6"/>
        </w:numPr>
        <w:shd w:val="clear" w:color="auto" w:fill="auto"/>
        <w:tabs>
          <w:tab w:val="left" w:pos="947"/>
        </w:tabs>
        <w:spacing w:before="0" w:after="0" w:line="360" w:lineRule="auto"/>
        <w:ind w:left="600" w:right="-1" w:firstLine="0"/>
        <w:jc w:val="both"/>
      </w:pPr>
      <w:r w:rsidRPr="007D1F83">
        <w:rPr>
          <w:color w:val="000000"/>
          <w:lang w:bidi="ru-RU"/>
        </w:rPr>
        <w:t>качество выполнения и оформления отчета по практике;</w:t>
      </w:r>
    </w:p>
    <w:p w:rsidR="008E1693" w:rsidRPr="007D1F83" w:rsidRDefault="008E1693" w:rsidP="00C950D9">
      <w:pPr>
        <w:pStyle w:val="24"/>
        <w:numPr>
          <w:ilvl w:val="0"/>
          <w:numId w:val="6"/>
        </w:numPr>
        <w:shd w:val="clear" w:color="auto" w:fill="auto"/>
        <w:tabs>
          <w:tab w:val="left" w:pos="947"/>
        </w:tabs>
        <w:spacing w:before="0" w:after="0" w:line="360" w:lineRule="auto"/>
        <w:ind w:left="600" w:right="-1" w:firstLine="0"/>
        <w:jc w:val="both"/>
      </w:pPr>
      <w:r w:rsidRPr="007D1F83">
        <w:rPr>
          <w:color w:val="000000"/>
          <w:lang w:bidi="ru-RU"/>
        </w:rPr>
        <w:t>уровень ответов при сдаче зачета (защите отчета);</w:t>
      </w:r>
    </w:p>
    <w:p w:rsidR="008E1693" w:rsidRPr="007D1F83" w:rsidRDefault="008E1693" w:rsidP="00C950D9">
      <w:pPr>
        <w:pStyle w:val="24"/>
        <w:numPr>
          <w:ilvl w:val="0"/>
          <w:numId w:val="6"/>
        </w:numPr>
        <w:shd w:val="clear" w:color="auto" w:fill="auto"/>
        <w:tabs>
          <w:tab w:val="left" w:pos="947"/>
        </w:tabs>
        <w:spacing w:before="0" w:after="0" w:line="360" w:lineRule="auto"/>
        <w:ind w:right="-1" w:firstLine="600"/>
        <w:jc w:val="both"/>
      </w:pPr>
      <w:r w:rsidRPr="007D1F83">
        <w:rPr>
          <w:color w:val="000000"/>
          <w:lang w:bidi="ru-RU"/>
        </w:rPr>
        <w:t>характеристика и оценка работы студента руководителем практики с места прохождения практики</w:t>
      </w:r>
    </w:p>
    <w:p w:rsidR="008E1693" w:rsidRPr="007D1F83" w:rsidRDefault="008E1693" w:rsidP="008E1693">
      <w:pPr>
        <w:pStyle w:val="24"/>
        <w:shd w:val="clear" w:color="auto" w:fill="auto"/>
        <w:spacing w:before="0" w:after="0" w:line="360" w:lineRule="auto"/>
        <w:ind w:right="-1" w:firstLine="600"/>
        <w:jc w:val="both"/>
      </w:pPr>
      <w:r w:rsidRPr="007D1F83">
        <w:rPr>
          <w:color w:val="000000"/>
          <w:lang w:bidi="ru-RU"/>
        </w:rPr>
        <w:t>При выставлении оценки принимаются во внимание следующие показатели:</w:t>
      </w:r>
    </w:p>
    <w:p w:rsidR="008E1693" w:rsidRPr="007D1F83" w:rsidRDefault="008E1693" w:rsidP="00C950D9">
      <w:pPr>
        <w:pStyle w:val="24"/>
        <w:numPr>
          <w:ilvl w:val="0"/>
          <w:numId w:val="6"/>
        </w:numPr>
        <w:shd w:val="clear" w:color="auto" w:fill="auto"/>
        <w:tabs>
          <w:tab w:val="left" w:pos="947"/>
        </w:tabs>
        <w:spacing w:before="0" w:after="0" w:line="360" w:lineRule="auto"/>
        <w:ind w:left="600" w:right="-1" w:firstLine="0"/>
        <w:jc w:val="both"/>
      </w:pPr>
      <w:r w:rsidRPr="007D1F83">
        <w:rPr>
          <w:color w:val="000000"/>
          <w:lang w:bidi="ru-RU"/>
        </w:rPr>
        <w:t>глубина раскрытия выбранной темы исследования;</w:t>
      </w:r>
    </w:p>
    <w:p w:rsidR="008E1693" w:rsidRPr="007D1F83" w:rsidRDefault="008E1693" w:rsidP="00C950D9">
      <w:pPr>
        <w:pStyle w:val="24"/>
        <w:numPr>
          <w:ilvl w:val="0"/>
          <w:numId w:val="6"/>
        </w:numPr>
        <w:shd w:val="clear" w:color="auto" w:fill="auto"/>
        <w:tabs>
          <w:tab w:val="left" w:pos="947"/>
        </w:tabs>
        <w:spacing w:before="0" w:after="22" w:line="360" w:lineRule="auto"/>
        <w:ind w:left="600" w:right="-1" w:firstLine="0"/>
        <w:jc w:val="both"/>
      </w:pPr>
      <w:r w:rsidRPr="007D1F83">
        <w:rPr>
          <w:color w:val="000000"/>
          <w:lang w:bidi="ru-RU"/>
        </w:rPr>
        <w:t>научная новизна и самостоятельность проведенного исследования;</w:t>
      </w:r>
    </w:p>
    <w:p w:rsidR="008E1693" w:rsidRPr="007D1F83" w:rsidRDefault="008E1693" w:rsidP="00C950D9">
      <w:pPr>
        <w:pStyle w:val="24"/>
        <w:numPr>
          <w:ilvl w:val="0"/>
          <w:numId w:val="6"/>
        </w:numPr>
        <w:shd w:val="clear" w:color="auto" w:fill="auto"/>
        <w:spacing w:before="0" w:after="0" w:line="360" w:lineRule="auto"/>
        <w:ind w:left="600" w:right="-1" w:firstLine="0"/>
        <w:jc w:val="both"/>
      </w:pPr>
      <w:r w:rsidRPr="007D1F83">
        <w:rPr>
          <w:color w:val="000000"/>
          <w:lang w:bidi="ru-RU"/>
        </w:rPr>
        <w:t xml:space="preserve"> соответствие уровня подготовленных магистрантом учебно</w:t>
      </w:r>
      <w:r w:rsidRPr="007D1F83">
        <w:rPr>
          <w:color w:val="000000"/>
          <w:lang w:bidi="ru-RU"/>
        </w:rPr>
        <w:softHyphen/>
        <w:t>методических материалов по теме учебного занятия предъявляемым требованиям;</w:t>
      </w:r>
    </w:p>
    <w:p w:rsidR="008E1693" w:rsidRPr="007D1F83" w:rsidRDefault="008E1693" w:rsidP="00C950D9">
      <w:pPr>
        <w:pStyle w:val="24"/>
        <w:numPr>
          <w:ilvl w:val="0"/>
          <w:numId w:val="6"/>
        </w:numPr>
        <w:shd w:val="clear" w:color="auto" w:fill="auto"/>
        <w:tabs>
          <w:tab w:val="left" w:pos="947"/>
        </w:tabs>
        <w:spacing w:before="0" w:after="0" w:line="360" w:lineRule="auto"/>
        <w:ind w:left="600" w:right="-1" w:firstLine="0"/>
        <w:jc w:val="both"/>
      </w:pPr>
      <w:r w:rsidRPr="007D1F83">
        <w:rPr>
          <w:color w:val="000000"/>
          <w:lang w:bidi="ru-RU"/>
        </w:rPr>
        <w:t>оценка методического уровня подготовки, организации и проведения учебного занятия;</w:t>
      </w:r>
    </w:p>
    <w:p w:rsidR="008E1693" w:rsidRPr="007D1F83" w:rsidRDefault="008E1693" w:rsidP="00C950D9">
      <w:pPr>
        <w:pStyle w:val="24"/>
        <w:numPr>
          <w:ilvl w:val="0"/>
          <w:numId w:val="6"/>
        </w:numPr>
        <w:shd w:val="clear" w:color="auto" w:fill="auto"/>
        <w:spacing w:before="0" w:after="0" w:line="360" w:lineRule="auto"/>
        <w:ind w:left="600" w:right="-1" w:firstLine="0"/>
        <w:jc w:val="both"/>
      </w:pPr>
      <w:r w:rsidRPr="007D1F83">
        <w:rPr>
          <w:color w:val="000000"/>
          <w:lang w:bidi="ru-RU"/>
        </w:rPr>
        <w:t xml:space="preserve"> соответствие отчетных документов по практике основным требованиям;</w:t>
      </w:r>
    </w:p>
    <w:p w:rsidR="008E1693" w:rsidRPr="007D1F83" w:rsidRDefault="008E1693" w:rsidP="00C950D9">
      <w:pPr>
        <w:pStyle w:val="24"/>
        <w:numPr>
          <w:ilvl w:val="0"/>
          <w:numId w:val="6"/>
        </w:numPr>
        <w:shd w:val="clear" w:color="auto" w:fill="auto"/>
        <w:tabs>
          <w:tab w:val="left" w:pos="947"/>
        </w:tabs>
        <w:spacing w:before="0" w:after="0" w:line="360" w:lineRule="auto"/>
        <w:ind w:left="600" w:right="-1" w:firstLine="0"/>
        <w:jc w:val="both"/>
      </w:pPr>
      <w:r w:rsidRPr="007D1F83">
        <w:rPr>
          <w:color w:val="000000"/>
          <w:lang w:bidi="ru-RU"/>
        </w:rPr>
        <w:t>характеристика с места прохождения практики;</w:t>
      </w:r>
    </w:p>
    <w:p w:rsidR="008E1693" w:rsidRPr="007D1F83" w:rsidRDefault="008E1693" w:rsidP="00C950D9">
      <w:pPr>
        <w:pStyle w:val="13"/>
        <w:numPr>
          <w:ilvl w:val="0"/>
          <w:numId w:val="6"/>
        </w:numPr>
        <w:spacing w:line="360" w:lineRule="auto"/>
        <w:ind w:left="1069" w:right="-1" w:hanging="360"/>
        <w:rPr>
          <w:color w:val="000000"/>
        </w:rPr>
      </w:pPr>
      <w:r w:rsidRPr="007D1F83">
        <w:rPr>
          <w:color w:val="000000"/>
        </w:rPr>
        <w:t xml:space="preserve">публикация научных статей и оформление сопутствующей документации (в том числе в журналах, включенных в список </w:t>
      </w:r>
      <w:r w:rsidRPr="007D1F83">
        <w:rPr>
          <w:color w:val="000000"/>
        </w:rPr>
        <w:lastRenderedPageBreak/>
        <w:t>ВАК;журналах, входящих в международные базы цитирования Scopus, WebofScience</w:t>
      </w:r>
      <w:r w:rsidRPr="007D1F83">
        <w:t>и др.);</w:t>
      </w:r>
    </w:p>
    <w:p w:rsidR="008E1693" w:rsidRPr="007D1F83" w:rsidRDefault="008E1693" w:rsidP="00C950D9">
      <w:pPr>
        <w:pStyle w:val="13"/>
        <w:numPr>
          <w:ilvl w:val="0"/>
          <w:numId w:val="6"/>
        </w:numPr>
        <w:spacing w:line="360" w:lineRule="auto"/>
        <w:ind w:left="1069" w:right="-1" w:hanging="360"/>
        <w:rPr>
          <w:color w:val="000000"/>
        </w:rPr>
      </w:pPr>
      <w:r w:rsidRPr="007D1F83">
        <w:rPr>
          <w:color w:val="000000"/>
        </w:rPr>
        <w:t>участие в научных, научно-практических и в международных конференциях;</w:t>
      </w:r>
    </w:p>
    <w:p w:rsidR="008E1693" w:rsidRPr="007D1F83" w:rsidRDefault="008E1693" w:rsidP="00C950D9">
      <w:pPr>
        <w:pStyle w:val="13"/>
        <w:numPr>
          <w:ilvl w:val="0"/>
          <w:numId w:val="6"/>
        </w:numPr>
        <w:spacing w:line="360" w:lineRule="auto"/>
        <w:ind w:left="1069" w:right="-1" w:hanging="360"/>
        <w:rPr>
          <w:color w:val="000000"/>
        </w:rPr>
      </w:pPr>
      <w:r w:rsidRPr="007D1F83">
        <w:rPr>
          <w:color w:val="000000"/>
        </w:rPr>
        <w:t>участие в конкурсах научных проектов и грантов.</w:t>
      </w:r>
    </w:p>
    <w:p w:rsidR="008E1693" w:rsidRPr="007D1F83" w:rsidRDefault="008E1693" w:rsidP="00C950D9">
      <w:pPr>
        <w:pStyle w:val="24"/>
        <w:numPr>
          <w:ilvl w:val="0"/>
          <w:numId w:val="6"/>
        </w:numPr>
        <w:shd w:val="clear" w:color="auto" w:fill="auto"/>
        <w:tabs>
          <w:tab w:val="left" w:pos="947"/>
        </w:tabs>
        <w:spacing w:before="0" w:after="0" w:line="360" w:lineRule="auto"/>
        <w:ind w:left="600" w:right="-1" w:firstLine="0"/>
        <w:jc w:val="both"/>
      </w:pPr>
      <w:r w:rsidRPr="007D1F83">
        <w:rPr>
          <w:color w:val="000000"/>
          <w:lang w:bidi="ru-RU"/>
        </w:rPr>
        <w:t>мнение научного руководителя.</w:t>
      </w:r>
    </w:p>
    <w:p w:rsidR="008E1693" w:rsidRPr="007D1F83" w:rsidRDefault="008E1693" w:rsidP="008E1693">
      <w:pPr>
        <w:pStyle w:val="24"/>
        <w:shd w:val="clear" w:color="auto" w:fill="auto"/>
        <w:spacing w:before="0" w:after="0" w:line="360" w:lineRule="auto"/>
        <w:ind w:right="-1" w:firstLine="567"/>
        <w:jc w:val="both"/>
      </w:pPr>
      <w:r w:rsidRPr="007D1F83">
        <w:rPr>
          <w:color w:val="000000"/>
          <w:lang w:bidi="ru-RU"/>
        </w:rPr>
        <w:t>Студент, не выполнивший программу практики по уважительной причине, направляется на практику повторно в свободное от аудиторных занятий время. Студент, не выполнивший программу практики без уважительной причины или получивший неудовлетворительную оценку, считается имеющим академическую задолженность. Ликвидация этой задолженности проводится в соответствии с нормативными документами ДВФУ.</w:t>
      </w:r>
    </w:p>
    <w:p w:rsidR="008E1693" w:rsidRPr="007D1F83" w:rsidRDefault="008E1693" w:rsidP="008E1693">
      <w:pPr>
        <w:pStyle w:val="24"/>
        <w:shd w:val="clear" w:color="auto" w:fill="auto"/>
        <w:spacing w:before="0" w:after="0" w:line="360" w:lineRule="auto"/>
        <w:ind w:right="-1" w:firstLine="600"/>
        <w:jc w:val="both"/>
      </w:pPr>
      <w:r w:rsidRPr="007D1F83">
        <w:rPr>
          <w:color w:val="000000"/>
          <w:lang w:bidi="ru-RU"/>
        </w:rPr>
        <w:t>Отчет по производственной практике составляется в соответствии с основным этапом программы практики и отражает выполнение индивидуального задания. К отчету о прохождении практики прилагаются:</w:t>
      </w:r>
    </w:p>
    <w:p w:rsidR="008E1693" w:rsidRPr="007D1F83" w:rsidRDefault="008E1693" w:rsidP="008E1693">
      <w:pPr>
        <w:tabs>
          <w:tab w:val="left" w:pos="993"/>
          <w:tab w:val="right" w:leader="underscore" w:pos="9639"/>
        </w:tabs>
        <w:suppressAutoHyphens/>
        <w:spacing w:line="360" w:lineRule="auto"/>
        <w:ind w:right="-1"/>
        <w:jc w:val="both"/>
        <w:rPr>
          <w:color w:val="000000"/>
          <w:sz w:val="28"/>
          <w:szCs w:val="28"/>
          <w:lang w:bidi="ru-RU"/>
        </w:rPr>
      </w:pPr>
      <w:r w:rsidRPr="007D1F83">
        <w:rPr>
          <w:color w:val="000000"/>
          <w:sz w:val="28"/>
          <w:szCs w:val="28"/>
          <w:lang w:bidi="ru-RU"/>
        </w:rPr>
        <w:t>дневник практики, заверенный руководителем практики от принимающей стороны, включающий перечень и краткое описание ежедневных видов работ, выполненных студентом во время практики в соответствии с календарным планом прохождения практики;</w:t>
      </w:r>
    </w:p>
    <w:p w:rsidR="008E1693" w:rsidRPr="007D1F83" w:rsidRDefault="008E1693" w:rsidP="00C950D9">
      <w:pPr>
        <w:pStyle w:val="24"/>
        <w:numPr>
          <w:ilvl w:val="0"/>
          <w:numId w:val="6"/>
        </w:numPr>
        <w:shd w:val="clear" w:color="auto" w:fill="auto"/>
        <w:tabs>
          <w:tab w:val="left" w:pos="1008"/>
          <w:tab w:val="right" w:leader="underscore" w:pos="9639"/>
        </w:tabs>
        <w:suppressAutoHyphens/>
        <w:spacing w:before="0" w:after="0" w:line="360" w:lineRule="auto"/>
        <w:ind w:right="-1" w:firstLine="567"/>
        <w:jc w:val="both"/>
        <w:rPr>
          <w:color w:val="000000"/>
          <w:lang w:bidi="ru-RU"/>
        </w:rPr>
      </w:pPr>
      <w:r w:rsidRPr="007D1F83">
        <w:rPr>
          <w:color w:val="000000"/>
          <w:lang w:bidi="ru-RU"/>
        </w:rPr>
        <w:t xml:space="preserve">отзыв руководителя практики от принимающей стороны: характеристика отношения практиканта к работе, дисциплинированность, наличие необходимых навыков работы, проявленных деловых и моральных качеств, общая оценка всей работы практиканта за период практики, в произвольной форме. </w:t>
      </w:r>
    </w:p>
    <w:p w:rsidR="008E1693" w:rsidRPr="007D1F83" w:rsidRDefault="008E1693" w:rsidP="00C950D9">
      <w:pPr>
        <w:pStyle w:val="24"/>
        <w:numPr>
          <w:ilvl w:val="0"/>
          <w:numId w:val="6"/>
        </w:numPr>
        <w:shd w:val="clear" w:color="auto" w:fill="auto"/>
        <w:tabs>
          <w:tab w:val="left" w:pos="1008"/>
          <w:tab w:val="right" w:leader="underscore" w:pos="9639"/>
        </w:tabs>
        <w:suppressAutoHyphens/>
        <w:spacing w:before="0" w:after="0" w:line="360" w:lineRule="auto"/>
        <w:ind w:right="-1" w:firstLine="567"/>
        <w:jc w:val="both"/>
        <w:rPr>
          <w:color w:val="000000"/>
          <w:lang w:bidi="ru-RU"/>
        </w:rPr>
      </w:pPr>
      <w:r w:rsidRPr="007D1F83">
        <w:rPr>
          <w:color w:val="000000"/>
          <w:lang w:bidi="ru-RU"/>
        </w:rPr>
        <w:t>отзыв с оценкой кафедры после защиты отчета, заверенный подписью зав. Кафедрой.</w:t>
      </w:r>
    </w:p>
    <w:p w:rsidR="008E1693" w:rsidRPr="007D1F83" w:rsidRDefault="008E1693" w:rsidP="008E1693">
      <w:pPr>
        <w:pStyle w:val="24"/>
        <w:shd w:val="clear" w:color="auto" w:fill="auto"/>
        <w:tabs>
          <w:tab w:val="left" w:pos="1008"/>
          <w:tab w:val="right" w:leader="underscore" w:pos="9639"/>
        </w:tabs>
        <w:suppressAutoHyphens/>
        <w:spacing w:before="0" w:after="0" w:line="360" w:lineRule="auto"/>
        <w:ind w:left="567" w:right="-1" w:firstLine="0"/>
        <w:jc w:val="both"/>
        <w:rPr>
          <w:color w:val="000000"/>
          <w:lang w:bidi="ru-RU"/>
        </w:rPr>
      </w:pPr>
    </w:p>
    <w:p w:rsidR="008E1693" w:rsidRPr="007D1F83" w:rsidRDefault="008E1693" w:rsidP="00C950D9">
      <w:pPr>
        <w:pStyle w:val="ac"/>
        <w:numPr>
          <w:ilvl w:val="0"/>
          <w:numId w:val="59"/>
        </w:numPr>
        <w:tabs>
          <w:tab w:val="left" w:pos="927"/>
          <w:tab w:val="left" w:pos="993"/>
          <w:tab w:val="right" w:leader="underscore" w:pos="9639"/>
        </w:tabs>
        <w:suppressAutoHyphens/>
        <w:spacing w:after="0" w:line="360" w:lineRule="auto"/>
        <w:ind w:right="-1"/>
        <w:rPr>
          <w:rFonts w:ascii="Times New Roman" w:hAnsi="Times New Roman"/>
          <w:b/>
          <w:bCs/>
          <w:sz w:val="28"/>
          <w:szCs w:val="28"/>
          <w:lang w:eastAsia="ar-SA"/>
        </w:rPr>
      </w:pPr>
      <w:r w:rsidRPr="007D1F83">
        <w:rPr>
          <w:rFonts w:ascii="Times New Roman" w:hAnsi="Times New Roman"/>
          <w:b/>
          <w:bCs/>
          <w:sz w:val="28"/>
          <w:szCs w:val="28"/>
          <w:lang w:eastAsia="ar-SA"/>
        </w:rPr>
        <w:t xml:space="preserve">УЧЕБНО-МЕТОДИЧЕСКОЕ И ИНФОРМАЦИОННОЕ ОБЕСПЕЧЕНИЕ ПРОИЗВОДСТВЕННОЙ ПРАКТИКИ </w:t>
      </w:r>
    </w:p>
    <w:p w:rsidR="008E1693" w:rsidRPr="007D1F83" w:rsidRDefault="008E1693" w:rsidP="008E1693">
      <w:pPr>
        <w:tabs>
          <w:tab w:val="left" w:pos="1134"/>
          <w:tab w:val="right" w:leader="underscore" w:pos="9639"/>
        </w:tabs>
        <w:suppressAutoHyphens/>
        <w:spacing w:line="360" w:lineRule="auto"/>
        <w:ind w:right="-1"/>
        <w:rPr>
          <w:sz w:val="28"/>
          <w:szCs w:val="28"/>
          <w:lang w:eastAsia="ar-SA"/>
        </w:rPr>
      </w:pPr>
    </w:p>
    <w:p w:rsidR="008E1693" w:rsidRPr="007D1F83" w:rsidRDefault="008E1693" w:rsidP="008E1693">
      <w:pPr>
        <w:pStyle w:val="Standard"/>
        <w:tabs>
          <w:tab w:val="left" w:pos="851"/>
        </w:tabs>
        <w:spacing w:line="360" w:lineRule="auto"/>
        <w:ind w:right="-1" w:firstLine="567"/>
        <w:jc w:val="center"/>
        <w:rPr>
          <w:rFonts w:cs="Times New Roman"/>
          <w:b/>
          <w:sz w:val="28"/>
          <w:szCs w:val="28"/>
        </w:rPr>
      </w:pPr>
      <w:r w:rsidRPr="007D1F83">
        <w:rPr>
          <w:rFonts w:cs="Times New Roman"/>
          <w:b/>
          <w:sz w:val="28"/>
          <w:szCs w:val="28"/>
        </w:rPr>
        <w:t>Основная литература</w:t>
      </w:r>
    </w:p>
    <w:p w:rsidR="008E1693" w:rsidRPr="007D1F83" w:rsidRDefault="008E1693" w:rsidP="008E1693">
      <w:pPr>
        <w:pStyle w:val="Standard"/>
        <w:tabs>
          <w:tab w:val="left" w:pos="851"/>
        </w:tabs>
        <w:spacing w:line="360" w:lineRule="auto"/>
        <w:ind w:right="-1" w:firstLine="567"/>
        <w:jc w:val="center"/>
        <w:rPr>
          <w:rFonts w:cs="Times New Roman"/>
          <w:i/>
          <w:spacing w:val="-10"/>
          <w:sz w:val="28"/>
          <w:szCs w:val="28"/>
        </w:rPr>
      </w:pPr>
      <w:r w:rsidRPr="007D1F83">
        <w:rPr>
          <w:rFonts w:cs="Times New Roman"/>
          <w:i/>
          <w:sz w:val="28"/>
          <w:szCs w:val="28"/>
        </w:rPr>
        <w:t>(</w:t>
      </w:r>
      <w:r w:rsidRPr="007D1F83">
        <w:rPr>
          <w:rFonts w:cs="Times New Roman"/>
          <w:i/>
          <w:spacing w:val="-10"/>
          <w:sz w:val="28"/>
          <w:szCs w:val="28"/>
        </w:rPr>
        <w:t>электронные и печатные издания)</w:t>
      </w:r>
    </w:p>
    <w:p w:rsidR="008E1693" w:rsidRPr="007D1F83" w:rsidRDefault="008E1693" w:rsidP="00C950D9">
      <w:pPr>
        <w:pStyle w:val="24"/>
        <w:numPr>
          <w:ilvl w:val="0"/>
          <w:numId w:val="54"/>
        </w:numPr>
        <w:shd w:val="clear" w:color="auto" w:fill="auto"/>
        <w:tabs>
          <w:tab w:val="left" w:pos="953"/>
        </w:tabs>
        <w:spacing w:before="0" w:after="0" w:line="370" w:lineRule="exact"/>
        <w:ind w:right="-1" w:firstLine="620"/>
        <w:jc w:val="both"/>
      </w:pPr>
      <w:r w:rsidRPr="007D1F83">
        <w:rPr>
          <w:color w:val="000000"/>
          <w:lang w:bidi="ru-RU"/>
        </w:rPr>
        <w:t>Старжинский, В.П. Методология науки и инновационная деятельность: пособие для аспирантов, магистрантов и соискателей ученой степени кандидата наук технических и экономических специальностей / В. П. Старжинский, В. В. Цепкало. Минск, М.: Новое знание, Инфра-М, 2013 г. 326 с.</w:t>
      </w:r>
      <w:hyperlink r:id="rId69" w:history="1">
        <w:r w:rsidRPr="007D1F83">
          <w:rPr>
            <w:rStyle w:val="a8"/>
          </w:rPr>
          <w:t>http</w:t>
        </w:r>
        <w:r w:rsidRPr="007D1F83">
          <w:rPr>
            <w:rStyle w:val="a8"/>
            <w:lang w:bidi="ru-RU"/>
          </w:rPr>
          <w:t xml:space="preserve">: </w:t>
        </w:r>
        <w:r w:rsidRPr="007D1F83">
          <w:rPr>
            <w:rStyle w:val="a8"/>
          </w:rPr>
          <w:t>//lib.dvfu. ru: 8080/lib/item? id=chamo: 703447&amp;theme=FEFU</w:t>
        </w:r>
      </w:hyperlink>
    </w:p>
    <w:p w:rsidR="008E1693" w:rsidRPr="007D1F83" w:rsidRDefault="008E1693" w:rsidP="00C950D9">
      <w:pPr>
        <w:pStyle w:val="24"/>
        <w:numPr>
          <w:ilvl w:val="0"/>
          <w:numId w:val="54"/>
        </w:numPr>
        <w:shd w:val="clear" w:color="auto" w:fill="auto"/>
        <w:tabs>
          <w:tab w:val="left" w:pos="0"/>
        </w:tabs>
        <w:spacing w:before="0" w:after="0" w:line="370" w:lineRule="exact"/>
        <w:ind w:right="-1" w:firstLine="426"/>
        <w:jc w:val="both"/>
      </w:pPr>
      <w:r w:rsidRPr="007D1F83">
        <w:rPr>
          <w:color w:val="000000"/>
          <w:lang w:bidi="ru-RU"/>
        </w:rPr>
        <w:t xml:space="preserve">Рабочая тетрадь по дисциплине «Практика - Учебно-технологический практикум» [Электронный ресурс] / В.М. Ярославцев [и др.]. — Электрон.текстовые данные. — М. : Московский государственный технический университет имени Н.Э. Баумана, 2014. — 20 </w:t>
      </w:r>
      <w:r w:rsidRPr="007D1F83">
        <w:rPr>
          <w:color w:val="000000"/>
          <w:lang w:val="en-US" w:bidi="en-US"/>
        </w:rPr>
        <w:t>c</w:t>
      </w:r>
      <w:r w:rsidRPr="007D1F83">
        <w:rPr>
          <w:color w:val="000000"/>
          <w:lang w:bidi="en-US"/>
        </w:rPr>
        <w:t xml:space="preserve">. </w:t>
      </w:r>
      <w:r w:rsidRPr="007D1F83">
        <w:rPr>
          <w:color w:val="000000"/>
          <w:lang w:bidi="ru-RU"/>
        </w:rPr>
        <w:t>— 978-5-7038-4028-3. — Режим доступа:</w:t>
      </w:r>
      <w:hyperlink r:id="rId70" w:history="1">
        <w:r w:rsidRPr="007D1F83">
          <w:rPr>
            <w:rStyle w:val="a8"/>
          </w:rPr>
          <w:t>http://www.iprbookshop.ru/31620.html</w:t>
        </w:r>
      </w:hyperlink>
    </w:p>
    <w:p w:rsidR="008E1693" w:rsidRPr="007D1F83" w:rsidRDefault="008E1693" w:rsidP="00C950D9">
      <w:pPr>
        <w:pStyle w:val="24"/>
        <w:numPr>
          <w:ilvl w:val="0"/>
          <w:numId w:val="54"/>
        </w:numPr>
        <w:shd w:val="clear" w:color="auto" w:fill="auto"/>
        <w:tabs>
          <w:tab w:val="left" w:pos="0"/>
        </w:tabs>
        <w:spacing w:before="0" w:after="0" w:line="370" w:lineRule="exact"/>
        <w:ind w:right="-1" w:firstLine="426"/>
        <w:jc w:val="both"/>
      </w:pPr>
      <w:r w:rsidRPr="007D1F83">
        <w:rPr>
          <w:color w:val="000000"/>
          <w:lang w:bidi="ru-RU"/>
        </w:rPr>
        <w:t xml:space="preserve">Адлер Ю.П., Маркова Р.В., Грановский Ю.В. Планирование эксперимента при поиске оптимальных условий. - М.: Наука, 2015. - 279 с. </w:t>
      </w:r>
      <w:hyperlink r:id="rId71" w:history="1">
        <w:r w:rsidRPr="007D1F83">
          <w:rPr>
            <w:rStyle w:val="a8"/>
          </w:rPr>
          <w:t>http://lib.dvfu.ru:8080/lib/item?id=chamo:411510&amp;theme=FEFU</w:t>
        </w:r>
      </w:hyperlink>
    </w:p>
    <w:p w:rsidR="008E1693" w:rsidRPr="007D1F83" w:rsidRDefault="008E1693" w:rsidP="00C950D9">
      <w:pPr>
        <w:pStyle w:val="24"/>
        <w:numPr>
          <w:ilvl w:val="0"/>
          <w:numId w:val="54"/>
        </w:numPr>
        <w:shd w:val="clear" w:color="auto" w:fill="auto"/>
        <w:tabs>
          <w:tab w:val="left" w:pos="0"/>
        </w:tabs>
        <w:spacing w:before="0" w:after="0" w:line="370" w:lineRule="exact"/>
        <w:ind w:right="-1" w:firstLine="426"/>
        <w:jc w:val="both"/>
        <w:rPr>
          <w:color w:val="0000FF"/>
        </w:rPr>
      </w:pPr>
      <w:r w:rsidRPr="007D1F83">
        <w:rPr>
          <w:color w:val="000000"/>
          <w:lang w:bidi="ru-RU"/>
        </w:rPr>
        <w:t xml:space="preserve">Бескид, П.П. Геоинформационные системы и технологии [Электронный ресурс] / П.П. Бескид, Н.И. Куракина, Н.В. Орлова. — Электрон.текстовые данные. — СПб. : Российский государственный гидрометеорологический университет, 2013. — 173 c. — Режим доступа: </w:t>
      </w:r>
      <w:r w:rsidRPr="007D1F83">
        <w:rPr>
          <w:color w:val="0000FF"/>
        </w:rPr>
        <w:t>http://www.iprbookshop.ru/17902 — ЭБС «IPRbooks», по паролю</w:t>
      </w:r>
    </w:p>
    <w:p w:rsidR="008E1693" w:rsidRPr="007D1F83" w:rsidRDefault="008E1693" w:rsidP="00C950D9">
      <w:pPr>
        <w:pStyle w:val="24"/>
        <w:numPr>
          <w:ilvl w:val="0"/>
          <w:numId w:val="54"/>
        </w:numPr>
        <w:shd w:val="clear" w:color="auto" w:fill="auto"/>
        <w:tabs>
          <w:tab w:val="left" w:pos="0"/>
        </w:tabs>
        <w:spacing w:before="0" w:after="0" w:line="370" w:lineRule="exact"/>
        <w:ind w:right="-1" w:firstLine="426"/>
        <w:jc w:val="both"/>
        <w:rPr>
          <w:color w:val="0000FF"/>
          <w:lang w:bidi="ru-RU"/>
        </w:rPr>
      </w:pPr>
      <w:r w:rsidRPr="007D1F83">
        <w:rPr>
          <w:color w:val="000000"/>
          <w:lang w:bidi="ru-RU"/>
        </w:rPr>
        <w:t xml:space="preserve">Блиновская, Я.Ю. Введение в геоинформационные системы [Электронный ресурс] : учебное пособие. / Я.Ю. Блиновская, Д.С. Задоя. — М.: Форум: НИЦ ИНФРА-М, 2014. — 112 с. — Режим доступа: </w:t>
      </w:r>
      <w:r w:rsidRPr="007D1F83">
        <w:rPr>
          <w:color w:val="0000FF"/>
          <w:lang w:bidi="ru-RU"/>
        </w:rPr>
        <w:t>http://znanium.com/bookread.php?book=428244 — ЭБС znanium</w:t>
      </w:r>
    </w:p>
    <w:p w:rsidR="008E1693" w:rsidRPr="007D1F83" w:rsidRDefault="008E1693" w:rsidP="00C950D9">
      <w:pPr>
        <w:pStyle w:val="24"/>
        <w:numPr>
          <w:ilvl w:val="0"/>
          <w:numId w:val="54"/>
        </w:numPr>
        <w:shd w:val="clear" w:color="auto" w:fill="auto"/>
        <w:tabs>
          <w:tab w:val="left" w:pos="0"/>
        </w:tabs>
        <w:spacing w:before="0" w:after="0" w:line="370" w:lineRule="exact"/>
        <w:ind w:right="-1" w:firstLine="426"/>
        <w:jc w:val="both"/>
        <w:rPr>
          <w:color w:val="0000FF"/>
          <w:lang w:bidi="ru-RU"/>
        </w:rPr>
      </w:pPr>
      <w:r w:rsidRPr="007D1F83">
        <w:rPr>
          <w:color w:val="000000"/>
          <w:lang w:bidi="ru-RU"/>
        </w:rPr>
        <w:t xml:space="preserve">Блиновская, Я.Ю. Введение в геоинформационные системы [Электронный ресурс] : учебное пособие. / Я.Ю. Блиновская, Д.С. Задоя. — М. : Форум: НИЦ Инфра-М, 2013. — 112 с. — Режим доступа: </w:t>
      </w:r>
      <w:r w:rsidRPr="007D1F83">
        <w:rPr>
          <w:color w:val="0000FF"/>
          <w:lang w:bidi="ru-RU"/>
        </w:rPr>
        <w:t>http://znanium.com/bookread.php?book=372170 — ЭБС znanium</w:t>
      </w:r>
    </w:p>
    <w:p w:rsidR="008E1693" w:rsidRPr="007D1F83" w:rsidRDefault="008E1693" w:rsidP="00C950D9">
      <w:pPr>
        <w:pStyle w:val="24"/>
        <w:numPr>
          <w:ilvl w:val="0"/>
          <w:numId w:val="54"/>
        </w:numPr>
        <w:shd w:val="clear" w:color="auto" w:fill="auto"/>
        <w:tabs>
          <w:tab w:val="left" w:pos="0"/>
        </w:tabs>
        <w:spacing w:before="0" w:after="0" w:line="370" w:lineRule="exact"/>
        <w:ind w:right="-1" w:firstLine="426"/>
        <w:jc w:val="both"/>
        <w:rPr>
          <w:color w:val="0000FF"/>
          <w:lang w:bidi="ru-RU"/>
        </w:rPr>
      </w:pPr>
      <w:r w:rsidRPr="007D1F83">
        <w:rPr>
          <w:color w:val="000000"/>
          <w:lang w:bidi="ru-RU"/>
        </w:rPr>
        <w:t xml:space="preserve">Гаспариан, М.С. Информационные системы и технологии [Электронный ресурс] : учебное пособие / М.С. Гаспариан, Г.Н. Лихачева. — Электрон.текстовые данные. — М. : Евразийский открытый институт, 2011. — 370 c. — Режим доступа: </w:t>
      </w:r>
      <w:r w:rsidRPr="007D1F83">
        <w:rPr>
          <w:color w:val="0000FF"/>
          <w:lang w:bidi="ru-RU"/>
        </w:rPr>
        <w:t>http://www.iprbookshop.ru/10680 — ЭБС «IPRbooks», по паролю</w:t>
      </w:r>
    </w:p>
    <w:p w:rsidR="008E1693" w:rsidRPr="007D1F83" w:rsidRDefault="008E1693" w:rsidP="00C950D9">
      <w:pPr>
        <w:pStyle w:val="ac"/>
        <w:numPr>
          <w:ilvl w:val="0"/>
          <w:numId w:val="54"/>
        </w:numPr>
        <w:spacing w:after="0"/>
        <w:ind w:left="0" w:right="-1" w:firstLine="0"/>
        <w:jc w:val="both"/>
        <w:rPr>
          <w:rFonts w:ascii="Times New Roman" w:hAnsi="Times New Roman"/>
          <w:sz w:val="28"/>
          <w:szCs w:val="28"/>
        </w:rPr>
      </w:pPr>
      <w:r w:rsidRPr="007D1F83">
        <w:rPr>
          <w:rFonts w:ascii="Times New Roman" w:hAnsi="Times New Roman"/>
          <w:sz w:val="28"/>
          <w:szCs w:val="28"/>
        </w:rPr>
        <w:t>Касимов Н.К. Экогеохимия ландшафтов / Н.К. Касимов. -- М.: ИП Филимонов, 2013. -- 208 с.</w:t>
      </w:r>
    </w:p>
    <w:p w:rsidR="008E1693" w:rsidRPr="007D1F83" w:rsidRDefault="008E1693" w:rsidP="00C950D9">
      <w:pPr>
        <w:pStyle w:val="ac"/>
        <w:numPr>
          <w:ilvl w:val="0"/>
          <w:numId w:val="54"/>
        </w:numPr>
        <w:autoSpaceDE w:val="0"/>
        <w:autoSpaceDN w:val="0"/>
        <w:adjustRightInd w:val="0"/>
        <w:spacing w:after="0"/>
        <w:ind w:left="0" w:right="-1" w:firstLine="0"/>
        <w:jc w:val="both"/>
        <w:rPr>
          <w:rFonts w:ascii="Times New Roman" w:hAnsi="Times New Roman"/>
          <w:sz w:val="28"/>
          <w:szCs w:val="28"/>
        </w:rPr>
      </w:pPr>
      <w:r w:rsidRPr="007D1F83">
        <w:rPr>
          <w:rFonts w:ascii="Times New Roman" w:hAnsi="Times New Roman"/>
          <w:sz w:val="28"/>
          <w:szCs w:val="28"/>
          <w:shd w:val="clear" w:color="auto" w:fill="FFFFFF"/>
        </w:rPr>
        <w:lastRenderedPageBreak/>
        <w:t xml:space="preserve">Лабутова Н.М., Банкина Т.А. Основы биогеохимии: Учебное пособие / Лабутова Н.М., Банкина Т.А. -- СПб:СПбГУ, 2013. -- 240 с. -- </w:t>
      </w:r>
      <w:r w:rsidRPr="007D1F83">
        <w:rPr>
          <w:rFonts w:ascii="Times New Roman" w:hAnsi="Times New Roman"/>
          <w:sz w:val="28"/>
          <w:szCs w:val="28"/>
        </w:rPr>
        <w:t xml:space="preserve">Режим доступа: </w:t>
      </w:r>
      <w:hyperlink r:id="rId72" w:history="1">
        <w:r w:rsidRPr="007D1F83">
          <w:rPr>
            <w:rStyle w:val="a8"/>
            <w:rFonts w:ascii="Times New Roman" w:hAnsi="Times New Roman"/>
            <w:sz w:val="28"/>
            <w:szCs w:val="28"/>
            <w:shd w:val="clear" w:color="auto" w:fill="FFFFFF"/>
          </w:rPr>
          <w:t>http://znanium.com/bookread2.php?book=941233</w:t>
        </w:r>
      </w:hyperlink>
    </w:p>
    <w:p w:rsidR="008E1693" w:rsidRPr="007D1F83" w:rsidRDefault="008E1693" w:rsidP="00C950D9">
      <w:pPr>
        <w:pStyle w:val="ac"/>
        <w:numPr>
          <w:ilvl w:val="0"/>
          <w:numId w:val="54"/>
        </w:numPr>
        <w:autoSpaceDE w:val="0"/>
        <w:autoSpaceDN w:val="0"/>
        <w:adjustRightInd w:val="0"/>
        <w:spacing w:after="0"/>
        <w:ind w:left="0" w:right="-1" w:firstLine="0"/>
        <w:jc w:val="both"/>
        <w:rPr>
          <w:rFonts w:ascii="Times New Roman" w:hAnsi="Times New Roman"/>
          <w:sz w:val="28"/>
          <w:szCs w:val="28"/>
          <w:shd w:val="clear" w:color="auto" w:fill="FFFFFF"/>
        </w:rPr>
      </w:pPr>
      <w:r w:rsidRPr="007D1F83">
        <w:rPr>
          <w:rFonts w:ascii="Times New Roman" w:hAnsi="Times New Roman"/>
          <w:sz w:val="28"/>
          <w:szCs w:val="28"/>
        </w:rPr>
        <w:t xml:space="preserve">Опекунова М.Г. Биоиндикация загрязнений: Учебное пособие. -- СПб.: Изд-во С.-Петерб. Ун-та, 2016. -- 300 с. -- Режим доступа: </w:t>
      </w:r>
      <w:hyperlink r:id="rId73" w:history="1">
        <w:r w:rsidRPr="007D1F83">
          <w:rPr>
            <w:rStyle w:val="a8"/>
            <w:rFonts w:ascii="Times New Roman" w:hAnsi="Times New Roman"/>
            <w:sz w:val="28"/>
            <w:szCs w:val="28"/>
          </w:rPr>
          <w:t>http://znanium.com/bookread2.php?book=941411</w:t>
        </w:r>
      </w:hyperlink>
    </w:p>
    <w:p w:rsidR="008E1693" w:rsidRPr="007D1F83" w:rsidRDefault="008E1693" w:rsidP="00C950D9">
      <w:pPr>
        <w:pStyle w:val="ac"/>
        <w:numPr>
          <w:ilvl w:val="0"/>
          <w:numId w:val="54"/>
        </w:numPr>
        <w:autoSpaceDE w:val="0"/>
        <w:autoSpaceDN w:val="0"/>
        <w:adjustRightInd w:val="0"/>
        <w:spacing w:after="0"/>
        <w:ind w:left="0" w:right="-1" w:firstLine="0"/>
        <w:jc w:val="both"/>
        <w:rPr>
          <w:rFonts w:ascii="Times New Roman" w:hAnsi="Times New Roman"/>
          <w:color w:val="0000FF"/>
          <w:sz w:val="28"/>
          <w:szCs w:val="28"/>
          <w:shd w:val="clear" w:color="auto" w:fill="FFFFFF"/>
        </w:rPr>
      </w:pPr>
      <w:r w:rsidRPr="007D1F83">
        <w:rPr>
          <w:rFonts w:ascii="Times New Roman" w:hAnsi="Times New Roman"/>
          <w:sz w:val="28"/>
          <w:szCs w:val="28"/>
          <w:shd w:val="clear" w:color="auto" w:fill="FFFFFF"/>
        </w:rPr>
        <w:t xml:space="preserve">СобгайдаН.А.Методы контроля качества окружающей среды: Учебное пособие / Собгайда Н.А. -- М.: Форум, НИЦ ИНФРА-М, 2016. -- 112 с. -- </w:t>
      </w:r>
      <w:r w:rsidRPr="007D1F83">
        <w:rPr>
          <w:rFonts w:ascii="Times New Roman" w:hAnsi="Times New Roman"/>
          <w:sz w:val="28"/>
          <w:szCs w:val="28"/>
        </w:rPr>
        <w:t xml:space="preserve">Режим доступа: </w:t>
      </w:r>
      <w:hyperlink r:id="rId74" w:history="1">
        <w:r w:rsidRPr="007D1F83">
          <w:rPr>
            <w:rStyle w:val="a8"/>
            <w:rFonts w:ascii="Times New Roman" w:hAnsi="Times New Roman"/>
            <w:sz w:val="28"/>
            <w:szCs w:val="28"/>
            <w:shd w:val="clear" w:color="auto" w:fill="FFFFFF"/>
          </w:rPr>
          <w:t>http://znanium.com/bookread2.php?book=539580</w:t>
        </w:r>
      </w:hyperlink>
    </w:p>
    <w:p w:rsidR="008E1693" w:rsidRPr="007D1F83" w:rsidRDefault="008E1693" w:rsidP="00C950D9">
      <w:pPr>
        <w:numPr>
          <w:ilvl w:val="0"/>
          <w:numId w:val="54"/>
        </w:numPr>
        <w:spacing w:after="200" w:line="360" w:lineRule="auto"/>
        <w:ind w:right="-1" w:firstLine="0"/>
        <w:jc w:val="both"/>
        <w:rPr>
          <w:sz w:val="28"/>
          <w:szCs w:val="28"/>
          <w:shd w:val="clear" w:color="auto" w:fill="FFFFFF"/>
        </w:rPr>
      </w:pPr>
      <w:r w:rsidRPr="007D1F83">
        <w:rPr>
          <w:sz w:val="28"/>
          <w:szCs w:val="28"/>
          <w:shd w:val="clear" w:color="auto" w:fill="FFFFFF"/>
        </w:rPr>
        <w:t xml:space="preserve">Калинин, В.М. Экологический мониторинг природных сред: Учебное пособие/В.М.Калинин, Н.Е.Рязанова - М.: НИЦ ИНФРА-М, 2015. - 203 с. Режим доступа: </w:t>
      </w:r>
      <w:hyperlink r:id="rId75" w:history="1">
        <w:r w:rsidRPr="007D1F83">
          <w:rPr>
            <w:rStyle w:val="a8"/>
            <w:sz w:val="28"/>
            <w:szCs w:val="28"/>
            <w:shd w:val="clear" w:color="auto" w:fill="FFFFFF"/>
          </w:rPr>
          <w:t>http://znanium.com/catalog.php?bookinfo=496984</w:t>
        </w:r>
      </w:hyperlink>
      <w:r w:rsidRPr="007D1F83">
        <w:rPr>
          <w:sz w:val="28"/>
          <w:szCs w:val="28"/>
          <w:shd w:val="clear" w:color="auto" w:fill="FFFFFF"/>
        </w:rPr>
        <w:t>.</w:t>
      </w:r>
    </w:p>
    <w:p w:rsidR="008E1693" w:rsidRPr="007D1F83" w:rsidRDefault="008E1693" w:rsidP="00C950D9">
      <w:pPr>
        <w:pStyle w:val="ac"/>
        <w:numPr>
          <w:ilvl w:val="0"/>
          <w:numId w:val="54"/>
        </w:numPr>
        <w:tabs>
          <w:tab w:val="left" w:pos="851"/>
          <w:tab w:val="left" w:pos="1134"/>
        </w:tabs>
        <w:spacing w:after="0" w:line="360" w:lineRule="auto"/>
        <w:ind w:left="0" w:right="-1" w:firstLine="0"/>
        <w:jc w:val="both"/>
        <w:rPr>
          <w:rFonts w:ascii="Times New Roman" w:hAnsi="Times New Roman"/>
          <w:color w:val="0000FF"/>
          <w:sz w:val="28"/>
          <w:szCs w:val="28"/>
        </w:rPr>
      </w:pPr>
      <w:r w:rsidRPr="007D1F83">
        <w:rPr>
          <w:rFonts w:ascii="Times New Roman" w:hAnsi="Times New Roman"/>
          <w:sz w:val="28"/>
          <w:szCs w:val="28"/>
          <w:shd w:val="clear" w:color="auto" w:fill="FFFFFF"/>
        </w:rPr>
        <w:t xml:space="preserve">Лейкин, Ю.А. Основы экологического нормирования: Учебник / Ю.А. Лейин. – М.: Форум: НИЦ ИНФРА-М, 2014. – 368 с. </w:t>
      </w:r>
      <w:r w:rsidRPr="007D1F83">
        <w:rPr>
          <w:rFonts w:ascii="Times New Roman" w:hAnsi="Times New Roman"/>
          <w:sz w:val="28"/>
          <w:szCs w:val="28"/>
        </w:rPr>
        <w:t xml:space="preserve">Режим доступа: </w:t>
      </w:r>
      <w:hyperlink r:id="rId76" w:history="1">
        <w:r w:rsidRPr="007D1F83">
          <w:rPr>
            <w:rStyle w:val="a8"/>
            <w:rFonts w:ascii="Times New Roman" w:hAnsi="Times New Roman"/>
            <w:sz w:val="28"/>
            <w:szCs w:val="28"/>
            <w:shd w:val="clear" w:color="auto" w:fill="FFFFFF"/>
          </w:rPr>
          <w:t>http://znanium.com/bookread.php?book=451509</w:t>
        </w:r>
      </w:hyperlink>
    </w:p>
    <w:p w:rsidR="008E1693" w:rsidRPr="007D1F83" w:rsidRDefault="008E1693" w:rsidP="00C950D9">
      <w:pPr>
        <w:pStyle w:val="ac"/>
        <w:numPr>
          <w:ilvl w:val="0"/>
          <w:numId w:val="54"/>
        </w:numPr>
        <w:tabs>
          <w:tab w:val="left" w:pos="851"/>
          <w:tab w:val="left" w:pos="1134"/>
        </w:tabs>
        <w:spacing w:after="0" w:line="360" w:lineRule="auto"/>
        <w:ind w:left="0" w:right="-1" w:firstLine="0"/>
        <w:jc w:val="both"/>
        <w:rPr>
          <w:rFonts w:ascii="Times New Roman" w:hAnsi="Times New Roman"/>
          <w:sz w:val="28"/>
          <w:szCs w:val="28"/>
          <w:shd w:val="clear" w:color="auto" w:fill="FFFFFF"/>
        </w:rPr>
      </w:pPr>
      <w:r w:rsidRPr="007D1F83">
        <w:rPr>
          <w:rFonts w:ascii="Times New Roman" w:hAnsi="Times New Roman"/>
          <w:sz w:val="28"/>
          <w:szCs w:val="28"/>
          <w:shd w:val="clear" w:color="auto" w:fill="FFFFFF"/>
        </w:rPr>
        <w:t>Дальний Восток России: природные  условия, ресурсы, экологические проблемы/Н.К. Христофорова.  М.: Магистр, 2018.- 232 с.</w:t>
      </w:r>
    </w:p>
    <w:p w:rsidR="008E1693" w:rsidRPr="007D1F83" w:rsidRDefault="008E1693" w:rsidP="008E1693">
      <w:pPr>
        <w:pStyle w:val="Standard"/>
        <w:spacing w:line="360" w:lineRule="auto"/>
        <w:ind w:right="-1" w:firstLine="567"/>
        <w:jc w:val="center"/>
        <w:rPr>
          <w:rFonts w:cs="Times New Roman"/>
          <w:b/>
          <w:sz w:val="28"/>
          <w:szCs w:val="28"/>
        </w:rPr>
      </w:pPr>
      <w:r w:rsidRPr="007D1F83">
        <w:rPr>
          <w:rFonts w:cs="Times New Roman"/>
          <w:b/>
          <w:sz w:val="28"/>
          <w:szCs w:val="28"/>
        </w:rPr>
        <w:t>Дополнительная литература</w:t>
      </w:r>
    </w:p>
    <w:p w:rsidR="008E1693" w:rsidRPr="007D1F83" w:rsidRDefault="008E1693" w:rsidP="008E1693">
      <w:pPr>
        <w:pStyle w:val="Standard"/>
        <w:spacing w:line="360" w:lineRule="auto"/>
        <w:ind w:right="-1" w:firstLine="567"/>
        <w:jc w:val="center"/>
        <w:rPr>
          <w:rFonts w:cs="Times New Roman"/>
          <w:i/>
          <w:spacing w:val="-10"/>
          <w:sz w:val="28"/>
          <w:szCs w:val="28"/>
        </w:rPr>
      </w:pPr>
      <w:r w:rsidRPr="007D1F83">
        <w:rPr>
          <w:rFonts w:cs="Times New Roman"/>
          <w:i/>
          <w:sz w:val="28"/>
          <w:szCs w:val="28"/>
        </w:rPr>
        <w:t>(</w:t>
      </w:r>
      <w:r w:rsidRPr="007D1F83">
        <w:rPr>
          <w:rFonts w:cs="Times New Roman"/>
          <w:i/>
          <w:spacing w:val="-10"/>
          <w:sz w:val="28"/>
          <w:szCs w:val="28"/>
        </w:rPr>
        <w:t>печатные и электронные издания)</w:t>
      </w:r>
    </w:p>
    <w:p w:rsidR="008E1693" w:rsidRPr="007D1F83" w:rsidRDefault="008E1693" w:rsidP="00C950D9">
      <w:pPr>
        <w:pStyle w:val="Standard"/>
        <w:widowControl/>
        <w:numPr>
          <w:ilvl w:val="0"/>
          <w:numId w:val="60"/>
        </w:numPr>
        <w:autoSpaceDN w:val="0"/>
        <w:spacing w:line="360" w:lineRule="auto"/>
        <w:ind w:right="-1"/>
        <w:jc w:val="both"/>
        <w:textAlignment w:val="auto"/>
        <w:rPr>
          <w:rFonts w:cs="Times New Roman"/>
          <w:sz w:val="28"/>
          <w:szCs w:val="28"/>
        </w:rPr>
      </w:pPr>
      <w:r w:rsidRPr="007D1F83">
        <w:rPr>
          <w:rFonts w:cs="Times New Roman"/>
          <w:sz w:val="28"/>
          <w:szCs w:val="28"/>
        </w:rPr>
        <w:t>Рузавин Г.И. Методология научного познания М.: Юнити-Дана, 2012. – 287 с.</w:t>
      </w:r>
    </w:p>
    <w:p w:rsidR="008E1693" w:rsidRPr="007D1F83" w:rsidRDefault="008E1693" w:rsidP="00C950D9">
      <w:pPr>
        <w:pStyle w:val="ac"/>
        <w:numPr>
          <w:ilvl w:val="0"/>
          <w:numId w:val="60"/>
        </w:numPr>
        <w:spacing w:after="0" w:line="360" w:lineRule="auto"/>
        <w:ind w:right="-1"/>
        <w:jc w:val="both"/>
        <w:rPr>
          <w:rFonts w:ascii="Times New Roman" w:hAnsi="Times New Roman"/>
          <w:sz w:val="28"/>
          <w:szCs w:val="28"/>
          <w:shd w:val="clear" w:color="auto" w:fill="FFFFFF"/>
        </w:rPr>
      </w:pPr>
      <w:r w:rsidRPr="007D1F83">
        <w:rPr>
          <w:rFonts w:ascii="Times New Roman" w:hAnsi="Times New Roman"/>
          <w:sz w:val="28"/>
          <w:szCs w:val="28"/>
          <w:shd w:val="clear" w:color="auto" w:fill="FFFFFF"/>
        </w:rPr>
        <w:t xml:space="preserve">Симчера В.М. Методы многомерного анализа статистических данных [Электронный ресурс]: учебное пособие/ Симчера В.М.— Электрон.текстовые данные.— М.: Финансы и статистика, 2014.— 400 c.— Режим доступа: </w:t>
      </w:r>
      <w:hyperlink r:id="rId77" w:history="1">
        <w:r w:rsidRPr="007D1F83">
          <w:rPr>
            <w:rStyle w:val="a8"/>
            <w:rFonts w:ascii="Times New Roman" w:hAnsi="Times New Roman"/>
            <w:sz w:val="28"/>
            <w:szCs w:val="28"/>
            <w:shd w:val="clear" w:color="auto" w:fill="FFFFFF"/>
          </w:rPr>
          <w:t>http://www.iprbookshop.ru/18820</w:t>
        </w:r>
      </w:hyperlink>
      <w:r w:rsidRPr="007D1F83">
        <w:rPr>
          <w:rFonts w:ascii="Times New Roman" w:hAnsi="Times New Roman"/>
          <w:sz w:val="28"/>
          <w:szCs w:val="28"/>
          <w:shd w:val="clear" w:color="auto" w:fill="FFFFFF"/>
        </w:rPr>
        <w:t>.</w:t>
      </w:r>
    </w:p>
    <w:p w:rsidR="008E1693" w:rsidRPr="007D1F83" w:rsidRDefault="008E1693" w:rsidP="00C950D9">
      <w:pPr>
        <w:pStyle w:val="ac"/>
        <w:widowControl w:val="0"/>
        <w:numPr>
          <w:ilvl w:val="0"/>
          <w:numId w:val="60"/>
        </w:numPr>
        <w:suppressAutoHyphens/>
        <w:spacing w:after="0" w:line="360" w:lineRule="auto"/>
        <w:ind w:right="-1"/>
        <w:jc w:val="both"/>
        <w:rPr>
          <w:rFonts w:ascii="Times New Roman" w:hAnsi="Times New Roman"/>
          <w:b/>
          <w:bCs/>
          <w:color w:val="0000FF"/>
          <w:spacing w:val="-15"/>
          <w:sz w:val="28"/>
          <w:szCs w:val="28"/>
        </w:rPr>
      </w:pPr>
      <w:r w:rsidRPr="007D1F83">
        <w:rPr>
          <w:rFonts w:ascii="Times New Roman" w:hAnsi="Times New Roman"/>
          <w:color w:val="000000"/>
          <w:spacing w:val="-15"/>
          <w:sz w:val="28"/>
          <w:szCs w:val="28"/>
        </w:rPr>
        <w:t xml:space="preserve">Трухачева Н.В. Математическая статистика в медико-биологических исследованиях с применением пакета Statistica. – М.: ГЭОТАР-Медиа, 2012. – 379 с. </w:t>
      </w:r>
    </w:p>
    <w:p w:rsidR="008E1693" w:rsidRPr="007D1F83" w:rsidRDefault="008E1693" w:rsidP="00C950D9">
      <w:pPr>
        <w:pStyle w:val="ac"/>
        <w:widowControl w:val="0"/>
        <w:numPr>
          <w:ilvl w:val="0"/>
          <w:numId w:val="60"/>
        </w:numPr>
        <w:suppressAutoHyphens/>
        <w:spacing w:after="0" w:line="360" w:lineRule="auto"/>
        <w:ind w:right="-1"/>
        <w:jc w:val="both"/>
        <w:rPr>
          <w:rFonts w:ascii="Times New Roman" w:hAnsi="Times New Roman"/>
          <w:sz w:val="28"/>
          <w:szCs w:val="28"/>
        </w:rPr>
      </w:pPr>
      <w:r w:rsidRPr="007D1F83">
        <w:rPr>
          <w:rFonts w:ascii="Times New Roman" w:hAnsi="Times New Roman"/>
          <w:sz w:val="28"/>
          <w:szCs w:val="28"/>
        </w:rPr>
        <w:t xml:space="preserve">Адрианов А.В. Экологическая безопасность дальневосточных морей России // Вестн. Рос.акад. наук. - 2011. - Т.81, N 2. - С.111-119. Режим доступа: </w:t>
      </w:r>
    </w:p>
    <w:p w:rsidR="008E1693" w:rsidRPr="007D1F83" w:rsidRDefault="008E1693" w:rsidP="00C950D9">
      <w:pPr>
        <w:pStyle w:val="ac"/>
        <w:widowControl w:val="0"/>
        <w:numPr>
          <w:ilvl w:val="0"/>
          <w:numId w:val="60"/>
        </w:numPr>
        <w:spacing w:after="0" w:line="360" w:lineRule="auto"/>
        <w:ind w:right="-1"/>
        <w:jc w:val="both"/>
        <w:rPr>
          <w:rFonts w:ascii="Times New Roman" w:hAnsi="Times New Roman"/>
          <w:sz w:val="28"/>
          <w:szCs w:val="28"/>
        </w:rPr>
      </w:pPr>
      <w:r w:rsidRPr="007D1F83">
        <w:rPr>
          <w:rFonts w:ascii="Times New Roman" w:hAnsi="Times New Roman"/>
          <w:sz w:val="28"/>
          <w:szCs w:val="28"/>
        </w:rPr>
        <w:t xml:space="preserve">Адрианов А.В., Тарасов В.Г. Современные проблемы экологической </w:t>
      </w:r>
      <w:r w:rsidRPr="007D1F83">
        <w:rPr>
          <w:rFonts w:ascii="Times New Roman" w:hAnsi="Times New Roman"/>
          <w:sz w:val="28"/>
          <w:szCs w:val="28"/>
        </w:rPr>
        <w:lastRenderedPageBreak/>
        <w:t xml:space="preserve">безопасности морских акваторий Дальнего Востока РФ // Динамика морских экосистем и современные проблемы сохранения биологического потенциала морей России. — Владивосток: Дальнаука, 2007. — С. 177–194. </w:t>
      </w:r>
    </w:p>
    <w:p w:rsidR="008E1693" w:rsidRPr="007D1F83" w:rsidRDefault="008E1693" w:rsidP="00C950D9">
      <w:pPr>
        <w:pStyle w:val="ac"/>
        <w:numPr>
          <w:ilvl w:val="0"/>
          <w:numId w:val="60"/>
        </w:numPr>
        <w:spacing w:after="0" w:line="360" w:lineRule="auto"/>
        <w:ind w:right="-1"/>
        <w:jc w:val="both"/>
        <w:rPr>
          <w:rFonts w:ascii="Times New Roman" w:hAnsi="Times New Roman"/>
          <w:color w:val="0000FF"/>
          <w:sz w:val="28"/>
          <w:szCs w:val="28"/>
          <w:shd w:val="clear" w:color="auto" w:fill="FFFFFF"/>
        </w:rPr>
      </w:pPr>
      <w:r w:rsidRPr="007D1F83">
        <w:rPr>
          <w:rFonts w:ascii="Times New Roman" w:hAnsi="Times New Roman"/>
          <w:sz w:val="28"/>
          <w:szCs w:val="28"/>
          <w:shd w:val="clear" w:color="auto" w:fill="FFFFFF"/>
        </w:rPr>
        <w:t xml:space="preserve">Пузаченко Ю.Г. Математические методы в экологических и географических исследованиях учебное пособие для вузов по географическим и экологическим специальностям. – М.: Академия, 2004. – 416 </w:t>
      </w:r>
    </w:p>
    <w:p w:rsidR="008E1693" w:rsidRPr="007D1F83" w:rsidRDefault="008E1693" w:rsidP="00C950D9">
      <w:pPr>
        <w:pStyle w:val="ac"/>
        <w:numPr>
          <w:ilvl w:val="0"/>
          <w:numId w:val="60"/>
        </w:numPr>
        <w:spacing w:after="0" w:line="360" w:lineRule="auto"/>
        <w:ind w:right="-1"/>
        <w:jc w:val="both"/>
        <w:rPr>
          <w:rFonts w:ascii="Times New Roman" w:hAnsi="Times New Roman"/>
          <w:color w:val="0000FF"/>
          <w:sz w:val="28"/>
          <w:szCs w:val="28"/>
          <w:shd w:val="clear" w:color="auto" w:fill="FFFFFF"/>
        </w:rPr>
      </w:pPr>
      <w:r w:rsidRPr="007D1F83">
        <w:rPr>
          <w:rFonts w:ascii="Times New Roman" w:hAnsi="Times New Roman"/>
          <w:sz w:val="28"/>
          <w:szCs w:val="28"/>
          <w:shd w:val="clear" w:color="auto" w:fill="FFFFFF"/>
        </w:rPr>
        <w:t xml:space="preserve">Шитиков В.К., Розенберг Г.С. Рандомизация и бутстреп: статистический анализ в биологии и экологии с использованием R. - Тольятти: «Кассандра», 2013. - 314 с. Режим доступа: </w:t>
      </w:r>
      <w:hyperlink r:id="rId78" w:history="1">
        <w:r w:rsidRPr="007D1F83">
          <w:rPr>
            <w:rFonts w:ascii="Times New Roman" w:hAnsi="Times New Roman"/>
            <w:color w:val="0000FF"/>
            <w:sz w:val="28"/>
            <w:szCs w:val="28"/>
            <w:shd w:val="clear" w:color="auto" w:fill="FFFFFF"/>
          </w:rPr>
          <w:t>http://www.ievbras.ru/ecostat/Kiril/Article/A32/Starb.pdf</w:t>
        </w:r>
      </w:hyperlink>
    </w:p>
    <w:p w:rsidR="008E1693" w:rsidRPr="007D1F83" w:rsidRDefault="008E1693" w:rsidP="00C950D9">
      <w:pPr>
        <w:pStyle w:val="aff0"/>
        <w:numPr>
          <w:ilvl w:val="0"/>
          <w:numId w:val="60"/>
        </w:numPr>
        <w:shd w:val="clear" w:color="auto" w:fill="FFFFFF"/>
        <w:suppressAutoHyphens w:val="0"/>
        <w:spacing w:before="150" w:after="150" w:line="360" w:lineRule="auto"/>
        <w:ind w:right="-1"/>
        <w:jc w:val="both"/>
        <w:rPr>
          <w:rFonts w:ascii="Times New Roman" w:hAnsi="Times New Roman" w:cs="Times New Roman"/>
          <w:color w:val="000000"/>
          <w:sz w:val="28"/>
          <w:szCs w:val="28"/>
        </w:rPr>
      </w:pPr>
      <w:r w:rsidRPr="007D1F83">
        <w:rPr>
          <w:rFonts w:ascii="Times New Roman" w:hAnsi="Times New Roman" w:cs="Times New Roman"/>
          <w:color w:val="000000"/>
          <w:sz w:val="28"/>
          <w:szCs w:val="28"/>
        </w:rPr>
        <w:t>Айбулатов Н.А. Деятельность России в прибрежной зоне моря и проблемы экологии. ИО РАН им. П.П. Ширшова. М.: Наука, 2005. 364 с.</w:t>
      </w:r>
    </w:p>
    <w:p w:rsidR="008E1693" w:rsidRPr="007D1F83" w:rsidRDefault="008E1693" w:rsidP="00C950D9">
      <w:pPr>
        <w:pStyle w:val="aff0"/>
        <w:numPr>
          <w:ilvl w:val="0"/>
          <w:numId w:val="60"/>
        </w:numPr>
        <w:shd w:val="clear" w:color="auto" w:fill="FFFFFF"/>
        <w:suppressAutoHyphens w:val="0"/>
        <w:spacing w:before="150" w:after="150" w:line="360" w:lineRule="auto"/>
        <w:ind w:right="-1"/>
        <w:jc w:val="both"/>
        <w:rPr>
          <w:rFonts w:ascii="Times New Roman" w:hAnsi="Times New Roman" w:cs="Times New Roman"/>
          <w:color w:val="000000"/>
          <w:sz w:val="28"/>
          <w:szCs w:val="28"/>
        </w:rPr>
      </w:pPr>
      <w:r w:rsidRPr="007D1F83">
        <w:rPr>
          <w:rFonts w:ascii="Times New Roman" w:hAnsi="Times New Roman" w:cs="Times New Roman"/>
          <w:color w:val="000000"/>
          <w:sz w:val="28"/>
          <w:szCs w:val="28"/>
        </w:rPr>
        <w:t>Бакланов П.Я., Арзамасцев И.С., Качур А.Н. и др. Природопользование в прибрежной зоне (проблемы управления на Дальнем Востоке России). Владивосток: Дальнаука. 2003. 229 с.</w:t>
      </w:r>
    </w:p>
    <w:p w:rsidR="008E1693" w:rsidRPr="007D1F83" w:rsidRDefault="008E1693" w:rsidP="008E1693">
      <w:pPr>
        <w:pStyle w:val="51"/>
        <w:shd w:val="clear" w:color="auto" w:fill="auto"/>
        <w:ind w:right="-1" w:firstLine="600"/>
      </w:pPr>
      <w:r w:rsidRPr="007D1F83">
        <w:rPr>
          <w:color w:val="000000"/>
          <w:lang w:bidi="ru-RU"/>
        </w:rPr>
        <w:t>Перечень ресурсов информационно-телекоммуникационной сети</w:t>
      </w:r>
    </w:p>
    <w:p w:rsidR="008E1693" w:rsidRPr="007D1F83" w:rsidRDefault="008E1693" w:rsidP="008E1693">
      <w:pPr>
        <w:pStyle w:val="1f1"/>
        <w:shd w:val="clear" w:color="auto" w:fill="auto"/>
        <w:spacing w:line="370" w:lineRule="exact"/>
        <w:ind w:left="40" w:right="-1" w:firstLine="0"/>
        <w:jc w:val="center"/>
      </w:pPr>
      <w:bookmarkStart w:id="12" w:name="bookmark20"/>
      <w:r w:rsidRPr="007D1F83">
        <w:rPr>
          <w:color w:val="000000"/>
          <w:lang w:bidi="ru-RU"/>
        </w:rPr>
        <w:t>«Интернет»</w:t>
      </w:r>
      <w:bookmarkEnd w:id="12"/>
    </w:p>
    <w:p w:rsidR="008E1693" w:rsidRPr="007D1F83" w:rsidRDefault="008E1693" w:rsidP="00C950D9">
      <w:pPr>
        <w:pStyle w:val="24"/>
        <w:numPr>
          <w:ilvl w:val="0"/>
          <w:numId w:val="55"/>
        </w:numPr>
        <w:shd w:val="clear" w:color="auto" w:fill="auto"/>
        <w:tabs>
          <w:tab w:val="left" w:pos="1432"/>
        </w:tabs>
        <w:spacing w:before="0" w:after="0" w:line="370" w:lineRule="exact"/>
        <w:ind w:right="-1" w:firstLine="600"/>
        <w:jc w:val="both"/>
      </w:pPr>
      <w:r w:rsidRPr="007D1F83">
        <w:rPr>
          <w:color w:val="000000"/>
          <w:lang w:bidi="ru-RU"/>
        </w:rPr>
        <w:t xml:space="preserve">Официальный сайт Министерства образования и науки РФ. </w:t>
      </w:r>
      <w:r w:rsidRPr="007D1F83">
        <w:rPr>
          <w:lang w:bidi="ru-RU"/>
        </w:rPr>
        <w:t>Ь0:р://минобрнауки.рф</w:t>
      </w:r>
    </w:p>
    <w:p w:rsidR="008E1693" w:rsidRPr="007D1F83" w:rsidRDefault="008E1693" w:rsidP="00C950D9">
      <w:pPr>
        <w:pStyle w:val="24"/>
        <w:numPr>
          <w:ilvl w:val="0"/>
          <w:numId w:val="55"/>
        </w:numPr>
        <w:shd w:val="clear" w:color="auto" w:fill="auto"/>
        <w:tabs>
          <w:tab w:val="left" w:pos="1432"/>
        </w:tabs>
        <w:spacing w:before="0" w:after="0" w:line="370" w:lineRule="exact"/>
        <w:ind w:right="-1" w:firstLine="600"/>
        <w:jc w:val="both"/>
      </w:pPr>
      <w:r w:rsidRPr="007D1F83">
        <w:rPr>
          <w:color w:val="000000"/>
          <w:lang w:bidi="ru-RU"/>
        </w:rPr>
        <w:t>Федеральный портал «Российское образование»</w:t>
      </w:r>
      <w:hyperlink r:id="rId79" w:history="1">
        <w:r w:rsidRPr="007D1F83">
          <w:rPr>
            <w:rStyle w:val="a8"/>
          </w:rPr>
          <w:t>http</w:t>
        </w:r>
        <w:r w:rsidRPr="007D1F83">
          <w:rPr>
            <w:rStyle w:val="a8"/>
            <w:lang w:bidi="ru-RU"/>
          </w:rPr>
          <w:t xml:space="preserve">: </w:t>
        </w:r>
        <w:r w:rsidRPr="007D1F83">
          <w:rPr>
            <w:rStyle w:val="a8"/>
          </w:rPr>
          <w:t>//www.edu.ru</w:t>
        </w:r>
      </w:hyperlink>
    </w:p>
    <w:p w:rsidR="008E1693" w:rsidRPr="007D1F83" w:rsidRDefault="008E1693" w:rsidP="00C950D9">
      <w:pPr>
        <w:pStyle w:val="24"/>
        <w:numPr>
          <w:ilvl w:val="0"/>
          <w:numId w:val="55"/>
        </w:numPr>
        <w:shd w:val="clear" w:color="auto" w:fill="auto"/>
        <w:tabs>
          <w:tab w:val="left" w:pos="1432"/>
        </w:tabs>
        <w:spacing w:before="0" w:after="0" w:line="370" w:lineRule="exact"/>
        <w:ind w:right="-1" w:firstLine="600"/>
        <w:jc w:val="both"/>
      </w:pPr>
      <w:r w:rsidRPr="007D1F83">
        <w:rPr>
          <w:color w:val="000000"/>
          <w:lang w:bidi="ru-RU"/>
        </w:rPr>
        <w:t>Российский портал открытого образования</w:t>
      </w:r>
      <w:hyperlink r:id="rId80" w:history="1">
        <w:r w:rsidRPr="007D1F83">
          <w:rPr>
            <w:rStyle w:val="a8"/>
          </w:rPr>
          <w:t>http://window.edu.ru</w:t>
        </w:r>
      </w:hyperlink>
    </w:p>
    <w:p w:rsidR="008E1693" w:rsidRPr="007D1F83" w:rsidRDefault="008E1693" w:rsidP="00C950D9">
      <w:pPr>
        <w:pStyle w:val="24"/>
        <w:numPr>
          <w:ilvl w:val="0"/>
          <w:numId w:val="55"/>
        </w:numPr>
        <w:shd w:val="clear" w:color="auto" w:fill="auto"/>
        <w:tabs>
          <w:tab w:val="left" w:pos="1432"/>
        </w:tabs>
        <w:spacing w:before="0" w:after="0" w:line="370" w:lineRule="exact"/>
        <w:ind w:right="-1" w:firstLine="600"/>
        <w:jc w:val="both"/>
      </w:pPr>
      <w:r w:rsidRPr="007D1F83">
        <w:rPr>
          <w:color w:val="000000"/>
          <w:lang w:bidi="ru-RU"/>
        </w:rPr>
        <w:t>Правовая информационная система</w:t>
      </w:r>
      <w:hyperlink r:id="rId81" w:history="1">
        <w:r w:rsidRPr="007D1F83">
          <w:rPr>
            <w:rStyle w:val="a8"/>
          </w:rPr>
          <w:t>http</w:t>
        </w:r>
        <w:r w:rsidRPr="007D1F83">
          <w:rPr>
            <w:rStyle w:val="a8"/>
            <w:lang w:bidi="ru-RU"/>
          </w:rPr>
          <w:t xml:space="preserve">: </w:t>
        </w:r>
        <w:r w:rsidRPr="007D1F83">
          <w:rPr>
            <w:rStyle w:val="a8"/>
          </w:rPr>
          <w:t>//www.consultant.ru/</w:t>
        </w:r>
      </w:hyperlink>
    </w:p>
    <w:p w:rsidR="008E1693" w:rsidRPr="007D1F83" w:rsidRDefault="008E1693" w:rsidP="00C950D9">
      <w:pPr>
        <w:pStyle w:val="24"/>
        <w:numPr>
          <w:ilvl w:val="0"/>
          <w:numId w:val="55"/>
        </w:numPr>
        <w:shd w:val="clear" w:color="auto" w:fill="auto"/>
        <w:tabs>
          <w:tab w:val="left" w:pos="1432"/>
        </w:tabs>
        <w:spacing w:before="0" w:after="0" w:line="370" w:lineRule="exact"/>
        <w:ind w:right="-1" w:firstLine="600"/>
        <w:jc w:val="both"/>
      </w:pPr>
      <w:r w:rsidRPr="007D1F83">
        <w:rPr>
          <w:color w:val="000000"/>
          <w:lang w:bidi="ru-RU"/>
        </w:rPr>
        <w:t xml:space="preserve">Научная электронная библиотека </w:t>
      </w:r>
      <w:r w:rsidRPr="007D1F83">
        <w:rPr>
          <w:color w:val="000000"/>
          <w:lang w:val="en-US" w:bidi="en-US"/>
        </w:rPr>
        <w:t>eLIBRARY</w:t>
      </w:r>
      <w:r w:rsidRPr="007D1F83">
        <w:rPr>
          <w:color w:val="000000"/>
          <w:lang w:bidi="ru-RU"/>
        </w:rPr>
        <w:t xml:space="preserve">проект РФФИ </w:t>
      </w:r>
      <w:hyperlink r:id="rId82" w:history="1">
        <w:r w:rsidRPr="007D1F83">
          <w:rPr>
            <w:rStyle w:val="a8"/>
          </w:rPr>
          <w:t>www.elibrary.ru</w:t>
        </w:r>
      </w:hyperlink>
    </w:p>
    <w:p w:rsidR="008E1693" w:rsidRPr="007D1F83" w:rsidRDefault="008E1693" w:rsidP="00C950D9">
      <w:pPr>
        <w:pStyle w:val="24"/>
        <w:numPr>
          <w:ilvl w:val="0"/>
          <w:numId w:val="55"/>
        </w:numPr>
        <w:shd w:val="clear" w:color="auto" w:fill="auto"/>
        <w:tabs>
          <w:tab w:val="left" w:pos="1432"/>
        </w:tabs>
        <w:spacing w:before="0" w:after="0" w:line="370" w:lineRule="exact"/>
        <w:ind w:right="-1" w:firstLine="600"/>
        <w:jc w:val="both"/>
      </w:pPr>
      <w:r w:rsidRPr="007D1F83">
        <w:rPr>
          <w:color w:val="000000"/>
          <w:lang w:bidi="ru-RU"/>
        </w:rPr>
        <w:t xml:space="preserve">Федеральный портал по научной и инновационной деятельности </w:t>
      </w:r>
      <w:hyperlink r:id="rId83" w:history="1">
        <w:r w:rsidRPr="007D1F83">
          <w:rPr>
            <w:rStyle w:val="a8"/>
          </w:rPr>
          <w:t>www. sci-innov. ru</w:t>
        </w:r>
      </w:hyperlink>
    </w:p>
    <w:p w:rsidR="008E1693" w:rsidRPr="007D1F83" w:rsidRDefault="008E1693" w:rsidP="00C950D9">
      <w:pPr>
        <w:pStyle w:val="24"/>
        <w:numPr>
          <w:ilvl w:val="0"/>
          <w:numId w:val="55"/>
        </w:numPr>
        <w:shd w:val="clear" w:color="auto" w:fill="auto"/>
        <w:tabs>
          <w:tab w:val="left" w:pos="1432"/>
        </w:tabs>
        <w:spacing w:before="0" w:after="0" w:line="370" w:lineRule="exact"/>
        <w:ind w:right="-1" w:firstLine="600"/>
        <w:jc w:val="both"/>
      </w:pPr>
      <w:r w:rsidRPr="007D1F83">
        <w:rPr>
          <w:color w:val="000000"/>
          <w:lang w:bidi="ru-RU"/>
        </w:rPr>
        <w:t>Электронная библиотека НИЯУ МИФИ</w:t>
      </w:r>
      <w:hyperlink r:id="rId84" w:history="1">
        <w:r w:rsidRPr="007D1F83">
          <w:rPr>
            <w:rStyle w:val="a8"/>
          </w:rPr>
          <w:t>www.library.mephi.ru</w:t>
        </w:r>
      </w:hyperlink>
    </w:p>
    <w:p w:rsidR="008E1693" w:rsidRPr="007D1F83" w:rsidRDefault="008E1693" w:rsidP="00C950D9">
      <w:pPr>
        <w:pStyle w:val="24"/>
        <w:numPr>
          <w:ilvl w:val="0"/>
          <w:numId w:val="55"/>
        </w:numPr>
        <w:shd w:val="clear" w:color="auto" w:fill="auto"/>
        <w:tabs>
          <w:tab w:val="left" w:pos="1432"/>
        </w:tabs>
        <w:spacing w:before="0" w:after="0" w:line="370" w:lineRule="exact"/>
        <w:ind w:right="-1" w:firstLine="600"/>
        <w:jc w:val="both"/>
      </w:pPr>
      <w:r w:rsidRPr="007D1F83">
        <w:rPr>
          <w:color w:val="000000"/>
          <w:lang w:bidi="ru-RU"/>
        </w:rPr>
        <w:t>Полнотекстовая база данных ГОСТов, действующих на территории РФ</w:t>
      </w:r>
      <w:hyperlink r:id="rId85" w:history="1">
        <w:r w:rsidRPr="007D1F83">
          <w:rPr>
            <w:rStyle w:val="a8"/>
          </w:rPr>
          <w:t>http://www.vniiki.ru/catalog/gost.aspx</w:t>
        </w:r>
      </w:hyperlink>
    </w:p>
    <w:p w:rsidR="008E1693" w:rsidRPr="007D1F83" w:rsidRDefault="008E1693" w:rsidP="00C950D9">
      <w:pPr>
        <w:pStyle w:val="ac"/>
        <w:widowControl w:val="0"/>
        <w:numPr>
          <w:ilvl w:val="0"/>
          <w:numId w:val="55"/>
        </w:numPr>
        <w:suppressAutoHyphens/>
        <w:spacing w:after="0" w:line="240" w:lineRule="auto"/>
        <w:ind w:right="-1" w:hanging="360"/>
        <w:rPr>
          <w:rFonts w:ascii="Times New Roman" w:hAnsi="Times New Roman"/>
          <w:sz w:val="28"/>
          <w:szCs w:val="28"/>
        </w:rPr>
      </w:pPr>
      <w:r w:rsidRPr="007D1F83">
        <w:rPr>
          <w:rFonts w:ascii="Times New Roman" w:hAnsi="Times New Roman"/>
          <w:sz w:val="28"/>
          <w:szCs w:val="28"/>
        </w:rPr>
        <w:lastRenderedPageBreak/>
        <w:t>Экопортал</w:t>
      </w:r>
    </w:p>
    <w:p w:rsidR="008E1693" w:rsidRPr="007D1F83" w:rsidRDefault="00F63CDE" w:rsidP="008E1693">
      <w:pPr>
        <w:pStyle w:val="ac"/>
        <w:ind w:left="426" w:right="-1"/>
        <w:rPr>
          <w:rStyle w:val="a8"/>
          <w:rFonts w:ascii="Times New Roman" w:hAnsi="Times New Roman"/>
          <w:sz w:val="28"/>
          <w:szCs w:val="28"/>
        </w:rPr>
      </w:pPr>
      <w:hyperlink r:id="rId86" w:history="1">
        <w:r w:rsidR="008E1693" w:rsidRPr="007D1F83">
          <w:rPr>
            <w:rStyle w:val="a8"/>
            <w:rFonts w:ascii="Times New Roman" w:hAnsi="Times New Roman"/>
            <w:sz w:val="28"/>
            <w:szCs w:val="28"/>
          </w:rPr>
          <w:t>http://ecoportal.su/view_public.php?id=1717</w:t>
        </w:r>
      </w:hyperlink>
    </w:p>
    <w:p w:rsidR="008E1693" w:rsidRPr="007D1F83" w:rsidRDefault="008E1693" w:rsidP="00C950D9">
      <w:pPr>
        <w:pStyle w:val="ac"/>
        <w:widowControl w:val="0"/>
        <w:numPr>
          <w:ilvl w:val="0"/>
          <w:numId w:val="55"/>
        </w:numPr>
        <w:pBdr>
          <w:top w:val="single" w:sz="6" w:space="0" w:color="CBCDD2"/>
        </w:pBdr>
        <w:shd w:val="clear" w:color="auto" w:fill="FFFFFF"/>
        <w:suppressAutoHyphens/>
        <w:spacing w:after="0" w:line="240" w:lineRule="auto"/>
        <w:ind w:right="-1" w:hanging="360"/>
        <w:outlineLvl w:val="0"/>
        <w:rPr>
          <w:rFonts w:ascii="Times New Roman" w:hAnsi="Times New Roman"/>
          <w:bCs/>
          <w:color w:val="3245F6"/>
          <w:kern w:val="36"/>
          <w:sz w:val="28"/>
          <w:szCs w:val="28"/>
          <w:u w:val="single"/>
          <w:shd w:val="clear" w:color="auto" w:fill="FFFFFF"/>
        </w:rPr>
      </w:pPr>
      <w:r w:rsidRPr="007D1F83">
        <w:rPr>
          <w:rFonts w:ascii="Times New Roman" w:hAnsi="Times New Roman"/>
          <w:bCs/>
          <w:color w:val="363F52"/>
          <w:kern w:val="36"/>
          <w:sz w:val="28"/>
          <w:szCs w:val="28"/>
          <w:shd w:val="clear" w:color="auto" w:fill="FFFFFF"/>
        </w:rPr>
        <w:t xml:space="preserve">Сайт Совета Федерации. Вопросы обеспечения экологической безопасности при разведке и разработке месторождений углеводородного сырья на континентальном шельфе Дальневосточных морей. </w:t>
      </w:r>
      <w:r w:rsidRPr="007D1F83">
        <w:rPr>
          <w:rFonts w:ascii="Times New Roman" w:hAnsi="Times New Roman"/>
          <w:bCs/>
          <w:color w:val="3245F6"/>
          <w:kern w:val="36"/>
          <w:sz w:val="28"/>
          <w:szCs w:val="28"/>
          <w:u w:val="single"/>
          <w:shd w:val="clear" w:color="auto" w:fill="FFFFFF"/>
        </w:rPr>
        <w:t>http://www.council.gov.ru/activity/activities/roundtables/29517</w:t>
      </w:r>
    </w:p>
    <w:p w:rsidR="008E1693" w:rsidRPr="007D1F83" w:rsidRDefault="008E1693" w:rsidP="00C950D9">
      <w:pPr>
        <w:widowControl w:val="0"/>
        <w:numPr>
          <w:ilvl w:val="0"/>
          <w:numId w:val="55"/>
        </w:numPr>
        <w:suppressAutoHyphens/>
        <w:ind w:left="720" w:right="-1" w:hanging="360"/>
        <w:rPr>
          <w:color w:val="000000"/>
          <w:sz w:val="28"/>
          <w:szCs w:val="28"/>
        </w:rPr>
      </w:pPr>
      <w:r w:rsidRPr="007D1F83">
        <w:rPr>
          <w:color w:val="000000"/>
          <w:sz w:val="28"/>
          <w:szCs w:val="28"/>
        </w:rPr>
        <w:t>Экодело. Нормативно-правовая база</w:t>
      </w:r>
    </w:p>
    <w:p w:rsidR="008E1693" w:rsidRPr="007D1F83" w:rsidRDefault="00F63CDE" w:rsidP="008E1693">
      <w:pPr>
        <w:ind w:right="-1" w:firstLine="426"/>
        <w:rPr>
          <w:sz w:val="28"/>
          <w:szCs w:val="28"/>
        </w:rPr>
      </w:pPr>
      <w:hyperlink r:id="rId87" w:history="1">
        <w:r w:rsidR="008E1693" w:rsidRPr="007D1F83">
          <w:rPr>
            <w:rStyle w:val="a8"/>
            <w:sz w:val="28"/>
            <w:szCs w:val="28"/>
          </w:rPr>
          <w:t>http://ecodelo.org/razdel_ekobiblioteki/normativno_pravovaya_baza</w:t>
        </w:r>
      </w:hyperlink>
    </w:p>
    <w:p w:rsidR="008E1693" w:rsidRPr="007D1F83" w:rsidRDefault="008E1693" w:rsidP="008E1693">
      <w:pPr>
        <w:ind w:right="-1"/>
        <w:rPr>
          <w:sz w:val="28"/>
          <w:szCs w:val="28"/>
        </w:rPr>
      </w:pPr>
    </w:p>
    <w:p w:rsidR="008E1693" w:rsidRPr="007D1F83" w:rsidRDefault="008E1693" w:rsidP="00C950D9">
      <w:pPr>
        <w:widowControl w:val="0"/>
        <w:numPr>
          <w:ilvl w:val="0"/>
          <w:numId w:val="55"/>
        </w:numPr>
        <w:suppressAutoHyphens/>
        <w:ind w:left="720" w:right="-1" w:hanging="360"/>
        <w:rPr>
          <w:color w:val="3245F6"/>
          <w:sz w:val="28"/>
          <w:szCs w:val="28"/>
        </w:rPr>
      </w:pPr>
      <w:r w:rsidRPr="007D1F83">
        <w:rPr>
          <w:sz w:val="28"/>
          <w:szCs w:val="28"/>
        </w:rPr>
        <w:t>Портал  интернет-сайте Министерства природных ресурсов и охраны окружающей среды Сахалинской области</w:t>
      </w:r>
      <w:r w:rsidRPr="007D1F83">
        <w:rPr>
          <w:color w:val="3245F6"/>
          <w:sz w:val="28"/>
          <w:szCs w:val="28"/>
        </w:rPr>
        <w:t>. </w:t>
      </w:r>
    </w:p>
    <w:p w:rsidR="008E1693" w:rsidRPr="007D1F83" w:rsidRDefault="00F63CDE" w:rsidP="008E1693">
      <w:pPr>
        <w:ind w:right="-1" w:firstLine="426"/>
        <w:rPr>
          <w:color w:val="3245F6"/>
          <w:sz w:val="28"/>
          <w:szCs w:val="28"/>
          <w:u w:val="single"/>
        </w:rPr>
      </w:pPr>
      <w:hyperlink r:id="rId88" w:history="1">
        <w:r w:rsidR="008E1693" w:rsidRPr="007D1F83">
          <w:rPr>
            <w:rStyle w:val="a8"/>
            <w:sz w:val="28"/>
            <w:szCs w:val="28"/>
          </w:rPr>
          <w:t>http://mpr.admsakhalin.ru</w:t>
        </w:r>
      </w:hyperlink>
    </w:p>
    <w:p w:rsidR="008E1693" w:rsidRPr="007D1F83" w:rsidRDefault="008E1693" w:rsidP="008E1693">
      <w:pPr>
        <w:pStyle w:val="24"/>
        <w:shd w:val="clear" w:color="auto" w:fill="auto"/>
        <w:tabs>
          <w:tab w:val="left" w:pos="1432"/>
        </w:tabs>
        <w:spacing w:before="0" w:after="0" w:line="370" w:lineRule="exact"/>
        <w:ind w:left="600" w:right="-1" w:firstLine="0"/>
        <w:jc w:val="both"/>
      </w:pPr>
    </w:p>
    <w:p w:rsidR="008E1693" w:rsidRPr="007D1F83" w:rsidRDefault="008E1693" w:rsidP="008E1693">
      <w:pPr>
        <w:tabs>
          <w:tab w:val="left" w:pos="1134"/>
          <w:tab w:val="right" w:leader="underscore" w:pos="9639"/>
        </w:tabs>
        <w:suppressAutoHyphens/>
        <w:spacing w:line="360" w:lineRule="auto"/>
        <w:ind w:right="-1"/>
        <w:rPr>
          <w:sz w:val="28"/>
          <w:szCs w:val="28"/>
          <w:lang w:eastAsia="ar-SA"/>
        </w:rPr>
      </w:pPr>
    </w:p>
    <w:p w:rsidR="008E1693" w:rsidRPr="007D1F83" w:rsidRDefault="008E1693" w:rsidP="00C950D9">
      <w:pPr>
        <w:pStyle w:val="ac"/>
        <w:numPr>
          <w:ilvl w:val="0"/>
          <w:numId w:val="59"/>
        </w:numPr>
        <w:tabs>
          <w:tab w:val="right" w:leader="underscore" w:pos="9639"/>
        </w:tabs>
        <w:suppressAutoHyphens/>
        <w:spacing w:after="0" w:line="360" w:lineRule="auto"/>
        <w:ind w:right="-1"/>
        <w:jc w:val="center"/>
        <w:rPr>
          <w:rFonts w:ascii="Times New Roman" w:hAnsi="Times New Roman"/>
          <w:b/>
          <w:bCs/>
          <w:sz w:val="28"/>
          <w:szCs w:val="28"/>
          <w:lang w:eastAsia="ar-SA"/>
        </w:rPr>
      </w:pPr>
      <w:r w:rsidRPr="007D1F83">
        <w:rPr>
          <w:rFonts w:ascii="Times New Roman" w:hAnsi="Times New Roman"/>
          <w:b/>
          <w:bCs/>
          <w:sz w:val="28"/>
          <w:szCs w:val="28"/>
          <w:lang w:eastAsia="ar-SA"/>
        </w:rPr>
        <w:t>МАТЕРИАЛЬНО-ТЕХНИЧЕСКОЕ ОБЕСПЕЧЕНИЕ ПРОИЗВОДСТВЕННОЙ ПРАКТИКИ</w:t>
      </w:r>
    </w:p>
    <w:p w:rsidR="008E1693" w:rsidRPr="007D1F83" w:rsidRDefault="008E1693" w:rsidP="008E1693">
      <w:pPr>
        <w:suppressAutoHyphens/>
        <w:spacing w:line="360" w:lineRule="auto"/>
        <w:ind w:right="-1"/>
        <w:jc w:val="both"/>
        <w:rPr>
          <w:color w:val="000000"/>
          <w:sz w:val="28"/>
          <w:szCs w:val="28"/>
          <w:lang w:bidi="ru-RU"/>
        </w:rPr>
      </w:pPr>
      <w:r w:rsidRPr="007D1F83">
        <w:rPr>
          <w:spacing w:val="2"/>
          <w:sz w:val="28"/>
          <w:szCs w:val="28"/>
          <w:lang w:eastAsia="ar-SA"/>
        </w:rPr>
        <w:t xml:space="preserve">Во время прохождения практики студент может использовать </w:t>
      </w:r>
      <w:r w:rsidRPr="007D1F83">
        <w:rPr>
          <w:spacing w:val="-2"/>
          <w:sz w:val="28"/>
          <w:szCs w:val="28"/>
          <w:lang w:eastAsia="ar-SA"/>
        </w:rPr>
        <w:t xml:space="preserve">производственное, научно-исследовательское оборудование, измерительные и вычислительные комплексы, </w:t>
      </w:r>
      <w:r w:rsidRPr="007D1F83">
        <w:rPr>
          <w:spacing w:val="2"/>
          <w:sz w:val="28"/>
          <w:szCs w:val="28"/>
          <w:lang w:eastAsia="ar-SA"/>
        </w:rPr>
        <w:t xml:space="preserve">современную аппаратуру и средства обработки данных (компьютеры, вычислительные комплексы, разрабатывающие программы и пр.), </w:t>
      </w:r>
      <w:r w:rsidRPr="007D1F83">
        <w:rPr>
          <w:spacing w:val="-2"/>
          <w:sz w:val="28"/>
          <w:szCs w:val="28"/>
          <w:lang w:eastAsia="ar-SA"/>
        </w:rPr>
        <w:t>материально-техническое обеспечение ДВФУ</w:t>
      </w:r>
      <w:r w:rsidRPr="007D1F83">
        <w:rPr>
          <w:spacing w:val="2"/>
          <w:sz w:val="28"/>
          <w:szCs w:val="28"/>
          <w:lang w:eastAsia="ar-SA"/>
        </w:rPr>
        <w:t>. Л</w:t>
      </w:r>
      <w:r w:rsidRPr="007D1F83">
        <w:rPr>
          <w:color w:val="000000"/>
          <w:sz w:val="28"/>
          <w:szCs w:val="28"/>
          <w:lang w:bidi="ru-RU"/>
        </w:rPr>
        <w:t>абораторное оборудование и специализированные кабинеты, соответствующие действуют санитарным и противопожарным нормам, а также требованиям техники безопасности при проведении экспериментальных работ.</w:t>
      </w:r>
    </w:p>
    <w:tbl>
      <w:tblPr>
        <w:tblW w:w="0" w:type="auto"/>
        <w:tblLayout w:type="fixed"/>
        <w:tblCellMar>
          <w:left w:w="10" w:type="dxa"/>
          <w:right w:w="10" w:type="dxa"/>
        </w:tblCellMar>
        <w:tblLook w:val="04A0"/>
      </w:tblPr>
      <w:tblGrid>
        <w:gridCol w:w="3412"/>
        <w:gridCol w:w="5948"/>
      </w:tblGrid>
      <w:tr w:rsidR="008E1693" w:rsidRPr="007D1F83" w:rsidTr="00140801">
        <w:trPr>
          <w:trHeight w:hRule="exact" w:val="1214"/>
        </w:trPr>
        <w:tc>
          <w:tcPr>
            <w:tcW w:w="3412" w:type="dxa"/>
            <w:tcBorders>
              <w:top w:val="single" w:sz="4" w:space="0" w:color="auto"/>
              <w:left w:val="single" w:sz="4" w:space="0" w:color="auto"/>
            </w:tcBorders>
            <w:shd w:val="clear" w:color="auto" w:fill="FFFFFF"/>
            <w:vAlign w:val="bottom"/>
          </w:tcPr>
          <w:p w:rsidR="008E1693" w:rsidRPr="007D1F83" w:rsidRDefault="008E1693" w:rsidP="00140801">
            <w:pPr>
              <w:pStyle w:val="24"/>
              <w:shd w:val="clear" w:color="auto" w:fill="auto"/>
              <w:spacing w:line="240" w:lineRule="exact"/>
              <w:ind w:right="-1" w:firstLine="0"/>
              <w:rPr>
                <w:rStyle w:val="211pt"/>
                <w:rFonts w:eastAsia="Calibri"/>
              </w:rPr>
            </w:pPr>
            <w:r w:rsidRPr="007D1F83">
              <w:rPr>
                <w:rStyle w:val="211pt"/>
                <w:rFonts w:eastAsia="Calibri"/>
              </w:rPr>
              <w:t>Наименование оборудованных помещений и помещений для самостоятельной работы</w:t>
            </w:r>
          </w:p>
          <w:p w:rsidR="008E1693" w:rsidRPr="007D1F83" w:rsidRDefault="008E1693" w:rsidP="00140801">
            <w:pPr>
              <w:pStyle w:val="24"/>
              <w:shd w:val="clear" w:color="auto" w:fill="auto"/>
              <w:spacing w:line="240" w:lineRule="exact"/>
              <w:ind w:right="-1" w:firstLine="0"/>
            </w:pPr>
          </w:p>
        </w:tc>
        <w:tc>
          <w:tcPr>
            <w:tcW w:w="5948" w:type="dxa"/>
            <w:tcBorders>
              <w:top w:val="single" w:sz="4" w:space="0" w:color="auto"/>
              <w:left w:val="single" w:sz="4" w:space="0" w:color="auto"/>
              <w:right w:val="single" w:sz="4" w:space="0" w:color="auto"/>
            </w:tcBorders>
            <w:shd w:val="clear" w:color="auto" w:fill="FFFFFF"/>
            <w:vAlign w:val="center"/>
          </w:tcPr>
          <w:p w:rsidR="008E1693" w:rsidRPr="007D1F83" w:rsidRDefault="008E1693" w:rsidP="00140801">
            <w:pPr>
              <w:pStyle w:val="24"/>
              <w:shd w:val="clear" w:color="auto" w:fill="auto"/>
              <w:spacing w:line="220" w:lineRule="exact"/>
              <w:ind w:right="-1" w:firstLine="0"/>
            </w:pPr>
            <w:r w:rsidRPr="007D1F83">
              <w:rPr>
                <w:rStyle w:val="211pt"/>
                <w:rFonts w:eastAsia="Calibri"/>
              </w:rPr>
              <w:t>Перечень основного оборудования</w:t>
            </w:r>
          </w:p>
        </w:tc>
      </w:tr>
      <w:tr w:rsidR="008E1693" w:rsidRPr="007D1F83" w:rsidTr="00140801">
        <w:trPr>
          <w:trHeight w:hRule="exact" w:val="1382"/>
        </w:trPr>
        <w:tc>
          <w:tcPr>
            <w:tcW w:w="3412" w:type="dxa"/>
            <w:tcBorders>
              <w:top w:val="single" w:sz="4" w:space="0" w:color="auto"/>
              <w:left w:val="single" w:sz="4" w:space="0" w:color="auto"/>
            </w:tcBorders>
            <w:shd w:val="clear" w:color="auto" w:fill="FFFFFF"/>
          </w:tcPr>
          <w:p w:rsidR="008E1693" w:rsidRPr="007D1F83" w:rsidRDefault="008E1693" w:rsidP="00140801">
            <w:pPr>
              <w:pStyle w:val="24"/>
              <w:shd w:val="clear" w:color="auto" w:fill="auto"/>
              <w:spacing w:line="240" w:lineRule="exact"/>
              <w:ind w:right="-1" w:firstLine="0"/>
              <w:jc w:val="left"/>
              <w:rPr>
                <w:rStyle w:val="211pt"/>
                <w:rFonts w:eastAsia="Calibri"/>
                <w:b w:val="0"/>
              </w:rPr>
            </w:pPr>
            <w:r w:rsidRPr="007D1F83">
              <w:rPr>
                <w:rStyle w:val="211pt"/>
                <w:rFonts w:eastAsia="Calibri"/>
                <w:b w:val="0"/>
              </w:rPr>
              <w:t xml:space="preserve">Специализированная лаборатория кафедры экологии: </w:t>
            </w:r>
            <w:r w:rsidRPr="007D1F83">
              <w:rPr>
                <w:rStyle w:val="211pt"/>
                <w:rFonts w:eastAsia="Calibri"/>
              </w:rPr>
              <w:t>Лаборатория морской экологии</w:t>
            </w:r>
            <w:r w:rsidRPr="007D1F83">
              <w:rPr>
                <w:rStyle w:val="211pt"/>
                <w:rFonts w:eastAsia="Calibri"/>
                <w:b w:val="0"/>
              </w:rPr>
              <w:t xml:space="preserve">, ауд. </w:t>
            </w:r>
            <w:r w:rsidRPr="007D1F83">
              <w:rPr>
                <w:rStyle w:val="211pt"/>
                <w:rFonts w:eastAsia="Calibri"/>
                <w:b w:val="0"/>
                <w:lang w:val="en-US"/>
              </w:rPr>
              <w:t>L</w:t>
            </w:r>
            <w:r w:rsidRPr="007D1F83">
              <w:rPr>
                <w:rStyle w:val="211pt"/>
                <w:rFonts w:eastAsia="Calibri"/>
                <w:b w:val="0"/>
              </w:rPr>
              <w:t xml:space="preserve">738, на 20 чел. </w:t>
            </w:r>
          </w:p>
        </w:tc>
        <w:tc>
          <w:tcPr>
            <w:tcW w:w="5948" w:type="dxa"/>
            <w:tcBorders>
              <w:top w:val="single" w:sz="4" w:space="0" w:color="auto"/>
              <w:left w:val="single" w:sz="4" w:space="0" w:color="auto"/>
              <w:right w:val="single" w:sz="4" w:space="0" w:color="auto"/>
            </w:tcBorders>
            <w:shd w:val="clear" w:color="auto" w:fill="FFFFFF"/>
            <w:vAlign w:val="center"/>
          </w:tcPr>
          <w:p w:rsidR="008E1693" w:rsidRPr="007D1F83" w:rsidRDefault="008E1693" w:rsidP="00140801">
            <w:pPr>
              <w:pStyle w:val="24"/>
              <w:shd w:val="clear" w:color="auto" w:fill="auto"/>
              <w:spacing w:line="276" w:lineRule="auto"/>
              <w:ind w:right="-1" w:firstLine="0"/>
              <w:jc w:val="left"/>
              <w:rPr>
                <w:rStyle w:val="211pt"/>
                <w:rFonts w:eastAsia="Calibri"/>
              </w:rPr>
            </w:pPr>
            <w:r w:rsidRPr="007D1F83">
              <w:rPr>
                <w:rStyle w:val="212pt"/>
                <w:rFonts w:eastAsia="Calibri"/>
                <w:sz w:val="22"/>
                <w:szCs w:val="22"/>
              </w:rPr>
              <w:t>Проектор Epson EB-S92, аквадистилятор UD-1050, весы лабораторные, портативный измеритель кондуктивности/ЭДС/солености/</w:t>
            </w:r>
            <w:r w:rsidRPr="007D1F83">
              <w:rPr>
                <w:rStyle w:val="212pt"/>
                <w:rFonts w:eastAsia="Calibri"/>
                <w:sz w:val="22"/>
                <w:szCs w:val="22"/>
                <w:vertAlign w:val="superscript"/>
              </w:rPr>
              <w:t>о</w:t>
            </w:r>
            <w:r w:rsidRPr="007D1F83">
              <w:rPr>
                <w:rStyle w:val="212pt"/>
                <w:rFonts w:eastAsia="Calibri"/>
                <w:sz w:val="22"/>
                <w:szCs w:val="22"/>
              </w:rPr>
              <w:t>С В ANTES 540. Электронные весы HTR -220СЕ, вытяжной шкаф</w:t>
            </w:r>
          </w:p>
        </w:tc>
      </w:tr>
      <w:tr w:rsidR="008E1693" w:rsidRPr="007D1F83" w:rsidTr="00140801">
        <w:trPr>
          <w:trHeight w:hRule="exact" w:val="1835"/>
        </w:trPr>
        <w:tc>
          <w:tcPr>
            <w:tcW w:w="3412" w:type="dxa"/>
            <w:tcBorders>
              <w:top w:val="single" w:sz="4" w:space="0" w:color="auto"/>
              <w:left w:val="single" w:sz="4" w:space="0" w:color="auto"/>
              <w:bottom w:val="single" w:sz="4" w:space="0" w:color="auto"/>
            </w:tcBorders>
            <w:shd w:val="clear" w:color="auto" w:fill="FFFFFF"/>
          </w:tcPr>
          <w:p w:rsidR="008E1693" w:rsidRPr="007D1F83" w:rsidRDefault="008E1693" w:rsidP="00140801">
            <w:pPr>
              <w:pStyle w:val="24"/>
              <w:shd w:val="clear" w:color="auto" w:fill="auto"/>
              <w:spacing w:line="220" w:lineRule="exact"/>
              <w:ind w:right="-1" w:firstLine="0"/>
              <w:jc w:val="left"/>
              <w:rPr>
                <w:rStyle w:val="212pt"/>
                <w:rFonts w:eastAsia="Calibri"/>
                <w:sz w:val="22"/>
                <w:szCs w:val="22"/>
              </w:rPr>
            </w:pPr>
            <w:r w:rsidRPr="007D1F83">
              <w:rPr>
                <w:rStyle w:val="212pt"/>
                <w:rFonts w:eastAsia="Calibri"/>
                <w:b/>
                <w:bCs/>
                <w:sz w:val="22"/>
                <w:szCs w:val="22"/>
              </w:rPr>
              <w:t>Компьютерный класс</w:t>
            </w:r>
            <w:r w:rsidRPr="007D1F83">
              <w:rPr>
                <w:rStyle w:val="212pt"/>
                <w:rFonts w:eastAsia="Calibri"/>
                <w:bCs/>
                <w:sz w:val="22"/>
                <w:szCs w:val="22"/>
              </w:rPr>
              <w:t xml:space="preserve"> кафедры. Специализированная лаборатория кафедры экологии: Лаборатория экологического моделирования, ГИС-технологий и математических методов в экологии, ауд. , 775, L776, на 14 чел.</w:t>
            </w:r>
          </w:p>
        </w:tc>
        <w:tc>
          <w:tcPr>
            <w:tcW w:w="5948" w:type="dxa"/>
            <w:tcBorders>
              <w:top w:val="single" w:sz="4" w:space="0" w:color="auto"/>
              <w:left w:val="single" w:sz="4" w:space="0" w:color="auto"/>
              <w:bottom w:val="single" w:sz="4" w:space="0" w:color="auto"/>
              <w:right w:val="single" w:sz="4" w:space="0" w:color="auto"/>
            </w:tcBorders>
            <w:shd w:val="clear" w:color="auto" w:fill="FFFFFF"/>
            <w:vAlign w:val="center"/>
          </w:tcPr>
          <w:p w:rsidR="008E1693" w:rsidRPr="007D1F83" w:rsidRDefault="008E1693" w:rsidP="00140801">
            <w:pPr>
              <w:pStyle w:val="24"/>
              <w:shd w:val="clear" w:color="auto" w:fill="auto"/>
              <w:spacing w:line="220" w:lineRule="exact"/>
              <w:ind w:right="-1" w:firstLine="0"/>
              <w:jc w:val="left"/>
              <w:rPr>
                <w:rStyle w:val="212pt"/>
                <w:rFonts w:eastAsia="Calibri"/>
                <w:sz w:val="22"/>
                <w:szCs w:val="22"/>
              </w:rPr>
            </w:pPr>
            <w:r w:rsidRPr="007D1F83">
              <w:rPr>
                <w:rStyle w:val="212pt"/>
                <w:rFonts w:eastAsia="Calibri"/>
                <w:sz w:val="22"/>
                <w:szCs w:val="22"/>
              </w:rPr>
              <w:t>15 моноблоков Lenovo C360G434164G500UDK, столы и стулья</w:t>
            </w:r>
          </w:p>
        </w:tc>
      </w:tr>
      <w:tr w:rsidR="008E1693" w:rsidRPr="007D1F83" w:rsidTr="00140801">
        <w:trPr>
          <w:trHeight w:hRule="exact" w:val="4274"/>
        </w:trPr>
        <w:tc>
          <w:tcPr>
            <w:tcW w:w="3412" w:type="dxa"/>
            <w:tcBorders>
              <w:top w:val="single" w:sz="4" w:space="0" w:color="auto"/>
              <w:left w:val="single" w:sz="4" w:space="0" w:color="auto"/>
              <w:bottom w:val="single" w:sz="4" w:space="0" w:color="auto"/>
              <w:right w:val="single" w:sz="4" w:space="0" w:color="auto"/>
            </w:tcBorders>
            <w:shd w:val="clear" w:color="auto" w:fill="FFFFFF"/>
          </w:tcPr>
          <w:p w:rsidR="008E1693" w:rsidRPr="007D1F83" w:rsidRDefault="008E1693" w:rsidP="00140801">
            <w:pPr>
              <w:pStyle w:val="24"/>
              <w:shd w:val="clear" w:color="auto" w:fill="auto"/>
              <w:spacing w:line="220" w:lineRule="exact"/>
              <w:ind w:right="-1" w:firstLine="0"/>
              <w:jc w:val="left"/>
              <w:rPr>
                <w:rStyle w:val="212pt"/>
                <w:rFonts w:eastAsia="Calibri"/>
                <w:bCs/>
                <w:sz w:val="22"/>
                <w:szCs w:val="22"/>
              </w:rPr>
            </w:pPr>
            <w:r w:rsidRPr="007D1F83">
              <w:rPr>
                <w:rStyle w:val="212pt"/>
                <w:rFonts w:eastAsia="Calibri"/>
                <w:bCs/>
                <w:sz w:val="22"/>
                <w:szCs w:val="22"/>
              </w:rPr>
              <w:lastRenderedPageBreak/>
              <w:t xml:space="preserve">Специализированная лаборатория кафедры экологии: </w:t>
            </w:r>
            <w:r w:rsidRPr="007D1F83">
              <w:rPr>
                <w:rStyle w:val="212pt"/>
                <w:rFonts w:eastAsia="Calibri"/>
                <w:b/>
                <w:bCs/>
                <w:sz w:val="22"/>
                <w:szCs w:val="22"/>
              </w:rPr>
              <w:t>Лаборатория экологического мониторинга</w:t>
            </w:r>
            <w:r w:rsidRPr="007D1F83">
              <w:rPr>
                <w:rStyle w:val="212pt"/>
                <w:rFonts w:eastAsia="Calibri"/>
                <w:bCs/>
                <w:sz w:val="22"/>
                <w:szCs w:val="22"/>
              </w:rPr>
              <w:t>, ауд. L828, на 20 чел.</w:t>
            </w:r>
          </w:p>
        </w:tc>
        <w:tc>
          <w:tcPr>
            <w:tcW w:w="5948" w:type="dxa"/>
            <w:tcBorders>
              <w:top w:val="single" w:sz="4" w:space="0" w:color="auto"/>
              <w:left w:val="single" w:sz="4" w:space="0" w:color="auto"/>
              <w:bottom w:val="single" w:sz="4" w:space="0" w:color="auto"/>
              <w:right w:val="single" w:sz="4" w:space="0" w:color="auto"/>
            </w:tcBorders>
            <w:shd w:val="clear" w:color="auto" w:fill="FFFFFF"/>
            <w:vAlign w:val="center"/>
          </w:tcPr>
          <w:p w:rsidR="008E1693" w:rsidRPr="007D1F83" w:rsidRDefault="008E1693" w:rsidP="00140801">
            <w:pPr>
              <w:pStyle w:val="24"/>
              <w:shd w:val="clear" w:color="auto" w:fill="auto"/>
              <w:spacing w:line="276" w:lineRule="auto"/>
              <w:ind w:left="132" w:right="-1" w:firstLine="0"/>
              <w:jc w:val="left"/>
              <w:rPr>
                <w:rStyle w:val="212pt"/>
                <w:rFonts w:eastAsia="Calibri"/>
                <w:sz w:val="22"/>
                <w:szCs w:val="22"/>
              </w:rPr>
            </w:pPr>
            <w:r w:rsidRPr="007D1F83">
              <w:rPr>
                <w:rStyle w:val="212pt"/>
                <w:rFonts w:eastAsia="Calibri"/>
                <w:sz w:val="22"/>
                <w:szCs w:val="22"/>
              </w:rPr>
              <w:t>Pozis FH-255-1 белый, источник питания для электрофореза «Эльф- 4» (400V) (PS-400), водяная баня для расправления срезов ВЭН- 80, камера горизонтальная для э/фореза SE-2, ванна ультразвуковая 2,8 л «Сапфир» ТПЦ (6580), камера горизонтальная для э/фореза SE-2, центрифуга-вортексКомбиспин FVL-2400N,2400 об/мин, с крышкой и 2-мя роторами, 12, аналитический комплекс на базе анализатора "Флюорат-02-ЗМ" с наборами для анализ, персональный компьютер НавикомIntel</w:t>
            </w:r>
            <w:r w:rsidRPr="007D1F83">
              <w:rPr>
                <w:rStyle w:val="212pt"/>
                <w:rFonts w:eastAsia="Calibri"/>
                <w:i/>
                <w:iCs/>
                <w:sz w:val="22"/>
                <w:szCs w:val="22"/>
              </w:rPr>
              <w:t>13-</w:t>
            </w:r>
            <w:r w:rsidRPr="007D1F83">
              <w:rPr>
                <w:rStyle w:val="212pt"/>
                <w:rFonts w:eastAsia="Calibri"/>
                <w:sz w:val="22"/>
                <w:szCs w:val="22"/>
              </w:rPr>
              <w:t>220/2Gb/500Gb/com/FDD/350BaTT/MO, электронные весы HTR - 220СЕ, мешалка магнитная ARE с подогревом , одноместная, плитка эл. "JARKOFF" 1конф. с закрытой спиралью 1,0кВт, нагревательный столик «Микростат 30/80», ларь морозильный.</w:t>
            </w:r>
          </w:p>
        </w:tc>
      </w:tr>
      <w:tr w:rsidR="008E1693" w:rsidRPr="007D1F83" w:rsidTr="00140801">
        <w:trPr>
          <w:trHeight w:hRule="exact" w:val="2415"/>
        </w:trPr>
        <w:tc>
          <w:tcPr>
            <w:tcW w:w="3412" w:type="dxa"/>
            <w:tcBorders>
              <w:top w:val="single" w:sz="4" w:space="0" w:color="auto"/>
              <w:left w:val="single" w:sz="4" w:space="0" w:color="auto"/>
            </w:tcBorders>
            <w:shd w:val="clear" w:color="auto" w:fill="FFFFFF"/>
          </w:tcPr>
          <w:p w:rsidR="008E1693" w:rsidRPr="007D1F83" w:rsidRDefault="008E1693" w:rsidP="00140801">
            <w:pPr>
              <w:pStyle w:val="24"/>
              <w:shd w:val="clear" w:color="auto" w:fill="auto"/>
              <w:spacing w:line="220" w:lineRule="exact"/>
              <w:ind w:right="-1" w:firstLine="0"/>
              <w:jc w:val="left"/>
              <w:rPr>
                <w:rStyle w:val="212pt"/>
                <w:rFonts w:eastAsia="Calibri"/>
                <w:b/>
                <w:bCs/>
                <w:sz w:val="22"/>
                <w:szCs w:val="22"/>
              </w:rPr>
            </w:pPr>
            <w:r w:rsidRPr="007D1F83">
              <w:rPr>
                <w:rStyle w:val="212pt"/>
                <w:rFonts w:eastAsia="Calibri"/>
                <w:bCs/>
                <w:sz w:val="22"/>
                <w:szCs w:val="22"/>
              </w:rPr>
              <w:t>Специализированная лаборатория кафедры экологии:</w:t>
            </w:r>
            <w:r w:rsidRPr="007D1F83">
              <w:rPr>
                <w:rStyle w:val="212pt"/>
                <w:rFonts w:eastAsia="Calibri"/>
                <w:b/>
                <w:bCs/>
                <w:sz w:val="22"/>
                <w:szCs w:val="22"/>
              </w:rPr>
              <w:t xml:space="preserve"> Лаборатория химического практикума в экологии</w:t>
            </w:r>
            <w:r w:rsidRPr="007D1F83">
              <w:rPr>
                <w:rStyle w:val="212pt"/>
                <w:rFonts w:eastAsia="Calibri"/>
                <w:bCs/>
                <w:sz w:val="22"/>
                <w:szCs w:val="22"/>
              </w:rPr>
              <w:t>, ауд. L830, на 12 чел.</w:t>
            </w:r>
          </w:p>
        </w:tc>
        <w:tc>
          <w:tcPr>
            <w:tcW w:w="5948" w:type="dxa"/>
            <w:tcBorders>
              <w:top w:val="single" w:sz="4" w:space="0" w:color="auto"/>
              <w:left w:val="single" w:sz="4" w:space="0" w:color="auto"/>
              <w:right w:val="single" w:sz="4" w:space="0" w:color="auto"/>
            </w:tcBorders>
            <w:shd w:val="clear" w:color="auto" w:fill="FFFFFF"/>
            <w:vAlign w:val="center"/>
          </w:tcPr>
          <w:p w:rsidR="008E1693" w:rsidRPr="007D1F83" w:rsidRDefault="008E1693" w:rsidP="00140801">
            <w:pPr>
              <w:pStyle w:val="24"/>
              <w:shd w:val="clear" w:color="auto" w:fill="auto"/>
              <w:spacing w:line="276" w:lineRule="auto"/>
              <w:ind w:right="-1" w:firstLine="0"/>
              <w:jc w:val="left"/>
              <w:rPr>
                <w:rStyle w:val="212pt"/>
                <w:rFonts w:eastAsia="Calibri"/>
                <w:sz w:val="22"/>
                <w:szCs w:val="22"/>
              </w:rPr>
            </w:pPr>
            <w:r w:rsidRPr="007D1F83">
              <w:rPr>
                <w:rStyle w:val="212pt"/>
                <w:rFonts w:eastAsia="Calibri"/>
                <w:sz w:val="22"/>
                <w:szCs w:val="22"/>
              </w:rPr>
              <w:t>Анализатор качества воды HORIBA U- 52G (2 метра) + кейс для переноски анализатора, система лабораторная микроволновая MARS 6 в комплекте: L1) Лабораторная микрово, 12 гомогенизаторов на 10 мл, шейкер орбитальный PSU-20i в комплекте, лаборатория для биотестирования вод, рН-метр карманный Piccolo, рН-метор Н-420, баня термостатирующая LOIP LB-212, фотометр-фотоэлектрический КФК-3, спектрофотометр УФ-1100 (ТМ ЭКОВЪЮ), Весы KERNEW 150-ЗМ 150/0.001г, фотометр-фотоэлектр, электроплита настольная, одноконфорочная, мощность 1500 ватт,, вытяжной шкаф.</w:t>
            </w:r>
          </w:p>
        </w:tc>
      </w:tr>
      <w:tr w:rsidR="008E1693" w:rsidRPr="007D1F83" w:rsidTr="00140801">
        <w:trPr>
          <w:trHeight w:hRule="exact" w:val="1427"/>
        </w:trPr>
        <w:tc>
          <w:tcPr>
            <w:tcW w:w="3412" w:type="dxa"/>
            <w:tcBorders>
              <w:top w:val="single" w:sz="4" w:space="0" w:color="auto"/>
              <w:left w:val="single" w:sz="4" w:space="0" w:color="auto"/>
              <w:bottom w:val="single" w:sz="4" w:space="0" w:color="auto"/>
            </w:tcBorders>
            <w:shd w:val="clear" w:color="auto" w:fill="FFFFFF"/>
          </w:tcPr>
          <w:p w:rsidR="008E1693" w:rsidRPr="007D1F83" w:rsidRDefault="008E1693" w:rsidP="00140801">
            <w:pPr>
              <w:pStyle w:val="24"/>
              <w:shd w:val="clear" w:color="auto" w:fill="auto"/>
              <w:spacing w:line="220" w:lineRule="exact"/>
              <w:ind w:right="-1" w:firstLine="0"/>
              <w:jc w:val="left"/>
              <w:rPr>
                <w:rStyle w:val="212pt"/>
                <w:rFonts w:eastAsia="Calibri"/>
                <w:b/>
                <w:bCs/>
                <w:sz w:val="22"/>
                <w:szCs w:val="22"/>
              </w:rPr>
            </w:pPr>
            <w:r w:rsidRPr="007D1F83">
              <w:rPr>
                <w:rStyle w:val="212pt"/>
                <w:rFonts w:eastAsia="Calibri"/>
                <w:bCs/>
                <w:sz w:val="22"/>
                <w:szCs w:val="22"/>
              </w:rPr>
              <w:t>Специализированная лаборатория кафедры экологии:</w:t>
            </w:r>
            <w:r w:rsidRPr="007D1F83">
              <w:rPr>
                <w:rStyle w:val="212pt"/>
                <w:rFonts w:eastAsia="Calibri"/>
                <w:b/>
                <w:bCs/>
                <w:sz w:val="22"/>
                <w:szCs w:val="22"/>
              </w:rPr>
              <w:t xml:space="preserve"> Лаборатория биологического практикума в экологии, </w:t>
            </w:r>
            <w:r w:rsidRPr="007D1F83">
              <w:rPr>
                <w:rStyle w:val="212pt"/>
                <w:rFonts w:eastAsia="Calibri"/>
                <w:bCs/>
                <w:sz w:val="22"/>
                <w:szCs w:val="22"/>
              </w:rPr>
              <w:t>ауд. L864, на 12 чел.</w:t>
            </w:r>
          </w:p>
        </w:tc>
        <w:tc>
          <w:tcPr>
            <w:tcW w:w="5948" w:type="dxa"/>
            <w:tcBorders>
              <w:top w:val="single" w:sz="4" w:space="0" w:color="auto"/>
              <w:left w:val="single" w:sz="4" w:space="0" w:color="auto"/>
              <w:bottom w:val="single" w:sz="4" w:space="0" w:color="auto"/>
              <w:right w:val="single" w:sz="4" w:space="0" w:color="auto"/>
            </w:tcBorders>
            <w:shd w:val="clear" w:color="auto" w:fill="FFFFFF"/>
            <w:vAlign w:val="center"/>
          </w:tcPr>
          <w:p w:rsidR="008E1693" w:rsidRPr="007D1F83" w:rsidRDefault="008E1693" w:rsidP="00140801">
            <w:pPr>
              <w:pStyle w:val="24"/>
              <w:shd w:val="clear" w:color="auto" w:fill="auto"/>
              <w:spacing w:line="220" w:lineRule="exact"/>
              <w:ind w:right="-1" w:firstLine="0"/>
              <w:jc w:val="left"/>
              <w:rPr>
                <w:rStyle w:val="212pt"/>
                <w:rFonts w:eastAsia="Calibri"/>
                <w:sz w:val="22"/>
                <w:szCs w:val="22"/>
              </w:rPr>
            </w:pPr>
            <w:r w:rsidRPr="007D1F83">
              <w:rPr>
                <w:rStyle w:val="212pt"/>
                <w:rFonts w:eastAsia="Calibri"/>
                <w:sz w:val="22"/>
                <w:szCs w:val="22"/>
              </w:rPr>
              <w:t>3 аквариума на 10 л, осветитель волоконный 2-х жильный, климатостат КС-200 СПУ, стереоскопический микроскоп "Stemi 2000С", осветительный блок, адаптер для цифровой камеры</w:t>
            </w:r>
          </w:p>
        </w:tc>
      </w:tr>
      <w:tr w:rsidR="008E1693" w:rsidRPr="007D1F83" w:rsidTr="00140801">
        <w:trPr>
          <w:trHeight w:hRule="exact" w:val="2118"/>
        </w:trPr>
        <w:tc>
          <w:tcPr>
            <w:tcW w:w="3412" w:type="dxa"/>
            <w:tcBorders>
              <w:top w:val="single" w:sz="4" w:space="0" w:color="auto"/>
              <w:left w:val="single" w:sz="4" w:space="0" w:color="auto"/>
            </w:tcBorders>
            <w:shd w:val="clear" w:color="auto" w:fill="FFFFFF"/>
          </w:tcPr>
          <w:p w:rsidR="008E1693" w:rsidRPr="007D1F83" w:rsidRDefault="008E1693" w:rsidP="00140801">
            <w:pPr>
              <w:pStyle w:val="24"/>
              <w:shd w:val="clear" w:color="auto" w:fill="auto"/>
              <w:spacing w:line="252" w:lineRule="exact"/>
              <w:ind w:right="-1"/>
              <w:jc w:val="left"/>
              <w:rPr>
                <w:rStyle w:val="212pt"/>
                <w:rFonts w:eastAsia="Calibri"/>
                <w:b/>
                <w:bCs/>
                <w:sz w:val="22"/>
                <w:szCs w:val="22"/>
              </w:rPr>
            </w:pPr>
            <w:r w:rsidRPr="007D1F83">
              <w:rPr>
                <w:rStyle w:val="212pt"/>
                <w:rFonts w:eastAsia="Calibri"/>
                <w:b/>
                <w:bCs/>
                <w:sz w:val="22"/>
                <w:szCs w:val="22"/>
              </w:rPr>
              <w:t>Сп</w:t>
            </w:r>
            <w:r w:rsidRPr="007D1F83">
              <w:rPr>
                <w:rStyle w:val="212pt"/>
                <w:rFonts w:eastAsia="Calibri"/>
                <w:bCs/>
                <w:sz w:val="22"/>
                <w:szCs w:val="22"/>
              </w:rPr>
              <w:t>Специализированная лаборатория кафедры БХМБиБТ</w:t>
            </w:r>
            <w:r w:rsidRPr="007D1F83">
              <w:rPr>
                <w:rStyle w:val="212pt"/>
                <w:rFonts w:eastAsia="Calibri"/>
                <w:b/>
                <w:bCs/>
                <w:sz w:val="22"/>
                <w:szCs w:val="22"/>
              </w:rPr>
              <w:t xml:space="preserve">: Межфакультетская лаборатория "Биология морских беспозвоночных" Секторбиологическихисследований, </w:t>
            </w:r>
            <w:r w:rsidRPr="007D1F83">
              <w:rPr>
                <w:rStyle w:val="212pt"/>
                <w:rFonts w:eastAsia="Calibri"/>
                <w:bCs/>
                <w:sz w:val="22"/>
                <w:szCs w:val="22"/>
              </w:rPr>
              <w:t>ауд. L822, на 12 чел.</w:t>
            </w:r>
          </w:p>
        </w:tc>
        <w:tc>
          <w:tcPr>
            <w:tcW w:w="5948" w:type="dxa"/>
            <w:tcBorders>
              <w:top w:val="single" w:sz="4" w:space="0" w:color="auto"/>
              <w:left w:val="single" w:sz="4" w:space="0" w:color="auto"/>
              <w:right w:val="single" w:sz="4" w:space="0" w:color="auto"/>
            </w:tcBorders>
            <w:shd w:val="clear" w:color="auto" w:fill="FFFFFF"/>
            <w:vAlign w:val="center"/>
          </w:tcPr>
          <w:p w:rsidR="008E1693" w:rsidRPr="007D1F83" w:rsidRDefault="008E1693" w:rsidP="00140801">
            <w:pPr>
              <w:pStyle w:val="24"/>
              <w:shd w:val="clear" w:color="auto" w:fill="auto"/>
              <w:spacing w:line="220" w:lineRule="exact"/>
              <w:ind w:right="-1" w:firstLine="0"/>
              <w:jc w:val="left"/>
              <w:rPr>
                <w:rStyle w:val="212pt"/>
                <w:rFonts w:eastAsia="Calibri"/>
                <w:sz w:val="22"/>
                <w:szCs w:val="22"/>
              </w:rPr>
            </w:pPr>
            <w:r w:rsidRPr="007D1F83">
              <w:rPr>
                <w:rStyle w:val="212pt"/>
                <w:rFonts w:eastAsia="Calibri"/>
                <w:sz w:val="22"/>
                <w:szCs w:val="22"/>
              </w:rPr>
              <w:t>Стол-мойка ЛАБ-PRO МО 120.75.90 F26/34 + Навесной сушильный стеллаж для посуды ЛАБ-400 ССт, автоклав Sanyo MLS- 3780, комплект мультимедийной техники №3, столы и стулья лабораторные</w:t>
            </w:r>
          </w:p>
        </w:tc>
      </w:tr>
      <w:tr w:rsidR="008E1693" w:rsidRPr="007D1F83" w:rsidTr="00140801">
        <w:trPr>
          <w:trHeight w:hRule="exact" w:val="4119"/>
        </w:trPr>
        <w:tc>
          <w:tcPr>
            <w:tcW w:w="3412" w:type="dxa"/>
            <w:tcBorders>
              <w:top w:val="single" w:sz="4" w:space="0" w:color="auto"/>
              <w:left w:val="single" w:sz="4" w:space="0" w:color="auto"/>
              <w:bottom w:val="single" w:sz="4" w:space="0" w:color="auto"/>
            </w:tcBorders>
            <w:shd w:val="clear" w:color="auto" w:fill="FFFFFF"/>
          </w:tcPr>
          <w:p w:rsidR="008E1693" w:rsidRPr="007D1F83" w:rsidRDefault="008E1693" w:rsidP="00140801">
            <w:pPr>
              <w:pStyle w:val="24"/>
              <w:shd w:val="clear" w:color="auto" w:fill="auto"/>
              <w:spacing w:line="274" w:lineRule="exact"/>
              <w:ind w:right="-1" w:firstLine="0"/>
              <w:jc w:val="left"/>
            </w:pPr>
            <w:r w:rsidRPr="007D1F83">
              <w:rPr>
                <w:rStyle w:val="212pt"/>
                <w:rFonts w:eastAsia="Calibri"/>
              </w:rPr>
              <w:t>Читальные залы Научной библиотеки ДВФУ с открытым доступом к фонду (корпус А - уровень 10)</w:t>
            </w:r>
          </w:p>
        </w:tc>
        <w:tc>
          <w:tcPr>
            <w:tcW w:w="5948" w:type="dxa"/>
            <w:tcBorders>
              <w:top w:val="single" w:sz="4" w:space="0" w:color="auto"/>
              <w:left w:val="single" w:sz="4" w:space="0" w:color="auto"/>
              <w:bottom w:val="single" w:sz="4" w:space="0" w:color="auto"/>
              <w:right w:val="single" w:sz="4" w:space="0" w:color="auto"/>
            </w:tcBorders>
            <w:shd w:val="clear" w:color="auto" w:fill="FFFFFF"/>
          </w:tcPr>
          <w:p w:rsidR="008E1693" w:rsidRPr="007D1F83" w:rsidRDefault="008E1693" w:rsidP="00140801">
            <w:pPr>
              <w:pStyle w:val="24"/>
              <w:shd w:val="clear" w:color="auto" w:fill="auto"/>
              <w:spacing w:after="0" w:line="274" w:lineRule="exact"/>
              <w:ind w:right="-1" w:firstLine="0"/>
            </w:pPr>
            <w:r w:rsidRPr="007D1F83">
              <w:rPr>
                <w:rStyle w:val="212pt"/>
                <w:rFonts w:eastAsia="Calibri"/>
              </w:rPr>
              <w:t xml:space="preserve">Моноблок </w:t>
            </w:r>
            <w:r w:rsidRPr="007D1F83">
              <w:rPr>
                <w:rStyle w:val="212pt"/>
                <w:rFonts w:eastAsia="Calibri"/>
                <w:lang w:val="en-US" w:bidi="en-US"/>
              </w:rPr>
              <w:t>HP</w:t>
            </w:r>
            <w:r w:rsidRPr="007D1F83">
              <w:rPr>
                <w:rStyle w:val="212pt"/>
                <w:rFonts w:eastAsia="Calibri"/>
              </w:rPr>
              <w:t>РгоОпе</w:t>
            </w:r>
            <w:r w:rsidRPr="007D1F83">
              <w:rPr>
                <w:rStyle w:val="212pt"/>
                <w:rFonts w:eastAsia="Calibri"/>
                <w:lang w:bidi="en-US"/>
              </w:rPr>
              <w:t xml:space="preserve">400 </w:t>
            </w:r>
            <w:r w:rsidRPr="007D1F83">
              <w:rPr>
                <w:rStyle w:val="212pt"/>
                <w:rFonts w:eastAsia="Calibri"/>
                <w:lang w:val="en-US" w:bidi="en-US"/>
              </w:rPr>
              <w:t>All</w:t>
            </w:r>
            <w:r w:rsidRPr="007D1F83">
              <w:rPr>
                <w:rStyle w:val="212pt"/>
                <w:rFonts w:eastAsia="Calibri"/>
                <w:lang w:bidi="en-US"/>
              </w:rPr>
              <w:t>-</w:t>
            </w:r>
            <w:r w:rsidRPr="007D1F83">
              <w:rPr>
                <w:rStyle w:val="212pt"/>
                <w:rFonts w:eastAsia="Calibri"/>
                <w:lang w:val="en-US" w:bidi="en-US"/>
              </w:rPr>
              <w:t>in</w:t>
            </w:r>
            <w:r w:rsidRPr="007D1F83">
              <w:rPr>
                <w:rStyle w:val="212pt"/>
                <w:rFonts w:eastAsia="Calibri"/>
                <w:lang w:bidi="en-US"/>
              </w:rPr>
              <w:t>-</w:t>
            </w:r>
            <w:r w:rsidRPr="007D1F83">
              <w:rPr>
                <w:rStyle w:val="212pt"/>
                <w:rFonts w:eastAsia="Calibri"/>
                <w:lang w:val="en-US" w:bidi="en-US"/>
              </w:rPr>
              <w:t>One</w:t>
            </w:r>
            <w:r w:rsidRPr="007D1F83">
              <w:rPr>
                <w:rStyle w:val="212pt"/>
                <w:rFonts w:eastAsia="Calibri"/>
                <w:lang w:bidi="en-US"/>
              </w:rPr>
              <w:t xml:space="preserve"> 19,5 (1600</w:t>
            </w:r>
            <w:r w:rsidRPr="007D1F83">
              <w:rPr>
                <w:rStyle w:val="212pt"/>
                <w:rFonts w:eastAsia="Calibri"/>
                <w:lang w:val="en-US" w:bidi="en-US"/>
              </w:rPr>
              <w:t>x</w:t>
            </w:r>
            <w:r w:rsidRPr="007D1F83">
              <w:rPr>
                <w:rStyle w:val="212pt"/>
                <w:rFonts w:eastAsia="Calibri"/>
                <w:lang w:bidi="en-US"/>
              </w:rPr>
              <w:t xml:space="preserve">900), </w:t>
            </w:r>
            <w:r w:rsidRPr="007D1F83">
              <w:rPr>
                <w:rStyle w:val="212pt"/>
                <w:rFonts w:eastAsia="Calibri"/>
                <w:lang w:val="en-US" w:bidi="en-US"/>
              </w:rPr>
              <w:t>Corei</w:t>
            </w:r>
            <w:r w:rsidRPr="007D1F83">
              <w:rPr>
                <w:rStyle w:val="212pt"/>
                <w:rFonts w:eastAsia="Calibri"/>
                <w:lang w:bidi="en-US"/>
              </w:rPr>
              <w:t>3-4150</w:t>
            </w:r>
            <w:r w:rsidRPr="007D1F83">
              <w:rPr>
                <w:rStyle w:val="212pt"/>
                <w:rFonts w:eastAsia="Calibri"/>
                <w:lang w:val="en-US" w:bidi="en-US"/>
              </w:rPr>
              <w:t>T</w:t>
            </w:r>
            <w:r w:rsidRPr="007D1F83">
              <w:rPr>
                <w:rStyle w:val="212pt"/>
                <w:rFonts w:eastAsia="Calibri"/>
                <w:lang w:bidi="en-US"/>
              </w:rPr>
              <w:t>, 4</w:t>
            </w:r>
            <w:r w:rsidRPr="007D1F83">
              <w:rPr>
                <w:rStyle w:val="212pt"/>
                <w:rFonts w:eastAsia="Calibri"/>
                <w:lang w:val="en-US" w:bidi="en-US"/>
              </w:rPr>
              <w:t>GBDDR</w:t>
            </w:r>
            <w:r w:rsidRPr="007D1F83">
              <w:rPr>
                <w:rStyle w:val="212pt"/>
                <w:rFonts w:eastAsia="Calibri"/>
                <w:lang w:bidi="en-US"/>
              </w:rPr>
              <w:t>3-1600 (1</w:t>
            </w:r>
            <w:r w:rsidRPr="007D1F83">
              <w:rPr>
                <w:rStyle w:val="212pt"/>
                <w:rFonts w:eastAsia="Calibri"/>
                <w:lang w:val="en-US" w:bidi="en-US"/>
              </w:rPr>
              <w:t>x</w:t>
            </w:r>
            <w:r w:rsidRPr="007D1F83">
              <w:rPr>
                <w:rStyle w:val="212pt"/>
                <w:rFonts w:eastAsia="Calibri"/>
                <w:lang w:bidi="en-US"/>
              </w:rPr>
              <w:t>4</w:t>
            </w:r>
            <w:r w:rsidRPr="007D1F83">
              <w:rPr>
                <w:rStyle w:val="212pt"/>
                <w:rFonts w:eastAsia="Calibri"/>
                <w:lang w:val="en-US" w:bidi="en-US"/>
              </w:rPr>
              <w:t>GB</w:t>
            </w:r>
            <w:r w:rsidRPr="007D1F83">
              <w:rPr>
                <w:rStyle w:val="212pt"/>
                <w:rFonts w:eastAsia="Calibri"/>
                <w:lang w:bidi="en-US"/>
              </w:rPr>
              <w:t>), 1</w:t>
            </w:r>
            <w:r w:rsidRPr="007D1F83">
              <w:rPr>
                <w:rStyle w:val="212pt"/>
                <w:rFonts w:eastAsia="Calibri"/>
                <w:lang w:val="en-US" w:bidi="en-US"/>
              </w:rPr>
              <w:t>TBHDD</w:t>
            </w:r>
            <w:r w:rsidRPr="007D1F83">
              <w:rPr>
                <w:rStyle w:val="212pt"/>
                <w:rFonts w:eastAsia="Calibri"/>
                <w:lang w:bidi="en-US"/>
              </w:rPr>
              <w:t xml:space="preserve"> 7200 </w:t>
            </w:r>
            <w:r w:rsidRPr="007D1F83">
              <w:rPr>
                <w:rStyle w:val="212pt"/>
                <w:rFonts w:eastAsia="Calibri"/>
                <w:lang w:val="en-US" w:bidi="en-US"/>
              </w:rPr>
              <w:t>SATA</w:t>
            </w:r>
            <w:r w:rsidRPr="007D1F83">
              <w:rPr>
                <w:rStyle w:val="212pt"/>
                <w:rFonts w:eastAsia="Calibri"/>
                <w:lang w:bidi="en-US"/>
              </w:rPr>
              <w:t xml:space="preserve">, </w:t>
            </w:r>
            <w:r w:rsidRPr="007D1F83">
              <w:rPr>
                <w:rStyle w:val="212pt"/>
                <w:rFonts w:eastAsia="Calibri"/>
                <w:lang w:val="en-US" w:bidi="en-US"/>
              </w:rPr>
              <w:t>DVD</w:t>
            </w:r>
            <w:r w:rsidRPr="007D1F83">
              <w:rPr>
                <w:rStyle w:val="212pt"/>
                <w:rFonts w:eastAsia="Calibri"/>
                <w:lang w:bidi="en-US"/>
              </w:rPr>
              <w:t>+/-</w:t>
            </w:r>
            <w:r w:rsidRPr="007D1F83">
              <w:rPr>
                <w:rStyle w:val="212pt"/>
                <w:rFonts w:eastAsia="Calibri"/>
                <w:lang w:val="en-US" w:bidi="en-US"/>
              </w:rPr>
              <w:t>RW</w:t>
            </w:r>
            <w:r w:rsidRPr="007D1F83">
              <w:rPr>
                <w:rStyle w:val="212pt"/>
                <w:rFonts w:eastAsia="Calibri"/>
                <w:lang w:bidi="en-US"/>
              </w:rPr>
              <w:t>,</w:t>
            </w:r>
            <w:r w:rsidRPr="007D1F83">
              <w:rPr>
                <w:rStyle w:val="212pt"/>
                <w:rFonts w:eastAsia="Calibri"/>
                <w:lang w:val="en-US" w:bidi="en-US"/>
              </w:rPr>
              <w:t>GigEth</w:t>
            </w:r>
            <w:r w:rsidRPr="007D1F83">
              <w:rPr>
                <w:rStyle w:val="212pt"/>
                <w:rFonts w:eastAsia="Calibri"/>
                <w:lang w:bidi="en-US"/>
              </w:rPr>
              <w:t>,</w:t>
            </w:r>
            <w:r w:rsidRPr="007D1F83">
              <w:rPr>
                <w:rStyle w:val="212pt"/>
                <w:rFonts w:eastAsia="Calibri"/>
                <w:lang w:val="en-US" w:bidi="en-US"/>
              </w:rPr>
              <w:t>Wi</w:t>
            </w:r>
            <w:r w:rsidRPr="007D1F83">
              <w:rPr>
                <w:rStyle w:val="212pt"/>
                <w:rFonts w:eastAsia="Calibri"/>
                <w:lang w:bidi="en-US"/>
              </w:rPr>
              <w:t>-</w:t>
            </w:r>
            <w:r w:rsidRPr="007D1F83">
              <w:rPr>
                <w:rStyle w:val="212pt"/>
                <w:rFonts w:eastAsia="Calibri"/>
                <w:lang w:val="en-US" w:bidi="en-US"/>
              </w:rPr>
              <w:t>Fi</w:t>
            </w:r>
            <w:r w:rsidRPr="007D1F83">
              <w:rPr>
                <w:rStyle w:val="212pt"/>
                <w:rFonts w:eastAsia="Calibri"/>
                <w:lang w:bidi="en-US"/>
              </w:rPr>
              <w:t>,</w:t>
            </w:r>
            <w:r w:rsidRPr="007D1F83">
              <w:rPr>
                <w:rStyle w:val="212pt"/>
                <w:rFonts w:eastAsia="Calibri"/>
                <w:lang w:val="en-US" w:bidi="en-US"/>
              </w:rPr>
              <w:t>BT</w:t>
            </w:r>
            <w:r w:rsidRPr="007D1F83">
              <w:rPr>
                <w:rStyle w:val="212pt"/>
                <w:rFonts w:eastAsia="Calibri"/>
                <w:lang w:bidi="en-US"/>
              </w:rPr>
              <w:t>,</w:t>
            </w:r>
            <w:r w:rsidRPr="007D1F83">
              <w:rPr>
                <w:rStyle w:val="212pt"/>
                <w:rFonts w:eastAsia="Calibri"/>
                <w:lang w:val="en-US" w:bidi="en-US"/>
              </w:rPr>
              <w:t>usbkbd</w:t>
            </w:r>
            <w:r w:rsidRPr="007D1F83">
              <w:rPr>
                <w:rStyle w:val="212pt"/>
                <w:rFonts w:eastAsia="Calibri"/>
                <w:lang w:bidi="en-US"/>
              </w:rPr>
              <w:t>/</w:t>
            </w:r>
            <w:r w:rsidRPr="007D1F83">
              <w:rPr>
                <w:rStyle w:val="212pt"/>
                <w:rFonts w:eastAsia="Calibri"/>
                <w:lang w:val="en-US" w:bidi="en-US"/>
              </w:rPr>
              <w:t>mse</w:t>
            </w:r>
            <w:r w:rsidRPr="007D1F83">
              <w:rPr>
                <w:rStyle w:val="212pt"/>
                <w:rFonts w:eastAsia="Calibri"/>
                <w:lang w:bidi="en-US"/>
              </w:rPr>
              <w:t>,</w:t>
            </w:r>
            <w:r w:rsidRPr="007D1F83">
              <w:rPr>
                <w:rStyle w:val="212pt"/>
                <w:rFonts w:eastAsia="Calibri"/>
                <w:lang w:val="en-US" w:bidi="en-US"/>
              </w:rPr>
              <w:t>Win</w:t>
            </w:r>
            <w:r w:rsidRPr="007D1F83">
              <w:rPr>
                <w:rStyle w:val="212pt"/>
                <w:rFonts w:eastAsia="Calibri"/>
                <w:lang w:bidi="en-US"/>
              </w:rPr>
              <w:t>7</w:t>
            </w:r>
            <w:r w:rsidRPr="007D1F83">
              <w:rPr>
                <w:rStyle w:val="212pt"/>
                <w:rFonts w:eastAsia="Calibri"/>
                <w:lang w:val="en-US" w:bidi="en-US"/>
              </w:rPr>
              <w:t>Pro</w:t>
            </w:r>
            <w:r w:rsidRPr="007D1F83">
              <w:rPr>
                <w:rStyle w:val="212pt"/>
                <w:rFonts w:eastAsia="Calibri"/>
                <w:lang w:bidi="en-US"/>
              </w:rPr>
              <w:t xml:space="preserve"> (64-</w:t>
            </w:r>
            <w:r w:rsidRPr="007D1F83">
              <w:rPr>
                <w:rStyle w:val="212pt"/>
                <w:rFonts w:eastAsia="Calibri"/>
                <w:lang w:val="en-US" w:bidi="en-US"/>
              </w:rPr>
              <w:t>bit</w:t>
            </w:r>
            <w:r w:rsidRPr="007D1F83">
              <w:rPr>
                <w:rStyle w:val="212pt"/>
                <w:rFonts w:eastAsia="Calibri"/>
                <w:lang w:bidi="en-US"/>
              </w:rPr>
              <w:t>)+</w:t>
            </w:r>
            <w:r w:rsidRPr="007D1F83">
              <w:rPr>
                <w:rStyle w:val="212pt"/>
                <w:rFonts w:eastAsia="Calibri"/>
                <w:lang w:val="en-US" w:bidi="en-US"/>
              </w:rPr>
              <w:t>Win</w:t>
            </w:r>
            <w:r w:rsidRPr="007D1F83">
              <w:rPr>
                <w:rStyle w:val="212pt"/>
                <w:rFonts w:eastAsia="Calibri"/>
                <w:lang w:bidi="en-US"/>
              </w:rPr>
              <w:t>8.1</w:t>
            </w:r>
            <w:r w:rsidRPr="007D1F83">
              <w:rPr>
                <w:rStyle w:val="212pt"/>
                <w:rFonts w:eastAsia="Calibri"/>
                <w:lang w:val="en-US" w:bidi="en-US"/>
              </w:rPr>
              <w:t>Pro</w:t>
            </w:r>
            <w:r w:rsidRPr="007D1F83">
              <w:rPr>
                <w:rStyle w:val="212pt"/>
                <w:rFonts w:eastAsia="Calibri"/>
                <w:lang w:bidi="en-US"/>
              </w:rPr>
              <w:t>(64-</w:t>
            </w:r>
            <w:r w:rsidRPr="007D1F83">
              <w:rPr>
                <w:rStyle w:val="212pt"/>
                <w:rFonts w:eastAsia="Calibri"/>
                <w:lang w:val="en-US" w:bidi="en-US"/>
              </w:rPr>
              <w:t>bit</w:t>
            </w:r>
            <w:r w:rsidRPr="007D1F83">
              <w:rPr>
                <w:rStyle w:val="212pt"/>
                <w:rFonts w:eastAsia="Calibri"/>
                <w:lang w:bidi="en-US"/>
              </w:rPr>
              <w:t xml:space="preserve">),1-1-1 </w:t>
            </w:r>
            <w:r w:rsidRPr="007D1F83">
              <w:rPr>
                <w:rStyle w:val="212pt"/>
                <w:rFonts w:eastAsia="Calibri"/>
                <w:lang w:val="en-US" w:bidi="en-US"/>
              </w:rPr>
              <w:t>Wty</w:t>
            </w:r>
            <w:r w:rsidRPr="007D1F83">
              <w:rPr>
                <w:rStyle w:val="212pt"/>
                <w:rFonts w:eastAsia="Calibri"/>
              </w:rPr>
              <w:t>Скорость доступа в Интернет 500 Мбит/сек.</w:t>
            </w:r>
          </w:p>
          <w:p w:rsidR="008E1693" w:rsidRPr="007D1F83" w:rsidRDefault="008E1693" w:rsidP="00140801">
            <w:pPr>
              <w:pStyle w:val="24"/>
              <w:shd w:val="clear" w:color="auto" w:fill="auto"/>
              <w:spacing w:after="0" w:line="274" w:lineRule="exact"/>
              <w:ind w:right="-1" w:firstLine="0"/>
              <w:jc w:val="left"/>
            </w:pPr>
            <w:r w:rsidRPr="007D1F83">
              <w:rPr>
                <w:rStyle w:val="212pt"/>
                <w:rFonts w:eastAsia="Calibri"/>
              </w:rPr>
              <w:t>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видеоувелечителем с возможностью регуляции цветовых спектров; увеличивающими электронными лупами и ультразвуковыми маркировщиками</w:t>
            </w:r>
          </w:p>
        </w:tc>
      </w:tr>
    </w:tbl>
    <w:p w:rsidR="004D6304" w:rsidRPr="007D1F83" w:rsidRDefault="004D6304" w:rsidP="008E1693">
      <w:pPr>
        <w:suppressAutoHyphens/>
        <w:spacing w:line="360" w:lineRule="auto"/>
        <w:ind w:right="-1"/>
        <w:jc w:val="both"/>
        <w:rPr>
          <w:spacing w:val="2"/>
          <w:sz w:val="28"/>
          <w:szCs w:val="28"/>
          <w:lang w:eastAsia="ar-SA"/>
        </w:rPr>
      </w:pPr>
    </w:p>
    <w:p w:rsidR="004D6304" w:rsidRPr="007D1F83" w:rsidRDefault="004D6304">
      <w:pPr>
        <w:ind w:firstLine="0"/>
        <w:rPr>
          <w:spacing w:val="2"/>
          <w:sz w:val="28"/>
          <w:szCs w:val="28"/>
          <w:lang w:eastAsia="ar-SA"/>
        </w:rPr>
      </w:pPr>
      <w:r w:rsidRPr="007D1F83">
        <w:rPr>
          <w:spacing w:val="2"/>
          <w:sz w:val="28"/>
          <w:szCs w:val="28"/>
          <w:lang w:eastAsia="ar-SA"/>
        </w:rPr>
        <w:br w:type="page"/>
      </w:r>
    </w:p>
    <w:p w:rsidR="008E1693" w:rsidRPr="007D1F83" w:rsidRDefault="008E1693" w:rsidP="008E1693">
      <w:pPr>
        <w:suppressAutoHyphens/>
        <w:spacing w:line="360" w:lineRule="auto"/>
        <w:ind w:right="-1"/>
        <w:jc w:val="both"/>
        <w:rPr>
          <w:spacing w:val="2"/>
          <w:sz w:val="28"/>
          <w:szCs w:val="28"/>
          <w:lang w:eastAsia="ar-SA"/>
        </w:rPr>
      </w:pPr>
    </w:p>
    <w:p w:rsidR="008E1693" w:rsidRPr="007D1F83" w:rsidRDefault="008E1693" w:rsidP="008E1693">
      <w:pPr>
        <w:ind w:right="-1"/>
        <w:jc w:val="right"/>
        <w:rPr>
          <w:b/>
          <w:sz w:val="28"/>
          <w:szCs w:val="28"/>
        </w:rPr>
      </w:pPr>
      <w:r w:rsidRPr="007D1F83">
        <w:rPr>
          <w:b/>
          <w:sz w:val="28"/>
          <w:szCs w:val="28"/>
        </w:rPr>
        <w:t>Приложение 1</w:t>
      </w:r>
    </w:p>
    <w:p w:rsidR="008E1693" w:rsidRPr="007D1F83" w:rsidRDefault="008E1693" w:rsidP="008E1693">
      <w:pPr>
        <w:ind w:right="-1"/>
        <w:jc w:val="right"/>
        <w:rPr>
          <w:b/>
          <w:sz w:val="28"/>
          <w:szCs w:val="28"/>
        </w:rPr>
      </w:pPr>
    </w:p>
    <w:tbl>
      <w:tblPr>
        <w:tblW w:w="9858" w:type="dxa"/>
        <w:tblLayout w:type="fixed"/>
        <w:tblLook w:val="04A0"/>
      </w:tblPr>
      <w:tblGrid>
        <w:gridCol w:w="250"/>
        <w:gridCol w:w="567"/>
        <w:gridCol w:w="284"/>
        <w:gridCol w:w="850"/>
        <w:gridCol w:w="284"/>
        <w:gridCol w:w="283"/>
        <w:gridCol w:w="1010"/>
        <w:gridCol w:w="883"/>
        <w:gridCol w:w="280"/>
        <w:gridCol w:w="279"/>
        <w:gridCol w:w="525"/>
        <w:gridCol w:w="283"/>
        <w:gridCol w:w="567"/>
        <w:gridCol w:w="284"/>
        <w:gridCol w:w="425"/>
        <w:gridCol w:w="284"/>
        <w:gridCol w:w="850"/>
        <w:gridCol w:w="567"/>
        <w:gridCol w:w="1103"/>
      </w:tblGrid>
      <w:tr w:rsidR="008E1693" w:rsidRPr="007D1F83" w:rsidTr="00140801">
        <w:tc>
          <w:tcPr>
            <w:tcW w:w="9858" w:type="dxa"/>
            <w:gridSpan w:val="19"/>
            <w:vAlign w:val="center"/>
          </w:tcPr>
          <w:p w:rsidR="004D6304" w:rsidRPr="007D1F83" w:rsidRDefault="004D6304" w:rsidP="004D6304">
            <w:pPr>
              <w:shd w:val="clear" w:color="auto" w:fill="FFFFFF"/>
              <w:jc w:val="center"/>
              <w:rPr>
                <w:caps/>
              </w:rPr>
            </w:pPr>
            <w:r w:rsidRPr="007D1F83">
              <w:rPr>
                <w:sz w:val="22"/>
              </w:rPr>
              <w:t>МИНИСТЕРСТВО НАУКИ И ВЫСШЕГО ОБРАЗОВАНИЯ РОССИЙСКОЙ ФЕДЕРАЦИИ</w:t>
            </w:r>
          </w:p>
          <w:p w:rsidR="008E1693" w:rsidRPr="007D1F83" w:rsidRDefault="008E1693" w:rsidP="00140801">
            <w:pPr>
              <w:ind w:right="-1"/>
              <w:contextualSpacing/>
              <w:jc w:val="center"/>
              <w:rPr>
                <w:sz w:val="28"/>
                <w:szCs w:val="28"/>
              </w:rPr>
            </w:pPr>
          </w:p>
        </w:tc>
      </w:tr>
      <w:tr w:rsidR="008E1693" w:rsidRPr="007D1F83" w:rsidTr="00140801">
        <w:tc>
          <w:tcPr>
            <w:tcW w:w="9858" w:type="dxa"/>
            <w:gridSpan w:val="19"/>
            <w:vAlign w:val="center"/>
          </w:tcPr>
          <w:p w:rsidR="008E1693" w:rsidRPr="007D1F83" w:rsidRDefault="008E1693" w:rsidP="00140801">
            <w:pPr>
              <w:ind w:right="-1"/>
              <w:contextualSpacing/>
              <w:jc w:val="center"/>
              <w:rPr>
                <w:szCs w:val="24"/>
              </w:rPr>
            </w:pPr>
            <w:r w:rsidRPr="007D1F83">
              <w:rPr>
                <w:szCs w:val="24"/>
              </w:rPr>
              <w:t xml:space="preserve">Федеральное государственное автономное образовательное учреждение </w:t>
            </w:r>
          </w:p>
          <w:p w:rsidR="008E1693" w:rsidRPr="007D1F83" w:rsidRDefault="008E1693" w:rsidP="00140801">
            <w:pPr>
              <w:ind w:right="-1"/>
              <w:contextualSpacing/>
              <w:jc w:val="center"/>
              <w:rPr>
                <w:szCs w:val="24"/>
              </w:rPr>
            </w:pPr>
            <w:r w:rsidRPr="007D1F83">
              <w:rPr>
                <w:szCs w:val="24"/>
              </w:rPr>
              <w:t>высшего  образования</w:t>
            </w:r>
          </w:p>
        </w:tc>
      </w:tr>
      <w:tr w:rsidR="008E1693" w:rsidRPr="007D1F83" w:rsidTr="00140801">
        <w:tc>
          <w:tcPr>
            <w:tcW w:w="9858" w:type="dxa"/>
            <w:gridSpan w:val="19"/>
            <w:vAlign w:val="center"/>
          </w:tcPr>
          <w:p w:rsidR="008E1693" w:rsidRPr="007D1F83" w:rsidRDefault="008E1693" w:rsidP="00140801">
            <w:pPr>
              <w:ind w:right="-1"/>
              <w:contextualSpacing/>
              <w:jc w:val="center"/>
              <w:rPr>
                <w:b/>
                <w:szCs w:val="24"/>
                <w:lang w:val="en-US"/>
              </w:rPr>
            </w:pPr>
            <w:r w:rsidRPr="007D1F83">
              <w:rPr>
                <w:b/>
                <w:szCs w:val="24"/>
              </w:rPr>
              <w:t>Дальневосточный федеральный университет</w:t>
            </w:r>
          </w:p>
        </w:tc>
      </w:tr>
      <w:tr w:rsidR="008E1693" w:rsidRPr="007D1F83" w:rsidTr="00140801">
        <w:trPr>
          <w:trHeight w:val="170"/>
        </w:trPr>
        <w:tc>
          <w:tcPr>
            <w:tcW w:w="9858" w:type="dxa"/>
            <w:gridSpan w:val="19"/>
            <w:tcBorders>
              <w:bottom w:val="thinThickSmallGap" w:sz="24" w:space="0" w:color="auto"/>
            </w:tcBorders>
            <w:vAlign w:val="center"/>
          </w:tcPr>
          <w:p w:rsidR="008E1693" w:rsidRPr="007D1F83" w:rsidRDefault="008E1693" w:rsidP="00140801">
            <w:pPr>
              <w:ind w:right="-1"/>
              <w:contextualSpacing/>
              <w:rPr>
                <w:sz w:val="28"/>
                <w:szCs w:val="28"/>
              </w:rPr>
            </w:pPr>
          </w:p>
        </w:tc>
      </w:tr>
      <w:tr w:rsidR="008E1693" w:rsidRPr="007D1F83" w:rsidTr="00140801">
        <w:tc>
          <w:tcPr>
            <w:tcW w:w="9858" w:type="dxa"/>
            <w:gridSpan w:val="19"/>
            <w:vAlign w:val="center"/>
          </w:tcPr>
          <w:p w:rsidR="008E1693" w:rsidRPr="007D1F83" w:rsidRDefault="008E1693" w:rsidP="00140801">
            <w:pPr>
              <w:ind w:right="-1"/>
              <w:contextualSpacing/>
              <w:jc w:val="center"/>
              <w:rPr>
                <w:b/>
                <w:sz w:val="28"/>
                <w:szCs w:val="28"/>
              </w:rPr>
            </w:pPr>
            <w:r w:rsidRPr="007D1F83">
              <w:rPr>
                <w:b/>
                <w:sz w:val="28"/>
                <w:szCs w:val="28"/>
              </w:rPr>
              <w:t>ШКОЛА ЕСТЕСТВЕННЫХ НАУК</w:t>
            </w:r>
          </w:p>
        </w:tc>
      </w:tr>
      <w:tr w:rsidR="008E1693" w:rsidRPr="007D1F83" w:rsidTr="00140801">
        <w:tc>
          <w:tcPr>
            <w:tcW w:w="9858" w:type="dxa"/>
            <w:gridSpan w:val="19"/>
            <w:vAlign w:val="center"/>
          </w:tcPr>
          <w:p w:rsidR="008E1693" w:rsidRPr="007D1F83" w:rsidRDefault="008E1693" w:rsidP="00140801">
            <w:pPr>
              <w:ind w:right="-1"/>
              <w:contextualSpacing/>
              <w:rPr>
                <w:sz w:val="28"/>
                <w:szCs w:val="28"/>
              </w:rPr>
            </w:pPr>
          </w:p>
        </w:tc>
      </w:tr>
      <w:tr w:rsidR="008E1693" w:rsidRPr="007D1F83" w:rsidTr="00140801">
        <w:tc>
          <w:tcPr>
            <w:tcW w:w="9858" w:type="dxa"/>
            <w:gridSpan w:val="19"/>
            <w:vAlign w:val="center"/>
          </w:tcPr>
          <w:p w:rsidR="008E1693" w:rsidRPr="007D1F83" w:rsidRDefault="008E1693" w:rsidP="00140801">
            <w:pPr>
              <w:ind w:right="-1"/>
              <w:contextualSpacing/>
              <w:jc w:val="center"/>
              <w:rPr>
                <w:b/>
                <w:sz w:val="28"/>
                <w:szCs w:val="28"/>
              </w:rPr>
            </w:pPr>
            <w:r w:rsidRPr="007D1F83">
              <w:rPr>
                <w:b/>
                <w:sz w:val="28"/>
                <w:szCs w:val="28"/>
              </w:rPr>
              <w:t>Кафедра экологии</w:t>
            </w:r>
          </w:p>
        </w:tc>
      </w:tr>
      <w:tr w:rsidR="008E1693" w:rsidRPr="007D1F83" w:rsidTr="00140801">
        <w:tc>
          <w:tcPr>
            <w:tcW w:w="9858" w:type="dxa"/>
            <w:gridSpan w:val="19"/>
            <w:vAlign w:val="center"/>
          </w:tcPr>
          <w:p w:rsidR="008E1693" w:rsidRPr="007D1F83" w:rsidRDefault="008E1693" w:rsidP="00140801">
            <w:pPr>
              <w:ind w:right="-1"/>
              <w:contextualSpacing/>
              <w:rPr>
                <w:sz w:val="28"/>
                <w:szCs w:val="28"/>
              </w:rPr>
            </w:pPr>
          </w:p>
        </w:tc>
      </w:tr>
      <w:tr w:rsidR="008E1693" w:rsidRPr="007D1F83" w:rsidTr="00140801">
        <w:tc>
          <w:tcPr>
            <w:tcW w:w="9858" w:type="dxa"/>
            <w:gridSpan w:val="19"/>
            <w:vAlign w:val="center"/>
          </w:tcPr>
          <w:p w:rsidR="008E1693" w:rsidRPr="007D1F83" w:rsidRDefault="008E1693" w:rsidP="00140801">
            <w:pPr>
              <w:ind w:right="-1"/>
              <w:contextualSpacing/>
              <w:rPr>
                <w:sz w:val="28"/>
                <w:szCs w:val="28"/>
              </w:rPr>
            </w:pPr>
          </w:p>
        </w:tc>
      </w:tr>
      <w:tr w:rsidR="008E1693" w:rsidRPr="007D1F83" w:rsidTr="00140801">
        <w:tc>
          <w:tcPr>
            <w:tcW w:w="9858" w:type="dxa"/>
            <w:gridSpan w:val="19"/>
            <w:vAlign w:val="center"/>
          </w:tcPr>
          <w:p w:rsidR="008E1693" w:rsidRPr="007D1F83" w:rsidRDefault="008E1693" w:rsidP="00140801">
            <w:pPr>
              <w:ind w:right="-1"/>
              <w:contextualSpacing/>
              <w:rPr>
                <w:sz w:val="28"/>
                <w:szCs w:val="28"/>
              </w:rPr>
            </w:pPr>
          </w:p>
        </w:tc>
      </w:tr>
      <w:tr w:rsidR="008E1693" w:rsidRPr="007D1F83" w:rsidTr="00140801">
        <w:tc>
          <w:tcPr>
            <w:tcW w:w="9858" w:type="dxa"/>
            <w:gridSpan w:val="19"/>
            <w:vAlign w:val="center"/>
          </w:tcPr>
          <w:p w:rsidR="008E1693" w:rsidRPr="007D1F83" w:rsidRDefault="008E1693" w:rsidP="00140801">
            <w:pPr>
              <w:ind w:right="-1"/>
              <w:contextualSpacing/>
              <w:jc w:val="center"/>
              <w:rPr>
                <w:b/>
                <w:sz w:val="28"/>
                <w:szCs w:val="28"/>
              </w:rPr>
            </w:pPr>
            <w:r w:rsidRPr="007D1F83">
              <w:rPr>
                <w:b/>
                <w:sz w:val="28"/>
                <w:szCs w:val="28"/>
              </w:rPr>
              <w:t xml:space="preserve">О Т Ч Е Т </w:t>
            </w:r>
          </w:p>
        </w:tc>
      </w:tr>
      <w:tr w:rsidR="008E1693" w:rsidRPr="007D1F83" w:rsidTr="00140801">
        <w:tc>
          <w:tcPr>
            <w:tcW w:w="9858" w:type="dxa"/>
            <w:gridSpan w:val="19"/>
            <w:vAlign w:val="center"/>
          </w:tcPr>
          <w:p w:rsidR="00E9773A" w:rsidRPr="007D1F83" w:rsidRDefault="008E1693" w:rsidP="00E9773A">
            <w:pPr>
              <w:spacing w:line="360" w:lineRule="auto"/>
              <w:ind w:right="-1" w:firstLine="709"/>
              <w:jc w:val="center"/>
              <w:rPr>
                <w:b/>
                <w:sz w:val="28"/>
                <w:szCs w:val="28"/>
              </w:rPr>
            </w:pPr>
            <w:r w:rsidRPr="007D1F83">
              <w:rPr>
                <w:sz w:val="28"/>
                <w:szCs w:val="28"/>
              </w:rPr>
              <w:t xml:space="preserve">о прохождении </w:t>
            </w:r>
            <w:r w:rsidR="00E9773A" w:rsidRPr="007D1F83">
              <w:rPr>
                <w:sz w:val="28"/>
                <w:szCs w:val="28"/>
              </w:rPr>
              <w:t>научно-исследовательской практики</w:t>
            </w:r>
          </w:p>
          <w:p w:rsidR="008E1693" w:rsidRPr="007D1F83" w:rsidRDefault="008E1693" w:rsidP="00E9773A">
            <w:pPr>
              <w:ind w:right="-1"/>
              <w:contextualSpacing/>
              <w:jc w:val="center"/>
              <w:rPr>
                <w:sz w:val="28"/>
                <w:szCs w:val="28"/>
              </w:rPr>
            </w:pPr>
          </w:p>
        </w:tc>
      </w:tr>
      <w:tr w:rsidR="008E1693" w:rsidRPr="007D1F83" w:rsidTr="00140801">
        <w:tc>
          <w:tcPr>
            <w:tcW w:w="9858" w:type="dxa"/>
            <w:gridSpan w:val="19"/>
            <w:vAlign w:val="center"/>
          </w:tcPr>
          <w:p w:rsidR="008E1693" w:rsidRPr="007D1F83" w:rsidRDefault="008E1693" w:rsidP="00140801">
            <w:pPr>
              <w:ind w:right="-1"/>
              <w:contextualSpacing/>
              <w:jc w:val="center"/>
            </w:pPr>
          </w:p>
        </w:tc>
      </w:tr>
      <w:tr w:rsidR="008E1693" w:rsidRPr="007D1F83" w:rsidTr="00140801">
        <w:tc>
          <w:tcPr>
            <w:tcW w:w="4411" w:type="dxa"/>
            <w:gridSpan w:val="8"/>
            <w:vMerge w:val="restart"/>
            <w:vAlign w:val="center"/>
          </w:tcPr>
          <w:p w:rsidR="008E1693" w:rsidRPr="007D1F83" w:rsidRDefault="008E1693" w:rsidP="00140801">
            <w:pPr>
              <w:ind w:left="-108" w:right="-1"/>
              <w:contextualSpacing/>
              <w:rPr>
                <w:sz w:val="28"/>
                <w:szCs w:val="28"/>
              </w:rPr>
            </w:pPr>
          </w:p>
        </w:tc>
        <w:tc>
          <w:tcPr>
            <w:tcW w:w="280" w:type="dxa"/>
            <w:vAlign w:val="center"/>
          </w:tcPr>
          <w:p w:rsidR="008E1693" w:rsidRPr="007D1F83" w:rsidRDefault="008E1693" w:rsidP="00140801">
            <w:pPr>
              <w:ind w:left="-108" w:right="-1"/>
              <w:contextualSpacing/>
              <w:rPr>
                <w:sz w:val="28"/>
                <w:szCs w:val="28"/>
              </w:rPr>
            </w:pPr>
          </w:p>
        </w:tc>
        <w:tc>
          <w:tcPr>
            <w:tcW w:w="279" w:type="dxa"/>
            <w:vAlign w:val="center"/>
          </w:tcPr>
          <w:p w:rsidR="008E1693" w:rsidRPr="007D1F83" w:rsidRDefault="008E1693" w:rsidP="00140801">
            <w:pPr>
              <w:ind w:left="-108" w:right="-1"/>
              <w:contextualSpacing/>
              <w:rPr>
                <w:sz w:val="28"/>
                <w:szCs w:val="28"/>
              </w:rPr>
            </w:pPr>
          </w:p>
        </w:tc>
        <w:tc>
          <w:tcPr>
            <w:tcW w:w="4888" w:type="dxa"/>
            <w:gridSpan w:val="9"/>
            <w:vAlign w:val="center"/>
          </w:tcPr>
          <w:p w:rsidR="008E1693" w:rsidRPr="007D1F83" w:rsidRDefault="008E1693" w:rsidP="00140801">
            <w:pPr>
              <w:ind w:right="-1"/>
              <w:contextualSpacing/>
            </w:pPr>
            <w:r w:rsidRPr="007D1F83">
              <w:t>Выполнил студент гр. М 8213….</w:t>
            </w:r>
          </w:p>
        </w:tc>
      </w:tr>
      <w:tr w:rsidR="008E1693" w:rsidRPr="007D1F83" w:rsidTr="00140801">
        <w:tc>
          <w:tcPr>
            <w:tcW w:w="4411" w:type="dxa"/>
            <w:gridSpan w:val="8"/>
            <w:vMerge/>
            <w:vAlign w:val="center"/>
          </w:tcPr>
          <w:p w:rsidR="008E1693" w:rsidRPr="007D1F83" w:rsidRDefault="008E1693" w:rsidP="00140801">
            <w:pPr>
              <w:ind w:left="-108" w:right="-1"/>
              <w:contextualSpacing/>
              <w:rPr>
                <w:sz w:val="28"/>
                <w:szCs w:val="28"/>
              </w:rPr>
            </w:pPr>
          </w:p>
        </w:tc>
        <w:tc>
          <w:tcPr>
            <w:tcW w:w="280" w:type="dxa"/>
            <w:vAlign w:val="center"/>
          </w:tcPr>
          <w:p w:rsidR="008E1693" w:rsidRPr="007D1F83" w:rsidRDefault="008E1693" w:rsidP="00140801">
            <w:pPr>
              <w:ind w:left="-108" w:right="-1"/>
              <w:contextualSpacing/>
              <w:rPr>
                <w:sz w:val="28"/>
                <w:szCs w:val="28"/>
              </w:rPr>
            </w:pPr>
          </w:p>
        </w:tc>
        <w:tc>
          <w:tcPr>
            <w:tcW w:w="279" w:type="dxa"/>
            <w:vAlign w:val="center"/>
          </w:tcPr>
          <w:p w:rsidR="008E1693" w:rsidRPr="007D1F83" w:rsidRDefault="008E1693" w:rsidP="00140801">
            <w:pPr>
              <w:ind w:left="-108" w:right="-1"/>
              <w:contextualSpacing/>
              <w:rPr>
                <w:sz w:val="28"/>
                <w:szCs w:val="28"/>
              </w:rPr>
            </w:pPr>
          </w:p>
        </w:tc>
        <w:tc>
          <w:tcPr>
            <w:tcW w:w="2368" w:type="dxa"/>
            <w:gridSpan w:val="6"/>
            <w:tcBorders>
              <w:bottom w:val="single" w:sz="4" w:space="0" w:color="auto"/>
            </w:tcBorders>
            <w:vAlign w:val="center"/>
          </w:tcPr>
          <w:p w:rsidR="008E1693" w:rsidRPr="007D1F83" w:rsidRDefault="008E1693" w:rsidP="00140801">
            <w:pPr>
              <w:ind w:right="-1"/>
              <w:contextualSpacing/>
            </w:pPr>
          </w:p>
        </w:tc>
        <w:tc>
          <w:tcPr>
            <w:tcW w:w="2520" w:type="dxa"/>
            <w:gridSpan w:val="3"/>
            <w:vAlign w:val="center"/>
          </w:tcPr>
          <w:p w:rsidR="008E1693" w:rsidRPr="007D1F83" w:rsidRDefault="008E1693" w:rsidP="00140801">
            <w:pPr>
              <w:ind w:right="-1"/>
              <w:contextualSpacing/>
            </w:pPr>
            <w:r w:rsidRPr="007D1F83">
              <w:t>И.И. Иванов</w:t>
            </w:r>
          </w:p>
        </w:tc>
      </w:tr>
      <w:tr w:rsidR="008E1693" w:rsidRPr="007D1F83" w:rsidTr="00140801">
        <w:tc>
          <w:tcPr>
            <w:tcW w:w="4411" w:type="dxa"/>
            <w:gridSpan w:val="8"/>
            <w:vAlign w:val="center"/>
          </w:tcPr>
          <w:p w:rsidR="008E1693" w:rsidRPr="007D1F83" w:rsidRDefault="008E1693" w:rsidP="00140801">
            <w:pPr>
              <w:ind w:left="-108" w:right="-1"/>
              <w:contextualSpacing/>
              <w:rPr>
                <w:sz w:val="28"/>
                <w:szCs w:val="28"/>
              </w:rPr>
            </w:pPr>
          </w:p>
        </w:tc>
        <w:tc>
          <w:tcPr>
            <w:tcW w:w="280" w:type="dxa"/>
            <w:vAlign w:val="center"/>
          </w:tcPr>
          <w:p w:rsidR="008E1693" w:rsidRPr="007D1F83" w:rsidRDefault="008E1693" w:rsidP="00140801">
            <w:pPr>
              <w:ind w:left="-108" w:right="-1"/>
              <w:contextualSpacing/>
              <w:rPr>
                <w:sz w:val="28"/>
                <w:szCs w:val="28"/>
              </w:rPr>
            </w:pPr>
          </w:p>
        </w:tc>
        <w:tc>
          <w:tcPr>
            <w:tcW w:w="279" w:type="dxa"/>
            <w:vAlign w:val="center"/>
          </w:tcPr>
          <w:p w:rsidR="008E1693" w:rsidRPr="007D1F83" w:rsidRDefault="008E1693" w:rsidP="00140801">
            <w:pPr>
              <w:ind w:left="-108" w:right="-1"/>
              <w:contextualSpacing/>
              <w:rPr>
                <w:sz w:val="28"/>
                <w:szCs w:val="28"/>
              </w:rPr>
            </w:pPr>
          </w:p>
        </w:tc>
        <w:tc>
          <w:tcPr>
            <w:tcW w:w="2368" w:type="dxa"/>
            <w:gridSpan w:val="6"/>
            <w:tcBorders>
              <w:top w:val="single" w:sz="4" w:space="0" w:color="auto"/>
            </w:tcBorders>
            <w:vAlign w:val="center"/>
          </w:tcPr>
          <w:p w:rsidR="008E1693" w:rsidRPr="007D1F83" w:rsidRDefault="008E1693" w:rsidP="00140801">
            <w:pPr>
              <w:ind w:right="-1"/>
              <w:contextualSpacing/>
              <w:jc w:val="center"/>
            </w:pPr>
            <w:r w:rsidRPr="007D1F83">
              <w:t>(подпись)</w:t>
            </w:r>
          </w:p>
        </w:tc>
        <w:tc>
          <w:tcPr>
            <w:tcW w:w="2520" w:type="dxa"/>
            <w:gridSpan w:val="3"/>
            <w:vAlign w:val="center"/>
          </w:tcPr>
          <w:p w:rsidR="008E1693" w:rsidRPr="007D1F83" w:rsidRDefault="008E1693" w:rsidP="00140801">
            <w:pPr>
              <w:ind w:right="-1"/>
              <w:contextualSpacing/>
            </w:pPr>
          </w:p>
        </w:tc>
      </w:tr>
      <w:tr w:rsidR="008E1693" w:rsidRPr="007D1F83" w:rsidTr="00140801">
        <w:tc>
          <w:tcPr>
            <w:tcW w:w="9858" w:type="dxa"/>
            <w:gridSpan w:val="19"/>
            <w:vAlign w:val="center"/>
          </w:tcPr>
          <w:p w:rsidR="008E1693" w:rsidRPr="007D1F83" w:rsidRDefault="008E1693" w:rsidP="00140801">
            <w:pPr>
              <w:ind w:right="-1"/>
              <w:contextualSpacing/>
            </w:pPr>
          </w:p>
        </w:tc>
      </w:tr>
      <w:tr w:rsidR="008E1693" w:rsidRPr="007D1F83" w:rsidTr="00140801">
        <w:tc>
          <w:tcPr>
            <w:tcW w:w="4411" w:type="dxa"/>
            <w:gridSpan w:val="8"/>
            <w:vAlign w:val="center"/>
          </w:tcPr>
          <w:p w:rsidR="008E1693" w:rsidRPr="007D1F83" w:rsidRDefault="008E1693" w:rsidP="00140801">
            <w:pPr>
              <w:ind w:left="-108" w:right="-1"/>
              <w:contextualSpacing/>
              <w:rPr>
                <w:sz w:val="28"/>
                <w:szCs w:val="28"/>
              </w:rPr>
            </w:pPr>
            <w:r w:rsidRPr="007D1F83">
              <w:rPr>
                <w:sz w:val="28"/>
                <w:szCs w:val="28"/>
              </w:rPr>
              <w:t>Отчет защищен с оценкой</w:t>
            </w:r>
          </w:p>
        </w:tc>
        <w:tc>
          <w:tcPr>
            <w:tcW w:w="280" w:type="dxa"/>
            <w:vAlign w:val="center"/>
          </w:tcPr>
          <w:p w:rsidR="008E1693" w:rsidRPr="007D1F83" w:rsidRDefault="008E1693" w:rsidP="00140801">
            <w:pPr>
              <w:ind w:left="-108" w:right="-1"/>
              <w:contextualSpacing/>
              <w:rPr>
                <w:sz w:val="28"/>
                <w:szCs w:val="28"/>
              </w:rPr>
            </w:pPr>
          </w:p>
        </w:tc>
        <w:tc>
          <w:tcPr>
            <w:tcW w:w="279" w:type="dxa"/>
            <w:vAlign w:val="center"/>
          </w:tcPr>
          <w:p w:rsidR="008E1693" w:rsidRPr="007D1F83" w:rsidRDefault="008E1693" w:rsidP="00140801">
            <w:pPr>
              <w:ind w:left="-108" w:right="-1"/>
              <w:contextualSpacing/>
              <w:rPr>
                <w:sz w:val="28"/>
                <w:szCs w:val="28"/>
              </w:rPr>
            </w:pPr>
          </w:p>
        </w:tc>
        <w:tc>
          <w:tcPr>
            <w:tcW w:w="3218" w:type="dxa"/>
            <w:gridSpan w:val="7"/>
            <w:vAlign w:val="center"/>
          </w:tcPr>
          <w:p w:rsidR="008E1693" w:rsidRPr="007D1F83" w:rsidRDefault="008E1693" w:rsidP="00140801">
            <w:pPr>
              <w:ind w:right="-1"/>
              <w:contextualSpacing/>
            </w:pPr>
            <w:r w:rsidRPr="007D1F83">
              <w:t>Руководитель практики</w:t>
            </w:r>
          </w:p>
        </w:tc>
        <w:tc>
          <w:tcPr>
            <w:tcW w:w="1670" w:type="dxa"/>
            <w:gridSpan w:val="2"/>
            <w:tcBorders>
              <w:bottom w:val="single" w:sz="4" w:space="0" w:color="auto"/>
            </w:tcBorders>
            <w:vAlign w:val="center"/>
          </w:tcPr>
          <w:p w:rsidR="008E1693" w:rsidRPr="007D1F83" w:rsidRDefault="008E1693" w:rsidP="00140801">
            <w:pPr>
              <w:ind w:right="-1"/>
              <w:contextualSpacing/>
              <w:jc w:val="center"/>
              <w:rPr>
                <w:i/>
              </w:rPr>
            </w:pPr>
            <w:r w:rsidRPr="007D1F83">
              <w:rPr>
                <w:i/>
              </w:rPr>
              <w:t xml:space="preserve">степень </w:t>
            </w:r>
          </w:p>
        </w:tc>
      </w:tr>
      <w:tr w:rsidR="008E1693" w:rsidRPr="007D1F83" w:rsidTr="00140801">
        <w:tc>
          <w:tcPr>
            <w:tcW w:w="4411" w:type="dxa"/>
            <w:gridSpan w:val="8"/>
            <w:vAlign w:val="center"/>
          </w:tcPr>
          <w:p w:rsidR="008E1693" w:rsidRPr="007D1F83" w:rsidRDefault="008E1693" w:rsidP="00140801">
            <w:pPr>
              <w:ind w:left="-108" w:right="-1"/>
              <w:contextualSpacing/>
              <w:rPr>
                <w:sz w:val="28"/>
                <w:szCs w:val="28"/>
              </w:rPr>
            </w:pPr>
          </w:p>
        </w:tc>
        <w:tc>
          <w:tcPr>
            <w:tcW w:w="280" w:type="dxa"/>
            <w:vAlign w:val="center"/>
          </w:tcPr>
          <w:p w:rsidR="008E1693" w:rsidRPr="007D1F83" w:rsidRDefault="008E1693" w:rsidP="00140801">
            <w:pPr>
              <w:ind w:left="-108" w:right="-1"/>
              <w:contextualSpacing/>
              <w:rPr>
                <w:sz w:val="28"/>
                <w:szCs w:val="28"/>
              </w:rPr>
            </w:pPr>
          </w:p>
        </w:tc>
        <w:tc>
          <w:tcPr>
            <w:tcW w:w="279" w:type="dxa"/>
            <w:vAlign w:val="center"/>
          </w:tcPr>
          <w:p w:rsidR="008E1693" w:rsidRPr="007D1F83" w:rsidRDefault="008E1693" w:rsidP="00140801">
            <w:pPr>
              <w:ind w:left="-108" w:right="-1"/>
              <w:contextualSpacing/>
              <w:rPr>
                <w:sz w:val="28"/>
                <w:szCs w:val="28"/>
              </w:rPr>
            </w:pPr>
          </w:p>
        </w:tc>
        <w:tc>
          <w:tcPr>
            <w:tcW w:w="4888" w:type="dxa"/>
            <w:gridSpan w:val="9"/>
            <w:tcBorders>
              <w:bottom w:val="single" w:sz="4" w:space="0" w:color="auto"/>
            </w:tcBorders>
            <w:vAlign w:val="center"/>
          </w:tcPr>
          <w:p w:rsidR="008E1693" w:rsidRPr="007D1F83" w:rsidRDefault="008E1693" w:rsidP="00140801">
            <w:pPr>
              <w:ind w:right="-1"/>
              <w:contextualSpacing/>
              <w:jc w:val="center"/>
            </w:pPr>
            <w:r w:rsidRPr="007D1F83">
              <w:t>должность, организация</w:t>
            </w:r>
          </w:p>
        </w:tc>
      </w:tr>
      <w:tr w:rsidR="008E1693" w:rsidRPr="007D1F83" w:rsidTr="00140801">
        <w:tc>
          <w:tcPr>
            <w:tcW w:w="1951" w:type="dxa"/>
            <w:gridSpan w:val="4"/>
            <w:tcBorders>
              <w:top w:val="single" w:sz="4" w:space="0" w:color="auto"/>
              <w:bottom w:val="single" w:sz="4" w:space="0" w:color="auto"/>
            </w:tcBorders>
            <w:vAlign w:val="center"/>
          </w:tcPr>
          <w:p w:rsidR="008E1693" w:rsidRPr="007D1F83" w:rsidRDefault="008E1693" w:rsidP="00140801">
            <w:pPr>
              <w:ind w:left="-108" w:right="-1"/>
              <w:contextualSpacing/>
              <w:rPr>
                <w:sz w:val="28"/>
                <w:szCs w:val="28"/>
              </w:rPr>
            </w:pPr>
          </w:p>
        </w:tc>
        <w:tc>
          <w:tcPr>
            <w:tcW w:w="284" w:type="dxa"/>
            <w:tcBorders>
              <w:top w:val="single" w:sz="4" w:space="0" w:color="auto"/>
            </w:tcBorders>
            <w:vAlign w:val="center"/>
          </w:tcPr>
          <w:p w:rsidR="008E1693" w:rsidRPr="007D1F83" w:rsidRDefault="008E1693" w:rsidP="00140801">
            <w:pPr>
              <w:ind w:left="-108" w:right="-1"/>
              <w:contextualSpacing/>
              <w:rPr>
                <w:sz w:val="28"/>
                <w:szCs w:val="28"/>
              </w:rPr>
            </w:pPr>
          </w:p>
        </w:tc>
        <w:tc>
          <w:tcPr>
            <w:tcW w:w="2176" w:type="dxa"/>
            <w:gridSpan w:val="3"/>
            <w:tcBorders>
              <w:top w:val="single" w:sz="4" w:space="0" w:color="auto"/>
              <w:bottom w:val="single" w:sz="4" w:space="0" w:color="auto"/>
            </w:tcBorders>
            <w:vAlign w:val="center"/>
          </w:tcPr>
          <w:p w:rsidR="008E1693" w:rsidRPr="007D1F83" w:rsidRDefault="008E1693" w:rsidP="00140801">
            <w:pPr>
              <w:ind w:left="-108" w:right="-1"/>
              <w:contextualSpacing/>
              <w:jc w:val="center"/>
              <w:rPr>
                <w:sz w:val="28"/>
                <w:szCs w:val="28"/>
              </w:rPr>
            </w:pPr>
          </w:p>
        </w:tc>
        <w:tc>
          <w:tcPr>
            <w:tcW w:w="280" w:type="dxa"/>
            <w:vAlign w:val="center"/>
          </w:tcPr>
          <w:p w:rsidR="008E1693" w:rsidRPr="007D1F83" w:rsidRDefault="008E1693" w:rsidP="00140801">
            <w:pPr>
              <w:ind w:left="-108" w:right="-1"/>
              <w:contextualSpacing/>
              <w:rPr>
                <w:sz w:val="28"/>
                <w:szCs w:val="28"/>
              </w:rPr>
            </w:pPr>
          </w:p>
        </w:tc>
        <w:tc>
          <w:tcPr>
            <w:tcW w:w="279" w:type="dxa"/>
            <w:vAlign w:val="center"/>
          </w:tcPr>
          <w:p w:rsidR="008E1693" w:rsidRPr="007D1F83" w:rsidRDefault="008E1693" w:rsidP="00140801">
            <w:pPr>
              <w:ind w:left="-108" w:right="-1"/>
              <w:contextualSpacing/>
              <w:rPr>
                <w:sz w:val="28"/>
                <w:szCs w:val="28"/>
              </w:rPr>
            </w:pPr>
          </w:p>
        </w:tc>
        <w:tc>
          <w:tcPr>
            <w:tcW w:w="2084" w:type="dxa"/>
            <w:gridSpan w:val="5"/>
            <w:tcBorders>
              <w:bottom w:val="single" w:sz="4" w:space="0" w:color="auto"/>
            </w:tcBorders>
            <w:vAlign w:val="center"/>
          </w:tcPr>
          <w:p w:rsidR="008E1693" w:rsidRPr="007D1F83" w:rsidRDefault="008E1693" w:rsidP="00140801">
            <w:pPr>
              <w:ind w:right="-1"/>
              <w:contextualSpacing/>
            </w:pPr>
          </w:p>
        </w:tc>
        <w:tc>
          <w:tcPr>
            <w:tcW w:w="284" w:type="dxa"/>
            <w:vAlign w:val="center"/>
          </w:tcPr>
          <w:p w:rsidR="008E1693" w:rsidRPr="007D1F83" w:rsidRDefault="008E1693" w:rsidP="00140801">
            <w:pPr>
              <w:ind w:right="-1"/>
              <w:contextualSpacing/>
            </w:pPr>
          </w:p>
        </w:tc>
        <w:tc>
          <w:tcPr>
            <w:tcW w:w="2520" w:type="dxa"/>
            <w:gridSpan w:val="3"/>
            <w:tcBorders>
              <w:bottom w:val="single" w:sz="4" w:space="0" w:color="auto"/>
            </w:tcBorders>
            <w:vAlign w:val="center"/>
          </w:tcPr>
          <w:p w:rsidR="008E1693" w:rsidRPr="007D1F83" w:rsidRDefault="008E1693" w:rsidP="00140801">
            <w:pPr>
              <w:ind w:right="-1"/>
              <w:contextualSpacing/>
              <w:jc w:val="center"/>
            </w:pPr>
            <w:r w:rsidRPr="007D1F83">
              <w:t>И.И. Иванов</w:t>
            </w:r>
          </w:p>
        </w:tc>
      </w:tr>
      <w:tr w:rsidR="008E1693" w:rsidRPr="007D1F83" w:rsidTr="00140801">
        <w:trPr>
          <w:trHeight w:val="193"/>
        </w:trPr>
        <w:tc>
          <w:tcPr>
            <w:tcW w:w="1951" w:type="dxa"/>
            <w:gridSpan w:val="4"/>
            <w:tcBorders>
              <w:top w:val="single" w:sz="4" w:space="0" w:color="auto"/>
            </w:tcBorders>
            <w:vAlign w:val="center"/>
          </w:tcPr>
          <w:p w:rsidR="008E1693" w:rsidRPr="007D1F83" w:rsidRDefault="008E1693" w:rsidP="00140801">
            <w:pPr>
              <w:ind w:right="-1"/>
              <w:contextualSpacing/>
              <w:jc w:val="center"/>
              <w:rPr>
                <w:sz w:val="28"/>
                <w:szCs w:val="28"/>
              </w:rPr>
            </w:pPr>
            <w:r w:rsidRPr="007D1F83">
              <w:rPr>
                <w:sz w:val="28"/>
                <w:szCs w:val="28"/>
              </w:rPr>
              <w:t>(подпись)</w:t>
            </w:r>
          </w:p>
        </w:tc>
        <w:tc>
          <w:tcPr>
            <w:tcW w:w="284" w:type="dxa"/>
            <w:vAlign w:val="center"/>
          </w:tcPr>
          <w:p w:rsidR="008E1693" w:rsidRPr="007D1F83" w:rsidRDefault="008E1693" w:rsidP="00140801">
            <w:pPr>
              <w:ind w:right="-1"/>
              <w:contextualSpacing/>
              <w:jc w:val="center"/>
              <w:rPr>
                <w:sz w:val="28"/>
                <w:szCs w:val="28"/>
              </w:rPr>
            </w:pPr>
          </w:p>
        </w:tc>
        <w:tc>
          <w:tcPr>
            <w:tcW w:w="2176" w:type="dxa"/>
            <w:gridSpan w:val="3"/>
            <w:vAlign w:val="center"/>
          </w:tcPr>
          <w:p w:rsidR="008E1693" w:rsidRPr="007D1F83" w:rsidRDefault="008E1693" w:rsidP="00140801">
            <w:pPr>
              <w:ind w:right="-1"/>
              <w:contextualSpacing/>
              <w:jc w:val="center"/>
              <w:rPr>
                <w:sz w:val="28"/>
                <w:szCs w:val="28"/>
              </w:rPr>
            </w:pPr>
            <w:r w:rsidRPr="007D1F83">
              <w:rPr>
                <w:sz w:val="28"/>
                <w:szCs w:val="28"/>
              </w:rPr>
              <w:t>(И.О. Фамилия)</w:t>
            </w:r>
          </w:p>
        </w:tc>
        <w:tc>
          <w:tcPr>
            <w:tcW w:w="280" w:type="dxa"/>
            <w:vAlign w:val="center"/>
          </w:tcPr>
          <w:p w:rsidR="008E1693" w:rsidRPr="007D1F83" w:rsidRDefault="008E1693" w:rsidP="00140801">
            <w:pPr>
              <w:ind w:left="-108" w:right="-1"/>
              <w:contextualSpacing/>
              <w:rPr>
                <w:sz w:val="28"/>
                <w:szCs w:val="28"/>
              </w:rPr>
            </w:pPr>
          </w:p>
        </w:tc>
        <w:tc>
          <w:tcPr>
            <w:tcW w:w="279" w:type="dxa"/>
            <w:vAlign w:val="center"/>
          </w:tcPr>
          <w:p w:rsidR="008E1693" w:rsidRPr="007D1F83" w:rsidRDefault="008E1693" w:rsidP="00140801">
            <w:pPr>
              <w:ind w:left="-108" w:right="-1"/>
              <w:contextualSpacing/>
              <w:rPr>
                <w:sz w:val="28"/>
                <w:szCs w:val="28"/>
              </w:rPr>
            </w:pPr>
          </w:p>
        </w:tc>
        <w:tc>
          <w:tcPr>
            <w:tcW w:w="2084" w:type="dxa"/>
            <w:gridSpan w:val="5"/>
            <w:tcBorders>
              <w:top w:val="single" w:sz="4" w:space="0" w:color="auto"/>
            </w:tcBorders>
            <w:vAlign w:val="center"/>
          </w:tcPr>
          <w:p w:rsidR="008E1693" w:rsidRPr="007D1F83" w:rsidRDefault="008E1693" w:rsidP="00140801">
            <w:pPr>
              <w:ind w:right="-1"/>
              <w:contextualSpacing/>
              <w:jc w:val="center"/>
            </w:pPr>
            <w:r w:rsidRPr="007D1F83">
              <w:t>(подпись)</w:t>
            </w:r>
          </w:p>
        </w:tc>
        <w:tc>
          <w:tcPr>
            <w:tcW w:w="284" w:type="dxa"/>
            <w:vAlign w:val="center"/>
          </w:tcPr>
          <w:p w:rsidR="008E1693" w:rsidRPr="007D1F83" w:rsidRDefault="008E1693" w:rsidP="00140801">
            <w:pPr>
              <w:ind w:right="-1"/>
              <w:contextualSpacing/>
              <w:jc w:val="center"/>
            </w:pPr>
          </w:p>
        </w:tc>
        <w:tc>
          <w:tcPr>
            <w:tcW w:w="2520" w:type="dxa"/>
            <w:gridSpan w:val="3"/>
            <w:vAlign w:val="center"/>
          </w:tcPr>
          <w:p w:rsidR="008E1693" w:rsidRPr="007D1F83" w:rsidRDefault="008E1693" w:rsidP="00140801">
            <w:pPr>
              <w:ind w:right="-1"/>
              <w:contextualSpacing/>
              <w:jc w:val="center"/>
            </w:pPr>
            <w:r w:rsidRPr="007D1F83">
              <w:t>(И.О. Фамилия)</w:t>
            </w:r>
          </w:p>
        </w:tc>
      </w:tr>
      <w:tr w:rsidR="008E1693" w:rsidRPr="007D1F83" w:rsidTr="00140801">
        <w:tc>
          <w:tcPr>
            <w:tcW w:w="250" w:type="dxa"/>
            <w:vAlign w:val="center"/>
          </w:tcPr>
          <w:p w:rsidR="008E1693" w:rsidRPr="007D1F83" w:rsidRDefault="008E1693" w:rsidP="00140801">
            <w:pPr>
              <w:ind w:left="-108" w:right="-1"/>
              <w:contextualSpacing/>
              <w:jc w:val="right"/>
              <w:rPr>
                <w:sz w:val="28"/>
                <w:szCs w:val="28"/>
              </w:rPr>
            </w:pPr>
            <w:r w:rsidRPr="007D1F83">
              <w:rPr>
                <w:sz w:val="28"/>
                <w:szCs w:val="28"/>
              </w:rPr>
              <w:t>«</w:t>
            </w:r>
          </w:p>
        </w:tc>
        <w:tc>
          <w:tcPr>
            <w:tcW w:w="567" w:type="dxa"/>
            <w:tcBorders>
              <w:bottom w:val="single" w:sz="4" w:space="0" w:color="auto"/>
            </w:tcBorders>
            <w:vAlign w:val="center"/>
          </w:tcPr>
          <w:p w:rsidR="008E1693" w:rsidRPr="007D1F83" w:rsidRDefault="008E1693" w:rsidP="00140801">
            <w:pPr>
              <w:ind w:left="-108" w:right="-1"/>
              <w:contextualSpacing/>
              <w:jc w:val="center"/>
              <w:rPr>
                <w:sz w:val="28"/>
                <w:szCs w:val="28"/>
              </w:rPr>
            </w:pPr>
          </w:p>
        </w:tc>
        <w:tc>
          <w:tcPr>
            <w:tcW w:w="284" w:type="dxa"/>
            <w:vAlign w:val="center"/>
          </w:tcPr>
          <w:p w:rsidR="008E1693" w:rsidRPr="007D1F83" w:rsidRDefault="008E1693" w:rsidP="00140801">
            <w:pPr>
              <w:ind w:left="-108" w:right="-1"/>
              <w:contextualSpacing/>
              <w:rPr>
                <w:sz w:val="28"/>
                <w:szCs w:val="28"/>
              </w:rPr>
            </w:pPr>
            <w:r w:rsidRPr="007D1F83">
              <w:rPr>
                <w:sz w:val="28"/>
                <w:szCs w:val="28"/>
              </w:rPr>
              <w:t>»</w:t>
            </w:r>
          </w:p>
        </w:tc>
        <w:tc>
          <w:tcPr>
            <w:tcW w:w="2427" w:type="dxa"/>
            <w:gridSpan w:val="4"/>
            <w:tcBorders>
              <w:bottom w:val="single" w:sz="4" w:space="0" w:color="auto"/>
            </w:tcBorders>
            <w:vAlign w:val="center"/>
          </w:tcPr>
          <w:p w:rsidR="008E1693" w:rsidRPr="007D1F83" w:rsidRDefault="008E1693" w:rsidP="00140801">
            <w:pPr>
              <w:ind w:left="-108" w:right="-1"/>
              <w:contextualSpacing/>
              <w:rPr>
                <w:sz w:val="28"/>
                <w:szCs w:val="28"/>
              </w:rPr>
            </w:pPr>
          </w:p>
        </w:tc>
        <w:tc>
          <w:tcPr>
            <w:tcW w:w="883" w:type="dxa"/>
            <w:vAlign w:val="center"/>
          </w:tcPr>
          <w:p w:rsidR="008E1693" w:rsidRPr="007D1F83" w:rsidRDefault="008E1693" w:rsidP="00140801">
            <w:pPr>
              <w:ind w:left="-108" w:right="-1"/>
              <w:contextualSpacing/>
              <w:rPr>
                <w:sz w:val="28"/>
                <w:szCs w:val="28"/>
              </w:rPr>
            </w:pPr>
            <w:r w:rsidRPr="007D1F83">
              <w:rPr>
                <w:sz w:val="28"/>
                <w:szCs w:val="28"/>
              </w:rPr>
              <w:t>20__- г.</w:t>
            </w:r>
          </w:p>
        </w:tc>
        <w:tc>
          <w:tcPr>
            <w:tcW w:w="280" w:type="dxa"/>
            <w:vAlign w:val="center"/>
          </w:tcPr>
          <w:p w:rsidR="008E1693" w:rsidRPr="007D1F83" w:rsidRDefault="008E1693" w:rsidP="00140801">
            <w:pPr>
              <w:ind w:left="-108" w:right="-1"/>
              <w:contextualSpacing/>
              <w:rPr>
                <w:sz w:val="28"/>
                <w:szCs w:val="28"/>
              </w:rPr>
            </w:pPr>
          </w:p>
        </w:tc>
        <w:tc>
          <w:tcPr>
            <w:tcW w:w="279" w:type="dxa"/>
            <w:vAlign w:val="center"/>
          </w:tcPr>
          <w:p w:rsidR="008E1693" w:rsidRPr="007D1F83" w:rsidRDefault="008E1693" w:rsidP="00140801">
            <w:pPr>
              <w:ind w:left="-108" w:right="-1"/>
              <w:contextualSpacing/>
              <w:rPr>
                <w:sz w:val="28"/>
                <w:szCs w:val="28"/>
              </w:rPr>
            </w:pPr>
          </w:p>
        </w:tc>
        <w:tc>
          <w:tcPr>
            <w:tcW w:w="4888" w:type="dxa"/>
            <w:gridSpan w:val="9"/>
            <w:vAlign w:val="center"/>
          </w:tcPr>
          <w:p w:rsidR="008E1693" w:rsidRPr="007D1F83" w:rsidRDefault="008E1693" w:rsidP="00140801">
            <w:pPr>
              <w:ind w:right="-1"/>
              <w:contextualSpacing/>
            </w:pPr>
          </w:p>
        </w:tc>
      </w:tr>
      <w:tr w:rsidR="008E1693" w:rsidRPr="007D1F83" w:rsidTr="00140801">
        <w:tc>
          <w:tcPr>
            <w:tcW w:w="9858" w:type="dxa"/>
            <w:gridSpan w:val="19"/>
            <w:vAlign w:val="center"/>
          </w:tcPr>
          <w:p w:rsidR="008E1693" w:rsidRPr="007D1F83" w:rsidRDefault="008E1693" w:rsidP="00140801">
            <w:pPr>
              <w:ind w:right="-1"/>
              <w:contextualSpacing/>
            </w:pPr>
          </w:p>
        </w:tc>
      </w:tr>
      <w:tr w:rsidR="008E1693" w:rsidRPr="007D1F83" w:rsidTr="00140801">
        <w:tc>
          <w:tcPr>
            <w:tcW w:w="2518" w:type="dxa"/>
            <w:gridSpan w:val="6"/>
            <w:vAlign w:val="center"/>
          </w:tcPr>
          <w:p w:rsidR="008E1693" w:rsidRPr="007D1F83" w:rsidRDefault="008E1693" w:rsidP="00140801">
            <w:pPr>
              <w:ind w:left="-108" w:right="-1"/>
              <w:contextualSpacing/>
              <w:rPr>
                <w:sz w:val="28"/>
                <w:szCs w:val="28"/>
              </w:rPr>
            </w:pPr>
            <w:r w:rsidRPr="007D1F83">
              <w:rPr>
                <w:sz w:val="28"/>
                <w:szCs w:val="28"/>
              </w:rPr>
              <w:t>Регистрационный №</w:t>
            </w:r>
          </w:p>
        </w:tc>
        <w:tc>
          <w:tcPr>
            <w:tcW w:w="1893" w:type="dxa"/>
            <w:gridSpan w:val="2"/>
            <w:tcBorders>
              <w:bottom w:val="single" w:sz="4" w:space="0" w:color="auto"/>
            </w:tcBorders>
            <w:vAlign w:val="center"/>
          </w:tcPr>
          <w:p w:rsidR="008E1693" w:rsidRPr="007D1F83" w:rsidRDefault="008E1693" w:rsidP="00140801">
            <w:pPr>
              <w:ind w:left="-108" w:right="-1"/>
              <w:contextualSpacing/>
              <w:rPr>
                <w:sz w:val="28"/>
                <w:szCs w:val="28"/>
              </w:rPr>
            </w:pPr>
          </w:p>
        </w:tc>
        <w:tc>
          <w:tcPr>
            <w:tcW w:w="280" w:type="dxa"/>
            <w:vAlign w:val="center"/>
          </w:tcPr>
          <w:p w:rsidR="008E1693" w:rsidRPr="007D1F83" w:rsidRDefault="008E1693" w:rsidP="00140801">
            <w:pPr>
              <w:ind w:left="-108" w:right="-1"/>
              <w:contextualSpacing/>
              <w:rPr>
                <w:sz w:val="28"/>
                <w:szCs w:val="28"/>
              </w:rPr>
            </w:pPr>
          </w:p>
        </w:tc>
        <w:tc>
          <w:tcPr>
            <w:tcW w:w="279" w:type="dxa"/>
            <w:vAlign w:val="center"/>
          </w:tcPr>
          <w:p w:rsidR="008E1693" w:rsidRPr="007D1F83" w:rsidRDefault="008E1693" w:rsidP="00140801">
            <w:pPr>
              <w:ind w:left="-108" w:right="-1"/>
              <w:contextualSpacing/>
              <w:rPr>
                <w:sz w:val="28"/>
                <w:szCs w:val="28"/>
              </w:rPr>
            </w:pPr>
          </w:p>
        </w:tc>
        <w:tc>
          <w:tcPr>
            <w:tcW w:w="4888" w:type="dxa"/>
            <w:gridSpan w:val="9"/>
            <w:vAlign w:val="center"/>
          </w:tcPr>
          <w:p w:rsidR="008E1693" w:rsidRPr="007D1F83" w:rsidRDefault="008E1693" w:rsidP="00140801">
            <w:pPr>
              <w:ind w:right="-1"/>
              <w:contextualSpacing/>
            </w:pPr>
            <w:r w:rsidRPr="007D1F83">
              <w:t>Практика пройдена в срок</w:t>
            </w:r>
          </w:p>
        </w:tc>
      </w:tr>
      <w:tr w:rsidR="008E1693" w:rsidRPr="007D1F83" w:rsidTr="00140801">
        <w:tc>
          <w:tcPr>
            <w:tcW w:w="250" w:type="dxa"/>
            <w:vAlign w:val="center"/>
          </w:tcPr>
          <w:p w:rsidR="008E1693" w:rsidRPr="007D1F83" w:rsidRDefault="008E1693" w:rsidP="00140801">
            <w:pPr>
              <w:ind w:left="-108" w:right="-1"/>
              <w:contextualSpacing/>
              <w:jc w:val="right"/>
              <w:rPr>
                <w:sz w:val="28"/>
                <w:szCs w:val="28"/>
              </w:rPr>
            </w:pPr>
            <w:r w:rsidRPr="007D1F83">
              <w:rPr>
                <w:sz w:val="28"/>
                <w:szCs w:val="28"/>
              </w:rPr>
              <w:t>«</w:t>
            </w:r>
          </w:p>
        </w:tc>
        <w:tc>
          <w:tcPr>
            <w:tcW w:w="567" w:type="dxa"/>
            <w:tcBorders>
              <w:bottom w:val="single" w:sz="4" w:space="0" w:color="auto"/>
            </w:tcBorders>
            <w:vAlign w:val="center"/>
          </w:tcPr>
          <w:p w:rsidR="008E1693" w:rsidRPr="007D1F83" w:rsidRDefault="008E1693" w:rsidP="00140801">
            <w:pPr>
              <w:ind w:left="-108" w:right="-1"/>
              <w:contextualSpacing/>
              <w:jc w:val="center"/>
              <w:rPr>
                <w:sz w:val="28"/>
                <w:szCs w:val="28"/>
              </w:rPr>
            </w:pPr>
          </w:p>
        </w:tc>
        <w:tc>
          <w:tcPr>
            <w:tcW w:w="284" w:type="dxa"/>
            <w:vAlign w:val="center"/>
          </w:tcPr>
          <w:p w:rsidR="008E1693" w:rsidRPr="007D1F83" w:rsidRDefault="008E1693" w:rsidP="00140801">
            <w:pPr>
              <w:ind w:left="-108" w:right="-1"/>
              <w:contextualSpacing/>
              <w:rPr>
                <w:sz w:val="28"/>
                <w:szCs w:val="28"/>
              </w:rPr>
            </w:pPr>
            <w:r w:rsidRPr="007D1F83">
              <w:rPr>
                <w:sz w:val="28"/>
                <w:szCs w:val="28"/>
              </w:rPr>
              <w:t>»</w:t>
            </w:r>
          </w:p>
        </w:tc>
        <w:tc>
          <w:tcPr>
            <w:tcW w:w="2427" w:type="dxa"/>
            <w:gridSpan w:val="4"/>
            <w:tcBorders>
              <w:bottom w:val="single" w:sz="4" w:space="0" w:color="auto"/>
            </w:tcBorders>
            <w:vAlign w:val="center"/>
          </w:tcPr>
          <w:p w:rsidR="008E1693" w:rsidRPr="007D1F83" w:rsidRDefault="008E1693" w:rsidP="00140801">
            <w:pPr>
              <w:ind w:left="-108" w:right="-1"/>
              <w:contextualSpacing/>
              <w:rPr>
                <w:sz w:val="28"/>
                <w:szCs w:val="28"/>
              </w:rPr>
            </w:pPr>
          </w:p>
        </w:tc>
        <w:tc>
          <w:tcPr>
            <w:tcW w:w="883" w:type="dxa"/>
            <w:vAlign w:val="center"/>
          </w:tcPr>
          <w:p w:rsidR="008E1693" w:rsidRPr="007D1F83" w:rsidRDefault="008E1693" w:rsidP="00140801">
            <w:pPr>
              <w:ind w:left="-108" w:right="-1"/>
              <w:contextualSpacing/>
              <w:rPr>
                <w:sz w:val="28"/>
                <w:szCs w:val="28"/>
              </w:rPr>
            </w:pPr>
            <w:r w:rsidRPr="007D1F83">
              <w:rPr>
                <w:sz w:val="28"/>
                <w:szCs w:val="28"/>
              </w:rPr>
              <w:t>20__ г.</w:t>
            </w:r>
          </w:p>
        </w:tc>
        <w:tc>
          <w:tcPr>
            <w:tcW w:w="280" w:type="dxa"/>
            <w:vAlign w:val="center"/>
          </w:tcPr>
          <w:p w:rsidR="008E1693" w:rsidRPr="007D1F83" w:rsidRDefault="008E1693" w:rsidP="00140801">
            <w:pPr>
              <w:ind w:left="-108" w:right="-1"/>
              <w:contextualSpacing/>
              <w:rPr>
                <w:sz w:val="28"/>
                <w:szCs w:val="28"/>
              </w:rPr>
            </w:pPr>
          </w:p>
        </w:tc>
        <w:tc>
          <w:tcPr>
            <w:tcW w:w="279" w:type="dxa"/>
            <w:vAlign w:val="center"/>
          </w:tcPr>
          <w:p w:rsidR="008E1693" w:rsidRPr="007D1F83" w:rsidRDefault="008E1693" w:rsidP="00140801">
            <w:pPr>
              <w:ind w:left="-108" w:right="-1"/>
              <w:contextualSpacing/>
              <w:rPr>
                <w:sz w:val="28"/>
                <w:szCs w:val="28"/>
              </w:rPr>
            </w:pPr>
          </w:p>
        </w:tc>
        <w:tc>
          <w:tcPr>
            <w:tcW w:w="525" w:type="dxa"/>
            <w:vAlign w:val="center"/>
          </w:tcPr>
          <w:p w:rsidR="008E1693" w:rsidRPr="007D1F83" w:rsidRDefault="008E1693" w:rsidP="00140801">
            <w:pPr>
              <w:ind w:left="-150" w:right="-1" w:firstLine="150"/>
              <w:contextualSpacing/>
            </w:pPr>
            <w:r w:rsidRPr="007D1F83">
              <w:t>с</w:t>
            </w:r>
          </w:p>
        </w:tc>
        <w:tc>
          <w:tcPr>
            <w:tcW w:w="283" w:type="dxa"/>
            <w:vAlign w:val="center"/>
          </w:tcPr>
          <w:p w:rsidR="008E1693" w:rsidRPr="007D1F83" w:rsidRDefault="008E1693" w:rsidP="00140801">
            <w:pPr>
              <w:ind w:left="-150" w:right="-1" w:firstLine="150"/>
              <w:contextualSpacing/>
            </w:pPr>
            <w:r w:rsidRPr="007D1F83">
              <w:t>«</w:t>
            </w:r>
          </w:p>
        </w:tc>
        <w:tc>
          <w:tcPr>
            <w:tcW w:w="567" w:type="dxa"/>
            <w:tcBorders>
              <w:bottom w:val="single" w:sz="4" w:space="0" w:color="auto"/>
            </w:tcBorders>
            <w:vAlign w:val="center"/>
          </w:tcPr>
          <w:p w:rsidR="008E1693" w:rsidRPr="007D1F83" w:rsidRDefault="008E1693" w:rsidP="00140801">
            <w:pPr>
              <w:ind w:right="-1"/>
              <w:contextualSpacing/>
              <w:jc w:val="center"/>
            </w:pPr>
          </w:p>
        </w:tc>
        <w:tc>
          <w:tcPr>
            <w:tcW w:w="284" w:type="dxa"/>
            <w:vAlign w:val="center"/>
          </w:tcPr>
          <w:p w:rsidR="008E1693" w:rsidRPr="007D1F83" w:rsidRDefault="008E1693" w:rsidP="00140801">
            <w:pPr>
              <w:ind w:left="-108" w:right="-1"/>
              <w:contextualSpacing/>
            </w:pPr>
            <w:r w:rsidRPr="007D1F83">
              <w:t>»</w:t>
            </w:r>
          </w:p>
        </w:tc>
        <w:tc>
          <w:tcPr>
            <w:tcW w:w="2126" w:type="dxa"/>
            <w:gridSpan w:val="4"/>
            <w:tcBorders>
              <w:bottom w:val="single" w:sz="4" w:space="0" w:color="auto"/>
            </w:tcBorders>
            <w:vAlign w:val="center"/>
          </w:tcPr>
          <w:p w:rsidR="008E1693" w:rsidRPr="007D1F83" w:rsidRDefault="008E1693" w:rsidP="00140801">
            <w:pPr>
              <w:ind w:right="-1"/>
              <w:contextualSpacing/>
              <w:jc w:val="center"/>
            </w:pPr>
          </w:p>
        </w:tc>
        <w:tc>
          <w:tcPr>
            <w:tcW w:w="1103" w:type="dxa"/>
            <w:vAlign w:val="center"/>
          </w:tcPr>
          <w:p w:rsidR="008E1693" w:rsidRPr="007D1F83" w:rsidRDefault="008E1693" w:rsidP="00140801">
            <w:pPr>
              <w:ind w:right="-1"/>
              <w:contextualSpacing/>
            </w:pPr>
            <w:r w:rsidRPr="007D1F83">
              <w:t>20__ г.</w:t>
            </w:r>
          </w:p>
        </w:tc>
      </w:tr>
      <w:tr w:rsidR="008E1693" w:rsidRPr="007D1F83" w:rsidTr="00140801">
        <w:tc>
          <w:tcPr>
            <w:tcW w:w="4411" w:type="dxa"/>
            <w:gridSpan w:val="8"/>
            <w:vAlign w:val="center"/>
          </w:tcPr>
          <w:p w:rsidR="008E1693" w:rsidRPr="007D1F83" w:rsidRDefault="008E1693" w:rsidP="00140801">
            <w:pPr>
              <w:ind w:left="-108" w:right="-1"/>
              <w:contextualSpacing/>
              <w:rPr>
                <w:sz w:val="28"/>
                <w:szCs w:val="28"/>
              </w:rPr>
            </w:pPr>
          </w:p>
        </w:tc>
        <w:tc>
          <w:tcPr>
            <w:tcW w:w="280" w:type="dxa"/>
            <w:vAlign w:val="center"/>
          </w:tcPr>
          <w:p w:rsidR="008E1693" w:rsidRPr="007D1F83" w:rsidRDefault="008E1693" w:rsidP="00140801">
            <w:pPr>
              <w:ind w:left="-108" w:right="-1"/>
              <w:contextualSpacing/>
              <w:rPr>
                <w:sz w:val="28"/>
                <w:szCs w:val="28"/>
              </w:rPr>
            </w:pPr>
          </w:p>
        </w:tc>
        <w:tc>
          <w:tcPr>
            <w:tcW w:w="279" w:type="dxa"/>
            <w:vAlign w:val="center"/>
          </w:tcPr>
          <w:p w:rsidR="008E1693" w:rsidRPr="007D1F83" w:rsidRDefault="008E1693" w:rsidP="00140801">
            <w:pPr>
              <w:ind w:left="-108" w:right="-1"/>
              <w:contextualSpacing/>
              <w:rPr>
                <w:sz w:val="28"/>
                <w:szCs w:val="28"/>
              </w:rPr>
            </w:pPr>
          </w:p>
        </w:tc>
        <w:tc>
          <w:tcPr>
            <w:tcW w:w="525" w:type="dxa"/>
            <w:vAlign w:val="center"/>
          </w:tcPr>
          <w:p w:rsidR="008E1693" w:rsidRPr="007D1F83" w:rsidRDefault="008E1693" w:rsidP="00140801">
            <w:pPr>
              <w:ind w:left="-150" w:right="-1" w:firstLine="150"/>
              <w:contextualSpacing/>
            </w:pPr>
            <w:r w:rsidRPr="007D1F83">
              <w:t>по</w:t>
            </w:r>
          </w:p>
        </w:tc>
        <w:tc>
          <w:tcPr>
            <w:tcW w:w="283" w:type="dxa"/>
            <w:vAlign w:val="center"/>
          </w:tcPr>
          <w:p w:rsidR="008E1693" w:rsidRPr="007D1F83" w:rsidRDefault="008E1693" w:rsidP="00140801">
            <w:pPr>
              <w:ind w:left="-150" w:right="-1" w:firstLine="150"/>
              <w:contextualSpacing/>
            </w:pPr>
            <w:r w:rsidRPr="007D1F83">
              <w:t>«</w:t>
            </w:r>
          </w:p>
        </w:tc>
        <w:tc>
          <w:tcPr>
            <w:tcW w:w="567" w:type="dxa"/>
            <w:vAlign w:val="center"/>
          </w:tcPr>
          <w:p w:rsidR="008E1693" w:rsidRPr="007D1F83" w:rsidRDefault="008E1693" w:rsidP="00140801">
            <w:pPr>
              <w:ind w:right="-1"/>
              <w:contextualSpacing/>
              <w:jc w:val="center"/>
            </w:pPr>
          </w:p>
        </w:tc>
        <w:tc>
          <w:tcPr>
            <w:tcW w:w="284" w:type="dxa"/>
            <w:vAlign w:val="center"/>
          </w:tcPr>
          <w:p w:rsidR="008E1693" w:rsidRPr="007D1F83" w:rsidRDefault="008E1693" w:rsidP="00140801">
            <w:pPr>
              <w:ind w:left="-108" w:right="-1"/>
              <w:contextualSpacing/>
            </w:pPr>
            <w:r w:rsidRPr="007D1F83">
              <w:t>»</w:t>
            </w:r>
          </w:p>
        </w:tc>
        <w:tc>
          <w:tcPr>
            <w:tcW w:w="2126" w:type="dxa"/>
            <w:gridSpan w:val="4"/>
            <w:vAlign w:val="center"/>
          </w:tcPr>
          <w:p w:rsidR="008E1693" w:rsidRPr="007D1F83" w:rsidRDefault="008E1693" w:rsidP="00140801">
            <w:pPr>
              <w:ind w:right="-1"/>
              <w:contextualSpacing/>
              <w:jc w:val="center"/>
            </w:pPr>
          </w:p>
        </w:tc>
        <w:tc>
          <w:tcPr>
            <w:tcW w:w="1103" w:type="dxa"/>
            <w:vAlign w:val="center"/>
          </w:tcPr>
          <w:p w:rsidR="008E1693" w:rsidRPr="007D1F83" w:rsidRDefault="008E1693" w:rsidP="00140801">
            <w:pPr>
              <w:ind w:right="-1"/>
              <w:contextualSpacing/>
            </w:pPr>
            <w:r w:rsidRPr="007D1F83">
              <w:t>20__ г.</w:t>
            </w:r>
          </w:p>
        </w:tc>
      </w:tr>
      <w:tr w:rsidR="008E1693" w:rsidRPr="007D1F83" w:rsidTr="00140801">
        <w:tc>
          <w:tcPr>
            <w:tcW w:w="1951" w:type="dxa"/>
            <w:gridSpan w:val="4"/>
            <w:tcBorders>
              <w:bottom w:val="single" w:sz="4" w:space="0" w:color="auto"/>
            </w:tcBorders>
            <w:vAlign w:val="center"/>
          </w:tcPr>
          <w:p w:rsidR="008E1693" w:rsidRPr="007D1F83" w:rsidRDefault="008E1693" w:rsidP="00140801">
            <w:pPr>
              <w:ind w:left="-108" w:right="-1"/>
              <w:contextualSpacing/>
              <w:rPr>
                <w:sz w:val="28"/>
                <w:szCs w:val="28"/>
              </w:rPr>
            </w:pPr>
          </w:p>
        </w:tc>
        <w:tc>
          <w:tcPr>
            <w:tcW w:w="284" w:type="dxa"/>
            <w:vAlign w:val="center"/>
          </w:tcPr>
          <w:p w:rsidR="008E1693" w:rsidRPr="007D1F83" w:rsidRDefault="008E1693" w:rsidP="00140801">
            <w:pPr>
              <w:ind w:left="-108" w:right="-1"/>
              <w:contextualSpacing/>
              <w:rPr>
                <w:sz w:val="28"/>
                <w:szCs w:val="28"/>
              </w:rPr>
            </w:pPr>
          </w:p>
        </w:tc>
        <w:tc>
          <w:tcPr>
            <w:tcW w:w="2176" w:type="dxa"/>
            <w:gridSpan w:val="3"/>
            <w:tcBorders>
              <w:bottom w:val="single" w:sz="4" w:space="0" w:color="auto"/>
            </w:tcBorders>
            <w:vAlign w:val="center"/>
          </w:tcPr>
          <w:p w:rsidR="008E1693" w:rsidRPr="007D1F83" w:rsidRDefault="008E1693" w:rsidP="00140801">
            <w:pPr>
              <w:ind w:left="-108" w:right="-1"/>
              <w:contextualSpacing/>
              <w:jc w:val="center"/>
              <w:rPr>
                <w:sz w:val="28"/>
                <w:szCs w:val="28"/>
              </w:rPr>
            </w:pPr>
          </w:p>
        </w:tc>
        <w:tc>
          <w:tcPr>
            <w:tcW w:w="280" w:type="dxa"/>
            <w:vAlign w:val="center"/>
          </w:tcPr>
          <w:p w:rsidR="008E1693" w:rsidRPr="007D1F83" w:rsidRDefault="008E1693" w:rsidP="00140801">
            <w:pPr>
              <w:ind w:left="-108" w:right="-1"/>
              <w:contextualSpacing/>
              <w:rPr>
                <w:sz w:val="28"/>
                <w:szCs w:val="28"/>
              </w:rPr>
            </w:pPr>
          </w:p>
        </w:tc>
        <w:tc>
          <w:tcPr>
            <w:tcW w:w="279" w:type="dxa"/>
            <w:vAlign w:val="center"/>
          </w:tcPr>
          <w:p w:rsidR="008E1693" w:rsidRPr="007D1F83" w:rsidRDefault="008E1693" w:rsidP="00140801">
            <w:pPr>
              <w:ind w:left="-108" w:right="-1"/>
              <w:contextualSpacing/>
              <w:rPr>
                <w:sz w:val="28"/>
                <w:szCs w:val="28"/>
              </w:rPr>
            </w:pPr>
          </w:p>
        </w:tc>
        <w:tc>
          <w:tcPr>
            <w:tcW w:w="4888" w:type="dxa"/>
            <w:gridSpan w:val="9"/>
            <w:vMerge w:val="restart"/>
            <w:vAlign w:val="center"/>
          </w:tcPr>
          <w:p w:rsidR="008E1693" w:rsidRPr="007D1F83" w:rsidRDefault="008E1693" w:rsidP="00140801">
            <w:pPr>
              <w:ind w:right="-1"/>
              <w:contextualSpacing/>
            </w:pPr>
            <w:r w:rsidRPr="007D1F83">
              <w:t>на предприятии</w:t>
            </w:r>
          </w:p>
        </w:tc>
      </w:tr>
      <w:tr w:rsidR="008E1693" w:rsidRPr="007D1F83" w:rsidTr="00140801">
        <w:tc>
          <w:tcPr>
            <w:tcW w:w="1951" w:type="dxa"/>
            <w:gridSpan w:val="4"/>
            <w:tcBorders>
              <w:top w:val="single" w:sz="4" w:space="0" w:color="auto"/>
            </w:tcBorders>
            <w:vAlign w:val="center"/>
          </w:tcPr>
          <w:p w:rsidR="008E1693" w:rsidRPr="007D1F83" w:rsidRDefault="008E1693" w:rsidP="00140801">
            <w:pPr>
              <w:ind w:right="-1"/>
              <w:contextualSpacing/>
              <w:jc w:val="center"/>
              <w:rPr>
                <w:sz w:val="28"/>
                <w:szCs w:val="28"/>
              </w:rPr>
            </w:pPr>
            <w:r w:rsidRPr="007D1F83">
              <w:rPr>
                <w:sz w:val="28"/>
                <w:szCs w:val="28"/>
              </w:rPr>
              <w:t>(подпись)</w:t>
            </w:r>
          </w:p>
        </w:tc>
        <w:tc>
          <w:tcPr>
            <w:tcW w:w="284" w:type="dxa"/>
            <w:vAlign w:val="center"/>
          </w:tcPr>
          <w:p w:rsidR="008E1693" w:rsidRPr="007D1F83" w:rsidRDefault="008E1693" w:rsidP="00140801">
            <w:pPr>
              <w:ind w:right="-1"/>
              <w:contextualSpacing/>
              <w:jc w:val="center"/>
              <w:rPr>
                <w:sz w:val="28"/>
                <w:szCs w:val="28"/>
              </w:rPr>
            </w:pPr>
          </w:p>
        </w:tc>
        <w:tc>
          <w:tcPr>
            <w:tcW w:w="2176" w:type="dxa"/>
            <w:gridSpan w:val="3"/>
            <w:vAlign w:val="center"/>
          </w:tcPr>
          <w:p w:rsidR="008E1693" w:rsidRPr="007D1F83" w:rsidRDefault="008E1693" w:rsidP="00140801">
            <w:pPr>
              <w:ind w:right="-1"/>
              <w:contextualSpacing/>
              <w:jc w:val="center"/>
              <w:rPr>
                <w:sz w:val="28"/>
                <w:szCs w:val="28"/>
              </w:rPr>
            </w:pPr>
            <w:r w:rsidRPr="007D1F83">
              <w:rPr>
                <w:sz w:val="28"/>
                <w:szCs w:val="28"/>
              </w:rPr>
              <w:t>(И.О. Фамилия)</w:t>
            </w:r>
          </w:p>
        </w:tc>
        <w:tc>
          <w:tcPr>
            <w:tcW w:w="280" w:type="dxa"/>
            <w:vAlign w:val="center"/>
          </w:tcPr>
          <w:p w:rsidR="008E1693" w:rsidRPr="007D1F83" w:rsidRDefault="008E1693" w:rsidP="00140801">
            <w:pPr>
              <w:ind w:left="-108" w:right="-1"/>
              <w:contextualSpacing/>
              <w:rPr>
                <w:sz w:val="28"/>
                <w:szCs w:val="28"/>
              </w:rPr>
            </w:pPr>
          </w:p>
        </w:tc>
        <w:tc>
          <w:tcPr>
            <w:tcW w:w="279" w:type="dxa"/>
            <w:vAlign w:val="center"/>
          </w:tcPr>
          <w:p w:rsidR="008E1693" w:rsidRPr="007D1F83" w:rsidRDefault="008E1693" w:rsidP="00140801">
            <w:pPr>
              <w:ind w:left="-108" w:right="-1"/>
              <w:contextualSpacing/>
              <w:rPr>
                <w:sz w:val="28"/>
                <w:szCs w:val="28"/>
              </w:rPr>
            </w:pPr>
          </w:p>
        </w:tc>
        <w:tc>
          <w:tcPr>
            <w:tcW w:w="4888" w:type="dxa"/>
            <w:gridSpan w:val="9"/>
            <w:vMerge/>
            <w:vAlign w:val="center"/>
          </w:tcPr>
          <w:p w:rsidR="008E1693" w:rsidRPr="007D1F83" w:rsidRDefault="008E1693" w:rsidP="00140801">
            <w:pPr>
              <w:ind w:right="-1"/>
              <w:contextualSpacing/>
              <w:jc w:val="center"/>
            </w:pPr>
          </w:p>
        </w:tc>
      </w:tr>
      <w:tr w:rsidR="008E1693" w:rsidRPr="007D1F83" w:rsidTr="00140801">
        <w:tc>
          <w:tcPr>
            <w:tcW w:w="4411" w:type="dxa"/>
            <w:gridSpan w:val="8"/>
            <w:vAlign w:val="center"/>
          </w:tcPr>
          <w:p w:rsidR="008E1693" w:rsidRPr="007D1F83" w:rsidRDefault="008E1693" w:rsidP="00140801">
            <w:pPr>
              <w:ind w:left="-108" w:right="-1"/>
              <w:contextualSpacing/>
              <w:rPr>
                <w:sz w:val="28"/>
                <w:szCs w:val="28"/>
              </w:rPr>
            </w:pPr>
          </w:p>
        </w:tc>
        <w:tc>
          <w:tcPr>
            <w:tcW w:w="280" w:type="dxa"/>
            <w:vAlign w:val="center"/>
          </w:tcPr>
          <w:p w:rsidR="008E1693" w:rsidRPr="007D1F83" w:rsidRDefault="008E1693" w:rsidP="00140801">
            <w:pPr>
              <w:ind w:left="-108" w:right="-1"/>
              <w:contextualSpacing/>
              <w:rPr>
                <w:sz w:val="28"/>
                <w:szCs w:val="28"/>
              </w:rPr>
            </w:pPr>
          </w:p>
        </w:tc>
        <w:tc>
          <w:tcPr>
            <w:tcW w:w="279" w:type="dxa"/>
            <w:vAlign w:val="center"/>
          </w:tcPr>
          <w:p w:rsidR="008E1693" w:rsidRPr="007D1F83" w:rsidRDefault="008E1693" w:rsidP="00140801">
            <w:pPr>
              <w:ind w:left="-108" w:right="-1"/>
              <w:contextualSpacing/>
              <w:rPr>
                <w:sz w:val="28"/>
                <w:szCs w:val="28"/>
              </w:rPr>
            </w:pPr>
          </w:p>
        </w:tc>
        <w:tc>
          <w:tcPr>
            <w:tcW w:w="4888" w:type="dxa"/>
            <w:gridSpan w:val="9"/>
            <w:tcBorders>
              <w:bottom w:val="single" w:sz="4" w:space="0" w:color="auto"/>
            </w:tcBorders>
            <w:vAlign w:val="center"/>
          </w:tcPr>
          <w:p w:rsidR="008E1693" w:rsidRPr="007D1F83" w:rsidRDefault="008E1693" w:rsidP="00140801">
            <w:pPr>
              <w:ind w:right="-1"/>
              <w:contextualSpacing/>
              <w:jc w:val="center"/>
            </w:pPr>
          </w:p>
        </w:tc>
      </w:tr>
      <w:tr w:rsidR="008E1693" w:rsidRPr="007D1F83" w:rsidTr="00140801">
        <w:tc>
          <w:tcPr>
            <w:tcW w:w="4411" w:type="dxa"/>
            <w:gridSpan w:val="8"/>
            <w:vAlign w:val="center"/>
          </w:tcPr>
          <w:p w:rsidR="008E1693" w:rsidRPr="007D1F83" w:rsidRDefault="008E1693" w:rsidP="00140801">
            <w:pPr>
              <w:ind w:left="-108" w:right="-1"/>
              <w:contextualSpacing/>
              <w:rPr>
                <w:sz w:val="28"/>
                <w:szCs w:val="28"/>
              </w:rPr>
            </w:pPr>
          </w:p>
        </w:tc>
        <w:tc>
          <w:tcPr>
            <w:tcW w:w="280" w:type="dxa"/>
            <w:vAlign w:val="center"/>
          </w:tcPr>
          <w:p w:rsidR="008E1693" w:rsidRPr="007D1F83" w:rsidRDefault="008E1693" w:rsidP="00140801">
            <w:pPr>
              <w:ind w:left="-108" w:right="-1"/>
              <w:contextualSpacing/>
              <w:rPr>
                <w:sz w:val="28"/>
                <w:szCs w:val="28"/>
              </w:rPr>
            </w:pPr>
          </w:p>
        </w:tc>
        <w:tc>
          <w:tcPr>
            <w:tcW w:w="279" w:type="dxa"/>
            <w:vAlign w:val="center"/>
          </w:tcPr>
          <w:p w:rsidR="008E1693" w:rsidRPr="007D1F83" w:rsidRDefault="008E1693" w:rsidP="00140801">
            <w:pPr>
              <w:ind w:left="-108" w:right="-1"/>
              <w:contextualSpacing/>
              <w:rPr>
                <w:sz w:val="28"/>
                <w:szCs w:val="28"/>
              </w:rPr>
            </w:pPr>
          </w:p>
        </w:tc>
        <w:tc>
          <w:tcPr>
            <w:tcW w:w="4888" w:type="dxa"/>
            <w:gridSpan w:val="9"/>
            <w:tcBorders>
              <w:bottom w:val="single" w:sz="4" w:space="0" w:color="auto"/>
            </w:tcBorders>
            <w:vAlign w:val="center"/>
          </w:tcPr>
          <w:p w:rsidR="008E1693" w:rsidRPr="007D1F83" w:rsidRDefault="008E1693" w:rsidP="00140801">
            <w:pPr>
              <w:ind w:right="-1"/>
              <w:contextualSpacing/>
              <w:jc w:val="center"/>
            </w:pPr>
          </w:p>
        </w:tc>
      </w:tr>
      <w:tr w:rsidR="008E1693" w:rsidRPr="007D1F83" w:rsidTr="00140801">
        <w:tc>
          <w:tcPr>
            <w:tcW w:w="9858" w:type="dxa"/>
            <w:gridSpan w:val="19"/>
            <w:vAlign w:val="center"/>
          </w:tcPr>
          <w:p w:rsidR="008E1693" w:rsidRPr="007D1F83" w:rsidRDefault="008E1693" w:rsidP="00140801">
            <w:pPr>
              <w:ind w:right="-1"/>
              <w:contextualSpacing/>
              <w:jc w:val="center"/>
              <w:rPr>
                <w:b/>
                <w:sz w:val="28"/>
                <w:szCs w:val="28"/>
              </w:rPr>
            </w:pPr>
            <w:r w:rsidRPr="007D1F83">
              <w:rPr>
                <w:b/>
                <w:sz w:val="28"/>
                <w:szCs w:val="28"/>
              </w:rPr>
              <w:t>г. Владивосток</w:t>
            </w:r>
          </w:p>
        </w:tc>
      </w:tr>
      <w:tr w:rsidR="008E1693" w:rsidRPr="007D1F83" w:rsidTr="00140801">
        <w:tc>
          <w:tcPr>
            <w:tcW w:w="9858" w:type="dxa"/>
            <w:gridSpan w:val="19"/>
            <w:vAlign w:val="center"/>
          </w:tcPr>
          <w:p w:rsidR="008E1693" w:rsidRPr="007D1F83" w:rsidRDefault="008E1693" w:rsidP="00813533">
            <w:pPr>
              <w:ind w:right="-1"/>
              <w:contextualSpacing/>
              <w:jc w:val="center"/>
              <w:rPr>
                <w:b/>
                <w:sz w:val="28"/>
                <w:szCs w:val="28"/>
              </w:rPr>
            </w:pPr>
            <w:r w:rsidRPr="007D1F83">
              <w:rPr>
                <w:b/>
                <w:sz w:val="28"/>
                <w:szCs w:val="28"/>
              </w:rPr>
              <w:t>20</w:t>
            </w:r>
            <w:r w:rsidR="00813533">
              <w:rPr>
                <w:b/>
                <w:sz w:val="28"/>
                <w:szCs w:val="28"/>
              </w:rPr>
              <w:t>20</w:t>
            </w:r>
          </w:p>
        </w:tc>
      </w:tr>
    </w:tbl>
    <w:p w:rsidR="008E1693" w:rsidRPr="007D1F83" w:rsidRDefault="008E1693" w:rsidP="008E1693">
      <w:pPr>
        <w:ind w:right="-1"/>
        <w:contextualSpacing/>
        <w:jc w:val="center"/>
        <w:rPr>
          <w:sz w:val="28"/>
          <w:szCs w:val="28"/>
        </w:rPr>
        <w:sectPr w:rsidR="008E1693" w:rsidRPr="007D1F83" w:rsidSect="00140801">
          <w:headerReference w:type="even" r:id="rId89"/>
          <w:headerReference w:type="default" r:id="rId90"/>
          <w:footerReference w:type="even" r:id="rId91"/>
          <w:footerReference w:type="default" r:id="rId92"/>
          <w:headerReference w:type="first" r:id="rId93"/>
          <w:footerReference w:type="first" r:id="rId94"/>
          <w:pgSz w:w="11900" w:h="16840"/>
          <w:pgMar w:top="1134" w:right="850" w:bottom="1134" w:left="1701" w:header="0" w:footer="3" w:gutter="0"/>
          <w:cols w:space="720"/>
          <w:noEndnote/>
          <w:titlePg/>
          <w:docGrid w:linePitch="360"/>
        </w:sectPr>
      </w:pPr>
    </w:p>
    <w:p w:rsidR="008E1693" w:rsidRPr="007D1F83" w:rsidRDefault="008E1693" w:rsidP="008E1693">
      <w:pPr>
        <w:ind w:right="-1"/>
        <w:jc w:val="center"/>
        <w:rPr>
          <w:b/>
          <w:sz w:val="28"/>
          <w:szCs w:val="28"/>
        </w:rPr>
      </w:pPr>
      <w:r w:rsidRPr="007D1F83">
        <w:rPr>
          <w:b/>
          <w:sz w:val="28"/>
          <w:szCs w:val="28"/>
        </w:rPr>
        <w:lastRenderedPageBreak/>
        <w:t>Структура отчета о прохождении практики</w:t>
      </w:r>
    </w:p>
    <w:p w:rsidR="008E1693" w:rsidRPr="007D1F83" w:rsidRDefault="008E1693" w:rsidP="008E1693">
      <w:pPr>
        <w:ind w:right="-1"/>
        <w:jc w:val="center"/>
        <w:rPr>
          <w:b/>
          <w:sz w:val="28"/>
          <w:szCs w:val="28"/>
        </w:rPr>
      </w:pPr>
    </w:p>
    <w:p w:rsidR="008E1693" w:rsidRPr="007D1F83" w:rsidRDefault="008E1693" w:rsidP="008E1693">
      <w:pPr>
        <w:spacing w:line="360" w:lineRule="auto"/>
        <w:ind w:right="-1"/>
        <w:jc w:val="center"/>
        <w:rPr>
          <w:b/>
          <w:sz w:val="28"/>
          <w:szCs w:val="28"/>
        </w:rPr>
      </w:pPr>
      <w:r w:rsidRPr="007D1F83">
        <w:rPr>
          <w:b/>
          <w:sz w:val="28"/>
          <w:szCs w:val="28"/>
        </w:rPr>
        <w:t>Дневник прохождения практики</w:t>
      </w:r>
    </w:p>
    <w:p w:rsidR="008E1693" w:rsidRPr="007D1F83" w:rsidRDefault="008E1693" w:rsidP="008E1693">
      <w:pPr>
        <w:spacing w:line="360" w:lineRule="auto"/>
        <w:ind w:right="-1"/>
        <w:rPr>
          <w:b/>
          <w:sz w:val="28"/>
          <w:szCs w:val="28"/>
        </w:rPr>
      </w:pPr>
      <w:r w:rsidRPr="007D1F83">
        <w:rPr>
          <w:sz w:val="28"/>
          <w:szCs w:val="28"/>
        </w:rPr>
        <w:t>В дневнике должна регистрироваться ежедневная работа студента, замечания и отзывы руководителя практики</w:t>
      </w:r>
    </w:p>
    <w:p w:rsidR="008E1693" w:rsidRPr="007D1F83" w:rsidRDefault="008E1693" w:rsidP="008E1693">
      <w:pPr>
        <w:spacing w:line="360" w:lineRule="auto"/>
        <w:ind w:right="-1"/>
        <w:rPr>
          <w:b/>
          <w:sz w:val="28"/>
          <w:szCs w:val="28"/>
        </w:rPr>
      </w:pPr>
      <w:r w:rsidRPr="007D1F83">
        <w:rPr>
          <w:b/>
          <w:sz w:val="28"/>
          <w:szCs w:val="28"/>
        </w:rPr>
        <w:t>2. Введение</w:t>
      </w:r>
    </w:p>
    <w:p w:rsidR="008E1693" w:rsidRPr="007D1F83" w:rsidRDefault="008E1693" w:rsidP="008E1693">
      <w:pPr>
        <w:spacing w:line="360" w:lineRule="auto"/>
        <w:ind w:right="-1"/>
        <w:jc w:val="both"/>
        <w:rPr>
          <w:i/>
          <w:sz w:val="28"/>
          <w:szCs w:val="28"/>
        </w:rPr>
      </w:pPr>
      <w:r w:rsidRPr="007D1F83">
        <w:rPr>
          <w:i/>
          <w:sz w:val="28"/>
          <w:szCs w:val="28"/>
        </w:rPr>
        <w:t>Указывается:</w:t>
      </w:r>
    </w:p>
    <w:p w:rsidR="008E1693" w:rsidRPr="007D1F83" w:rsidRDefault="008E1693" w:rsidP="00C950D9">
      <w:pPr>
        <w:pStyle w:val="ac"/>
        <w:numPr>
          <w:ilvl w:val="0"/>
          <w:numId w:val="56"/>
        </w:numPr>
        <w:spacing w:after="0" w:line="360" w:lineRule="auto"/>
        <w:ind w:right="-1"/>
        <w:jc w:val="both"/>
        <w:rPr>
          <w:rFonts w:ascii="Times New Roman" w:hAnsi="Times New Roman"/>
          <w:i/>
          <w:sz w:val="28"/>
          <w:szCs w:val="28"/>
        </w:rPr>
      </w:pPr>
      <w:r w:rsidRPr="007D1F83">
        <w:rPr>
          <w:rFonts w:ascii="Times New Roman" w:hAnsi="Times New Roman"/>
          <w:i/>
          <w:sz w:val="28"/>
          <w:szCs w:val="28"/>
        </w:rPr>
        <w:t>место и период прохождения практики;</w:t>
      </w:r>
    </w:p>
    <w:p w:rsidR="008E1693" w:rsidRPr="007D1F83" w:rsidRDefault="008E1693" w:rsidP="00C950D9">
      <w:pPr>
        <w:pStyle w:val="ac"/>
        <w:numPr>
          <w:ilvl w:val="0"/>
          <w:numId w:val="56"/>
        </w:numPr>
        <w:spacing w:after="0" w:line="360" w:lineRule="auto"/>
        <w:ind w:right="-1"/>
        <w:jc w:val="both"/>
        <w:rPr>
          <w:rFonts w:ascii="Times New Roman" w:hAnsi="Times New Roman"/>
          <w:i/>
          <w:sz w:val="28"/>
          <w:szCs w:val="28"/>
        </w:rPr>
      </w:pPr>
      <w:r w:rsidRPr="007D1F83">
        <w:rPr>
          <w:rFonts w:ascii="Times New Roman" w:hAnsi="Times New Roman"/>
          <w:i/>
          <w:sz w:val="28"/>
          <w:szCs w:val="28"/>
        </w:rPr>
        <w:t xml:space="preserve">цели практики; </w:t>
      </w:r>
    </w:p>
    <w:p w:rsidR="008E1693" w:rsidRPr="007D1F83" w:rsidRDefault="008E1693" w:rsidP="00C950D9">
      <w:pPr>
        <w:pStyle w:val="ac"/>
        <w:numPr>
          <w:ilvl w:val="0"/>
          <w:numId w:val="56"/>
        </w:numPr>
        <w:spacing w:after="0" w:line="360" w:lineRule="auto"/>
        <w:ind w:right="-1"/>
        <w:jc w:val="both"/>
        <w:rPr>
          <w:rFonts w:ascii="Times New Roman" w:hAnsi="Times New Roman"/>
          <w:i/>
          <w:sz w:val="28"/>
          <w:szCs w:val="28"/>
        </w:rPr>
      </w:pPr>
      <w:r w:rsidRPr="007D1F83">
        <w:rPr>
          <w:rFonts w:ascii="Times New Roman" w:hAnsi="Times New Roman"/>
          <w:i/>
          <w:sz w:val="28"/>
          <w:szCs w:val="28"/>
        </w:rPr>
        <w:t>задачи практики;</w:t>
      </w:r>
    </w:p>
    <w:p w:rsidR="008E1693" w:rsidRPr="007D1F83" w:rsidRDefault="008E1693" w:rsidP="00C950D9">
      <w:pPr>
        <w:pStyle w:val="ac"/>
        <w:numPr>
          <w:ilvl w:val="0"/>
          <w:numId w:val="56"/>
        </w:numPr>
        <w:spacing w:after="0" w:line="360" w:lineRule="auto"/>
        <w:ind w:right="-1"/>
        <w:jc w:val="both"/>
        <w:rPr>
          <w:rFonts w:ascii="Times New Roman" w:hAnsi="Times New Roman"/>
          <w:i/>
          <w:sz w:val="28"/>
          <w:szCs w:val="28"/>
        </w:rPr>
      </w:pPr>
      <w:r w:rsidRPr="007D1F83">
        <w:rPr>
          <w:rFonts w:ascii="Times New Roman" w:hAnsi="Times New Roman"/>
          <w:i/>
          <w:sz w:val="28"/>
          <w:szCs w:val="28"/>
        </w:rPr>
        <w:t xml:space="preserve">содержание и программа практики. </w:t>
      </w:r>
    </w:p>
    <w:p w:rsidR="008E1693" w:rsidRPr="007D1F83" w:rsidRDefault="008E1693" w:rsidP="008E1693">
      <w:pPr>
        <w:spacing w:line="360" w:lineRule="auto"/>
        <w:ind w:right="-1"/>
        <w:rPr>
          <w:b/>
          <w:sz w:val="28"/>
          <w:szCs w:val="28"/>
        </w:rPr>
      </w:pPr>
      <w:r w:rsidRPr="007D1F83">
        <w:rPr>
          <w:b/>
          <w:sz w:val="28"/>
          <w:szCs w:val="28"/>
        </w:rPr>
        <w:t>2. Основная часть</w:t>
      </w:r>
    </w:p>
    <w:p w:rsidR="008E1693" w:rsidRPr="007D1F83" w:rsidRDefault="008E1693" w:rsidP="008E1693">
      <w:pPr>
        <w:spacing w:line="360" w:lineRule="auto"/>
        <w:ind w:right="-1"/>
        <w:jc w:val="both"/>
        <w:rPr>
          <w:i/>
          <w:sz w:val="28"/>
          <w:szCs w:val="28"/>
        </w:rPr>
      </w:pPr>
      <w:r w:rsidRPr="007D1F83">
        <w:rPr>
          <w:i/>
          <w:sz w:val="28"/>
          <w:szCs w:val="28"/>
        </w:rPr>
        <w:t>Указывается:</w:t>
      </w:r>
    </w:p>
    <w:p w:rsidR="008E1693" w:rsidRPr="007D1F83" w:rsidRDefault="008E1693" w:rsidP="00C950D9">
      <w:pPr>
        <w:pStyle w:val="ac"/>
        <w:numPr>
          <w:ilvl w:val="0"/>
          <w:numId w:val="57"/>
        </w:numPr>
        <w:spacing w:after="0" w:line="360" w:lineRule="auto"/>
        <w:ind w:right="-1"/>
        <w:jc w:val="both"/>
        <w:rPr>
          <w:rFonts w:ascii="Times New Roman" w:hAnsi="Times New Roman"/>
          <w:i/>
          <w:sz w:val="28"/>
          <w:szCs w:val="28"/>
        </w:rPr>
      </w:pPr>
      <w:r w:rsidRPr="007D1F83">
        <w:rPr>
          <w:rFonts w:ascii="Times New Roman" w:hAnsi="Times New Roman"/>
          <w:i/>
          <w:sz w:val="28"/>
          <w:szCs w:val="28"/>
        </w:rPr>
        <w:t xml:space="preserve">краткая характеристика деятельности предприятия; </w:t>
      </w:r>
    </w:p>
    <w:p w:rsidR="008E1693" w:rsidRPr="007D1F83" w:rsidRDefault="008E1693" w:rsidP="00C950D9">
      <w:pPr>
        <w:pStyle w:val="ac"/>
        <w:numPr>
          <w:ilvl w:val="0"/>
          <w:numId w:val="57"/>
        </w:numPr>
        <w:spacing w:after="0" w:line="360" w:lineRule="auto"/>
        <w:ind w:right="-1"/>
        <w:jc w:val="both"/>
        <w:rPr>
          <w:rFonts w:ascii="Times New Roman" w:hAnsi="Times New Roman"/>
          <w:i/>
          <w:sz w:val="28"/>
          <w:szCs w:val="28"/>
        </w:rPr>
      </w:pPr>
      <w:r w:rsidRPr="007D1F83">
        <w:rPr>
          <w:rFonts w:ascii="Times New Roman" w:hAnsi="Times New Roman"/>
          <w:i/>
          <w:sz w:val="28"/>
          <w:szCs w:val="28"/>
        </w:rPr>
        <w:t>организационная структура предприятия;</w:t>
      </w:r>
    </w:p>
    <w:p w:rsidR="008E1693" w:rsidRPr="007D1F83" w:rsidRDefault="008E1693" w:rsidP="00C950D9">
      <w:pPr>
        <w:pStyle w:val="ac"/>
        <w:numPr>
          <w:ilvl w:val="0"/>
          <w:numId w:val="57"/>
        </w:numPr>
        <w:spacing w:after="0" w:line="360" w:lineRule="auto"/>
        <w:ind w:right="-1"/>
        <w:jc w:val="both"/>
        <w:rPr>
          <w:rFonts w:ascii="Times New Roman" w:hAnsi="Times New Roman"/>
          <w:i/>
          <w:sz w:val="28"/>
          <w:szCs w:val="28"/>
        </w:rPr>
      </w:pPr>
      <w:r w:rsidRPr="007D1F83">
        <w:rPr>
          <w:rFonts w:ascii="Times New Roman" w:hAnsi="Times New Roman"/>
          <w:i/>
          <w:sz w:val="28"/>
          <w:szCs w:val="28"/>
        </w:rPr>
        <w:t>основные нормативные документы, которыми регламентируется деятельность предприятия (внешние и внутренние);</w:t>
      </w:r>
    </w:p>
    <w:p w:rsidR="008E1693" w:rsidRPr="007D1F83" w:rsidRDefault="008E1693" w:rsidP="00C950D9">
      <w:pPr>
        <w:pStyle w:val="ac"/>
        <w:numPr>
          <w:ilvl w:val="0"/>
          <w:numId w:val="57"/>
        </w:numPr>
        <w:spacing w:after="0" w:line="360" w:lineRule="auto"/>
        <w:ind w:right="-1"/>
        <w:jc w:val="both"/>
        <w:rPr>
          <w:rFonts w:ascii="Times New Roman" w:hAnsi="Times New Roman"/>
          <w:sz w:val="28"/>
          <w:szCs w:val="28"/>
        </w:rPr>
      </w:pPr>
      <w:r w:rsidRPr="007D1F83">
        <w:rPr>
          <w:rFonts w:ascii="Times New Roman" w:hAnsi="Times New Roman"/>
          <w:i/>
          <w:sz w:val="28"/>
          <w:szCs w:val="28"/>
        </w:rPr>
        <w:t>результаты выполнения программы практики;</w:t>
      </w:r>
    </w:p>
    <w:p w:rsidR="008E1693" w:rsidRPr="007D1F83" w:rsidRDefault="008E1693" w:rsidP="00C950D9">
      <w:pPr>
        <w:pStyle w:val="ac"/>
        <w:numPr>
          <w:ilvl w:val="0"/>
          <w:numId w:val="57"/>
        </w:numPr>
        <w:spacing w:after="0" w:line="360" w:lineRule="auto"/>
        <w:ind w:right="-1"/>
        <w:jc w:val="both"/>
        <w:rPr>
          <w:rFonts w:ascii="Times New Roman" w:hAnsi="Times New Roman"/>
          <w:i/>
          <w:sz w:val="28"/>
          <w:szCs w:val="28"/>
        </w:rPr>
      </w:pPr>
      <w:r w:rsidRPr="007D1F83">
        <w:rPr>
          <w:rFonts w:ascii="Times New Roman" w:hAnsi="Times New Roman"/>
          <w:i/>
          <w:sz w:val="28"/>
          <w:szCs w:val="28"/>
        </w:rPr>
        <w:t>практические задачи, решенные студентом на практике;</w:t>
      </w:r>
    </w:p>
    <w:p w:rsidR="008E1693" w:rsidRPr="007D1F83" w:rsidRDefault="008E1693" w:rsidP="008E1693">
      <w:pPr>
        <w:spacing w:line="360" w:lineRule="auto"/>
        <w:ind w:right="-1"/>
        <w:jc w:val="both"/>
        <w:rPr>
          <w:sz w:val="28"/>
          <w:szCs w:val="28"/>
        </w:rPr>
      </w:pPr>
      <w:r w:rsidRPr="007D1F83">
        <w:rPr>
          <w:b/>
          <w:sz w:val="28"/>
          <w:szCs w:val="28"/>
        </w:rPr>
        <w:t>3. Заключение</w:t>
      </w:r>
    </w:p>
    <w:p w:rsidR="008E1693" w:rsidRPr="007D1F83" w:rsidRDefault="008E1693" w:rsidP="008E1693">
      <w:pPr>
        <w:spacing w:line="360" w:lineRule="auto"/>
        <w:ind w:right="-1"/>
        <w:jc w:val="both"/>
        <w:rPr>
          <w:i/>
          <w:sz w:val="28"/>
          <w:szCs w:val="28"/>
        </w:rPr>
      </w:pPr>
      <w:r w:rsidRPr="007D1F83">
        <w:rPr>
          <w:i/>
          <w:sz w:val="28"/>
          <w:szCs w:val="28"/>
        </w:rPr>
        <w:t>Указывается:</w:t>
      </w:r>
    </w:p>
    <w:p w:rsidR="008E1693" w:rsidRPr="007D1F83" w:rsidRDefault="008E1693" w:rsidP="00C950D9">
      <w:pPr>
        <w:pStyle w:val="ac"/>
        <w:numPr>
          <w:ilvl w:val="0"/>
          <w:numId w:val="58"/>
        </w:numPr>
        <w:spacing w:after="0" w:line="360" w:lineRule="auto"/>
        <w:ind w:right="-1"/>
        <w:jc w:val="both"/>
        <w:rPr>
          <w:rFonts w:ascii="Times New Roman" w:hAnsi="Times New Roman"/>
          <w:i/>
          <w:sz w:val="28"/>
          <w:szCs w:val="28"/>
        </w:rPr>
      </w:pPr>
      <w:r w:rsidRPr="007D1F83">
        <w:rPr>
          <w:rFonts w:ascii="Times New Roman" w:hAnsi="Times New Roman"/>
          <w:i/>
          <w:sz w:val="28"/>
          <w:szCs w:val="28"/>
        </w:rPr>
        <w:t>полученные результаты на основе поставленных во введении задач и их анализ;</w:t>
      </w:r>
    </w:p>
    <w:p w:rsidR="008E1693" w:rsidRPr="007D1F83" w:rsidRDefault="008E1693" w:rsidP="00C950D9">
      <w:pPr>
        <w:pStyle w:val="ac"/>
        <w:numPr>
          <w:ilvl w:val="0"/>
          <w:numId w:val="58"/>
        </w:numPr>
        <w:spacing w:after="0" w:line="360" w:lineRule="auto"/>
        <w:ind w:right="-1"/>
        <w:jc w:val="both"/>
        <w:rPr>
          <w:rFonts w:ascii="Times New Roman" w:hAnsi="Times New Roman"/>
          <w:i/>
          <w:sz w:val="28"/>
          <w:szCs w:val="28"/>
        </w:rPr>
      </w:pPr>
      <w:r w:rsidRPr="007D1F83">
        <w:rPr>
          <w:rFonts w:ascii="Times New Roman" w:hAnsi="Times New Roman"/>
          <w:i/>
          <w:sz w:val="28"/>
          <w:szCs w:val="28"/>
        </w:rPr>
        <w:t>перечень приобретенных практических навыков;</w:t>
      </w:r>
    </w:p>
    <w:p w:rsidR="008E1693" w:rsidRPr="007D1F83" w:rsidRDefault="008E1693" w:rsidP="00C950D9">
      <w:pPr>
        <w:pStyle w:val="ac"/>
        <w:numPr>
          <w:ilvl w:val="0"/>
          <w:numId w:val="58"/>
        </w:numPr>
        <w:spacing w:after="0" w:line="360" w:lineRule="auto"/>
        <w:ind w:right="-1"/>
        <w:jc w:val="both"/>
        <w:rPr>
          <w:rFonts w:ascii="Times New Roman" w:hAnsi="Times New Roman"/>
          <w:i/>
          <w:sz w:val="28"/>
          <w:szCs w:val="28"/>
        </w:rPr>
      </w:pPr>
      <w:r w:rsidRPr="007D1F83">
        <w:rPr>
          <w:rFonts w:ascii="Times New Roman" w:hAnsi="Times New Roman"/>
          <w:i/>
          <w:sz w:val="28"/>
          <w:szCs w:val="28"/>
        </w:rPr>
        <w:t>характеристика помощи руководителей и персонала предприятия;</w:t>
      </w:r>
    </w:p>
    <w:p w:rsidR="008E1693" w:rsidRPr="007D1F83" w:rsidRDefault="008E1693" w:rsidP="00C950D9">
      <w:pPr>
        <w:pStyle w:val="ac"/>
        <w:numPr>
          <w:ilvl w:val="0"/>
          <w:numId w:val="58"/>
        </w:numPr>
        <w:spacing w:after="0" w:line="360" w:lineRule="auto"/>
        <w:ind w:right="-1"/>
        <w:jc w:val="both"/>
        <w:rPr>
          <w:rFonts w:ascii="Times New Roman" w:hAnsi="Times New Roman"/>
          <w:i/>
          <w:sz w:val="28"/>
          <w:szCs w:val="28"/>
        </w:rPr>
      </w:pPr>
      <w:r w:rsidRPr="007D1F83">
        <w:rPr>
          <w:rFonts w:ascii="Times New Roman" w:hAnsi="Times New Roman"/>
          <w:i/>
          <w:sz w:val="28"/>
          <w:szCs w:val="28"/>
        </w:rPr>
        <w:t>степень задела на выполнение квалификационной работы.</w:t>
      </w:r>
    </w:p>
    <w:p w:rsidR="008E1693" w:rsidRPr="007D1F83" w:rsidRDefault="008E1693" w:rsidP="008E1693">
      <w:pPr>
        <w:spacing w:line="360" w:lineRule="auto"/>
        <w:ind w:right="-1"/>
        <w:jc w:val="both"/>
        <w:rPr>
          <w:b/>
          <w:sz w:val="28"/>
          <w:szCs w:val="28"/>
        </w:rPr>
      </w:pPr>
      <w:r w:rsidRPr="007D1F83">
        <w:rPr>
          <w:b/>
          <w:sz w:val="28"/>
          <w:szCs w:val="28"/>
        </w:rPr>
        <w:t>4. Список использованных источников</w:t>
      </w:r>
    </w:p>
    <w:p w:rsidR="008E1693" w:rsidRPr="007D1F83" w:rsidRDefault="008E1693" w:rsidP="008E1693">
      <w:pPr>
        <w:spacing w:line="360" w:lineRule="auto"/>
        <w:ind w:right="-1"/>
        <w:jc w:val="both"/>
        <w:rPr>
          <w:b/>
          <w:caps/>
          <w:sz w:val="28"/>
          <w:szCs w:val="28"/>
        </w:rPr>
      </w:pPr>
    </w:p>
    <w:p w:rsidR="008E1693" w:rsidRPr="007D1F83" w:rsidRDefault="008E1693" w:rsidP="008E1693">
      <w:pPr>
        <w:spacing w:line="360" w:lineRule="auto"/>
        <w:ind w:right="-1"/>
        <w:jc w:val="both"/>
        <w:rPr>
          <w:b/>
          <w:caps/>
          <w:sz w:val="28"/>
          <w:szCs w:val="28"/>
        </w:rPr>
      </w:pPr>
    </w:p>
    <w:p w:rsidR="008E1693" w:rsidRPr="007D1F83" w:rsidRDefault="008E1693" w:rsidP="008E1693">
      <w:pPr>
        <w:spacing w:line="360" w:lineRule="auto"/>
        <w:ind w:right="-1"/>
        <w:jc w:val="both"/>
        <w:rPr>
          <w:b/>
          <w:caps/>
          <w:sz w:val="28"/>
          <w:szCs w:val="28"/>
        </w:rPr>
      </w:pPr>
    </w:p>
    <w:p w:rsidR="008E1693" w:rsidRPr="007D1F83" w:rsidRDefault="008E1693" w:rsidP="008E1693">
      <w:pPr>
        <w:spacing w:line="360" w:lineRule="auto"/>
        <w:ind w:right="-1"/>
        <w:jc w:val="both"/>
        <w:rPr>
          <w:i/>
          <w:sz w:val="28"/>
          <w:szCs w:val="28"/>
        </w:rPr>
      </w:pPr>
      <w:r w:rsidRPr="007D1F83">
        <w:rPr>
          <w:b/>
          <w:caps/>
          <w:sz w:val="28"/>
          <w:szCs w:val="28"/>
        </w:rPr>
        <w:lastRenderedPageBreak/>
        <w:t xml:space="preserve">5. </w:t>
      </w:r>
      <w:r w:rsidRPr="007D1F83">
        <w:rPr>
          <w:b/>
          <w:sz w:val="28"/>
          <w:szCs w:val="28"/>
        </w:rPr>
        <w:t xml:space="preserve">Приложения </w:t>
      </w:r>
      <w:r w:rsidRPr="007D1F83">
        <w:rPr>
          <w:i/>
          <w:caps/>
          <w:sz w:val="28"/>
          <w:szCs w:val="28"/>
        </w:rPr>
        <w:t>(</w:t>
      </w:r>
      <w:r w:rsidRPr="007D1F83">
        <w:rPr>
          <w:i/>
          <w:sz w:val="28"/>
          <w:szCs w:val="28"/>
        </w:rPr>
        <w:t>при необходимости)</w:t>
      </w:r>
    </w:p>
    <w:p w:rsidR="008E1693" w:rsidRPr="007D1F83" w:rsidRDefault="008E1693" w:rsidP="008E1693">
      <w:pPr>
        <w:spacing w:line="360" w:lineRule="auto"/>
        <w:ind w:right="-1"/>
        <w:jc w:val="both"/>
        <w:rPr>
          <w:i/>
          <w:sz w:val="28"/>
          <w:szCs w:val="28"/>
        </w:rPr>
      </w:pPr>
      <w:r w:rsidRPr="007D1F83">
        <w:rPr>
          <w:i/>
          <w:sz w:val="28"/>
          <w:szCs w:val="28"/>
        </w:rPr>
        <w:t>К отчету также должны быть приложены:</w:t>
      </w:r>
    </w:p>
    <w:p w:rsidR="008E1693" w:rsidRPr="007D1F83" w:rsidRDefault="008E1693" w:rsidP="008E1693">
      <w:pPr>
        <w:spacing w:line="360" w:lineRule="auto"/>
        <w:ind w:right="-1"/>
        <w:jc w:val="both"/>
        <w:rPr>
          <w:i/>
          <w:sz w:val="28"/>
          <w:szCs w:val="28"/>
        </w:rPr>
      </w:pPr>
      <w:r w:rsidRPr="007D1F83">
        <w:rPr>
          <w:i/>
          <w:sz w:val="28"/>
          <w:szCs w:val="28"/>
        </w:rPr>
        <w:t>Заключение руководителя практики от производства;</w:t>
      </w:r>
    </w:p>
    <w:p w:rsidR="008E1693" w:rsidRPr="007D1F83" w:rsidRDefault="008E1693" w:rsidP="008E1693">
      <w:pPr>
        <w:spacing w:line="360" w:lineRule="auto"/>
        <w:ind w:right="-1"/>
        <w:jc w:val="both"/>
        <w:rPr>
          <w:i/>
          <w:sz w:val="28"/>
          <w:szCs w:val="28"/>
        </w:rPr>
      </w:pPr>
      <w:r w:rsidRPr="007D1F83">
        <w:rPr>
          <w:i/>
          <w:sz w:val="28"/>
          <w:szCs w:val="28"/>
        </w:rPr>
        <w:t>Заключение руководителя практики от кафедры;</w:t>
      </w:r>
    </w:p>
    <w:p w:rsidR="008E1693" w:rsidRPr="007D1F83" w:rsidRDefault="008E1693" w:rsidP="008E1693">
      <w:pPr>
        <w:spacing w:before="120" w:after="120"/>
        <w:ind w:right="-1"/>
        <w:rPr>
          <w:sz w:val="28"/>
          <w:szCs w:val="28"/>
        </w:rPr>
      </w:pPr>
      <w:r w:rsidRPr="007D1F83">
        <w:rPr>
          <w:i/>
          <w:sz w:val="28"/>
          <w:szCs w:val="28"/>
        </w:rPr>
        <w:t>Заключение кафедры по проведённой практике студента</w:t>
      </w:r>
      <w:r w:rsidRPr="007D1F83">
        <w:rPr>
          <w:sz w:val="28"/>
          <w:szCs w:val="28"/>
        </w:rPr>
        <w:br w:type="page"/>
      </w:r>
    </w:p>
    <w:p w:rsidR="008E1693" w:rsidRPr="007D1F83" w:rsidRDefault="008E1693" w:rsidP="008E1693">
      <w:pPr>
        <w:spacing w:before="120" w:after="120"/>
        <w:ind w:right="-1"/>
        <w:jc w:val="center"/>
        <w:rPr>
          <w:b/>
          <w:sz w:val="28"/>
          <w:szCs w:val="28"/>
        </w:rPr>
      </w:pPr>
      <w:r w:rsidRPr="007D1F83">
        <w:rPr>
          <w:b/>
          <w:sz w:val="28"/>
          <w:szCs w:val="28"/>
        </w:rPr>
        <w:lastRenderedPageBreak/>
        <w:t>ДНЕВНИК СТУДЕНТА</w:t>
      </w:r>
    </w:p>
    <w:p w:rsidR="008E1693" w:rsidRPr="007D1F83" w:rsidRDefault="008E1693" w:rsidP="008E1693">
      <w:pPr>
        <w:spacing w:line="480" w:lineRule="auto"/>
        <w:ind w:right="-1"/>
        <w:jc w:val="center"/>
        <w:rPr>
          <w:caps/>
          <w:sz w:val="28"/>
          <w:szCs w:val="28"/>
        </w:rPr>
      </w:pPr>
      <w:r w:rsidRPr="007D1F83">
        <w:rPr>
          <w:caps/>
          <w:sz w:val="28"/>
          <w:szCs w:val="28"/>
        </w:rPr>
        <w:t>(заполняется ежедневно)</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805"/>
        <w:gridCol w:w="4912"/>
        <w:gridCol w:w="2126"/>
      </w:tblGrid>
      <w:tr w:rsidR="008E1693" w:rsidRPr="007D1F83" w:rsidTr="00140801">
        <w:tc>
          <w:tcPr>
            <w:tcW w:w="1080" w:type="dxa"/>
            <w:tcBorders>
              <w:top w:val="single" w:sz="4" w:space="0" w:color="auto"/>
              <w:left w:val="single" w:sz="4" w:space="0" w:color="auto"/>
              <w:bottom w:val="single" w:sz="4" w:space="0" w:color="auto"/>
              <w:right w:val="single" w:sz="4" w:space="0" w:color="auto"/>
            </w:tcBorders>
            <w:vAlign w:val="center"/>
            <w:hideMark/>
          </w:tcPr>
          <w:p w:rsidR="008E1693" w:rsidRPr="007D1F83" w:rsidRDefault="008E1693" w:rsidP="00140801">
            <w:pPr>
              <w:ind w:right="-1"/>
              <w:jc w:val="center"/>
              <w:rPr>
                <w:sz w:val="28"/>
                <w:szCs w:val="28"/>
              </w:rPr>
            </w:pPr>
            <w:r w:rsidRPr="007D1F83">
              <w:rPr>
                <w:sz w:val="28"/>
                <w:szCs w:val="28"/>
              </w:rPr>
              <w:t>Дата</w:t>
            </w:r>
          </w:p>
        </w:tc>
        <w:tc>
          <w:tcPr>
            <w:tcW w:w="1805" w:type="dxa"/>
            <w:tcBorders>
              <w:top w:val="single" w:sz="4" w:space="0" w:color="auto"/>
              <w:left w:val="single" w:sz="4" w:space="0" w:color="auto"/>
              <w:bottom w:val="single" w:sz="4" w:space="0" w:color="auto"/>
              <w:right w:val="single" w:sz="4" w:space="0" w:color="auto"/>
            </w:tcBorders>
            <w:vAlign w:val="center"/>
            <w:hideMark/>
          </w:tcPr>
          <w:p w:rsidR="008E1693" w:rsidRPr="007D1F83" w:rsidRDefault="008E1693" w:rsidP="00140801">
            <w:pPr>
              <w:ind w:right="-1"/>
              <w:jc w:val="center"/>
              <w:rPr>
                <w:sz w:val="28"/>
                <w:szCs w:val="28"/>
              </w:rPr>
            </w:pPr>
            <w:r w:rsidRPr="007D1F83">
              <w:rPr>
                <w:sz w:val="28"/>
                <w:szCs w:val="28"/>
              </w:rPr>
              <w:t>Рабочее место</w:t>
            </w:r>
          </w:p>
        </w:tc>
        <w:tc>
          <w:tcPr>
            <w:tcW w:w="4912" w:type="dxa"/>
            <w:tcBorders>
              <w:top w:val="single" w:sz="4" w:space="0" w:color="auto"/>
              <w:left w:val="single" w:sz="4" w:space="0" w:color="auto"/>
              <w:bottom w:val="single" w:sz="4" w:space="0" w:color="auto"/>
              <w:right w:val="single" w:sz="4" w:space="0" w:color="auto"/>
            </w:tcBorders>
            <w:vAlign w:val="center"/>
            <w:hideMark/>
          </w:tcPr>
          <w:p w:rsidR="008E1693" w:rsidRPr="007D1F83" w:rsidRDefault="008E1693" w:rsidP="00140801">
            <w:pPr>
              <w:ind w:right="-1"/>
              <w:jc w:val="center"/>
              <w:rPr>
                <w:sz w:val="28"/>
                <w:szCs w:val="28"/>
              </w:rPr>
            </w:pPr>
            <w:r w:rsidRPr="007D1F83">
              <w:rPr>
                <w:sz w:val="28"/>
                <w:szCs w:val="28"/>
              </w:rPr>
              <w:t>Краткое содержание выполняемых работ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E1693" w:rsidRPr="007D1F83" w:rsidRDefault="008E1693" w:rsidP="00140801">
            <w:pPr>
              <w:ind w:right="-1"/>
              <w:jc w:val="center"/>
              <w:rPr>
                <w:sz w:val="28"/>
                <w:szCs w:val="28"/>
              </w:rPr>
            </w:pPr>
            <w:r w:rsidRPr="007D1F83">
              <w:rPr>
                <w:sz w:val="28"/>
                <w:szCs w:val="28"/>
              </w:rPr>
              <w:t>Отметки руководителя</w:t>
            </w:r>
          </w:p>
        </w:tc>
      </w:tr>
      <w:tr w:rsidR="008E1693" w:rsidRPr="007D1F83" w:rsidTr="00140801">
        <w:tc>
          <w:tcPr>
            <w:tcW w:w="1080"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r>
      <w:tr w:rsidR="008E1693" w:rsidRPr="007D1F83" w:rsidTr="00140801">
        <w:tc>
          <w:tcPr>
            <w:tcW w:w="1080"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r>
      <w:tr w:rsidR="008E1693" w:rsidRPr="007D1F83" w:rsidTr="00140801">
        <w:tc>
          <w:tcPr>
            <w:tcW w:w="1080"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b/>
                <w:sz w:val="28"/>
                <w:szCs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r>
      <w:tr w:rsidR="008E1693" w:rsidRPr="007D1F83" w:rsidTr="00140801">
        <w:tc>
          <w:tcPr>
            <w:tcW w:w="1080"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r>
      <w:tr w:rsidR="008E1693" w:rsidRPr="007D1F83" w:rsidTr="00140801">
        <w:tc>
          <w:tcPr>
            <w:tcW w:w="1080"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r>
      <w:tr w:rsidR="008E1693" w:rsidRPr="007D1F83" w:rsidTr="00140801">
        <w:tc>
          <w:tcPr>
            <w:tcW w:w="1080"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r>
      <w:tr w:rsidR="008E1693" w:rsidRPr="007D1F83" w:rsidTr="00140801">
        <w:tc>
          <w:tcPr>
            <w:tcW w:w="1080"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r>
      <w:tr w:rsidR="008E1693" w:rsidRPr="007D1F83" w:rsidTr="00140801">
        <w:tc>
          <w:tcPr>
            <w:tcW w:w="1080"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r>
      <w:tr w:rsidR="008E1693" w:rsidRPr="007D1F83" w:rsidTr="00140801">
        <w:tc>
          <w:tcPr>
            <w:tcW w:w="1080"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r>
      <w:tr w:rsidR="008E1693" w:rsidRPr="007D1F83" w:rsidTr="00140801">
        <w:tc>
          <w:tcPr>
            <w:tcW w:w="1080"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r>
      <w:tr w:rsidR="008E1693" w:rsidRPr="007D1F83" w:rsidTr="00140801">
        <w:tc>
          <w:tcPr>
            <w:tcW w:w="1080"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r>
      <w:tr w:rsidR="008E1693" w:rsidRPr="007D1F83" w:rsidTr="00140801">
        <w:tc>
          <w:tcPr>
            <w:tcW w:w="1080"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both"/>
              <w:rPr>
                <w:i/>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r>
      <w:tr w:rsidR="008E1693" w:rsidRPr="007D1F83" w:rsidTr="00140801">
        <w:tc>
          <w:tcPr>
            <w:tcW w:w="1080"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r>
      <w:tr w:rsidR="008E1693" w:rsidRPr="007D1F83" w:rsidTr="00140801">
        <w:tc>
          <w:tcPr>
            <w:tcW w:w="1080"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r>
      <w:tr w:rsidR="008E1693" w:rsidRPr="007D1F83" w:rsidTr="00140801">
        <w:tc>
          <w:tcPr>
            <w:tcW w:w="1080"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r>
      <w:tr w:rsidR="008E1693" w:rsidRPr="007D1F83" w:rsidTr="00140801">
        <w:tc>
          <w:tcPr>
            <w:tcW w:w="1080"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r>
      <w:tr w:rsidR="008E1693" w:rsidRPr="007D1F83" w:rsidTr="00140801">
        <w:tc>
          <w:tcPr>
            <w:tcW w:w="1080"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r>
      <w:tr w:rsidR="008E1693" w:rsidRPr="007D1F83" w:rsidTr="00140801">
        <w:tc>
          <w:tcPr>
            <w:tcW w:w="1080"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r>
      <w:tr w:rsidR="008E1693" w:rsidRPr="007D1F83" w:rsidTr="00140801">
        <w:tc>
          <w:tcPr>
            <w:tcW w:w="1080"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r>
      <w:tr w:rsidR="008E1693" w:rsidRPr="007D1F83" w:rsidTr="00140801">
        <w:tc>
          <w:tcPr>
            <w:tcW w:w="1080"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r>
      <w:tr w:rsidR="008E1693" w:rsidRPr="007D1F83" w:rsidTr="00140801">
        <w:tc>
          <w:tcPr>
            <w:tcW w:w="1080"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r>
      <w:tr w:rsidR="008E1693" w:rsidRPr="007D1F83" w:rsidTr="00140801">
        <w:tc>
          <w:tcPr>
            <w:tcW w:w="1080"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r>
      <w:tr w:rsidR="008E1693" w:rsidRPr="007D1F83" w:rsidTr="00140801">
        <w:tc>
          <w:tcPr>
            <w:tcW w:w="1080"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r>
      <w:tr w:rsidR="008E1693" w:rsidRPr="007D1F83" w:rsidTr="00140801">
        <w:tc>
          <w:tcPr>
            <w:tcW w:w="1080"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r>
      <w:tr w:rsidR="008E1693" w:rsidRPr="007D1F83" w:rsidTr="00140801">
        <w:tc>
          <w:tcPr>
            <w:tcW w:w="1080"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r>
      <w:tr w:rsidR="008E1693" w:rsidRPr="007D1F83" w:rsidTr="00140801">
        <w:tc>
          <w:tcPr>
            <w:tcW w:w="1080"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r>
      <w:tr w:rsidR="008E1693" w:rsidRPr="007D1F83" w:rsidTr="00140801">
        <w:tc>
          <w:tcPr>
            <w:tcW w:w="1080"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E1693" w:rsidRPr="007D1F83" w:rsidRDefault="008E1693" w:rsidP="00140801">
            <w:pPr>
              <w:ind w:right="-1"/>
              <w:jc w:val="center"/>
              <w:rPr>
                <w:sz w:val="28"/>
                <w:szCs w:val="28"/>
              </w:rPr>
            </w:pPr>
          </w:p>
        </w:tc>
      </w:tr>
    </w:tbl>
    <w:p w:rsidR="008E1693" w:rsidRPr="007D1F83" w:rsidRDefault="008E1693" w:rsidP="008E1693">
      <w:pPr>
        <w:pStyle w:val="affb"/>
        <w:ind w:right="-1"/>
        <w:rPr>
          <w:rFonts w:ascii="Times New Roman" w:hAnsi="Times New Roman" w:cs="Times New Roman"/>
          <w:sz w:val="28"/>
          <w:szCs w:val="28"/>
        </w:rPr>
      </w:pPr>
    </w:p>
    <w:p w:rsidR="008E1693" w:rsidRPr="007D1F83" w:rsidRDefault="008E1693" w:rsidP="008E1693">
      <w:pPr>
        <w:pStyle w:val="affb"/>
        <w:ind w:right="-1"/>
        <w:rPr>
          <w:rFonts w:ascii="Times New Roman" w:hAnsi="Times New Roman" w:cs="Times New Roman"/>
          <w:sz w:val="28"/>
          <w:szCs w:val="28"/>
        </w:rPr>
      </w:pPr>
      <w:r w:rsidRPr="007D1F83">
        <w:rPr>
          <w:rFonts w:ascii="Times New Roman" w:hAnsi="Times New Roman" w:cs="Times New Roman"/>
          <w:sz w:val="28"/>
          <w:szCs w:val="28"/>
        </w:rPr>
        <w:t>Студент ___________________________________________________________</w:t>
      </w:r>
    </w:p>
    <w:p w:rsidR="008E1693" w:rsidRPr="007D1F83" w:rsidRDefault="008E1693" w:rsidP="008E1693">
      <w:pPr>
        <w:pStyle w:val="affb"/>
        <w:ind w:right="-1"/>
        <w:jc w:val="right"/>
        <w:rPr>
          <w:rFonts w:ascii="Times New Roman" w:hAnsi="Times New Roman" w:cs="Times New Roman"/>
          <w:sz w:val="28"/>
          <w:szCs w:val="28"/>
        </w:rPr>
      </w:pPr>
      <w:r w:rsidRPr="007D1F83">
        <w:rPr>
          <w:rFonts w:ascii="Times New Roman" w:hAnsi="Times New Roman" w:cs="Times New Roman"/>
          <w:sz w:val="28"/>
          <w:szCs w:val="28"/>
        </w:rPr>
        <w:t>подпись Ф.И.О.</w:t>
      </w:r>
    </w:p>
    <w:p w:rsidR="008E1693" w:rsidRPr="007D1F83" w:rsidRDefault="008E1693" w:rsidP="008E1693">
      <w:pPr>
        <w:pStyle w:val="affb"/>
        <w:ind w:right="-1"/>
        <w:rPr>
          <w:rFonts w:ascii="Times New Roman" w:hAnsi="Times New Roman" w:cs="Times New Roman"/>
          <w:sz w:val="28"/>
          <w:szCs w:val="28"/>
        </w:rPr>
      </w:pPr>
      <w:r w:rsidRPr="007D1F83">
        <w:rPr>
          <w:rFonts w:ascii="Times New Roman" w:hAnsi="Times New Roman" w:cs="Times New Roman"/>
          <w:sz w:val="28"/>
          <w:szCs w:val="28"/>
        </w:rPr>
        <w:t>Руководитель практики от ДВФУ _____________________________________</w:t>
      </w:r>
    </w:p>
    <w:p w:rsidR="008E1693" w:rsidRPr="007D1F83" w:rsidRDefault="008E1693" w:rsidP="008E1693">
      <w:pPr>
        <w:pStyle w:val="affb"/>
        <w:ind w:right="-1"/>
        <w:jc w:val="right"/>
        <w:rPr>
          <w:rFonts w:ascii="Times New Roman" w:hAnsi="Times New Roman" w:cs="Times New Roman"/>
          <w:sz w:val="28"/>
          <w:szCs w:val="28"/>
        </w:rPr>
      </w:pPr>
      <w:r w:rsidRPr="007D1F83">
        <w:rPr>
          <w:rFonts w:ascii="Times New Roman" w:hAnsi="Times New Roman" w:cs="Times New Roman"/>
          <w:sz w:val="28"/>
          <w:szCs w:val="28"/>
        </w:rPr>
        <w:t>подпись Ф.И.О.</w:t>
      </w:r>
    </w:p>
    <w:p w:rsidR="008E1693" w:rsidRPr="007D1F83" w:rsidRDefault="008E1693" w:rsidP="008E1693">
      <w:pPr>
        <w:pStyle w:val="affb"/>
        <w:ind w:right="-1"/>
        <w:rPr>
          <w:rFonts w:ascii="Times New Roman" w:hAnsi="Times New Roman" w:cs="Times New Roman"/>
          <w:sz w:val="28"/>
          <w:szCs w:val="28"/>
        </w:rPr>
      </w:pPr>
      <w:r w:rsidRPr="007D1F83">
        <w:rPr>
          <w:rFonts w:ascii="Times New Roman" w:hAnsi="Times New Roman" w:cs="Times New Roman"/>
          <w:sz w:val="28"/>
          <w:szCs w:val="28"/>
        </w:rPr>
        <w:t>Руководитель практики от предприятия ________________________________</w:t>
      </w:r>
    </w:p>
    <w:p w:rsidR="008E1693" w:rsidRPr="007D1F83" w:rsidRDefault="008E1693" w:rsidP="008E1693">
      <w:pPr>
        <w:pStyle w:val="affb"/>
        <w:ind w:right="-1"/>
        <w:jc w:val="right"/>
        <w:rPr>
          <w:rFonts w:ascii="Times New Roman" w:hAnsi="Times New Roman" w:cs="Times New Roman"/>
          <w:sz w:val="28"/>
          <w:szCs w:val="28"/>
        </w:rPr>
      </w:pPr>
      <w:r w:rsidRPr="007D1F83">
        <w:rPr>
          <w:rFonts w:ascii="Times New Roman" w:hAnsi="Times New Roman" w:cs="Times New Roman"/>
          <w:sz w:val="28"/>
          <w:szCs w:val="28"/>
        </w:rPr>
        <w:t>подпись Ф.И.О.</w:t>
      </w:r>
    </w:p>
    <w:p w:rsidR="008E1693" w:rsidRPr="007D1F83" w:rsidRDefault="008E1693" w:rsidP="008E1693">
      <w:pPr>
        <w:spacing w:line="360" w:lineRule="auto"/>
        <w:ind w:left="7080" w:right="-1" w:firstLine="708"/>
        <w:jc w:val="center"/>
        <w:rPr>
          <w:sz w:val="28"/>
          <w:szCs w:val="28"/>
        </w:rPr>
      </w:pPr>
      <w:r w:rsidRPr="007D1F83">
        <w:rPr>
          <w:sz w:val="28"/>
          <w:szCs w:val="28"/>
        </w:rPr>
        <w:t>МП</w:t>
      </w:r>
    </w:p>
    <w:p w:rsidR="008E1693" w:rsidRPr="007D1F83" w:rsidRDefault="008E1693" w:rsidP="008E1693">
      <w:pPr>
        <w:spacing w:after="200" w:line="276" w:lineRule="auto"/>
        <w:ind w:right="-1"/>
        <w:rPr>
          <w:caps/>
          <w:sz w:val="28"/>
          <w:szCs w:val="28"/>
        </w:rPr>
      </w:pPr>
      <w:r w:rsidRPr="007D1F83">
        <w:rPr>
          <w:caps/>
          <w:sz w:val="28"/>
          <w:szCs w:val="28"/>
        </w:rPr>
        <w:br w:type="page"/>
      </w:r>
    </w:p>
    <w:p w:rsidR="008E1693" w:rsidRPr="007D1F83" w:rsidRDefault="008E1693" w:rsidP="008E1693">
      <w:pPr>
        <w:spacing w:line="360" w:lineRule="auto"/>
        <w:ind w:right="-1"/>
        <w:jc w:val="center"/>
        <w:rPr>
          <w:caps/>
          <w:sz w:val="28"/>
          <w:szCs w:val="28"/>
        </w:rPr>
      </w:pPr>
      <w:r w:rsidRPr="007D1F83">
        <w:rPr>
          <w:caps/>
          <w:sz w:val="28"/>
          <w:szCs w:val="28"/>
        </w:rPr>
        <w:lastRenderedPageBreak/>
        <w:t>Заключение руководителя ПРАКТИКИ от производства</w:t>
      </w:r>
    </w:p>
    <w:p w:rsidR="008E1693" w:rsidRPr="007D1F83" w:rsidRDefault="008E1693" w:rsidP="008E1693">
      <w:pPr>
        <w:spacing w:line="360" w:lineRule="auto"/>
        <w:ind w:left="-567" w:right="-1"/>
        <w:jc w:val="center"/>
        <w:rPr>
          <w:i/>
          <w:sz w:val="28"/>
          <w:szCs w:val="28"/>
        </w:rPr>
      </w:pPr>
      <w:r w:rsidRPr="007D1F83">
        <w:rPr>
          <w:i/>
          <w:sz w:val="28"/>
          <w:szCs w:val="28"/>
        </w:rPr>
        <w:t>(Охват работы, приобретенные навыки, качество, активность, дисциплина, общая оценка)</w:t>
      </w:r>
    </w:p>
    <w:p w:rsidR="008E1693" w:rsidRPr="007D1F83" w:rsidRDefault="008E1693" w:rsidP="008E1693">
      <w:pPr>
        <w:spacing w:line="360" w:lineRule="auto"/>
        <w:ind w:right="-1"/>
        <w:rPr>
          <w:caps/>
          <w:sz w:val="28"/>
          <w:szCs w:val="28"/>
        </w:rPr>
      </w:pPr>
    </w:p>
    <w:p w:rsidR="008E1693" w:rsidRPr="007D1F83" w:rsidRDefault="008E1693" w:rsidP="008E1693">
      <w:pPr>
        <w:spacing w:line="360" w:lineRule="auto"/>
        <w:ind w:right="-1"/>
        <w:rPr>
          <w:caps/>
          <w:sz w:val="28"/>
          <w:szCs w:val="28"/>
        </w:rPr>
      </w:pPr>
    </w:p>
    <w:p w:rsidR="008E1693" w:rsidRPr="007D1F83" w:rsidRDefault="008E1693" w:rsidP="008E1693">
      <w:pPr>
        <w:spacing w:line="360" w:lineRule="auto"/>
        <w:ind w:right="-1"/>
        <w:rPr>
          <w:caps/>
          <w:sz w:val="28"/>
          <w:szCs w:val="28"/>
        </w:rPr>
      </w:pPr>
    </w:p>
    <w:p w:rsidR="008E1693" w:rsidRPr="007D1F83" w:rsidRDefault="008E1693" w:rsidP="008E1693">
      <w:pPr>
        <w:spacing w:line="360" w:lineRule="auto"/>
        <w:ind w:right="-1"/>
        <w:rPr>
          <w:caps/>
          <w:sz w:val="28"/>
          <w:szCs w:val="28"/>
        </w:rPr>
      </w:pPr>
    </w:p>
    <w:p w:rsidR="008E1693" w:rsidRPr="007D1F83" w:rsidRDefault="008E1693" w:rsidP="008E1693">
      <w:pPr>
        <w:spacing w:line="360" w:lineRule="auto"/>
        <w:ind w:right="-1"/>
        <w:rPr>
          <w:caps/>
          <w:sz w:val="28"/>
          <w:szCs w:val="28"/>
        </w:rPr>
      </w:pPr>
    </w:p>
    <w:p w:rsidR="008E1693" w:rsidRPr="007D1F83" w:rsidRDefault="008E1693" w:rsidP="008E1693">
      <w:pPr>
        <w:spacing w:line="360" w:lineRule="auto"/>
        <w:ind w:right="-1"/>
        <w:rPr>
          <w:caps/>
          <w:sz w:val="28"/>
          <w:szCs w:val="28"/>
        </w:rPr>
      </w:pPr>
    </w:p>
    <w:p w:rsidR="008E1693" w:rsidRPr="007D1F83" w:rsidRDefault="008E1693" w:rsidP="008E1693">
      <w:pPr>
        <w:spacing w:line="360" w:lineRule="auto"/>
        <w:ind w:right="-1"/>
        <w:rPr>
          <w:caps/>
          <w:sz w:val="28"/>
          <w:szCs w:val="28"/>
        </w:rPr>
      </w:pPr>
    </w:p>
    <w:p w:rsidR="008E1693" w:rsidRPr="007D1F83" w:rsidRDefault="008E1693" w:rsidP="008E1693">
      <w:pPr>
        <w:spacing w:line="360" w:lineRule="auto"/>
        <w:ind w:right="-1"/>
        <w:rPr>
          <w:caps/>
          <w:sz w:val="28"/>
          <w:szCs w:val="28"/>
        </w:rPr>
      </w:pPr>
    </w:p>
    <w:p w:rsidR="008E1693" w:rsidRPr="007D1F83" w:rsidRDefault="008E1693" w:rsidP="008E1693">
      <w:pPr>
        <w:spacing w:line="360" w:lineRule="auto"/>
        <w:ind w:right="-1"/>
        <w:rPr>
          <w:caps/>
          <w:sz w:val="28"/>
          <w:szCs w:val="28"/>
        </w:rPr>
      </w:pPr>
    </w:p>
    <w:p w:rsidR="008E1693" w:rsidRPr="007D1F83" w:rsidRDefault="008E1693" w:rsidP="008E1693">
      <w:pPr>
        <w:spacing w:line="360" w:lineRule="auto"/>
        <w:ind w:right="-1"/>
        <w:rPr>
          <w:caps/>
          <w:sz w:val="28"/>
          <w:szCs w:val="28"/>
        </w:rPr>
      </w:pPr>
    </w:p>
    <w:p w:rsidR="008E1693" w:rsidRPr="007D1F83" w:rsidRDefault="008E1693" w:rsidP="008E1693">
      <w:pPr>
        <w:spacing w:line="360" w:lineRule="auto"/>
        <w:ind w:right="-1"/>
        <w:rPr>
          <w:caps/>
          <w:sz w:val="28"/>
          <w:szCs w:val="28"/>
        </w:rPr>
      </w:pPr>
    </w:p>
    <w:p w:rsidR="008E1693" w:rsidRPr="007D1F83" w:rsidRDefault="008E1693" w:rsidP="008E1693">
      <w:pPr>
        <w:spacing w:line="360" w:lineRule="auto"/>
        <w:ind w:right="-1"/>
        <w:rPr>
          <w:caps/>
          <w:sz w:val="28"/>
          <w:szCs w:val="28"/>
        </w:rPr>
      </w:pPr>
    </w:p>
    <w:p w:rsidR="008E1693" w:rsidRPr="007D1F83" w:rsidRDefault="008E1693" w:rsidP="008E1693">
      <w:pPr>
        <w:spacing w:line="360" w:lineRule="auto"/>
        <w:ind w:right="-1"/>
        <w:rPr>
          <w:caps/>
          <w:sz w:val="28"/>
          <w:szCs w:val="28"/>
        </w:rPr>
      </w:pPr>
    </w:p>
    <w:p w:rsidR="008E1693" w:rsidRPr="007D1F83" w:rsidRDefault="008E1693" w:rsidP="008E1693">
      <w:pPr>
        <w:spacing w:line="360" w:lineRule="auto"/>
        <w:ind w:right="-1"/>
        <w:rPr>
          <w:caps/>
          <w:sz w:val="28"/>
          <w:szCs w:val="28"/>
        </w:rPr>
      </w:pPr>
    </w:p>
    <w:p w:rsidR="008E1693" w:rsidRPr="007D1F83" w:rsidRDefault="008E1693" w:rsidP="008E1693">
      <w:pPr>
        <w:spacing w:line="360" w:lineRule="auto"/>
        <w:ind w:right="-1"/>
        <w:rPr>
          <w:caps/>
          <w:sz w:val="28"/>
          <w:szCs w:val="28"/>
        </w:rPr>
      </w:pPr>
    </w:p>
    <w:p w:rsidR="008E1693" w:rsidRPr="007D1F83" w:rsidRDefault="008E1693" w:rsidP="008E1693">
      <w:pPr>
        <w:spacing w:line="360" w:lineRule="auto"/>
        <w:ind w:right="-1"/>
        <w:rPr>
          <w:caps/>
          <w:sz w:val="28"/>
          <w:szCs w:val="28"/>
        </w:rPr>
      </w:pPr>
    </w:p>
    <w:p w:rsidR="008E1693" w:rsidRPr="007D1F83" w:rsidRDefault="008E1693" w:rsidP="008E1693">
      <w:pPr>
        <w:spacing w:line="360" w:lineRule="auto"/>
        <w:ind w:right="-1"/>
        <w:rPr>
          <w:caps/>
          <w:sz w:val="28"/>
          <w:szCs w:val="28"/>
        </w:rPr>
      </w:pPr>
    </w:p>
    <w:p w:rsidR="008E1693" w:rsidRPr="007D1F83" w:rsidRDefault="008E1693" w:rsidP="008E1693">
      <w:pPr>
        <w:spacing w:line="360" w:lineRule="auto"/>
        <w:ind w:right="-1"/>
        <w:rPr>
          <w:caps/>
          <w:sz w:val="28"/>
          <w:szCs w:val="28"/>
        </w:rPr>
      </w:pPr>
    </w:p>
    <w:p w:rsidR="008E1693" w:rsidRPr="007D1F83" w:rsidRDefault="008E1693" w:rsidP="008E1693">
      <w:pPr>
        <w:spacing w:line="360" w:lineRule="auto"/>
        <w:ind w:right="-1"/>
        <w:rPr>
          <w:caps/>
          <w:sz w:val="28"/>
          <w:szCs w:val="28"/>
        </w:rPr>
      </w:pPr>
    </w:p>
    <w:p w:rsidR="008E1693" w:rsidRPr="007D1F83" w:rsidRDefault="008E1693" w:rsidP="008E1693">
      <w:pPr>
        <w:spacing w:line="360" w:lineRule="auto"/>
        <w:ind w:right="-1"/>
        <w:rPr>
          <w:caps/>
          <w:sz w:val="28"/>
          <w:szCs w:val="28"/>
        </w:rPr>
      </w:pPr>
    </w:p>
    <w:p w:rsidR="008E1693" w:rsidRPr="007D1F83" w:rsidRDefault="008E1693" w:rsidP="008E1693">
      <w:pPr>
        <w:spacing w:line="360" w:lineRule="auto"/>
        <w:ind w:right="-1"/>
        <w:rPr>
          <w:caps/>
          <w:sz w:val="28"/>
          <w:szCs w:val="28"/>
        </w:rPr>
      </w:pPr>
    </w:p>
    <w:p w:rsidR="008E1693" w:rsidRPr="007D1F83" w:rsidRDefault="008E1693" w:rsidP="008E1693">
      <w:pPr>
        <w:spacing w:line="360" w:lineRule="auto"/>
        <w:ind w:right="-1"/>
        <w:rPr>
          <w:sz w:val="28"/>
          <w:szCs w:val="28"/>
        </w:rPr>
      </w:pPr>
      <w:r w:rsidRPr="007D1F83">
        <w:rPr>
          <w:sz w:val="28"/>
          <w:szCs w:val="28"/>
        </w:rPr>
        <w:t xml:space="preserve">Дата _________ </w:t>
      </w:r>
      <w:r w:rsidRPr="007D1F83">
        <w:rPr>
          <w:sz w:val="28"/>
          <w:szCs w:val="28"/>
        </w:rPr>
        <w:tab/>
      </w:r>
      <w:r w:rsidRPr="007D1F83">
        <w:rPr>
          <w:sz w:val="28"/>
          <w:szCs w:val="28"/>
        </w:rPr>
        <w:tab/>
        <w:t xml:space="preserve">Подпись ______________ </w:t>
      </w:r>
    </w:p>
    <w:p w:rsidR="008E1693" w:rsidRPr="007D1F83" w:rsidRDefault="008E1693" w:rsidP="008E1693">
      <w:pPr>
        <w:spacing w:line="360" w:lineRule="auto"/>
        <w:ind w:right="-1"/>
        <w:rPr>
          <w:sz w:val="28"/>
          <w:szCs w:val="28"/>
        </w:rPr>
      </w:pPr>
      <w:r w:rsidRPr="007D1F83">
        <w:rPr>
          <w:sz w:val="28"/>
          <w:szCs w:val="28"/>
        </w:rPr>
        <w:t>Подпись заверяю:</w:t>
      </w:r>
    </w:p>
    <w:p w:rsidR="008E1693" w:rsidRPr="007D1F83" w:rsidRDefault="008E1693" w:rsidP="008E1693">
      <w:pPr>
        <w:spacing w:line="360" w:lineRule="auto"/>
        <w:ind w:right="-1"/>
        <w:rPr>
          <w:sz w:val="28"/>
          <w:szCs w:val="28"/>
        </w:rPr>
      </w:pPr>
      <w:r w:rsidRPr="007D1F83">
        <w:rPr>
          <w:sz w:val="28"/>
          <w:szCs w:val="28"/>
        </w:rPr>
        <w:t>ФИО, должность лица, заверившего подпись руководителя</w:t>
      </w:r>
    </w:p>
    <w:p w:rsidR="008E1693" w:rsidRPr="007D1F83" w:rsidRDefault="008E1693" w:rsidP="008E1693">
      <w:pPr>
        <w:spacing w:line="360" w:lineRule="auto"/>
        <w:ind w:right="-1"/>
        <w:rPr>
          <w:sz w:val="28"/>
          <w:szCs w:val="28"/>
        </w:rPr>
      </w:pPr>
      <w:r w:rsidRPr="007D1F83">
        <w:rPr>
          <w:sz w:val="28"/>
          <w:szCs w:val="28"/>
        </w:rPr>
        <w:t>МП</w:t>
      </w:r>
    </w:p>
    <w:p w:rsidR="008E1693" w:rsidRPr="007D1F83" w:rsidRDefault="008E1693" w:rsidP="008E1693">
      <w:pPr>
        <w:spacing w:line="360" w:lineRule="auto"/>
        <w:ind w:right="-1"/>
        <w:jc w:val="center"/>
        <w:rPr>
          <w:caps/>
          <w:sz w:val="28"/>
          <w:szCs w:val="28"/>
        </w:rPr>
      </w:pPr>
      <w:r w:rsidRPr="007D1F83">
        <w:rPr>
          <w:sz w:val="28"/>
          <w:szCs w:val="28"/>
        </w:rPr>
        <w:br w:type="page"/>
      </w:r>
      <w:r w:rsidRPr="007D1F83">
        <w:rPr>
          <w:caps/>
          <w:sz w:val="28"/>
          <w:szCs w:val="28"/>
        </w:rPr>
        <w:lastRenderedPageBreak/>
        <w:t>Заключение руководителя практики ОТ КАФЕДРЫ</w:t>
      </w:r>
    </w:p>
    <w:p w:rsidR="008E1693" w:rsidRPr="007D1F83" w:rsidRDefault="008E1693" w:rsidP="008E1693">
      <w:pPr>
        <w:spacing w:line="360" w:lineRule="auto"/>
        <w:ind w:left="-567" w:right="-1"/>
        <w:jc w:val="center"/>
        <w:rPr>
          <w:i/>
          <w:sz w:val="28"/>
          <w:szCs w:val="28"/>
        </w:rPr>
      </w:pPr>
      <w:r w:rsidRPr="007D1F83">
        <w:rPr>
          <w:i/>
          <w:sz w:val="28"/>
          <w:szCs w:val="28"/>
        </w:rPr>
        <w:t>(Охват работы, приобретенные навыки, качество, активность, дисциплина, общая оценка)</w:t>
      </w:r>
    </w:p>
    <w:p w:rsidR="008E1693" w:rsidRPr="007D1F83" w:rsidRDefault="008E1693" w:rsidP="008E1693">
      <w:pPr>
        <w:spacing w:line="360" w:lineRule="auto"/>
        <w:ind w:right="-1"/>
        <w:jc w:val="center"/>
        <w:rPr>
          <w:caps/>
          <w:sz w:val="28"/>
          <w:szCs w:val="28"/>
        </w:rPr>
      </w:pPr>
    </w:p>
    <w:p w:rsidR="008E1693" w:rsidRPr="007D1F83" w:rsidRDefault="008E1693" w:rsidP="008E1693">
      <w:pPr>
        <w:spacing w:line="360" w:lineRule="auto"/>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spacing w:line="360" w:lineRule="auto"/>
        <w:ind w:right="-1"/>
        <w:rPr>
          <w:sz w:val="28"/>
          <w:szCs w:val="28"/>
        </w:rPr>
      </w:pPr>
      <w:r w:rsidRPr="007D1F83">
        <w:rPr>
          <w:sz w:val="28"/>
          <w:szCs w:val="28"/>
        </w:rPr>
        <w:t xml:space="preserve">Дата _________ </w:t>
      </w:r>
      <w:r w:rsidRPr="007D1F83">
        <w:rPr>
          <w:sz w:val="28"/>
          <w:szCs w:val="28"/>
        </w:rPr>
        <w:tab/>
      </w:r>
      <w:r w:rsidRPr="007D1F83">
        <w:rPr>
          <w:sz w:val="28"/>
          <w:szCs w:val="28"/>
        </w:rPr>
        <w:tab/>
        <w:t xml:space="preserve">Подпись ______________ </w:t>
      </w:r>
    </w:p>
    <w:p w:rsidR="008E1693" w:rsidRPr="007D1F83" w:rsidRDefault="008E1693" w:rsidP="008E1693">
      <w:pPr>
        <w:spacing w:after="200" w:line="276" w:lineRule="auto"/>
        <w:ind w:right="-1"/>
        <w:rPr>
          <w:caps/>
          <w:sz w:val="28"/>
          <w:szCs w:val="28"/>
        </w:rPr>
      </w:pPr>
      <w:r w:rsidRPr="007D1F83">
        <w:rPr>
          <w:caps/>
          <w:sz w:val="28"/>
          <w:szCs w:val="28"/>
        </w:rPr>
        <w:br w:type="page"/>
      </w:r>
    </w:p>
    <w:p w:rsidR="008E1693" w:rsidRPr="007D1F83" w:rsidRDefault="008E1693" w:rsidP="008E1693">
      <w:pPr>
        <w:ind w:right="-1"/>
        <w:jc w:val="center"/>
        <w:rPr>
          <w:caps/>
          <w:sz w:val="28"/>
          <w:szCs w:val="28"/>
        </w:rPr>
      </w:pPr>
      <w:r w:rsidRPr="007D1F83">
        <w:rPr>
          <w:caps/>
          <w:sz w:val="28"/>
          <w:szCs w:val="28"/>
        </w:rPr>
        <w:lastRenderedPageBreak/>
        <w:t>Заключение кафедры по проведённой практике студента</w:t>
      </w:r>
    </w:p>
    <w:p w:rsidR="008E1693" w:rsidRPr="007D1F83" w:rsidRDefault="008E1693" w:rsidP="008E1693">
      <w:pPr>
        <w:spacing w:line="360" w:lineRule="auto"/>
        <w:ind w:left="-567" w:right="-1"/>
        <w:jc w:val="center"/>
        <w:rPr>
          <w:i/>
          <w:sz w:val="28"/>
          <w:szCs w:val="28"/>
        </w:rPr>
      </w:pPr>
      <w:r w:rsidRPr="007D1F83">
        <w:rPr>
          <w:i/>
          <w:sz w:val="28"/>
          <w:szCs w:val="28"/>
        </w:rPr>
        <w:t>(Охват работы, приобретенные навыки, качество, активность, дисциплина, общая оценка)</w:t>
      </w: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center"/>
        <w:rPr>
          <w:caps/>
          <w:sz w:val="28"/>
          <w:szCs w:val="28"/>
        </w:rPr>
      </w:pPr>
    </w:p>
    <w:p w:rsidR="008E1693" w:rsidRPr="007D1F83" w:rsidRDefault="008E1693" w:rsidP="008E1693">
      <w:pPr>
        <w:ind w:right="-1"/>
        <w:jc w:val="right"/>
        <w:rPr>
          <w:sz w:val="28"/>
          <w:szCs w:val="28"/>
        </w:rPr>
      </w:pPr>
      <w:r w:rsidRPr="007D1F83">
        <w:rPr>
          <w:sz w:val="28"/>
          <w:szCs w:val="28"/>
        </w:rPr>
        <w:t>Оценка в баллах_________________</w:t>
      </w:r>
    </w:p>
    <w:p w:rsidR="008E1693" w:rsidRPr="007D1F83" w:rsidRDefault="008E1693" w:rsidP="008E1693">
      <w:pPr>
        <w:ind w:right="-1"/>
        <w:jc w:val="right"/>
        <w:rPr>
          <w:sz w:val="28"/>
          <w:szCs w:val="28"/>
        </w:rPr>
      </w:pPr>
    </w:p>
    <w:p w:rsidR="008E1693" w:rsidRPr="007D1F83" w:rsidRDefault="008E1693" w:rsidP="008E1693">
      <w:pPr>
        <w:ind w:right="-1"/>
        <w:jc w:val="right"/>
        <w:rPr>
          <w:sz w:val="28"/>
          <w:szCs w:val="28"/>
        </w:rPr>
      </w:pPr>
      <w:r w:rsidRPr="007D1F83">
        <w:rPr>
          <w:sz w:val="28"/>
          <w:szCs w:val="28"/>
        </w:rPr>
        <w:t>Подпись заведующего кафедры_________________</w:t>
      </w:r>
    </w:p>
    <w:p w:rsidR="008E1693" w:rsidRPr="007D1F83" w:rsidRDefault="008E1693" w:rsidP="008E1693">
      <w:pPr>
        <w:ind w:right="-1"/>
        <w:rPr>
          <w:sz w:val="28"/>
          <w:szCs w:val="28"/>
        </w:rPr>
      </w:pPr>
    </w:p>
    <w:p w:rsidR="008E1693" w:rsidRPr="007D1F83" w:rsidRDefault="008E1693" w:rsidP="008E1693">
      <w:pPr>
        <w:ind w:right="-1"/>
        <w:jc w:val="center"/>
        <w:rPr>
          <w:sz w:val="28"/>
          <w:szCs w:val="28"/>
        </w:rPr>
        <w:sectPr w:rsidR="008E1693" w:rsidRPr="007D1F83" w:rsidSect="00140801">
          <w:pgSz w:w="11906" w:h="16838"/>
          <w:pgMar w:top="1134" w:right="850" w:bottom="1134" w:left="1701" w:header="708" w:footer="708" w:gutter="0"/>
          <w:cols w:space="708"/>
          <w:docGrid w:linePitch="360"/>
        </w:sectPr>
      </w:pPr>
    </w:p>
    <w:p w:rsidR="008E1693" w:rsidRPr="007D1F83" w:rsidRDefault="008E1693" w:rsidP="008E1693">
      <w:pPr>
        <w:ind w:right="-1"/>
        <w:jc w:val="center"/>
        <w:rPr>
          <w:b/>
          <w:szCs w:val="24"/>
        </w:rPr>
      </w:pPr>
      <w:r w:rsidRPr="007D1F83">
        <w:rPr>
          <w:b/>
          <w:szCs w:val="24"/>
        </w:rPr>
        <w:lastRenderedPageBreak/>
        <w:t>ВЫДАЕТ ОТДЕЛ ОРГАНИЗАЦИИ ПРАКТИК, ВЗАИМОДЕЙСТВИЯ С ВЫПУСКНИКАМИ И РАБОТОДАТЕЛЯМИ ОТВЕТСТВЕННОМУ ЛИЦУ ОТ КАФЕДРЫ</w:t>
      </w:r>
    </w:p>
    <w:p w:rsidR="008E1693" w:rsidRPr="007D1F83" w:rsidRDefault="008E1693" w:rsidP="008E1693">
      <w:pPr>
        <w:ind w:right="-1"/>
        <w:jc w:val="center"/>
        <w:rPr>
          <w:b/>
          <w:szCs w:val="24"/>
        </w:rPr>
      </w:pPr>
    </w:p>
    <w:tbl>
      <w:tblPr>
        <w:tblW w:w="15720" w:type="dxa"/>
        <w:tblInd w:w="-125" w:type="dxa"/>
        <w:tblLayout w:type="fixed"/>
        <w:tblCellMar>
          <w:left w:w="10" w:type="dxa"/>
          <w:right w:w="10" w:type="dxa"/>
        </w:tblCellMar>
        <w:tblLook w:val="04A0"/>
      </w:tblPr>
      <w:tblGrid>
        <w:gridCol w:w="420"/>
        <w:gridCol w:w="255"/>
        <w:gridCol w:w="345"/>
        <w:gridCol w:w="255"/>
        <w:gridCol w:w="75"/>
        <w:gridCol w:w="75"/>
        <w:gridCol w:w="105"/>
        <w:gridCol w:w="465"/>
        <w:gridCol w:w="75"/>
        <w:gridCol w:w="378"/>
        <w:gridCol w:w="12"/>
        <w:gridCol w:w="60"/>
        <w:gridCol w:w="435"/>
        <w:gridCol w:w="405"/>
        <w:gridCol w:w="255"/>
        <w:gridCol w:w="255"/>
        <w:gridCol w:w="300"/>
        <w:gridCol w:w="88"/>
        <w:gridCol w:w="197"/>
        <w:gridCol w:w="690"/>
        <w:gridCol w:w="705"/>
        <w:gridCol w:w="615"/>
        <w:gridCol w:w="1245"/>
        <w:gridCol w:w="150"/>
        <w:gridCol w:w="195"/>
        <w:gridCol w:w="300"/>
        <w:gridCol w:w="690"/>
        <w:gridCol w:w="45"/>
        <w:gridCol w:w="135"/>
        <w:gridCol w:w="30"/>
        <w:gridCol w:w="510"/>
        <w:gridCol w:w="180"/>
        <w:gridCol w:w="26"/>
        <w:gridCol w:w="64"/>
        <w:gridCol w:w="60"/>
        <w:gridCol w:w="135"/>
        <w:gridCol w:w="630"/>
        <w:gridCol w:w="1140"/>
        <w:gridCol w:w="225"/>
        <w:gridCol w:w="1290"/>
        <w:gridCol w:w="288"/>
        <w:gridCol w:w="732"/>
        <w:gridCol w:w="1185"/>
      </w:tblGrid>
      <w:tr w:rsidR="008E1693" w:rsidRPr="007D1F83" w:rsidTr="00140801">
        <w:tc>
          <w:tcPr>
            <w:tcW w:w="7710" w:type="dxa"/>
            <w:gridSpan w:val="23"/>
            <w:tcMar>
              <w:top w:w="55" w:type="dxa"/>
              <w:left w:w="55" w:type="dxa"/>
              <w:bottom w:w="55" w:type="dxa"/>
              <w:right w:w="55" w:type="dxa"/>
            </w:tcMar>
          </w:tcPr>
          <w:p w:rsidR="008E1693" w:rsidRPr="007D1F83" w:rsidRDefault="008E1693" w:rsidP="00140801">
            <w:pPr>
              <w:pStyle w:val="TableContents"/>
              <w:ind w:right="-1"/>
              <w:jc w:val="center"/>
              <w:rPr>
                <w:rFonts w:cs="Times New Roman"/>
                <w:b/>
                <w:bCs/>
              </w:rPr>
            </w:pPr>
            <w:r w:rsidRPr="007D1F83">
              <w:rPr>
                <w:rFonts w:cs="Times New Roman"/>
                <w:b/>
                <w:bCs/>
              </w:rPr>
              <w:t>Дальневосточный федеральный университет</w:t>
            </w:r>
          </w:p>
        </w:tc>
        <w:tc>
          <w:tcPr>
            <w:tcW w:w="150" w:type="dxa"/>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195" w:type="dxa"/>
            <w:tcBorders>
              <w:left w:val="single" w:sz="2" w:space="0" w:color="000000"/>
            </w:tcBorders>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7665" w:type="dxa"/>
            <w:gridSpan w:val="18"/>
            <w:tcMar>
              <w:top w:w="55" w:type="dxa"/>
              <w:left w:w="55" w:type="dxa"/>
              <w:bottom w:w="55" w:type="dxa"/>
              <w:right w:w="55" w:type="dxa"/>
            </w:tcMar>
          </w:tcPr>
          <w:p w:rsidR="008E1693" w:rsidRPr="007D1F83" w:rsidRDefault="008E1693" w:rsidP="00140801">
            <w:pPr>
              <w:pStyle w:val="TableContents"/>
              <w:ind w:right="-1"/>
              <w:jc w:val="center"/>
              <w:rPr>
                <w:rFonts w:cs="Times New Roman"/>
                <w:b/>
                <w:bCs/>
              </w:rPr>
            </w:pPr>
            <w:r w:rsidRPr="007D1F83">
              <w:rPr>
                <w:rFonts w:cs="Times New Roman"/>
                <w:b/>
                <w:bCs/>
              </w:rPr>
              <w:t>Дальневосточный федеральный университет</w:t>
            </w:r>
          </w:p>
        </w:tc>
      </w:tr>
      <w:tr w:rsidR="008E1693" w:rsidRPr="007D1F83" w:rsidTr="00140801">
        <w:tc>
          <w:tcPr>
            <w:tcW w:w="15720" w:type="dxa"/>
            <w:gridSpan w:val="43"/>
            <w:tcMar>
              <w:top w:w="55" w:type="dxa"/>
              <w:left w:w="55" w:type="dxa"/>
              <w:bottom w:w="55" w:type="dxa"/>
              <w:right w:w="55" w:type="dxa"/>
            </w:tcMar>
          </w:tcPr>
          <w:p w:rsidR="008E1693" w:rsidRPr="007D1F83" w:rsidRDefault="008E1693" w:rsidP="00140801">
            <w:pPr>
              <w:pStyle w:val="TableContents"/>
              <w:ind w:right="-1"/>
              <w:rPr>
                <w:rFonts w:cs="Times New Roman"/>
              </w:rPr>
            </w:pPr>
          </w:p>
        </w:tc>
      </w:tr>
      <w:tr w:rsidR="008E1693" w:rsidRPr="007D1F83" w:rsidTr="00140801">
        <w:tc>
          <w:tcPr>
            <w:tcW w:w="7710" w:type="dxa"/>
            <w:gridSpan w:val="23"/>
            <w:tcMar>
              <w:top w:w="55" w:type="dxa"/>
              <w:left w:w="55" w:type="dxa"/>
              <w:bottom w:w="55" w:type="dxa"/>
              <w:right w:w="55" w:type="dxa"/>
            </w:tcMar>
          </w:tcPr>
          <w:p w:rsidR="008E1693" w:rsidRPr="007D1F83" w:rsidRDefault="008E1693" w:rsidP="00140801">
            <w:pPr>
              <w:pStyle w:val="TableContents"/>
              <w:ind w:right="-1"/>
              <w:jc w:val="center"/>
              <w:rPr>
                <w:rFonts w:cs="Times New Roman"/>
                <w:b/>
                <w:bCs/>
              </w:rPr>
            </w:pPr>
            <w:r w:rsidRPr="007D1F83">
              <w:rPr>
                <w:rFonts w:cs="Times New Roman"/>
                <w:b/>
                <w:bCs/>
              </w:rPr>
              <w:t xml:space="preserve">Направление № </w:t>
            </w:r>
          </w:p>
        </w:tc>
        <w:tc>
          <w:tcPr>
            <w:tcW w:w="150" w:type="dxa"/>
            <w:tcMar>
              <w:top w:w="55" w:type="dxa"/>
              <w:left w:w="55" w:type="dxa"/>
              <w:bottom w:w="55" w:type="dxa"/>
              <w:right w:w="55" w:type="dxa"/>
            </w:tcMar>
          </w:tcPr>
          <w:p w:rsidR="008E1693" w:rsidRPr="007D1F83" w:rsidRDefault="008E1693" w:rsidP="00140801">
            <w:pPr>
              <w:pStyle w:val="TableContents"/>
              <w:ind w:right="-1"/>
              <w:jc w:val="center"/>
              <w:rPr>
                <w:rFonts w:cs="Times New Roman"/>
              </w:rPr>
            </w:pPr>
          </w:p>
        </w:tc>
        <w:tc>
          <w:tcPr>
            <w:tcW w:w="195" w:type="dxa"/>
            <w:tcBorders>
              <w:left w:val="single" w:sz="2" w:space="0" w:color="000000"/>
            </w:tcBorders>
            <w:tcMar>
              <w:top w:w="55" w:type="dxa"/>
              <w:left w:w="55" w:type="dxa"/>
              <w:bottom w:w="55" w:type="dxa"/>
              <w:right w:w="55" w:type="dxa"/>
            </w:tcMar>
          </w:tcPr>
          <w:p w:rsidR="008E1693" w:rsidRPr="007D1F83" w:rsidRDefault="008E1693" w:rsidP="00140801">
            <w:pPr>
              <w:pStyle w:val="TableContents"/>
              <w:ind w:right="-1"/>
              <w:jc w:val="center"/>
              <w:rPr>
                <w:rFonts w:cs="Times New Roman"/>
              </w:rPr>
            </w:pPr>
          </w:p>
        </w:tc>
        <w:tc>
          <w:tcPr>
            <w:tcW w:w="7665" w:type="dxa"/>
            <w:gridSpan w:val="18"/>
            <w:tcMar>
              <w:top w:w="55" w:type="dxa"/>
              <w:left w:w="55" w:type="dxa"/>
              <w:bottom w:w="55" w:type="dxa"/>
              <w:right w:w="55" w:type="dxa"/>
            </w:tcMar>
          </w:tcPr>
          <w:p w:rsidR="008E1693" w:rsidRPr="007D1F83" w:rsidRDefault="008E1693" w:rsidP="00140801">
            <w:pPr>
              <w:pStyle w:val="TableContents"/>
              <w:ind w:right="-1"/>
              <w:jc w:val="center"/>
              <w:rPr>
                <w:rFonts w:cs="Times New Roman"/>
                <w:b/>
                <w:bCs/>
              </w:rPr>
            </w:pPr>
            <w:r w:rsidRPr="007D1F83">
              <w:rPr>
                <w:rFonts w:cs="Times New Roman"/>
                <w:b/>
                <w:bCs/>
              </w:rPr>
              <w:t xml:space="preserve">Справка-подтверждение № </w:t>
            </w:r>
          </w:p>
        </w:tc>
      </w:tr>
      <w:tr w:rsidR="008E1693" w:rsidRPr="007D1F83" w:rsidTr="00140801">
        <w:tc>
          <w:tcPr>
            <w:tcW w:w="15720" w:type="dxa"/>
            <w:gridSpan w:val="43"/>
            <w:tcMar>
              <w:top w:w="55" w:type="dxa"/>
              <w:left w:w="55" w:type="dxa"/>
              <w:bottom w:w="55" w:type="dxa"/>
              <w:right w:w="55" w:type="dxa"/>
            </w:tcMar>
          </w:tcPr>
          <w:p w:rsidR="008E1693" w:rsidRPr="007D1F83" w:rsidRDefault="008E1693" w:rsidP="00140801">
            <w:pPr>
              <w:pStyle w:val="TableContents"/>
              <w:ind w:right="-1"/>
              <w:rPr>
                <w:rFonts w:cs="Times New Roman"/>
              </w:rPr>
            </w:pPr>
          </w:p>
        </w:tc>
      </w:tr>
      <w:tr w:rsidR="008E1693" w:rsidRPr="007D1F83" w:rsidTr="00140801">
        <w:tc>
          <w:tcPr>
            <w:tcW w:w="1020" w:type="dxa"/>
            <w:gridSpan w:val="3"/>
            <w:tcMar>
              <w:top w:w="55" w:type="dxa"/>
              <w:left w:w="55" w:type="dxa"/>
              <w:bottom w:w="55" w:type="dxa"/>
              <w:right w:w="55" w:type="dxa"/>
            </w:tcMar>
          </w:tcPr>
          <w:p w:rsidR="008E1693" w:rsidRPr="007D1F83" w:rsidRDefault="008E1693" w:rsidP="00140801">
            <w:pPr>
              <w:pStyle w:val="TableContents"/>
              <w:ind w:right="-1"/>
              <w:rPr>
                <w:rFonts w:cs="Times New Roman"/>
              </w:rPr>
            </w:pPr>
            <w:r w:rsidRPr="007D1F83">
              <w:rPr>
                <w:rFonts w:cs="Times New Roman"/>
              </w:rPr>
              <w:t>Студент</w:t>
            </w:r>
          </w:p>
        </w:tc>
        <w:tc>
          <w:tcPr>
            <w:tcW w:w="6690" w:type="dxa"/>
            <w:gridSpan w:val="20"/>
            <w:tcBorders>
              <w:bottom w:val="single" w:sz="2" w:space="0" w:color="000000"/>
            </w:tcBorders>
            <w:tcMar>
              <w:top w:w="55" w:type="dxa"/>
              <w:left w:w="55" w:type="dxa"/>
              <w:bottom w:w="55" w:type="dxa"/>
              <w:right w:w="55" w:type="dxa"/>
            </w:tcMar>
          </w:tcPr>
          <w:p w:rsidR="008E1693" w:rsidRPr="007D1F83" w:rsidRDefault="008E1693" w:rsidP="00140801">
            <w:pPr>
              <w:pStyle w:val="Standard"/>
              <w:ind w:right="-1"/>
              <w:jc w:val="center"/>
              <w:rPr>
                <w:rFonts w:eastAsia="SimSun, 'Arial Unicode MS'" w:cs="Times New Roman"/>
                <w:b/>
                <w:bCs/>
                <w:i/>
                <w:iCs/>
                <w:lang w:val="en-US"/>
              </w:rPr>
            </w:pPr>
          </w:p>
        </w:tc>
        <w:tc>
          <w:tcPr>
            <w:tcW w:w="150" w:type="dxa"/>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195" w:type="dxa"/>
            <w:tcBorders>
              <w:left w:val="single" w:sz="2" w:space="0" w:color="000000"/>
            </w:tcBorders>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1035" w:type="dxa"/>
            <w:gridSpan w:val="3"/>
            <w:tcMar>
              <w:top w:w="55" w:type="dxa"/>
              <w:left w:w="55" w:type="dxa"/>
              <w:bottom w:w="55" w:type="dxa"/>
              <w:right w:w="55" w:type="dxa"/>
            </w:tcMar>
          </w:tcPr>
          <w:p w:rsidR="008E1693" w:rsidRPr="007D1F83" w:rsidRDefault="008E1693" w:rsidP="00140801">
            <w:pPr>
              <w:pStyle w:val="TableContents"/>
              <w:ind w:right="-1"/>
              <w:rPr>
                <w:rFonts w:cs="Times New Roman"/>
              </w:rPr>
            </w:pPr>
            <w:r w:rsidRPr="007D1F83">
              <w:rPr>
                <w:rFonts w:cs="Times New Roman"/>
              </w:rPr>
              <w:t>Студент</w:t>
            </w:r>
          </w:p>
        </w:tc>
        <w:tc>
          <w:tcPr>
            <w:tcW w:w="6630" w:type="dxa"/>
            <w:gridSpan w:val="15"/>
            <w:tcBorders>
              <w:bottom w:val="single" w:sz="2" w:space="0" w:color="000000"/>
            </w:tcBorders>
            <w:tcMar>
              <w:top w:w="55" w:type="dxa"/>
              <w:left w:w="55" w:type="dxa"/>
              <w:bottom w:w="55" w:type="dxa"/>
              <w:right w:w="55" w:type="dxa"/>
            </w:tcMar>
          </w:tcPr>
          <w:p w:rsidR="008E1693" w:rsidRPr="007D1F83" w:rsidRDefault="008E1693" w:rsidP="00140801">
            <w:pPr>
              <w:pStyle w:val="Standard"/>
              <w:ind w:right="-1"/>
              <w:jc w:val="center"/>
              <w:rPr>
                <w:rFonts w:eastAsia="SimSun, 'Arial Unicode MS'" w:cs="Times New Roman"/>
                <w:b/>
                <w:bCs/>
                <w:i/>
                <w:iCs/>
                <w:lang w:val="en-US"/>
              </w:rPr>
            </w:pPr>
          </w:p>
        </w:tc>
      </w:tr>
      <w:tr w:rsidR="008E1693" w:rsidRPr="007D1F83" w:rsidTr="00140801">
        <w:tc>
          <w:tcPr>
            <w:tcW w:w="15720" w:type="dxa"/>
            <w:gridSpan w:val="43"/>
            <w:tcMar>
              <w:top w:w="55" w:type="dxa"/>
              <w:left w:w="55" w:type="dxa"/>
              <w:bottom w:w="55" w:type="dxa"/>
              <w:right w:w="55" w:type="dxa"/>
            </w:tcMar>
          </w:tcPr>
          <w:p w:rsidR="008E1693" w:rsidRPr="007D1F83" w:rsidRDefault="008E1693" w:rsidP="00140801">
            <w:pPr>
              <w:pStyle w:val="TableContents"/>
              <w:ind w:right="-1"/>
              <w:jc w:val="center"/>
              <w:rPr>
                <w:rFonts w:cs="Times New Roman"/>
              </w:rPr>
            </w:pPr>
          </w:p>
        </w:tc>
      </w:tr>
      <w:tr w:rsidR="008E1693" w:rsidRPr="007D1F83" w:rsidTr="00140801">
        <w:tc>
          <w:tcPr>
            <w:tcW w:w="2070" w:type="dxa"/>
            <w:gridSpan w:val="9"/>
            <w:tcMar>
              <w:top w:w="55" w:type="dxa"/>
              <w:left w:w="55" w:type="dxa"/>
              <w:bottom w:w="55" w:type="dxa"/>
              <w:right w:w="55" w:type="dxa"/>
            </w:tcMar>
          </w:tcPr>
          <w:p w:rsidR="008E1693" w:rsidRPr="007D1F83" w:rsidRDefault="008E1693" w:rsidP="00140801">
            <w:pPr>
              <w:pStyle w:val="TableContents"/>
              <w:ind w:right="-1"/>
              <w:rPr>
                <w:rFonts w:cs="Times New Roman"/>
              </w:rPr>
            </w:pPr>
            <w:r w:rsidRPr="007D1F83">
              <w:rPr>
                <w:rFonts w:cs="Times New Roman"/>
              </w:rPr>
              <w:t>обучающийся на</w:t>
            </w:r>
          </w:p>
        </w:tc>
        <w:tc>
          <w:tcPr>
            <w:tcW w:w="450" w:type="dxa"/>
            <w:gridSpan w:val="3"/>
            <w:tcBorders>
              <w:bottom w:val="single" w:sz="2" w:space="0" w:color="000000"/>
            </w:tcBorders>
            <w:tcMar>
              <w:top w:w="55" w:type="dxa"/>
              <w:left w:w="55" w:type="dxa"/>
              <w:bottom w:w="55" w:type="dxa"/>
              <w:right w:w="55" w:type="dxa"/>
            </w:tcMar>
          </w:tcPr>
          <w:p w:rsidR="008E1693" w:rsidRPr="007D1F83" w:rsidRDefault="008E1693" w:rsidP="00140801">
            <w:pPr>
              <w:pStyle w:val="TableContents"/>
              <w:ind w:right="-1"/>
              <w:jc w:val="center"/>
              <w:rPr>
                <w:rFonts w:cs="Times New Roman"/>
                <w:b/>
                <w:bCs/>
                <w:i/>
                <w:iCs/>
              </w:rPr>
            </w:pPr>
          </w:p>
        </w:tc>
        <w:tc>
          <w:tcPr>
            <w:tcW w:w="1738" w:type="dxa"/>
            <w:gridSpan w:val="6"/>
            <w:tcMar>
              <w:top w:w="55" w:type="dxa"/>
              <w:left w:w="55" w:type="dxa"/>
              <w:bottom w:w="55" w:type="dxa"/>
              <w:right w:w="55" w:type="dxa"/>
            </w:tcMar>
          </w:tcPr>
          <w:p w:rsidR="008E1693" w:rsidRPr="007D1F83" w:rsidRDefault="008E1693" w:rsidP="00140801">
            <w:pPr>
              <w:pStyle w:val="TableContents"/>
              <w:ind w:right="-1"/>
              <w:rPr>
                <w:rFonts w:cs="Times New Roman"/>
              </w:rPr>
            </w:pPr>
            <w:r w:rsidRPr="007D1F83">
              <w:rPr>
                <w:rFonts w:cs="Times New Roman"/>
              </w:rPr>
              <w:t>курсе в Школе</w:t>
            </w:r>
          </w:p>
        </w:tc>
        <w:tc>
          <w:tcPr>
            <w:tcW w:w="3452" w:type="dxa"/>
            <w:gridSpan w:val="5"/>
            <w:tcBorders>
              <w:bottom w:val="single" w:sz="2" w:space="0" w:color="000000"/>
            </w:tcBorders>
            <w:tcMar>
              <w:top w:w="55" w:type="dxa"/>
              <w:left w:w="55" w:type="dxa"/>
              <w:bottom w:w="55" w:type="dxa"/>
              <w:right w:w="55" w:type="dxa"/>
            </w:tcMar>
          </w:tcPr>
          <w:p w:rsidR="008E1693" w:rsidRPr="007D1F83" w:rsidRDefault="008E1693" w:rsidP="00140801">
            <w:pPr>
              <w:pStyle w:val="TableContents"/>
              <w:ind w:right="-1"/>
              <w:rPr>
                <w:rFonts w:cs="Times New Roman"/>
                <w:b/>
                <w:bCs/>
                <w:i/>
                <w:iCs/>
              </w:rPr>
            </w:pPr>
            <w:r w:rsidRPr="007D1F83">
              <w:rPr>
                <w:rFonts w:cs="Times New Roman"/>
                <w:b/>
                <w:bCs/>
                <w:i/>
                <w:iCs/>
              </w:rPr>
              <w:t>Естественных наук</w:t>
            </w:r>
          </w:p>
        </w:tc>
        <w:tc>
          <w:tcPr>
            <w:tcW w:w="150" w:type="dxa"/>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195" w:type="dxa"/>
            <w:tcBorders>
              <w:left w:val="single" w:sz="2" w:space="0" w:color="000000"/>
            </w:tcBorders>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1170" w:type="dxa"/>
            <w:gridSpan w:val="4"/>
            <w:tcMar>
              <w:top w:w="55" w:type="dxa"/>
              <w:left w:w="55" w:type="dxa"/>
              <w:bottom w:w="55" w:type="dxa"/>
              <w:right w:w="55" w:type="dxa"/>
            </w:tcMar>
          </w:tcPr>
          <w:p w:rsidR="008E1693" w:rsidRPr="007D1F83" w:rsidRDefault="008E1693" w:rsidP="00140801">
            <w:pPr>
              <w:pStyle w:val="TableContents"/>
              <w:ind w:right="-1"/>
              <w:rPr>
                <w:rFonts w:cs="Times New Roman"/>
              </w:rPr>
            </w:pPr>
            <w:r w:rsidRPr="007D1F83">
              <w:rPr>
                <w:rFonts w:cs="Times New Roman"/>
              </w:rPr>
              <w:t>прибыл «</w:t>
            </w:r>
          </w:p>
        </w:tc>
        <w:tc>
          <w:tcPr>
            <w:tcW w:w="540" w:type="dxa"/>
            <w:gridSpan w:val="2"/>
            <w:tcBorders>
              <w:bottom w:val="single" w:sz="2" w:space="0" w:color="000000"/>
            </w:tcBorders>
            <w:tcMar>
              <w:top w:w="55" w:type="dxa"/>
              <w:left w:w="55" w:type="dxa"/>
              <w:bottom w:w="55" w:type="dxa"/>
              <w:right w:w="55" w:type="dxa"/>
            </w:tcMar>
          </w:tcPr>
          <w:p w:rsidR="008E1693" w:rsidRPr="007D1F83" w:rsidRDefault="008E1693" w:rsidP="00140801">
            <w:pPr>
              <w:pStyle w:val="TableContents"/>
              <w:ind w:right="-1"/>
              <w:jc w:val="center"/>
              <w:rPr>
                <w:rFonts w:cs="Times New Roman"/>
                <w:lang w:val="en-US"/>
              </w:rPr>
            </w:pPr>
          </w:p>
        </w:tc>
        <w:tc>
          <w:tcPr>
            <w:tcW w:w="270" w:type="dxa"/>
            <w:gridSpan w:val="3"/>
            <w:tcMar>
              <w:top w:w="55" w:type="dxa"/>
              <w:left w:w="55" w:type="dxa"/>
              <w:bottom w:w="55" w:type="dxa"/>
              <w:right w:w="55" w:type="dxa"/>
            </w:tcMar>
          </w:tcPr>
          <w:p w:rsidR="008E1693" w:rsidRPr="007D1F83" w:rsidRDefault="008E1693" w:rsidP="00140801">
            <w:pPr>
              <w:pStyle w:val="TableContents"/>
              <w:ind w:right="-1"/>
              <w:rPr>
                <w:rFonts w:cs="Times New Roman"/>
              </w:rPr>
            </w:pPr>
            <w:r w:rsidRPr="007D1F83">
              <w:rPr>
                <w:rFonts w:cs="Times New Roman"/>
              </w:rPr>
              <w:t>»</w:t>
            </w:r>
          </w:p>
        </w:tc>
        <w:tc>
          <w:tcPr>
            <w:tcW w:w="1965" w:type="dxa"/>
            <w:gridSpan w:val="4"/>
            <w:tcBorders>
              <w:bottom w:val="single" w:sz="2" w:space="0" w:color="000000"/>
            </w:tcBorders>
            <w:tcMar>
              <w:top w:w="55" w:type="dxa"/>
              <w:left w:w="55" w:type="dxa"/>
              <w:bottom w:w="55" w:type="dxa"/>
              <w:right w:w="55" w:type="dxa"/>
            </w:tcMar>
          </w:tcPr>
          <w:p w:rsidR="008E1693" w:rsidRPr="007D1F83" w:rsidRDefault="008E1693" w:rsidP="00140801">
            <w:pPr>
              <w:pStyle w:val="TableContents"/>
              <w:ind w:right="-1"/>
              <w:jc w:val="center"/>
              <w:rPr>
                <w:rFonts w:cs="Times New Roman"/>
              </w:rPr>
            </w:pPr>
          </w:p>
        </w:tc>
        <w:tc>
          <w:tcPr>
            <w:tcW w:w="3720" w:type="dxa"/>
            <w:gridSpan w:val="5"/>
            <w:tcMar>
              <w:top w:w="55" w:type="dxa"/>
              <w:left w:w="55" w:type="dxa"/>
              <w:bottom w:w="55" w:type="dxa"/>
              <w:right w:w="55" w:type="dxa"/>
            </w:tcMar>
          </w:tcPr>
          <w:p w:rsidR="008E1693" w:rsidRPr="007D1F83" w:rsidRDefault="008E1693" w:rsidP="00140801">
            <w:pPr>
              <w:pStyle w:val="TableContents"/>
              <w:ind w:right="-1"/>
              <w:rPr>
                <w:rFonts w:cs="Times New Roman"/>
              </w:rPr>
            </w:pPr>
            <w:r w:rsidRPr="007D1F83">
              <w:rPr>
                <w:rFonts w:cs="Times New Roman"/>
              </w:rPr>
              <w:t>201__ г.</w:t>
            </w:r>
          </w:p>
        </w:tc>
      </w:tr>
      <w:tr w:rsidR="008E1693" w:rsidRPr="007D1F83" w:rsidTr="00140801">
        <w:tc>
          <w:tcPr>
            <w:tcW w:w="15720" w:type="dxa"/>
            <w:gridSpan w:val="43"/>
            <w:tcMar>
              <w:top w:w="55" w:type="dxa"/>
              <w:left w:w="55" w:type="dxa"/>
              <w:bottom w:w="55" w:type="dxa"/>
              <w:right w:w="55" w:type="dxa"/>
            </w:tcMar>
          </w:tcPr>
          <w:p w:rsidR="008E1693" w:rsidRPr="007D1F83" w:rsidRDefault="008E1693" w:rsidP="00140801">
            <w:pPr>
              <w:pStyle w:val="TableContents"/>
              <w:ind w:right="-1"/>
              <w:jc w:val="center"/>
              <w:rPr>
                <w:rFonts w:cs="Times New Roman"/>
              </w:rPr>
            </w:pPr>
          </w:p>
        </w:tc>
      </w:tr>
      <w:tr w:rsidR="008E1693" w:rsidRPr="007D1F83" w:rsidTr="00140801">
        <w:tc>
          <w:tcPr>
            <w:tcW w:w="5145" w:type="dxa"/>
            <w:gridSpan w:val="20"/>
            <w:tcMar>
              <w:top w:w="55" w:type="dxa"/>
              <w:left w:w="55" w:type="dxa"/>
              <w:bottom w:w="55" w:type="dxa"/>
              <w:right w:w="55" w:type="dxa"/>
            </w:tcMar>
          </w:tcPr>
          <w:p w:rsidR="008E1693" w:rsidRPr="007D1F83" w:rsidRDefault="008E1693" w:rsidP="00140801">
            <w:pPr>
              <w:pStyle w:val="TableContents"/>
              <w:ind w:right="-1"/>
              <w:rPr>
                <w:rFonts w:cs="Times New Roman"/>
              </w:rPr>
            </w:pPr>
            <w:r w:rsidRPr="007D1F83">
              <w:rPr>
                <w:rFonts w:cs="Times New Roman"/>
              </w:rPr>
              <w:t>по направлению подготовки (специальности)</w:t>
            </w:r>
          </w:p>
        </w:tc>
        <w:tc>
          <w:tcPr>
            <w:tcW w:w="2565" w:type="dxa"/>
            <w:gridSpan w:val="3"/>
            <w:tcBorders>
              <w:bottom w:val="single" w:sz="2" w:space="0" w:color="000000"/>
            </w:tcBorders>
            <w:tcMar>
              <w:top w:w="55" w:type="dxa"/>
              <w:left w:w="55" w:type="dxa"/>
              <w:bottom w:w="55" w:type="dxa"/>
              <w:right w:w="55" w:type="dxa"/>
            </w:tcMar>
          </w:tcPr>
          <w:p w:rsidR="008E1693" w:rsidRPr="007D1F83" w:rsidRDefault="008E1693" w:rsidP="00140801">
            <w:pPr>
              <w:pStyle w:val="TableContents"/>
              <w:ind w:right="-1"/>
              <w:jc w:val="center"/>
              <w:rPr>
                <w:rFonts w:cs="Times New Roman"/>
                <w:b/>
                <w:bCs/>
                <w:i/>
                <w:iCs/>
              </w:rPr>
            </w:pPr>
          </w:p>
        </w:tc>
        <w:tc>
          <w:tcPr>
            <w:tcW w:w="150" w:type="dxa"/>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195" w:type="dxa"/>
            <w:tcBorders>
              <w:left w:val="single" w:sz="2" w:space="0" w:color="000000"/>
            </w:tcBorders>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300" w:type="dxa"/>
            <w:tcMar>
              <w:top w:w="55" w:type="dxa"/>
              <w:left w:w="55" w:type="dxa"/>
              <w:bottom w:w="55" w:type="dxa"/>
              <w:right w:w="55" w:type="dxa"/>
            </w:tcMar>
          </w:tcPr>
          <w:p w:rsidR="008E1693" w:rsidRPr="007D1F83" w:rsidRDefault="008E1693" w:rsidP="00140801">
            <w:pPr>
              <w:pStyle w:val="TableContents"/>
              <w:ind w:right="-1"/>
              <w:rPr>
                <w:rFonts w:cs="Times New Roman"/>
              </w:rPr>
            </w:pPr>
            <w:r w:rsidRPr="007D1F83">
              <w:rPr>
                <w:rFonts w:cs="Times New Roman"/>
              </w:rPr>
              <w:t>в</w:t>
            </w:r>
          </w:p>
        </w:tc>
        <w:tc>
          <w:tcPr>
            <w:tcW w:w="7365" w:type="dxa"/>
            <w:gridSpan w:val="17"/>
            <w:tcBorders>
              <w:bottom w:val="single" w:sz="2" w:space="0" w:color="000000"/>
            </w:tcBorders>
            <w:tcMar>
              <w:top w:w="55" w:type="dxa"/>
              <w:left w:w="55" w:type="dxa"/>
              <w:bottom w:w="55" w:type="dxa"/>
              <w:right w:w="55" w:type="dxa"/>
            </w:tcMar>
          </w:tcPr>
          <w:p w:rsidR="008E1693" w:rsidRPr="007D1F83" w:rsidRDefault="008E1693" w:rsidP="00140801">
            <w:pPr>
              <w:pStyle w:val="TableContents"/>
              <w:ind w:right="-1"/>
              <w:jc w:val="center"/>
              <w:rPr>
                <w:rFonts w:cs="Times New Roman"/>
                <w:b/>
                <w:bCs/>
                <w:i/>
                <w:iCs/>
              </w:rPr>
            </w:pPr>
          </w:p>
        </w:tc>
      </w:tr>
      <w:tr w:rsidR="008E1693" w:rsidRPr="007D1F83" w:rsidTr="00140801">
        <w:tc>
          <w:tcPr>
            <w:tcW w:w="7710" w:type="dxa"/>
            <w:gridSpan w:val="23"/>
            <w:tcBorders>
              <w:bottom w:val="single" w:sz="2" w:space="0" w:color="000000"/>
            </w:tcBorders>
            <w:tcMar>
              <w:top w:w="55" w:type="dxa"/>
              <w:left w:w="55" w:type="dxa"/>
              <w:bottom w:w="55" w:type="dxa"/>
              <w:right w:w="55" w:type="dxa"/>
            </w:tcMar>
          </w:tcPr>
          <w:p w:rsidR="008E1693" w:rsidRPr="007D1F83" w:rsidRDefault="008E1693" w:rsidP="00140801">
            <w:pPr>
              <w:pStyle w:val="TableContents"/>
              <w:ind w:right="-1"/>
              <w:jc w:val="center"/>
              <w:rPr>
                <w:rFonts w:cs="Times New Roman"/>
                <w:b/>
                <w:bCs/>
                <w:i/>
                <w:iCs/>
              </w:rPr>
            </w:pPr>
          </w:p>
        </w:tc>
        <w:tc>
          <w:tcPr>
            <w:tcW w:w="150" w:type="dxa"/>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195" w:type="dxa"/>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7665" w:type="dxa"/>
            <w:gridSpan w:val="18"/>
            <w:tcBorders>
              <w:bottom w:val="single" w:sz="2" w:space="0" w:color="000000"/>
            </w:tcBorders>
            <w:tcMar>
              <w:top w:w="55" w:type="dxa"/>
              <w:left w:w="55" w:type="dxa"/>
              <w:bottom w:w="55" w:type="dxa"/>
              <w:right w:w="55" w:type="dxa"/>
            </w:tcMar>
          </w:tcPr>
          <w:p w:rsidR="008E1693" w:rsidRPr="007D1F83" w:rsidRDefault="008E1693" w:rsidP="00140801">
            <w:pPr>
              <w:pStyle w:val="TableContents"/>
              <w:ind w:right="-1"/>
              <w:jc w:val="center"/>
              <w:rPr>
                <w:rFonts w:cs="Times New Roman"/>
                <w:b/>
                <w:bCs/>
                <w:i/>
                <w:iCs/>
              </w:rPr>
            </w:pPr>
          </w:p>
        </w:tc>
      </w:tr>
      <w:tr w:rsidR="008E1693" w:rsidRPr="007D1F83" w:rsidTr="00140801">
        <w:tc>
          <w:tcPr>
            <w:tcW w:w="7710" w:type="dxa"/>
            <w:gridSpan w:val="23"/>
            <w:tcBorders>
              <w:bottom w:val="single" w:sz="2" w:space="0" w:color="000000"/>
            </w:tcBorders>
            <w:tcMar>
              <w:top w:w="55" w:type="dxa"/>
              <w:left w:w="55" w:type="dxa"/>
              <w:bottom w:w="55" w:type="dxa"/>
              <w:right w:w="55" w:type="dxa"/>
            </w:tcMar>
          </w:tcPr>
          <w:p w:rsidR="008E1693" w:rsidRPr="007D1F83" w:rsidRDefault="008E1693" w:rsidP="00140801">
            <w:pPr>
              <w:pStyle w:val="TableContents"/>
              <w:ind w:right="-1"/>
              <w:jc w:val="center"/>
              <w:rPr>
                <w:rFonts w:cs="Times New Roman"/>
                <w:b/>
                <w:bCs/>
                <w:i/>
                <w:iCs/>
              </w:rPr>
            </w:pPr>
          </w:p>
        </w:tc>
        <w:tc>
          <w:tcPr>
            <w:tcW w:w="150" w:type="dxa"/>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195" w:type="dxa"/>
            <w:tcBorders>
              <w:left w:val="single" w:sz="2" w:space="0" w:color="000000"/>
            </w:tcBorders>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7665" w:type="dxa"/>
            <w:gridSpan w:val="18"/>
            <w:tcBorders>
              <w:bottom w:val="single" w:sz="2" w:space="0" w:color="000000"/>
            </w:tcBorders>
            <w:tcMar>
              <w:top w:w="55" w:type="dxa"/>
              <w:left w:w="55" w:type="dxa"/>
              <w:bottom w:w="55" w:type="dxa"/>
              <w:right w:w="55" w:type="dxa"/>
            </w:tcMar>
          </w:tcPr>
          <w:p w:rsidR="008E1693" w:rsidRPr="007D1F83" w:rsidRDefault="008E1693" w:rsidP="00140801">
            <w:pPr>
              <w:pStyle w:val="TableContents"/>
              <w:ind w:right="-1"/>
              <w:jc w:val="center"/>
              <w:rPr>
                <w:rFonts w:cs="Times New Roman"/>
                <w:b/>
                <w:bCs/>
                <w:i/>
                <w:iCs/>
              </w:rPr>
            </w:pPr>
          </w:p>
        </w:tc>
      </w:tr>
      <w:tr w:rsidR="008E1693" w:rsidRPr="007D1F83" w:rsidTr="00140801">
        <w:tc>
          <w:tcPr>
            <w:tcW w:w="7710" w:type="dxa"/>
            <w:gridSpan w:val="23"/>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150" w:type="dxa"/>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195" w:type="dxa"/>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7665" w:type="dxa"/>
            <w:gridSpan w:val="18"/>
            <w:tcBorders>
              <w:bottom w:val="single" w:sz="2" w:space="0" w:color="000000"/>
            </w:tcBorders>
            <w:tcMar>
              <w:top w:w="55" w:type="dxa"/>
              <w:left w:w="55" w:type="dxa"/>
              <w:bottom w:w="55" w:type="dxa"/>
              <w:right w:w="55" w:type="dxa"/>
            </w:tcMar>
          </w:tcPr>
          <w:p w:rsidR="008E1693" w:rsidRPr="007D1F83" w:rsidRDefault="008E1693" w:rsidP="00140801">
            <w:pPr>
              <w:pStyle w:val="TableContents"/>
              <w:ind w:right="-1"/>
              <w:jc w:val="center"/>
              <w:rPr>
                <w:rFonts w:cs="Times New Roman"/>
              </w:rPr>
            </w:pPr>
          </w:p>
        </w:tc>
      </w:tr>
      <w:tr w:rsidR="008E1693" w:rsidRPr="007D1F83" w:rsidTr="00140801">
        <w:tc>
          <w:tcPr>
            <w:tcW w:w="1995" w:type="dxa"/>
            <w:gridSpan w:val="8"/>
            <w:tcMar>
              <w:top w:w="55" w:type="dxa"/>
              <w:left w:w="55" w:type="dxa"/>
              <w:bottom w:w="55" w:type="dxa"/>
              <w:right w:w="55" w:type="dxa"/>
            </w:tcMar>
          </w:tcPr>
          <w:p w:rsidR="008E1693" w:rsidRPr="007D1F83" w:rsidRDefault="008E1693" w:rsidP="00140801">
            <w:pPr>
              <w:pStyle w:val="TableContents"/>
              <w:ind w:right="-1"/>
              <w:rPr>
                <w:rFonts w:cs="Times New Roman"/>
              </w:rPr>
            </w:pPr>
            <w:r w:rsidRPr="007D1F83">
              <w:rPr>
                <w:rFonts w:cs="Times New Roman"/>
              </w:rPr>
              <w:t>Направляется на</w:t>
            </w:r>
          </w:p>
        </w:tc>
        <w:tc>
          <w:tcPr>
            <w:tcW w:w="5715" w:type="dxa"/>
            <w:gridSpan w:val="15"/>
            <w:tcBorders>
              <w:bottom w:val="single" w:sz="2" w:space="0" w:color="000000"/>
            </w:tcBorders>
            <w:tcMar>
              <w:top w:w="55" w:type="dxa"/>
              <w:left w:w="55" w:type="dxa"/>
              <w:bottom w:w="55" w:type="dxa"/>
              <w:right w:w="55" w:type="dxa"/>
            </w:tcMar>
          </w:tcPr>
          <w:p w:rsidR="008E1693" w:rsidRPr="007D1F83" w:rsidRDefault="008E1693" w:rsidP="00140801">
            <w:pPr>
              <w:pStyle w:val="TableContents"/>
              <w:ind w:right="-1"/>
              <w:jc w:val="center"/>
              <w:rPr>
                <w:rFonts w:cs="Times New Roman"/>
                <w:b/>
                <w:bCs/>
                <w:i/>
                <w:iCs/>
              </w:rPr>
            </w:pPr>
          </w:p>
        </w:tc>
        <w:tc>
          <w:tcPr>
            <w:tcW w:w="150" w:type="dxa"/>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195" w:type="dxa"/>
            <w:tcBorders>
              <w:left w:val="single" w:sz="2" w:space="0" w:color="000000"/>
            </w:tcBorders>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7665" w:type="dxa"/>
            <w:gridSpan w:val="18"/>
            <w:tcMar>
              <w:top w:w="55" w:type="dxa"/>
              <w:left w:w="55" w:type="dxa"/>
              <w:bottom w:w="55" w:type="dxa"/>
              <w:right w:w="55" w:type="dxa"/>
            </w:tcMar>
          </w:tcPr>
          <w:p w:rsidR="008E1693" w:rsidRPr="007D1F83" w:rsidRDefault="008E1693" w:rsidP="00140801">
            <w:pPr>
              <w:pStyle w:val="TableContents"/>
              <w:ind w:right="-1"/>
              <w:jc w:val="center"/>
              <w:rPr>
                <w:rFonts w:cs="Times New Roman"/>
              </w:rPr>
            </w:pPr>
            <w:r w:rsidRPr="007D1F83">
              <w:rPr>
                <w:rFonts w:cs="Times New Roman"/>
              </w:rPr>
              <w:t>(название организации, адрес, телефон)</w:t>
            </w:r>
          </w:p>
        </w:tc>
      </w:tr>
      <w:tr w:rsidR="008E1693" w:rsidRPr="007D1F83" w:rsidTr="00140801">
        <w:tc>
          <w:tcPr>
            <w:tcW w:w="7710" w:type="dxa"/>
            <w:gridSpan w:val="23"/>
            <w:tcBorders>
              <w:bottom w:val="single" w:sz="2" w:space="0" w:color="000000"/>
            </w:tcBorders>
            <w:tcMar>
              <w:top w:w="55" w:type="dxa"/>
              <w:left w:w="55" w:type="dxa"/>
              <w:bottom w:w="55" w:type="dxa"/>
              <w:right w:w="55" w:type="dxa"/>
            </w:tcMar>
          </w:tcPr>
          <w:p w:rsidR="008E1693" w:rsidRPr="007D1F83" w:rsidRDefault="008E1693" w:rsidP="00140801">
            <w:pPr>
              <w:pStyle w:val="TableContents"/>
              <w:ind w:right="-1"/>
              <w:jc w:val="center"/>
              <w:rPr>
                <w:rFonts w:cs="Times New Roman"/>
                <w:b/>
                <w:bCs/>
                <w:i/>
                <w:iCs/>
              </w:rPr>
            </w:pPr>
          </w:p>
        </w:tc>
        <w:tc>
          <w:tcPr>
            <w:tcW w:w="150" w:type="dxa"/>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195" w:type="dxa"/>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2040" w:type="dxa"/>
            <w:gridSpan w:val="10"/>
            <w:tcMar>
              <w:top w:w="55" w:type="dxa"/>
              <w:left w:w="55" w:type="dxa"/>
              <w:bottom w:w="55" w:type="dxa"/>
              <w:right w:w="55" w:type="dxa"/>
            </w:tcMar>
          </w:tcPr>
          <w:p w:rsidR="008E1693" w:rsidRPr="007D1F83" w:rsidRDefault="008E1693" w:rsidP="00140801">
            <w:pPr>
              <w:pStyle w:val="TableContents"/>
              <w:ind w:right="-1"/>
              <w:rPr>
                <w:rFonts w:cs="Times New Roman"/>
              </w:rPr>
            </w:pPr>
            <w:r w:rsidRPr="007D1F83">
              <w:rPr>
                <w:rFonts w:cs="Times New Roman"/>
              </w:rPr>
              <w:t>для прохождения</w:t>
            </w:r>
          </w:p>
        </w:tc>
        <w:tc>
          <w:tcPr>
            <w:tcW w:w="5625" w:type="dxa"/>
            <w:gridSpan w:val="8"/>
            <w:tcBorders>
              <w:bottom w:val="single" w:sz="2" w:space="0" w:color="000000"/>
            </w:tcBorders>
            <w:tcMar>
              <w:top w:w="55" w:type="dxa"/>
              <w:left w:w="55" w:type="dxa"/>
              <w:bottom w:w="55" w:type="dxa"/>
              <w:right w:w="55" w:type="dxa"/>
            </w:tcMar>
          </w:tcPr>
          <w:p w:rsidR="008E1693" w:rsidRPr="007D1F83" w:rsidRDefault="008E1693" w:rsidP="00140801">
            <w:pPr>
              <w:pStyle w:val="TableContents"/>
              <w:ind w:right="-1"/>
              <w:jc w:val="center"/>
              <w:rPr>
                <w:rFonts w:cs="Times New Roman"/>
                <w:b/>
                <w:bCs/>
                <w:i/>
                <w:iCs/>
              </w:rPr>
            </w:pPr>
          </w:p>
        </w:tc>
      </w:tr>
      <w:tr w:rsidR="008E1693" w:rsidRPr="007D1F83" w:rsidTr="00140801">
        <w:tc>
          <w:tcPr>
            <w:tcW w:w="7710" w:type="dxa"/>
            <w:gridSpan w:val="23"/>
            <w:tcMar>
              <w:top w:w="55" w:type="dxa"/>
              <w:left w:w="55" w:type="dxa"/>
              <w:bottom w:w="55" w:type="dxa"/>
              <w:right w:w="55" w:type="dxa"/>
            </w:tcMar>
          </w:tcPr>
          <w:p w:rsidR="008E1693" w:rsidRPr="007D1F83" w:rsidRDefault="008E1693" w:rsidP="00140801">
            <w:pPr>
              <w:pStyle w:val="TableContents"/>
              <w:ind w:right="-1"/>
              <w:jc w:val="center"/>
              <w:rPr>
                <w:rFonts w:cs="Times New Roman"/>
                <w:b/>
                <w:bCs/>
                <w:i/>
                <w:iCs/>
              </w:rPr>
            </w:pPr>
          </w:p>
        </w:tc>
        <w:tc>
          <w:tcPr>
            <w:tcW w:w="150" w:type="dxa"/>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195" w:type="dxa"/>
            <w:tcBorders>
              <w:left w:val="single" w:sz="2" w:space="0" w:color="000000"/>
            </w:tcBorders>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6480" w:type="dxa"/>
            <w:gridSpan w:val="17"/>
            <w:tcBorders>
              <w:bottom w:val="single" w:sz="2" w:space="0" w:color="000000"/>
            </w:tcBorders>
            <w:tcMar>
              <w:top w:w="55" w:type="dxa"/>
              <w:left w:w="55" w:type="dxa"/>
              <w:bottom w:w="55" w:type="dxa"/>
              <w:right w:w="55" w:type="dxa"/>
            </w:tcMar>
          </w:tcPr>
          <w:p w:rsidR="008E1693" w:rsidRPr="007D1F83" w:rsidRDefault="008E1693" w:rsidP="00140801">
            <w:pPr>
              <w:pStyle w:val="TableContents"/>
              <w:ind w:right="-1"/>
              <w:jc w:val="center"/>
              <w:rPr>
                <w:rFonts w:cs="Times New Roman"/>
                <w:b/>
                <w:bCs/>
                <w:i/>
                <w:iCs/>
              </w:rPr>
            </w:pPr>
          </w:p>
        </w:tc>
        <w:tc>
          <w:tcPr>
            <w:tcW w:w="1185" w:type="dxa"/>
            <w:tcMar>
              <w:top w:w="55" w:type="dxa"/>
              <w:left w:w="55" w:type="dxa"/>
              <w:bottom w:w="55" w:type="dxa"/>
              <w:right w:w="55" w:type="dxa"/>
            </w:tcMar>
          </w:tcPr>
          <w:p w:rsidR="008E1693" w:rsidRPr="007D1F83" w:rsidRDefault="008E1693" w:rsidP="00140801">
            <w:pPr>
              <w:pStyle w:val="TableContents"/>
              <w:ind w:right="-1"/>
              <w:jc w:val="center"/>
              <w:rPr>
                <w:rFonts w:cs="Times New Roman"/>
              </w:rPr>
            </w:pPr>
            <w:r w:rsidRPr="007D1F83">
              <w:rPr>
                <w:rFonts w:cs="Times New Roman"/>
              </w:rPr>
              <w:t>практики</w:t>
            </w:r>
          </w:p>
        </w:tc>
      </w:tr>
      <w:tr w:rsidR="008E1693" w:rsidRPr="007D1F83" w:rsidTr="00140801">
        <w:tc>
          <w:tcPr>
            <w:tcW w:w="1350" w:type="dxa"/>
            <w:gridSpan w:val="5"/>
            <w:tcMar>
              <w:top w:w="55" w:type="dxa"/>
              <w:left w:w="55" w:type="dxa"/>
              <w:bottom w:w="55" w:type="dxa"/>
              <w:right w:w="55" w:type="dxa"/>
            </w:tcMar>
          </w:tcPr>
          <w:p w:rsidR="008E1693" w:rsidRPr="007D1F83" w:rsidRDefault="008E1693" w:rsidP="00140801">
            <w:pPr>
              <w:pStyle w:val="TableContents"/>
              <w:ind w:right="-1"/>
              <w:rPr>
                <w:rFonts w:cs="Times New Roman"/>
              </w:rPr>
            </w:pPr>
            <w:r w:rsidRPr="007D1F83">
              <w:rPr>
                <w:rFonts w:cs="Times New Roman"/>
              </w:rPr>
              <w:t>практику в</w:t>
            </w:r>
          </w:p>
        </w:tc>
        <w:tc>
          <w:tcPr>
            <w:tcW w:w="6360" w:type="dxa"/>
            <w:gridSpan w:val="18"/>
            <w:tcBorders>
              <w:bottom w:val="single" w:sz="2" w:space="0" w:color="000000"/>
            </w:tcBorders>
            <w:tcMar>
              <w:top w:w="55" w:type="dxa"/>
              <w:left w:w="55" w:type="dxa"/>
              <w:bottom w:w="55" w:type="dxa"/>
              <w:right w:w="55" w:type="dxa"/>
            </w:tcMar>
          </w:tcPr>
          <w:p w:rsidR="008E1693" w:rsidRPr="007D1F83" w:rsidRDefault="008E1693" w:rsidP="00140801">
            <w:pPr>
              <w:pStyle w:val="TableContents"/>
              <w:ind w:right="-1"/>
              <w:jc w:val="center"/>
              <w:rPr>
                <w:rFonts w:cs="Times New Roman"/>
                <w:b/>
                <w:bCs/>
                <w:i/>
                <w:iCs/>
              </w:rPr>
            </w:pPr>
          </w:p>
        </w:tc>
        <w:tc>
          <w:tcPr>
            <w:tcW w:w="150" w:type="dxa"/>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195" w:type="dxa"/>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7665" w:type="dxa"/>
            <w:gridSpan w:val="18"/>
            <w:tcMar>
              <w:top w:w="55" w:type="dxa"/>
              <w:left w:w="55" w:type="dxa"/>
              <w:bottom w:w="55" w:type="dxa"/>
              <w:right w:w="55" w:type="dxa"/>
            </w:tcMar>
          </w:tcPr>
          <w:p w:rsidR="008E1693" w:rsidRPr="007D1F83" w:rsidRDefault="008E1693" w:rsidP="00140801">
            <w:pPr>
              <w:pStyle w:val="TableContents"/>
              <w:ind w:right="-1"/>
              <w:rPr>
                <w:rFonts w:cs="Times New Roman"/>
              </w:rPr>
            </w:pPr>
          </w:p>
        </w:tc>
      </w:tr>
      <w:tr w:rsidR="008E1693" w:rsidRPr="007D1F83" w:rsidTr="00140801">
        <w:tc>
          <w:tcPr>
            <w:tcW w:w="7710" w:type="dxa"/>
            <w:gridSpan w:val="23"/>
            <w:tcBorders>
              <w:bottom w:val="single" w:sz="2" w:space="0" w:color="000000"/>
            </w:tcBorders>
            <w:tcMar>
              <w:top w:w="55" w:type="dxa"/>
              <w:left w:w="55" w:type="dxa"/>
              <w:bottom w:w="55" w:type="dxa"/>
              <w:right w:w="55" w:type="dxa"/>
            </w:tcMar>
          </w:tcPr>
          <w:p w:rsidR="008E1693" w:rsidRPr="007D1F83" w:rsidRDefault="008E1693" w:rsidP="00140801">
            <w:pPr>
              <w:pStyle w:val="TableContents"/>
              <w:ind w:right="-1"/>
              <w:jc w:val="center"/>
              <w:rPr>
                <w:rFonts w:cs="Times New Roman"/>
                <w:b/>
                <w:bCs/>
                <w:i/>
                <w:iCs/>
              </w:rPr>
            </w:pPr>
          </w:p>
        </w:tc>
        <w:tc>
          <w:tcPr>
            <w:tcW w:w="150" w:type="dxa"/>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195" w:type="dxa"/>
            <w:tcBorders>
              <w:left w:val="single" w:sz="2" w:space="0" w:color="000000"/>
            </w:tcBorders>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990" w:type="dxa"/>
            <w:gridSpan w:val="2"/>
            <w:tcMar>
              <w:top w:w="55" w:type="dxa"/>
              <w:left w:w="55" w:type="dxa"/>
              <w:bottom w:w="55" w:type="dxa"/>
              <w:right w:w="55" w:type="dxa"/>
            </w:tcMar>
          </w:tcPr>
          <w:p w:rsidR="008E1693" w:rsidRPr="007D1F83" w:rsidRDefault="008E1693" w:rsidP="00140801">
            <w:pPr>
              <w:pStyle w:val="TableContents"/>
              <w:ind w:right="-1"/>
              <w:rPr>
                <w:rFonts w:cs="Times New Roman"/>
              </w:rPr>
            </w:pPr>
            <w:r w:rsidRPr="007D1F83">
              <w:rPr>
                <w:rFonts w:cs="Times New Roman"/>
              </w:rPr>
              <w:t>Выбыл</w:t>
            </w:r>
          </w:p>
        </w:tc>
        <w:tc>
          <w:tcPr>
            <w:tcW w:w="210" w:type="dxa"/>
            <w:gridSpan w:val="3"/>
            <w:tcMar>
              <w:top w:w="55" w:type="dxa"/>
              <w:left w:w="55" w:type="dxa"/>
              <w:bottom w:w="55" w:type="dxa"/>
              <w:right w:w="55" w:type="dxa"/>
            </w:tcMar>
          </w:tcPr>
          <w:p w:rsidR="008E1693" w:rsidRPr="007D1F83" w:rsidRDefault="008E1693" w:rsidP="00140801">
            <w:pPr>
              <w:pStyle w:val="TableContents"/>
              <w:ind w:right="-1"/>
              <w:rPr>
                <w:rFonts w:cs="Times New Roman"/>
              </w:rPr>
            </w:pPr>
            <w:r w:rsidRPr="007D1F83">
              <w:rPr>
                <w:rFonts w:cs="Times New Roman"/>
              </w:rPr>
              <w:t>«</w:t>
            </w:r>
          </w:p>
        </w:tc>
        <w:tc>
          <w:tcPr>
            <w:tcW w:w="690" w:type="dxa"/>
            <w:gridSpan w:val="2"/>
            <w:tcBorders>
              <w:bottom w:val="single" w:sz="2" w:space="0" w:color="000000"/>
            </w:tcBorders>
            <w:tcMar>
              <w:top w:w="55" w:type="dxa"/>
              <w:left w:w="55" w:type="dxa"/>
              <w:bottom w:w="55" w:type="dxa"/>
              <w:right w:w="55" w:type="dxa"/>
            </w:tcMar>
          </w:tcPr>
          <w:p w:rsidR="008E1693" w:rsidRPr="007D1F83" w:rsidRDefault="008E1693" w:rsidP="00140801">
            <w:pPr>
              <w:pStyle w:val="TableContents"/>
              <w:ind w:right="-1"/>
              <w:jc w:val="center"/>
              <w:rPr>
                <w:rFonts w:cs="Times New Roman"/>
              </w:rPr>
            </w:pPr>
          </w:p>
        </w:tc>
        <w:tc>
          <w:tcPr>
            <w:tcW w:w="285" w:type="dxa"/>
            <w:gridSpan w:val="4"/>
            <w:tcMar>
              <w:top w:w="55" w:type="dxa"/>
              <w:left w:w="55" w:type="dxa"/>
              <w:bottom w:w="55" w:type="dxa"/>
              <w:right w:w="55" w:type="dxa"/>
            </w:tcMar>
          </w:tcPr>
          <w:p w:rsidR="008E1693" w:rsidRPr="007D1F83" w:rsidRDefault="008E1693" w:rsidP="00140801">
            <w:pPr>
              <w:pStyle w:val="TableContents"/>
              <w:ind w:right="-1"/>
              <w:rPr>
                <w:rFonts w:cs="Times New Roman"/>
              </w:rPr>
            </w:pPr>
            <w:r w:rsidRPr="007D1F83">
              <w:rPr>
                <w:rFonts w:cs="Times New Roman"/>
              </w:rPr>
              <w:t>»</w:t>
            </w:r>
          </w:p>
        </w:tc>
        <w:tc>
          <w:tcPr>
            <w:tcW w:w="1995" w:type="dxa"/>
            <w:gridSpan w:val="3"/>
            <w:tcBorders>
              <w:bottom w:val="single" w:sz="2" w:space="0" w:color="000000"/>
            </w:tcBorders>
            <w:tcMar>
              <w:top w:w="55" w:type="dxa"/>
              <w:left w:w="55" w:type="dxa"/>
              <w:bottom w:w="55" w:type="dxa"/>
              <w:right w:w="55" w:type="dxa"/>
            </w:tcMar>
          </w:tcPr>
          <w:p w:rsidR="008E1693" w:rsidRPr="007D1F83" w:rsidRDefault="008E1693" w:rsidP="00140801">
            <w:pPr>
              <w:pStyle w:val="TableContents"/>
              <w:ind w:right="-1"/>
              <w:jc w:val="center"/>
              <w:rPr>
                <w:rFonts w:cs="Times New Roman"/>
              </w:rPr>
            </w:pPr>
          </w:p>
        </w:tc>
        <w:tc>
          <w:tcPr>
            <w:tcW w:w="1290" w:type="dxa"/>
            <w:tcMar>
              <w:top w:w="55" w:type="dxa"/>
              <w:left w:w="55" w:type="dxa"/>
              <w:bottom w:w="55" w:type="dxa"/>
              <w:right w:w="55" w:type="dxa"/>
            </w:tcMar>
          </w:tcPr>
          <w:p w:rsidR="008E1693" w:rsidRPr="007D1F83" w:rsidRDefault="008E1693" w:rsidP="00140801">
            <w:pPr>
              <w:pStyle w:val="TableContents"/>
              <w:ind w:right="-1"/>
              <w:rPr>
                <w:rFonts w:cs="Times New Roman"/>
              </w:rPr>
            </w:pPr>
            <w:r w:rsidRPr="007D1F83">
              <w:rPr>
                <w:rFonts w:cs="Times New Roman"/>
              </w:rPr>
              <w:t>201__ г.</w:t>
            </w:r>
          </w:p>
        </w:tc>
        <w:tc>
          <w:tcPr>
            <w:tcW w:w="2205" w:type="dxa"/>
            <w:gridSpan w:val="3"/>
            <w:tcMar>
              <w:top w:w="55" w:type="dxa"/>
              <w:left w:w="55" w:type="dxa"/>
              <w:bottom w:w="55" w:type="dxa"/>
              <w:right w:w="55" w:type="dxa"/>
            </w:tcMar>
          </w:tcPr>
          <w:p w:rsidR="008E1693" w:rsidRPr="007D1F83" w:rsidRDefault="008E1693" w:rsidP="00140801">
            <w:pPr>
              <w:pStyle w:val="TableContents"/>
              <w:ind w:right="-1"/>
              <w:rPr>
                <w:rFonts w:cs="Times New Roman"/>
              </w:rPr>
            </w:pPr>
          </w:p>
        </w:tc>
      </w:tr>
      <w:tr w:rsidR="008E1693" w:rsidRPr="007D1F83" w:rsidTr="00140801">
        <w:tc>
          <w:tcPr>
            <w:tcW w:w="7710" w:type="dxa"/>
            <w:gridSpan w:val="23"/>
            <w:tcBorders>
              <w:bottom w:val="single" w:sz="2" w:space="0" w:color="000000"/>
            </w:tcBorders>
            <w:tcMar>
              <w:top w:w="55" w:type="dxa"/>
              <w:left w:w="55" w:type="dxa"/>
              <w:bottom w:w="55" w:type="dxa"/>
              <w:right w:w="55" w:type="dxa"/>
            </w:tcMar>
          </w:tcPr>
          <w:p w:rsidR="008E1693" w:rsidRPr="007D1F83" w:rsidRDefault="008E1693" w:rsidP="00140801">
            <w:pPr>
              <w:pStyle w:val="TableContents"/>
              <w:ind w:right="-1"/>
              <w:jc w:val="center"/>
              <w:rPr>
                <w:rFonts w:cs="Times New Roman"/>
                <w:b/>
                <w:bCs/>
                <w:i/>
                <w:iCs/>
              </w:rPr>
            </w:pPr>
          </w:p>
        </w:tc>
        <w:tc>
          <w:tcPr>
            <w:tcW w:w="150" w:type="dxa"/>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195" w:type="dxa"/>
            <w:tcBorders>
              <w:left w:val="single" w:sz="2" w:space="0" w:color="000000"/>
            </w:tcBorders>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7665" w:type="dxa"/>
            <w:gridSpan w:val="18"/>
            <w:tcMar>
              <w:top w:w="55" w:type="dxa"/>
              <w:left w:w="55" w:type="dxa"/>
              <w:bottom w:w="55" w:type="dxa"/>
              <w:right w:w="55" w:type="dxa"/>
            </w:tcMar>
          </w:tcPr>
          <w:p w:rsidR="008E1693" w:rsidRPr="007D1F83" w:rsidRDefault="008E1693" w:rsidP="00140801">
            <w:pPr>
              <w:pStyle w:val="TableContents"/>
              <w:ind w:right="-1"/>
              <w:rPr>
                <w:rFonts w:cs="Times New Roman"/>
              </w:rPr>
            </w:pPr>
          </w:p>
        </w:tc>
      </w:tr>
      <w:tr w:rsidR="008E1693" w:rsidRPr="007D1F83" w:rsidTr="00140801">
        <w:tc>
          <w:tcPr>
            <w:tcW w:w="7710" w:type="dxa"/>
            <w:gridSpan w:val="23"/>
            <w:tcMar>
              <w:top w:w="55" w:type="dxa"/>
              <w:left w:w="55" w:type="dxa"/>
              <w:bottom w:w="55" w:type="dxa"/>
              <w:right w:w="55" w:type="dxa"/>
            </w:tcMar>
          </w:tcPr>
          <w:p w:rsidR="008E1693" w:rsidRPr="007D1F83" w:rsidRDefault="008E1693" w:rsidP="00140801">
            <w:pPr>
              <w:pStyle w:val="TableContents"/>
              <w:ind w:right="-1"/>
              <w:jc w:val="center"/>
              <w:rPr>
                <w:rFonts w:cs="Times New Roman"/>
              </w:rPr>
            </w:pPr>
            <w:r w:rsidRPr="007D1F83">
              <w:rPr>
                <w:rFonts w:cs="Times New Roman"/>
              </w:rPr>
              <w:t>(название организации, адрес, телефон)</w:t>
            </w:r>
          </w:p>
        </w:tc>
        <w:tc>
          <w:tcPr>
            <w:tcW w:w="150" w:type="dxa"/>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195" w:type="dxa"/>
            <w:tcBorders>
              <w:left w:val="single" w:sz="2" w:space="0" w:color="000000"/>
            </w:tcBorders>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7665" w:type="dxa"/>
            <w:gridSpan w:val="18"/>
            <w:tcMar>
              <w:top w:w="55" w:type="dxa"/>
              <w:left w:w="55" w:type="dxa"/>
              <w:bottom w:w="55" w:type="dxa"/>
              <w:right w:w="55" w:type="dxa"/>
            </w:tcMar>
          </w:tcPr>
          <w:p w:rsidR="008E1693" w:rsidRPr="007D1F83" w:rsidRDefault="008E1693" w:rsidP="00140801">
            <w:pPr>
              <w:pStyle w:val="TableContents"/>
              <w:ind w:right="-1"/>
              <w:rPr>
                <w:rFonts w:cs="Times New Roman"/>
              </w:rPr>
            </w:pPr>
          </w:p>
        </w:tc>
      </w:tr>
      <w:tr w:rsidR="008E1693" w:rsidRPr="007D1F83" w:rsidTr="00140801">
        <w:tc>
          <w:tcPr>
            <w:tcW w:w="15720" w:type="dxa"/>
            <w:gridSpan w:val="43"/>
            <w:tcMar>
              <w:top w:w="55" w:type="dxa"/>
              <w:left w:w="55" w:type="dxa"/>
              <w:bottom w:w="55" w:type="dxa"/>
              <w:right w:w="55" w:type="dxa"/>
            </w:tcMar>
          </w:tcPr>
          <w:p w:rsidR="008E1693" w:rsidRPr="007D1F83" w:rsidRDefault="008E1693" w:rsidP="00140801">
            <w:pPr>
              <w:pStyle w:val="TableContents"/>
              <w:ind w:right="-1"/>
              <w:rPr>
                <w:rFonts w:cs="Times New Roman"/>
              </w:rPr>
            </w:pPr>
          </w:p>
        </w:tc>
      </w:tr>
      <w:tr w:rsidR="008E1693" w:rsidRPr="007D1F83" w:rsidTr="00140801">
        <w:tc>
          <w:tcPr>
            <w:tcW w:w="2460" w:type="dxa"/>
            <w:gridSpan w:val="11"/>
            <w:tcMar>
              <w:top w:w="55" w:type="dxa"/>
              <w:left w:w="55" w:type="dxa"/>
              <w:bottom w:w="55" w:type="dxa"/>
              <w:right w:w="55" w:type="dxa"/>
            </w:tcMar>
          </w:tcPr>
          <w:p w:rsidR="008E1693" w:rsidRPr="007D1F83" w:rsidRDefault="008E1693" w:rsidP="00140801">
            <w:pPr>
              <w:pStyle w:val="TableContents"/>
              <w:ind w:right="-1"/>
              <w:rPr>
                <w:rFonts w:cs="Times New Roman"/>
              </w:rPr>
            </w:pPr>
            <w:r w:rsidRPr="007D1F83">
              <w:rPr>
                <w:rFonts w:cs="Times New Roman"/>
              </w:rPr>
              <w:t>Согласно приказа №</w:t>
            </w:r>
          </w:p>
        </w:tc>
        <w:tc>
          <w:tcPr>
            <w:tcW w:w="5250" w:type="dxa"/>
            <w:gridSpan w:val="12"/>
            <w:tcBorders>
              <w:bottom w:val="single" w:sz="2" w:space="0" w:color="000000"/>
            </w:tcBorders>
            <w:tcMar>
              <w:top w:w="55" w:type="dxa"/>
              <w:left w:w="55" w:type="dxa"/>
              <w:bottom w:w="55" w:type="dxa"/>
              <w:right w:w="55" w:type="dxa"/>
            </w:tcMar>
          </w:tcPr>
          <w:p w:rsidR="008E1693" w:rsidRPr="007D1F83" w:rsidRDefault="008E1693" w:rsidP="00140801">
            <w:pPr>
              <w:pStyle w:val="TableContents"/>
              <w:ind w:right="-1"/>
              <w:jc w:val="center"/>
              <w:rPr>
                <w:rFonts w:cs="Times New Roman"/>
                <w:b/>
                <w:bCs/>
                <w:i/>
                <w:iCs/>
                <w:lang w:val="en-US"/>
              </w:rPr>
            </w:pPr>
          </w:p>
        </w:tc>
        <w:tc>
          <w:tcPr>
            <w:tcW w:w="150" w:type="dxa"/>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195" w:type="dxa"/>
            <w:tcBorders>
              <w:left w:val="single" w:sz="2" w:space="0" w:color="000000"/>
            </w:tcBorders>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7665" w:type="dxa"/>
            <w:gridSpan w:val="18"/>
            <w:tcMar>
              <w:top w:w="55" w:type="dxa"/>
              <w:left w:w="55" w:type="dxa"/>
              <w:bottom w:w="55" w:type="dxa"/>
              <w:right w:w="55" w:type="dxa"/>
            </w:tcMar>
          </w:tcPr>
          <w:p w:rsidR="008E1693" w:rsidRPr="007D1F83" w:rsidRDefault="008E1693" w:rsidP="00140801">
            <w:pPr>
              <w:pStyle w:val="TableContents"/>
              <w:ind w:right="-1"/>
              <w:rPr>
                <w:rFonts w:cs="Times New Roman"/>
              </w:rPr>
            </w:pPr>
          </w:p>
        </w:tc>
      </w:tr>
      <w:tr w:rsidR="008E1693" w:rsidRPr="007D1F83" w:rsidTr="00140801">
        <w:tc>
          <w:tcPr>
            <w:tcW w:w="15720" w:type="dxa"/>
            <w:gridSpan w:val="43"/>
            <w:tcMar>
              <w:top w:w="55" w:type="dxa"/>
              <w:left w:w="55" w:type="dxa"/>
              <w:bottom w:w="55" w:type="dxa"/>
              <w:right w:w="55" w:type="dxa"/>
            </w:tcMar>
          </w:tcPr>
          <w:p w:rsidR="008E1693" w:rsidRPr="007D1F83" w:rsidRDefault="008E1693" w:rsidP="00140801">
            <w:pPr>
              <w:pStyle w:val="TableContents"/>
              <w:ind w:right="-1"/>
              <w:rPr>
                <w:rFonts w:cs="Times New Roman"/>
              </w:rPr>
            </w:pPr>
          </w:p>
        </w:tc>
      </w:tr>
      <w:tr w:rsidR="008E1693" w:rsidRPr="007D1F83" w:rsidTr="00140801">
        <w:tc>
          <w:tcPr>
            <w:tcW w:w="420" w:type="dxa"/>
            <w:tcMar>
              <w:top w:w="55" w:type="dxa"/>
              <w:left w:w="55" w:type="dxa"/>
              <w:bottom w:w="55" w:type="dxa"/>
              <w:right w:w="55" w:type="dxa"/>
            </w:tcMar>
            <w:vAlign w:val="bottom"/>
          </w:tcPr>
          <w:p w:rsidR="008E1693" w:rsidRPr="007D1F83" w:rsidRDefault="008E1693" w:rsidP="00140801">
            <w:pPr>
              <w:pStyle w:val="TableContents"/>
              <w:ind w:right="-1"/>
              <w:rPr>
                <w:rFonts w:cs="Times New Roman"/>
              </w:rPr>
            </w:pPr>
            <w:r w:rsidRPr="007D1F83">
              <w:rPr>
                <w:rFonts w:cs="Times New Roman"/>
              </w:rPr>
              <w:lastRenderedPageBreak/>
              <w:t>от</w:t>
            </w:r>
          </w:p>
        </w:tc>
        <w:tc>
          <w:tcPr>
            <w:tcW w:w="255" w:type="dxa"/>
            <w:tcMar>
              <w:top w:w="55" w:type="dxa"/>
              <w:left w:w="55" w:type="dxa"/>
              <w:bottom w:w="55" w:type="dxa"/>
              <w:right w:w="55" w:type="dxa"/>
            </w:tcMar>
            <w:vAlign w:val="bottom"/>
          </w:tcPr>
          <w:p w:rsidR="008E1693" w:rsidRPr="007D1F83" w:rsidRDefault="008E1693" w:rsidP="00140801">
            <w:pPr>
              <w:pStyle w:val="TableContents"/>
              <w:ind w:right="-1"/>
              <w:rPr>
                <w:rFonts w:cs="Times New Roman"/>
              </w:rPr>
            </w:pPr>
            <w:r w:rsidRPr="007D1F83">
              <w:rPr>
                <w:rFonts w:cs="Times New Roman"/>
              </w:rPr>
              <w:t>«</w:t>
            </w:r>
          </w:p>
        </w:tc>
        <w:tc>
          <w:tcPr>
            <w:tcW w:w="600" w:type="dxa"/>
            <w:gridSpan w:val="2"/>
            <w:tcBorders>
              <w:bottom w:val="single" w:sz="2" w:space="0" w:color="000000"/>
            </w:tcBorders>
            <w:tcMar>
              <w:top w:w="55" w:type="dxa"/>
              <w:left w:w="55" w:type="dxa"/>
              <w:bottom w:w="55" w:type="dxa"/>
              <w:right w:w="55" w:type="dxa"/>
            </w:tcMar>
            <w:vAlign w:val="bottom"/>
          </w:tcPr>
          <w:p w:rsidR="008E1693" w:rsidRPr="007D1F83" w:rsidRDefault="008E1693" w:rsidP="00140801">
            <w:pPr>
              <w:pStyle w:val="TableContents"/>
              <w:ind w:right="-1"/>
              <w:jc w:val="center"/>
              <w:rPr>
                <w:rFonts w:cs="Times New Roman"/>
                <w:b/>
                <w:bCs/>
                <w:i/>
                <w:iCs/>
                <w:lang w:val="en-US"/>
              </w:rPr>
            </w:pPr>
          </w:p>
        </w:tc>
        <w:tc>
          <w:tcPr>
            <w:tcW w:w="255" w:type="dxa"/>
            <w:gridSpan w:val="3"/>
            <w:tcMar>
              <w:top w:w="55" w:type="dxa"/>
              <w:left w:w="55" w:type="dxa"/>
              <w:bottom w:w="55" w:type="dxa"/>
              <w:right w:w="55" w:type="dxa"/>
            </w:tcMar>
            <w:vAlign w:val="bottom"/>
          </w:tcPr>
          <w:p w:rsidR="008E1693" w:rsidRPr="007D1F83" w:rsidRDefault="008E1693" w:rsidP="00140801">
            <w:pPr>
              <w:pStyle w:val="TableContents"/>
              <w:ind w:right="-1"/>
              <w:rPr>
                <w:rFonts w:cs="Times New Roman"/>
              </w:rPr>
            </w:pPr>
            <w:r w:rsidRPr="007D1F83">
              <w:rPr>
                <w:rFonts w:cs="Times New Roman"/>
              </w:rPr>
              <w:t>»</w:t>
            </w:r>
          </w:p>
        </w:tc>
        <w:tc>
          <w:tcPr>
            <w:tcW w:w="2340" w:type="dxa"/>
            <w:gridSpan w:val="9"/>
            <w:tcBorders>
              <w:bottom w:val="single" w:sz="2" w:space="0" w:color="000000"/>
            </w:tcBorders>
            <w:tcMar>
              <w:top w:w="55" w:type="dxa"/>
              <w:left w:w="55" w:type="dxa"/>
              <w:bottom w:w="55" w:type="dxa"/>
              <w:right w:w="55" w:type="dxa"/>
            </w:tcMar>
            <w:vAlign w:val="bottom"/>
          </w:tcPr>
          <w:p w:rsidR="008E1693" w:rsidRPr="007D1F83" w:rsidRDefault="008E1693" w:rsidP="00140801">
            <w:pPr>
              <w:pStyle w:val="TableContents"/>
              <w:ind w:right="-1"/>
              <w:jc w:val="center"/>
              <w:rPr>
                <w:rFonts w:cs="Times New Roman"/>
                <w:b/>
                <w:bCs/>
                <w:i/>
                <w:iCs/>
              </w:rPr>
            </w:pPr>
          </w:p>
        </w:tc>
        <w:tc>
          <w:tcPr>
            <w:tcW w:w="3840" w:type="dxa"/>
            <w:gridSpan w:val="7"/>
            <w:tcMar>
              <w:top w:w="55" w:type="dxa"/>
              <w:left w:w="55" w:type="dxa"/>
              <w:bottom w:w="55" w:type="dxa"/>
              <w:right w:w="55" w:type="dxa"/>
            </w:tcMar>
          </w:tcPr>
          <w:p w:rsidR="008E1693" w:rsidRPr="007D1F83" w:rsidRDefault="008E1693" w:rsidP="00140801">
            <w:pPr>
              <w:pStyle w:val="TableContents"/>
              <w:ind w:right="-1"/>
              <w:rPr>
                <w:rFonts w:cs="Times New Roman"/>
              </w:rPr>
            </w:pPr>
            <w:r w:rsidRPr="007D1F83">
              <w:rPr>
                <w:rFonts w:cs="Times New Roman"/>
                <w:b/>
                <w:bCs/>
                <w:i/>
                <w:iCs/>
              </w:rPr>
              <w:t>201__г.</w:t>
            </w:r>
            <w:r w:rsidRPr="007D1F83">
              <w:rPr>
                <w:rFonts w:cs="Times New Roman"/>
              </w:rPr>
              <w:t xml:space="preserve"> и</w:t>
            </w:r>
          </w:p>
        </w:tc>
        <w:tc>
          <w:tcPr>
            <w:tcW w:w="150" w:type="dxa"/>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195" w:type="dxa"/>
            <w:tcBorders>
              <w:left w:val="single" w:sz="2" w:space="0" w:color="000000"/>
            </w:tcBorders>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7665" w:type="dxa"/>
            <w:gridSpan w:val="18"/>
            <w:tcMar>
              <w:top w:w="55" w:type="dxa"/>
              <w:left w:w="55" w:type="dxa"/>
              <w:bottom w:w="55" w:type="dxa"/>
              <w:right w:w="55" w:type="dxa"/>
            </w:tcMar>
          </w:tcPr>
          <w:p w:rsidR="008E1693" w:rsidRPr="007D1F83" w:rsidRDefault="008E1693" w:rsidP="00140801">
            <w:pPr>
              <w:pStyle w:val="TableContents"/>
              <w:ind w:right="-1"/>
              <w:rPr>
                <w:rFonts w:cs="Times New Roman"/>
              </w:rPr>
            </w:pPr>
          </w:p>
        </w:tc>
      </w:tr>
      <w:tr w:rsidR="008E1693" w:rsidRPr="007D1F83" w:rsidTr="00140801">
        <w:tc>
          <w:tcPr>
            <w:tcW w:w="15720" w:type="dxa"/>
            <w:gridSpan w:val="43"/>
            <w:tcMar>
              <w:top w:w="55" w:type="dxa"/>
              <w:left w:w="55" w:type="dxa"/>
              <w:bottom w:w="55" w:type="dxa"/>
              <w:right w:w="55" w:type="dxa"/>
            </w:tcMar>
          </w:tcPr>
          <w:p w:rsidR="008E1693" w:rsidRPr="007D1F83" w:rsidRDefault="008E1693" w:rsidP="00140801">
            <w:pPr>
              <w:pStyle w:val="TableContents"/>
              <w:ind w:right="-1"/>
              <w:rPr>
                <w:rFonts w:cs="Times New Roman"/>
              </w:rPr>
            </w:pPr>
          </w:p>
        </w:tc>
      </w:tr>
      <w:tr w:rsidR="008E1693" w:rsidRPr="007D1F83" w:rsidTr="00140801">
        <w:tc>
          <w:tcPr>
            <w:tcW w:w="1425" w:type="dxa"/>
            <w:gridSpan w:val="6"/>
            <w:tcMar>
              <w:top w:w="55" w:type="dxa"/>
              <w:left w:w="55" w:type="dxa"/>
              <w:bottom w:w="55" w:type="dxa"/>
              <w:right w:w="55" w:type="dxa"/>
            </w:tcMar>
          </w:tcPr>
          <w:p w:rsidR="008E1693" w:rsidRPr="007D1F83" w:rsidRDefault="008E1693" w:rsidP="00140801">
            <w:pPr>
              <w:pStyle w:val="TableContents"/>
              <w:ind w:right="-1"/>
              <w:rPr>
                <w:rFonts w:cs="Times New Roman"/>
              </w:rPr>
            </w:pPr>
            <w:r w:rsidRPr="007D1F83">
              <w:rPr>
                <w:rFonts w:cs="Times New Roman"/>
              </w:rPr>
              <w:t>договору №</w:t>
            </w:r>
          </w:p>
        </w:tc>
        <w:tc>
          <w:tcPr>
            <w:tcW w:w="1530" w:type="dxa"/>
            <w:gridSpan w:val="7"/>
            <w:tcBorders>
              <w:bottom w:val="single" w:sz="2" w:space="0" w:color="000000"/>
            </w:tcBorders>
            <w:tcMar>
              <w:top w:w="55" w:type="dxa"/>
              <w:left w:w="55" w:type="dxa"/>
              <w:bottom w:w="55" w:type="dxa"/>
              <w:right w:w="55" w:type="dxa"/>
            </w:tcMar>
          </w:tcPr>
          <w:p w:rsidR="008E1693" w:rsidRPr="007D1F83" w:rsidRDefault="008E1693" w:rsidP="00140801">
            <w:pPr>
              <w:pStyle w:val="TableContents"/>
              <w:ind w:right="-1"/>
              <w:jc w:val="center"/>
              <w:rPr>
                <w:rFonts w:cs="Times New Roman"/>
                <w:b/>
                <w:bCs/>
                <w:i/>
                <w:iCs/>
                <w:lang w:val="en-US"/>
              </w:rPr>
            </w:pPr>
          </w:p>
        </w:tc>
        <w:tc>
          <w:tcPr>
            <w:tcW w:w="405" w:type="dxa"/>
            <w:tcMar>
              <w:top w:w="55" w:type="dxa"/>
              <w:left w:w="55" w:type="dxa"/>
              <w:bottom w:w="55" w:type="dxa"/>
              <w:right w:w="55" w:type="dxa"/>
            </w:tcMar>
          </w:tcPr>
          <w:p w:rsidR="008E1693" w:rsidRPr="007D1F83" w:rsidRDefault="008E1693" w:rsidP="00140801">
            <w:pPr>
              <w:pStyle w:val="TableContents"/>
              <w:ind w:right="-1"/>
              <w:jc w:val="center"/>
              <w:rPr>
                <w:rFonts w:cs="Times New Roman"/>
              </w:rPr>
            </w:pPr>
            <w:r w:rsidRPr="007D1F83">
              <w:rPr>
                <w:rFonts w:cs="Times New Roman"/>
              </w:rPr>
              <w:t>от</w:t>
            </w:r>
          </w:p>
        </w:tc>
        <w:tc>
          <w:tcPr>
            <w:tcW w:w="255" w:type="dxa"/>
            <w:tcMar>
              <w:top w:w="55" w:type="dxa"/>
              <w:left w:w="55" w:type="dxa"/>
              <w:bottom w:w="55" w:type="dxa"/>
              <w:right w:w="55" w:type="dxa"/>
            </w:tcMar>
          </w:tcPr>
          <w:p w:rsidR="008E1693" w:rsidRPr="007D1F83" w:rsidRDefault="008E1693" w:rsidP="00140801">
            <w:pPr>
              <w:pStyle w:val="TableContents"/>
              <w:ind w:right="-1"/>
              <w:rPr>
                <w:rFonts w:cs="Times New Roman"/>
              </w:rPr>
            </w:pPr>
            <w:r w:rsidRPr="007D1F83">
              <w:rPr>
                <w:rFonts w:cs="Times New Roman"/>
              </w:rPr>
              <w:t>«</w:t>
            </w:r>
          </w:p>
        </w:tc>
        <w:tc>
          <w:tcPr>
            <w:tcW w:w="555" w:type="dxa"/>
            <w:gridSpan w:val="2"/>
            <w:tcBorders>
              <w:bottom w:val="single" w:sz="2" w:space="0" w:color="000000"/>
            </w:tcBorders>
            <w:tcMar>
              <w:top w:w="55" w:type="dxa"/>
              <w:left w:w="55" w:type="dxa"/>
              <w:bottom w:w="55" w:type="dxa"/>
              <w:right w:w="55" w:type="dxa"/>
            </w:tcMar>
          </w:tcPr>
          <w:p w:rsidR="008E1693" w:rsidRPr="007D1F83" w:rsidRDefault="008E1693" w:rsidP="00140801">
            <w:pPr>
              <w:pStyle w:val="TableContents"/>
              <w:ind w:right="-1"/>
              <w:jc w:val="center"/>
              <w:rPr>
                <w:rFonts w:cs="Times New Roman"/>
              </w:rPr>
            </w:pPr>
          </w:p>
        </w:tc>
        <w:tc>
          <w:tcPr>
            <w:tcW w:w="285" w:type="dxa"/>
            <w:gridSpan w:val="2"/>
            <w:tcMar>
              <w:top w:w="55" w:type="dxa"/>
              <w:left w:w="55" w:type="dxa"/>
              <w:bottom w:w="55" w:type="dxa"/>
              <w:right w:w="55" w:type="dxa"/>
            </w:tcMar>
          </w:tcPr>
          <w:p w:rsidR="008E1693" w:rsidRPr="007D1F83" w:rsidRDefault="008E1693" w:rsidP="00140801">
            <w:pPr>
              <w:pStyle w:val="TableContents"/>
              <w:ind w:right="-1"/>
              <w:rPr>
                <w:rFonts w:cs="Times New Roman"/>
              </w:rPr>
            </w:pPr>
            <w:r w:rsidRPr="007D1F83">
              <w:rPr>
                <w:rFonts w:cs="Times New Roman"/>
              </w:rPr>
              <w:t>»</w:t>
            </w:r>
          </w:p>
        </w:tc>
        <w:tc>
          <w:tcPr>
            <w:tcW w:w="2010" w:type="dxa"/>
            <w:gridSpan w:val="3"/>
            <w:tcBorders>
              <w:bottom w:val="single" w:sz="2" w:space="0" w:color="000000"/>
            </w:tcBorders>
            <w:tcMar>
              <w:top w:w="55" w:type="dxa"/>
              <w:left w:w="55" w:type="dxa"/>
              <w:bottom w:w="55" w:type="dxa"/>
              <w:right w:w="55" w:type="dxa"/>
            </w:tcMar>
          </w:tcPr>
          <w:p w:rsidR="008E1693" w:rsidRPr="007D1F83" w:rsidRDefault="008E1693" w:rsidP="00140801">
            <w:pPr>
              <w:pStyle w:val="TableContents"/>
              <w:ind w:right="-1"/>
              <w:jc w:val="center"/>
              <w:rPr>
                <w:rFonts w:cs="Times New Roman"/>
              </w:rPr>
            </w:pPr>
          </w:p>
        </w:tc>
        <w:tc>
          <w:tcPr>
            <w:tcW w:w="1245" w:type="dxa"/>
            <w:tcMar>
              <w:top w:w="55" w:type="dxa"/>
              <w:left w:w="55" w:type="dxa"/>
              <w:bottom w:w="55" w:type="dxa"/>
              <w:right w:w="55" w:type="dxa"/>
            </w:tcMar>
          </w:tcPr>
          <w:p w:rsidR="008E1693" w:rsidRPr="007D1F83" w:rsidRDefault="008E1693" w:rsidP="00140801">
            <w:pPr>
              <w:pStyle w:val="TableContents"/>
              <w:ind w:right="-1"/>
              <w:rPr>
                <w:rFonts w:cs="Times New Roman"/>
              </w:rPr>
            </w:pPr>
            <w:r w:rsidRPr="007D1F83">
              <w:rPr>
                <w:rFonts w:cs="Times New Roman"/>
              </w:rPr>
              <w:t>201 ___  г.</w:t>
            </w:r>
          </w:p>
        </w:tc>
        <w:tc>
          <w:tcPr>
            <w:tcW w:w="150" w:type="dxa"/>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195" w:type="dxa"/>
            <w:tcBorders>
              <w:left w:val="single" w:sz="2" w:space="0" w:color="000000"/>
            </w:tcBorders>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7665" w:type="dxa"/>
            <w:gridSpan w:val="18"/>
            <w:tcMar>
              <w:top w:w="55" w:type="dxa"/>
              <w:left w:w="55" w:type="dxa"/>
              <w:bottom w:w="55" w:type="dxa"/>
              <w:right w:w="55" w:type="dxa"/>
            </w:tcMar>
          </w:tcPr>
          <w:p w:rsidR="008E1693" w:rsidRPr="007D1F83" w:rsidRDefault="008E1693" w:rsidP="00140801">
            <w:pPr>
              <w:pStyle w:val="TableContents"/>
              <w:ind w:right="-1"/>
              <w:rPr>
                <w:rFonts w:cs="Times New Roman"/>
              </w:rPr>
            </w:pPr>
          </w:p>
        </w:tc>
      </w:tr>
      <w:tr w:rsidR="008E1693" w:rsidRPr="007D1F83" w:rsidTr="00140801">
        <w:tc>
          <w:tcPr>
            <w:tcW w:w="15720" w:type="dxa"/>
            <w:gridSpan w:val="43"/>
            <w:tcMar>
              <w:top w:w="55" w:type="dxa"/>
              <w:left w:w="55" w:type="dxa"/>
              <w:bottom w:w="55" w:type="dxa"/>
              <w:right w:w="55" w:type="dxa"/>
            </w:tcMar>
          </w:tcPr>
          <w:p w:rsidR="008E1693" w:rsidRPr="007D1F83" w:rsidRDefault="008E1693" w:rsidP="00140801">
            <w:pPr>
              <w:pStyle w:val="TableContents"/>
              <w:ind w:right="-1"/>
              <w:rPr>
                <w:rFonts w:cs="Times New Roman"/>
              </w:rPr>
            </w:pPr>
          </w:p>
        </w:tc>
      </w:tr>
      <w:tr w:rsidR="008E1693" w:rsidRPr="007D1F83" w:rsidTr="00140801">
        <w:tc>
          <w:tcPr>
            <w:tcW w:w="2070" w:type="dxa"/>
            <w:gridSpan w:val="9"/>
            <w:tcMar>
              <w:top w:w="55" w:type="dxa"/>
              <w:left w:w="55" w:type="dxa"/>
              <w:bottom w:w="55" w:type="dxa"/>
              <w:right w:w="55" w:type="dxa"/>
            </w:tcMar>
            <w:vAlign w:val="bottom"/>
          </w:tcPr>
          <w:p w:rsidR="008E1693" w:rsidRPr="007D1F83" w:rsidRDefault="008E1693" w:rsidP="00140801">
            <w:pPr>
              <w:pStyle w:val="TableContents"/>
              <w:ind w:right="-1"/>
              <w:rPr>
                <w:rFonts w:cs="Times New Roman"/>
              </w:rPr>
            </w:pPr>
            <w:r w:rsidRPr="007D1F83">
              <w:rPr>
                <w:rFonts w:cs="Times New Roman"/>
              </w:rPr>
              <w:t>М.П.</w:t>
            </w:r>
          </w:p>
        </w:tc>
        <w:tc>
          <w:tcPr>
            <w:tcW w:w="378" w:type="dxa"/>
            <w:tcMar>
              <w:top w:w="55" w:type="dxa"/>
              <w:left w:w="55" w:type="dxa"/>
              <w:bottom w:w="55" w:type="dxa"/>
              <w:right w:w="55" w:type="dxa"/>
            </w:tcMar>
            <w:vAlign w:val="bottom"/>
          </w:tcPr>
          <w:p w:rsidR="008E1693" w:rsidRPr="007D1F83" w:rsidRDefault="008E1693" w:rsidP="00140801">
            <w:pPr>
              <w:pStyle w:val="TableContents"/>
              <w:ind w:right="-1"/>
              <w:rPr>
                <w:rFonts w:cs="Times New Roman"/>
              </w:rPr>
            </w:pPr>
          </w:p>
        </w:tc>
        <w:tc>
          <w:tcPr>
            <w:tcW w:w="3402" w:type="dxa"/>
            <w:gridSpan w:val="11"/>
            <w:tcMar>
              <w:top w:w="55" w:type="dxa"/>
              <w:left w:w="55" w:type="dxa"/>
              <w:bottom w:w="55" w:type="dxa"/>
              <w:right w:w="55" w:type="dxa"/>
            </w:tcMar>
            <w:vAlign w:val="bottom"/>
          </w:tcPr>
          <w:p w:rsidR="008E1693" w:rsidRPr="007D1F83" w:rsidRDefault="008E1693" w:rsidP="00140801">
            <w:pPr>
              <w:pStyle w:val="TableContents"/>
              <w:ind w:right="-1"/>
              <w:jc w:val="right"/>
              <w:rPr>
                <w:rFonts w:cs="Times New Roman"/>
              </w:rPr>
            </w:pPr>
            <w:r w:rsidRPr="007D1F83">
              <w:rPr>
                <w:rFonts w:cs="Times New Roman"/>
              </w:rPr>
              <w:t>Начальник отдела организации практик УМУ ШЕН</w:t>
            </w:r>
          </w:p>
        </w:tc>
        <w:tc>
          <w:tcPr>
            <w:tcW w:w="1860" w:type="dxa"/>
            <w:gridSpan w:val="2"/>
            <w:tcBorders>
              <w:bottom w:val="single" w:sz="2" w:space="0" w:color="000000"/>
            </w:tcBorders>
            <w:tcMar>
              <w:top w:w="55" w:type="dxa"/>
              <w:left w:w="55" w:type="dxa"/>
              <w:bottom w:w="55" w:type="dxa"/>
              <w:right w:w="55" w:type="dxa"/>
            </w:tcMar>
            <w:vAlign w:val="bottom"/>
          </w:tcPr>
          <w:p w:rsidR="008E1693" w:rsidRPr="007D1F83" w:rsidRDefault="008E1693" w:rsidP="00140801">
            <w:pPr>
              <w:pStyle w:val="TableContents"/>
              <w:ind w:right="-1"/>
              <w:rPr>
                <w:rFonts w:cs="Times New Roman"/>
              </w:rPr>
            </w:pPr>
          </w:p>
        </w:tc>
        <w:tc>
          <w:tcPr>
            <w:tcW w:w="150" w:type="dxa"/>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195" w:type="dxa"/>
            <w:tcBorders>
              <w:left w:val="single" w:sz="2" w:space="0" w:color="000000"/>
            </w:tcBorders>
            <w:tcMar>
              <w:top w:w="55" w:type="dxa"/>
              <w:left w:w="55" w:type="dxa"/>
              <w:bottom w:w="55" w:type="dxa"/>
              <w:right w:w="55" w:type="dxa"/>
            </w:tcMar>
          </w:tcPr>
          <w:p w:rsidR="008E1693" w:rsidRPr="007D1F83" w:rsidRDefault="008E1693" w:rsidP="00140801">
            <w:pPr>
              <w:pStyle w:val="TableContents"/>
              <w:ind w:right="-1"/>
              <w:rPr>
                <w:rFonts w:cs="Times New Roman"/>
              </w:rPr>
            </w:pPr>
          </w:p>
        </w:tc>
        <w:tc>
          <w:tcPr>
            <w:tcW w:w="1916" w:type="dxa"/>
            <w:gridSpan w:val="8"/>
            <w:tcMar>
              <w:top w:w="55" w:type="dxa"/>
              <w:left w:w="55" w:type="dxa"/>
              <w:bottom w:w="55" w:type="dxa"/>
              <w:right w:w="55" w:type="dxa"/>
            </w:tcMar>
            <w:vAlign w:val="bottom"/>
          </w:tcPr>
          <w:p w:rsidR="008E1693" w:rsidRPr="007D1F83" w:rsidRDefault="008E1693" w:rsidP="00140801">
            <w:pPr>
              <w:pStyle w:val="TableContents"/>
              <w:ind w:right="-1"/>
              <w:rPr>
                <w:rFonts w:cs="Times New Roman"/>
              </w:rPr>
            </w:pPr>
            <w:r w:rsidRPr="007D1F83">
              <w:rPr>
                <w:rFonts w:cs="Times New Roman"/>
              </w:rPr>
              <w:t>М.П.</w:t>
            </w:r>
          </w:p>
        </w:tc>
        <w:tc>
          <w:tcPr>
            <w:tcW w:w="889" w:type="dxa"/>
            <w:gridSpan w:val="4"/>
            <w:tcMar>
              <w:top w:w="55" w:type="dxa"/>
              <w:left w:w="55" w:type="dxa"/>
              <w:bottom w:w="55" w:type="dxa"/>
              <w:right w:w="55" w:type="dxa"/>
            </w:tcMar>
            <w:vAlign w:val="bottom"/>
          </w:tcPr>
          <w:p w:rsidR="008E1693" w:rsidRPr="007D1F83" w:rsidRDefault="008E1693" w:rsidP="00140801">
            <w:pPr>
              <w:pStyle w:val="TableContents"/>
              <w:ind w:right="-1"/>
              <w:rPr>
                <w:rFonts w:cs="Times New Roman"/>
              </w:rPr>
            </w:pPr>
          </w:p>
        </w:tc>
        <w:tc>
          <w:tcPr>
            <w:tcW w:w="2943" w:type="dxa"/>
            <w:gridSpan w:val="4"/>
            <w:tcMar>
              <w:top w:w="55" w:type="dxa"/>
              <w:left w:w="55" w:type="dxa"/>
              <w:bottom w:w="55" w:type="dxa"/>
              <w:right w:w="55" w:type="dxa"/>
            </w:tcMar>
            <w:vAlign w:val="bottom"/>
          </w:tcPr>
          <w:p w:rsidR="008E1693" w:rsidRPr="007D1F83" w:rsidRDefault="008E1693" w:rsidP="00140801">
            <w:pPr>
              <w:pStyle w:val="TableContents"/>
              <w:ind w:right="-1"/>
              <w:rPr>
                <w:rFonts w:cs="Times New Roman"/>
              </w:rPr>
            </w:pPr>
            <w:r w:rsidRPr="007D1F83">
              <w:rPr>
                <w:rFonts w:cs="Times New Roman"/>
              </w:rPr>
              <w:t>Руководитель организации</w:t>
            </w:r>
          </w:p>
        </w:tc>
        <w:tc>
          <w:tcPr>
            <w:tcW w:w="1917" w:type="dxa"/>
            <w:gridSpan w:val="2"/>
            <w:tcBorders>
              <w:bottom w:val="single" w:sz="2" w:space="0" w:color="000000"/>
            </w:tcBorders>
            <w:tcMar>
              <w:top w:w="55" w:type="dxa"/>
              <w:left w:w="55" w:type="dxa"/>
              <w:bottom w:w="55" w:type="dxa"/>
              <w:right w:w="55" w:type="dxa"/>
            </w:tcMar>
            <w:vAlign w:val="bottom"/>
          </w:tcPr>
          <w:p w:rsidR="008E1693" w:rsidRPr="007D1F83" w:rsidRDefault="008E1693" w:rsidP="00140801">
            <w:pPr>
              <w:pStyle w:val="TableContents"/>
              <w:ind w:right="-1"/>
              <w:rPr>
                <w:rFonts w:cs="Times New Roman"/>
              </w:rPr>
            </w:pPr>
          </w:p>
        </w:tc>
      </w:tr>
    </w:tbl>
    <w:p w:rsidR="008E1693" w:rsidRPr="007D1F83" w:rsidRDefault="008E1693" w:rsidP="008E1693">
      <w:pPr>
        <w:ind w:right="-1"/>
        <w:jc w:val="center"/>
        <w:rPr>
          <w:szCs w:val="24"/>
        </w:rPr>
      </w:pPr>
    </w:p>
    <w:p w:rsidR="008E1693" w:rsidRPr="007D1F83" w:rsidRDefault="008E1693" w:rsidP="008E1693">
      <w:pPr>
        <w:ind w:right="-1"/>
        <w:jc w:val="center"/>
        <w:rPr>
          <w:sz w:val="28"/>
          <w:szCs w:val="28"/>
        </w:rPr>
        <w:sectPr w:rsidR="008E1693" w:rsidRPr="007D1F83" w:rsidSect="00140801">
          <w:type w:val="continuous"/>
          <w:pgSz w:w="16838" w:h="11906" w:orient="landscape"/>
          <w:pgMar w:top="1134" w:right="850" w:bottom="1134" w:left="1701" w:header="708" w:footer="708" w:gutter="0"/>
          <w:cols w:space="708"/>
          <w:docGrid w:linePitch="360"/>
        </w:sectPr>
      </w:pPr>
    </w:p>
    <w:p w:rsidR="008E1693" w:rsidRPr="007D1F83" w:rsidRDefault="008E1693" w:rsidP="008E1693">
      <w:pPr>
        <w:tabs>
          <w:tab w:val="left" w:pos="426"/>
        </w:tabs>
        <w:suppressAutoHyphens/>
        <w:spacing w:line="276" w:lineRule="auto"/>
        <w:ind w:right="-1"/>
        <w:rPr>
          <w:b/>
          <w:bCs/>
          <w:sz w:val="28"/>
          <w:szCs w:val="28"/>
        </w:rPr>
      </w:pPr>
    </w:p>
    <w:p w:rsidR="008E1693" w:rsidRPr="007D1F83" w:rsidRDefault="008E1693" w:rsidP="008E1693">
      <w:pPr>
        <w:tabs>
          <w:tab w:val="left" w:pos="426"/>
        </w:tabs>
        <w:suppressAutoHyphens/>
        <w:spacing w:line="276" w:lineRule="auto"/>
        <w:ind w:right="-1"/>
        <w:jc w:val="right"/>
        <w:rPr>
          <w:sz w:val="28"/>
          <w:szCs w:val="28"/>
        </w:rPr>
      </w:pPr>
      <w:r w:rsidRPr="007D1F83">
        <w:rPr>
          <w:b/>
          <w:bCs/>
          <w:sz w:val="28"/>
          <w:szCs w:val="28"/>
        </w:rPr>
        <w:t>Приложение 2</w:t>
      </w:r>
    </w:p>
    <w:p w:rsidR="008E1693" w:rsidRPr="007D1F83" w:rsidRDefault="008E1693" w:rsidP="008E1693">
      <w:pPr>
        <w:pStyle w:val="af2"/>
        <w:tabs>
          <w:tab w:val="clear" w:pos="4677"/>
          <w:tab w:val="clear" w:pos="9355"/>
        </w:tabs>
        <w:suppressAutoHyphens/>
        <w:ind w:right="-1"/>
        <w:jc w:val="right"/>
        <w:rPr>
          <w:rFonts w:ascii="Times New Roman" w:hAnsi="Times New Roman"/>
          <w:b/>
          <w:sz w:val="28"/>
          <w:szCs w:val="28"/>
        </w:rPr>
      </w:pPr>
      <w:r w:rsidRPr="007D1F83">
        <w:rPr>
          <w:rFonts w:ascii="Times New Roman" w:hAnsi="Times New Roman"/>
          <w:noProof/>
          <w:sz w:val="28"/>
          <w:szCs w:val="28"/>
          <w:lang w:eastAsia="ru-RU"/>
        </w:rPr>
        <w:drawing>
          <wp:anchor distT="0" distB="0" distL="114300" distR="114300" simplePos="0" relativeHeight="251705344" behindDoc="0" locked="0" layoutInCell="1" allowOverlap="1">
            <wp:simplePos x="0" y="0"/>
            <wp:positionH relativeFrom="column">
              <wp:posOffset>2663190</wp:posOffset>
            </wp:positionH>
            <wp:positionV relativeFrom="paragraph">
              <wp:posOffset>72390</wp:posOffset>
            </wp:positionV>
            <wp:extent cx="390525" cy="638175"/>
            <wp:effectExtent l="19050" t="0" r="9525" b="0"/>
            <wp:wrapSquare wrapText="bothSides"/>
            <wp:docPr id="33"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8E1693" w:rsidRPr="007D1F83" w:rsidRDefault="008E1693" w:rsidP="008E1693">
      <w:pPr>
        <w:shd w:val="clear" w:color="auto" w:fill="FFFFFF"/>
        <w:ind w:right="-1"/>
        <w:jc w:val="center"/>
        <w:rPr>
          <w:sz w:val="28"/>
          <w:szCs w:val="28"/>
        </w:rPr>
      </w:pPr>
    </w:p>
    <w:p w:rsidR="008E1693" w:rsidRPr="007D1F83" w:rsidRDefault="008E1693" w:rsidP="008E1693">
      <w:pPr>
        <w:shd w:val="clear" w:color="auto" w:fill="FFFFFF"/>
        <w:ind w:right="-1"/>
        <w:jc w:val="center"/>
        <w:rPr>
          <w:sz w:val="28"/>
          <w:szCs w:val="28"/>
        </w:rPr>
      </w:pPr>
    </w:p>
    <w:p w:rsidR="008E1693" w:rsidRPr="007D1F83" w:rsidRDefault="008E1693" w:rsidP="008E1693">
      <w:pPr>
        <w:shd w:val="clear" w:color="auto" w:fill="FFFFFF"/>
        <w:ind w:right="-1"/>
        <w:jc w:val="center"/>
        <w:rPr>
          <w:sz w:val="28"/>
          <w:szCs w:val="28"/>
        </w:rPr>
      </w:pPr>
    </w:p>
    <w:p w:rsidR="00EF7E1E" w:rsidRPr="007D1F83" w:rsidRDefault="00EF7E1E" w:rsidP="00EF7E1E">
      <w:pPr>
        <w:shd w:val="clear" w:color="auto" w:fill="FFFFFF"/>
        <w:jc w:val="center"/>
        <w:rPr>
          <w:caps/>
          <w:sz w:val="28"/>
          <w:szCs w:val="28"/>
        </w:rPr>
      </w:pPr>
      <w:r w:rsidRPr="007D1F83">
        <w:rPr>
          <w:sz w:val="28"/>
          <w:szCs w:val="28"/>
        </w:rPr>
        <w:t>МИНИСТЕРСТВО НАУКИ И ВЫСШЕГО ОБРАЗОВАНИЯ РОССИЙСКОЙ ФЕДЕРАЦИИ</w:t>
      </w:r>
    </w:p>
    <w:p w:rsidR="008E1693" w:rsidRPr="007D1F83" w:rsidRDefault="008E1693" w:rsidP="008E1693">
      <w:pPr>
        <w:ind w:right="-1"/>
        <w:jc w:val="center"/>
        <w:rPr>
          <w:szCs w:val="24"/>
        </w:rPr>
      </w:pPr>
      <w:r w:rsidRPr="007D1F83">
        <w:rPr>
          <w:szCs w:val="24"/>
        </w:rPr>
        <w:t xml:space="preserve">Федеральное государственное автономное образовательное учреждение </w:t>
      </w:r>
    </w:p>
    <w:p w:rsidR="008E1693" w:rsidRPr="007D1F83" w:rsidRDefault="008E1693" w:rsidP="008E1693">
      <w:pPr>
        <w:shd w:val="clear" w:color="auto" w:fill="FFFFFF"/>
        <w:ind w:right="-1"/>
        <w:jc w:val="center"/>
        <w:rPr>
          <w:szCs w:val="24"/>
        </w:rPr>
      </w:pPr>
      <w:r w:rsidRPr="007D1F83">
        <w:rPr>
          <w:szCs w:val="24"/>
        </w:rPr>
        <w:t>высшего образования</w:t>
      </w:r>
    </w:p>
    <w:p w:rsidR="008E1693" w:rsidRPr="007D1F83" w:rsidRDefault="008E1693" w:rsidP="008E1693">
      <w:pPr>
        <w:shd w:val="clear" w:color="auto" w:fill="FFFFFF"/>
        <w:ind w:right="-1"/>
        <w:jc w:val="center"/>
        <w:rPr>
          <w:b/>
          <w:bCs/>
          <w:szCs w:val="24"/>
        </w:rPr>
      </w:pPr>
      <w:r w:rsidRPr="007D1F83">
        <w:rPr>
          <w:b/>
          <w:bCs/>
          <w:szCs w:val="24"/>
        </w:rPr>
        <w:t>«Дальневосточный федеральный университет»</w:t>
      </w:r>
    </w:p>
    <w:p w:rsidR="008E1693" w:rsidRPr="007D1F83" w:rsidRDefault="008E1693" w:rsidP="008E1693">
      <w:pPr>
        <w:shd w:val="clear" w:color="auto" w:fill="FFFFFF"/>
        <w:ind w:right="-1"/>
        <w:jc w:val="center"/>
        <w:rPr>
          <w:bCs/>
          <w:szCs w:val="24"/>
        </w:rPr>
      </w:pPr>
      <w:r w:rsidRPr="007D1F83">
        <w:rPr>
          <w:bCs/>
          <w:szCs w:val="24"/>
        </w:rPr>
        <w:t>(ДВФУ)</w:t>
      </w:r>
    </w:p>
    <w:p w:rsidR="008E1693" w:rsidRPr="007D1F83" w:rsidRDefault="00F63CDE" w:rsidP="008E1693">
      <w:pPr>
        <w:ind w:right="-1"/>
        <w:rPr>
          <w:sz w:val="28"/>
          <w:szCs w:val="28"/>
        </w:rPr>
      </w:pPr>
      <w:r>
        <w:rPr>
          <w:noProof/>
          <w:sz w:val="28"/>
          <w:szCs w:val="28"/>
        </w:rPr>
        <w:pict>
          <v:line id="_x0000_s1036" style="position:absolute;left:0;text-align:left;flip:y;z-index:251704320;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w:r>
    </w:p>
    <w:p w:rsidR="008E1693" w:rsidRPr="007D1F83" w:rsidRDefault="008E1693" w:rsidP="008E1693">
      <w:pPr>
        <w:ind w:right="-1"/>
        <w:jc w:val="center"/>
        <w:rPr>
          <w:b/>
          <w:bCs/>
          <w:caps/>
          <w:sz w:val="28"/>
          <w:szCs w:val="28"/>
        </w:rPr>
      </w:pPr>
      <w:r w:rsidRPr="007D1F83">
        <w:rPr>
          <w:b/>
          <w:bCs/>
          <w:caps/>
          <w:sz w:val="28"/>
          <w:szCs w:val="28"/>
        </w:rPr>
        <w:t>Школа естественных наук</w:t>
      </w:r>
    </w:p>
    <w:p w:rsidR="008E1693" w:rsidRPr="007D1F83" w:rsidRDefault="008E1693" w:rsidP="008E1693">
      <w:pPr>
        <w:tabs>
          <w:tab w:val="left" w:pos="709"/>
        </w:tabs>
        <w:suppressAutoHyphens/>
        <w:spacing w:line="276" w:lineRule="auto"/>
        <w:ind w:right="-1"/>
        <w:jc w:val="center"/>
        <w:rPr>
          <w:b/>
          <w:caps/>
          <w:sz w:val="28"/>
          <w:szCs w:val="28"/>
        </w:rPr>
      </w:pPr>
    </w:p>
    <w:p w:rsidR="008E1693" w:rsidRPr="007D1F83" w:rsidRDefault="008E1693" w:rsidP="008E1693">
      <w:pPr>
        <w:tabs>
          <w:tab w:val="left" w:pos="709"/>
        </w:tabs>
        <w:suppressAutoHyphens/>
        <w:spacing w:line="276" w:lineRule="auto"/>
        <w:ind w:left="360" w:right="-1"/>
        <w:jc w:val="center"/>
        <w:rPr>
          <w:b/>
          <w:caps/>
          <w:sz w:val="28"/>
          <w:szCs w:val="28"/>
        </w:rPr>
      </w:pPr>
    </w:p>
    <w:p w:rsidR="008E1693" w:rsidRPr="007D1F83" w:rsidRDefault="008E1693" w:rsidP="008E1693">
      <w:pPr>
        <w:tabs>
          <w:tab w:val="left" w:pos="709"/>
        </w:tabs>
        <w:suppressAutoHyphens/>
        <w:spacing w:line="276" w:lineRule="auto"/>
        <w:ind w:left="360" w:right="-1"/>
        <w:jc w:val="center"/>
        <w:rPr>
          <w:b/>
          <w:caps/>
          <w:sz w:val="28"/>
          <w:szCs w:val="28"/>
        </w:rPr>
      </w:pPr>
    </w:p>
    <w:p w:rsidR="008E1693" w:rsidRPr="007D1F83" w:rsidRDefault="008E1693" w:rsidP="008E1693">
      <w:pPr>
        <w:tabs>
          <w:tab w:val="left" w:pos="709"/>
        </w:tabs>
        <w:suppressAutoHyphens/>
        <w:spacing w:line="276" w:lineRule="auto"/>
        <w:ind w:left="360" w:right="-1"/>
        <w:jc w:val="center"/>
        <w:rPr>
          <w:b/>
          <w:caps/>
          <w:sz w:val="28"/>
          <w:szCs w:val="28"/>
        </w:rPr>
      </w:pPr>
    </w:p>
    <w:p w:rsidR="008E1693" w:rsidRPr="007D1F83" w:rsidRDefault="008E1693" w:rsidP="008E1693">
      <w:pPr>
        <w:tabs>
          <w:tab w:val="left" w:pos="709"/>
        </w:tabs>
        <w:suppressAutoHyphens/>
        <w:spacing w:line="276" w:lineRule="auto"/>
        <w:ind w:left="360" w:right="-1"/>
        <w:jc w:val="center"/>
        <w:rPr>
          <w:b/>
          <w:caps/>
          <w:sz w:val="28"/>
          <w:szCs w:val="28"/>
        </w:rPr>
      </w:pPr>
    </w:p>
    <w:p w:rsidR="008E1693" w:rsidRPr="007D1F83" w:rsidRDefault="008E1693" w:rsidP="008E1693">
      <w:pPr>
        <w:tabs>
          <w:tab w:val="left" w:pos="709"/>
        </w:tabs>
        <w:suppressAutoHyphens/>
        <w:spacing w:line="276" w:lineRule="auto"/>
        <w:ind w:left="360" w:right="-1"/>
        <w:jc w:val="center"/>
        <w:rPr>
          <w:b/>
          <w:caps/>
          <w:sz w:val="28"/>
          <w:szCs w:val="28"/>
        </w:rPr>
      </w:pPr>
    </w:p>
    <w:p w:rsidR="008E1693" w:rsidRPr="007D1F83" w:rsidRDefault="008E1693" w:rsidP="008E1693">
      <w:pPr>
        <w:tabs>
          <w:tab w:val="left" w:pos="709"/>
        </w:tabs>
        <w:suppressAutoHyphens/>
        <w:spacing w:line="276" w:lineRule="auto"/>
        <w:ind w:left="360" w:right="-1"/>
        <w:jc w:val="center"/>
        <w:rPr>
          <w:b/>
          <w:caps/>
          <w:sz w:val="28"/>
          <w:szCs w:val="28"/>
        </w:rPr>
      </w:pPr>
    </w:p>
    <w:p w:rsidR="008E1693" w:rsidRPr="007D1F83" w:rsidRDefault="008E1693" w:rsidP="008E1693">
      <w:pPr>
        <w:tabs>
          <w:tab w:val="left" w:pos="709"/>
        </w:tabs>
        <w:suppressAutoHyphens/>
        <w:spacing w:line="276" w:lineRule="auto"/>
        <w:ind w:left="360" w:right="-1"/>
        <w:jc w:val="center"/>
        <w:rPr>
          <w:b/>
          <w:caps/>
          <w:sz w:val="28"/>
          <w:szCs w:val="28"/>
        </w:rPr>
      </w:pPr>
    </w:p>
    <w:p w:rsidR="008E1693" w:rsidRPr="007D1F83" w:rsidRDefault="008E1693" w:rsidP="008E1693">
      <w:pPr>
        <w:tabs>
          <w:tab w:val="left" w:pos="709"/>
        </w:tabs>
        <w:suppressAutoHyphens/>
        <w:spacing w:line="276" w:lineRule="auto"/>
        <w:ind w:left="360" w:right="-1"/>
        <w:jc w:val="center"/>
        <w:rPr>
          <w:b/>
          <w:caps/>
          <w:sz w:val="28"/>
          <w:szCs w:val="28"/>
        </w:rPr>
      </w:pPr>
    </w:p>
    <w:p w:rsidR="008E1693" w:rsidRPr="007D1F83" w:rsidRDefault="008E1693" w:rsidP="008E1693">
      <w:pPr>
        <w:tabs>
          <w:tab w:val="left" w:pos="709"/>
        </w:tabs>
        <w:suppressAutoHyphens/>
        <w:spacing w:line="276" w:lineRule="auto"/>
        <w:ind w:right="-1"/>
        <w:jc w:val="center"/>
        <w:rPr>
          <w:b/>
          <w:caps/>
          <w:sz w:val="28"/>
          <w:szCs w:val="28"/>
        </w:rPr>
      </w:pPr>
      <w:r w:rsidRPr="007D1F83">
        <w:rPr>
          <w:b/>
          <w:caps/>
          <w:sz w:val="28"/>
          <w:szCs w:val="28"/>
        </w:rPr>
        <w:t xml:space="preserve">ФОНД ОЦЕНОЧНЫХ СРЕДСТВ </w:t>
      </w:r>
    </w:p>
    <w:p w:rsidR="008E1693" w:rsidRDefault="008E1693" w:rsidP="008E1693">
      <w:pPr>
        <w:ind w:right="-1"/>
        <w:jc w:val="center"/>
        <w:rPr>
          <w:b/>
          <w:sz w:val="28"/>
          <w:szCs w:val="28"/>
        </w:rPr>
      </w:pPr>
      <w:r w:rsidRPr="007D1F83">
        <w:rPr>
          <w:b/>
          <w:sz w:val="28"/>
          <w:szCs w:val="28"/>
        </w:rPr>
        <w:t xml:space="preserve">ПО </w:t>
      </w:r>
      <w:r w:rsidR="00813533">
        <w:rPr>
          <w:b/>
          <w:sz w:val="28"/>
          <w:szCs w:val="28"/>
        </w:rPr>
        <w:t>ПРОИЗВОДСТВЕННОЙ</w:t>
      </w:r>
      <w:r w:rsidRPr="007D1F83">
        <w:rPr>
          <w:b/>
          <w:sz w:val="28"/>
          <w:szCs w:val="28"/>
        </w:rPr>
        <w:t xml:space="preserve"> ПРАКТИКЕ </w:t>
      </w:r>
    </w:p>
    <w:p w:rsidR="00813533" w:rsidRPr="007D1F83" w:rsidRDefault="00813533" w:rsidP="008E1693">
      <w:pPr>
        <w:ind w:right="-1"/>
        <w:jc w:val="center"/>
        <w:rPr>
          <w:b/>
          <w:sz w:val="28"/>
          <w:szCs w:val="28"/>
        </w:rPr>
      </w:pPr>
      <w:r>
        <w:rPr>
          <w:b/>
          <w:sz w:val="28"/>
          <w:szCs w:val="28"/>
        </w:rPr>
        <w:t>НАУЧНО-ИССЛЕДОВАТЕЛЬСКАЯ РАБОТА</w:t>
      </w:r>
    </w:p>
    <w:p w:rsidR="008E1693" w:rsidRPr="007D1F83" w:rsidRDefault="008E1693" w:rsidP="008E1693">
      <w:pPr>
        <w:ind w:right="-1"/>
        <w:jc w:val="center"/>
        <w:rPr>
          <w:b/>
          <w:sz w:val="28"/>
          <w:szCs w:val="28"/>
        </w:rPr>
      </w:pPr>
    </w:p>
    <w:p w:rsidR="008E1693" w:rsidRPr="007D1F83" w:rsidRDefault="008E1693" w:rsidP="008E1693">
      <w:pPr>
        <w:spacing w:after="60"/>
        <w:ind w:right="-1"/>
        <w:jc w:val="center"/>
        <w:outlineLvl w:val="5"/>
        <w:rPr>
          <w:b/>
          <w:bCs/>
          <w:sz w:val="28"/>
          <w:szCs w:val="28"/>
        </w:rPr>
      </w:pPr>
      <w:r w:rsidRPr="007D1F83">
        <w:rPr>
          <w:bCs/>
          <w:sz w:val="28"/>
          <w:szCs w:val="28"/>
        </w:rPr>
        <w:t>Направление подготовки</w:t>
      </w:r>
      <w:r w:rsidRPr="007D1F83">
        <w:rPr>
          <w:b/>
          <w:bCs/>
          <w:sz w:val="28"/>
          <w:szCs w:val="28"/>
        </w:rPr>
        <w:t xml:space="preserve"> 05.04.06 Экология и природопользование </w:t>
      </w:r>
    </w:p>
    <w:p w:rsidR="008E1693" w:rsidRPr="007D1F83" w:rsidRDefault="008E1693" w:rsidP="008E1693">
      <w:pPr>
        <w:snapToGrid w:val="0"/>
        <w:spacing w:line="276" w:lineRule="auto"/>
        <w:ind w:right="-1"/>
        <w:contextualSpacing/>
        <w:jc w:val="center"/>
        <w:rPr>
          <w:rFonts w:eastAsia="NSimSun"/>
          <w:b/>
          <w:sz w:val="28"/>
          <w:szCs w:val="28"/>
        </w:rPr>
      </w:pPr>
      <w:r w:rsidRPr="007D1F83">
        <w:rPr>
          <w:sz w:val="28"/>
          <w:szCs w:val="28"/>
        </w:rPr>
        <w:t xml:space="preserve">магистерская программа </w:t>
      </w:r>
      <w:r w:rsidRPr="007D1F83">
        <w:rPr>
          <w:rFonts w:eastAsia="NSimSun"/>
          <w:b/>
          <w:sz w:val="28"/>
          <w:szCs w:val="28"/>
        </w:rPr>
        <w:t>«Экологическая безопасность и управление прибрежной  зоной»</w:t>
      </w:r>
    </w:p>
    <w:p w:rsidR="008E1693" w:rsidRPr="007D1F83" w:rsidRDefault="008E1693" w:rsidP="008E1693">
      <w:pPr>
        <w:spacing w:line="276" w:lineRule="auto"/>
        <w:ind w:right="-1"/>
        <w:jc w:val="center"/>
        <w:rPr>
          <w:sz w:val="28"/>
          <w:szCs w:val="28"/>
        </w:rPr>
      </w:pPr>
    </w:p>
    <w:p w:rsidR="008E1693" w:rsidRPr="007D1F83" w:rsidRDefault="008E1693" w:rsidP="008E1693">
      <w:pPr>
        <w:ind w:right="-1"/>
        <w:jc w:val="center"/>
        <w:outlineLvl w:val="5"/>
        <w:rPr>
          <w:b/>
          <w:bCs/>
          <w:sz w:val="28"/>
          <w:szCs w:val="28"/>
        </w:rPr>
      </w:pPr>
      <w:r w:rsidRPr="007D1F83">
        <w:rPr>
          <w:b/>
          <w:bCs/>
          <w:sz w:val="28"/>
          <w:szCs w:val="28"/>
        </w:rPr>
        <w:t>Форма подготовки очная</w:t>
      </w:r>
    </w:p>
    <w:p w:rsidR="008E1693" w:rsidRPr="007D1F83" w:rsidRDefault="008E1693" w:rsidP="008E1693">
      <w:pPr>
        <w:tabs>
          <w:tab w:val="left" w:pos="709"/>
        </w:tabs>
        <w:suppressAutoHyphens/>
        <w:spacing w:line="276" w:lineRule="auto"/>
        <w:ind w:right="-1"/>
        <w:jc w:val="center"/>
        <w:rPr>
          <w:caps/>
          <w:sz w:val="28"/>
          <w:szCs w:val="28"/>
        </w:rPr>
      </w:pPr>
    </w:p>
    <w:p w:rsidR="008E1693" w:rsidRPr="007D1F83" w:rsidRDefault="008E1693" w:rsidP="008E1693">
      <w:pPr>
        <w:tabs>
          <w:tab w:val="left" w:pos="709"/>
        </w:tabs>
        <w:suppressAutoHyphens/>
        <w:spacing w:line="276" w:lineRule="auto"/>
        <w:ind w:right="-1"/>
        <w:jc w:val="center"/>
        <w:rPr>
          <w:caps/>
          <w:sz w:val="28"/>
          <w:szCs w:val="28"/>
        </w:rPr>
      </w:pPr>
    </w:p>
    <w:p w:rsidR="008E1693" w:rsidRPr="007D1F83" w:rsidRDefault="008E1693" w:rsidP="008E1693">
      <w:pPr>
        <w:tabs>
          <w:tab w:val="left" w:pos="709"/>
        </w:tabs>
        <w:suppressAutoHyphens/>
        <w:spacing w:line="276" w:lineRule="auto"/>
        <w:ind w:right="-1"/>
        <w:jc w:val="center"/>
        <w:rPr>
          <w:caps/>
          <w:sz w:val="28"/>
          <w:szCs w:val="28"/>
        </w:rPr>
      </w:pPr>
    </w:p>
    <w:p w:rsidR="008E1693" w:rsidRPr="007D1F83" w:rsidRDefault="008E1693" w:rsidP="008E1693">
      <w:pPr>
        <w:tabs>
          <w:tab w:val="left" w:pos="709"/>
        </w:tabs>
        <w:suppressAutoHyphens/>
        <w:spacing w:line="276" w:lineRule="auto"/>
        <w:ind w:right="-1"/>
        <w:jc w:val="center"/>
        <w:rPr>
          <w:caps/>
          <w:sz w:val="28"/>
          <w:szCs w:val="28"/>
        </w:rPr>
      </w:pPr>
    </w:p>
    <w:p w:rsidR="008E1693" w:rsidRPr="007D1F83" w:rsidRDefault="008E1693" w:rsidP="008E1693">
      <w:pPr>
        <w:tabs>
          <w:tab w:val="left" w:pos="709"/>
        </w:tabs>
        <w:suppressAutoHyphens/>
        <w:spacing w:line="276" w:lineRule="auto"/>
        <w:ind w:right="-1"/>
        <w:jc w:val="center"/>
        <w:rPr>
          <w:caps/>
          <w:sz w:val="28"/>
          <w:szCs w:val="28"/>
        </w:rPr>
      </w:pPr>
    </w:p>
    <w:p w:rsidR="008E1693" w:rsidRPr="007D1F83" w:rsidRDefault="008E1693" w:rsidP="008E1693">
      <w:pPr>
        <w:tabs>
          <w:tab w:val="left" w:pos="709"/>
        </w:tabs>
        <w:suppressAutoHyphens/>
        <w:spacing w:line="276" w:lineRule="auto"/>
        <w:ind w:right="-1"/>
        <w:jc w:val="center"/>
        <w:rPr>
          <w:caps/>
          <w:sz w:val="28"/>
          <w:szCs w:val="28"/>
        </w:rPr>
      </w:pPr>
    </w:p>
    <w:p w:rsidR="008E1693" w:rsidRPr="007D1F83" w:rsidRDefault="008E1693" w:rsidP="008E1693">
      <w:pPr>
        <w:tabs>
          <w:tab w:val="left" w:pos="709"/>
        </w:tabs>
        <w:suppressAutoHyphens/>
        <w:spacing w:line="276" w:lineRule="auto"/>
        <w:ind w:right="-1"/>
        <w:jc w:val="center"/>
        <w:rPr>
          <w:b/>
          <w:caps/>
          <w:sz w:val="28"/>
          <w:szCs w:val="28"/>
        </w:rPr>
      </w:pPr>
      <w:r w:rsidRPr="007D1F83">
        <w:rPr>
          <w:b/>
          <w:sz w:val="28"/>
          <w:szCs w:val="28"/>
        </w:rPr>
        <w:t>Владивосток</w:t>
      </w:r>
    </w:p>
    <w:p w:rsidR="008E1693" w:rsidRPr="007D1F83" w:rsidRDefault="008E1693" w:rsidP="008E1693">
      <w:pPr>
        <w:tabs>
          <w:tab w:val="left" w:pos="709"/>
        </w:tabs>
        <w:suppressAutoHyphens/>
        <w:spacing w:line="276" w:lineRule="auto"/>
        <w:ind w:right="-1"/>
        <w:jc w:val="center"/>
        <w:rPr>
          <w:b/>
          <w:sz w:val="28"/>
          <w:szCs w:val="28"/>
        </w:rPr>
      </w:pPr>
      <w:r w:rsidRPr="007D1F83">
        <w:rPr>
          <w:b/>
          <w:caps/>
          <w:sz w:val="28"/>
          <w:szCs w:val="28"/>
        </w:rPr>
        <w:t>20</w:t>
      </w:r>
      <w:r w:rsidR="00813533">
        <w:rPr>
          <w:b/>
          <w:caps/>
          <w:sz w:val="28"/>
          <w:szCs w:val="28"/>
        </w:rPr>
        <w:t>20</w:t>
      </w:r>
      <w:r w:rsidRPr="007D1F83">
        <w:rPr>
          <w:b/>
          <w:caps/>
          <w:sz w:val="28"/>
          <w:szCs w:val="28"/>
        </w:rPr>
        <w:br w:type="page"/>
      </w:r>
      <w:r w:rsidRPr="007D1F83">
        <w:rPr>
          <w:b/>
          <w:sz w:val="28"/>
          <w:szCs w:val="28"/>
        </w:rPr>
        <w:lastRenderedPageBreak/>
        <w:t>Паспорт</w:t>
      </w:r>
    </w:p>
    <w:p w:rsidR="008E1693" w:rsidRPr="007D1F83" w:rsidRDefault="008E1693" w:rsidP="008E1693">
      <w:pPr>
        <w:spacing w:line="276" w:lineRule="auto"/>
        <w:ind w:left="100" w:right="-1"/>
        <w:jc w:val="center"/>
        <w:rPr>
          <w:b/>
          <w:sz w:val="28"/>
          <w:szCs w:val="28"/>
        </w:rPr>
      </w:pPr>
      <w:r w:rsidRPr="007D1F83">
        <w:rPr>
          <w:b/>
          <w:sz w:val="28"/>
          <w:szCs w:val="28"/>
        </w:rPr>
        <w:t>фонда оценочных средств</w:t>
      </w:r>
    </w:p>
    <w:p w:rsidR="008E1693" w:rsidRDefault="008E1693" w:rsidP="008E1693">
      <w:pPr>
        <w:tabs>
          <w:tab w:val="left" w:pos="709"/>
        </w:tabs>
        <w:suppressAutoHyphens/>
        <w:spacing w:line="276" w:lineRule="auto"/>
        <w:ind w:right="-1"/>
        <w:jc w:val="center"/>
        <w:rPr>
          <w:b/>
          <w:sz w:val="28"/>
          <w:szCs w:val="28"/>
        </w:rPr>
      </w:pPr>
      <w:r w:rsidRPr="007D1F83">
        <w:rPr>
          <w:b/>
          <w:sz w:val="28"/>
          <w:szCs w:val="28"/>
        </w:rPr>
        <w:t xml:space="preserve">по </w:t>
      </w:r>
      <w:r w:rsidR="00A00833">
        <w:rPr>
          <w:b/>
          <w:sz w:val="28"/>
          <w:szCs w:val="28"/>
        </w:rPr>
        <w:t xml:space="preserve">производственной </w:t>
      </w:r>
      <w:r w:rsidRPr="007D1F83">
        <w:rPr>
          <w:b/>
          <w:sz w:val="28"/>
          <w:szCs w:val="28"/>
        </w:rPr>
        <w:t xml:space="preserve"> практике </w:t>
      </w:r>
    </w:p>
    <w:p w:rsidR="008E1693" w:rsidRPr="007D1F83" w:rsidRDefault="00A00833" w:rsidP="00A00833">
      <w:pPr>
        <w:pStyle w:val="24"/>
        <w:shd w:val="clear" w:color="auto" w:fill="auto"/>
        <w:spacing w:before="0" w:after="0" w:line="360" w:lineRule="auto"/>
        <w:ind w:right="-1" w:firstLine="360"/>
        <w:jc w:val="both"/>
        <w:rPr>
          <w:vertAlign w:val="superscript"/>
        </w:rPr>
      </w:pPr>
      <w:r w:rsidRPr="00813533">
        <w:rPr>
          <w:color w:val="000000"/>
          <w:lang w:bidi="ru-RU"/>
        </w:rPr>
        <w:t xml:space="preserve"> </w:t>
      </w:r>
    </w:p>
    <w:tbl>
      <w:tblPr>
        <w:tblW w:w="53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5"/>
        <w:gridCol w:w="1274"/>
        <w:gridCol w:w="2126"/>
        <w:gridCol w:w="2125"/>
        <w:gridCol w:w="2550"/>
      </w:tblGrid>
      <w:tr w:rsidR="008E1693" w:rsidRPr="007D1F83" w:rsidTr="00A00833">
        <w:trPr>
          <w:trHeight w:val="719"/>
        </w:trPr>
        <w:tc>
          <w:tcPr>
            <w:tcW w:w="2125" w:type="dxa"/>
            <w:vAlign w:val="center"/>
          </w:tcPr>
          <w:p w:rsidR="008E1693" w:rsidRPr="007D1F83" w:rsidRDefault="008E1693" w:rsidP="00140801">
            <w:pPr>
              <w:ind w:left="175"/>
              <w:contextualSpacing/>
              <w:jc w:val="center"/>
              <w:rPr>
                <w:b/>
                <w:sz w:val="20"/>
                <w:szCs w:val="20"/>
              </w:rPr>
            </w:pPr>
            <w:r w:rsidRPr="007D1F83">
              <w:rPr>
                <w:b/>
                <w:sz w:val="20"/>
                <w:szCs w:val="20"/>
              </w:rPr>
              <w:t>Код и формулировка компетенции</w:t>
            </w:r>
          </w:p>
        </w:tc>
        <w:tc>
          <w:tcPr>
            <w:tcW w:w="3400" w:type="dxa"/>
            <w:gridSpan w:val="2"/>
            <w:vAlign w:val="center"/>
          </w:tcPr>
          <w:p w:rsidR="008E1693" w:rsidRPr="007D1F83" w:rsidRDefault="008E1693" w:rsidP="00140801">
            <w:pPr>
              <w:contextualSpacing/>
              <w:jc w:val="center"/>
              <w:rPr>
                <w:b/>
                <w:sz w:val="20"/>
                <w:szCs w:val="20"/>
              </w:rPr>
            </w:pPr>
            <w:r w:rsidRPr="007D1F83">
              <w:rPr>
                <w:b/>
                <w:sz w:val="20"/>
                <w:szCs w:val="20"/>
              </w:rPr>
              <w:t>Этапы формирования компетенции</w:t>
            </w:r>
          </w:p>
        </w:tc>
        <w:tc>
          <w:tcPr>
            <w:tcW w:w="2125" w:type="dxa"/>
            <w:vAlign w:val="center"/>
          </w:tcPr>
          <w:p w:rsidR="008E1693" w:rsidRPr="007D1F83" w:rsidRDefault="008E1693" w:rsidP="00140801">
            <w:pPr>
              <w:contextualSpacing/>
              <w:jc w:val="center"/>
              <w:rPr>
                <w:b/>
                <w:sz w:val="20"/>
                <w:szCs w:val="20"/>
              </w:rPr>
            </w:pPr>
            <w:r w:rsidRPr="007D1F83">
              <w:rPr>
                <w:b/>
                <w:sz w:val="20"/>
                <w:szCs w:val="20"/>
              </w:rPr>
              <w:t>Критерии</w:t>
            </w:r>
          </w:p>
        </w:tc>
        <w:tc>
          <w:tcPr>
            <w:tcW w:w="2550" w:type="dxa"/>
            <w:vAlign w:val="center"/>
          </w:tcPr>
          <w:p w:rsidR="008E1693" w:rsidRPr="007D1F83" w:rsidRDefault="008E1693" w:rsidP="00140801">
            <w:pPr>
              <w:contextualSpacing/>
              <w:jc w:val="center"/>
              <w:rPr>
                <w:b/>
                <w:sz w:val="20"/>
                <w:szCs w:val="20"/>
              </w:rPr>
            </w:pPr>
            <w:r w:rsidRPr="007D1F83">
              <w:rPr>
                <w:b/>
                <w:sz w:val="20"/>
                <w:szCs w:val="20"/>
              </w:rPr>
              <w:t>Показатели</w:t>
            </w:r>
          </w:p>
        </w:tc>
      </w:tr>
      <w:tr w:rsidR="00A00833" w:rsidRPr="007D1F83" w:rsidTr="00A00833">
        <w:trPr>
          <w:trHeight w:val="1178"/>
        </w:trPr>
        <w:tc>
          <w:tcPr>
            <w:tcW w:w="2125" w:type="dxa"/>
            <w:vMerge w:val="restart"/>
            <w:vAlign w:val="center"/>
          </w:tcPr>
          <w:p w:rsidR="00A00833" w:rsidRPr="00A00DE7" w:rsidRDefault="00A00833" w:rsidP="00A00833">
            <w:pPr>
              <w:ind w:hanging="108"/>
              <w:contextualSpacing/>
              <w:rPr>
                <w:rStyle w:val="213pt"/>
                <w:rFonts w:eastAsia="Calibri"/>
                <w:sz w:val="20"/>
                <w:szCs w:val="20"/>
              </w:rPr>
            </w:pPr>
            <w:r w:rsidRPr="004A4FAA">
              <w:rPr>
                <w:rStyle w:val="213pt"/>
                <w:rFonts w:eastAsia="Calibri"/>
                <w:b/>
                <w:sz w:val="20"/>
                <w:szCs w:val="20"/>
              </w:rPr>
              <w:t>ОПК-2</w:t>
            </w:r>
            <w:r>
              <w:rPr>
                <w:rStyle w:val="213pt"/>
                <w:rFonts w:eastAsia="Calibri"/>
                <w:b/>
                <w:sz w:val="20"/>
                <w:szCs w:val="20"/>
              </w:rPr>
              <w:t xml:space="preserve">: </w:t>
            </w:r>
            <w:r w:rsidRPr="00A00DE7">
              <w:rPr>
                <w:rStyle w:val="213pt"/>
                <w:rFonts w:eastAsia="Calibri"/>
                <w:sz w:val="20"/>
                <w:szCs w:val="20"/>
              </w:rPr>
              <w:t xml:space="preserve"> способность применять современные компьютерные технологии при сборе, хранении, обработке, анализе и передаче  географической информации и для решения научно-исследовательских и производственно-технологических задач профессиональной деятельности</w:t>
            </w:r>
          </w:p>
          <w:p w:rsidR="00A00833" w:rsidRPr="007D1F83" w:rsidRDefault="00A00833" w:rsidP="00A00833">
            <w:pPr>
              <w:ind w:left="175" w:firstLine="0"/>
              <w:contextualSpacing/>
              <w:rPr>
                <w:sz w:val="20"/>
                <w:szCs w:val="20"/>
                <w:highlight w:val="cyan"/>
              </w:rPr>
            </w:pPr>
          </w:p>
        </w:tc>
        <w:tc>
          <w:tcPr>
            <w:tcW w:w="1274" w:type="dxa"/>
            <w:vAlign w:val="center"/>
          </w:tcPr>
          <w:p w:rsidR="00A00833" w:rsidRPr="007D1F83" w:rsidRDefault="00A00833" w:rsidP="00140801">
            <w:pPr>
              <w:pStyle w:val="24"/>
              <w:shd w:val="clear" w:color="auto" w:fill="auto"/>
              <w:spacing w:before="0" w:after="0" w:line="240" w:lineRule="auto"/>
              <w:ind w:firstLine="0"/>
              <w:jc w:val="left"/>
              <w:rPr>
                <w:sz w:val="20"/>
                <w:szCs w:val="20"/>
                <w:highlight w:val="cyan"/>
              </w:rPr>
            </w:pPr>
            <w:r w:rsidRPr="007D1F83">
              <w:rPr>
                <w:rStyle w:val="213pt"/>
                <w:rFonts w:eastAsiaTheme="minorHAnsi"/>
                <w:sz w:val="20"/>
                <w:szCs w:val="20"/>
              </w:rPr>
              <w:t>знает</w:t>
            </w:r>
          </w:p>
          <w:p w:rsidR="00A00833" w:rsidRPr="007D1F83" w:rsidRDefault="00A00833" w:rsidP="00140801">
            <w:pPr>
              <w:pStyle w:val="24"/>
              <w:shd w:val="clear" w:color="auto" w:fill="auto"/>
              <w:spacing w:before="0" w:after="0" w:line="240" w:lineRule="auto"/>
              <w:ind w:firstLine="0"/>
              <w:jc w:val="left"/>
              <w:rPr>
                <w:sz w:val="20"/>
                <w:szCs w:val="20"/>
                <w:highlight w:val="cyan"/>
              </w:rPr>
            </w:pPr>
            <w:r w:rsidRPr="007D1F83">
              <w:rPr>
                <w:rStyle w:val="213pt"/>
                <w:rFonts w:eastAsiaTheme="minorHAnsi"/>
                <w:sz w:val="20"/>
                <w:szCs w:val="20"/>
              </w:rPr>
              <w:t>(пороговый</w:t>
            </w:r>
          </w:p>
          <w:p w:rsidR="00A00833" w:rsidRPr="007D1F83" w:rsidRDefault="00A00833" w:rsidP="00140801">
            <w:pPr>
              <w:pStyle w:val="24"/>
              <w:shd w:val="clear" w:color="auto" w:fill="auto"/>
              <w:spacing w:before="0" w:after="0" w:line="240" w:lineRule="auto"/>
              <w:ind w:firstLine="0"/>
              <w:jc w:val="left"/>
              <w:rPr>
                <w:sz w:val="20"/>
                <w:szCs w:val="20"/>
                <w:highlight w:val="cyan"/>
              </w:rPr>
            </w:pPr>
            <w:r w:rsidRPr="007D1F83">
              <w:rPr>
                <w:rStyle w:val="213pt"/>
                <w:rFonts w:eastAsiaTheme="minorHAnsi"/>
                <w:sz w:val="20"/>
                <w:szCs w:val="20"/>
              </w:rPr>
              <w:t>уровень)</w:t>
            </w:r>
          </w:p>
        </w:tc>
        <w:tc>
          <w:tcPr>
            <w:tcW w:w="2126" w:type="dxa"/>
          </w:tcPr>
          <w:p w:rsidR="00A00833" w:rsidRPr="00F62B50" w:rsidRDefault="00A00833" w:rsidP="00A00833">
            <w:pPr>
              <w:ind w:firstLine="37"/>
              <w:contextualSpacing/>
              <w:rPr>
                <w:rStyle w:val="213pt"/>
                <w:rFonts w:eastAsia="Calibri"/>
                <w:sz w:val="20"/>
                <w:szCs w:val="20"/>
              </w:rPr>
            </w:pPr>
            <w:r w:rsidRPr="00A00DE7">
              <w:rPr>
                <w:rStyle w:val="213pt"/>
                <w:rFonts w:eastAsia="Calibri"/>
                <w:sz w:val="20"/>
                <w:szCs w:val="20"/>
              </w:rPr>
              <w:t>комплекс программных средств, обеспечивающих автоматизированный прием, обработку, ведение баз данных информации, ее корректировку и передачу собираемой информации</w:t>
            </w:r>
          </w:p>
        </w:tc>
        <w:tc>
          <w:tcPr>
            <w:tcW w:w="2125" w:type="dxa"/>
          </w:tcPr>
          <w:p w:rsidR="00A00833" w:rsidRPr="00F62B50" w:rsidRDefault="00A00833" w:rsidP="00A00833">
            <w:pPr>
              <w:ind w:firstLine="0"/>
              <w:contextualSpacing/>
              <w:rPr>
                <w:rStyle w:val="213pt"/>
                <w:rFonts w:eastAsia="Calibri"/>
                <w:sz w:val="20"/>
                <w:szCs w:val="20"/>
              </w:rPr>
            </w:pPr>
            <w:r>
              <w:rPr>
                <w:rStyle w:val="213pt"/>
                <w:rFonts w:eastAsia="Calibri"/>
                <w:sz w:val="20"/>
                <w:szCs w:val="20"/>
              </w:rPr>
              <w:t>с</w:t>
            </w:r>
            <w:r w:rsidRPr="00A00DE7">
              <w:rPr>
                <w:rStyle w:val="213pt"/>
                <w:rFonts w:eastAsia="Calibri"/>
                <w:sz w:val="20"/>
                <w:szCs w:val="20"/>
              </w:rPr>
              <w:t>овременные требования к комплексу программных средств, обеспечивающих автоматизированный прием, обработку, ведение баз данных информации, ее корректировку и передачу собираемой информации</w:t>
            </w:r>
          </w:p>
        </w:tc>
        <w:tc>
          <w:tcPr>
            <w:tcW w:w="2550" w:type="dxa"/>
          </w:tcPr>
          <w:p w:rsidR="00A00833" w:rsidRPr="00F62B50" w:rsidRDefault="00A00833" w:rsidP="00A00833">
            <w:pPr>
              <w:ind w:firstLine="0"/>
              <w:contextualSpacing/>
              <w:rPr>
                <w:rStyle w:val="213pt"/>
                <w:rFonts w:eastAsia="Calibri"/>
                <w:sz w:val="20"/>
                <w:szCs w:val="20"/>
              </w:rPr>
            </w:pPr>
            <w:r w:rsidRPr="00A00DE7">
              <w:rPr>
                <w:rStyle w:val="213pt"/>
                <w:rFonts w:eastAsia="Calibri"/>
                <w:sz w:val="20"/>
                <w:szCs w:val="20"/>
              </w:rPr>
              <w:t>программное обеспечение для автоматизированного приема, обработки, ведение баз данных информации, ее корректировка и передача собираемой информации</w:t>
            </w:r>
          </w:p>
        </w:tc>
      </w:tr>
      <w:tr w:rsidR="00A00833" w:rsidRPr="007D1F83" w:rsidTr="006572B2">
        <w:trPr>
          <w:trHeight w:val="719"/>
        </w:trPr>
        <w:tc>
          <w:tcPr>
            <w:tcW w:w="2125" w:type="dxa"/>
            <w:vMerge/>
          </w:tcPr>
          <w:p w:rsidR="00A00833" w:rsidRPr="007D1F83" w:rsidRDefault="00A00833" w:rsidP="00140801">
            <w:pPr>
              <w:ind w:left="175"/>
              <w:contextualSpacing/>
              <w:rPr>
                <w:sz w:val="20"/>
                <w:szCs w:val="20"/>
                <w:highlight w:val="cyan"/>
              </w:rPr>
            </w:pPr>
          </w:p>
        </w:tc>
        <w:tc>
          <w:tcPr>
            <w:tcW w:w="1274" w:type="dxa"/>
            <w:vAlign w:val="center"/>
          </w:tcPr>
          <w:p w:rsidR="00A00833" w:rsidRPr="007D1F83" w:rsidRDefault="00A00833" w:rsidP="00140801">
            <w:pPr>
              <w:pStyle w:val="24"/>
              <w:shd w:val="clear" w:color="auto" w:fill="auto"/>
              <w:spacing w:before="0" w:after="0" w:line="240" w:lineRule="auto"/>
              <w:ind w:firstLine="0"/>
              <w:jc w:val="left"/>
              <w:rPr>
                <w:sz w:val="20"/>
                <w:szCs w:val="20"/>
                <w:highlight w:val="cyan"/>
              </w:rPr>
            </w:pPr>
            <w:r w:rsidRPr="007D1F83">
              <w:rPr>
                <w:rStyle w:val="213pt"/>
                <w:rFonts w:eastAsiaTheme="minorHAnsi"/>
                <w:sz w:val="20"/>
                <w:szCs w:val="20"/>
              </w:rPr>
              <w:t>умеет</w:t>
            </w:r>
          </w:p>
          <w:p w:rsidR="00A00833" w:rsidRPr="007D1F83" w:rsidRDefault="00A00833" w:rsidP="00140801">
            <w:pPr>
              <w:pStyle w:val="24"/>
              <w:shd w:val="clear" w:color="auto" w:fill="auto"/>
              <w:spacing w:before="0" w:after="0" w:line="240" w:lineRule="auto"/>
              <w:ind w:firstLine="0"/>
              <w:jc w:val="left"/>
              <w:rPr>
                <w:sz w:val="20"/>
                <w:szCs w:val="20"/>
                <w:highlight w:val="cyan"/>
              </w:rPr>
            </w:pPr>
            <w:r w:rsidRPr="007D1F83">
              <w:rPr>
                <w:rStyle w:val="213pt"/>
                <w:rFonts w:eastAsiaTheme="minorHAnsi"/>
                <w:sz w:val="20"/>
                <w:szCs w:val="20"/>
              </w:rPr>
              <w:t>(продвинутый</w:t>
            </w:r>
          </w:p>
          <w:p w:rsidR="00A00833" w:rsidRPr="007D1F83" w:rsidRDefault="00A00833" w:rsidP="00140801">
            <w:pPr>
              <w:pStyle w:val="24"/>
              <w:shd w:val="clear" w:color="auto" w:fill="auto"/>
              <w:spacing w:before="0" w:after="0" w:line="240" w:lineRule="auto"/>
              <w:ind w:firstLine="0"/>
              <w:jc w:val="left"/>
              <w:rPr>
                <w:sz w:val="20"/>
                <w:szCs w:val="20"/>
                <w:highlight w:val="cyan"/>
              </w:rPr>
            </w:pPr>
            <w:r w:rsidRPr="007D1F83">
              <w:rPr>
                <w:rStyle w:val="213pt"/>
                <w:rFonts w:eastAsiaTheme="minorHAnsi"/>
                <w:sz w:val="20"/>
                <w:szCs w:val="20"/>
              </w:rPr>
              <w:t>уровень)</w:t>
            </w:r>
          </w:p>
        </w:tc>
        <w:tc>
          <w:tcPr>
            <w:tcW w:w="2126" w:type="dxa"/>
          </w:tcPr>
          <w:p w:rsidR="00A00833" w:rsidRPr="00F62B50" w:rsidRDefault="00A00833" w:rsidP="00A00833">
            <w:pPr>
              <w:ind w:firstLine="37"/>
              <w:contextualSpacing/>
              <w:rPr>
                <w:rStyle w:val="213pt"/>
                <w:rFonts w:eastAsia="Calibri"/>
                <w:sz w:val="20"/>
                <w:szCs w:val="20"/>
              </w:rPr>
            </w:pPr>
            <w:r w:rsidRPr="00A00DE7">
              <w:rPr>
                <w:rStyle w:val="213pt"/>
                <w:rFonts w:eastAsia="Calibri"/>
                <w:sz w:val="20"/>
                <w:szCs w:val="20"/>
              </w:rPr>
              <w:t>использовать современные компьютерные технологии  при сборе, хранении, обработке, анализе и передаче географической информации</w:t>
            </w:r>
          </w:p>
        </w:tc>
        <w:tc>
          <w:tcPr>
            <w:tcW w:w="2125" w:type="dxa"/>
            <w:shd w:val="clear" w:color="auto" w:fill="auto"/>
          </w:tcPr>
          <w:p w:rsidR="00A00833" w:rsidRPr="00F62B50" w:rsidRDefault="00A00833" w:rsidP="00A00833">
            <w:pPr>
              <w:ind w:firstLine="0"/>
              <w:contextualSpacing/>
              <w:rPr>
                <w:rStyle w:val="213pt"/>
                <w:rFonts w:eastAsia="Calibri"/>
                <w:sz w:val="20"/>
                <w:szCs w:val="20"/>
              </w:rPr>
            </w:pPr>
            <w:r w:rsidRPr="00A00DE7">
              <w:rPr>
                <w:rStyle w:val="213pt"/>
                <w:rFonts w:eastAsia="Calibri"/>
                <w:sz w:val="20"/>
                <w:szCs w:val="20"/>
              </w:rPr>
              <w:t>творчески использовать в научной и производственно-технологической деятельности знания фундаментальных и прикладных разделов специальных дисциплин программы магистратуры</w:t>
            </w:r>
          </w:p>
        </w:tc>
        <w:tc>
          <w:tcPr>
            <w:tcW w:w="2550" w:type="dxa"/>
          </w:tcPr>
          <w:p w:rsidR="00A00833" w:rsidRPr="00A00DE7" w:rsidRDefault="00A00833" w:rsidP="00A00833">
            <w:pPr>
              <w:ind w:firstLine="0"/>
              <w:contextualSpacing/>
              <w:rPr>
                <w:rStyle w:val="213pt"/>
                <w:rFonts w:eastAsia="Calibri"/>
                <w:sz w:val="20"/>
                <w:szCs w:val="20"/>
              </w:rPr>
            </w:pPr>
            <w:r w:rsidRPr="00A00DE7">
              <w:rPr>
                <w:rStyle w:val="213pt"/>
                <w:rFonts w:eastAsia="Calibri"/>
                <w:sz w:val="20"/>
                <w:szCs w:val="20"/>
              </w:rPr>
              <w:t>главные принципы организации и применения  компьютерных технологий при сборе, хранении, обработке, анализе и передаче  географической информации и для решения научно-исследовательских и производственно-технологических задач профессиональной деятельности</w:t>
            </w:r>
          </w:p>
          <w:p w:rsidR="00A00833" w:rsidRPr="00F62B50" w:rsidRDefault="00A00833" w:rsidP="00A00833">
            <w:pPr>
              <w:ind w:firstLine="0"/>
              <w:contextualSpacing/>
              <w:rPr>
                <w:rStyle w:val="213pt"/>
                <w:rFonts w:eastAsia="Calibri"/>
                <w:sz w:val="20"/>
                <w:szCs w:val="20"/>
              </w:rPr>
            </w:pPr>
          </w:p>
        </w:tc>
      </w:tr>
      <w:tr w:rsidR="00A00833" w:rsidRPr="007D1F83" w:rsidTr="006572B2">
        <w:trPr>
          <w:trHeight w:val="274"/>
        </w:trPr>
        <w:tc>
          <w:tcPr>
            <w:tcW w:w="2125" w:type="dxa"/>
            <w:vMerge/>
          </w:tcPr>
          <w:p w:rsidR="00A00833" w:rsidRPr="007D1F83" w:rsidRDefault="00A00833" w:rsidP="00140801">
            <w:pPr>
              <w:ind w:left="175"/>
              <w:contextualSpacing/>
              <w:rPr>
                <w:sz w:val="20"/>
                <w:szCs w:val="20"/>
                <w:highlight w:val="cyan"/>
              </w:rPr>
            </w:pPr>
          </w:p>
        </w:tc>
        <w:tc>
          <w:tcPr>
            <w:tcW w:w="1274" w:type="dxa"/>
            <w:vAlign w:val="center"/>
          </w:tcPr>
          <w:p w:rsidR="00A00833" w:rsidRPr="007D1F83" w:rsidRDefault="00A00833" w:rsidP="00140801">
            <w:pPr>
              <w:pStyle w:val="24"/>
              <w:shd w:val="clear" w:color="auto" w:fill="auto"/>
              <w:spacing w:before="0" w:after="0" w:line="240" w:lineRule="auto"/>
              <w:ind w:firstLine="0"/>
              <w:jc w:val="left"/>
              <w:rPr>
                <w:sz w:val="20"/>
                <w:szCs w:val="20"/>
                <w:highlight w:val="cyan"/>
              </w:rPr>
            </w:pPr>
            <w:r w:rsidRPr="007D1F83">
              <w:rPr>
                <w:rStyle w:val="213pt"/>
                <w:rFonts w:eastAsiaTheme="minorHAnsi"/>
                <w:sz w:val="20"/>
                <w:szCs w:val="20"/>
              </w:rPr>
              <w:t>владеет</w:t>
            </w:r>
          </w:p>
          <w:p w:rsidR="00A00833" w:rsidRPr="007D1F83" w:rsidRDefault="00A00833" w:rsidP="00140801">
            <w:pPr>
              <w:pStyle w:val="24"/>
              <w:shd w:val="clear" w:color="auto" w:fill="auto"/>
              <w:spacing w:before="0" w:after="0" w:line="240" w:lineRule="auto"/>
              <w:ind w:firstLine="0"/>
              <w:jc w:val="left"/>
              <w:rPr>
                <w:sz w:val="20"/>
                <w:szCs w:val="20"/>
                <w:highlight w:val="cyan"/>
              </w:rPr>
            </w:pPr>
            <w:r w:rsidRPr="007D1F83">
              <w:rPr>
                <w:rStyle w:val="213pt"/>
                <w:rFonts w:eastAsiaTheme="minorHAnsi"/>
                <w:sz w:val="20"/>
                <w:szCs w:val="20"/>
              </w:rPr>
              <w:t>(высокий</w:t>
            </w:r>
          </w:p>
          <w:p w:rsidR="00A00833" w:rsidRPr="007D1F83" w:rsidRDefault="00A00833" w:rsidP="00140801">
            <w:pPr>
              <w:pStyle w:val="24"/>
              <w:shd w:val="clear" w:color="auto" w:fill="auto"/>
              <w:spacing w:before="0" w:after="0" w:line="240" w:lineRule="auto"/>
              <w:ind w:firstLine="0"/>
              <w:jc w:val="left"/>
              <w:rPr>
                <w:sz w:val="20"/>
                <w:szCs w:val="20"/>
                <w:highlight w:val="cyan"/>
              </w:rPr>
            </w:pPr>
            <w:r w:rsidRPr="007D1F83">
              <w:rPr>
                <w:rStyle w:val="213pt"/>
                <w:rFonts w:eastAsiaTheme="minorHAnsi"/>
                <w:sz w:val="20"/>
                <w:szCs w:val="20"/>
              </w:rPr>
              <w:t>уровень)</w:t>
            </w:r>
          </w:p>
        </w:tc>
        <w:tc>
          <w:tcPr>
            <w:tcW w:w="2126" w:type="dxa"/>
          </w:tcPr>
          <w:p w:rsidR="00A00833" w:rsidRPr="00F62B50" w:rsidRDefault="00A00833" w:rsidP="00A00833">
            <w:pPr>
              <w:ind w:firstLine="37"/>
              <w:contextualSpacing/>
              <w:rPr>
                <w:rStyle w:val="213pt"/>
                <w:rFonts w:eastAsia="Calibri"/>
                <w:sz w:val="20"/>
                <w:szCs w:val="20"/>
              </w:rPr>
            </w:pPr>
            <w:r>
              <w:rPr>
                <w:rStyle w:val="213pt"/>
                <w:rFonts w:eastAsia="Calibri"/>
                <w:sz w:val="20"/>
                <w:szCs w:val="20"/>
              </w:rPr>
              <w:t>с</w:t>
            </w:r>
            <w:r>
              <w:rPr>
                <w:rStyle w:val="213pt"/>
                <w:rFonts w:eastAsia="Calibri"/>
                <w:sz w:val="20"/>
                <w:szCs w:val="20"/>
              </w:rPr>
              <w:t>овременными технологиями сбора, обработки и представления информации, современными геоинформационными технологиями</w:t>
            </w:r>
          </w:p>
        </w:tc>
        <w:tc>
          <w:tcPr>
            <w:tcW w:w="2125" w:type="dxa"/>
            <w:shd w:val="clear" w:color="auto" w:fill="auto"/>
          </w:tcPr>
          <w:p w:rsidR="00A00833" w:rsidRPr="00F62B50" w:rsidRDefault="00A00833" w:rsidP="00A00833">
            <w:pPr>
              <w:ind w:firstLine="0"/>
              <w:contextualSpacing/>
              <w:rPr>
                <w:rStyle w:val="213pt"/>
                <w:rFonts w:eastAsia="Calibri"/>
                <w:sz w:val="20"/>
                <w:szCs w:val="20"/>
              </w:rPr>
            </w:pPr>
            <w:r w:rsidRPr="00A00DE7">
              <w:rPr>
                <w:rStyle w:val="213pt"/>
                <w:rFonts w:eastAsia="Calibri"/>
                <w:sz w:val="20"/>
                <w:szCs w:val="20"/>
              </w:rPr>
              <w:t>навыками работы с современными компьютерными технологиями</w:t>
            </w:r>
          </w:p>
        </w:tc>
        <w:tc>
          <w:tcPr>
            <w:tcW w:w="2550" w:type="dxa"/>
          </w:tcPr>
          <w:p w:rsidR="00A00833" w:rsidRPr="00F62B50" w:rsidRDefault="00A00833" w:rsidP="00A00833">
            <w:pPr>
              <w:ind w:firstLine="0"/>
              <w:contextualSpacing/>
              <w:rPr>
                <w:rStyle w:val="213pt"/>
                <w:rFonts w:eastAsia="Calibri"/>
                <w:sz w:val="20"/>
                <w:szCs w:val="20"/>
              </w:rPr>
            </w:pPr>
            <w:r>
              <w:rPr>
                <w:rStyle w:val="213pt"/>
                <w:rFonts w:eastAsia="Calibri"/>
                <w:sz w:val="20"/>
                <w:szCs w:val="20"/>
              </w:rPr>
              <w:t>т</w:t>
            </w:r>
            <w:r w:rsidRPr="00A00DE7">
              <w:rPr>
                <w:rStyle w:val="213pt"/>
                <w:rFonts w:eastAsia="Calibri"/>
                <w:sz w:val="20"/>
                <w:szCs w:val="20"/>
              </w:rPr>
              <w:t>ворческими подходами использования современных методов обработки и интерпретации экологической информации при проведении научных и производственных исследований</w:t>
            </w:r>
          </w:p>
        </w:tc>
      </w:tr>
      <w:tr w:rsidR="00A00833" w:rsidRPr="007D1F83" w:rsidTr="00A00833">
        <w:trPr>
          <w:trHeight w:val="719"/>
        </w:trPr>
        <w:tc>
          <w:tcPr>
            <w:tcW w:w="2125" w:type="dxa"/>
            <w:vMerge w:val="restart"/>
            <w:vAlign w:val="center"/>
          </w:tcPr>
          <w:p w:rsidR="00A00833" w:rsidRPr="003B6401" w:rsidRDefault="00A00833" w:rsidP="00B75C1C">
            <w:pPr>
              <w:ind w:firstLine="33"/>
              <w:contextualSpacing/>
              <w:rPr>
                <w:rStyle w:val="213pt"/>
                <w:rFonts w:eastAsia="Calibri"/>
                <w:b/>
                <w:sz w:val="20"/>
                <w:szCs w:val="20"/>
              </w:rPr>
            </w:pPr>
            <w:r w:rsidRPr="003B6401">
              <w:rPr>
                <w:rStyle w:val="213pt"/>
                <w:rFonts w:eastAsia="Calibri"/>
                <w:b/>
                <w:sz w:val="20"/>
                <w:szCs w:val="20"/>
              </w:rPr>
              <w:t>ОПК-6</w:t>
            </w:r>
            <w:r>
              <w:rPr>
                <w:rStyle w:val="213pt"/>
                <w:rFonts w:eastAsia="Calibri"/>
                <w:b/>
                <w:sz w:val="20"/>
                <w:szCs w:val="20"/>
              </w:rPr>
              <w:t>:</w:t>
            </w:r>
          </w:p>
          <w:p w:rsidR="00A00833" w:rsidRPr="00BD0254" w:rsidRDefault="00A00833" w:rsidP="00B75C1C">
            <w:pPr>
              <w:ind w:firstLine="33"/>
              <w:contextualSpacing/>
              <w:rPr>
                <w:rStyle w:val="213pt"/>
                <w:rFonts w:eastAsia="Calibri"/>
                <w:sz w:val="20"/>
                <w:szCs w:val="20"/>
              </w:rPr>
            </w:pPr>
            <w:r w:rsidRPr="003B6401">
              <w:rPr>
                <w:rStyle w:val="213pt"/>
                <w:rFonts w:eastAsia="Calibri"/>
                <w:sz w:val="20"/>
                <w:szCs w:val="20"/>
              </w:rPr>
              <w:t>владение методами оценки репрезентативности материала, объема выборок при проведении количественных исследований, статистическими методами сравнения полученных данных и определения закономерностей</w:t>
            </w:r>
          </w:p>
        </w:tc>
        <w:tc>
          <w:tcPr>
            <w:tcW w:w="1274" w:type="dxa"/>
            <w:vAlign w:val="center"/>
          </w:tcPr>
          <w:p w:rsidR="00A00833" w:rsidRPr="00BD0254" w:rsidRDefault="00A00833" w:rsidP="00A00833">
            <w:pPr>
              <w:ind w:firstLine="35"/>
              <w:contextualSpacing/>
              <w:jc w:val="center"/>
              <w:rPr>
                <w:rStyle w:val="213pt"/>
                <w:rFonts w:eastAsia="Calibri"/>
                <w:sz w:val="20"/>
                <w:szCs w:val="20"/>
              </w:rPr>
            </w:pPr>
            <w:r w:rsidRPr="00BD0254">
              <w:rPr>
                <w:rStyle w:val="213pt"/>
                <w:rFonts w:eastAsia="Calibri"/>
                <w:sz w:val="20"/>
                <w:szCs w:val="20"/>
              </w:rPr>
              <w:t>знает (пороговый уровень)</w:t>
            </w:r>
          </w:p>
        </w:tc>
        <w:tc>
          <w:tcPr>
            <w:tcW w:w="2126" w:type="dxa"/>
          </w:tcPr>
          <w:p w:rsidR="00A00833" w:rsidRDefault="00A00833" w:rsidP="00B75C1C">
            <w:pPr>
              <w:pStyle w:val="aff2"/>
              <w:contextualSpacing/>
              <w:rPr>
                <w:rStyle w:val="213pt"/>
                <w:rFonts w:eastAsia="Calibri"/>
                <w:sz w:val="20"/>
                <w:szCs w:val="20"/>
              </w:rPr>
            </w:pPr>
            <w:r>
              <w:rPr>
                <w:rStyle w:val="213pt"/>
                <w:rFonts w:eastAsia="Calibri"/>
                <w:sz w:val="20"/>
                <w:szCs w:val="20"/>
              </w:rPr>
              <w:t xml:space="preserve">- </w:t>
            </w:r>
            <w:r w:rsidRPr="003B6401">
              <w:rPr>
                <w:rStyle w:val="213pt"/>
                <w:rFonts w:eastAsia="Calibri"/>
                <w:sz w:val="20"/>
                <w:szCs w:val="20"/>
              </w:rPr>
              <w:t>методы оценки репрезентативности материала; статист</w:t>
            </w:r>
            <w:r>
              <w:rPr>
                <w:rStyle w:val="213pt"/>
                <w:rFonts w:eastAsia="Calibri"/>
                <w:sz w:val="20"/>
                <w:szCs w:val="20"/>
              </w:rPr>
              <w:t>ические методы сравнения данных;</w:t>
            </w:r>
          </w:p>
          <w:p w:rsidR="00A00833" w:rsidRPr="00BD0254" w:rsidRDefault="00A00833" w:rsidP="00B75C1C">
            <w:pPr>
              <w:pStyle w:val="aff2"/>
              <w:contextualSpacing/>
              <w:rPr>
                <w:rStyle w:val="213pt"/>
                <w:rFonts w:eastAsia="Calibri"/>
                <w:sz w:val="20"/>
                <w:szCs w:val="20"/>
              </w:rPr>
            </w:pPr>
            <w:r>
              <w:rPr>
                <w:rStyle w:val="213pt"/>
                <w:rFonts w:eastAsia="Calibri"/>
                <w:sz w:val="20"/>
                <w:szCs w:val="20"/>
              </w:rPr>
              <w:t xml:space="preserve"> </w:t>
            </w:r>
            <w:r w:rsidRPr="003B6401">
              <w:rPr>
                <w:rStyle w:val="213pt"/>
                <w:rFonts w:eastAsia="Calibri"/>
                <w:sz w:val="20"/>
                <w:szCs w:val="20"/>
              </w:rPr>
              <w:t xml:space="preserve"> основные методы, способы и средства получения, хранения и переработки информации; - особенности и разнообразие </w:t>
            </w:r>
            <w:r w:rsidRPr="003B6401">
              <w:rPr>
                <w:rStyle w:val="213pt"/>
                <w:rFonts w:eastAsia="Calibri"/>
                <w:sz w:val="20"/>
                <w:szCs w:val="20"/>
              </w:rPr>
              <w:lastRenderedPageBreak/>
              <w:t>поисковых систем.</w:t>
            </w:r>
          </w:p>
        </w:tc>
        <w:tc>
          <w:tcPr>
            <w:tcW w:w="2125" w:type="dxa"/>
            <w:shd w:val="clear" w:color="auto" w:fill="auto"/>
          </w:tcPr>
          <w:p w:rsidR="00A00833" w:rsidRDefault="00A00833" w:rsidP="00B75C1C">
            <w:pPr>
              <w:pStyle w:val="aff2"/>
              <w:contextualSpacing/>
              <w:rPr>
                <w:rStyle w:val="213pt"/>
                <w:rFonts w:eastAsia="Calibri"/>
                <w:sz w:val="20"/>
                <w:szCs w:val="20"/>
              </w:rPr>
            </w:pPr>
            <w:r>
              <w:rPr>
                <w:rStyle w:val="213pt"/>
                <w:rFonts w:eastAsia="Calibri"/>
                <w:sz w:val="20"/>
                <w:szCs w:val="20"/>
              </w:rPr>
              <w:lastRenderedPageBreak/>
              <w:t>- готов к применению</w:t>
            </w:r>
          </w:p>
          <w:p w:rsidR="00A00833" w:rsidRDefault="00A00833" w:rsidP="00B75C1C">
            <w:pPr>
              <w:pStyle w:val="aff2"/>
              <w:contextualSpacing/>
              <w:rPr>
                <w:rStyle w:val="213pt"/>
                <w:rFonts w:eastAsia="Calibri"/>
                <w:sz w:val="20"/>
                <w:szCs w:val="20"/>
              </w:rPr>
            </w:pPr>
            <w:r w:rsidRPr="003B6401">
              <w:rPr>
                <w:rStyle w:val="213pt"/>
                <w:rFonts w:eastAsia="Calibri"/>
                <w:sz w:val="20"/>
                <w:szCs w:val="20"/>
              </w:rPr>
              <w:t xml:space="preserve">в профессиональной деятельности </w:t>
            </w:r>
            <w:r>
              <w:rPr>
                <w:rStyle w:val="213pt"/>
                <w:rFonts w:eastAsia="Calibri"/>
                <w:sz w:val="20"/>
                <w:szCs w:val="20"/>
              </w:rPr>
              <w:t xml:space="preserve">современных </w:t>
            </w:r>
            <w:r w:rsidRPr="003B6401">
              <w:rPr>
                <w:rStyle w:val="213pt"/>
                <w:rFonts w:eastAsia="Calibri"/>
                <w:sz w:val="20"/>
                <w:szCs w:val="20"/>
              </w:rPr>
              <w:t>информационны</w:t>
            </w:r>
            <w:r>
              <w:rPr>
                <w:rStyle w:val="213pt"/>
                <w:rFonts w:eastAsia="Calibri"/>
                <w:sz w:val="20"/>
                <w:szCs w:val="20"/>
              </w:rPr>
              <w:t>х</w:t>
            </w:r>
            <w:r w:rsidRPr="003B6401">
              <w:rPr>
                <w:rStyle w:val="213pt"/>
                <w:rFonts w:eastAsia="Calibri"/>
                <w:sz w:val="20"/>
                <w:szCs w:val="20"/>
              </w:rPr>
              <w:t xml:space="preserve"> технологии</w:t>
            </w:r>
            <w:r>
              <w:rPr>
                <w:rStyle w:val="213pt"/>
                <w:rFonts w:eastAsia="Calibri"/>
                <w:sz w:val="20"/>
                <w:szCs w:val="20"/>
              </w:rPr>
              <w:t>;</w:t>
            </w:r>
          </w:p>
          <w:p w:rsidR="00A00833" w:rsidRPr="003B6401" w:rsidRDefault="00A00833" w:rsidP="00B75C1C">
            <w:pPr>
              <w:pStyle w:val="aff2"/>
              <w:contextualSpacing/>
              <w:rPr>
                <w:rStyle w:val="213pt"/>
                <w:rFonts w:eastAsia="Calibri"/>
                <w:sz w:val="20"/>
                <w:szCs w:val="20"/>
              </w:rPr>
            </w:pPr>
            <w:r>
              <w:rPr>
                <w:rStyle w:val="213pt"/>
                <w:rFonts w:eastAsia="Calibri"/>
                <w:sz w:val="20"/>
                <w:szCs w:val="20"/>
              </w:rPr>
              <w:t>- с</w:t>
            </w:r>
            <w:r w:rsidRPr="003B6401">
              <w:rPr>
                <w:rStyle w:val="213pt"/>
                <w:rFonts w:eastAsia="Calibri"/>
                <w:sz w:val="20"/>
                <w:szCs w:val="20"/>
              </w:rPr>
              <w:t>пособен осуществлять поиск релевантных материалов в библиотеках и в сети Интернет.</w:t>
            </w:r>
          </w:p>
        </w:tc>
        <w:tc>
          <w:tcPr>
            <w:tcW w:w="2550" w:type="dxa"/>
          </w:tcPr>
          <w:p w:rsidR="00A00833" w:rsidRPr="003B6401" w:rsidRDefault="00A00833" w:rsidP="00B75C1C">
            <w:pPr>
              <w:pStyle w:val="aff2"/>
              <w:contextualSpacing/>
              <w:rPr>
                <w:rStyle w:val="213pt"/>
                <w:rFonts w:eastAsia="Calibri"/>
                <w:sz w:val="20"/>
                <w:szCs w:val="20"/>
              </w:rPr>
            </w:pPr>
            <w:r>
              <w:rPr>
                <w:rStyle w:val="213pt"/>
                <w:rFonts w:eastAsia="Calibri"/>
                <w:sz w:val="20"/>
                <w:szCs w:val="20"/>
              </w:rPr>
              <w:t xml:space="preserve">- </w:t>
            </w:r>
            <w:r w:rsidRPr="003B6401">
              <w:rPr>
                <w:rStyle w:val="213pt"/>
                <w:rFonts w:eastAsia="Calibri"/>
                <w:sz w:val="20"/>
                <w:szCs w:val="20"/>
              </w:rPr>
              <w:t>современные компьютерные технологии, применяемые при обработке и анализе информации в области экологии и природопользования</w:t>
            </w:r>
          </w:p>
        </w:tc>
      </w:tr>
      <w:tr w:rsidR="00A00833" w:rsidRPr="007D1F83" w:rsidTr="00A00833">
        <w:trPr>
          <w:trHeight w:val="719"/>
        </w:trPr>
        <w:tc>
          <w:tcPr>
            <w:tcW w:w="2125" w:type="dxa"/>
            <w:vMerge/>
            <w:vAlign w:val="center"/>
          </w:tcPr>
          <w:p w:rsidR="00A00833" w:rsidRPr="007D1F83" w:rsidRDefault="00A00833" w:rsidP="00140801">
            <w:pPr>
              <w:pStyle w:val="24"/>
              <w:shd w:val="clear" w:color="auto" w:fill="auto"/>
              <w:spacing w:before="0" w:after="0" w:line="240" w:lineRule="auto"/>
              <w:ind w:firstLine="0"/>
              <w:jc w:val="both"/>
              <w:rPr>
                <w:rStyle w:val="213pt"/>
                <w:rFonts w:eastAsiaTheme="minorHAnsi"/>
                <w:sz w:val="20"/>
                <w:szCs w:val="20"/>
              </w:rPr>
            </w:pPr>
          </w:p>
        </w:tc>
        <w:tc>
          <w:tcPr>
            <w:tcW w:w="1274" w:type="dxa"/>
            <w:vAlign w:val="center"/>
          </w:tcPr>
          <w:p w:rsidR="00A00833" w:rsidRPr="007D1F83" w:rsidRDefault="00A00833" w:rsidP="00A00833">
            <w:pPr>
              <w:pStyle w:val="24"/>
              <w:shd w:val="clear" w:color="auto" w:fill="auto"/>
              <w:spacing w:before="0" w:after="0" w:line="240" w:lineRule="auto"/>
              <w:ind w:firstLine="35"/>
              <w:jc w:val="both"/>
              <w:rPr>
                <w:rStyle w:val="213pt"/>
                <w:rFonts w:eastAsiaTheme="minorHAnsi"/>
                <w:sz w:val="20"/>
                <w:szCs w:val="20"/>
              </w:rPr>
            </w:pPr>
            <w:r w:rsidRPr="00BD0254">
              <w:rPr>
                <w:rStyle w:val="213pt"/>
                <w:rFonts w:eastAsia="Calibri"/>
                <w:sz w:val="20"/>
                <w:szCs w:val="20"/>
              </w:rPr>
              <w:t>умеет (продвинутый)</w:t>
            </w:r>
          </w:p>
        </w:tc>
        <w:tc>
          <w:tcPr>
            <w:tcW w:w="2126" w:type="dxa"/>
          </w:tcPr>
          <w:p w:rsidR="00A00833" w:rsidRDefault="00A00833" w:rsidP="00B75C1C">
            <w:pPr>
              <w:pStyle w:val="aff0"/>
              <w:shd w:val="clear" w:color="auto" w:fill="FFFFFF"/>
              <w:spacing w:after="0"/>
              <w:textAlignment w:val="baseline"/>
              <w:rPr>
                <w:rStyle w:val="213pt"/>
                <w:rFonts w:eastAsia="Calibri"/>
                <w:sz w:val="20"/>
                <w:szCs w:val="20"/>
              </w:rPr>
            </w:pPr>
            <w:r>
              <w:rPr>
                <w:rStyle w:val="213pt"/>
                <w:rFonts w:eastAsia="Calibri"/>
                <w:sz w:val="20"/>
                <w:szCs w:val="20"/>
              </w:rPr>
              <w:t xml:space="preserve">- </w:t>
            </w:r>
            <w:r w:rsidRPr="003B6401">
              <w:rPr>
                <w:rStyle w:val="213pt"/>
                <w:rFonts w:eastAsia="Calibri"/>
                <w:sz w:val="20"/>
                <w:szCs w:val="20"/>
              </w:rPr>
              <w:t>определять объем выборок при проведении количественных исследований;</w:t>
            </w:r>
          </w:p>
          <w:p w:rsidR="00A00833" w:rsidRDefault="00A00833" w:rsidP="00B75C1C">
            <w:pPr>
              <w:pStyle w:val="aff0"/>
              <w:shd w:val="clear" w:color="auto" w:fill="FFFFFF"/>
              <w:spacing w:after="0"/>
              <w:textAlignment w:val="baseline"/>
              <w:rPr>
                <w:rStyle w:val="213pt"/>
                <w:rFonts w:eastAsia="Calibri"/>
                <w:sz w:val="20"/>
                <w:szCs w:val="20"/>
              </w:rPr>
            </w:pPr>
            <w:r w:rsidRPr="003B6401">
              <w:rPr>
                <w:rStyle w:val="213pt"/>
                <w:rFonts w:eastAsia="Calibri"/>
                <w:sz w:val="20"/>
                <w:szCs w:val="20"/>
              </w:rPr>
              <w:t xml:space="preserve"> </w:t>
            </w:r>
            <w:r>
              <w:rPr>
                <w:rStyle w:val="213pt"/>
                <w:rFonts w:eastAsia="Calibri"/>
                <w:sz w:val="20"/>
                <w:szCs w:val="20"/>
              </w:rPr>
              <w:t xml:space="preserve">- </w:t>
            </w:r>
            <w:r w:rsidRPr="003B6401">
              <w:rPr>
                <w:rStyle w:val="213pt"/>
                <w:rFonts w:eastAsia="Calibri"/>
                <w:sz w:val="20"/>
                <w:szCs w:val="20"/>
              </w:rPr>
              <w:t>выявлять закономерности по результатам статистической обработки данных</w:t>
            </w:r>
            <w:r>
              <w:rPr>
                <w:rStyle w:val="213pt"/>
                <w:rFonts w:eastAsia="Calibri"/>
                <w:sz w:val="20"/>
                <w:szCs w:val="20"/>
              </w:rPr>
              <w:t>;</w:t>
            </w:r>
          </w:p>
          <w:p w:rsidR="00A00833" w:rsidRDefault="00A00833" w:rsidP="00B75C1C">
            <w:pPr>
              <w:pStyle w:val="aff0"/>
              <w:shd w:val="clear" w:color="auto" w:fill="FFFFFF"/>
              <w:spacing w:after="0"/>
              <w:textAlignment w:val="baseline"/>
              <w:rPr>
                <w:rStyle w:val="213pt"/>
                <w:rFonts w:eastAsia="Calibri"/>
                <w:sz w:val="20"/>
                <w:szCs w:val="20"/>
              </w:rPr>
            </w:pPr>
            <w:r>
              <w:rPr>
                <w:rStyle w:val="213pt"/>
                <w:rFonts w:eastAsia="Calibri"/>
                <w:sz w:val="20"/>
                <w:szCs w:val="20"/>
              </w:rPr>
              <w:t xml:space="preserve">- </w:t>
            </w:r>
            <w:r w:rsidRPr="003B6401">
              <w:rPr>
                <w:rStyle w:val="213pt"/>
                <w:rFonts w:eastAsia="Calibri"/>
                <w:sz w:val="20"/>
                <w:szCs w:val="20"/>
              </w:rPr>
              <w:t>использовать современные компьютерные технологии,</w:t>
            </w:r>
          </w:p>
          <w:p w:rsidR="00A00833" w:rsidRPr="003B6401" w:rsidRDefault="00A00833" w:rsidP="00B75C1C">
            <w:pPr>
              <w:pStyle w:val="aff0"/>
              <w:shd w:val="clear" w:color="auto" w:fill="FFFFFF"/>
              <w:spacing w:after="0"/>
              <w:textAlignment w:val="baseline"/>
              <w:rPr>
                <w:rStyle w:val="213pt"/>
                <w:rFonts w:eastAsia="Calibri"/>
                <w:sz w:val="20"/>
                <w:szCs w:val="20"/>
              </w:rPr>
            </w:pPr>
            <w:r w:rsidRPr="003B6401">
              <w:rPr>
                <w:rStyle w:val="213pt"/>
                <w:rFonts w:eastAsia="Calibri"/>
                <w:sz w:val="20"/>
                <w:szCs w:val="20"/>
              </w:rPr>
              <w:t xml:space="preserve"> </w:t>
            </w:r>
            <w:r>
              <w:rPr>
                <w:rStyle w:val="213pt"/>
                <w:rFonts w:eastAsia="Calibri"/>
                <w:sz w:val="20"/>
                <w:szCs w:val="20"/>
              </w:rPr>
              <w:t xml:space="preserve"> </w:t>
            </w:r>
            <w:r w:rsidRPr="003B6401">
              <w:rPr>
                <w:rStyle w:val="213pt"/>
                <w:rFonts w:eastAsia="Calibri"/>
                <w:sz w:val="20"/>
                <w:szCs w:val="20"/>
              </w:rPr>
              <w:t>реферировать научную литер</w:t>
            </w:r>
            <w:r>
              <w:rPr>
                <w:rStyle w:val="213pt"/>
                <w:rFonts w:eastAsia="Calibri"/>
                <w:sz w:val="20"/>
                <w:szCs w:val="20"/>
              </w:rPr>
              <w:t>атуру по тематике исследования.</w:t>
            </w:r>
          </w:p>
          <w:p w:rsidR="00A00833" w:rsidRPr="007D1F83" w:rsidRDefault="00A00833" w:rsidP="00140801">
            <w:pPr>
              <w:pStyle w:val="24"/>
              <w:shd w:val="clear" w:color="auto" w:fill="auto"/>
              <w:spacing w:before="0" w:after="0" w:line="240" w:lineRule="auto"/>
              <w:ind w:firstLine="0"/>
              <w:jc w:val="both"/>
              <w:rPr>
                <w:rStyle w:val="213pt"/>
                <w:rFonts w:eastAsiaTheme="minorHAnsi"/>
                <w:sz w:val="20"/>
                <w:szCs w:val="20"/>
              </w:rPr>
            </w:pPr>
          </w:p>
        </w:tc>
        <w:tc>
          <w:tcPr>
            <w:tcW w:w="2125" w:type="dxa"/>
            <w:shd w:val="clear" w:color="auto" w:fill="auto"/>
          </w:tcPr>
          <w:p w:rsidR="00A00833" w:rsidRPr="007D1F83" w:rsidRDefault="00A00833" w:rsidP="00140801">
            <w:pPr>
              <w:pStyle w:val="24"/>
              <w:shd w:val="clear" w:color="auto" w:fill="auto"/>
              <w:spacing w:before="0" w:after="0" w:line="240" w:lineRule="auto"/>
              <w:ind w:firstLine="0"/>
              <w:jc w:val="both"/>
              <w:rPr>
                <w:rStyle w:val="213pt"/>
                <w:rFonts w:eastAsiaTheme="minorHAnsi"/>
                <w:sz w:val="20"/>
                <w:szCs w:val="20"/>
              </w:rPr>
            </w:pPr>
            <w:r>
              <w:rPr>
                <w:rStyle w:val="213pt"/>
                <w:rFonts w:eastAsia="Calibri"/>
                <w:sz w:val="20"/>
                <w:szCs w:val="20"/>
              </w:rPr>
              <w:t>в</w:t>
            </w:r>
            <w:r w:rsidRPr="003B6401">
              <w:rPr>
                <w:rStyle w:val="213pt"/>
                <w:rFonts w:eastAsia="Calibri"/>
                <w:sz w:val="20"/>
                <w:szCs w:val="20"/>
              </w:rPr>
              <w:t>ыбират</w:t>
            </w:r>
            <w:r>
              <w:rPr>
                <w:rStyle w:val="213pt"/>
                <w:rFonts w:eastAsia="Calibri"/>
                <w:sz w:val="20"/>
                <w:szCs w:val="20"/>
              </w:rPr>
              <w:t>ь</w:t>
            </w:r>
            <w:r w:rsidRPr="003B6401">
              <w:rPr>
                <w:rStyle w:val="213pt"/>
                <w:rFonts w:eastAsia="Calibri"/>
                <w:sz w:val="20"/>
                <w:szCs w:val="20"/>
              </w:rPr>
              <w:t xml:space="preserve"> наиболее эффективные методы, способы и средства получения, хранения и переработки информации в зависимости от конкретных целей и задач.</w:t>
            </w:r>
          </w:p>
        </w:tc>
        <w:tc>
          <w:tcPr>
            <w:tcW w:w="2550" w:type="dxa"/>
          </w:tcPr>
          <w:p w:rsidR="00A00833" w:rsidRDefault="00A00833" w:rsidP="00B75C1C">
            <w:pPr>
              <w:pStyle w:val="aff2"/>
              <w:contextualSpacing/>
              <w:rPr>
                <w:rStyle w:val="213pt"/>
                <w:rFonts w:eastAsia="Calibri"/>
                <w:sz w:val="20"/>
                <w:szCs w:val="20"/>
              </w:rPr>
            </w:pPr>
            <w:r>
              <w:rPr>
                <w:rStyle w:val="213pt"/>
                <w:rFonts w:eastAsia="Calibri"/>
                <w:sz w:val="20"/>
                <w:szCs w:val="20"/>
              </w:rPr>
              <w:t xml:space="preserve">- </w:t>
            </w:r>
            <w:r w:rsidRPr="003B6401">
              <w:rPr>
                <w:rStyle w:val="213pt"/>
                <w:rFonts w:eastAsia="Calibri"/>
                <w:sz w:val="20"/>
                <w:szCs w:val="20"/>
              </w:rPr>
              <w:t>самостоятельно выбира</w:t>
            </w:r>
            <w:r>
              <w:rPr>
                <w:rStyle w:val="213pt"/>
                <w:rFonts w:eastAsia="Calibri"/>
                <w:sz w:val="20"/>
                <w:szCs w:val="20"/>
              </w:rPr>
              <w:t>ет</w:t>
            </w:r>
            <w:r w:rsidRPr="003B6401">
              <w:rPr>
                <w:rStyle w:val="213pt"/>
                <w:rFonts w:eastAsia="Calibri"/>
                <w:sz w:val="20"/>
                <w:szCs w:val="20"/>
              </w:rPr>
              <w:t xml:space="preserve"> подходящие методы статистического анализа и моделирования</w:t>
            </w:r>
            <w:r>
              <w:rPr>
                <w:rStyle w:val="213pt"/>
                <w:rFonts w:eastAsia="Calibri"/>
                <w:sz w:val="20"/>
                <w:szCs w:val="20"/>
              </w:rPr>
              <w:t>;</w:t>
            </w:r>
          </w:p>
          <w:p w:rsidR="00A00833" w:rsidRDefault="00A00833" w:rsidP="00B75C1C">
            <w:pPr>
              <w:pStyle w:val="aff2"/>
              <w:contextualSpacing/>
              <w:rPr>
                <w:rStyle w:val="213pt"/>
                <w:rFonts w:eastAsia="Calibri"/>
                <w:sz w:val="20"/>
                <w:szCs w:val="20"/>
              </w:rPr>
            </w:pPr>
            <w:r>
              <w:rPr>
                <w:rStyle w:val="213pt"/>
                <w:rFonts w:eastAsia="Calibri"/>
                <w:sz w:val="20"/>
                <w:szCs w:val="20"/>
              </w:rPr>
              <w:t xml:space="preserve">- </w:t>
            </w:r>
            <w:r w:rsidRPr="003B6401">
              <w:rPr>
                <w:rStyle w:val="213pt"/>
                <w:rFonts w:eastAsia="Calibri"/>
                <w:sz w:val="20"/>
                <w:szCs w:val="20"/>
              </w:rPr>
              <w:t xml:space="preserve"> проверя</w:t>
            </w:r>
            <w:r>
              <w:rPr>
                <w:rStyle w:val="213pt"/>
                <w:rFonts w:eastAsia="Calibri"/>
                <w:sz w:val="20"/>
                <w:szCs w:val="20"/>
              </w:rPr>
              <w:t>е</w:t>
            </w:r>
            <w:r w:rsidRPr="003B6401">
              <w:rPr>
                <w:rStyle w:val="213pt"/>
                <w:rFonts w:eastAsia="Calibri"/>
                <w:sz w:val="20"/>
                <w:szCs w:val="20"/>
              </w:rPr>
              <w:t>т выполнение условий их применения,</w:t>
            </w:r>
          </w:p>
          <w:p w:rsidR="00A00833" w:rsidRPr="007D1F83" w:rsidRDefault="00A00833" w:rsidP="00140801">
            <w:pPr>
              <w:pStyle w:val="24"/>
              <w:shd w:val="clear" w:color="auto" w:fill="auto"/>
              <w:spacing w:before="0" w:after="0" w:line="240" w:lineRule="auto"/>
              <w:ind w:firstLine="0"/>
              <w:jc w:val="left"/>
              <w:rPr>
                <w:rStyle w:val="213pt"/>
                <w:rFonts w:eastAsiaTheme="minorHAnsi"/>
                <w:bCs/>
                <w:sz w:val="20"/>
                <w:szCs w:val="20"/>
              </w:rPr>
            </w:pPr>
            <w:r>
              <w:rPr>
                <w:rStyle w:val="213pt"/>
                <w:rFonts w:eastAsia="Calibri"/>
                <w:sz w:val="20"/>
                <w:szCs w:val="20"/>
              </w:rPr>
              <w:t xml:space="preserve">- </w:t>
            </w:r>
            <w:r w:rsidRPr="003B6401">
              <w:rPr>
                <w:rStyle w:val="213pt"/>
                <w:rFonts w:eastAsia="Calibri"/>
                <w:sz w:val="20"/>
                <w:szCs w:val="20"/>
              </w:rPr>
              <w:t xml:space="preserve"> выбирать программные средства, реализующие эти методы</w:t>
            </w:r>
          </w:p>
        </w:tc>
      </w:tr>
      <w:tr w:rsidR="00A00833" w:rsidRPr="007D1F83" w:rsidTr="00A00833">
        <w:trPr>
          <w:trHeight w:val="719"/>
        </w:trPr>
        <w:tc>
          <w:tcPr>
            <w:tcW w:w="2125" w:type="dxa"/>
            <w:vMerge/>
            <w:vAlign w:val="center"/>
          </w:tcPr>
          <w:p w:rsidR="00A00833" w:rsidRPr="007D1F83" w:rsidRDefault="00A00833" w:rsidP="00140801">
            <w:pPr>
              <w:pStyle w:val="24"/>
              <w:shd w:val="clear" w:color="auto" w:fill="auto"/>
              <w:spacing w:before="0" w:after="0" w:line="240" w:lineRule="auto"/>
              <w:ind w:firstLine="0"/>
              <w:jc w:val="both"/>
              <w:rPr>
                <w:rStyle w:val="213pt"/>
                <w:rFonts w:eastAsiaTheme="minorHAnsi"/>
                <w:sz w:val="20"/>
                <w:szCs w:val="20"/>
              </w:rPr>
            </w:pPr>
          </w:p>
        </w:tc>
        <w:tc>
          <w:tcPr>
            <w:tcW w:w="1274" w:type="dxa"/>
            <w:vAlign w:val="center"/>
          </w:tcPr>
          <w:p w:rsidR="00A00833" w:rsidRPr="007D1F83" w:rsidRDefault="00A00833" w:rsidP="00A00833">
            <w:pPr>
              <w:pStyle w:val="24"/>
              <w:shd w:val="clear" w:color="auto" w:fill="auto"/>
              <w:spacing w:before="0" w:after="0" w:line="240" w:lineRule="auto"/>
              <w:ind w:firstLine="35"/>
              <w:jc w:val="both"/>
              <w:rPr>
                <w:rStyle w:val="213pt"/>
                <w:rFonts w:eastAsiaTheme="minorHAnsi"/>
                <w:sz w:val="20"/>
                <w:szCs w:val="20"/>
              </w:rPr>
            </w:pPr>
            <w:r w:rsidRPr="00BD0254">
              <w:rPr>
                <w:rStyle w:val="213pt"/>
                <w:rFonts w:eastAsia="Calibri"/>
                <w:sz w:val="20"/>
                <w:szCs w:val="20"/>
              </w:rPr>
              <w:t>владеет (высокий)</w:t>
            </w:r>
          </w:p>
        </w:tc>
        <w:tc>
          <w:tcPr>
            <w:tcW w:w="2126" w:type="dxa"/>
          </w:tcPr>
          <w:p w:rsidR="00A00833" w:rsidRDefault="00A00833" w:rsidP="00B75C1C">
            <w:pPr>
              <w:pStyle w:val="aff0"/>
              <w:shd w:val="clear" w:color="auto" w:fill="FFFFFF"/>
              <w:spacing w:after="0"/>
              <w:textAlignment w:val="baseline"/>
              <w:rPr>
                <w:rStyle w:val="213pt"/>
                <w:rFonts w:eastAsia="Calibri"/>
                <w:sz w:val="20"/>
                <w:szCs w:val="20"/>
              </w:rPr>
            </w:pPr>
            <w:r>
              <w:rPr>
                <w:rStyle w:val="213pt"/>
                <w:rFonts w:eastAsia="Calibri"/>
                <w:sz w:val="20"/>
                <w:szCs w:val="20"/>
              </w:rPr>
              <w:t xml:space="preserve">- </w:t>
            </w:r>
            <w:r w:rsidRPr="003B6401">
              <w:rPr>
                <w:rStyle w:val="213pt"/>
                <w:rFonts w:eastAsia="Calibri"/>
                <w:sz w:val="20"/>
                <w:szCs w:val="20"/>
              </w:rPr>
              <w:t xml:space="preserve">навыками оценки репрезентативности материала; </w:t>
            </w:r>
          </w:p>
          <w:p w:rsidR="00A00833" w:rsidRPr="007D1F83" w:rsidRDefault="00A00833" w:rsidP="00140801">
            <w:pPr>
              <w:pStyle w:val="24"/>
              <w:shd w:val="clear" w:color="auto" w:fill="auto"/>
              <w:spacing w:before="0" w:after="0" w:line="240" w:lineRule="auto"/>
              <w:ind w:firstLine="0"/>
              <w:jc w:val="both"/>
              <w:rPr>
                <w:rStyle w:val="213pt"/>
                <w:rFonts w:eastAsiaTheme="minorHAnsi"/>
                <w:sz w:val="20"/>
                <w:szCs w:val="20"/>
              </w:rPr>
            </w:pPr>
            <w:r>
              <w:rPr>
                <w:rStyle w:val="213pt"/>
                <w:rFonts w:eastAsia="Calibri"/>
                <w:sz w:val="20"/>
                <w:szCs w:val="20"/>
              </w:rPr>
              <w:t xml:space="preserve">- </w:t>
            </w:r>
            <w:r w:rsidRPr="003B6401">
              <w:rPr>
                <w:rStyle w:val="213pt"/>
                <w:rFonts w:eastAsia="Calibri"/>
                <w:sz w:val="20"/>
                <w:szCs w:val="20"/>
              </w:rPr>
              <w:t>навыками применения компьютерных программ статистической</w:t>
            </w:r>
            <w:r>
              <w:rPr>
                <w:rStyle w:val="213pt"/>
                <w:rFonts w:eastAsia="Calibri"/>
                <w:sz w:val="20"/>
                <w:szCs w:val="20"/>
              </w:rPr>
              <w:t xml:space="preserve"> обработки данных; </w:t>
            </w:r>
            <w:r w:rsidRPr="003B6401">
              <w:rPr>
                <w:rStyle w:val="213pt"/>
                <w:rFonts w:eastAsia="Calibri"/>
                <w:sz w:val="20"/>
                <w:szCs w:val="20"/>
              </w:rPr>
              <w:t>использования современных информационных технологий</w:t>
            </w:r>
            <w:r>
              <w:rPr>
                <w:rStyle w:val="213pt"/>
                <w:rFonts w:eastAsia="Calibri"/>
                <w:sz w:val="20"/>
                <w:szCs w:val="20"/>
              </w:rPr>
              <w:t xml:space="preserve"> </w:t>
            </w:r>
          </w:p>
        </w:tc>
        <w:tc>
          <w:tcPr>
            <w:tcW w:w="2125" w:type="dxa"/>
            <w:shd w:val="clear" w:color="auto" w:fill="auto"/>
          </w:tcPr>
          <w:p w:rsidR="00A00833" w:rsidRPr="007D1F83" w:rsidRDefault="00A00833" w:rsidP="00140801">
            <w:pPr>
              <w:pStyle w:val="24"/>
              <w:shd w:val="clear" w:color="auto" w:fill="auto"/>
              <w:spacing w:before="0" w:after="0" w:line="240" w:lineRule="auto"/>
              <w:ind w:firstLine="0"/>
              <w:jc w:val="left"/>
              <w:rPr>
                <w:rStyle w:val="213pt"/>
                <w:rFonts w:eastAsiaTheme="minorHAnsi"/>
                <w:sz w:val="20"/>
                <w:szCs w:val="20"/>
              </w:rPr>
            </w:pPr>
            <w:r>
              <w:rPr>
                <w:rStyle w:val="213pt"/>
                <w:rFonts w:eastAsia="Calibri"/>
                <w:sz w:val="20"/>
                <w:szCs w:val="20"/>
              </w:rPr>
              <w:t>п</w:t>
            </w:r>
            <w:r w:rsidRPr="003B6401">
              <w:rPr>
                <w:rStyle w:val="213pt"/>
                <w:rFonts w:eastAsia="Calibri"/>
                <w:sz w:val="20"/>
                <w:szCs w:val="20"/>
              </w:rPr>
              <w:t>рименяет в профессиональной деятельности информационные технологии.</w:t>
            </w:r>
          </w:p>
        </w:tc>
        <w:tc>
          <w:tcPr>
            <w:tcW w:w="2550" w:type="dxa"/>
          </w:tcPr>
          <w:p w:rsidR="00A00833" w:rsidRDefault="00A00833" w:rsidP="00B75C1C">
            <w:pPr>
              <w:rPr>
                <w:rStyle w:val="213pt"/>
                <w:rFonts w:eastAsia="Calibri"/>
                <w:sz w:val="20"/>
                <w:szCs w:val="20"/>
              </w:rPr>
            </w:pPr>
            <w:r>
              <w:rPr>
                <w:rStyle w:val="213pt"/>
                <w:rFonts w:eastAsia="Calibri"/>
                <w:sz w:val="20"/>
                <w:szCs w:val="20"/>
              </w:rPr>
              <w:t xml:space="preserve">- </w:t>
            </w:r>
            <w:r w:rsidRPr="003B6401">
              <w:rPr>
                <w:rStyle w:val="213pt"/>
                <w:rFonts w:eastAsia="Calibri"/>
                <w:sz w:val="20"/>
                <w:szCs w:val="20"/>
              </w:rPr>
              <w:t>навык</w:t>
            </w:r>
            <w:r>
              <w:rPr>
                <w:rStyle w:val="213pt"/>
                <w:rFonts w:eastAsia="Calibri"/>
                <w:sz w:val="20"/>
                <w:szCs w:val="20"/>
              </w:rPr>
              <w:t>и</w:t>
            </w:r>
            <w:r w:rsidRPr="003B6401">
              <w:rPr>
                <w:rStyle w:val="213pt"/>
                <w:rFonts w:eastAsia="Calibri"/>
                <w:sz w:val="20"/>
                <w:szCs w:val="20"/>
              </w:rPr>
              <w:t xml:space="preserve"> работы с компьютерными </w:t>
            </w:r>
            <w:r>
              <w:rPr>
                <w:rStyle w:val="213pt"/>
                <w:rFonts w:eastAsia="Calibri"/>
                <w:sz w:val="20"/>
                <w:szCs w:val="20"/>
              </w:rPr>
              <w:t xml:space="preserve">статистическими </w:t>
            </w:r>
            <w:r w:rsidRPr="003B6401">
              <w:rPr>
                <w:rStyle w:val="213pt"/>
                <w:rFonts w:eastAsia="Calibri"/>
                <w:sz w:val="20"/>
                <w:szCs w:val="20"/>
              </w:rPr>
              <w:t>программами</w:t>
            </w:r>
            <w:r>
              <w:rPr>
                <w:rStyle w:val="213pt"/>
                <w:rFonts w:eastAsia="Calibri"/>
                <w:sz w:val="20"/>
                <w:szCs w:val="20"/>
              </w:rPr>
              <w:t>;</w:t>
            </w:r>
            <w:r w:rsidRPr="003B6401">
              <w:rPr>
                <w:rStyle w:val="213pt"/>
                <w:rFonts w:eastAsia="Calibri"/>
                <w:sz w:val="20"/>
                <w:szCs w:val="20"/>
              </w:rPr>
              <w:t xml:space="preserve"> </w:t>
            </w:r>
          </w:p>
          <w:p w:rsidR="00A00833" w:rsidRPr="007D1F83" w:rsidRDefault="00A00833" w:rsidP="00140801">
            <w:pPr>
              <w:contextualSpacing/>
              <w:jc w:val="both"/>
              <w:rPr>
                <w:rStyle w:val="213pt"/>
                <w:rFonts w:eastAsia="Calibri"/>
                <w:bCs/>
                <w:sz w:val="20"/>
                <w:szCs w:val="20"/>
              </w:rPr>
            </w:pPr>
            <w:r>
              <w:rPr>
                <w:rStyle w:val="213pt"/>
                <w:rFonts w:eastAsia="Calibri"/>
                <w:sz w:val="20"/>
                <w:szCs w:val="20"/>
              </w:rPr>
              <w:t xml:space="preserve">- навыки </w:t>
            </w:r>
            <w:r w:rsidRPr="003B6401">
              <w:rPr>
                <w:rStyle w:val="213pt"/>
                <w:rFonts w:eastAsia="Calibri"/>
                <w:sz w:val="20"/>
                <w:szCs w:val="20"/>
              </w:rPr>
              <w:t xml:space="preserve">статистической обработки данных и моделирования </w:t>
            </w:r>
            <w:r>
              <w:rPr>
                <w:rStyle w:val="213pt"/>
                <w:rFonts w:eastAsia="Calibri"/>
                <w:sz w:val="20"/>
                <w:szCs w:val="20"/>
              </w:rPr>
              <w:t>в экологии</w:t>
            </w:r>
          </w:p>
        </w:tc>
      </w:tr>
      <w:tr w:rsidR="00A00833" w:rsidRPr="007D1F83" w:rsidTr="00B46AD7">
        <w:trPr>
          <w:trHeight w:val="719"/>
        </w:trPr>
        <w:tc>
          <w:tcPr>
            <w:tcW w:w="2125" w:type="dxa"/>
            <w:vMerge w:val="restart"/>
            <w:shd w:val="clear" w:color="auto" w:fill="auto"/>
            <w:vAlign w:val="center"/>
          </w:tcPr>
          <w:p w:rsidR="00A00833" w:rsidRPr="0035032A" w:rsidRDefault="00A00833" w:rsidP="00B75C1C">
            <w:pPr>
              <w:ind w:left="33" w:hanging="33"/>
              <w:contextualSpacing/>
              <w:rPr>
                <w:rStyle w:val="213pt"/>
                <w:rFonts w:eastAsia="Calibri"/>
                <w:b/>
                <w:sz w:val="20"/>
                <w:szCs w:val="20"/>
              </w:rPr>
            </w:pPr>
            <w:r w:rsidRPr="0035032A">
              <w:rPr>
                <w:rStyle w:val="213pt"/>
                <w:rFonts w:eastAsia="Calibri"/>
                <w:b/>
                <w:sz w:val="20"/>
                <w:szCs w:val="20"/>
              </w:rPr>
              <w:t>ОПК-7</w:t>
            </w:r>
            <w:r>
              <w:rPr>
                <w:rStyle w:val="213pt"/>
                <w:rFonts w:eastAsia="Calibri"/>
                <w:b/>
                <w:sz w:val="20"/>
                <w:szCs w:val="20"/>
              </w:rPr>
              <w:t>:</w:t>
            </w:r>
          </w:p>
          <w:p w:rsidR="00A00833" w:rsidRPr="003B6401" w:rsidRDefault="00A00833" w:rsidP="00B75C1C">
            <w:pPr>
              <w:ind w:left="33" w:hanging="33"/>
              <w:contextualSpacing/>
              <w:rPr>
                <w:rStyle w:val="213pt"/>
                <w:rFonts w:eastAsia="Calibri"/>
                <w:sz w:val="20"/>
                <w:szCs w:val="20"/>
              </w:rPr>
            </w:pPr>
            <w:r w:rsidRPr="003B6401">
              <w:rPr>
                <w:rStyle w:val="213pt"/>
                <w:rFonts w:eastAsia="Calibri"/>
                <w:sz w:val="20"/>
                <w:szCs w:val="20"/>
              </w:rPr>
              <w:t>способность использовать углублённые знания правовых и этических норм при оценке последствий своей профессиональной деятельности,  разработке и осуществлении социально значимых проектов и использовать на практике навыки и умения в организации научно-исследовательских и научно-производственных работ, в управлении научным коллективом</w:t>
            </w:r>
          </w:p>
        </w:tc>
        <w:tc>
          <w:tcPr>
            <w:tcW w:w="1274" w:type="dxa"/>
            <w:vAlign w:val="center"/>
          </w:tcPr>
          <w:p w:rsidR="00A00833" w:rsidRPr="003B6401" w:rsidRDefault="00A00833" w:rsidP="00A00833">
            <w:pPr>
              <w:ind w:firstLine="35"/>
              <w:contextualSpacing/>
              <w:jc w:val="center"/>
              <w:rPr>
                <w:rStyle w:val="213pt"/>
                <w:rFonts w:eastAsia="Calibri"/>
                <w:sz w:val="20"/>
                <w:szCs w:val="20"/>
              </w:rPr>
            </w:pPr>
            <w:r w:rsidRPr="003B6401">
              <w:rPr>
                <w:rStyle w:val="213pt"/>
                <w:rFonts w:eastAsia="Calibri"/>
                <w:sz w:val="20"/>
                <w:szCs w:val="20"/>
              </w:rPr>
              <w:t>знает (пороговый уровень)</w:t>
            </w:r>
          </w:p>
        </w:tc>
        <w:tc>
          <w:tcPr>
            <w:tcW w:w="2126" w:type="dxa"/>
          </w:tcPr>
          <w:p w:rsidR="00A00833" w:rsidRPr="003B6401" w:rsidRDefault="00A00833" w:rsidP="00B75C1C">
            <w:pPr>
              <w:pStyle w:val="aff2"/>
              <w:contextualSpacing/>
              <w:rPr>
                <w:rStyle w:val="213pt"/>
                <w:rFonts w:eastAsia="Calibri"/>
                <w:sz w:val="20"/>
                <w:szCs w:val="20"/>
              </w:rPr>
            </w:pPr>
            <w:r w:rsidRPr="000956B1">
              <w:rPr>
                <w:rStyle w:val="213pt"/>
                <w:rFonts w:eastAsia="Calibri"/>
                <w:sz w:val="20"/>
                <w:szCs w:val="20"/>
              </w:rPr>
              <w:t>правовые и этические нормы в профессиональной деятельности на углубленном уровне</w:t>
            </w:r>
          </w:p>
        </w:tc>
        <w:tc>
          <w:tcPr>
            <w:tcW w:w="2125" w:type="dxa"/>
          </w:tcPr>
          <w:p w:rsidR="00A00833" w:rsidRDefault="00A00833" w:rsidP="00B75C1C">
            <w:pPr>
              <w:pStyle w:val="aff2"/>
              <w:contextualSpacing/>
              <w:rPr>
                <w:rStyle w:val="213pt"/>
                <w:rFonts w:eastAsia="Calibri"/>
                <w:sz w:val="20"/>
                <w:szCs w:val="20"/>
              </w:rPr>
            </w:pPr>
            <w:r>
              <w:rPr>
                <w:rStyle w:val="213pt"/>
                <w:rFonts w:eastAsia="Calibri"/>
                <w:sz w:val="20"/>
                <w:szCs w:val="20"/>
              </w:rPr>
              <w:t xml:space="preserve">готов использовать </w:t>
            </w:r>
          </w:p>
          <w:p w:rsidR="00A00833" w:rsidRPr="003B6401" w:rsidRDefault="00A00833" w:rsidP="00B75C1C">
            <w:pPr>
              <w:pStyle w:val="aff2"/>
              <w:contextualSpacing/>
              <w:rPr>
                <w:rStyle w:val="213pt"/>
                <w:rFonts w:eastAsia="Calibri"/>
                <w:sz w:val="20"/>
                <w:szCs w:val="20"/>
              </w:rPr>
            </w:pPr>
            <w:r>
              <w:rPr>
                <w:rStyle w:val="213pt"/>
                <w:rFonts w:eastAsia="Calibri"/>
                <w:sz w:val="20"/>
                <w:szCs w:val="20"/>
              </w:rPr>
              <w:t>у</w:t>
            </w:r>
            <w:r w:rsidRPr="000956B1">
              <w:rPr>
                <w:rStyle w:val="213pt"/>
                <w:rFonts w:eastAsia="Calibri"/>
                <w:sz w:val="20"/>
                <w:szCs w:val="20"/>
              </w:rPr>
              <w:t>глубленные правовые и этические нормы в профессиональной деятельности на углубленном уровне</w:t>
            </w:r>
          </w:p>
        </w:tc>
        <w:tc>
          <w:tcPr>
            <w:tcW w:w="2550" w:type="dxa"/>
          </w:tcPr>
          <w:p w:rsidR="00A00833" w:rsidRDefault="00A00833" w:rsidP="00B75C1C">
            <w:pPr>
              <w:pStyle w:val="aff2"/>
              <w:contextualSpacing/>
              <w:rPr>
                <w:rStyle w:val="213pt"/>
                <w:rFonts w:eastAsia="Calibri"/>
                <w:sz w:val="20"/>
                <w:szCs w:val="20"/>
              </w:rPr>
            </w:pPr>
            <w:r>
              <w:rPr>
                <w:rStyle w:val="213pt"/>
                <w:rFonts w:eastAsia="Calibri"/>
                <w:sz w:val="20"/>
                <w:szCs w:val="20"/>
              </w:rPr>
              <w:t>-способность использовать</w:t>
            </w:r>
          </w:p>
          <w:p w:rsidR="00A00833" w:rsidRDefault="00A00833" w:rsidP="00B75C1C">
            <w:pPr>
              <w:pStyle w:val="aff2"/>
              <w:contextualSpacing/>
              <w:rPr>
                <w:rStyle w:val="213pt"/>
                <w:rFonts w:eastAsia="Calibri"/>
                <w:sz w:val="20"/>
                <w:szCs w:val="20"/>
              </w:rPr>
            </w:pPr>
            <w:r w:rsidRPr="003B6401">
              <w:rPr>
                <w:rStyle w:val="213pt"/>
                <w:rFonts w:eastAsia="Calibri"/>
                <w:sz w:val="20"/>
                <w:szCs w:val="20"/>
              </w:rPr>
              <w:t>правовы</w:t>
            </w:r>
            <w:r>
              <w:rPr>
                <w:rStyle w:val="213pt"/>
                <w:rFonts w:eastAsia="Calibri"/>
                <w:sz w:val="20"/>
                <w:szCs w:val="20"/>
              </w:rPr>
              <w:t>е</w:t>
            </w:r>
            <w:r w:rsidRPr="003B6401">
              <w:rPr>
                <w:rStyle w:val="213pt"/>
                <w:rFonts w:eastAsia="Calibri"/>
                <w:sz w:val="20"/>
                <w:szCs w:val="20"/>
              </w:rPr>
              <w:t xml:space="preserve"> и этически</w:t>
            </w:r>
            <w:r>
              <w:rPr>
                <w:rStyle w:val="213pt"/>
                <w:rFonts w:eastAsia="Calibri"/>
                <w:sz w:val="20"/>
                <w:szCs w:val="20"/>
              </w:rPr>
              <w:t>е</w:t>
            </w:r>
            <w:r w:rsidRPr="003B6401">
              <w:rPr>
                <w:rStyle w:val="213pt"/>
                <w:rFonts w:eastAsia="Calibri"/>
                <w:sz w:val="20"/>
                <w:szCs w:val="20"/>
              </w:rPr>
              <w:t xml:space="preserve"> норм</w:t>
            </w:r>
            <w:r>
              <w:rPr>
                <w:rStyle w:val="213pt"/>
                <w:rFonts w:eastAsia="Calibri"/>
                <w:sz w:val="20"/>
                <w:szCs w:val="20"/>
              </w:rPr>
              <w:t>ы</w:t>
            </w:r>
            <w:r w:rsidRPr="003B6401">
              <w:rPr>
                <w:rStyle w:val="213pt"/>
                <w:rFonts w:eastAsia="Calibri"/>
                <w:sz w:val="20"/>
                <w:szCs w:val="20"/>
              </w:rPr>
              <w:t xml:space="preserve"> при оценке последствий своей профессиональной деятельности,  разработке и осуществлении социально значимых проектов </w:t>
            </w:r>
            <w:r>
              <w:rPr>
                <w:rStyle w:val="213pt"/>
                <w:rFonts w:eastAsia="Calibri"/>
                <w:sz w:val="20"/>
                <w:szCs w:val="20"/>
              </w:rPr>
              <w:t>в природопользовании;</w:t>
            </w:r>
          </w:p>
          <w:p w:rsidR="00A00833" w:rsidRPr="003B6401" w:rsidRDefault="00A00833" w:rsidP="00B75C1C">
            <w:pPr>
              <w:pStyle w:val="aff2"/>
              <w:contextualSpacing/>
              <w:rPr>
                <w:rStyle w:val="213pt"/>
                <w:rFonts w:eastAsia="Calibri"/>
                <w:sz w:val="20"/>
                <w:szCs w:val="20"/>
              </w:rPr>
            </w:pPr>
            <w:r>
              <w:rPr>
                <w:rStyle w:val="213pt"/>
                <w:rFonts w:eastAsia="Calibri"/>
                <w:sz w:val="20"/>
                <w:szCs w:val="20"/>
              </w:rPr>
              <w:t xml:space="preserve">- </w:t>
            </w:r>
            <w:r w:rsidRPr="003B6401">
              <w:rPr>
                <w:rStyle w:val="213pt"/>
                <w:rFonts w:eastAsia="Calibri"/>
                <w:sz w:val="20"/>
                <w:szCs w:val="20"/>
              </w:rPr>
              <w:t xml:space="preserve"> использовать на практике навыки и умения в организации научно-исследовательских и научно-производственных работ, в управлении научным коллективом</w:t>
            </w:r>
            <w:r>
              <w:rPr>
                <w:rStyle w:val="213pt"/>
                <w:rFonts w:eastAsia="Calibri"/>
                <w:sz w:val="20"/>
                <w:szCs w:val="20"/>
              </w:rPr>
              <w:t xml:space="preserve"> </w:t>
            </w:r>
          </w:p>
        </w:tc>
      </w:tr>
      <w:tr w:rsidR="00A00833" w:rsidRPr="007D1F83" w:rsidTr="00B46AD7">
        <w:trPr>
          <w:trHeight w:val="719"/>
        </w:trPr>
        <w:tc>
          <w:tcPr>
            <w:tcW w:w="2125" w:type="dxa"/>
            <w:vMerge/>
            <w:shd w:val="clear" w:color="auto" w:fill="auto"/>
          </w:tcPr>
          <w:p w:rsidR="00A00833" w:rsidRPr="007D1F83" w:rsidRDefault="00A00833" w:rsidP="00140801">
            <w:pPr>
              <w:pStyle w:val="24"/>
              <w:shd w:val="clear" w:color="auto" w:fill="auto"/>
              <w:spacing w:before="0" w:after="0" w:line="240" w:lineRule="auto"/>
              <w:ind w:firstLine="0"/>
              <w:jc w:val="both"/>
              <w:rPr>
                <w:rStyle w:val="213pt"/>
                <w:rFonts w:eastAsiaTheme="minorHAnsi"/>
                <w:sz w:val="20"/>
                <w:szCs w:val="20"/>
              </w:rPr>
            </w:pPr>
          </w:p>
        </w:tc>
        <w:tc>
          <w:tcPr>
            <w:tcW w:w="1274" w:type="dxa"/>
            <w:vAlign w:val="center"/>
          </w:tcPr>
          <w:p w:rsidR="00A00833" w:rsidRPr="007D1F83" w:rsidRDefault="00A00833" w:rsidP="00140801">
            <w:pPr>
              <w:pStyle w:val="24"/>
              <w:shd w:val="clear" w:color="auto" w:fill="auto"/>
              <w:spacing w:before="0" w:after="0" w:line="240" w:lineRule="auto"/>
              <w:ind w:firstLine="0"/>
              <w:jc w:val="both"/>
              <w:rPr>
                <w:rStyle w:val="213pt"/>
                <w:rFonts w:eastAsiaTheme="minorHAnsi"/>
                <w:sz w:val="20"/>
                <w:szCs w:val="20"/>
              </w:rPr>
            </w:pPr>
            <w:r w:rsidRPr="003B6401">
              <w:rPr>
                <w:rStyle w:val="213pt"/>
                <w:rFonts w:eastAsia="Calibri"/>
                <w:sz w:val="20"/>
                <w:szCs w:val="20"/>
              </w:rPr>
              <w:t>умеет (продвинутый)</w:t>
            </w:r>
          </w:p>
        </w:tc>
        <w:tc>
          <w:tcPr>
            <w:tcW w:w="2126" w:type="dxa"/>
          </w:tcPr>
          <w:p w:rsidR="00A00833" w:rsidRPr="007D1F83" w:rsidRDefault="00A00833" w:rsidP="00140801">
            <w:pPr>
              <w:pStyle w:val="24"/>
              <w:shd w:val="clear" w:color="auto" w:fill="auto"/>
              <w:spacing w:before="0" w:after="0" w:line="240" w:lineRule="auto"/>
              <w:ind w:firstLine="0"/>
              <w:jc w:val="left"/>
              <w:rPr>
                <w:rStyle w:val="213pt"/>
                <w:rFonts w:eastAsiaTheme="minorHAnsi"/>
                <w:sz w:val="20"/>
                <w:szCs w:val="20"/>
              </w:rPr>
            </w:pPr>
            <w:r w:rsidRPr="000956B1">
              <w:rPr>
                <w:rStyle w:val="213pt"/>
                <w:rFonts w:eastAsia="Calibri"/>
                <w:sz w:val="20"/>
                <w:szCs w:val="20"/>
              </w:rPr>
              <w:t xml:space="preserve">разрабатывать и осуществлять социально значимые проекты; </w:t>
            </w:r>
            <w:r w:rsidRPr="000956B1">
              <w:rPr>
                <w:rStyle w:val="213pt"/>
                <w:rFonts w:eastAsia="Calibri"/>
                <w:sz w:val="20"/>
                <w:szCs w:val="20"/>
              </w:rPr>
              <w:lastRenderedPageBreak/>
              <w:t>организовывать научно-исследовательские и научно-производственные работы,</w:t>
            </w:r>
          </w:p>
        </w:tc>
        <w:tc>
          <w:tcPr>
            <w:tcW w:w="2125" w:type="dxa"/>
          </w:tcPr>
          <w:p w:rsidR="00A00833" w:rsidRPr="007D1F83" w:rsidRDefault="00A00833" w:rsidP="00140801">
            <w:pPr>
              <w:pStyle w:val="24"/>
              <w:shd w:val="clear" w:color="auto" w:fill="auto"/>
              <w:spacing w:before="0" w:after="0" w:line="240" w:lineRule="auto"/>
              <w:ind w:firstLine="0"/>
              <w:jc w:val="left"/>
              <w:rPr>
                <w:rStyle w:val="213pt"/>
                <w:rFonts w:eastAsiaTheme="minorHAnsi"/>
                <w:sz w:val="20"/>
                <w:szCs w:val="20"/>
              </w:rPr>
            </w:pPr>
            <w:r w:rsidRPr="000956B1">
              <w:rPr>
                <w:rStyle w:val="213pt"/>
                <w:rFonts w:eastAsia="Calibri"/>
                <w:sz w:val="20"/>
                <w:szCs w:val="20"/>
              </w:rPr>
              <w:lastRenderedPageBreak/>
              <w:t xml:space="preserve">умеет использовать  на практике углубленные знания правовых и этических </w:t>
            </w:r>
            <w:r w:rsidRPr="000956B1">
              <w:rPr>
                <w:rStyle w:val="213pt"/>
                <w:rFonts w:eastAsia="Calibri"/>
                <w:sz w:val="20"/>
                <w:szCs w:val="20"/>
              </w:rPr>
              <w:lastRenderedPageBreak/>
              <w:t>норм при оценке последствий своей профессиональной деятельности</w:t>
            </w:r>
          </w:p>
        </w:tc>
        <w:tc>
          <w:tcPr>
            <w:tcW w:w="2550" w:type="dxa"/>
          </w:tcPr>
          <w:p w:rsidR="00A00833" w:rsidRDefault="00A00833" w:rsidP="00B75C1C">
            <w:pPr>
              <w:pStyle w:val="aff2"/>
              <w:contextualSpacing/>
              <w:rPr>
                <w:rStyle w:val="213pt"/>
                <w:rFonts w:eastAsia="Calibri"/>
                <w:sz w:val="20"/>
                <w:szCs w:val="20"/>
              </w:rPr>
            </w:pPr>
            <w:r>
              <w:rPr>
                <w:rStyle w:val="213pt"/>
                <w:rFonts w:eastAsia="Calibri"/>
                <w:sz w:val="20"/>
                <w:szCs w:val="20"/>
              </w:rPr>
              <w:lastRenderedPageBreak/>
              <w:t xml:space="preserve">- </w:t>
            </w:r>
            <w:r w:rsidRPr="003B6401">
              <w:rPr>
                <w:rStyle w:val="213pt"/>
                <w:rFonts w:eastAsia="Calibri"/>
                <w:sz w:val="20"/>
                <w:szCs w:val="20"/>
              </w:rPr>
              <w:t xml:space="preserve">углублённые знания правовых и этических норм при оценке </w:t>
            </w:r>
            <w:r w:rsidRPr="003B6401">
              <w:rPr>
                <w:rStyle w:val="213pt"/>
                <w:rFonts w:eastAsia="Calibri"/>
                <w:sz w:val="20"/>
                <w:szCs w:val="20"/>
              </w:rPr>
              <w:lastRenderedPageBreak/>
              <w:t xml:space="preserve">последствий своей профессиональной деятельности,  </w:t>
            </w:r>
          </w:p>
          <w:p w:rsidR="00A00833" w:rsidRPr="007D1F83" w:rsidRDefault="00A00833" w:rsidP="00140801">
            <w:pPr>
              <w:contextualSpacing/>
              <w:rPr>
                <w:highlight w:val="yellow"/>
              </w:rPr>
            </w:pPr>
            <w:r>
              <w:rPr>
                <w:rStyle w:val="213pt"/>
                <w:rFonts w:eastAsia="Calibri"/>
                <w:sz w:val="20"/>
                <w:szCs w:val="20"/>
              </w:rPr>
              <w:t xml:space="preserve">- </w:t>
            </w:r>
            <w:r w:rsidRPr="003B6401">
              <w:rPr>
                <w:rStyle w:val="213pt"/>
                <w:rFonts w:eastAsia="Calibri"/>
                <w:sz w:val="20"/>
                <w:szCs w:val="20"/>
              </w:rPr>
              <w:t>разработ</w:t>
            </w:r>
            <w:r>
              <w:rPr>
                <w:rStyle w:val="213pt"/>
                <w:rFonts w:eastAsia="Calibri"/>
                <w:sz w:val="20"/>
                <w:szCs w:val="20"/>
              </w:rPr>
              <w:t>ать</w:t>
            </w:r>
            <w:r w:rsidRPr="003B6401">
              <w:rPr>
                <w:rStyle w:val="213pt"/>
                <w:rFonts w:eastAsia="Calibri"/>
                <w:sz w:val="20"/>
                <w:szCs w:val="20"/>
              </w:rPr>
              <w:t xml:space="preserve"> социально значимы</w:t>
            </w:r>
            <w:r>
              <w:rPr>
                <w:rStyle w:val="213pt"/>
                <w:rFonts w:eastAsia="Calibri"/>
                <w:sz w:val="20"/>
                <w:szCs w:val="20"/>
              </w:rPr>
              <w:t>е</w:t>
            </w:r>
            <w:r w:rsidRPr="003B6401">
              <w:rPr>
                <w:rStyle w:val="213pt"/>
                <w:rFonts w:eastAsia="Calibri"/>
                <w:sz w:val="20"/>
                <w:szCs w:val="20"/>
              </w:rPr>
              <w:t xml:space="preserve"> проект</w:t>
            </w:r>
            <w:r>
              <w:rPr>
                <w:rStyle w:val="213pt"/>
                <w:rFonts w:eastAsia="Calibri"/>
                <w:sz w:val="20"/>
                <w:szCs w:val="20"/>
              </w:rPr>
              <w:t>ы</w:t>
            </w:r>
            <w:r w:rsidRPr="003B6401">
              <w:rPr>
                <w:rStyle w:val="213pt"/>
                <w:rFonts w:eastAsia="Calibri"/>
                <w:sz w:val="20"/>
                <w:szCs w:val="20"/>
              </w:rPr>
              <w:t xml:space="preserve"> и использовать на практике навыки и умения в организации научно-исследовательских и научно-производственных работ, в управлении научным коллективом</w:t>
            </w:r>
          </w:p>
        </w:tc>
      </w:tr>
      <w:tr w:rsidR="00A00833" w:rsidRPr="007D1F83" w:rsidTr="00B46AD7">
        <w:trPr>
          <w:trHeight w:val="719"/>
        </w:trPr>
        <w:tc>
          <w:tcPr>
            <w:tcW w:w="2125" w:type="dxa"/>
            <w:vMerge/>
            <w:shd w:val="clear" w:color="auto" w:fill="auto"/>
          </w:tcPr>
          <w:p w:rsidR="00A00833" w:rsidRPr="007D1F83" w:rsidRDefault="00A00833" w:rsidP="00140801">
            <w:pPr>
              <w:pStyle w:val="24"/>
              <w:shd w:val="clear" w:color="auto" w:fill="auto"/>
              <w:spacing w:before="0" w:after="0" w:line="240" w:lineRule="auto"/>
              <w:ind w:firstLine="0"/>
              <w:jc w:val="both"/>
              <w:rPr>
                <w:rStyle w:val="213pt"/>
                <w:rFonts w:eastAsiaTheme="minorHAnsi"/>
                <w:sz w:val="20"/>
                <w:szCs w:val="20"/>
              </w:rPr>
            </w:pPr>
          </w:p>
        </w:tc>
        <w:tc>
          <w:tcPr>
            <w:tcW w:w="1274" w:type="dxa"/>
            <w:vAlign w:val="center"/>
          </w:tcPr>
          <w:p w:rsidR="00A00833" w:rsidRPr="007D1F83" w:rsidRDefault="00A00833" w:rsidP="00140801">
            <w:pPr>
              <w:pStyle w:val="24"/>
              <w:shd w:val="clear" w:color="auto" w:fill="auto"/>
              <w:spacing w:before="0" w:after="0" w:line="240" w:lineRule="auto"/>
              <w:ind w:firstLine="0"/>
              <w:jc w:val="both"/>
              <w:rPr>
                <w:rStyle w:val="213pt"/>
                <w:rFonts w:eastAsiaTheme="minorHAnsi"/>
                <w:sz w:val="20"/>
                <w:szCs w:val="20"/>
              </w:rPr>
            </w:pPr>
            <w:r w:rsidRPr="003B6401">
              <w:rPr>
                <w:rStyle w:val="213pt"/>
                <w:rFonts w:eastAsia="Calibri"/>
                <w:sz w:val="20"/>
                <w:szCs w:val="20"/>
              </w:rPr>
              <w:t>владеет (высокий)</w:t>
            </w:r>
          </w:p>
        </w:tc>
        <w:tc>
          <w:tcPr>
            <w:tcW w:w="2126" w:type="dxa"/>
          </w:tcPr>
          <w:p w:rsidR="00A00833" w:rsidRDefault="00A00833" w:rsidP="00B75C1C">
            <w:pPr>
              <w:pStyle w:val="aff2"/>
              <w:contextualSpacing/>
              <w:rPr>
                <w:rStyle w:val="213pt"/>
                <w:rFonts w:eastAsia="Calibri"/>
                <w:sz w:val="20"/>
                <w:szCs w:val="20"/>
              </w:rPr>
            </w:pPr>
            <w:r w:rsidRPr="000956B1">
              <w:rPr>
                <w:rStyle w:val="213pt"/>
                <w:rFonts w:eastAsia="Calibri"/>
                <w:sz w:val="20"/>
                <w:szCs w:val="20"/>
              </w:rPr>
              <w:t>знаниями правовых и этических норм при оценке последствий своей профессиональной</w:t>
            </w:r>
            <w:r>
              <w:rPr>
                <w:rStyle w:val="213pt"/>
                <w:rFonts w:eastAsia="Calibri"/>
                <w:sz w:val="20"/>
                <w:szCs w:val="20"/>
              </w:rPr>
              <w:t xml:space="preserve"> деятельности</w:t>
            </w:r>
            <w:r w:rsidRPr="000956B1">
              <w:rPr>
                <w:rStyle w:val="213pt"/>
                <w:rFonts w:eastAsia="Calibri"/>
                <w:sz w:val="20"/>
                <w:szCs w:val="20"/>
              </w:rPr>
              <w:t>;</w:t>
            </w:r>
          </w:p>
          <w:p w:rsidR="00A00833" w:rsidRPr="007D1F83" w:rsidRDefault="00A00833" w:rsidP="00140801">
            <w:pPr>
              <w:pStyle w:val="24"/>
              <w:shd w:val="clear" w:color="auto" w:fill="auto"/>
              <w:spacing w:before="0" w:after="0" w:line="240" w:lineRule="auto"/>
              <w:ind w:firstLine="0"/>
              <w:jc w:val="both"/>
              <w:rPr>
                <w:rStyle w:val="213pt"/>
                <w:rFonts w:eastAsiaTheme="minorHAnsi"/>
                <w:sz w:val="20"/>
                <w:szCs w:val="20"/>
              </w:rPr>
            </w:pPr>
            <w:r w:rsidRPr="000956B1">
              <w:rPr>
                <w:rStyle w:val="213pt"/>
                <w:rFonts w:eastAsia="Calibri"/>
                <w:sz w:val="20"/>
                <w:szCs w:val="20"/>
              </w:rPr>
              <w:t xml:space="preserve"> </w:t>
            </w:r>
            <w:r>
              <w:rPr>
                <w:rStyle w:val="213pt"/>
                <w:rFonts w:eastAsia="Calibri"/>
                <w:sz w:val="20"/>
                <w:szCs w:val="20"/>
              </w:rPr>
              <w:t xml:space="preserve">- умениями </w:t>
            </w:r>
            <w:r w:rsidRPr="000956B1">
              <w:rPr>
                <w:rStyle w:val="213pt"/>
                <w:rFonts w:eastAsia="Calibri"/>
                <w:sz w:val="20"/>
                <w:szCs w:val="20"/>
              </w:rPr>
              <w:t>управления научным коллективом</w:t>
            </w:r>
          </w:p>
        </w:tc>
        <w:tc>
          <w:tcPr>
            <w:tcW w:w="2125" w:type="dxa"/>
          </w:tcPr>
          <w:p w:rsidR="00A00833" w:rsidRPr="007D1F83" w:rsidRDefault="00A00833" w:rsidP="00140801">
            <w:pPr>
              <w:pStyle w:val="24"/>
              <w:shd w:val="clear" w:color="auto" w:fill="auto"/>
              <w:spacing w:before="0" w:after="0" w:line="240" w:lineRule="auto"/>
              <w:ind w:firstLine="0"/>
              <w:jc w:val="left"/>
              <w:rPr>
                <w:rStyle w:val="213pt"/>
                <w:rFonts w:eastAsiaTheme="minorHAnsi"/>
                <w:sz w:val="20"/>
                <w:szCs w:val="20"/>
              </w:rPr>
            </w:pPr>
            <w:r w:rsidRPr="000956B1">
              <w:rPr>
                <w:rStyle w:val="213pt"/>
                <w:rFonts w:eastAsia="Calibri"/>
                <w:sz w:val="20"/>
                <w:szCs w:val="20"/>
              </w:rPr>
              <w:t>углублѐнными знаниями правовых и этических норм при оценке последствий своей профессиональной; управления научным коллективом</w:t>
            </w:r>
          </w:p>
        </w:tc>
        <w:tc>
          <w:tcPr>
            <w:tcW w:w="2550" w:type="dxa"/>
          </w:tcPr>
          <w:p w:rsidR="00A00833" w:rsidRPr="007D1F83" w:rsidRDefault="00A00833" w:rsidP="00140801">
            <w:pPr>
              <w:contextualSpacing/>
              <w:rPr>
                <w:highlight w:val="yellow"/>
              </w:rPr>
            </w:pPr>
            <w:r>
              <w:rPr>
                <w:rStyle w:val="213pt"/>
                <w:rFonts w:eastAsia="Calibri"/>
                <w:sz w:val="20"/>
                <w:szCs w:val="20"/>
              </w:rPr>
              <w:t xml:space="preserve">навыками </w:t>
            </w:r>
            <w:r w:rsidRPr="003B6401">
              <w:rPr>
                <w:rStyle w:val="213pt"/>
                <w:rFonts w:eastAsia="Calibri"/>
                <w:sz w:val="20"/>
                <w:szCs w:val="20"/>
              </w:rPr>
              <w:t>разработк</w:t>
            </w:r>
            <w:r>
              <w:rPr>
                <w:rStyle w:val="213pt"/>
                <w:rFonts w:eastAsia="Calibri"/>
                <w:sz w:val="20"/>
                <w:szCs w:val="20"/>
              </w:rPr>
              <w:t>и</w:t>
            </w:r>
            <w:r w:rsidRPr="003B6401">
              <w:rPr>
                <w:rStyle w:val="213pt"/>
                <w:rFonts w:eastAsia="Calibri"/>
                <w:sz w:val="20"/>
                <w:szCs w:val="20"/>
              </w:rPr>
              <w:t xml:space="preserve"> и осуществлении социально значимых проектов и использова</w:t>
            </w:r>
            <w:r>
              <w:rPr>
                <w:rStyle w:val="213pt"/>
                <w:rFonts w:eastAsia="Calibri"/>
                <w:sz w:val="20"/>
                <w:szCs w:val="20"/>
              </w:rPr>
              <w:t>ния</w:t>
            </w:r>
            <w:r w:rsidRPr="003B6401">
              <w:rPr>
                <w:rStyle w:val="213pt"/>
                <w:rFonts w:eastAsia="Calibri"/>
                <w:sz w:val="20"/>
                <w:szCs w:val="20"/>
              </w:rPr>
              <w:t xml:space="preserve"> на практике навык</w:t>
            </w:r>
            <w:r>
              <w:rPr>
                <w:rStyle w:val="213pt"/>
                <w:rFonts w:eastAsia="Calibri"/>
                <w:sz w:val="20"/>
                <w:szCs w:val="20"/>
              </w:rPr>
              <w:t>ами</w:t>
            </w:r>
            <w:r w:rsidRPr="003B6401">
              <w:rPr>
                <w:rStyle w:val="213pt"/>
                <w:rFonts w:eastAsia="Calibri"/>
                <w:sz w:val="20"/>
                <w:szCs w:val="20"/>
              </w:rPr>
              <w:t xml:space="preserve"> и умения</w:t>
            </w:r>
            <w:r>
              <w:rPr>
                <w:rStyle w:val="213pt"/>
                <w:rFonts w:eastAsia="Calibri"/>
                <w:sz w:val="20"/>
                <w:szCs w:val="20"/>
              </w:rPr>
              <w:t>ми</w:t>
            </w:r>
            <w:r w:rsidRPr="003B6401">
              <w:rPr>
                <w:rStyle w:val="213pt"/>
                <w:rFonts w:eastAsia="Calibri"/>
                <w:sz w:val="20"/>
                <w:szCs w:val="20"/>
              </w:rPr>
              <w:t xml:space="preserve"> в организации научно-исследовательских и научно-производственных работ</w:t>
            </w:r>
          </w:p>
        </w:tc>
      </w:tr>
      <w:tr w:rsidR="00A00833" w:rsidRPr="007D1F83" w:rsidTr="00B46AD7">
        <w:trPr>
          <w:trHeight w:val="320"/>
        </w:trPr>
        <w:tc>
          <w:tcPr>
            <w:tcW w:w="2125" w:type="dxa"/>
            <w:vMerge w:val="restart"/>
            <w:shd w:val="clear" w:color="auto" w:fill="auto"/>
          </w:tcPr>
          <w:p w:rsidR="00A00833" w:rsidRPr="000956B1" w:rsidRDefault="00A00833" w:rsidP="00B75C1C">
            <w:pPr>
              <w:ind w:firstLine="33"/>
              <w:contextualSpacing/>
              <w:rPr>
                <w:rStyle w:val="213pt"/>
                <w:rFonts w:eastAsia="Calibri"/>
                <w:b/>
                <w:sz w:val="20"/>
                <w:szCs w:val="20"/>
              </w:rPr>
            </w:pPr>
            <w:r w:rsidRPr="000956B1">
              <w:rPr>
                <w:rStyle w:val="213pt"/>
                <w:rFonts w:eastAsia="Calibri"/>
                <w:b/>
                <w:sz w:val="20"/>
                <w:szCs w:val="20"/>
              </w:rPr>
              <w:t>ОПК-8</w:t>
            </w:r>
            <w:r>
              <w:rPr>
                <w:rStyle w:val="213pt"/>
                <w:rFonts w:eastAsia="Calibri"/>
                <w:b/>
                <w:sz w:val="20"/>
                <w:szCs w:val="20"/>
              </w:rPr>
              <w:t>:</w:t>
            </w:r>
          </w:p>
          <w:p w:rsidR="00A00833" w:rsidRPr="003B6401" w:rsidRDefault="00A00833" w:rsidP="00B75C1C">
            <w:pPr>
              <w:ind w:firstLine="33"/>
              <w:contextualSpacing/>
              <w:rPr>
                <w:rStyle w:val="213pt"/>
                <w:rFonts w:eastAsia="Calibri"/>
                <w:sz w:val="20"/>
                <w:szCs w:val="20"/>
              </w:rPr>
            </w:pPr>
            <w:r w:rsidRPr="003B6401">
              <w:rPr>
                <w:rStyle w:val="213pt"/>
                <w:rFonts w:eastAsia="Calibri"/>
                <w:sz w:val="20"/>
                <w:szCs w:val="20"/>
              </w:rPr>
              <w:t>готовностью к самостоятельной научно-исследовательской работе и работе в научном коллективе, способностью порождать новые идеи (креативность)</w:t>
            </w:r>
          </w:p>
        </w:tc>
        <w:tc>
          <w:tcPr>
            <w:tcW w:w="1274" w:type="dxa"/>
            <w:vAlign w:val="center"/>
          </w:tcPr>
          <w:p w:rsidR="00A00833" w:rsidRPr="003B6401" w:rsidRDefault="00A00833" w:rsidP="00B75C1C">
            <w:pPr>
              <w:contextualSpacing/>
              <w:jc w:val="center"/>
              <w:rPr>
                <w:rStyle w:val="213pt"/>
                <w:rFonts w:eastAsia="Calibri"/>
                <w:sz w:val="20"/>
                <w:szCs w:val="20"/>
              </w:rPr>
            </w:pPr>
            <w:r w:rsidRPr="003B6401">
              <w:rPr>
                <w:rStyle w:val="213pt"/>
                <w:rFonts w:eastAsia="Calibri"/>
                <w:sz w:val="20"/>
                <w:szCs w:val="20"/>
              </w:rPr>
              <w:t>знает (пороговый уровень)</w:t>
            </w:r>
          </w:p>
        </w:tc>
        <w:tc>
          <w:tcPr>
            <w:tcW w:w="2126" w:type="dxa"/>
            <w:vAlign w:val="center"/>
          </w:tcPr>
          <w:p w:rsidR="00A00833" w:rsidRPr="003B6401" w:rsidRDefault="00A00833" w:rsidP="00B75C1C">
            <w:pPr>
              <w:contextualSpacing/>
              <w:rPr>
                <w:rStyle w:val="213pt"/>
                <w:rFonts w:eastAsia="Calibri"/>
                <w:sz w:val="20"/>
                <w:szCs w:val="20"/>
              </w:rPr>
            </w:pPr>
            <w:r w:rsidRPr="0074380C">
              <w:rPr>
                <w:rStyle w:val="213pt"/>
                <w:rFonts w:eastAsia="Calibri"/>
                <w:sz w:val="20"/>
                <w:szCs w:val="20"/>
              </w:rPr>
              <w:t>цели, задачи и функции своей профессиональной деятельности</w:t>
            </w:r>
          </w:p>
        </w:tc>
        <w:tc>
          <w:tcPr>
            <w:tcW w:w="2125" w:type="dxa"/>
          </w:tcPr>
          <w:p w:rsidR="00A00833" w:rsidRPr="003B6401" w:rsidRDefault="00A00833" w:rsidP="00B75C1C">
            <w:pPr>
              <w:contextualSpacing/>
              <w:rPr>
                <w:rStyle w:val="213pt"/>
                <w:rFonts w:eastAsia="Calibri"/>
                <w:sz w:val="20"/>
                <w:szCs w:val="20"/>
              </w:rPr>
            </w:pPr>
            <w:r>
              <w:rPr>
                <w:rStyle w:val="213pt"/>
                <w:rFonts w:eastAsia="Calibri"/>
                <w:sz w:val="20"/>
                <w:szCs w:val="20"/>
              </w:rPr>
              <w:t>- з</w:t>
            </w:r>
            <w:r w:rsidRPr="003B6401">
              <w:rPr>
                <w:rStyle w:val="213pt"/>
                <w:rFonts w:eastAsia="Calibri"/>
                <w:sz w:val="20"/>
                <w:szCs w:val="20"/>
              </w:rPr>
              <w:t xml:space="preserve">нание теоретических основ проведения </w:t>
            </w:r>
            <w:r>
              <w:rPr>
                <w:rStyle w:val="213pt"/>
                <w:rFonts w:eastAsia="Calibri"/>
                <w:sz w:val="20"/>
                <w:szCs w:val="20"/>
              </w:rPr>
              <w:t xml:space="preserve">исследования в области разных областей </w:t>
            </w:r>
          </w:p>
        </w:tc>
        <w:tc>
          <w:tcPr>
            <w:tcW w:w="2550" w:type="dxa"/>
          </w:tcPr>
          <w:p w:rsidR="00A00833" w:rsidRPr="003B6401" w:rsidRDefault="00A00833" w:rsidP="00B75C1C">
            <w:pPr>
              <w:contextualSpacing/>
              <w:rPr>
                <w:rStyle w:val="213pt"/>
                <w:rFonts w:eastAsia="Calibri"/>
                <w:sz w:val="20"/>
                <w:szCs w:val="20"/>
              </w:rPr>
            </w:pPr>
            <w:r>
              <w:rPr>
                <w:rStyle w:val="213pt"/>
                <w:rFonts w:eastAsia="Calibri"/>
                <w:sz w:val="20"/>
                <w:szCs w:val="20"/>
              </w:rPr>
              <w:t>- с</w:t>
            </w:r>
            <w:r w:rsidRPr="00E858EC">
              <w:rPr>
                <w:rStyle w:val="213pt"/>
                <w:rFonts w:eastAsia="Calibri"/>
                <w:sz w:val="20"/>
                <w:szCs w:val="20"/>
              </w:rPr>
              <w:t>формированные систематические знания целей, задач и функций</w:t>
            </w:r>
            <w:r>
              <w:rPr>
                <w:rStyle w:val="213pt"/>
                <w:rFonts w:eastAsia="Calibri"/>
                <w:sz w:val="20"/>
                <w:szCs w:val="20"/>
              </w:rPr>
              <w:t xml:space="preserve"> </w:t>
            </w:r>
            <w:r w:rsidRPr="00E858EC">
              <w:rPr>
                <w:rStyle w:val="213pt"/>
                <w:rFonts w:eastAsia="Calibri"/>
                <w:sz w:val="20"/>
                <w:szCs w:val="20"/>
              </w:rPr>
              <w:t>своей профессиональной деятельности</w:t>
            </w:r>
          </w:p>
        </w:tc>
      </w:tr>
      <w:tr w:rsidR="00A00833" w:rsidRPr="007D1F83" w:rsidTr="00B46AD7">
        <w:trPr>
          <w:trHeight w:val="320"/>
        </w:trPr>
        <w:tc>
          <w:tcPr>
            <w:tcW w:w="2125" w:type="dxa"/>
            <w:vMerge/>
            <w:shd w:val="clear" w:color="auto" w:fill="auto"/>
          </w:tcPr>
          <w:p w:rsidR="00A00833" w:rsidRPr="007D1F83" w:rsidRDefault="00A00833" w:rsidP="00140801">
            <w:pPr>
              <w:pStyle w:val="24"/>
              <w:shd w:val="clear" w:color="auto" w:fill="auto"/>
              <w:spacing w:before="0" w:after="0" w:line="240" w:lineRule="auto"/>
              <w:ind w:firstLine="0"/>
              <w:jc w:val="both"/>
              <w:rPr>
                <w:rStyle w:val="213pt"/>
                <w:rFonts w:eastAsiaTheme="minorHAnsi"/>
                <w:sz w:val="20"/>
                <w:szCs w:val="20"/>
              </w:rPr>
            </w:pPr>
          </w:p>
        </w:tc>
        <w:tc>
          <w:tcPr>
            <w:tcW w:w="1274" w:type="dxa"/>
            <w:vAlign w:val="center"/>
          </w:tcPr>
          <w:p w:rsidR="00A00833" w:rsidRPr="007D1F83" w:rsidRDefault="00A00833" w:rsidP="00140801">
            <w:pPr>
              <w:pStyle w:val="24"/>
              <w:shd w:val="clear" w:color="auto" w:fill="auto"/>
              <w:spacing w:before="0" w:after="0" w:line="240" w:lineRule="auto"/>
              <w:ind w:firstLine="0"/>
              <w:jc w:val="both"/>
              <w:rPr>
                <w:rStyle w:val="213pt"/>
                <w:rFonts w:eastAsiaTheme="minorHAnsi"/>
                <w:sz w:val="20"/>
                <w:szCs w:val="20"/>
              </w:rPr>
            </w:pPr>
            <w:r w:rsidRPr="003B6401">
              <w:rPr>
                <w:rStyle w:val="213pt"/>
                <w:rFonts w:eastAsia="Calibri"/>
                <w:sz w:val="20"/>
                <w:szCs w:val="20"/>
              </w:rPr>
              <w:t>умеет (продвинутый)</w:t>
            </w:r>
          </w:p>
        </w:tc>
        <w:tc>
          <w:tcPr>
            <w:tcW w:w="2126" w:type="dxa"/>
            <w:vAlign w:val="center"/>
          </w:tcPr>
          <w:p w:rsidR="00A00833" w:rsidRPr="007D1F83" w:rsidRDefault="00A00833" w:rsidP="00140801">
            <w:pPr>
              <w:pStyle w:val="24"/>
              <w:shd w:val="clear" w:color="auto" w:fill="auto"/>
              <w:spacing w:before="0" w:after="0" w:line="240" w:lineRule="auto"/>
              <w:ind w:firstLine="0"/>
              <w:jc w:val="both"/>
              <w:rPr>
                <w:rStyle w:val="213pt"/>
                <w:rFonts w:eastAsiaTheme="minorHAnsi"/>
                <w:sz w:val="20"/>
                <w:szCs w:val="20"/>
              </w:rPr>
            </w:pPr>
            <w:r w:rsidRPr="003B6401">
              <w:rPr>
                <w:rStyle w:val="213pt"/>
                <w:rFonts w:eastAsia="Calibri"/>
                <w:sz w:val="20"/>
                <w:szCs w:val="20"/>
              </w:rPr>
              <w:t xml:space="preserve">выбирать </w:t>
            </w:r>
            <w:r>
              <w:rPr>
                <w:rStyle w:val="213pt"/>
                <w:rFonts w:eastAsia="Calibri"/>
                <w:sz w:val="20"/>
                <w:szCs w:val="20"/>
              </w:rPr>
              <w:t>современные, наиболее адекватные целям исследования методы научно-исследовательской работы</w:t>
            </w:r>
          </w:p>
        </w:tc>
        <w:tc>
          <w:tcPr>
            <w:tcW w:w="2125" w:type="dxa"/>
          </w:tcPr>
          <w:p w:rsidR="00A00833" w:rsidRPr="007D1F83" w:rsidRDefault="00A00833" w:rsidP="00140801">
            <w:pPr>
              <w:pStyle w:val="24"/>
              <w:shd w:val="clear" w:color="auto" w:fill="auto"/>
              <w:spacing w:before="0" w:after="0" w:line="240" w:lineRule="auto"/>
              <w:ind w:firstLine="0"/>
              <w:jc w:val="left"/>
              <w:rPr>
                <w:rStyle w:val="213pt"/>
                <w:rFonts w:eastAsiaTheme="minorHAnsi"/>
                <w:sz w:val="20"/>
                <w:szCs w:val="20"/>
              </w:rPr>
            </w:pPr>
            <w:r>
              <w:rPr>
                <w:rStyle w:val="213pt"/>
                <w:rFonts w:eastAsia="Calibri"/>
                <w:sz w:val="20"/>
                <w:szCs w:val="20"/>
              </w:rPr>
              <w:t>- у</w:t>
            </w:r>
            <w:r w:rsidRPr="003B6401">
              <w:rPr>
                <w:rStyle w:val="213pt"/>
                <w:rFonts w:eastAsia="Calibri"/>
                <w:sz w:val="20"/>
                <w:szCs w:val="20"/>
              </w:rPr>
              <w:t>мение выбирать обоснованные меры по минимизации негативных последствий антропогенной деятельности</w:t>
            </w:r>
          </w:p>
        </w:tc>
        <w:tc>
          <w:tcPr>
            <w:tcW w:w="2550" w:type="dxa"/>
          </w:tcPr>
          <w:p w:rsidR="00A00833" w:rsidRPr="007D1F83" w:rsidRDefault="00A00833" w:rsidP="00140801">
            <w:pPr>
              <w:contextualSpacing/>
              <w:rPr>
                <w:highlight w:val="yellow"/>
              </w:rPr>
            </w:pPr>
            <w:r>
              <w:rPr>
                <w:rStyle w:val="213pt"/>
                <w:rFonts w:eastAsia="Calibri"/>
                <w:sz w:val="20"/>
                <w:szCs w:val="20"/>
              </w:rPr>
              <w:t xml:space="preserve">- применение на практике знания  в области профессиональной деятельности </w:t>
            </w:r>
          </w:p>
        </w:tc>
      </w:tr>
      <w:tr w:rsidR="00A00833" w:rsidRPr="007D1F83" w:rsidTr="00B46AD7">
        <w:trPr>
          <w:trHeight w:val="320"/>
        </w:trPr>
        <w:tc>
          <w:tcPr>
            <w:tcW w:w="2125" w:type="dxa"/>
            <w:vMerge/>
            <w:shd w:val="clear" w:color="auto" w:fill="auto"/>
          </w:tcPr>
          <w:p w:rsidR="00A00833" w:rsidRPr="007D1F83" w:rsidRDefault="00A00833" w:rsidP="00140801">
            <w:pPr>
              <w:pStyle w:val="24"/>
              <w:shd w:val="clear" w:color="auto" w:fill="auto"/>
              <w:spacing w:before="0" w:after="0" w:line="240" w:lineRule="auto"/>
              <w:ind w:firstLine="0"/>
              <w:jc w:val="both"/>
              <w:rPr>
                <w:rStyle w:val="213pt"/>
                <w:rFonts w:eastAsiaTheme="minorHAnsi"/>
                <w:sz w:val="20"/>
                <w:szCs w:val="20"/>
              </w:rPr>
            </w:pPr>
          </w:p>
        </w:tc>
        <w:tc>
          <w:tcPr>
            <w:tcW w:w="1274" w:type="dxa"/>
            <w:vAlign w:val="center"/>
          </w:tcPr>
          <w:p w:rsidR="00A00833" w:rsidRPr="007D1F83" w:rsidRDefault="00A00833" w:rsidP="00140801">
            <w:pPr>
              <w:pStyle w:val="24"/>
              <w:shd w:val="clear" w:color="auto" w:fill="auto"/>
              <w:spacing w:before="0" w:after="0" w:line="240" w:lineRule="auto"/>
              <w:ind w:firstLine="0"/>
              <w:jc w:val="both"/>
              <w:rPr>
                <w:rStyle w:val="213pt"/>
                <w:rFonts w:eastAsiaTheme="minorHAnsi"/>
                <w:sz w:val="20"/>
                <w:szCs w:val="20"/>
              </w:rPr>
            </w:pPr>
            <w:r w:rsidRPr="00C45B8E">
              <w:rPr>
                <w:rStyle w:val="213pt"/>
                <w:rFonts w:eastAsia="Calibri"/>
                <w:sz w:val="20"/>
                <w:szCs w:val="20"/>
              </w:rPr>
              <w:t>владеет (высокий)</w:t>
            </w:r>
          </w:p>
        </w:tc>
        <w:tc>
          <w:tcPr>
            <w:tcW w:w="2126" w:type="dxa"/>
            <w:vAlign w:val="center"/>
          </w:tcPr>
          <w:p w:rsidR="00A00833" w:rsidRPr="007D1F83" w:rsidRDefault="00A00833" w:rsidP="00140801">
            <w:pPr>
              <w:pStyle w:val="24"/>
              <w:shd w:val="clear" w:color="auto" w:fill="auto"/>
              <w:spacing w:before="0" w:after="0" w:line="240" w:lineRule="auto"/>
              <w:ind w:firstLine="0"/>
              <w:jc w:val="both"/>
              <w:rPr>
                <w:rStyle w:val="213pt"/>
                <w:rFonts w:eastAsiaTheme="minorHAnsi"/>
                <w:sz w:val="20"/>
                <w:szCs w:val="20"/>
              </w:rPr>
            </w:pPr>
            <w:r w:rsidRPr="00C45B8E">
              <w:rPr>
                <w:rStyle w:val="213pt"/>
                <w:rFonts w:eastAsia="Calibri"/>
                <w:sz w:val="20"/>
                <w:szCs w:val="20"/>
              </w:rPr>
              <w:t>современными методами исследования</w:t>
            </w:r>
          </w:p>
        </w:tc>
        <w:tc>
          <w:tcPr>
            <w:tcW w:w="2125" w:type="dxa"/>
          </w:tcPr>
          <w:p w:rsidR="00A00833" w:rsidRDefault="00A00833" w:rsidP="00B75C1C">
            <w:pPr>
              <w:contextualSpacing/>
              <w:rPr>
                <w:rStyle w:val="213pt"/>
                <w:rFonts w:eastAsia="Calibri"/>
                <w:sz w:val="20"/>
                <w:szCs w:val="20"/>
              </w:rPr>
            </w:pPr>
            <w:r>
              <w:rPr>
                <w:rStyle w:val="213pt"/>
                <w:rFonts w:eastAsia="Calibri"/>
                <w:sz w:val="20"/>
                <w:szCs w:val="20"/>
              </w:rPr>
              <w:t xml:space="preserve">- методами </w:t>
            </w:r>
            <w:r w:rsidRPr="003B6401">
              <w:rPr>
                <w:rStyle w:val="213pt"/>
                <w:rFonts w:eastAsia="Calibri"/>
                <w:sz w:val="20"/>
                <w:szCs w:val="20"/>
              </w:rPr>
              <w:t>самостоятельной научно-исследовательской работ</w:t>
            </w:r>
            <w:r>
              <w:rPr>
                <w:rStyle w:val="213pt"/>
                <w:rFonts w:eastAsia="Calibri"/>
                <w:sz w:val="20"/>
                <w:szCs w:val="20"/>
              </w:rPr>
              <w:t>ы</w:t>
            </w:r>
            <w:r w:rsidRPr="003B6401">
              <w:rPr>
                <w:rStyle w:val="213pt"/>
                <w:rFonts w:eastAsia="Calibri"/>
                <w:sz w:val="20"/>
                <w:szCs w:val="20"/>
              </w:rPr>
              <w:t xml:space="preserve"> и работ</w:t>
            </w:r>
            <w:r>
              <w:rPr>
                <w:rStyle w:val="213pt"/>
                <w:rFonts w:eastAsia="Calibri"/>
                <w:sz w:val="20"/>
                <w:szCs w:val="20"/>
              </w:rPr>
              <w:t>ы</w:t>
            </w:r>
            <w:r w:rsidRPr="003B6401">
              <w:rPr>
                <w:rStyle w:val="213pt"/>
                <w:rFonts w:eastAsia="Calibri"/>
                <w:sz w:val="20"/>
                <w:szCs w:val="20"/>
              </w:rPr>
              <w:t xml:space="preserve"> в научном коллективе, </w:t>
            </w:r>
          </w:p>
          <w:p w:rsidR="00A00833" w:rsidRPr="007D1F83" w:rsidRDefault="00A00833" w:rsidP="00140801">
            <w:pPr>
              <w:pStyle w:val="24"/>
              <w:shd w:val="clear" w:color="auto" w:fill="auto"/>
              <w:spacing w:before="0" w:after="0" w:line="240" w:lineRule="auto"/>
              <w:ind w:firstLine="0"/>
              <w:jc w:val="left"/>
              <w:rPr>
                <w:rStyle w:val="213pt"/>
                <w:rFonts w:eastAsiaTheme="minorHAnsi"/>
                <w:sz w:val="20"/>
                <w:szCs w:val="20"/>
              </w:rPr>
            </w:pPr>
            <w:r>
              <w:rPr>
                <w:rStyle w:val="213pt"/>
                <w:rFonts w:eastAsia="Calibri"/>
                <w:sz w:val="20"/>
                <w:szCs w:val="20"/>
              </w:rPr>
              <w:t xml:space="preserve">- </w:t>
            </w:r>
            <w:r w:rsidRPr="003B6401">
              <w:rPr>
                <w:rStyle w:val="213pt"/>
                <w:rFonts w:eastAsia="Calibri"/>
                <w:sz w:val="20"/>
                <w:szCs w:val="20"/>
              </w:rPr>
              <w:t>способностью порождать новые идеи</w:t>
            </w:r>
          </w:p>
        </w:tc>
        <w:tc>
          <w:tcPr>
            <w:tcW w:w="2550" w:type="dxa"/>
            <w:vAlign w:val="center"/>
          </w:tcPr>
          <w:p w:rsidR="00A00833" w:rsidRDefault="00A00833" w:rsidP="00B75C1C">
            <w:pPr>
              <w:contextualSpacing/>
              <w:rPr>
                <w:rStyle w:val="213pt"/>
                <w:rFonts w:eastAsia="Calibri"/>
                <w:sz w:val="20"/>
                <w:szCs w:val="20"/>
              </w:rPr>
            </w:pPr>
            <w:r w:rsidRPr="00C45B8E">
              <w:rPr>
                <w:rStyle w:val="213pt"/>
                <w:rFonts w:eastAsia="Calibri"/>
                <w:sz w:val="20"/>
                <w:szCs w:val="20"/>
              </w:rPr>
              <w:t xml:space="preserve">- </w:t>
            </w:r>
            <w:r>
              <w:rPr>
                <w:rStyle w:val="213pt"/>
                <w:rFonts w:eastAsia="Calibri"/>
                <w:sz w:val="20"/>
                <w:szCs w:val="20"/>
              </w:rPr>
              <w:t>методами проведения исследований в разных областях экологии;</w:t>
            </w:r>
          </w:p>
          <w:p w:rsidR="00A00833" w:rsidRPr="00972696" w:rsidRDefault="00A00833" w:rsidP="00B75C1C">
            <w:pPr>
              <w:contextualSpacing/>
              <w:rPr>
                <w:sz w:val="20"/>
                <w:szCs w:val="20"/>
              </w:rPr>
            </w:pPr>
            <w:r>
              <w:rPr>
                <w:sz w:val="20"/>
                <w:szCs w:val="20"/>
              </w:rPr>
              <w:t xml:space="preserve">- навыками </w:t>
            </w:r>
            <w:r w:rsidRPr="00972696">
              <w:rPr>
                <w:sz w:val="20"/>
                <w:szCs w:val="20"/>
              </w:rPr>
              <w:t>примен</w:t>
            </w:r>
            <w:r>
              <w:rPr>
                <w:sz w:val="20"/>
                <w:szCs w:val="20"/>
              </w:rPr>
              <w:t>ения</w:t>
            </w:r>
            <w:r w:rsidRPr="00972696">
              <w:rPr>
                <w:sz w:val="20"/>
                <w:szCs w:val="20"/>
              </w:rPr>
              <w:t xml:space="preserve"> отечественн</w:t>
            </w:r>
            <w:r>
              <w:rPr>
                <w:sz w:val="20"/>
                <w:szCs w:val="20"/>
              </w:rPr>
              <w:t xml:space="preserve">ого </w:t>
            </w:r>
            <w:r w:rsidRPr="00972696">
              <w:rPr>
                <w:sz w:val="20"/>
                <w:szCs w:val="20"/>
              </w:rPr>
              <w:t xml:space="preserve"> и зарубежн</w:t>
            </w:r>
            <w:r>
              <w:rPr>
                <w:sz w:val="20"/>
                <w:szCs w:val="20"/>
              </w:rPr>
              <w:t>ого</w:t>
            </w:r>
            <w:r w:rsidRPr="00972696">
              <w:rPr>
                <w:sz w:val="20"/>
                <w:szCs w:val="20"/>
              </w:rPr>
              <w:t xml:space="preserve"> опыт</w:t>
            </w:r>
            <w:r>
              <w:rPr>
                <w:sz w:val="20"/>
                <w:szCs w:val="20"/>
              </w:rPr>
              <w:t>а</w:t>
            </w:r>
            <w:r w:rsidRPr="00972696">
              <w:rPr>
                <w:sz w:val="20"/>
                <w:szCs w:val="20"/>
              </w:rPr>
              <w:t xml:space="preserve"> в области информатизации и автоматизации  в</w:t>
            </w:r>
            <w:r w:rsidRPr="00972696">
              <w:rPr>
                <w:sz w:val="20"/>
                <w:szCs w:val="20"/>
                <w:lang w:eastAsia="ar-SA"/>
              </w:rPr>
              <w:t xml:space="preserve"> профессиональной деятельности</w:t>
            </w:r>
            <w:r w:rsidRPr="00972696">
              <w:rPr>
                <w:sz w:val="20"/>
                <w:szCs w:val="20"/>
              </w:rPr>
              <w:t>.</w:t>
            </w:r>
          </w:p>
          <w:p w:rsidR="00A00833" w:rsidRPr="007D1F83" w:rsidRDefault="00A00833" w:rsidP="00140801">
            <w:pPr>
              <w:contextualSpacing/>
              <w:rPr>
                <w:highlight w:val="yellow"/>
              </w:rPr>
            </w:pPr>
          </w:p>
        </w:tc>
      </w:tr>
      <w:tr w:rsidR="00A00833" w:rsidRPr="007D1F83" w:rsidTr="00B46AD7">
        <w:trPr>
          <w:trHeight w:val="140"/>
        </w:trPr>
        <w:tc>
          <w:tcPr>
            <w:tcW w:w="2125" w:type="dxa"/>
            <w:vMerge w:val="restart"/>
            <w:shd w:val="clear" w:color="auto" w:fill="auto"/>
            <w:vAlign w:val="center"/>
          </w:tcPr>
          <w:p w:rsidR="00A00833" w:rsidRPr="00C45B8E" w:rsidRDefault="00A00833" w:rsidP="00B75C1C">
            <w:pPr>
              <w:contextualSpacing/>
              <w:rPr>
                <w:rStyle w:val="213pt"/>
                <w:rFonts w:eastAsia="Calibri"/>
                <w:b/>
                <w:sz w:val="20"/>
                <w:szCs w:val="20"/>
              </w:rPr>
            </w:pPr>
            <w:r w:rsidRPr="00C45B8E">
              <w:rPr>
                <w:rStyle w:val="213pt"/>
                <w:rFonts w:eastAsia="Calibri"/>
                <w:b/>
                <w:sz w:val="20"/>
                <w:szCs w:val="20"/>
              </w:rPr>
              <w:t>ОПК-9</w:t>
            </w:r>
            <w:r>
              <w:rPr>
                <w:rStyle w:val="213pt"/>
                <w:rFonts w:eastAsia="Calibri"/>
                <w:b/>
                <w:sz w:val="20"/>
                <w:szCs w:val="20"/>
              </w:rPr>
              <w:t>:</w:t>
            </w:r>
          </w:p>
          <w:p w:rsidR="00A00833" w:rsidRPr="00C45B8E" w:rsidRDefault="00A00833" w:rsidP="00B75C1C">
            <w:pPr>
              <w:contextualSpacing/>
              <w:rPr>
                <w:rStyle w:val="213pt"/>
                <w:rFonts w:eastAsia="Calibri"/>
                <w:sz w:val="20"/>
                <w:szCs w:val="20"/>
              </w:rPr>
            </w:pPr>
            <w:r w:rsidRPr="00C45B8E">
              <w:rPr>
                <w:rStyle w:val="213pt"/>
                <w:rFonts w:eastAsia="Calibri"/>
                <w:sz w:val="20"/>
                <w:szCs w:val="20"/>
              </w:rPr>
              <w:t xml:space="preserve">готовностью руководить коллективом в сфере своей  профессиональной деятельности, толерантно воспринимая социальные, этнические, конфессиональные и </w:t>
            </w:r>
            <w:r w:rsidRPr="00C45B8E">
              <w:rPr>
                <w:rStyle w:val="213pt"/>
                <w:rFonts w:eastAsia="Calibri"/>
                <w:sz w:val="20"/>
                <w:szCs w:val="20"/>
              </w:rPr>
              <w:lastRenderedPageBreak/>
              <w:t>культурные различия</w:t>
            </w:r>
          </w:p>
        </w:tc>
        <w:tc>
          <w:tcPr>
            <w:tcW w:w="1274" w:type="dxa"/>
            <w:vAlign w:val="center"/>
          </w:tcPr>
          <w:p w:rsidR="00A00833" w:rsidRPr="00C45B8E" w:rsidRDefault="00A00833" w:rsidP="00B75C1C">
            <w:pPr>
              <w:contextualSpacing/>
              <w:jc w:val="center"/>
              <w:rPr>
                <w:rStyle w:val="213pt"/>
                <w:rFonts w:eastAsia="Calibri"/>
                <w:sz w:val="20"/>
                <w:szCs w:val="20"/>
              </w:rPr>
            </w:pPr>
            <w:r w:rsidRPr="00C45B8E">
              <w:rPr>
                <w:rStyle w:val="213pt"/>
                <w:rFonts w:eastAsia="Calibri"/>
                <w:sz w:val="20"/>
                <w:szCs w:val="20"/>
              </w:rPr>
              <w:lastRenderedPageBreak/>
              <w:t>знает (пороговый уровень)</w:t>
            </w:r>
          </w:p>
        </w:tc>
        <w:tc>
          <w:tcPr>
            <w:tcW w:w="2126" w:type="dxa"/>
          </w:tcPr>
          <w:p w:rsidR="00A00833" w:rsidRDefault="00A00833" w:rsidP="00B75C1C">
            <w:pPr>
              <w:contextualSpacing/>
              <w:rPr>
                <w:rStyle w:val="213pt"/>
                <w:rFonts w:eastAsia="Calibri"/>
                <w:sz w:val="20"/>
                <w:szCs w:val="20"/>
              </w:rPr>
            </w:pPr>
            <w:r>
              <w:rPr>
                <w:rStyle w:val="213pt"/>
                <w:rFonts w:eastAsia="Calibri"/>
                <w:sz w:val="20"/>
                <w:szCs w:val="20"/>
              </w:rPr>
              <w:t xml:space="preserve">- </w:t>
            </w:r>
            <w:r w:rsidRPr="00C45B8E">
              <w:rPr>
                <w:rStyle w:val="213pt"/>
                <w:rFonts w:eastAsia="Calibri"/>
                <w:sz w:val="20"/>
                <w:szCs w:val="20"/>
              </w:rPr>
              <w:t xml:space="preserve">психологическую структуру управленческой деятельности и структуру лидерского потенциала личности; </w:t>
            </w:r>
            <w:r>
              <w:rPr>
                <w:rStyle w:val="213pt"/>
                <w:rFonts w:eastAsia="Calibri"/>
                <w:sz w:val="20"/>
                <w:szCs w:val="20"/>
              </w:rPr>
              <w:t xml:space="preserve">- </w:t>
            </w:r>
            <w:r w:rsidRPr="00C45B8E">
              <w:rPr>
                <w:rStyle w:val="213pt"/>
                <w:rFonts w:eastAsia="Calibri"/>
                <w:sz w:val="20"/>
                <w:szCs w:val="20"/>
              </w:rPr>
              <w:t xml:space="preserve">основные положения психологии коллектива и малой группы, </w:t>
            </w:r>
          </w:p>
          <w:p w:rsidR="00A00833" w:rsidRPr="00C45B8E" w:rsidRDefault="00A00833" w:rsidP="00B75C1C">
            <w:pPr>
              <w:contextualSpacing/>
              <w:rPr>
                <w:rStyle w:val="213pt"/>
                <w:rFonts w:eastAsia="Calibri"/>
                <w:sz w:val="20"/>
                <w:szCs w:val="20"/>
              </w:rPr>
            </w:pPr>
            <w:r>
              <w:rPr>
                <w:rStyle w:val="213pt"/>
                <w:rFonts w:eastAsia="Calibri"/>
                <w:sz w:val="20"/>
                <w:szCs w:val="20"/>
              </w:rPr>
              <w:lastRenderedPageBreak/>
              <w:t xml:space="preserve">- </w:t>
            </w:r>
            <w:r w:rsidRPr="00C45B8E">
              <w:rPr>
                <w:rStyle w:val="213pt"/>
                <w:rFonts w:eastAsia="Calibri"/>
                <w:sz w:val="20"/>
                <w:szCs w:val="20"/>
              </w:rPr>
              <w:t>роль лидера в процессах групповой динамики, различия между лидерством, руководством и менеджментом.</w:t>
            </w:r>
          </w:p>
        </w:tc>
        <w:tc>
          <w:tcPr>
            <w:tcW w:w="2125" w:type="dxa"/>
          </w:tcPr>
          <w:p w:rsidR="00A00833" w:rsidRDefault="00A00833" w:rsidP="00B75C1C">
            <w:pPr>
              <w:contextualSpacing/>
              <w:rPr>
                <w:rStyle w:val="213pt"/>
                <w:rFonts w:eastAsia="Calibri"/>
                <w:sz w:val="20"/>
                <w:szCs w:val="20"/>
              </w:rPr>
            </w:pPr>
            <w:r>
              <w:rPr>
                <w:rStyle w:val="213pt"/>
                <w:rFonts w:eastAsia="Calibri"/>
                <w:sz w:val="20"/>
                <w:szCs w:val="20"/>
              </w:rPr>
              <w:lastRenderedPageBreak/>
              <w:t>- з</w:t>
            </w:r>
            <w:r w:rsidRPr="00C45B8E">
              <w:rPr>
                <w:rStyle w:val="213pt"/>
                <w:rFonts w:eastAsia="Calibri"/>
                <w:sz w:val="20"/>
                <w:szCs w:val="20"/>
              </w:rPr>
              <w:t>нание современных методов и технологий; способов руководства</w:t>
            </w:r>
          </w:p>
          <w:p w:rsidR="00A00833" w:rsidRDefault="00A00833" w:rsidP="00B75C1C">
            <w:pPr>
              <w:contextualSpacing/>
              <w:rPr>
                <w:rStyle w:val="213pt"/>
                <w:rFonts w:eastAsia="Calibri"/>
                <w:sz w:val="20"/>
                <w:szCs w:val="20"/>
              </w:rPr>
            </w:pPr>
            <w:r w:rsidRPr="00C45B8E">
              <w:rPr>
                <w:rStyle w:val="213pt"/>
                <w:rFonts w:eastAsia="Calibri"/>
                <w:sz w:val="20"/>
                <w:szCs w:val="20"/>
              </w:rPr>
              <w:t xml:space="preserve">коллективом в сфере своей профессиональной деятельности, </w:t>
            </w:r>
          </w:p>
          <w:p w:rsidR="00A00833" w:rsidRPr="00C45B8E" w:rsidRDefault="00A00833" w:rsidP="00B75C1C">
            <w:pPr>
              <w:contextualSpacing/>
              <w:rPr>
                <w:rStyle w:val="213pt"/>
                <w:rFonts w:eastAsia="Calibri"/>
                <w:sz w:val="20"/>
                <w:szCs w:val="20"/>
              </w:rPr>
            </w:pPr>
            <w:r>
              <w:rPr>
                <w:rStyle w:val="213pt"/>
                <w:rFonts w:eastAsia="Calibri"/>
                <w:sz w:val="20"/>
                <w:szCs w:val="20"/>
              </w:rPr>
              <w:t xml:space="preserve">- </w:t>
            </w:r>
            <w:r w:rsidRPr="00C45B8E">
              <w:rPr>
                <w:rStyle w:val="213pt"/>
                <w:rFonts w:eastAsia="Calibri"/>
                <w:sz w:val="20"/>
                <w:szCs w:val="20"/>
              </w:rPr>
              <w:t xml:space="preserve">толерантно воспринимая социальные, этнические, </w:t>
            </w:r>
            <w:r w:rsidRPr="00C45B8E">
              <w:rPr>
                <w:rStyle w:val="213pt"/>
                <w:rFonts w:eastAsia="Calibri"/>
                <w:sz w:val="20"/>
                <w:szCs w:val="20"/>
              </w:rPr>
              <w:lastRenderedPageBreak/>
              <w:t>конфессиональные и культурные различия</w:t>
            </w:r>
          </w:p>
          <w:p w:rsidR="00A00833" w:rsidRPr="00C45B8E" w:rsidRDefault="00A00833" w:rsidP="00B75C1C">
            <w:pPr>
              <w:contextualSpacing/>
              <w:rPr>
                <w:rStyle w:val="213pt"/>
                <w:rFonts w:eastAsia="Calibri"/>
                <w:sz w:val="20"/>
                <w:szCs w:val="20"/>
              </w:rPr>
            </w:pPr>
            <w:r w:rsidRPr="00C45B8E">
              <w:rPr>
                <w:rStyle w:val="213pt"/>
                <w:rFonts w:eastAsia="Calibri"/>
                <w:sz w:val="20"/>
                <w:szCs w:val="20"/>
              </w:rPr>
              <w:t xml:space="preserve"> </w:t>
            </w:r>
          </w:p>
        </w:tc>
        <w:tc>
          <w:tcPr>
            <w:tcW w:w="2550" w:type="dxa"/>
          </w:tcPr>
          <w:p w:rsidR="00A00833" w:rsidRDefault="00A00833" w:rsidP="00B75C1C">
            <w:pPr>
              <w:contextualSpacing/>
              <w:rPr>
                <w:rStyle w:val="213pt"/>
                <w:rFonts w:eastAsia="Calibri"/>
                <w:sz w:val="20"/>
                <w:szCs w:val="20"/>
              </w:rPr>
            </w:pPr>
            <w:r>
              <w:rPr>
                <w:rStyle w:val="213pt"/>
                <w:rFonts w:eastAsia="Calibri"/>
                <w:sz w:val="20"/>
                <w:szCs w:val="20"/>
              </w:rPr>
              <w:lastRenderedPageBreak/>
              <w:t xml:space="preserve">- </w:t>
            </w:r>
            <w:r w:rsidRPr="00C45B8E">
              <w:rPr>
                <w:rStyle w:val="213pt"/>
                <w:rFonts w:eastAsia="Calibri"/>
                <w:sz w:val="20"/>
                <w:szCs w:val="20"/>
              </w:rPr>
              <w:t xml:space="preserve">способы руководства коллективом в сфере своей профессиональной деятельности , толерантно воспринимая социальные, этнические, </w:t>
            </w:r>
          </w:p>
          <w:p w:rsidR="00A00833" w:rsidRPr="00C45B8E" w:rsidRDefault="00A00833" w:rsidP="00B75C1C">
            <w:pPr>
              <w:contextualSpacing/>
              <w:rPr>
                <w:rStyle w:val="213pt"/>
                <w:rFonts w:eastAsia="Calibri"/>
                <w:sz w:val="20"/>
                <w:szCs w:val="20"/>
              </w:rPr>
            </w:pPr>
            <w:r w:rsidRPr="00C45B8E">
              <w:rPr>
                <w:rStyle w:val="213pt"/>
                <w:rFonts w:eastAsia="Calibri"/>
                <w:sz w:val="20"/>
                <w:szCs w:val="20"/>
              </w:rPr>
              <w:t>конфессиональные и культурные различия</w:t>
            </w:r>
          </w:p>
          <w:p w:rsidR="00A00833" w:rsidRPr="00C45B8E" w:rsidRDefault="00A00833" w:rsidP="00B75C1C">
            <w:pPr>
              <w:contextualSpacing/>
              <w:rPr>
                <w:rStyle w:val="213pt"/>
                <w:rFonts w:eastAsia="Calibri"/>
                <w:sz w:val="20"/>
                <w:szCs w:val="20"/>
              </w:rPr>
            </w:pPr>
          </w:p>
        </w:tc>
      </w:tr>
      <w:tr w:rsidR="00A00833" w:rsidRPr="007D1F83" w:rsidTr="00B46AD7">
        <w:trPr>
          <w:trHeight w:val="140"/>
        </w:trPr>
        <w:tc>
          <w:tcPr>
            <w:tcW w:w="2125" w:type="dxa"/>
            <w:vMerge/>
            <w:shd w:val="clear" w:color="auto" w:fill="auto"/>
          </w:tcPr>
          <w:p w:rsidR="00A00833" w:rsidRPr="007D1F83" w:rsidRDefault="00A00833" w:rsidP="00140801">
            <w:pPr>
              <w:pStyle w:val="24"/>
              <w:shd w:val="clear" w:color="auto" w:fill="auto"/>
              <w:spacing w:before="0" w:after="0" w:line="240" w:lineRule="auto"/>
              <w:ind w:firstLine="0"/>
              <w:jc w:val="both"/>
              <w:rPr>
                <w:rStyle w:val="213pt"/>
                <w:rFonts w:eastAsiaTheme="minorHAnsi"/>
                <w:sz w:val="20"/>
                <w:szCs w:val="20"/>
              </w:rPr>
            </w:pPr>
          </w:p>
        </w:tc>
        <w:tc>
          <w:tcPr>
            <w:tcW w:w="1274" w:type="dxa"/>
            <w:vAlign w:val="center"/>
          </w:tcPr>
          <w:p w:rsidR="00A00833" w:rsidRPr="007D1F83" w:rsidRDefault="00A00833" w:rsidP="00140801">
            <w:pPr>
              <w:pStyle w:val="24"/>
              <w:shd w:val="clear" w:color="auto" w:fill="auto"/>
              <w:spacing w:before="0" w:after="0" w:line="240" w:lineRule="auto"/>
              <w:ind w:firstLine="0"/>
              <w:jc w:val="both"/>
              <w:rPr>
                <w:rStyle w:val="213pt"/>
                <w:rFonts w:eastAsiaTheme="minorHAnsi"/>
                <w:sz w:val="20"/>
                <w:szCs w:val="20"/>
              </w:rPr>
            </w:pPr>
            <w:r w:rsidRPr="00C45B8E">
              <w:rPr>
                <w:rStyle w:val="213pt"/>
                <w:rFonts w:eastAsia="Calibri"/>
                <w:sz w:val="20"/>
                <w:szCs w:val="20"/>
              </w:rPr>
              <w:t>умеет (продвинутый)</w:t>
            </w:r>
          </w:p>
        </w:tc>
        <w:tc>
          <w:tcPr>
            <w:tcW w:w="2126" w:type="dxa"/>
          </w:tcPr>
          <w:p w:rsidR="00A00833" w:rsidRDefault="00A00833" w:rsidP="00B75C1C">
            <w:pPr>
              <w:contextualSpacing/>
              <w:rPr>
                <w:rStyle w:val="213pt"/>
                <w:rFonts w:eastAsia="Calibri"/>
                <w:sz w:val="20"/>
                <w:szCs w:val="20"/>
              </w:rPr>
            </w:pPr>
            <w:r>
              <w:rPr>
                <w:rStyle w:val="213pt"/>
                <w:rFonts w:eastAsia="Calibri"/>
                <w:sz w:val="20"/>
                <w:szCs w:val="20"/>
              </w:rPr>
              <w:t xml:space="preserve">- </w:t>
            </w:r>
            <w:r w:rsidRPr="00C45B8E">
              <w:rPr>
                <w:rStyle w:val="213pt"/>
                <w:rFonts w:eastAsia="Calibri"/>
                <w:sz w:val="20"/>
                <w:szCs w:val="20"/>
              </w:rPr>
              <w:t xml:space="preserve">использовать психологические знания для саморазвития, самореализации и реализации своего творческого потенциала, </w:t>
            </w:r>
          </w:p>
          <w:p w:rsidR="00A00833" w:rsidRDefault="00A00833" w:rsidP="00B75C1C">
            <w:pPr>
              <w:contextualSpacing/>
              <w:rPr>
                <w:rStyle w:val="213pt"/>
                <w:rFonts w:eastAsia="Calibri"/>
                <w:sz w:val="20"/>
                <w:szCs w:val="20"/>
              </w:rPr>
            </w:pPr>
            <w:r>
              <w:rPr>
                <w:rStyle w:val="213pt"/>
                <w:rFonts w:eastAsia="Calibri"/>
                <w:sz w:val="20"/>
                <w:szCs w:val="20"/>
              </w:rPr>
              <w:t xml:space="preserve">- </w:t>
            </w:r>
            <w:r w:rsidRPr="00C45B8E">
              <w:rPr>
                <w:rStyle w:val="213pt"/>
                <w:rFonts w:eastAsia="Calibri"/>
                <w:sz w:val="20"/>
                <w:szCs w:val="20"/>
              </w:rPr>
              <w:t xml:space="preserve">формировать единое ценностное пространство корпоративной культуры, согласовывая культурные, конфессиональные и этнические различия сотрудников, </w:t>
            </w:r>
          </w:p>
          <w:p w:rsidR="00A00833" w:rsidRPr="007D1F83" w:rsidRDefault="00A00833" w:rsidP="00140801">
            <w:pPr>
              <w:pStyle w:val="24"/>
              <w:shd w:val="clear" w:color="auto" w:fill="auto"/>
              <w:spacing w:before="0" w:after="0" w:line="240" w:lineRule="auto"/>
              <w:ind w:firstLine="0"/>
              <w:jc w:val="both"/>
              <w:rPr>
                <w:rStyle w:val="213pt"/>
                <w:rFonts w:eastAsiaTheme="minorHAnsi"/>
                <w:sz w:val="20"/>
                <w:szCs w:val="20"/>
              </w:rPr>
            </w:pPr>
            <w:r>
              <w:rPr>
                <w:rStyle w:val="213pt"/>
                <w:rFonts w:eastAsia="Calibri"/>
                <w:sz w:val="20"/>
                <w:szCs w:val="20"/>
              </w:rPr>
              <w:t xml:space="preserve">- </w:t>
            </w:r>
            <w:r w:rsidRPr="00C45B8E">
              <w:rPr>
                <w:rStyle w:val="213pt"/>
                <w:rFonts w:eastAsia="Calibri"/>
                <w:sz w:val="20"/>
                <w:szCs w:val="20"/>
              </w:rPr>
              <w:t>применять методы психологического воздействия на персонал с целью мотивации к выполнению поставленных задач</w:t>
            </w:r>
          </w:p>
        </w:tc>
        <w:tc>
          <w:tcPr>
            <w:tcW w:w="2125" w:type="dxa"/>
          </w:tcPr>
          <w:p w:rsidR="00A00833" w:rsidRDefault="00A00833" w:rsidP="00B75C1C">
            <w:pPr>
              <w:contextualSpacing/>
              <w:rPr>
                <w:rStyle w:val="213pt"/>
                <w:rFonts w:eastAsia="Calibri"/>
                <w:sz w:val="20"/>
                <w:szCs w:val="20"/>
              </w:rPr>
            </w:pPr>
            <w:r>
              <w:rPr>
                <w:rStyle w:val="213pt"/>
                <w:rFonts w:eastAsia="Calibri"/>
                <w:sz w:val="20"/>
                <w:szCs w:val="20"/>
              </w:rPr>
              <w:t xml:space="preserve">- </w:t>
            </w:r>
            <w:r w:rsidRPr="00C45B8E">
              <w:rPr>
                <w:rStyle w:val="213pt"/>
                <w:rFonts w:eastAsia="Calibri"/>
                <w:sz w:val="20"/>
                <w:szCs w:val="20"/>
              </w:rPr>
              <w:t>формировать единое ценностное пространство корпоративной культуры, согласовывая культурные, конфессиональные и этнические различия сотрудников,</w:t>
            </w:r>
          </w:p>
          <w:p w:rsidR="00A00833" w:rsidRPr="00C45B8E" w:rsidRDefault="00A00833" w:rsidP="00B75C1C">
            <w:pPr>
              <w:contextualSpacing/>
              <w:rPr>
                <w:rStyle w:val="213pt"/>
                <w:rFonts w:eastAsia="Calibri"/>
                <w:sz w:val="20"/>
                <w:szCs w:val="20"/>
              </w:rPr>
            </w:pPr>
            <w:r w:rsidRPr="00C45B8E">
              <w:rPr>
                <w:rStyle w:val="213pt"/>
                <w:rFonts w:eastAsia="Calibri"/>
                <w:sz w:val="20"/>
                <w:szCs w:val="20"/>
              </w:rPr>
              <w:t xml:space="preserve"> </w:t>
            </w:r>
            <w:r>
              <w:rPr>
                <w:rStyle w:val="213pt"/>
                <w:rFonts w:eastAsia="Calibri"/>
                <w:sz w:val="20"/>
                <w:szCs w:val="20"/>
              </w:rPr>
              <w:t xml:space="preserve">- </w:t>
            </w:r>
            <w:r w:rsidRPr="00C45B8E">
              <w:rPr>
                <w:rStyle w:val="213pt"/>
                <w:rFonts w:eastAsia="Calibri"/>
                <w:sz w:val="20"/>
                <w:szCs w:val="20"/>
              </w:rPr>
              <w:t>применять отдельные методы психологического воздействия на персонал с целью мотивации к выполнению поставленных задач</w:t>
            </w:r>
          </w:p>
          <w:p w:rsidR="00A00833" w:rsidRPr="007D1F83" w:rsidRDefault="00A00833" w:rsidP="00140801">
            <w:pPr>
              <w:pStyle w:val="24"/>
              <w:shd w:val="clear" w:color="auto" w:fill="auto"/>
              <w:spacing w:before="0" w:after="0" w:line="240" w:lineRule="auto"/>
              <w:ind w:firstLine="0"/>
              <w:jc w:val="left"/>
              <w:rPr>
                <w:rStyle w:val="213pt"/>
                <w:rFonts w:eastAsiaTheme="minorHAnsi"/>
                <w:sz w:val="20"/>
                <w:szCs w:val="20"/>
              </w:rPr>
            </w:pPr>
          </w:p>
        </w:tc>
        <w:tc>
          <w:tcPr>
            <w:tcW w:w="2550" w:type="dxa"/>
          </w:tcPr>
          <w:p w:rsidR="00A00833" w:rsidRDefault="00A00833" w:rsidP="00B75C1C">
            <w:pPr>
              <w:contextualSpacing/>
              <w:rPr>
                <w:rStyle w:val="213pt"/>
                <w:rFonts w:eastAsia="Calibri"/>
                <w:sz w:val="20"/>
                <w:szCs w:val="20"/>
              </w:rPr>
            </w:pPr>
            <w:r w:rsidRPr="00C45B8E">
              <w:rPr>
                <w:rStyle w:val="213pt"/>
                <w:rFonts w:eastAsia="Calibri"/>
                <w:sz w:val="20"/>
                <w:szCs w:val="20"/>
              </w:rPr>
              <w:t xml:space="preserve"> </w:t>
            </w:r>
            <w:r>
              <w:rPr>
                <w:rStyle w:val="213pt"/>
                <w:rFonts w:eastAsia="Calibri"/>
                <w:sz w:val="20"/>
                <w:szCs w:val="20"/>
              </w:rPr>
              <w:t xml:space="preserve">- элементы </w:t>
            </w:r>
            <w:r w:rsidRPr="00C45B8E">
              <w:rPr>
                <w:rStyle w:val="213pt"/>
                <w:rFonts w:eastAsia="Calibri"/>
                <w:sz w:val="20"/>
                <w:szCs w:val="20"/>
              </w:rPr>
              <w:t xml:space="preserve">корпоративной культуры </w:t>
            </w:r>
            <w:r>
              <w:rPr>
                <w:rStyle w:val="213pt"/>
                <w:rFonts w:eastAsia="Calibri"/>
                <w:sz w:val="20"/>
                <w:szCs w:val="20"/>
              </w:rPr>
              <w:t xml:space="preserve"> </w:t>
            </w:r>
            <w:r w:rsidRPr="00C45B8E">
              <w:rPr>
                <w:rStyle w:val="213pt"/>
                <w:rFonts w:eastAsia="Calibri"/>
                <w:sz w:val="20"/>
                <w:szCs w:val="20"/>
              </w:rPr>
              <w:t>в сфере своей профессиональной деятельности</w:t>
            </w:r>
            <w:r>
              <w:rPr>
                <w:rStyle w:val="213pt"/>
                <w:rFonts w:eastAsia="Calibri"/>
                <w:sz w:val="20"/>
                <w:szCs w:val="20"/>
              </w:rPr>
              <w:t>;</w:t>
            </w:r>
          </w:p>
          <w:p w:rsidR="00A00833" w:rsidRPr="007D1F83" w:rsidRDefault="00A00833" w:rsidP="00140801">
            <w:pPr>
              <w:contextualSpacing/>
              <w:rPr>
                <w:highlight w:val="yellow"/>
              </w:rPr>
            </w:pPr>
            <w:r>
              <w:rPr>
                <w:rStyle w:val="213pt"/>
                <w:rFonts w:eastAsia="Calibri"/>
                <w:sz w:val="20"/>
                <w:szCs w:val="20"/>
              </w:rPr>
              <w:t xml:space="preserve">- </w:t>
            </w:r>
            <w:r w:rsidRPr="00C45B8E">
              <w:rPr>
                <w:rStyle w:val="213pt"/>
                <w:rFonts w:eastAsia="Calibri"/>
                <w:sz w:val="20"/>
                <w:szCs w:val="20"/>
              </w:rPr>
              <w:t xml:space="preserve"> социальны</w:t>
            </w:r>
            <w:r>
              <w:rPr>
                <w:rStyle w:val="213pt"/>
                <w:rFonts w:eastAsia="Calibri"/>
                <w:sz w:val="20"/>
                <w:szCs w:val="20"/>
              </w:rPr>
              <w:t>е</w:t>
            </w:r>
            <w:r w:rsidRPr="00C45B8E">
              <w:rPr>
                <w:rStyle w:val="213pt"/>
                <w:rFonts w:eastAsia="Calibri"/>
                <w:sz w:val="20"/>
                <w:szCs w:val="20"/>
              </w:rPr>
              <w:t>, этнически</w:t>
            </w:r>
            <w:r>
              <w:rPr>
                <w:rStyle w:val="213pt"/>
                <w:rFonts w:eastAsia="Calibri"/>
                <w:sz w:val="20"/>
                <w:szCs w:val="20"/>
              </w:rPr>
              <w:t>е</w:t>
            </w:r>
            <w:r w:rsidRPr="00C45B8E">
              <w:rPr>
                <w:rStyle w:val="213pt"/>
                <w:rFonts w:eastAsia="Calibri"/>
                <w:sz w:val="20"/>
                <w:szCs w:val="20"/>
              </w:rPr>
              <w:t>, конфессиональны</w:t>
            </w:r>
            <w:r>
              <w:rPr>
                <w:rStyle w:val="213pt"/>
                <w:rFonts w:eastAsia="Calibri"/>
                <w:sz w:val="20"/>
                <w:szCs w:val="20"/>
              </w:rPr>
              <w:t>е</w:t>
            </w:r>
            <w:r w:rsidRPr="00C45B8E">
              <w:rPr>
                <w:rStyle w:val="213pt"/>
                <w:rFonts w:eastAsia="Calibri"/>
                <w:sz w:val="20"/>
                <w:szCs w:val="20"/>
              </w:rPr>
              <w:t xml:space="preserve"> и культурные различия</w:t>
            </w:r>
          </w:p>
        </w:tc>
      </w:tr>
      <w:tr w:rsidR="00A00833" w:rsidRPr="007D1F83" w:rsidTr="00B46AD7">
        <w:trPr>
          <w:trHeight w:val="140"/>
        </w:trPr>
        <w:tc>
          <w:tcPr>
            <w:tcW w:w="2125" w:type="dxa"/>
            <w:vMerge/>
            <w:shd w:val="clear" w:color="auto" w:fill="auto"/>
          </w:tcPr>
          <w:p w:rsidR="00A00833" w:rsidRPr="007D1F83" w:rsidRDefault="00A00833" w:rsidP="00140801">
            <w:pPr>
              <w:pStyle w:val="24"/>
              <w:shd w:val="clear" w:color="auto" w:fill="auto"/>
              <w:spacing w:before="0" w:after="0" w:line="240" w:lineRule="auto"/>
              <w:ind w:firstLine="0"/>
              <w:jc w:val="both"/>
              <w:rPr>
                <w:rStyle w:val="213pt"/>
                <w:rFonts w:eastAsiaTheme="minorHAnsi"/>
                <w:sz w:val="20"/>
                <w:szCs w:val="20"/>
              </w:rPr>
            </w:pPr>
          </w:p>
        </w:tc>
        <w:tc>
          <w:tcPr>
            <w:tcW w:w="1274" w:type="dxa"/>
            <w:vAlign w:val="center"/>
          </w:tcPr>
          <w:p w:rsidR="00A00833" w:rsidRPr="007D1F83" w:rsidRDefault="00A00833" w:rsidP="00140801">
            <w:pPr>
              <w:pStyle w:val="24"/>
              <w:shd w:val="clear" w:color="auto" w:fill="auto"/>
              <w:spacing w:before="0" w:after="0" w:line="240" w:lineRule="auto"/>
              <w:ind w:firstLine="0"/>
              <w:jc w:val="both"/>
              <w:rPr>
                <w:rStyle w:val="213pt"/>
                <w:rFonts w:eastAsiaTheme="minorHAnsi"/>
                <w:sz w:val="20"/>
                <w:szCs w:val="20"/>
              </w:rPr>
            </w:pPr>
            <w:r w:rsidRPr="00C45B8E">
              <w:rPr>
                <w:rStyle w:val="213pt"/>
                <w:rFonts w:eastAsia="Calibri"/>
                <w:sz w:val="20"/>
                <w:szCs w:val="20"/>
              </w:rPr>
              <w:t>владеет (высокий)</w:t>
            </w:r>
          </w:p>
        </w:tc>
        <w:tc>
          <w:tcPr>
            <w:tcW w:w="2126" w:type="dxa"/>
          </w:tcPr>
          <w:p w:rsidR="00A00833" w:rsidRPr="007D1F83" w:rsidRDefault="00A00833" w:rsidP="00140801">
            <w:pPr>
              <w:pStyle w:val="24"/>
              <w:shd w:val="clear" w:color="auto" w:fill="auto"/>
              <w:spacing w:before="0" w:after="0" w:line="240" w:lineRule="auto"/>
              <w:ind w:firstLine="0"/>
              <w:jc w:val="both"/>
              <w:rPr>
                <w:rStyle w:val="213pt"/>
                <w:rFonts w:eastAsiaTheme="minorHAnsi"/>
                <w:sz w:val="20"/>
                <w:szCs w:val="20"/>
              </w:rPr>
            </w:pPr>
            <w:r w:rsidRPr="00C45B8E">
              <w:rPr>
                <w:rStyle w:val="213pt"/>
                <w:rFonts w:eastAsia="Calibri"/>
                <w:sz w:val="20"/>
                <w:szCs w:val="20"/>
              </w:rPr>
              <w:t>способами руководства коллективом в сфере своей профессиона льной деятельности , толерантно воспринимая социальные, этнические, конфессиональные и культурные различия</w:t>
            </w:r>
          </w:p>
        </w:tc>
        <w:tc>
          <w:tcPr>
            <w:tcW w:w="2125" w:type="dxa"/>
          </w:tcPr>
          <w:p w:rsidR="00A00833" w:rsidRPr="00C45B8E" w:rsidRDefault="00A00833" w:rsidP="00B75C1C">
            <w:pPr>
              <w:pStyle w:val="aff2"/>
              <w:ind w:left="33" w:hanging="33"/>
              <w:contextualSpacing/>
              <w:rPr>
                <w:rStyle w:val="213pt"/>
                <w:rFonts w:eastAsia="Calibri"/>
                <w:sz w:val="20"/>
                <w:szCs w:val="20"/>
              </w:rPr>
            </w:pPr>
            <w:r>
              <w:rPr>
                <w:rStyle w:val="213pt"/>
                <w:rFonts w:eastAsia="Calibri"/>
                <w:sz w:val="20"/>
                <w:szCs w:val="20"/>
              </w:rPr>
              <w:t>- в</w:t>
            </w:r>
            <w:r w:rsidRPr="00C45B8E">
              <w:rPr>
                <w:rStyle w:val="213pt"/>
                <w:rFonts w:eastAsia="Calibri"/>
                <w:sz w:val="20"/>
                <w:szCs w:val="20"/>
              </w:rPr>
              <w:t>ладение современными методами и технологиями (в том числе информационными);</w:t>
            </w:r>
          </w:p>
          <w:p w:rsidR="00A00833" w:rsidRPr="00C45B8E" w:rsidRDefault="00A00833" w:rsidP="00B75C1C">
            <w:pPr>
              <w:pStyle w:val="aff2"/>
              <w:ind w:left="33" w:hanging="33"/>
              <w:contextualSpacing/>
              <w:rPr>
                <w:rStyle w:val="213pt"/>
                <w:rFonts w:eastAsia="Calibri"/>
                <w:sz w:val="20"/>
                <w:szCs w:val="20"/>
              </w:rPr>
            </w:pPr>
            <w:r w:rsidRPr="00C45B8E">
              <w:rPr>
                <w:rStyle w:val="213pt"/>
                <w:rFonts w:eastAsia="Calibri"/>
                <w:sz w:val="20"/>
                <w:szCs w:val="20"/>
              </w:rPr>
              <w:t xml:space="preserve">способами руководства коллективом в сфере своей профессиональной </w:t>
            </w:r>
            <w:r>
              <w:rPr>
                <w:rStyle w:val="213pt"/>
                <w:rFonts w:eastAsia="Calibri"/>
                <w:sz w:val="20"/>
                <w:szCs w:val="20"/>
              </w:rPr>
              <w:t xml:space="preserve"> </w:t>
            </w:r>
            <w:r w:rsidRPr="00C45B8E">
              <w:rPr>
                <w:rStyle w:val="213pt"/>
                <w:rFonts w:eastAsia="Calibri"/>
                <w:sz w:val="20"/>
                <w:szCs w:val="20"/>
              </w:rPr>
              <w:t xml:space="preserve">деятельности </w:t>
            </w:r>
          </w:p>
          <w:p w:rsidR="00A00833" w:rsidRPr="007D1F83" w:rsidRDefault="00A00833" w:rsidP="00140801">
            <w:pPr>
              <w:pStyle w:val="24"/>
              <w:shd w:val="clear" w:color="auto" w:fill="auto"/>
              <w:spacing w:before="0" w:after="0" w:line="240" w:lineRule="auto"/>
              <w:ind w:firstLine="0"/>
              <w:jc w:val="left"/>
              <w:rPr>
                <w:rStyle w:val="213pt"/>
                <w:rFonts w:eastAsiaTheme="minorHAnsi"/>
                <w:sz w:val="20"/>
                <w:szCs w:val="20"/>
              </w:rPr>
            </w:pPr>
          </w:p>
        </w:tc>
        <w:tc>
          <w:tcPr>
            <w:tcW w:w="2550" w:type="dxa"/>
            <w:vAlign w:val="center"/>
          </w:tcPr>
          <w:p w:rsidR="00A00833" w:rsidRDefault="00A00833" w:rsidP="00B75C1C">
            <w:pPr>
              <w:contextualSpacing/>
              <w:rPr>
                <w:rStyle w:val="213pt"/>
                <w:rFonts w:eastAsia="Calibri"/>
                <w:sz w:val="20"/>
                <w:szCs w:val="20"/>
              </w:rPr>
            </w:pPr>
            <w:r>
              <w:rPr>
                <w:rStyle w:val="213pt"/>
                <w:rFonts w:eastAsia="Calibri"/>
                <w:sz w:val="20"/>
                <w:szCs w:val="20"/>
              </w:rPr>
              <w:t>- н</w:t>
            </w:r>
            <w:r w:rsidRPr="00C45B8E">
              <w:rPr>
                <w:rStyle w:val="213pt"/>
                <w:rFonts w:eastAsia="Calibri"/>
                <w:sz w:val="20"/>
                <w:szCs w:val="20"/>
              </w:rPr>
              <w:t>авыки аутодиагностики и аутокоррекции своей психологической формы,</w:t>
            </w:r>
          </w:p>
          <w:p w:rsidR="00A00833" w:rsidRPr="007D1F83" w:rsidRDefault="00A00833" w:rsidP="00140801">
            <w:pPr>
              <w:contextualSpacing/>
              <w:rPr>
                <w:highlight w:val="yellow"/>
              </w:rPr>
            </w:pPr>
            <w:r>
              <w:rPr>
                <w:rStyle w:val="213pt"/>
                <w:rFonts w:eastAsia="Calibri"/>
                <w:sz w:val="20"/>
                <w:szCs w:val="20"/>
              </w:rPr>
              <w:t xml:space="preserve">- </w:t>
            </w:r>
            <w:r w:rsidRPr="00C45B8E">
              <w:rPr>
                <w:rStyle w:val="213pt"/>
                <w:rFonts w:eastAsia="Calibri"/>
                <w:sz w:val="20"/>
                <w:szCs w:val="20"/>
              </w:rPr>
              <w:t>навык</w:t>
            </w:r>
            <w:r>
              <w:rPr>
                <w:rStyle w:val="213pt"/>
                <w:rFonts w:eastAsia="Calibri"/>
                <w:sz w:val="20"/>
                <w:szCs w:val="20"/>
              </w:rPr>
              <w:t>и</w:t>
            </w:r>
            <w:r w:rsidRPr="00C45B8E">
              <w:rPr>
                <w:rStyle w:val="213pt"/>
                <w:rFonts w:eastAsia="Calibri"/>
                <w:sz w:val="20"/>
                <w:szCs w:val="20"/>
              </w:rPr>
              <w:t xml:space="preserve"> формирования команды и лидерства в группе</w:t>
            </w:r>
          </w:p>
        </w:tc>
      </w:tr>
      <w:tr w:rsidR="008E1693" w:rsidRPr="007D1F83" w:rsidTr="00A00833">
        <w:trPr>
          <w:trHeight w:val="240"/>
        </w:trPr>
        <w:tc>
          <w:tcPr>
            <w:tcW w:w="2125" w:type="dxa"/>
            <w:vMerge w:val="restart"/>
            <w:shd w:val="clear" w:color="auto" w:fill="auto"/>
            <w:vAlign w:val="center"/>
          </w:tcPr>
          <w:p w:rsidR="008E1693" w:rsidRPr="007D1F83" w:rsidRDefault="008E1693" w:rsidP="00140801">
            <w:pPr>
              <w:rPr>
                <w:rStyle w:val="213pt"/>
                <w:rFonts w:eastAsia="Calibri"/>
                <w:sz w:val="20"/>
                <w:szCs w:val="20"/>
              </w:rPr>
            </w:pPr>
            <w:r w:rsidRPr="007D1F83">
              <w:rPr>
                <w:rStyle w:val="213pt"/>
                <w:rFonts w:eastAsia="Calibri"/>
                <w:b/>
                <w:sz w:val="20"/>
                <w:szCs w:val="20"/>
              </w:rPr>
              <w:t>ПК-1</w:t>
            </w:r>
            <w:r w:rsidRPr="007D1F83">
              <w:rPr>
                <w:rStyle w:val="213pt"/>
                <w:rFonts w:eastAsia="Calibri"/>
                <w:sz w:val="20"/>
                <w:szCs w:val="20"/>
              </w:rPr>
              <w:t xml:space="preserve"> -способность формулировать проблемы, задачи и методы научного исследования, получать новые достоверные факты на основе наблюдений, опытов, научного анализа эмпирических данных, реферировать научные труды, составлять </w:t>
            </w:r>
            <w:r w:rsidRPr="007D1F83">
              <w:rPr>
                <w:rStyle w:val="213pt"/>
                <w:rFonts w:eastAsia="Calibri"/>
                <w:sz w:val="20"/>
                <w:szCs w:val="20"/>
              </w:rPr>
              <w:lastRenderedPageBreak/>
              <w:t>аналитические обзоры накопленных сведений в мировой науке и производственной деятельности, обобщать полученные результаты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w:t>
            </w:r>
          </w:p>
        </w:tc>
        <w:tc>
          <w:tcPr>
            <w:tcW w:w="1274" w:type="dxa"/>
          </w:tcPr>
          <w:p w:rsidR="008E1693" w:rsidRPr="007D1F83" w:rsidRDefault="008E1693" w:rsidP="00140801">
            <w:pPr>
              <w:contextualSpacing/>
              <w:rPr>
                <w:rStyle w:val="213pt"/>
                <w:rFonts w:eastAsia="Calibri"/>
                <w:sz w:val="20"/>
                <w:szCs w:val="20"/>
              </w:rPr>
            </w:pPr>
            <w:r w:rsidRPr="007D1F83">
              <w:rPr>
                <w:rStyle w:val="213pt"/>
                <w:rFonts w:eastAsia="Calibri"/>
                <w:sz w:val="20"/>
                <w:szCs w:val="20"/>
              </w:rPr>
              <w:lastRenderedPageBreak/>
              <w:t>знает (пороговый уровень)</w:t>
            </w:r>
          </w:p>
        </w:tc>
        <w:tc>
          <w:tcPr>
            <w:tcW w:w="2126" w:type="dxa"/>
          </w:tcPr>
          <w:p w:rsidR="008E1693" w:rsidRPr="007D1F83" w:rsidRDefault="008E1693" w:rsidP="00140801">
            <w:pPr>
              <w:contextualSpacing/>
              <w:rPr>
                <w:rStyle w:val="213pt"/>
                <w:rFonts w:eastAsia="Calibri"/>
                <w:sz w:val="20"/>
                <w:szCs w:val="20"/>
              </w:rPr>
            </w:pPr>
            <w:r w:rsidRPr="007D1F83">
              <w:rPr>
                <w:rStyle w:val="213pt"/>
                <w:rFonts w:eastAsia="Calibri"/>
                <w:sz w:val="20"/>
                <w:szCs w:val="20"/>
              </w:rPr>
              <w:t>основные положения фундаментальных и прикладных разделов программы магистратуры</w:t>
            </w:r>
          </w:p>
          <w:p w:rsidR="008E1693" w:rsidRPr="007D1F83" w:rsidRDefault="008E1693" w:rsidP="00140801">
            <w:pPr>
              <w:widowControl w:val="0"/>
              <w:autoSpaceDE w:val="0"/>
              <w:autoSpaceDN w:val="0"/>
              <w:adjustRightInd w:val="0"/>
              <w:ind w:firstLine="28"/>
              <w:jc w:val="both"/>
              <w:rPr>
                <w:rStyle w:val="213pt"/>
                <w:rFonts w:eastAsia="Calibri"/>
                <w:sz w:val="20"/>
                <w:szCs w:val="20"/>
              </w:rPr>
            </w:pPr>
          </w:p>
        </w:tc>
        <w:tc>
          <w:tcPr>
            <w:tcW w:w="2125" w:type="dxa"/>
          </w:tcPr>
          <w:p w:rsidR="008E1693" w:rsidRPr="007D1F83" w:rsidRDefault="008E1693" w:rsidP="00140801">
            <w:pPr>
              <w:contextualSpacing/>
              <w:rPr>
                <w:rStyle w:val="213pt"/>
                <w:rFonts w:eastAsia="Calibri"/>
                <w:sz w:val="20"/>
                <w:szCs w:val="20"/>
              </w:rPr>
            </w:pPr>
            <w:r w:rsidRPr="007D1F83">
              <w:rPr>
                <w:rStyle w:val="213pt"/>
                <w:rFonts w:eastAsia="Calibri"/>
                <w:sz w:val="20"/>
                <w:szCs w:val="20"/>
              </w:rPr>
              <w:t xml:space="preserve">фундаментальные проблемы экологии и природопользования, требования ГОСТ по оформлению научно-технических отчетов и рефератов; принципы научного реферирования и составления научного обзора; основные нормативно-правовые акты, регулирующие отношения в сфере профессиональной </w:t>
            </w:r>
            <w:r w:rsidRPr="007D1F83">
              <w:rPr>
                <w:rStyle w:val="213pt"/>
                <w:rFonts w:eastAsia="Calibri"/>
                <w:sz w:val="20"/>
                <w:szCs w:val="20"/>
              </w:rPr>
              <w:lastRenderedPageBreak/>
              <w:t>деятельности</w:t>
            </w:r>
          </w:p>
        </w:tc>
        <w:tc>
          <w:tcPr>
            <w:tcW w:w="2550" w:type="dxa"/>
          </w:tcPr>
          <w:p w:rsidR="008E1693" w:rsidRPr="007D1F83" w:rsidRDefault="008E1693" w:rsidP="00140801">
            <w:pPr>
              <w:contextualSpacing/>
              <w:rPr>
                <w:rStyle w:val="213pt"/>
                <w:rFonts w:eastAsia="Calibri"/>
                <w:sz w:val="20"/>
                <w:szCs w:val="20"/>
              </w:rPr>
            </w:pPr>
            <w:r w:rsidRPr="007D1F83">
              <w:rPr>
                <w:rStyle w:val="213pt"/>
                <w:rFonts w:eastAsia="Calibri"/>
                <w:sz w:val="20"/>
                <w:szCs w:val="20"/>
              </w:rPr>
              <w:lastRenderedPageBreak/>
              <w:t>методические основы проведения научных исследований</w:t>
            </w:r>
          </w:p>
          <w:p w:rsidR="008E1693" w:rsidRPr="007D1F83" w:rsidRDefault="008E1693" w:rsidP="00140801">
            <w:pPr>
              <w:contextualSpacing/>
              <w:rPr>
                <w:rStyle w:val="213pt"/>
                <w:rFonts w:eastAsia="Calibri"/>
                <w:sz w:val="20"/>
                <w:szCs w:val="20"/>
              </w:rPr>
            </w:pPr>
            <w:r w:rsidRPr="007D1F83">
              <w:rPr>
                <w:rStyle w:val="213pt"/>
                <w:rFonts w:eastAsia="Calibri"/>
                <w:sz w:val="20"/>
                <w:szCs w:val="20"/>
              </w:rPr>
              <w:t>в области обеспечения экологической безопасности и охраны природы;</w:t>
            </w:r>
          </w:p>
          <w:p w:rsidR="008E1693" w:rsidRPr="007D1F83" w:rsidRDefault="008E1693" w:rsidP="00140801">
            <w:pPr>
              <w:widowControl w:val="0"/>
              <w:autoSpaceDE w:val="0"/>
              <w:autoSpaceDN w:val="0"/>
              <w:adjustRightInd w:val="0"/>
              <w:ind w:firstLine="28"/>
              <w:rPr>
                <w:rStyle w:val="213pt"/>
                <w:rFonts w:eastAsia="Calibri"/>
                <w:sz w:val="20"/>
                <w:szCs w:val="20"/>
              </w:rPr>
            </w:pPr>
            <w:r w:rsidRPr="007D1F83">
              <w:rPr>
                <w:rStyle w:val="213pt"/>
                <w:rFonts w:eastAsia="Calibri"/>
                <w:sz w:val="20"/>
                <w:szCs w:val="20"/>
              </w:rPr>
              <w:t>структуру научно- исследовательских научно-производственных и экспертно-аналитических работ.</w:t>
            </w:r>
          </w:p>
          <w:p w:rsidR="008E1693" w:rsidRPr="007D1F83" w:rsidRDefault="008E1693" w:rsidP="00140801">
            <w:pPr>
              <w:contextualSpacing/>
              <w:rPr>
                <w:rStyle w:val="213pt"/>
                <w:rFonts w:eastAsia="Calibri"/>
                <w:sz w:val="20"/>
                <w:szCs w:val="20"/>
              </w:rPr>
            </w:pPr>
          </w:p>
          <w:p w:rsidR="008E1693" w:rsidRPr="007D1F83" w:rsidRDefault="008E1693" w:rsidP="00140801">
            <w:pPr>
              <w:contextualSpacing/>
              <w:rPr>
                <w:rStyle w:val="213pt"/>
                <w:rFonts w:eastAsia="Calibri"/>
                <w:sz w:val="20"/>
                <w:szCs w:val="20"/>
              </w:rPr>
            </w:pPr>
          </w:p>
        </w:tc>
      </w:tr>
      <w:tr w:rsidR="008E1693" w:rsidRPr="007D1F83" w:rsidTr="00A00833">
        <w:trPr>
          <w:trHeight w:val="240"/>
        </w:trPr>
        <w:tc>
          <w:tcPr>
            <w:tcW w:w="2125" w:type="dxa"/>
            <w:vMerge/>
            <w:shd w:val="clear" w:color="auto" w:fill="auto"/>
            <w:vAlign w:val="center"/>
          </w:tcPr>
          <w:p w:rsidR="008E1693" w:rsidRPr="007D1F83" w:rsidRDefault="008E1693" w:rsidP="00140801">
            <w:pPr>
              <w:pStyle w:val="24"/>
              <w:shd w:val="clear" w:color="auto" w:fill="auto"/>
              <w:spacing w:before="0" w:after="0" w:line="240" w:lineRule="auto"/>
              <w:ind w:firstLine="0"/>
              <w:jc w:val="both"/>
              <w:rPr>
                <w:rStyle w:val="213pt"/>
                <w:rFonts w:eastAsiaTheme="minorHAnsi"/>
                <w:sz w:val="20"/>
                <w:szCs w:val="20"/>
              </w:rPr>
            </w:pPr>
          </w:p>
        </w:tc>
        <w:tc>
          <w:tcPr>
            <w:tcW w:w="1274" w:type="dxa"/>
          </w:tcPr>
          <w:p w:rsidR="008E1693" w:rsidRPr="007D1F83" w:rsidRDefault="008E1693" w:rsidP="00140801">
            <w:pPr>
              <w:pStyle w:val="24"/>
              <w:shd w:val="clear" w:color="auto" w:fill="auto"/>
              <w:spacing w:before="0" w:after="0" w:line="240" w:lineRule="auto"/>
              <w:ind w:firstLine="0"/>
              <w:jc w:val="both"/>
              <w:rPr>
                <w:rStyle w:val="213pt"/>
                <w:rFonts w:eastAsiaTheme="minorHAnsi"/>
                <w:sz w:val="20"/>
                <w:szCs w:val="20"/>
              </w:rPr>
            </w:pPr>
            <w:r w:rsidRPr="007D1F83">
              <w:rPr>
                <w:rStyle w:val="213pt"/>
                <w:rFonts w:eastAsia="Calibri"/>
                <w:sz w:val="20"/>
                <w:szCs w:val="20"/>
              </w:rPr>
              <w:t>умеет (продвинутый)</w:t>
            </w:r>
          </w:p>
        </w:tc>
        <w:tc>
          <w:tcPr>
            <w:tcW w:w="2126" w:type="dxa"/>
          </w:tcPr>
          <w:p w:rsidR="008E1693" w:rsidRPr="007D1F83" w:rsidRDefault="008E1693" w:rsidP="00140801">
            <w:pPr>
              <w:pStyle w:val="24"/>
              <w:shd w:val="clear" w:color="auto" w:fill="auto"/>
              <w:spacing w:before="0" w:after="0" w:line="240" w:lineRule="auto"/>
              <w:ind w:firstLine="0"/>
              <w:jc w:val="both"/>
              <w:rPr>
                <w:rStyle w:val="213pt"/>
                <w:rFonts w:eastAsiaTheme="minorHAnsi"/>
                <w:sz w:val="20"/>
                <w:szCs w:val="20"/>
              </w:rPr>
            </w:pPr>
            <w:r w:rsidRPr="007D1F83">
              <w:rPr>
                <w:rStyle w:val="213pt"/>
                <w:rFonts w:eastAsia="Calibri"/>
                <w:sz w:val="20"/>
                <w:szCs w:val="20"/>
              </w:rPr>
              <w:t>формулировать проблемы, задачи и методы научного исследования; получать достоверные факты на основе наблюдений, опытов и научного анализа; реферировать научные труды и аналитические обзоры</w:t>
            </w:r>
          </w:p>
        </w:tc>
        <w:tc>
          <w:tcPr>
            <w:tcW w:w="2125" w:type="dxa"/>
          </w:tcPr>
          <w:p w:rsidR="008E1693" w:rsidRPr="007D1F83" w:rsidRDefault="008E1693" w:rsidP="00140801">
            <w:pPr>
              <w:pStyle w:val="24"/>
              <w:shd w:val="clear" w:color="auto" w:fill="auto"/>
              <w:spacing w:before="0" w:after="0" w:line="240" w:lineRule="auto"/>
              <w:ind w:firstLine="0"/>
              <w:jc w:val="left"/>
              <w:rPr>
                <w:rStyle w:val="213pt"/>
                <w:rFonts w:eastAsia="ArialMT"/>
                <w:sz w:val="20"/>
                <w:szCs w:val="20"/>
              </w:rPr>
            </w:pPr>
            <w:r w:rsidRPr="007D1F83">
              <w:rPr>
                <w:rStyle w:val="213pt"/>
                <w:rFonts w:eastAsia="Calibri"/>
                <w:sz w:val="20"/>
                <w:szCs w:val="20"/>
              </w:rPr>
              <w:t>пользоваться методами исследования, проектирования и проведения экспериментальных работ; осуществлять поиск, обрабатывать, анализировать и систематизировать научно-техническую информацию отечественного и зарубежного опыта по тематике исследования; интерпретировать и представлять результаты научных исследований, в том числе, на иностранном языке</w:t>
            </w:r>
          </w:p>
        </w:tc>
        <w:tc>
          <w:tcPr>
            <w:tcW w:w="2550" w:type="dxa"/>
          </w:tcPr>
          <w:p w:rsidR="008E1693" w:rsidRPr="007D1F83" w:rsidRDefault="008E1693" w:rsidP="00140801">
            <w:pPr>
              <w:contextualSpacing/>
              <w:rPr>
                <w:rStyle w:val="213pt"/>
                <w:rFonts w:eastAsia="Calibri"/>
                <w:sz w:val="20"/>
                <w:szCs w:val="20"/>
              </w:rPr>
            </w:pPr>
            <w:r w:rsidRPr="007D1F83">
              <w:rPr>
                <w:rStyle w:val="213pt"/>
                <w:rFonts w:eastAsia="Calibri"/>
                <w:sz w:val="20"/>
                <w:szCs w:val="20"/>
              </w:rPr>
              <w:t>применять на практике технологии рационального природопользования и охраны окружающей среды;</w:t>
            </w:r>
          </w:p>
          <w:p w:rsidR="008E1693" w:rsidRPr="007D1F83" w:rsidRDefault="008E1693" w:rsidP="00140801">
            <w:pPr>
              <w:contextualSpacing/>
              <w:rPr>
                <w:rStyle w:val="213pt"/>
                <w:rFonts w:eastAsia="Calibri"/>
                <w:sz w:val="20"/>
                <w:szCs w:val="20"/>
              </w:rPr>
            </w:pPr>
            <w:r w:rsidRPr="007D1F83">
              <w:rPr>
                <w:rStyle w:val="213pt"/>
                <w:rFonts w:eastAsia="Calibri"/>
                <w:sz w:val="20"/>
                <w:szCs w:val="20"/>
              </w:rPr>
              <w:t>осуществлять прогноз техногенного воздействия на окружающую среду;</w:t>
            </w:r>
          </w:p>
          <w:p w:rsidR="008E1693" w:rsidRPr="007D1F83" w:rsidRDefault="008E1693" w:rsidP="00140801">
            <w:pPr>
              <w:contextualSpacing/>
              <w:rPr>
                <w:rStyle w:val="213pt"/>
                <w:rFonts w:eastAsia="Calibri"/>
                <w:sz w:val="20"/>
                <w:szCs w:val="20"/>
              </w:rPr>
            </w:pPr>
            <w:r w:rsidRPr="007D1F83">
              <w:rPr>
                <w:rStyle w:val="213pt"/>
                <w:rFonts w:eastAsia="Calibri"/>
                <w:sz w:val="20"/>
                <w:szCs w:val="20"/>
              </w:rPr>
              <w:t xml:space="preserve">обобщать полученные результаты в контексте с ранее накопленными в науке знаниями; формулировать выводы и практические рекомендации на основе репрезентативных и оригинальных результатах исследований,  </w:t>
            </w:r>
          </w:p>
          <w:p w:rsidR="008E1693" w:rsidRPr="007D1F83" w:rsidRDefault="008E1693" w:rsidP="00140801">
            <w:pPr>
              <w:contextualSpacing/>
              <w:rPr>
                <w:rStyle w:val="213pt"/>
                <w:rFonts w:eastAsia="ArialMT"/>
                <w:sz w:val="20"/>
                <w:szCs w:val="20"/>
              </w:rPr>
            </w:pPr>
          </w:p>
        </w:tc>
      </w:tr>
      <w:tr w:rsidR="008E1693" w:rsidRPr="007D1F83" w:rsidTr="00A00833">
        <w:trPr>
          <w:trHeight w:val="240"/>
        </w:trPr>
        <w:tc>
          <w:tcPr>
            <w:tcW w:w="2125" w:type="dxa"/>
            <w:vMerge/>
            <w:shd w:val="clear" w:color="auto" w:fill="auto"/>
            <w:vAlign w:val="center"/>
          </w:tcPr>
          <w:p w:rsidR="008E1693" w:rsidRPr="007D1F83" w:rsidRDefault="008E1693" w:rsidP="00140801">
            <w:pPr>
              <w:pStyle w:val="24"/>
              <w:shd w:val="clear" w:color="auto" w:fill="auto"/>
              <w:spacing w:before="0" w:after="0" w:line="240" w:lineRule="auto"/>
              <w:ind w:firstLine="0"/>
              <w:jc w:val="both"/>
              <w:rPr>
                <w:rStyle w:val="213pt"/>
                <w:rFonts w:eastAsiaTheme="minorHAnsi"/>
                <w:sz w:val="20"/>
                <w:szCs w:val="20"/>
              </w:rPr>
            </w:pPr>
          </w:p>
        </w:tc>
        <w:tc>
          <w:tcPr>
            <w:tcW w:w="1274" w:type="dxa"/>
          </w:tcPr>
          <w:p w:rsidR="008E1693" w:rsidRPr="007D1F83" w:rsidRDefault="008E1693" w:rsidP="00140801">
            <w:pPr>
              <w:contextualSpacing/>
              <w:rPr>
                <w:rStyle w:val="213pt"/>
                <w:rFonts w:eastAsia="Calibri"/>
                <w:sz w:val="20"/>
                <w:szCs w:val="20"/>
              </w:rPr>
            </w:pPr>
            <w:r w:rsidRPr="007D1F83">
              <w:rPr>
                <w:rStyle w:val="213pt"/>
                <w:rFonts w:eastAsia="Calibri"/>
                <w:sz w:val="20"/>
                <w:szCs w:val="20"/>
              </w:rPr>
              <w:t>- навыками научного анализа экологических проблем и процессов; - методами анализа и синтеза информации и данных, используемых в научной работе;</w:t>
            </w:r>
          </w:p>
          <w:p w:rsidR="008E1693" w:rsidRPr="007D1F83" w:rsidRDefault="008E1693" w:rsidP="00140801">
            <w:pPr>
              <w:pStyle w:val="24"/>
              <w:shd w:val="clear" w:color="auto" w:fill="auto"/>
              <w:spacing w:before="0" w:after="0" w:line="240" w:lineRule="auto"/>
              <w:ind w:firstLine="0"/>
              <w:jc w:val="both"/>
              <w:rPr>
                <w:rStyle w:val="213pt"/>
                <w:rFonts w:eastAsiaTheme="minorHAnsi"/>
                <w:sz w:val="20"/>
                <w:szCs w:val="20"/>
              </w:rPr>
            </w:pPr>
            <w:r w:rsidRPr="007D1F83">
              <w:rPr>
                <w:rStyle w:val="213pt"/>
                <w:rFonts w:eastAsia="Calibri"/>
                <w:sz w:val="20"/>
                <w:szCs w:val="20"/>
              </w:rPr>
              <w:t xml:space="preserve"> - навыками применения новейших достижений в области экологии и природопользования при решении научных и практических задач</w:t>
            </w:r>
          </w:p>
        </w:tc>
        <w:tc>
          <w:tcPr>
            <w:tcW w:w="2126" w:type="dxa"/>
          </w:tcPr>
          <w:p w:rsidR="008E1693" w:rsidRPr="007D1F83" w:rsidRDefault="008E1693" w:rsidP="00140801">
            <w:pPr>
              <w:contextualSpacing/>
              <w:rPr>
                <w:rStyle w:val="213pt"/>
                <w:rFonts w:eastAsia="Calibri"/>
                <w:sz w:val="20"/>
                <w:szCs w:val="20"/>
              </w:rPr>
            </w:pPr>
            <w:r w:rsidRPr="007D1F83">
              <w:rPr>
                <w:rStyle w:val="213pt"/>
                <w:rFonts w:eastAsia="Calibri"/>
                <w:sz w:val="20"/>
                <w:szCs w:val="20"/>
              </w:rPr>
              <w:t xml:space="preserve">- навыками составления научно-технических отчетов, докладов; </w:t>
            </w:r>
          </w:p>
          <w:p w:rsidR="008E1693" w:rsidRPr="007D1F83" w:rsidRDefault="008E1693" w:rsidP="00140801">
            <w:pPr>
              <w:contextualSpacing/>
              <w:rPr>
                <w:rStyle w:val="213pt"/>
                <w:rFonts w:eastAsia="Calibri"/>
                <w:sz w:val="20"/>
                <w:szCs w:val="20"/>
              </w:rPr>
            </w:pPr>
            <w:r w:rsidRPr="007D1F83">
              <w:rPr>
                <w:rStyle w:val="213pt"/>
                <w:rFonts w:eastAsia="Calibri"/>
                <w:sz w:val="20"/>
                <w:szCs w:val="20"/>
              </w:rPr>
              <w:t xml:space="preserve">- средствами компьютерной техники и информационных технологий при оформлении результатов исследования; </w:t>
            </w:r>
          </w:p>
          <w:p w:rsidR="008E1693" w:rsidRPr="007D1F83" w:rsidRDefault="008E1693" w:rsidP="00140801">
            <w:pPr>
              <w:pStyle w:val="24"/>
              <w:shd w:val="clear" w:color="auto" w:fill="auto"/>
              <w:spacing w:before="0" w:after="0" w:line="240" w:lineRule="auto"/>
              <w:ind w:firstLine="0"/>
              <w:jc w:val="both"/>
              <w:rPr>
                <w:rStyle w:val="213pt"/>
                <w:rFonts w:eastAsiaTheme="minorHAnsi"/>
                <w:sz w:val="20"/>
                <w:szCs w:val="20"/>
              </w:rPr>
            </w:pPr>
            <w:r w:rsidRPr="007D1F83">
              <w:rPr>
                <w:rStyle w:val="213pt"/>
                <w:rFonts w:eastAsia="Calibri"/>
                <w:sz w:val="20"/>
                <w:szCs w:val="20"/>
              </w:rPr>
              <w:t>- навыками публичного выступления и обсуждения результатов научных исследований.</w:t>
            </w:r>
          </w:p>
        </w:tc>
        <w:tc>
          <w:tcPr>
            <w:tcW w:w="2125" w:type="dxa"/>
          </w:tcPr>
          <w:p w:rsidR="008E1693" w:rsidRPr="007D1F83" w:rsidRDefault="008E1693" w:rsidP="00140801">
            <w:pPr>
              <w:contextualSpacing/>
              <w:rPr>
                <w:rStyle w:val="213pt"/>
                <w:rFonts w:eastAsia="Calibri"/>
                <w:sz w:val="20"/>
                <w:szCs w:val="20"/>
              </w:rPr>
            </w:pPr>
            <w:r w:rsidRPr="007D1F83">
              <w:rPr>
                <w:rStyle w:val="213pt"/>
                <w:rFonts w:eastAsia="Calibri"/>
                <w:sz w:val="20"/>
                <w:szCs w:val="20"/>
              </w:rPr>
              <w:t>- навыки проведения научных исследований</w:t>
            </w:r>
          </w:p>
          <w:p w:rsidR="008E1693" w:rsidRPr="007D1F83" w:rsidRDefault="008E1693" w:rsidP="00140801">
            <w:pPr>
              <w:contextualSpacing/>
              <w:rPr>
                <w:rStyle w:val="213pt"/>
                <w:rFonts w:eastAsia="Calibri"/>
                <w:sz w:val="20"/>
                <w:szCs w:val="20"/>
              </w:rPr>
            </w:pPr>
            <w:r w:rsidRPr="007D1F83">
              <w:rPr>
                <w:rStyle w:val="213pt"/>
                <w:rFonts w:eastAsia="Calibri"/>
                <w:sz w:val="20"/>
                <w:szCs w:val="20"/>
              </w:rPr>
              <w:t>в области обеспечения экологической безопасности и охраны природы;</w:t>
            </w:r>
          </w:p>
          <w:p w:rsidR="008E1693" w:rsidRPr="007D1F83" w:rsidRDefault="008E1693" w:rsidP="00140801">
            <w:pPr>
              <w:contextualSpacing/>
              <w:rPr>
                <w:rStyle w:val="213pt"/>
                <w:rFonts w:eastAsia="Calibri"/>
                <w:sz w:val="20"/>
                <w:szCs w:val="20"/>
              </w:rPr>
            </w:pPr>
            <w:r w:rsidRPr="007D1F83">
              <w:rPr>
                <w:rStyle w:val="213pt"/>
                <w:rFonts w:eastAsia="Calibri"/>
                <w:sz w:val="20"/>
                <w:szCs w:val="20"/>
              </w:rPr>
              <w:t xml:space="preserve">- умение обобщать полученные результаты в контексте с ранее накопленными в науке знаниями; </w:t>
            </w:r>
          </w:p>
          <w:p w:rsidR="008E1693" w:rsidRPr="007D1F83" w:rsidRDefault="008E1693" w:rsidP="00140801">
            <w:pPr>
              <w:pStyle w:val="24"/>
              <w:shd w:val="clear" w:color="auto" w:fill="auto"/>
              <w:spacing w:before="0" w:after="0" w:line="240" w:lineRule="auto"/>
              <w:ind w:firstLine="0"/>
              <w:jc w:val="left"/>
              <w:rPr>
                <w:rStyle w:val="213pt"/>
                <w:rFonts w:eastAsia="ArialMT"/>
                <w:sz w:val="20"/>
                <w:szCs w:val="20"/>
              </w:rPr>
            </w:pPr>
            <w:r w:rsidRPr="007D1F83">
              <w:rPr>
                <w:rStyle w:val="213pt"/>
                <w:rFonts w:eastAsia="Calibri"/>
                <w:sz w:val="20"/>
                <w:szCs w:val="20"/>
              </w:rPr>
              <w:t>- формулирование практических рекомендаций на основе репрезентативных и оригинальных результатов исследований</w:t>
            </w:r>
          </w:p>
        </w:tc>
        <w:tc>
          <w:tcPr>
            <w:tcW w:w="2550" w:type="dxa"/>
          </w:tcPr>
          <w:p w:rsidR="008E1693" w:rsidRPr="007D1F83" w:rsidRDefault="008E1693" w:rsidP="00140801">
            <w:pPr>
              <w:contextualSpacing/>
              <w:rPr>
                <w:rStyle w:val="213pt"/>
                <w:rFonts w:eastAsia="Calibri"/>
                <w:sz w:val="20"/>
                <w:szCs w:val="20"/>
              </w:rPr>
            </w:pPr>
            <w:r w:rsidRPr="007D1F83">
              <w:rPr>
                <w:rStyle w:val="213pt"/>
                <w:rFonts w:eastAsia="Calibri"/>
                <w:sz w:val="20"/>
                <w:szCs w:val="20"/>
              </w:rPr>
              <w:t>- навыками научного анализа экологических проблем и процессов; - методами анализа и синтеза информации и данных, используемых в научной работе;</w:t>
            </w:r>
          </w:p>
          <w:p w:rsidR="008E1693" w:rsidRPr="007D1F83" w:rsidRDefault="008E1693" w:rsidP="00140801">
            <w:pPr>
              <w:contextualSpacing/>
              <w:rPr>
                <w:rStyle w:val="213pt"/>
                <w:rFonts w:eastAsia="ArialMT"/>
                <w:sz w:val="20"/>
                <w:szCs w:val="20"/>
              </w:rPr>
            </w:pPr>
            <w:r w:rsidRPr="007D1F83">
              <w:rPr>
                <w:rStyle w:val="213pt"/>
                <w:rFonts w:eastAsia="Calibri"/>
                <w:sz w:val="20"/>
                <w:szCs w:val="20"/>
              </w:rPr>
              <w:t xml:space="preserve"> - навыками применения новейших достижений в области экологии и природопользования при решении научных и практических задач</w:t>
            </w:r>
          </w:p>
        </w:tc>
      </w:tr>
      <w:tr w:rsidR="008E1693" w:rsidRPr="007D1F83" w:rsidTr="00A00833">
        <w:trPr>
          <w:trHeight w:val="240"/>
        </w:trPr>
        <w:tc>
          <w:tcPr>
            <w:tcW w:w="2125" w:type="dxa"/>
            <w:vMerge w:val="restart"/>
            <w:shd w:val="clear" w:color="auto" w:fill="auto"/>
          </w:tcPr>
          <w:p w:rsidR="008E1693" w:rsidRPr="007D1F83" w:rsidRDefault="008E1693" w:rsidP="00140801">
            <w:pPr>
              <w:jc w:val="both"/>
              <w:rPr>
                <w:rStyle w:val="213pt"/>
                <w:rFonts w:eastAsia="Calibri"/>
                <w:sz w:val="20"/>
                <w:szCs w:val="20"/>
              </w:rPr>
            </w:pPr>
            <w:r w:rsidRPr="007D1F83">
              <w:rPr>
                <w:rStyle w:val="213pt"/>
                <w:rFonts w:eastAsia="Calibri"/>
                <w:b/>
                <w:sz w:val="20"/>
                <w:szCs w:val="20"/>
              </w:rPr>
              <w:t>ПК-2</w:t>
            </w:r>
            <w:r w:rsidRPr="007D1F83">
              <w:rPr>
                <w:rStyle w:val="213pt"/>
                <w:rFonts w:eastAsia="Calibri"/>
                <w:sz w:val="20"/>
                <w:szCs w:val="20"/>
              </w:rPr>
              <w:t xml:space="preserve">- способность творчески использовать в научной и производственно-технологической деятельности знания фундаментальных и прикладных разделов </w:t>
            </w:r>
            <w:r w:rsidRPr="007D1F83">
              <w:rPr>
                <w:rStyle w:val="213pt"/>
                <w:rFonts w:eastAsia="Calibri"/>
                <w:sz w:val="20"/>
                <w:szCs w:val="20"/>
              </w:rPr>
              <w:lastRenderedPageBreak/>
              <w:t>специальных дисциплин программы магистратуры</w:t>
            </w:r>
          </w:p>
        </w:tc>
        <w:tc>
          <w:tcPr>
            <w:tcW w:w="1274" w:type="dxa"/>
          </w:tcPr>
          <w:p w:rsidR="008E1693" w:rsidRPr="007D1F83" w:rsidRDefault="008E1693" w:rsidP="00140801">
            <w:pPr>
              <w:contextualSpacing/>
              <w:rPr>
                <w:rStyle w:val="213pt"/>
                <w:rFonts w:eastAsia="Calibri"/>
                <w:sz w:val="20"/>
                <w:szCs w:val="20"/>
              </w:rPr>
            </w:pPr>
            <w:r w:rsidRPr="007D1F83">
              <w:rPr>
                <w:rStyle w:val="213pt"/>
                <w:rFonts w:eastAsia="Calibri"/>
                <w:sz w:val="20"/>
                <w:szCs w:val="20"/>
              </w:rPr>
              <w:lastRenderedPageBreak/>
              <w:t>знает (пороговый уровень)</w:t>
            </w:r>
          </w:p>
        </w:tc>
        <w:tc>
          <w:tcPr>
            <w:tcW w:w="2126" w:type="dxa"/>
          </w:tcPr>
          <w:p w:rsidR="008E1693" w:rsidRPr="007D1F83" w:rsidRDefault="008E1693" w:rsidP="00140801">
            <w:pPr>
              <w:contextualSpacing/>
              <w:rPr>
                <w:rStyle w:val="213pt"/>
                <w:rFonts w:eastAsia="Calibri"/>
                <w:sz w:val="20"/>
                <w:szCs w:val="20"/>
              </w:rPr>
            </w:pPr>
            <w:r w:rsidRPr="007D1F83">
              <w:rPr>
                <w:rStyle w:val="213pt"/>
                <w:rFonts w:eastAsia="Calibri"/>
                <w:sz w:val="20"/>
                <w:szCs w:val="20"/>
              </w:rPr>
              <w:t>основы общей, системной и прикладной экологии, принципы природопользования;</w:t>
            </w:r>
          </w:p>
          <w:p w:rsidR="008E1693" w:rsidRPr="007D1F83" w:rsidRDefault="008E1693" w:rsidP="00140801">
            <w:pPr>
              <w:contextualSpacing/>
              <w:rPr>
                <w:rStyle w:val="213pt"/>
                <w:rFonts w:eastAsia="Calibri"/>
                <w:sz w:val="20"/>
                <w:szCs w:val="20"/>
              </w:rPr>
            </w:pPr>
            <w:r w:rsidRPr="007D1F83">
              <w:rPr>
                <w:rStyle w:val="213pt"/>
                <w:rFonts w:eastAsia="Calibri"/>
                <w:sz w:val="20"/>
                <w:szCs w:val="20"/>
              </w:rPr>
              <w:t xml:space="preserve"> теоретические основы и современные методы инструментального анализа; </w:t>
            </w:r>
            <w:r w:rsidRPr="007D1F83">
              <w:rPr>
                <w:rStyle w:val="213pt"/>
                <w:rFonts w:eastAsia="Calibri"/>
                <w:sz w:val="20"/>
                <w:szCs w:val="20"/>
              </w:rPr>
              <w:lastRenderedPageBreak/>
              <w:t>фундаментальные и прикладные разделы специальных дисциплин программы магистратуры</w:t>
            </w:r>
          </w:p>
        </w:tc>
        <w:tc>
          <w:tcPr>
            <w:tcW w:w="2125" w:type="dxa"/>
          </w:tcPr>
          <w:p w:rsidR="008E1693" w:rsidRPr="007D1F83" w:rsidRDefault="008E1693" w:rsidP="00140801">
            <w:pPr>
              <w:contextualSpacing/>
              <w:rPr>
                <w:rStyle w:val="213pt"/>
                <w:rFonts w:eastAsia="Calibri"/>
                <w:sz w:val="20"/>
                <w:szCs w:val="20"/>
              </w:rPr>
            </w:pPr>
            <w:r w:rsidRPr="007D1F83">
              <w:rPr>
                <w:rStyle w:val="213pt"/>
                <w:rFonts w:eastAsia="Calibri"/>
                <w:sz w:val="20"/>
                <w:szCs w:val="20"/>
              </w:rPr>
              <w:lastRenderedPageBreak/>
              <w:t xml:space="preserve">знание основ общей, системной и прикладной экологии, базовые знания в области физики, химии, биологии и Наук о Земле </w:t>
            </w:r>
          </w:p>
        </w:tc>
        <w:tc>
          <w:tcPr>
            <w:tcW w:w="2550" w:type="dxa"/>
          </w:tcPr>
          <w:p w:rsidR="008E1693" w:rsidRPr="007D1F83" w:rsidRDefault="008E1693" w:rsidP="00140801">
            <w:pPr>
              <w:contextualSpacing/>
            </w:pPr>
            <w:r w:rsidRPr="007D1F83">
              <w:rPr>
                <w:rStyle w:val="213pt"/>
                <w:rFonts w:eastAsia="Calibri"/>
                <w:sz w:val="20"/>
                <w:szCs w:val="20"/>
              </w:rPr>
              <w:t>сформированные систематические представления о фундаментальных и прикладных разделах специальных дисциплин программы магистратуры</w:t>
            </w:r>
          </w:p>
        </w:tc>
      </w:tr>
      <w:tr w:rsidR="008E1693" w:rsidRPr="007D1F83" w:rsidTr="00A00833">
        <w:trPr>
          <w:trHeight w:val="240"/>
        </w:trPr>
        <w:tc>
          <w:tcPr>
            <w:tcW w:w="2125" w:type="dxa"/>
            <w:vMerge/>
            <w:shd w:val="clear" w:color="auto" w:fill="auto"/>
          </w:tcPr>
          <w:p w:rsidR="008E1693" w:rsidRPr="007D1F83" w:rsidRDefault="008E1693" w:rsidP="00140801">
            <w:pPr>
              <w:pStyle w:val="24"/>
              <w:shd w:val="clear" w:color="auto" w:fill="auto"/>
              <w:spacing w:before="0" w:after="0" w:line="240" w:lineRule="auto"/>
              <w:ind w:firstLine="0"/>
              <w:jc w:val="both"/>
              <w:rPr>
                <w:rStyle w:val="213pt"/>
                <w:rFonts w:eastAsiaTheme="minorHAnsi"/>
                <w:sz w:val="20"/>
                <w:szCs w:val="20"/>
              </w:rPr>
            </w:pPr>
          </w:p>
        </w:tc>
        <w:tc>
          <w:tcPr>
            <w:tcW w:w="1274" w:type="dxa"/>
          </w:tcPr>
          <w:p w:rsidR="008E1693" w:rsidRPr="007D1F83" w:rsidRDefault="008E1693" w:rsidP="00140801">
            <w:pPr>
              <w:pStyle w:val="24"/>
              <w:shd w:val="clear" w:color="auto" w:fill="auto"/>
              <w:spacing w:before="0" w:after="0" w:line="240" w:lineRule="auto"/>
              <w:ind w:firstLine="0"/>
              <w:jc w:val="both"/>
              <w:rPr>
                <w:rStyle w:val="213pt"/>
                <w:rFonts w:eastAsiaTheme="minorHAnsi"/>
                <w:sz w:val="20"/>
                <w:szCs w:val="20"/>
              </w:rPr>
            </w:pPr>
            <w:r w:rsidRPr="007D1F83">
              <w:rPr>
                <w:rStyle w:val="213pt"/>
                <w:rFonts w:eastAsia="Calibri"/>
                <w:sz w:val="20"/>
                <w:szCs w:val="20"/>
              </w:rPr>
              <w:t>умеет (продвинутый)</w:t>
            </w:r>
          </w:p>
        </w:tc>
        <w:tc>
          <w:tcPr>
            <w:tcW w:w="2126" w:type="dxa"/>
          </w:tcPr>
          <w:p w:rsidR="008E1693" w:rsidRPr="007D1F83" w:rsidRDefault="008E1693" w:rsidP="00140801">
            <w:pPr>
              <w:contextualSpacing/>
              <w:rPr>
                <w:rStyle w:val="213pt"/>
                <w:rFonts w:eastAsia="Calibri"/>
                <w:sz w:val="20"/>
                <w:szCs w:val="20"/>
              </w:rPr>
            </w:pPr>
            <w:r w:rsidRPr="007D1F83">
              <w:rPr>
                <w:rStyle w:val="213pt"/>
                <w:rFonts w:eastAsia="Calibri"/>
                <w:sz w:val="20"/>
                <w:szCs w:val="20"/>
              </w:rPr>
              <w:t>- анализировать и понимать данные о состоянии природной среды;</w:t>
            </w:r>
          </w:p>
          <w:p w:rsidR="008E1693" w:rsidRPr="007D1F83" w:rsidRDefault="008E1693" w:rsidP="00140801">
            <w:pPr>
              <w:contextualSpacing/>
              <w:rPr>
                <w:rStyle w:val="213pt"/>
                <w:rFonts w:eastAsia="Calibri"/>
                <w:sz w:val="20"/>
                <w:szCs w:val="20"/>
              </w:rPr>
            </w:pPr>
            <w:r w:rsidRPr="007D1F83">
              <w:rPr>
                <w:rStyle w:val="213pt"/>
                <w:rFonts w:eastAsia="Calibri"/>
                <w:sz w:val="20"/>
                <w:szCs w:val="20"/>
              </w:rPr>
              <w:t>- правильно выбрать метод анализа</w:t>
            </w:r>
          </w:p>
          <w:p w:rsidR="008E1693" w:rsidRPr="007D1F83" w:rsidRDefault="008E1693" w:rsidP="00140801">
            <w:pPr>
              <w:pStyle w:val="24"/>
              <w:shd w:val="clear" w:color="auto" w:fill="auto"/>
              <w:spacing w:before="0" w:after="0" w:line="240" w:lineRule="auto"/>
              <w:ind w:firstLine="0"/>
              <w:jc w:val="both"/>
              <w:rPr>
                <w:rStyle w:val="213pt"/>
                <w:rFonts w:eastAsiaTheme="minorHAnsi"/>
                <w:sz w:val="20"/>
                <w:szCs w:val="20"/>
              </w:rPr>
            </w:pPr>
            <w:r w:rsidRPr="007D1F83">
              <w:rPr>
                <w:rStyle w:val="213pt"/>
                <w:rFonts w:eastAsia="Calibri"/>
                <w:sz w:val="20"/>
                <w:szCs w:val="20"/>
              </w:rPr>
              <w:t>использовать в научной и производственно-технологической деятельности знания фундаментальных и прикладных разделов специальных дисциплин программы магистратуры</w:t>
            </w:r>
          </w:p>
        </w:tc>
        <w:tc>
          <w:tcPr>
            <w:tcW w:w="2125" w:type="dxa"/>
          </w:tcPr>
          <w:p w:rsidR="008E1693" w:rsidRPr="007D1F83" w:rsidRDefault="008E1693" w:rsidP="00140801">
            <w:pPr>
              <w:contextualSpacing/>
              <w:rPr>
                <w:rStyle w:val="213pt"/>
                <w:rFonts w:eastAsia="Calibri"/>
                <w:sz w:val="20"/>
                <w:szCs w:val="20"/>
              </w:rPr>
            </w:pPr>
            <w:r w:rsidRPr="007D1F83">
              <w:rPr>
                <w:rStyle w:val="213pt"/>
                <w:rFonts w:eastAsia="Calibri"/>
                <w:sz w:val="20"/>
                <w:szCs w:val="20"/>
              </w:rPr>
              <w:t>производить подбор методов и тест-систем для оценки состояния биосистем в конкретных условиях нарушения среды</w:t>
            </w:r>
          </w:p>
          <w:p w:rsidR="008E1693" w:rsidRPr="007D1F83" w:rsidRDefault="008E1693" w:rsidP="00140801">
            <w:pPr>
              <w:pStyle w:val="24"/>
              <w:shd w:val="clear" w:color="auto" w:fill="auto"/>
              <w:spacing w:before="0" w:after="0" w:line="240" w:lineRule="auto"/>
              <w:ind w:firstLine="0"/>
              <w:jc w:val="left"/>
              <w:rPr>
                <w:rStyle w:val="213pt"/>
                <w:rFonts w:eastAsia="ArialMT"/>
                <w:sz w:val="20"/>
                <w:szCs w:val="20"/>
              </w:rPr>
            </w:pPr>
          </w:p>
        </w:tc>
        <w:tc>
          <w:tcPr>
            <w:tcW w:w="2550" w:type="dxa"/>
          </w:tcPr>
          <w:p w:rsidR="008E1693" w:rsidRPr="007D1F83" w:rsidRDefault="008E1693" w:rsidP="00140801">
            <w:pPr>
              <w:contextualSpacing/>
              <w:rPr>
                <w:rStyle w:val="213pt"/>
                <w:rFonts w:eastAsia="ArialMT"/>
                <w:sz w:val="20"/>
                <w:szCs w:val="20"/>
              </w:rPr>
            </w:pPr>
            <w:r w:rsidRPr="007D1F83">
              <w:rPr>
                <w:rStyle w:val="213pt"/>
                <w:rFonts w:eastAsia="Calibri"/>
                <w:sz w:val="20"/>
                <w:szCs w:val="20"/>
              </w:rPr>
              <w:t>успешное и систематическое применение навыков творческого использования в научной и производственно-технологической деятельности знаний фундаментальных и прикладных разделов специальных дисциплин программы магистратуры</w:t>
            </w:r>
          </w:p>
        </w:tc>
      </w:tr>
      <w:tr w:rsidR="008E1693" w:rsidRPr="007D1F83" w:rsidTr="00A00833">
        <w:trPr>
          <w:trHeight w:val="240"/>
        </w:trPr>
        <w:tc>
          <w:tcPr>
            <w:tcW w:w="2125" w:type="dxa"/>
            <w:vMerge/>
            <w:shd w:val="clear" w:color="auto" w:fill="auto"/>
          </w:tcPr>
          <w:p w:rsidR="008E1693" w:rsidRPr="007D1F83" w:rsidRDefault="008E1693" w:rsidP="00140801">
            <w:pPr>
              <w:pStyle w:val="24"/>
              <w:shd w:val="clear" w:color="auto" w:fill="auto"/>
              <w:spacing w:before="0" w:after="0" w:line="240" w:lineRule="auto"/>
              <w:ind w:firstLine="0"/>
              <w:jc w:val="both"/>
              <w:rPr>
                <w:rStyle w:val="213pt"/>
                <w:rFonts w:eastAsiaTheme="minorHAnsi"/>
                <w:sz w:val="20"/>
                <w:szCs w:val="20"/>
              </w:rPr>
            </w:pPr>
          </w:p>
        </w:tc>
        <w:tc>
          <w:tcPr>
            <w:tcW w:w="1274" w:type="dxa"/>
          </w:tcPr>
          <w:p w:rsidR="008E1693" w:rsidRPr="007D1F83" w:rsidRDefault="008E1693" w:rsidP="00140801">
            <w:pPr>
              <w:pStyle w:val="24"/>
              <w:shd w:val="clear" w:color="auto" w:fill="auto"/>
              <w:spacing w:before="0" w:after="0" w:line="240" w:lineRule="auto"/>
              <w:ind w:firstLine="0"/>
              <w:jc w:val="both"/>
              <w:rPr>
                <w:rStyle w:val="213pt"/>
                <w:rFonts w:eastAsiaTheme="minorHAnsi"/>
                <w:sz w:val="20"/>
                <w:szCs w:val="20"/>
              </w:rPr>
            </w:pPr>
            <w:r w:rsidRPr="007D1F83">
              <w:rPr>
                <w:rStyle w:val="213pt"/>
                <w:rFonts w:eastAsia="Calibri"/>
                <w:sz w:val="20"/>
                <w:szCs w:val="20"/>
              </w:rPr>
              <w:t>владеет (высокий)</w:t>
            </w:r>
          </w:p>
        </w:tc>
        <w:tc>
          <w:tcPr>
            <w:tcW w:w="2126" w:type="dxa"/>
          </w:tcPr>
          <w:p w:rsidR="008E1693" w:rsidRPr="007D1F83" w:rsidRDefault="008E1693" w:rsidP="00140801">
            <w:pPr>
              <w:contextualSpacing/>
              <w:rPr>
                <w:rStyle w:val="213pt"/>
                <w:rFonts w:eastAsia="Calibri"/>
                <w:sz w:val="20"/>
                <w:szCs w:val="20"/>
              </w:rPr>
            </w:pPr>
            <w:r w:rsidRPr="007D1F83">
              <w:rPr>
                <w:rStyle w:val="213pt"/>
                <w:rFonts w:eastAsia="Calibri"/>
                <w:sz w:val="20"/>
                <w:szCs w:val="20"/>
              </w:rPr>
              <w:t>-методами оценки и прогнозирования экологических ситуаций в области профессиональной деятельности;</w:t>
            </w:r>
          </w:p>
          <w:p w:rsidR="008E1693" w:rsidRPr="007D1F83" w:rsidRDefault="008E1693" w:rsidP="00140801">
            <w:pPr>
              <w:pStyle w:val="24"/>
              <w:shd w:val="clear" w:color="auto" w:fill="auto"/>
              <w:spacing w:before="0" w:after="0" w:line="240" w:lineRule="auto"/>
              <w:ind w:firstLine="0"/>
              <w:jc w:val="both"/>
              <w:rPr>
                <w:rStyle w:val="213pt"/>
                <w:rFonts w:eastAsiaTheme="minorHAnsi"/>
                <w:sz w:val="20"/>
                <w:szCs w:val="20"/>
              </w:rPr>
            </w:pPr>
            <w:r w:rsidRPr="007D1F83">
              <w:rPr>
                <w:rStyle w:val="213pt"/>
                <w:rFonts w:eastAsia="Calibri"/>
                <w:sz w:val="20"/>
                <w:szCs w:val="20"/>
              </w:rPr>
              <w:t>- методами химического анализа, а также методами отбора и анализа проб.</w:t>
            </w:r>
          </w:p>
        </w:tc>
        <w:tc>
          <w:tcPr>
            <w:tcW w:w="2125" w:type="dxa"/>
          </w:tcPr>
          <w:p w:rsidR="008E1693" w:rsidRPr="007D1F83" w:rsidRDefault="008E1693" w:rsidP="00140801">
            <w:pPr>
              <w:contextualSpacing/>
              <w:rPr>
                <w:rStyle w:val="213pt"/>
                <w:rFonts w:eastAsia="Calibri"/>
                <w:sz w:val="20"/>
                <w:szCs w:val="20"/>
              </w:rPr>
            </w:pPr>
            <w:r w:rsidRPr="007D1F83">
              <w:rPr>
                <w:rStyle w:val="213pt"/>
                <w:rFonts w:eastAsia="Calibri"/>
                <w:sz w:val="20"/>
                <w:szCs w:val="20"/>
              </w:rPr>
              <w:t>владение методами оценки и прогнозирования экологических ситуаций в области профессиональной деятельности</w:t>
            </w:r>
          </w:p>
          <w:p w:rsidR="008E1693" w:rsidRPr="007D1F83" w:rsidRDefault="008E1693" w:rsidP="00140801">
            <w:pPr>
              <w:pStyle w:val="24"/>
              <w:shd w:val="clear" w:color="auto" w:fill="auto"/>
              <w:spacing w:before="0" w:after="0" w:line="240" w:lineRule="auto"/>
              <w:ind w:firstLine="0"/>
              <w:jc w:val="left"/>
              <w:rPr>
                <w:rStyle w:val="213pt"/>
                <w:rFonts w:eastAsia="ArialMT"/>
                <w:sz w:val="20"/>
                <w:szCs w:val="20"/>
              </w:rPr>
            </w:pPr>
          </w:p>
        </w:tc>
        <w:tc>
          <w:tcPr>
            <w:tcW w:w="2550" w:type="dxa"/>
          </w:tcPr>
          <w:p w:rsidR="008E1693" w:rsidRPr="007D1F83" w:rsidRDefault="008E1693" w:rsidP="00140801">
            <w:pPr>
              <w:contextualSpacing/>
              <w:rPr>
                <w:rStyle w:val="213pt"/>
                <w:rFonts w:eastAsia="ArialMT"/>
                <w:sz w:val="20"/>
                <w:szCs w:val="20"/>
              </w:rPr>
            </w:pPr>
            <w:r w:rsidRPr="007D1F83">
              <w:rPr>
                <w:rStyle w:val="213pt"/>
                <w:rFonts w:eastAsia="Calibri"/>
                <w:sz w:val="20"/>
                <w:szCs w:val="20"/>
              </w:rPr>
              <w:t>навыками интерпретации экологической информации при проведении научных и производственных исследований</w:t>
            </w:r>
          </w:p>
        </w:tc>
      </w:tr>
      <w:tr w:rsidR="008E1693" w:rsidRPr="007D1F83" w:rsidTr="00A00833">
        <w:trPr>
          <w:trHeight w:val="240"/>
        </w:trPr>
        <w:tc>
          <w:tcPr>
            <w:tcW w:w="2125" w:type="dxa"/>
            <w:vMerge w:val="restart"/>
            <w:shd w:val="clear" w:color="auto" w:fill="auto"/>
            <w:vAlign w:val="center"/>
          </w:tcPr>
          <w:p w:rsidR="008E1693" w:rsidRPr="007D1F83" w:rsidRDefault="008E1693" w:rsidP="00813533">
            <w:pPr>
              <w:ind w:firstLine="0"/>
              <w:rPr>
                <w:rStyle w:val="213pt"/>
                <w:rFonts w:eastAsia="Calibri"/>
                <w:sz w:val="20"/>
                <w:szCs w:val="20"/>
              </w:rPr>
            </w:pPr>
            <w:r w:rsidRPr="007D1F83">
              <w:rPr>
                <w:rStyle w:val="213pt"/>
                <w:rFonts w:eastAsia="Calibri"/>
                <w:b/>
                <w:sz w:val="20"/>
                <w:szCs w:val="20"/>
              </w:rPr>
              <w:t>ПК-3</w:t>
            </w:r>
            <w:r w:rsidRPr="007D1F83">
              <w:rPr>
                <w:rStyle w:val="213pt"/>
                <w:rFonts w:eastAsia="Calibri"/>
                <w:sz w:val="20"/>
                <w:szCs w:val="20"/>
              </w:rPr>
              <w:noBreakHyphen/>
              <w:t xml:space="preserve"> владение основами проектирования, экспертно-аналитической деятельности и выполнения исследований с использованием современных подходов и методов, аппаратуры и вычислительных комплексов</w:t>
            </w:r>
          </w:p>
        </w:tc>
        <w:tc>
          <w:tcPr>
            <w:tcW w:w="1274" w:type="dxa"/>
          </w:tcPr>
          <w:p w:rsidR="008E1693" w:rsidRPr="007D1F83" w:rsidRDefault="008E1693" w:rsidP="00140801">
            <w:pPr>
              <w:contextualSpacing/>
              <w:rPr>
                <w:rStyle w:val="213pt"/>
                <w:rFonts w:eastAsia="Calibri"/>
                <w:sz w:val="20"/>
                <w:szCs w:val="20"/>
              </w:rPr>
            </w:pPr>
            <w:r w:rsidRPr="007D1F83">
              <w:rPr>
                <w:rStyle w:val="213pt"/>
                <w:rFonts w:eastAsia="Calibri"/>
                <w:sz w:val="20"/>
                <w:szCs w:val="20"/>
              </w:rPr>
              <w:t>знает (пороговый уровень)</w:t>
            </w:r>
          </w:p>
        </w:tc>
        <w:tc>
          <w:tcPr>
            <w:tcW w:w="2126" w:type="dxa"/>
          </w:tcPr>
          <w:p w:rsidR="008E1693" w:rsidRPr="007D1F83" w:rsidRDefault="008E1693" w:rsidP="00140801">
            <w:pPr>
              <w:contextualSpacing/>
              <w:rPr>
                <w:rStyle w:val="213pt"/>
                <w:rFonts w:eastAsia="Calibri"/>
                <w:sz w:val="20"/>
                <w:szCs w:val="20"/>
              </w:rPr>
            </w:pPr>
            <w:r w:rsidRPr="007D1F83">
              <w:rPr>
                <w:rStyle w:val="213pt"/>
                <w:rFonts w:eastAsia="Calibri"/>
                <w:sz w:val="20"/>
                <w:szCs w:val="20"/>
              </w:rPr>
              <w:t>теоретические основы нормирования негативных антропогенных воздействий на экосистемы и оценки величины последствий этих негативных воздействий.</w:t>
            </w:r>
          </w:p>
        </w:tc>
        <w:tc>
          <w:tcPr>
            <w:tcW w:w="2125" w:type="dxa"/>
          </w:tcPr>
          <w:p w:rsidR="008E1693" w:rsidRPr="007D1F83" w:rsidRDefault="008E1693" w:rsidP="00140801">
            <w:pPr>
              <w:contextualSpacing/>
              <w:rPr>
                <w:rStyle w:val="213pt"/>
                <w:rFonts w:eastAsia="Calibri"/>
                <w:sz w:val="20"/>
                <w:szCs w:val="20"/>
              </w:rPr>
            </w:pPr>
            <w:r w:rsidRPr="007D1F83">
              <w:rPr>
                <w:rStyle w:val="213pt"/>
                <w:rFonts w:eastAsia="Calibri"/>
                <w:sz w:val="20"/>
                <w:szCs w:val="20"/>
              </w:rPr>
              <w:t>знание основ проектирования по</w:t>
            </w:r>
          </w:p>
          <w:p w:rsidR="008E1693" w:rsidRPr="007D1F83" w:rsidRDefault="008E1693" w:rsidP="00140801">
            <w:pPr>
              <w:contextualSpacing/>
              <w:rPr>
                <w:rStyle w:val="213pt"/>
                <w:rFonts w:eastAsia="Calibri"/>
                <w:sz w:val="20"/>
                <w:szCs w:val="20"/>
              </w:rPr>
            </w:pPr>
            <w:r w:rsidRPr="007D1F83">
              <w:rPr>
                <w:rStyle w:val="213pt"/>
                <w:rFonts w:eastAsia="Calibri"/>
                <w:sz w:val="20"/>
                <w:szCs w:val="20"/>
              </w:rPr>
              <w:t>стандартам РФ  в области охраны окружающей среды и снижения уровня негативного воздействия хозяйственной деятельности с учетом ликвидации текущих эколого-экономических последствий</w:t>
            </w:r>
          </w:p>
        </w:tc>
        <w:tc>
          <w:tcPr>
            <w:tcW w:w="2550" w:type="dxa"/>
          </w:tcPr>
          <w:p w:rsidR="008E1693" w:rsidRPr="007D1F83" w:rsidRDefault="008E1693" w:rsidP="00140801">
            <w:pPr>
              <w:contextualSpacing/>
              <w:rPr>
                <w:rStyle w:val="213pt"/>
                <w:rFonts w:eastAsia="Calibri"/>
                <w:sz w:val="20"/>
                <w:szCs w:val="20"/>
              </w:rPr>
            </w:pPr>
            <w:r w:rsidRPr="007D1F83">
              <w:rPr>
                <w:rStyle w:val="213pt"/>
                <w:rFonts w:eastAsia="Calibri"/>
                <w:sz w:val="20"/>
                <w:szCs w:val="20"/>
              </w:rPr>
              <w:t xml:space="preserve">Знание теоретических основ формирования региональной экологической безопасности, </w:t>
            </w:r>
          </w:p>
          <w:p w:rsidR="008E1693" w:rsidRPr="007D1F83" w:rsidRDefault="008E1693" w:rsidP="00140801">
            <w:pPr>
              <w:contextualSpacing/>
              <w:rPr>
                <w:rStyle w:val="213pt"/>
                <w:rFonts w:eastAsia="Calibri"/>
                <w:sz w:val="20"/>
                <w:szCs w:val="20"/>
              </w:rPr>
            </w:pPr>
            <w:r w:rsidRPr="007D1F83">
              <w:rPr>
                <w:rStyle w:val="213pt"/>
                <w:rFonts w:eastAsia="Calibri"/>
                <w:sz w:val="20"/>
                <w:szCs w:val="20"/>
              </w:rPr>
              <w:t>владение основами проектирования;</w:t>
            </w:r>
          </w:p>
          <w:p w:rsidR="008E1693" w:rsidRPr="007D1F83" w:rsidRDefault="008E1693" w:rsidP="00140801">
            <w:pPr>
              <w:contextualSpacing/>
              <w:rPr>
                <w:rStyle w:val="213pt"/>
                <w:rFonts w:eastAsia="Calibri"/>
                <w:sz w:val="20"/>
                <w:szCs w:val="20"/>
              </w:rPr>
            </w:pPr>
            <w:r w:rsidRPr="007D1F83">
              <w:rPr>
                <w:rStyle w:val="213pt"/>
                <w:rFonts w:eastAsia="Calibri"/>
                <w:sz w:val="20"/>
                <w:szCs w:val="20"/>
              </w:rPr>
              <w:t>владение современными подходами и методами, умение использовать современную аппаратуру и вычислительные комплексы</w:t>
            </w:r>
          </w:p>
        </w:tc>
      </w:tr>
      <w:tr w:rsidR="008E1693" w:rsidRPr="007D1F83" w:rsidTr="00A00833">
        <w:trPr>
          <w:trHeight w:val="240"/>
        </w:trPr>
        <w:tc>
          <w:tcPr>
            <w:tcW w:w="2125" w:type="dxa"/>
            <w:vMerge/>
            <w:shd w:val="clear" w:color="auto" w:fill="auto"/>
            <w:vAlign w:val="center"/>
          </w:tcPr>
          <w:p w:rsidR="008E1693" w:rsidRPr="007D1F83" w:rsidRDefault="008E1693" w:rsidP="00140801">
            <w:pPr>
              <w:pStyle w:val="24"/>
              <w:shd w:val="clear" w:color="auto" w:fill="auto"/>
              <w:spacing w:before="0" w:after="0" w:line="240" w:lineRule="auto"/>
              <w:ind w:firstLine="0"/>
              <w:jc w:val="both"/>
              <w:rPr>
                <w:rStyle w:val="213pt"/>
                <w:rFonts w:eastAsiaTheme="minorHAnsi"/>
                <w:sz w:val="20"/>
                <w:szCs w:val="20"/>
              </w:rPr>
            </w:pPr>
          </w:p>
        </w:tc>
        <w:tc>
          <w:tcPr>
            <w:tcW w:w="1274" w:type="dxa"/>
          </w:tcPr>
          <w:p w:rsidR="008E1693" w:rsidRPr="007D1F83" w:rsidRDefault="008E1693" w:rsidP="00140801">
            <w:pPr>
              <w:pStyle w:val="24"/>
              <w:shd w:val="clear" w:color="auto" w:fill="auto"/>
              <w:spacing w:before="0" w:after="0" w:line="240" w:lineRule="auto"/>
              <w:ind w:firstLine="0"/>
              <w:jc w:val="both"/>
              <w:rPr>
                <w:rStyle w:val="213pt"/>
                <w:rFonts w:eastAsiaTheme="minorHAnsi"/>
                <w:sz w:val="20"/>
                <w:szCs w:val="20"/>
              </w:rPr>
            </w:pPr>
            <w:r w:rsidRPr="007D1F83">
              <w:rPr>
                <w:rStyle w:val="213pt"/>
                <w:rFonts w:eastAsia="Calibri"/>
                <w:sz w:val="20"/>
                <w:szCs w:val="20"/>
              </w:rPr>
              <w:t>умеет (продвинутый)</w:t>
            </w:r>
          </w:p>
        </w:tc>
        <w:tc>
          <w:tcPr>
            <w:tcW w:w="2126" w:type="dxa"/>
          </w:tcPr>
          <w:p w:rsidR="008E1693" w:rsidRPr="007D1F83" w:rsidRDefault="008E1693" w:rsidP="00140801">
            <w:pPr>
              <w:pStyle w:val="24"/>
              <w:shd w:val="clear" w:color="auto" w:fill="auto"/>
              <w:spacing w:before="0" w:after="0" w:line="240" w:lineRule="auto"/>
              <w:ind w:firstLine="0"/>
              <w:jc w:val="both"/>
              <w:rPr>
                <w:rStyle w:val="213pt"/>
                <w:rFonts w:eastAsiaTheme="minorHAnsi"/>
                <w:sz w:val="20"/>
                <w:szCs w:val="20"/>
              </w:rPr>
            </w:pPr>
            <w:r w:rsidRPr="007D1F83">
              <w:rPr>
                <w:rStyle w:val="213pt"/>
                <w:rFonts w:eastAsia="Calibri"/>
                <w:sz w:val="20"/>
                <w:szCs w:val="20"/>
              </w:rPr>
              <w:t xml:space="preserve">-использовать современные подходы и методы, а также современную аппаратуру и вычислительные комплексы для оценки параметров среды и </w:t>
            </w:r>
          </w:p>
        </w:tc>
        <w:tc>
          <w:tcPr>
            <w:tcW w:w="2125" w:type="dxa"/>
          </w:tcPr>
          <w:p w:rsidR="008E1693" w:rsidRPr="007D1F83" w:rsidRDefault="008E1693" w:rsidP="00140801">
            <w:pPr>
              <w:contextualSpacing/>
              <w:rPr>
                <w:rStyle w:val="213pt"/>
                <w:rFonts w:eastAsia="Calibri"/>
                <w:sz w:val="20"/>
                <w:szCs w:val="20"/>
              </w:rPr>
            </w:pPr>
            <w:r w:rsidRPr="007D1F83">
              <w:rPr>
                <w:rStyle w:val="213pt"/>
                <w:rFonts w:eastAsia="Calibri"/>
                <w:sz w:val="20"/>
                <w:szCs w:val="20"/>
              </w:rPr>
              <w:t xml:space="preserve">учитывать влияние технических и экологоэкономических факторов на эффективность проектных решений; − пользоваться проектно-конструкторской, экологической и пр. </w:t>
            </w:r>
            <w:r w:rsidRPr="007D1F83">
              <w:rPr>
                <w:rStyle w:val="213pt"/>
                <w:rFonts w:eastAsia="Calibri"/>
                <w:sz w:val="20"/>
                <w:szCs w:val="20"/>
              </w:rPr>
              <w:lastRenderedPageBreak/>
              <w:t>документацией; − выполнять исследования по оценке воздействия на окружающую среду с использованием современных подходов и методов, аппаратуры и вычислительных комплексов;</w:t>
            </w:r>
          </w:p>
          <w:p w:rsidR="008E1693" w:rsidRPr="007D1F83" w:rsidRDefault="008E1693" w:rsidP="00140801">
            <w:pPr>
              <w:pStyle w:val="24"/>
              <w:shd w:val="clear" w:color="auto" w:fill="auto"/>
              <w:spacing w:before="0" w:after="0" w:line="240" w:lineRule="auto"/>
              <w:ind w:firstLine="0"/>
              <w:jc w:val="left"/>
              <w:rPr>
                <w:rStyle w:val="213pt"/>
                <w:rFonts w:eastAsia="ArialMT"/>
                <w:sz w:val="20"/>
                <w:szCs w:val="20"/>
              </w:rPr>
            </w:pPr>
            <w:r w:rsidRPr="007D1F83">
              <w:rPr>
                <w:rStyle w:val="213pt"/>
                <w:rFonts w:eastAsia="Calibri"/>
                <w:sz w:val="20"/>
                <w:szCs w:val="20"/>
              </w:rPr>
              <w:t>составлять и оформлять проектную документацию.</w:t>
            </w:r>
          </w:p>
        </w:tc>
        <w:tc>
          <w:tcPr>
            <w:tcW w:w="2550" w:type="dxa"/>
          </w:tcPr>
          <w:p w:rsidR="008E1693" w:rsidRPr="007D1F83" w:rsidRDefault="008E1693" w:rsidP="00140801">
            <w:pPr>
              <w:contextualSpacing/>
              <w:rPr>
                <w:rStyle w:val="213pt"/>
                <w:rFonts w:eastAsia="ArialMT"/>
                <w:sz w:val="20"/>
                <w:szCs w:val="20"/>
              </w:rPr>
            </w:pPr>
            <w:r w:rsidRPr="007D1F83">
              <w:rPr>
                <w:rStyle w:val="213pt"/>
                <w:rFonts w:eastAsia="Calibri"/>
                <w:sz w:val="20"/>
                <w:szCs w:val="20"/>
              </w:rPr>
              <w:lastRenderedPageBreak/>
              <w:t>демонстрация умения решать глобальные и региональные геоэкологические проблемы, применять экологические методы при решении типовых профессиональных задач</w:t>
            </w:r>
          </w:p>
        </w:tc>
      </w:tr>
      <w:tr w:rsidR="008E1693" w:rsidRPr="007D1F83" w:rsidTr="00A00833">
        <w:trPr>
          <w:trHeight w:val="240"/>
        </w:trPr>
        <w:tc>
          <w:tcPr>
            <w:tcW w:w="2125" w:type="dxa"/>
            <w:vMerge/>
            <w:shd w:val="clear" w:color="auto" w:fill="auto"/>
            <w:vAlign w:val="center"/>
          </w:tcPr>
          <w:p w:rsidR="008E1693" w:rsidRPr="007D1F83" w:rsidRDefault="008E1693" w:rsidP="00140801">
            <w:pPr>
              <w:pStyle w:val="24"/>
              <w:shd w:val="clear" w:color="auto" w:fill="auto"/>
              <w:spacing w:before="0" w:after="0" w:line="240" w:lineRule="auto"/>
              <w:ind w:firstLine="0"/>
              <w:jc w:val="both"/>
              <w:rPr>
                <w:rStyle w:val="213pt"/>
                <w:rFonts w:eastAsiaTheme="minorHAnsi"/>
                <w:sz w:val="20"/>
                <w:szCs w:val="20"/>
              </w:rPr>
            </w:pPr>
          </w:p>
        </w:tc>
        <w:tc>
          <w:tcPr>
            <w:tcW w:w="1274" w:type="dxa"/>
          </w:tcPr>
          <w:p w:rsidR="008E1693" w:rsidRPr="007D1F83" w:rsidRDefault="008E1693" w:rsidP="00140801">
            <w:pPr>
              <w:pStyle w:val="24"/>
              <w:shd w:val="clear" w:color="auto" w:fill="auto"/>
              <w:spacing w:before="0" w:after="0" w:line="240" w:lineRule="auto"/>
              <w:ind w:firstLine="0"/>
              <w:jc w:val="both"/>
              <w:rPr>
                <w:rStyle w:val="213pt"/>
                <w:rFonts w:eastAsiaTheme="minorHAnsi"/>
                <w:sz w:val="20"/>
                <w:szCs w:val="20"/>
              </w:rPr>
            </w:pPr>
            <w:r w:rsidRPr="007D1F83">
              <w:rPr>
                <w:rStyle w:val="213pt"/>
                <w:rFonts w:eastAsia="Calibri"/>
                <w:sz w:val="20"/>
                <w:szCs w:val="20"/>
              </w:rPr>
              <w:t>владеет (высокий)</w:t>
            </w:r>
          </w:p>
        </w:tc>
        <w:tc>
          <w:tcPr>
            <w:tcW w:w="2126" w:type="dxa"/>
          </w:tcPr>
          <w:p w:rsidR="008E1693" w:rsidRPr="007D1F83" w:rsidRDefault="008E1693" w:rsidP="00140801">
            <w:pPr>
              <w:pStyle w:val="24"/>
              <w:shd w:val="clear" w:color="auto" w:fill="auto"/>
              <w:spacing w:before="0" w:after="0" w:line="240" w:lineRule="auto"/>
              <w:ind w:firstLine="0"/>
              <w:jc w:val="both"/>
              <w:rPr>
                <w:rStyle w:val="213pt"/>
                <w:rFonts w:eastAsiaTheme="minorHAnsi"/>
                <w:sz w:val="20"/>
                <w:szCs w:val="20"/>
              </w:rPr>
            </w:pPr>
            <w:r w:rsidRPr="007D1F83">
              <w:rPr>
                <w:rStyle w:val="213pt"/>
                <w:rFonts w:eastAsia="Calibri"/>
                <w:sz w:val="20"/>
                <w:szCs w:val="20"/>
              </w:rPr>
              <w:t>навыками проектирования и экспертно-аналитической деятельности , способен к эксплуатация очистных установок, очистных сооружений и полигонов и других производственных комплексов в области охраны окружающей среды и снижения уровня негативного воздействия хозяйственной деятельности.</w:t>
            </w:r>
          </w:p>
        </w:tc>
        <w:tc>
          <w:tcPr>
            <w:tcW w:w="2125" w:type="dxa"/>
          </w:tcPr>
          <w:p w:rsidR="008E1693" w:rsidRPr="007D1F83" w:rsidRDefault="008E1693" w:rsidP="00140801">
            <w:pPr>
              <w:pStyle w:val="24"/>
              <w:shd w:val="clear" w:color="auto" w:fill="auto"/>
              <w:spacing w:before="0" w:after="0" w:line="240" w:lineRule="auto"/>
              <w:ind w:firstLine="0"/>
              <w:jc w:val="left"/>
              <w:rPr>
                <w:rStyle w:val="213pt"/>
                <w:rFonts w:eastAsia="ArialMT"/>
                <w:sz w:val="20"/>
                <w:szCs w:val="20"/>
              </w:rPr>
            </w:pPr>
            <w:r w:rsidRPr="007D1F83">
              <w:rPr>
                <w:rStyle w:val="213pt"/>
                <w:rFonts w:eastAsia="Calibri"/>
                <w:sz w:val="20"/>
                <w:szCs w:val="20"/>
              </w:rPr>
              <w:t xml:space="preserve">навыками основ проектирования по снижению загрязнения окружающей среды от деятельности предприятия-природопользователя с учетом ликвидации текущих эколого-экономических ущербов;  основами экспертно-аналитической деятельности </w:t>
            </w:r>
          </w:p>
        </w:tc>
        <w:tc>
          <w:tcPr>
            <w:tcW w:w="2550" w:type="dxa"/>
          </w:tcPr>
          <w:p w:rsidR="008E1693" w:rsidRPr="007D1F83" w:rsidRDefault="008E1693" w:rsidP="00140801">
            <w:pPr>
              <w:contextualSpacing/>
              <w:rPr>
                <w:rStyle w:val="213pt"/>
                <w:rFonts w:eastAsia="Calibri"/>
                <w:sz w:val="20"/>
                <w:szCs w:val="20"/>
              </w:rPr>
            </w:pPr>
            <w:r w:rsidRPr="007D1F83">
              <w:rPr>
                <w:rStyle w:val="213pt"/>
                <w:rFonts w:eastAsia="Calibri"/>
                <w:sz w:val="20"/>
                <w:szCs w:val="20"/>
              </w:rPr>
              <w:t>владение  практическими навыками проектирования, экспертно-аналитической деятельности и выполнения исследований с использованием современных подходов и методов, аппаратуры и вычислительных комплексовущербов;</w:t>
            </w:r>
          </w:p>
          <w:p w:rsidR="008E1693" w:rsidRPr="007D1F83" w:rsidRDefault="008E1693" w:rsidP="00140801">
            <w:pPr>
              <w:contextualSpacing/>
              <w:rPr>
                <w:rStyle w:val="213pt"/>
                <w:rFonts w:eastAsia="ArialMT"/>
                <w:sz w:val="20"/>
                <w:szCs w:val="20"/>
              </w:rPr>
            </w:pPr>
            <w:r w:rsidRPr="007D1F83">
              <w:rPr>
                <w:rStyle w:val="213pt"/>
                <w:rFonts w:eastAsia="Calibri"/>
                <w:sz w:val="20"/>
                <w:szCs w:val="20"/>
              </w:rPr>
              <w:t>навыками самостоятельного овладения новыми знаниями в области проектирования объектов природоохранного назначения и разделов охраны окружающей среды.</w:t>
            </w:r>
          </w:p>
        </w:tc>
      </w:tr>
      <w:tr w:rsidR="008E1693" w:rsidRPr="007D1F83" w:rsidTr="00A00833">
        <w:trPr>
          <w:trHeight w:val="80"/>
        </w:trPr>
        <w:tc>
          <w:tcPr>
            <w:tcW w:w="2125" w:type="dxa"/>
            <w:vMerge w:val="restart"/>
            <w:shd w:val="clear" w:color="auto" w:fill="auto"/>
            <w:vAlign w:val="center"/>
          </w:tcPr>
          <w:p w:rsidR="008E1693" w:rsidRPr="007D1F83" w:rsidRDefault="008E1693" w:rsidP="00140801">
            <w:pPr>
              <w:rPr>
                <w:rStyle w:val="213pt"/>
                <w:rFonts w:eastAsia="Calibri"/>
                <w:sz w:val="20"/>
                <w:szCs w:val="20"/>
              </w:rPr>
            </w:pPr>
            <w:r w:rsidRPr="007D1F83">
              <w:rPr>
                <w:rStyle w:val="213pt"/>
                <w:rFonts w:eastAsia="Calibri"/>
                <w:b/>
                <w:sz w:val="20"/>
                <w:szCs w:val="20"/>
              </w:rPr>
              <w:t>ПК-4</w:t>
            </w:r>
            <w:r w:rsidRPr="007D1F83">
              <w:rPr>
                <w:rStyle w:val="213pt"/>
                <w:rFonts w:eastAsia="Calibri"/>
                <w:sz w:val="20"/>
                <w:szCs w:val="20"/>
              </w:rPr>
              <w:t xml:space="preserve"> способность использовать современные методы обработки и интерпретации экологической информации при проведении научных и производственных исследований</w:t>
            </w:r>
          </w:p>
        </w:tc>
        <w:tc>
          <w:tcPr>
            <w:tcW w:w="1274" w:type="dxa"/>
            <w:vAlign w:val="center"/>
          </w:tcPr>
          <w:p w:rsidR="008E1693" w:rsidRPr="007D1F83" w:rsidRDefault="008E1693" w:rsidP="00140801">
            <w:pPr>
              <w:contextualSpacing/>
              <w:rPr>
                <w:sz w:val="20"/>
                <w:szCs w:val="20"/>
              </w:rPr>
            </w:pPr>
            <w:r w:rsidRPr="007D1F83">
              <w:rPr>
                <w:sz w:val="20"/>
                <w:szCs w:val="20"/>
              </w:rPr>
              <w:t>знает (пороговый уровень)</w:t>
            </w:r>
          </w:p>
        </w:tc>
        <w:tc>
          <w:tcPr>
            <w:tcW w:w="2126" w:type="dxa"/>
          </w:tcPr>
          <w:p w:rsidR="008E1693" w:rsidRPr="007D1F83" w:rsidRDefault="008E1693" w:rsidP="00140801">
            <w:pPr>
              <w:contextualSpacing/>
              <w:rPr>
                <w:rStyle w:val="213pt"/>
                <w:rFonts w:eastAsia="Calibri"/>
                <w:sz w:val="20"/>
                <w:szCs w:val="20"/>
              </w:rPr>
            </w:pPr>
            <w:r w:rsidRPr="007D1F83">
              <w:rPr>
                <w:rStyle w:val="213pt"/>
                <w:rFonts w:eastAsia="Calibri"/>
                <w:sz w:val="20"/>
                <w:szCs w:val="20"/>
              </w:rPr>
              <w:t>- современные методы компьютерной обработки и интерпретации экологической информации при проведении научных и производственных исследований;</w:t>
            </w:r>
          </w:p>
          <w:p w:rsidR="008E1693" w:rsidRPr="007D1F83" w:rsidRDefault="008E1693" w:rsidP="00140801">
            <w:pPr>
              <w:contextualSpacing/>
              <w:rPr>
                <w:sz w:val="20"/>
                <w:szCs w:val="20"/>
              </w:rPr>
            </w:pPr>
            <w:r w:rsidRPr="007D1F83">
              <w:rPr>
                <w:rStyle w:val="213pt"/>
                <w:rFonts w:eastAsia="Calibri"/>
                <w:sz w:val="20"/>
                <w:szCs w:val="20"/>
              </w:rPr>
              <w:t xml:space="preserve">- </w:t>
            </w:r>
            <w:r w:rsidRPr="007D1F83">
              <w:rPr>
                <w:sz w:val="20"/>
                <w:szCs w:val="20"/>
              </w:rPr>
              <w:t>основные мерыпо профилактике и ликвидации последствий экологических катастроф</w:t>
            </w:r>
          </w:p>
        </w:tc>
        <w:tc>
          <w:tcPr>
            <w:tcW w:w="2125" w:type="dxa"/>
          </w:tcPr>
          <w:p w:rsidR="008E1693" w:rsidRPr="007D1F83" w:rsidRDefault="008E1693" w:rsidP="00140801">
            <w:pPr>
              <w:contextualSpacing/>
              <w:rPr>
                <w:sz w:val="20"/>
                <w:szCs w:val="20"/>
              </w:rPr>
            </w:pPr>
            <w:r w:rsidRPr="007D1F83">
              <w:rPr>
                <w:sz w:val="20"/>
                <w:szCs w:val="20"/>
              </w:rPr>
              <w:t>- знание основных мер по профилактике и ликвидации последствий экологических аварий</w:t>
            </w:r>
          </w:p>
        </w:tc>
        <w:tc>
          <w:tcPr>
            <w:tcW w:w="2550" w:type="dxa"/>
          </w:tcPr>
          <w:p w:rsidR="008E1693" w:rsidRPr="007D1F83" w:rsidRDefault="008E1693" w:rsidP="00140801">
            <w:pPr>
              <w:contextualSpacing/>
              <w:rPr>
                <w:rStyle w:val="213pt"/>
                <w:rFonts w:eastAsia="Calibri"/>
                <w:sz w:val="20"/>
                <w:szCs w:val="20"/>
              </w:rPr>
            </w:pPr>
            <w:r w:rsidRPr="007D1F83">
              <w:rPr>
                <w:sz w:val="20"/>
                <w:szCs w:val="20"/>
              </w:rPr>
              <w:t xml:space="preserve">- основные </w:t>
            </w:r>
            <w:r w:rsidRPr="007D1F83">
              <w:rPr>
                <w:rStyle w:val="213pt"/>
                <w:rFonts w:eastAsia="Calibri"/>
                <w:sz w:val="20"/>
                <w:szCs w:val="20"/>
              </w:rPr>
              <w:t>методы обработки и интерпретации экологической информации при проведении научных и производственных исследований;</w:t>
            </w:r>
          </w:p>
          <w:p w:rsidR="008E1693" w:rsidRPr="007D1F83" w:rsidRDefault="008E1693" w:rsidP="00140801">
            <w:pPr>
              <w:contextualSpacing/>
              <w:rPr>
                <w:sz w:val="20"/>
                <w:szCs w:val="20"/>
              </w:rPr>
            </w:pPr>
            <w:r w:rsidRPr="007D1F83">
              <w:rPr>
                <w:sz w:val="20"/>
                <w:szCs w:val="20"/>
              </w:rPr>
              <w:t>- профилактические меры для снижения уровня опасностей различного вида и их последствий.</w:t>
            </w:r>
          </w:p>
        </w:tc>
      </w:tr>
      <w:tr w:rsidR="008E1693" w:rsidRPr="007D1F83" w:rsidTr="00A00833">
        <w:trPr>
          <w:trHeight w:val="80"/>
        </w:trPr>
        <w:tc>
          <w:tcPr>
            <w:tcW w:w="2125" w:type="dxa"/>
            <w:vMerge/>
            <w:shd w:val="clear" w:color="auto" w:fill="auto"/>
            <w:vAlign w:val="center"/>
          </w:tcPr>
          <w:p w:rsidR="008E1693" w:rsidRPr="007D1F83" w:rsidRDefault="008E1693" w:rsidP="00140801">
            <w:pPr>
              <w:pStyle w:val="24"/>
              <w:shd w:val="clear" w:color="auto" w:fill="auto"/>
              <w:spacing w:before="0" w:after="0" w:line="240" w:lineRule="auto"/>
              <w:ind w:firstLine="0"/>
              <w:jc w:val="both"/>
              <w:rPr>
                <w:rStyle w:val="213pt"/>
                <w:rFonts w:eastAsiaTheme="minorHAnsi"/>
                <w:sz w:val="20"/>
                <w:szCs w:val="20"/>
              </w:rPr>
            </w:pPr>
          </w:p>
        </w:tc>
        <w:tc>
          <w:tcPr>
            <w:tcW w:w="1274" w:type="dxa"/>
            <w:vAlign w:val="center"/>
          </w:tcPr>
          <w:p w:rsidR="008E1693" w:rsidRPr="007D1F83" w:rsidRDefault="008E1693" w:rsidP="00140801">
            <w:pPr>
              <w:pStyle w:val="24"/>
              <w:shd w:val="clear" w:color="auto" w:fill="auto"/>
              <w:spacing w:before="0" w:after="0" w:line="240" w:lineRule="auto"/>
              <w:ind w:firstLine="0"/>
              <w:jc w:val="both"/>
              <w:rPr>
                <w:rStyle w:val="213pt"/>
                <w:rFonts w:eastAsiaTheme="minorHAnsi"/>
                <w:sz w:val="20"/>
                <w:szCs w:val="20"/>
              </w:rPr>
            </w:pPr>
            <w:r w:rsidRPr="007D1F83">
              <w:rPr>
                <w:sz w:val="20"/>
                <w:szCs w:val="20"/>
              </w:rPr>
              <w:t>умеет (продвинутый)</w:t>
            </w:r>
          </w:p>
        </w:tc>
        <w:tc>
          <w:tcPr>
            <w:tcW w:w="2126" w:type="dxa"/>
          </w:tcPr>
          <w:p w:rsidR="008E1693" w:rsidRPr="007D1F83" w:rsidRDefault="008E1693" w:rsidP="00140801">
            <w:pPr>
              <w:contextualSpacing/>
              <w:rPr>
                <w:rStyle w:val="213pt"/>
                <w:rFonts w:eastAsia="Calibri"/>
                <w:sz w:val="20"/>
                <w:szCs w:val="20"/>
              </w:rPr>
            </w:pPr>
            <w:r w:rsidRPr="007D1F83">
              <w:rPr>
                <w:sz w:val="20"/>
                <w:szCs w:val="20"/>
              </w:rPr>
              <w:t>-</w:t>
            </w:r>
            <w:r w:rsidRPr="007D1F83">
              <w:rPr>
                <w:rStyle w:val="213pt"/>
                <w:rFonts w:eastAsia="Calibri"/>
                <w:sz w:val="20"/>
                <w:szCs w:val="20"/>
              </w:rPr>
              <w:t xml:space="preserve"> использовать современные методы компьютерной обработки и математического анализа при интерпретации экологической информации в ходе проведении научных </w:t>
            </w:r>
            <w:r w:rsidRPr="007D1F83">
              <w:rPr>
                <w:rStyle w:val="213pt"/>
                <w:rFonts w:eastAsia="Calibri"/>
                <w:sz w:val="20"/>
                <w:szCs w:val="20"/>
              </w:rPr>
              <w:lastRenderedPageBreak/>
              <w:t>и производственных исследований;</w:t>
            </w:r>
          </w:p>
          <w:p w:rsidR="008E1693" w:rsidRPr="007D1F83" w:rsidRDefault="008E1693" w:rsidP="00140801">
            <w:pPr>
              <w:pStyle w:val="24"/>
              <w:shd w:val="clear" w:color="auto" w:fill="auto"/>
              <w:spacing w:before="0" w:after="0" w:line="240" w:lineRule="auto"/>
              <w:ind w:firstLine="0"/>
              <w:jc w:val="both"/>
              <w:rPr>
                <w:rStyle w:val="213pt"/>
                <w:rFonts w:eastAsiaTheme="minorHAnsi"/>
                <w:sz w:val="20"/>
                <w:szCs w:val="20"/>
              </w:rPr>
            </w:pPr>
            <w:r w:rsidRPr="007D1F83">
              <w:rPr>
                <w:rStyle w:val="213pt"/>
                <w:rFonts w:eastAsia="Calibri"/>
              </w:rPr>
              <w:t xml:space="preserve">- </w:t>
            </w:r>
            <w:r w:rsidRPr="007D1F83">
              <w:rPr>
                <w:sz w:val="20"/>
                <w:szCs w:val="20"/>
              </w:rPr>
              <w:t xml:space="preserve"> планировать мероприятия по профилактике и ликвидации последствий экологических аварий и катастроф, </w:t>
            </w:r>
          </w:p>
        </w:tc>
        <w:tc>
          <w:tcPr>
            <w:tcW w:w="2125" w:type="dxa"/>
            <w:vAlign w:val="center"/>
          </w:tcPr>
          <w:p w:rsidR="008E1693" w:rsidRPr="007D1F83" w:rsidRDefault="008E1693" w:rsidP="00140801">
            <w:pPr>
              <w:contextualSpacing/>
              <w:rPr>
                <w:sz w:val="20"/>
                <w:szCs w:val="20"/>
              </w:rPr>
            </w:pPr>
            <w:r w:rsidRPr="007D1F83">
              <w:rPr>
                <w:sz w:val="20"/>
                <w:szCs w:val="20"/>
              </w:rPr>
              <w:lastRenderedPageBreak/>
              <w:t>- умение планировать мероприятия по профилактике и ликвидации последствий экологических аварий катастроф,</w:t>
            </w:r>
          </w:p>
          <w:p w:rsidR="008E1693" w:rsidRPr="007D1F83" w:rsidRDefault="008E1693" w:rsidP="00140801">
            <w:pPr>
              <w:pStyle w:val="24"/>
              <w:shd w:val="clear" w:color="auto" w:fill="auto"/>
              <w:spacing w:before="0" w:after="0" w:line="240" w:lineRule="auto"/>
              <w:ind w:firstLine="0"/>
              <w:jc w:val="left"/>
              <w:rPr>
                <w:rStyle w:val="213pt"/>
                <w:rFonts w:eastAsia="ArialMT"/>
                <w:sz w:val="20"/>
                <w:szCs w:val="20"/>
              </w:rPr>
            </w:pPr>
            <w:r w:rsidRPr="007D1F83">
              <w:rPr>
                <w:sz w:val="20"/>
                <w:szCs w:val="20"/>
              </w:rPr>
              <w:t xml:space="preserve">- принимать профилактические </w:t>
            </w:r>
            <w:r w:rsidRPr="007D1F83">
              <w:rPr>
                <w:sz w:val="20"/>
                <w:szCs w:val="20"/>
              </w:rPr>
              <w:lastRenderedPageBreak/>
              <w:t>меры для снижения уровня экологической опасности  и их последствий.</w:t>
            </w:r>
          </w:p>
        </w:tc>
        <w:tc>
          <w:tcPr>
            <w:tcW w:w="2550" w:type="dxa"/>
            <w:vAlign w:val="center"/>
          </w:tcPr>
          <w:p w:rsidR="008E1693" w:rsidRPr="007D1F83" w:rsidRDefault="008E1693" w:rsidP="00140801">
            <w:pPr>
              <w:contextualSpacing/>
              <w:rPr>
                <w:rStyle w:val="213pt"/>
                <w:rFonts w:eastAsia="ArialMT"/>
                <w:sz w:val="20"/>
                <w:szCs w:val="20"/>
              </w:rPr>
            </w:pPr>
            <w:r w:rsidRPr="007D1F83">
              <w:rPr>
                <w:sz w:val="20"/>
                <w:szCs w:val="20"/>
              </w:rPr>
              <w:lastRenderedPageBreak/>
              <w:t>-демонстрация уменияпланировать мероприятия по профилактике и ликвидации последствий экологических катастроф, -навыки планирования профилактических мер для снижения уровня экологической опасности</w:t>
            </w:r>
          </w:p>
        </w:tc>
      </w:tr>
      <w:tr w:rsidR="008E1693" w:rsidRPr="007D1F83" w:rsidTr="00A00833">
        <w:trPr>
          <w:trHeight w:val="80"/>
        </w:trPr>
        <w:tc>
          <w:tcPr>
            <w:tcW w:w="2125" w:type="dxa"/>
            <w:vMerge/>
            <w:shd w:val="clear" w:color="auto" w:fill="auto"/>
            <w:vAlign w:val="center"/>
          </w:tcPr>
          <w:p w:rsidR="008E1693" w:rsidRPr="007D1F83" w:rsidRDefault="008E1693" w:rsidP="00140801">
            <w:pPr>
              <w:pStyle w:val="24"/>
              <w:shd w:val="clear" w:color="auto" w:fill="auto"/>
              <w:spacing w:before="0" w:after="0" w:line="240" w:lineRule="auto"/>
              <w:ind w:firstLine="0"/>
              <w:jc w:val="both"/>
              <w:rPr>
                <w:rStyle w:val="213pt"/>
                <w:rFonts w:eastAsiaTheme="minorHAnsi"/>
                <w:sz w:val="20"/>
                <w:szCs w:val="20"/>
              </w:rPr>
            </w:pPr>
          </w:p>
        </w:tc>
        <w:tc>
          <w:tcPr>
            <w:tcW w:w="1274" w:type="dxa"/>
            <w:vAlign w:val="center"/>
          </w:tcPr>
          <w:p w:rsidR="008E1693" w:rsidRPr="007D1F83" w:rsidRDefault="008E1693" w:rsidP="00140801">
            <w:pPr>
              <w:pStyle w:val="24"/>
              <w:shd w:val="clear" w:color="auto" w:fill="auto"/>
              <w:spacing w:before="0" w:after="0" w:line="240" w:lineRule="auto"/>
              <w:ind w:firstLine="0"/>
              <w:jc w:val="both"/>
              <w:rPr>
                <w:rStyle w:val="213pt"/>
                <w:rFonts w:eastAsiaTheme="minorHAnsi"/>
                <w:sz w:val="20"/>
                <w:szCs w:val="20"/>
              </w:rPr>
            </w:pPr>
            <w:r w:rsidRPr="007D1F83">
              <w:rPr>
                <w:sz w:val="20"/>
                <w:szCs w:val="20"/>
              </w:rPr>
              <w:t>владеет (высокий)</w:t>
            </w:r>
          </w:p>
        </w:tc>
        <w:tc>
          <w:tcPr>
            <w:tcW w:w="2126" w:type="dxa"/>
          </w:tcPr>
          <w:p w:rsidR="008E1693" w:rsidRPr="007D1F83" w:rsidRDefault="008E1693" w:rsidP="00140801">
            <w:pPr>
              <w:pStyle w:val="24"/>
              <w:shd w:val="clear" w:color="auto" w:fill="auto"/>
              <w:spacing w:before="0" w:after="0" w:line="240" w:lineRule="auto"/>
              <w:ind w:firstLine="0"/>
              <w:jc w:val="both"/>
              <w:rPr>
                <w:rStyle w:val="213pt"/>
                <w:rFonts w:eastAsiaTheme="minorHAnsi"/>
                <w:sz w:val="20"/>
                <w:szCs w:val="20"/>
              </w:rPr>
            </w:pPr>
            <w:r w:rsidRPr="007D1F83">
              <w:rPr>
                <w:rStyle w:val="213pt"/>
                <w:rFonts w:eastAsia="Calibri"/>
                <w:sz w:val="20"/>
                <w:szCs w:val="20"/>
              </w:rPr>
              <w:t>методами обработки и интерпретации экологической информации при проведении научных и производственных исследований</w:t>
            </w:r>
          </w:p>
        </w:tc>
        <w:tc>
          <w:tcPr>
            <w:tcW w:w="2125" w:type="dxa"/>
          </w:tcPr>
          <w:p w:rsidR="008E1693" w:rsidRPr="007D1F83" w:rsidRDefault="008E1693" w:rsidP="00140801">
            <w:pPr>
              <w:pStyle w:val="24"/>
              <w:shd w:val="clear" w:color="auto" w:fill="auto"/>
              <w:spacing w:before="0" w:after="0" w:line="240" w:lineRule="auto"/>
              <w:ind w:firstLine="0"/>
              <w:jc w:val="left"/>
              <w:rPr>
                <w:rStyle w:val="213pt"/>
                <w:rFonts w:eastAsia="ArialMT"/>
                <w:sz w:val="20"/>
                <w:szCs w:val="20"/>
              </w:rPr>
            </w:pPr>
            <w:r w:rsidRPr="007D1F83">
              <w:rPr>
                <w:rStyle w:val="213pt"/>
                <w:rFonts w:eastAsia="Calibri"/>
                <w:sz w:val="20"/>
                <w:szCs w:val="20"/>
              </w:rPr>
              <w:t>практическими навыками использования современных методов компьютерной обработки и математического анализа при интерпретации экологической информации в ходе проведения научных и производственных исследований</w:t>
            </w:r>
          </w:p>
        </w:tc>
        <w:tc>
          <w:tcPr>
            <w:tcW w:w="2550" w:type="dxa"/>
          </w:tcPr>
          <w:p w:rsidR="008E1693" w:rsidRPr="007D1F83" w:rsidRDefault="008E1693" w:rsidP="00140801">
            <w:pPr>
              <w:contextualSpacing/>
              <w:rPr>
                <w:rStyle w:val="213pt"/>
                <w:rFonts w:eastAsia="Calibri"/>
                <w:sz w:val="20"/>
                <w:szCs w:val="20"/>
              </w:rPr>
            </w:pPr>
            <w:r w:rsidRPr="007D1F83">
              <w:rPr>
                <w:rStyle w:val="213pt"/>
                <w:rFonts w:eastAsia="Calibri"/>
                <w:sz w:val="20"/>
                <w:szCs w:val="20"/>
              </w:rPr>
              <w:t>- демонстрация владением методами компьютерной обработки и математического  анализа при проведении научных и производственных исследований;</w:t>
            </w:r>
          </w:p>
          <w:p w:rsidR="008E1693" w:rsidRPr="007D1F83" w:rsidRDefault="008E1693" w:rsidP="00140801">
            <w:pPr>
              <w:contextualSpacing/>
              <w:rPr>
                <w:rStyle w:val="213pt"/>
                <w:rFonts w:eastAsia="ArialMT"/>
                <w:sz w:val="20"/>
                <w:szCs w:val="20"/>
              </w:rPr>
            </w:pPr>
            <w:r w:rsidRPr="007D1F83">
              <w:rPr>
                <w:rStyle w:val="213pt"/>
                <w:rFonts w:eastAsia="Calibri"/>
                <w:sz w:val="20"/>
                <w:szCs w:val="20"/>
              </w:rPr>
              <w:t xml:space="preserve">- практические навыки интерпретации экологической информации при проведении </w:t>
            </w:r>
            <w:r w:rsidRPr="007D1F83">
              <w:rPr>
                <w:sz w:val="20"/>
                <w:szCs w:val="20"/>
              </w:rPr>
              <w:t>мероприятий по профилактике и ликвидации последствий экологических аварий  и катастроф</w:t>
            </w:r>
          </w:p>
        </w:tc>
      </w:tr>
    </w:tbl>
    <w:p w:rsidR="008E1693" w:rsidRPr="007D1F83" w:rsidRDefault="008E1693" w:rsidP="008E1693">
      <w:pPr>
        <w:spacing w:line="276" w:lineRule="auto"/>
        <w:ind w:right="-1"/>
        <w:jc w:val="center"/>
        <w:rPr>
          <w:sz w:val="28"/>
          <w:szCs w:val="28"/>
        </w:rPr>
      </w:pPr>
    </w:p>
    <w:p w:rsidR="008E1693" w:rsidRPr="007D1F83" w:rsidRDefault="008E1693" w:rsidP="008E1693">
      <w:pPr>
        <w:spacing w:line="276" w:lineRule="auto"/>
        <w:ind w:right="-1"/>
        <w:jc w:val="center"/>
        <w:rPr>
          <w:b/>
          <w:bCs/>
          <w:sz w:val="28"/>
          <w:szCs w:val="28"/>
        </w:rPr>
      </w:pPr>
      <w:r w:rsidRPr="007D1F83">
        <w:rPr>
          <w:sz w:val="28"/>
          <w:szCs w:val="28"/>
        </w:rPr>
        <w:br w:type="page"/>
      </w:r>
      <w:r w:rsidRPr="007D1F83">
        <w:rPr>
          <w:b/>
          <w:sz w:val="28"/>
          <w:szCs w:val="28"/>
        </w:rPr>
        <w:lastRenderedPageBreak/>
        <w:t>Зачетно-экзаменационные материалы</w:t>
      </w:r>
    </w:p>
    <w:p w:rsidR="008E1693" w:rsidRPr="007D1F83" w:rsidRDefault="008E1693" w:rsidP="008E1693">
      <w:pPr>
        <w:spacing w:line="276" w:lineRule="auto"/>
        <w:ind w:right="-1"/>
        <w:jc w:val="center"/>
        <w:outlineLvl w:val="1"/>
        <w:rPr>
          <w:b/>
          <w:bCs/>
          <w:sz w:val="28"/>
          <w:szCs w:val="28"/>
        </w:rPr>
      </w:pPr>
    </w:p>
    <w:p w:rsidR="008E1693" w:rsidRPr="007D1F83" w:rsidRDefault="008E1693" w:rsidP="008E1693">
      <w:pPr>
        <w:spacing w:line="276" w:lineRule="auto"/>
        <w:ind w:right="-1"/>
        <w:jc w:val="center"/>
        <w:outlineLvl w:val="1"/>
        <w:rPr>
          <w:b/>
          <w:bCs/>
          <w:sz w:val="28"/>
          <w:szCs w:val="28"/>
        </w:rPr>
      </w:pPr>
      <w:r w:rsidRPr="007D1F83">
        <w:rPr>
          <w:b/>
          <w:bCs/>
          <w:sz w:val="28"/>
          <w:szCs w:val="28"/>
        </w:rPr>
        <w:t>Вопросы для подготовки к зачету</w:t>
      </w:r>
    </w:p>
    <w:p w:rsidR="008E1693" w:rsidRPr="007D1F83" w:rsidRDefault="008E1693" w:rsidP="008E1693">
      <w:pPr>
        <w:tabs>
          <w:tab w:val="left" w:pos="709"/>
        </w:tabs>
        <w:suppressAutoHyphens/>
        <w:spacing w:line="276" w:lineRule="auto"/>
        <w:ind w:right="-1"/>
        <w:jc w:val="center"/>
        <w:rPr>
          <w:sz w:val="28"/>
          <w:szCs w:val="28"/>
        </w:rPr>
      </w:pPr>
      <w:r w:rsidRPr="007D1F83">
        <w:rPr>
          <w:sz w:val="28"/>
          <w:szCs w:val="28"/>
        </w:rPr>
        <w:t xml:space="preserve">по научно-исследовательской практике </w:t>
      </w:r>
    </w:p>
    <w:p w:rsidR="008E1693" w:rsidRPr="007D1F83" w:rsidRDefault="008E1693" w:rsidP="008E1693">
      <w:pPr>
        <w:spacing w:line="276" w:lineRule="auto"/>
        <w:ind w:right="-1"/>
        <w:jc w:val="both"/>
        <w:rPr>
          <w:sz w:val="28"/>
          <w:szCs w:val="28"/>
        </w:rPr>
      </w:pPr>
    </w:p>
    <w:p w:rsidR="008E1693" w:rsidRPr="007D1F83" w:rsidRDefault="008E1693" w:rsidP="00C950D9">
      <w:pPr>
        <w:numPr>
          <w:ilvl w:val="0"/>
          <w:numId w:val="44"/>
        </w:numPr>
        <w:autoSpaceDE w:val="0"/>
        <w:autoSpaceDN w:val="0"/>
        <w:adjustRightInd w:val="0"/>
        <w:spacing w:line="276" w:lineRule="auto"/>
        <w:ind w:right="-1"/>
        <w:jc w:val="both"/>
        <w:rPr>
          <w:sz w:val="28"/>
          <w:szCs w:val="28"/>
        </w:rPr>
      </w:pPr>
      <w:r w:rsidRPr="007D1F83">
        <w:rPr>
          <w:sz w:val="28"/>
          <w:szCs w:val="28"/>
        </w:rPr>
        <w:t xml:space="preserve">Основы разработки </w:t>
      </w:r>
      <w:r w:rsidRPr="007D1F83">
        <w:rPr>
          <w:spacing w:val="-3"/>
          <w:sz w:val="28"/>
          <w:szCs w:val="28"/>
          <w:lang w:eastAsia="ar-SA"/>
        </w:rPr>
        <w:t>научно-технической документации</w:t>
      </w:r>
      <w:r w:rsidRPr="007D1F83">
        <w:rPr>
          <w:sz w:val="28"/>
          <w:szCs w:val="28"/>
        </w:rPr>
        <w:t>.</w:t>
      </w:r>
    </w:p>
    <w:p w:rsidR="008E1693" w:rsidRPr="007D1F83" w:rsidRDefault="008E1693" w:rsidP="00C950D9">
      <w:pPr>
        <w:numPr>
          <w:ilvl w:val="0"/>
          <w:numId w:val="44"/>
        </w:numPr>
        <w:autoSpaceDE w:val="0"/>
        <w:autoSpaceDN w:val="0"/>
        <w:adjustRightInd w:val="0"/>
        <w:spacing w:line="276" w:lineRule="auto"/>
        <w:ind w:right="-1"/>
        <w:jc w:val="both"/>
        <w:rPr>
          <w:sz w:val="28"/>
          <w:szCs w:val="28"/>
        </w:rPr>
      </w:pPr>
      <w:r w:rsidRPr="007D1F83">
        <w:rPr>
          <w:sz w:val="28"/>
          <w:szCs w:val="28"/>
        </w:rPr>
        <w:t xml:space="preserve">Правила </w:t>
      </w:r>
      <w:r w:rsidRPr="007D1F83">
        <w:rPr>
          <w:spacing w:val="-3"/>
          <w:sz w:val="28"/>
          <w:szCs w:val="28"/>
          <w:lang w:eastAsia="ar-SA"/>
        </w:rPr>
        <w:t>оформления научно-исследовательских отчетов, методика подготовки обзоров.</w:t>
      </w:r>
    </w:p>
    <w:p w:rsidR="008E1693" w:rsidRPr="007D1F83" w:rsidRDefault="008E1693" w:rsidP="00C950D9">
      <w:pPr>
        <w:numPr>
          <w:ilvl w:val="0"/>
          <w:numId w:val="44"/>
        </w:numPr>
        <w:autoSpaceDE w:val="0"/>
        <w:autoSpaceDN w:val="0"/>
        <w:adjustRightInd w:val="0"/>
        <w:spacing w:line="276" w:lineRule="auto"/>
        <w:ind w:right="-1"/>
        <w:jc w:val="both"/>
        <w:rPr>
          <w:sz w:val="28"/>
          <w:szCs w:val="28"/>
        </w:rPr>
      </w:pPr>
      <w:r w:rsidRPr="007D1F83">
        <w:rPr>
          <w:spacing w:val="-3"/>
          <w:sz w:val="28"/>
          <w:szCs w:val="28"/>
          <w:lang w:eastAsia="ar-SA"/>
        </w:rPr>
        <w:t>Методика подготовки публикации по результатам выполненных исследований</w:t>
      </w:r>
      <w:r w:rsidRPr="007D1F83">
        <w:rPr>
          <w:sz w:val="28"/>
          <w:szCs w:val="28"/>
        </w:rPr>
        <w:t>.</w:t>
      </w:r>
    </w:p>
    <w:p w:rsidR="008E1693" w:rsidRPr="007D1F83" w:rsidRDefault="008E1693" w:rsidP="00C950D9">
      <w:pPr>
        <w:numPr>
          <w:ilvl w:val="0"/>
          <w:numId w:val="44"/>
        </w:numPr>
        <w:autoSpaceDE w:val="0"/>
        <w:autoSpaceDN w:val="0"/>
        <w:adjustRightInd w:val="0"/>
        <w:spacing w:line="276" w:lineRule="auto"/>
        <w:ind w:right="-1"/>
        <w:jc w:val="both"/>
        <w:rPr>
          <w:sz w:val="28"/>
          <w:szCs w:val="28"/>
        </w:rPr>
      </w:pPr>
      <w:r w:rsidRPr="007D1F83">
        <w:rPr>
          <w:sz w:val="28"/>
          <w:szCs w:val="28"/>
        </w:rPr>
        <w:t>Основные характеристики современного оборудование и приборов различных классов.</w:t>
      </w:r>
    </w:p>
    <w:p w:rsidR="008E1693" w:rsidRPr="007D1F83" w:rsidRDefault="008E1693" w:rsidP="00C950D9">
      <w:pPr>
        <w:numPr>
          <w:ilvl w:val="0"/>
          <w:numId w:val="44"/>
        </w:numPr>
        <w:autoSpaceDE w:val="0"/>
        <w:autoSpaceDN w:val="0"/>
        <w:adjustRightInd w:val="0"/>
        <w:spacing w:line="276" w:lineRule="auto"/>
        <w:ind w:right="-1"/>
        <w:jc w:val="both"/>
        <w:rPr>
          <w:sz w:val="28"/>
          <w:szCs w:val="28"/>
        </w:rPr>
      </w:pPr>
      <w:r w:rsidRPr="007D1F83">
        <w:rPr>
          <w:sz w:val="28"/>
          <w:szCs w:val="28"/>
        </w:rPr>
        <w:t>Технические характеристики и эксплуатация современного оборудования и приборов.</w:t>
      </w:r>
    </w:p>
    <w:p w:rsidR="008E1693" w:rsidRPr="007D1F83" w:rsidRDefault="008E1693" w:rsidP="008E1693">
      <w:pPr>
        <w:spacing w:line="276" w:lineRule="auto"/>
        <w:ind w:right="-1"/>
        <w:jc w:val="center"/>
        <w:rPr>
          <w:sz w:val="28"/>
          <w:szCs w:val="28"/>
        </w:rPr>
      </w:pPr>
    </w:p>
    <w:p w:rsidR="008E1693" w:rsidRPr="007D1F83" w:rsidRDefault="008E1693" w:rsidP="008E1693">
      <w:pPr>
        <w:pStyle w:val="ac"/>
        <w:ind w:left="0" w:right="-1" w:firstLine="720"/>
        <w:jc w:val="both"/>
        <w:rPr>
          <w:rFonts w:ascii="Times New Roman" w:hAnsi="Times New Roman"/>
          <w:sz w:val="28"/>
          <w:szCs w:val="28"/>
        </w:rPr>
      </w:pPr>
      <w:r w:rsidRPr="007D1F83">
        <w:rPr>
          <w:rFonts w:ascii="Times New Roman" w:hAnsi="Times New Roman"/>
          <w:sz w:val="28"/>
          <w:szCs w:val="28"/>
        </w:rPr>
        <w:t>Критерии оценки:</w:t>
      </w:r>
    </w:p>
    <w:p w:rsidR="008E1693" w:rsidRPr="007D1F83" w:rsidRDefault="008E1693" w:rsidP="00C950D9">
      <w:pPr>
        <w:pStyle w:val="ac"/>
        <w:numPr>
          <w:ilvl w:val="0"/>
          <w:numId w:val="18"/>
        </w:numPr>
        <w:tabs>
          <w:tab w:val="clear" w:pos="-141"/>
          <w:tab w:val="num" w:pos="-229"/>
          <w:tab w:val="left" w:pos="1080"/>
        </w:tabs>
        <w:spacing w:after="0"/>
        <w:ind w:left="0" w:right="-1" w:firstLine="720"/>
        <w:contextualSpacing w:val="0"/>
        <w:jc w:val="both"/>
        <w:rPr>
          <w:rFonts w:ascii="Times New Roman" w:eastAsia="MS Mincho" w:hAnsi="Times New Roman"/>
          <w:sz w:val="28"/>
          <w:szCs w:val="28"/>
          <w:lang w:eastAsia="ja-JP"/>
        </w:rPr>
      </w:pPr>
      <w:r w:rsidRPr="007D1F83">
        <w:rPr>
          <w:rFonts w:ascii="Times New Roman" w:hAnsi="Times New Roman"/>
          <w:sz w:val="28"/>
          <w:szCs w:val="28"/>
        </w:rPr>
        <w:t xml:space="preserve">100-86 баллов - если ответ показывает </w:t>
      </w:r>
      <w:r w:rsidRPr="007D1F83">
        <w:rPr>
          <w:rFonts w:ascii="Times New Roman" w:hAnsi="Times New Roman"/>
          <w:sz w:val="28"/>
          <w:szCs w:val="28"/>
          <w:lang w:eastAsia="ja-JP"/>
        </w:rPr>
        <w:t xml:space="preserve">глубокое и систематическое знание всего программного материала и структуры конкретного вопроса, а также основного содержания лекционного курса по сравнению с производственной литературой. Студент демонстрирует </w:t>
      </w:r>
      <w:r w:rsidRPr="007D1F83">
        <w:rPr>
          <w:rFonts w:ascii="Times New Roman" w:eastAsia="MS Mincho" w:hAnsi="Times New Roman"/>
          <w:sz w:val="28"/>
          <w:szCs w:val="28"/>
          <w:lang w:eastAsia="ja-JP"/>
        </w:rPr>
        <w:t>отчетливое и свободное владение концептуально-понятийным аппаратом, научным языком и терминологией соответствующей научной области. Знание основной литературы и знакомство с дополнительно рекомендованной литературой. Логически корректное и аргументированное изложение ответа.</w:t>
      </w:r>
    </w:p>
    <w:p w:rsidR="008E1693" w:rsidRPr="007D1F83" w:rsidRDefault="008E1693" w:rsidP="00C950D9">
      <w:pPr>
        <w:pStyle w:val="ac"/>
        <w:numPr>
          <w:ilvl w:val="0"/>
          <w:numId w:val="18"/>
        </w:numPr>
        <w:tabs>
          <w:tab w:val="clear" w:pos="-141"/>
          <w:tab w:val="num" w:pos="-229"/>
          <w:tab w:val="left" w:pos="1080"/>
        </w:tabs>
        <w:spacing w:after="0"/>
        <w:ind w:left="0" w:right="-1" w:firstLine="720"/>
        <w:contextualSpacing w:val="0"/>
        <w:jc w:val="both"/>
        <w:rPr>
          <w:rFonts w:ascii="Times New Roman" w:hAnsi="Times New Roman"/>
          <w:sz w:val="28"/>
          <w:szCs w:val="28"/>
        </w:rPr>
      </w:pPr>
      <w:r w:rsidRPr="007D1F83">
        <w:rPr>
          <w:rFonts w:ascii="Times New Roman" w:hAnsi="Times New Roman"/>
          <w:sz w:val="28"/>
          <w:szCs w:val="28"/>
        </w:rPr>
        <w:t xml:space="preserve">85-76 - баллов - знание узловых проблем программы и основного содержания лекционного курса; умение пользоваться концептуально-понятийным аппаратом в процессе анализа основных проблем в рамках данной темы; знание важнейших работ из списка рекомендованной литературы. В целом логически корректное, но не всегда точное и аргументированное изложение ответа. </w:t>
      </w:r>
    </w:p>
    <w:p w:rsidR="008E1693" w:rsidRPr="007D1F83" w:rsidRDefault="008E1693" w:rsidP="00C950D9">
      <w:pPr>
        <w:pStyle w:val="ac"/>
        <w:numPr>
          <w:ilvl w:val="0"/>
          <w:numId w:val="18"/>
        </w:numPr>
        <w:tabs>
          <w:tab w:val="clear" w:pos="-141"/>
          <w:tab w:val="num" w:pos="-229"/>
          <w:tab w:val="left" w:pos="1080"/>
        </w:tabs>
        <w:spacing w:after="0"/>
        <w:ind w:left="0" w:right="-1" w:firstLine="720"/>
        <w:contextualSpacing w:val="0"/>
        <w:jc w:val="both"/>
        <w:rPr>
          <w:rFonts w:ascii="Times New Roman" w:eastAsia="MS Mincho" w:hAnsi="Times New Roman"/>
          <w:sz w:val="28"/>
          <w:szCs w:val="28"/>
          <w:lang w:eastAsia="ja-JP"/>
        </w:rPr>
      </w:pPr>
      <w:r w:rsidRPr="007D1F83">
        <w:rPr>
          <w:rFonts w:ascii="Times New Roman" w:hAnsi="Times New Roman"/>
          <w:sz w:val="28"/>
          <w:szCs w:val="28"/>
        </w:rPr>
        <w:t>75-61 - балл – фрагментарные, поверхностные знания важнейших разделов программы и содержания лекционного курса; затруднения с использованием научно-понятийного аппарата и терминологии производственной дисциплины; неполное знакомство с рекомендованной литературой; частичные затруднения с выполнением предусмотренных программой заданий; стремление логически определенно и последовательно изложить ответ.</w:t>
      </w:r>
    </w:p>
    <w:p w:rsidR="008E1693" w:rsidRPr="007D1F83" w:rsidRDefault="008E1693" w:rsidP="00C950D9">
      <w:pPr>
        <w:pStyle w:val="ac"/>
        <w:numPr>
          <w:ilvl w:val="0"/>
          <w:numId w:val="18"/>
        </w:numPr>
        <w:tabs>
          <w:tab w:val="clear" w:pos="-141"/>
          <w:tab w:val="num" w:pos="-229"/>
          <w:tab w:val="left" w:pos="1080"/>
        </w:tabs>
        <w:spacing w:after="0"/>
        <w:ind w:left="0" w:right="-1" w:firstLine="720"/>
        <w:contextualSpacing w:val="0"/>
        <w:jc w:val="both"/>
        <w:rPr>
          <w:rFonts w:ascii="Times New Roman" w:hAnsi="Times New Roman"/>
          <w:bCs/>
          <w:sz w:val="28"/>
          <w:szCs w:val="28"/>
        </w:rPr>
      </w:pPr>
      <w:r w:rsidRPr="007D1F83">
        <w:rPr>
          <w:rFonts w:ascii="Times New Roman" w:hAnsi="Times New Roman"/>
          <w:sz w:val="28"/>
          <w:szCs w:val="28"/>
        </w:rPr>
        <w:lastRenderedPageBreak/>
        <w:t xml:space="preserve"> 60-50 баллов – </w:t>
      </w:r>
      <w:r w:rsidRPr="007D1F83">
        <w:rPr>
          <w:rFonts w:ascii="Times New Roman" w:hAnsi="Times New Roman"/>
          <w:sz w:val="28"/>
          <w:szCs w:val="28"/>
          <w:lang w:eastAsia="ja-JP"/>
        </w:rPr>
        <w:t>незнание, либо отрывочное представление о данной проблеме в рамках учебно-программного материала; неумение использовать понятийный аппарат; отсутствие логической связи в ответе.</w:t>
      </w:r>
    </w:p>
    <w:p w:rsidR="008E1693" w:rsidRPr="007D1F83" w:rsidRDefault="008E1693" w:rsidP="008E1693">
      <w:pPr>
        <w:tabs>
          <w:tab w:val="left" w:pos="1800"/>
          <w:tab w:val="left" w:pos="2295"/>
        </w:tabs>
        <w:spacing w:line="276" w:lineRule="auto"/>
        <w:ind w:right="-1" w:firstLine="720"/>
        <w:jc w:val="both"/>
        <w:rPr>
          <w:sz w:val="28"/>
          <w:szCs w:val="28"/>
        </w:rPr>
      </w:pPr>
    </w:p>
    <w:p w:rsidR="008E1693" w:rsidRPr="007D1F83" w:rsidRDefault="008E1693" w:rsidP="008E1693">
      <w:pPr>
        <w:pStyle w:val="ac"/>
        <w:ind w:left="0" w:right="-1"/>
        <w:jc w:val="center"/>
        <w:rPr>
          <w:rFonts w:ascii="Times New Roman" w:hAnsi="Times New Roman"/>
          <w:b/>
          <w:sz w:val="28"/>
          <w:szCs w:val="28"/>
        </w:rPr>
      </w:pPr>
      <w:r w:rsidRPr="007D1F83">
        <w:rPr>
          <w:rFonts w:ascii="Times New Roman" w:hAnsi="Times New Roman"/>
          <w:b/>
          <w:sz w:val="28"/>
          <w:szCs w:val="28"/>
        </w:rPr>
        <w:t>Критерии оценки проектов</w:t>
      </w:r>
    </w:p>
    <w:p w:rsidR="008E1693" w:rsidRPr="007D1F83" w:rsidRDefault="008E1693" w:rsidP="008E1693">
      <w:pPr>
        <w:pStyle w:val="ac"/>
        <w:ind w:left="0" w:right="-1" w:firstLine="720"/>
        <w:jc w:val="both"/>
        <w:rPr>
          <w:rFonts w:ascii="Times New Roman" w:hAnsi="Times New Roman"/>
          <w:sz w:val="28"/>
          <w:szCs w:val="28"/>
        </w:rPr>
      </w:pPr>
    </w:p>
    <w:p w:rsidR="008E1693" w:rsidRPr="007D1F83" w:rsidRDefault="008E1693" w:rsidP="00C950D9">
      <w:pPr>
        <w:pStyle w:val="ac"/>
        <w:numPr>
          <w:ilvl w:val="0"/>
          <w:numId w:val="18"/>
        </w:numPr>
        <w:tabs>
          <w:tab w:val="clear" w:pos="-141"/>
          <w:tab w:val="num" w:pos="-229"/>
          <w:tab w:val="left" w:pos="1080"/>
        </w:tabs>
        <w:spacing w:after="0"/>
        <w:ind w:left="0" w:right="-1" w:firstLine="720"/>
        <w:contextualSpacing w:val="0"/>
        <w:jc w:val="both"/>
        <w:rPr>
          <w:rFonts w:ascii="Times New Roman" w:hAnsi="Times New Roman"/>
          <w:sz w:val="28"/>
          <w:szCs w:val="28"/>
        </w:rPr>
      </w:pPr>
      <w:r w:rsidRPr="007D1F83">
        <w:rPr>
          <w:rFonts w:ascii="Times New Roman" w:hAnsi="Times New Roman"/>
          <w:sz w:val="28"/>
          <w:szCs w:val="28"/>
        </w:rPr>
        <w:t xml:space="preserve">100-86 баллов </w:t>
      </w:r>
      <w:r w:rsidRPr="007D1F83">
        <w:rPr>
          <w:rFonts w:ascii="Times New Roman" w:hAnsi="Times New Roman"/>
          <w:sz w:val="28"/>
          <w:szCs w:val="28"/>
        </w:rPr>
        <w:noBreakHyphen/>
        <w:t xml:space="preserve"> студент/группа продемонстрировали уверенное знание и владение навыком самостоятельной работы по теме исследования; методами и приемами анализа, умеют отвечать на вопросы и аргументировать ответ. </w:t>
      </w:r>
      <w:r w:rsidRPr="007D1F83">
        <w:rPr>
          <w:rFonts w:ascii="Times New Roman" w:eastAsia="MS Mincho" w:hAnsi="Times New Roman"/>
          <w:sz w:val="28"/>
          <w:szCs w:val="28"/>
          <w:lang w:eastAsia="ja-JP"/>
        </w:rPr>
        <w:t>Фактических ошибок, связанных с пониманием проблемы,</w:t>
      </w:r>
      <w:r w:rsidRPr="007D1F83">
        <w:rPr>
          <w:rFonts w:ascii="Times New Roman" w:hAnsi="Times New Roman"/>
          <w:sz w:val="28"/>
          <w:szCs w:val="28"/>
        </w:rPr>
        <w:t xml:space="preserve"> нет.</w:t>
      </w:r>
    </w:p>
    <w:p w:rsidR="008E1693" w:rsidRPr="007D1F83" w:rsidRDefault="008E1693" w:rsidP="00C950D9">
      <w:pPr>
        <w:pStyle w:val="ac"/>
        <w:numPr>
          <w:ilvl w:val="0"/>
          <w:numId w:val="18"/>
        </w:numPr>
        <w:tabs>
          <w:tab w:val="clear" w:pos="-141"/>
          <w:tab w:val="num" w:pos="-229"/>
          <w:tab w:val="left" w:pos="1080"/>
        </w:tabs>
        <w:spacing w:after="0"/>
        <w:ind w:left="0" w:right="-1" w:firstLine="720"/>
        <w:contextualSpacing w:val="0"/>
        <w:jc w:val="both"/>
        <w:rPr>
          <w:rFonts w:ascii="Times New Roman" w:hAnsi="Times New Roman"/>
          <w:sz w:val="28"/>
          <w:szCs w:val="28"/>
        </w:rPr>
      </w:pPr>
      <w:r w:rsidRPr="007D1F83">
        <w:rPr>
          <w:rFonts w:ascii="Times New Roman" w:hAnsi="Times New Roman"/>
          <w:sz w:val="28"/>
          <w:szCs w:val="28"/>
        </w:rPr>
        <w:t xml:space="preserve">85-76 - баллов - работа студента/группы характеризуется смысловой цельностью, связностью и последовательностью изложения; допущено не более 1 ошибки. Продемонстрированы исследовательские умения и навыки. Фактических ошибок, связанных с пониманием проблемы, нет. </w:t>
      </w:r>
    </w:p>
    <w:p w:rsidR="008E1693" w:rsidRPr="007D1F83" w:rsidRDefault="008E1693" w:rsidP="00C950D9">
      <w:pPr>
        <w:pStyle w:val="ac"/>
        <w:numPr>
          <w:ilvl w:val="0"/>
          <w:numId w:val="18"/>
        </w:numPr>
        <w:tabs>
          <w:tab w:val="clear" w:pos="-141"/>
          <w:tab w:val="num" w:pos="-229"/>
          <w:tab w:val="left" w:pos="1080"/>
        </w:tabs>
        <w:spacing w:after="0"/>
        <w:ind w:left="0" w:right="-1" w:firstLine="720"/>
        <w:contextualSpacing w:val="0"/>
        <w:jc w:val="both"/>
        <w:rPr>
          <w:rFonts w:ascii="Times New Roman" w:hAnsi="Times New Roman"/>
          <w:sz w:val="28"/>
          <w:szCs w:val="28"/>
        </w:rPr>
      </w:pPr>
      <w:r w:rsidRPr="007D1F83">
        <w:rPr>
          <w:rFonts w:ascii="Times New Roman" w:hAnsi="Times New Roman"/>
          <w:sz w:val="28"/>
          <w:szCs w:val="28"/>
        </w:rPr>
        <w:t>75-61 балл – проведен достаточно самостоятельный анализ основных этапов и смысловых составляющих проблемы; понимание только базовых основ выбранной темы. Привлечены основные источники по рассматриваемой теме.</w:t>
      </w:r>
    </w:p>
    <w:p w:rsidR="008E1693" w:rsidRPr="007D1F83" w:rsidRDefault="008E1693" w:rsidP="00C950D9">
      <w:pPr>
        <w:pStyle w:val="ac"/>
        <w:numPr>
          <w:ilvl w:val="0"/>
          <w:numId w:val="18"/>
        </w:numPr>
        <w:tabs>
          <w:tab w:val="clear" w:pos="-141"/>
          <w:tab w:val="num" w:pos="-229"/>
          <w:tab w:val="left" w:pos="1080"/>
        </w:tabs>
        <w:spacing w:after="0"/>
        <w:ind w:left="0" w:right="-1" w:firstLine="720"/>
        <w:contextualSpacing w:val="0"/>
        <w:jc w:val="both"/>
        <w:rPr>
          <w:rFonts w:ascii="Times New Roman" w:hAnsi="Times New Roman"/>
          <w:sz w:val="28"/>
          <w:szCs w:val="28"/>
        </w:rPr>
      </w:pPr>
      <w:r w:rsidRPr="007D1F83">
        <w:rPr>
          <w:rFonts w:ascii="Times New Roman" w:hAnsi="Times New Roman"/>
          <w:sz w:val="28"/>
          <w:szCs w:val="28"/>
        </w:rPr>
        <w:t>60-50 баллов -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составляющая темы. Допущено три или более трех ошибок содержания раскрываемой проблемы.</w:t>
      </w:r>
    </w:p>
    <w:p w:rsidR="008E1693" w:rsidRPr="007D1F83" w:rsidRDefault="008E1693" w:rsidP="008E1693">
      <w:pPr>
        <w:tabs>
          <w:tab w:val="num" w:pos="-229"/>
          <w:tab w:val="left" w:pos="1080"/>
        </w:tabs>
        <w:spacing w:line="276" w:lineRule="auto"/>
        <w:ind w:right="-1"/>
        <w:jc w:val="both"/>
        <w:rPr>
          <w:sz w:val="28"/>
          <w:szCs w:val="28"/>
        </w:rPr>
      </w:pPr>
    </w:p>
    <w:p w:rsidR="008E1693" w:rsidRPr="007D1F83" w:rsidRDefault="008E1693" w:rsidP="008E1693">
      <w:pPr>
        <w:tabs>
          <w:tab w:val="num" w:pos="-229"/>
          <w:tab w:val="left" w:pos="1080"/>
        </w:tabs>
        <w:spacing w:line="276" w:lineRule="auto"/>
        <w:ind w:right="-1"/>
        <w:jc w:val="center"/>
        <w:rPr>
          <w:b/>
          <w:sz w:val="28"/>
          <w:szCs w:val="28"/>
        </w:rPr>
      </w:pPr>
      <w:r w:rsidRPr="007D1F83">
        <w:rPr>
          <w:b/>
          <w:sz w:val="28"/>
          <w:szCs w:val="28"/>
        </w:rPr>
        <w:t>Шкала оценивания</w:t>
      </w:r>
    </w:p>
    <w:p w:rsidR="008E1693" w:rsidRPr="007D1F83" w:rsidRDefault="008E1693" w:rsidP="008E1693">
      <w:pPr>
        <w:spacing w:line="276" w:lineRule="auto"/>
        <w:ind w:left="15" w:right="-1" w:hanging="15"/>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3567"/>
      </w:tblGrid>
      <w:tr w:rsidR="008E1693" w:rsidRPr="007D1F83" w:rsidTr="00140801">
        <w:tc>
          <w:tcPr>
            <w:tcW w:w="2881" w:type="dxa"/>
            <w:tcBorders>
              <w:top w:val="single" w:sz="4" w:space="0" w:color="auto"/>
              <w:left w:val="single" w:sz="4" w:space="0" w:color="auto"/>
              <w:bottom w:val="single" w:sz="4" w:space="0" w:color="auto"/>
              <w:right w:val="single" w:sz="4" w:space="0" w:color="auto"/>
            </w:tcBorders>
            <w:hideMark/>
          </w:tcPr>
          <w:p w:rsidR="008E1693" w:rsidRPr="007D1F83" w:rsidRDefault="008E1693" w:rsidP="00140801">
            <w:pPr>
              <w:pStyle w:val="1e"/>
              <w:tabs>
                <w:tab w:val="left" w:pos="720"/>
              </w:tabs>
              <w:spacing w:line="276" w:lineRule="auto"/>
              <w:ind w:right="-1"/>
              <w:rPr>
                <w:bCs/>
                <w:sz w:val="28"/>
                <w:szCs w:val="28"/>
              </w:rPr>
            </w:pPr>
            <w:r w:rsidRPr="007D1F83">
              <w:rPr>
                <w:bCs/>
                <w:sz w:val="28"/>
                <w:szCs w:val="28"/>
              </w:rPr>
              <w:t>Менее 60 баллов</w:t>
            </w:r>
          </w:p>
        </w:tc>
        <w:tc>
          <w:tcPr>
            <w:tcW w:w="3567" w:type="dxa"/>
            <w:tcBorders>
              <w:top w:val="single" w:sz="4" w:space="0" w:color="auto"/>
              <w:left w:val="single" w:sz="4" w:space="0" w:color="auto"/>
              <w:bottom w:val="single" w:sz="4" w:space="0" w:color="auto"/>
              <w:right w:val="single" w:sz="4" w:space="0" w:color="auto"/>
            </w:tcBorders>
            <w:hideMark/>
          </w:tcPr>
          <w:p w:rsidR="008E1693" w:rsidRPr="007D1F83" w:rsidRDefault="008E1693" w:rsidP="00140801">
            <w:pPr>
              <w:pStyle w:val="1e"/>
              <w:tabs>
                <w:tab w:val="left" w:pos="720"/>
              </w:tabs>
              <w:spacing w:line="276" w:lineRule="auto"/>
              <w:ind w:right="-1"/>
              <w:jc w:val="center"/>
              <w:rPr>
                <w:bCs/>
                <w:sz w:val="28"/>
                <w:szCs w:val="28"/>
              </w:rPr>
            </w:pPr>
            <w:r w:rsidRPr="007D1F83">
              <w:rPr>
                <w:bCs/>
                <w:sz w:val="28"/>
                <w:szCs w:val="28"/>
              </w:rPr>
              <w:t>неудовлетворительно</w:t>
            </w:r>
          </w:p>
        </w:tc>
      </w:tr>
      <w:tr w:rsidR="008E1693" w:rsidRPr="007D1F83" w:rsidTr="00140801">
        <w:tc>
          <w:tcPr>
            <w:tcW w:w="2881" w:type="dxa"/>
            <w:tcBorders>
              <w:top w:val="single" w:sz="4" w:space="0" w:color="auto"/>
              <w:left w:val="single" w:sz="4" w:space="0" w:color="auto"/>
              <w:bottom w:val="single" w:sz="4" w:space="0" w:color="auto"/>
              <w:right w:val="single" w:sz="4" w:space="0" w:color="auto"/>
            </w:tcBorders>
            <w:hideMark/>
          </w:tcPr>
          <w:p w:rsidR="008E1693" w:rsidRPr="007D1F83" w:rsidRDefault="008E1693" w:rsidP="00140801">
            <w:pPr>
              <w:pStyle w:val="1e"/>
              <w:tabs>
                <w:tab w:val="left" w:pos="720"/>
              </w:tabs>
              <w:spacing w:line="276" w:lineRule="auto"/>
              <w:ind w:right="-1"/>
              <w:rPr>
                <w:bCs/>
                <w:sz w:val="28"/>
                <w:szCs w:val="28"/>
              </w:rPr>
            </w:pPr>
            <w:r w:rsidRPr="007D1F83">
              <w:rPr>
                <w:bCs/>
                <w:sz w:val="28"/>
                <w:szCs w:val="28"/>
              </w:rPr>
              <w:t>От 61 до 75 баллов</w:t>
            </w:r>
          </w:p>
        </w:tc>
        <w:tc>
          <w:tcPr>
            <w:tcW w:w="3567" w:type="dxa"/>
            <w:tcBorders>
              <w:top w:val="single" w:sz="4" w:space="0" w:color="auto"/>
              <w:left w:val="single" w:sz="4" w:space="0" w:color="auto"/>
              <w:bottom w:val="single" w:sz="4" w:space="0" w:color="auto"/>
              <w:right w:val="single" w:sz="4" w:space="0" w:color="auto"/>
            </w:tcBorders>
            <w:hideMark/>
          </w:tcPr>
          <w:p w:rsidR="008E1693" w:rsidRPr="007D1F83" w:rsidRDefault="008E1693" w:rsidP="00140801">
            <w:pPr>
              <w:pStyle w:val="1e"/>
              <w:tabs>
                <w:tab w:val="left" w:pos="720"/>
              </w:tabs>
              <w:spacing w:line="276" w:lineRule="auto"/>
              <w:ind w:right="-1"/>
              <w:jc w:val="center"/>
              <w:rPr>
                <w:bCs/>
                <w:sz w:val="28"/>
                <w:szCs w:val="28"/>
              </w:rPr>
            </w:pPr>
            <w:r w:rsidRPr="007D1F83">
              <w:rPr>
                <w:bCs/>
                <w:sz w:val="28"/>
                <w:szCs w:val="28"/>
              </w:rPr>
              <w:t>удовлетворительно</w:t>
            </w:r>
          </w:p>
        </w:tc>
      </w:tr>
      <w:tr w:rsidR="008E1693" w:rsidRPr="007D1F83" w:rsidTr="00140801">
        <w:tc>
          <w:tcPr>
            <w:tcW w:w="2881" w:type="dxa"/>
            <w:tcBorders>
              <w:top w:val="single" w:sz="4" w:space="0" w:color="auto"/>
              <w:left w:val="single" w:sz="4" w:space="0" w:color="auto"/>
              <w:bottom w:val="single" w:sz="4" w:space="0" w:color="auto"/>
              <w:right w:val="single" w:sz="4" w:space="0" w:color="auto"/>
            </w:tcBorders>
            <w:hideMark/>
          </w:tcPr>
          <w:p w:rsidR="008E1693" w:rsidRPr="007D1F83" w:rsidRDefault="008E1693" w:rsidP="00140801">
            <w:pPr>
              <w:pStyle w:val="1e"/>
              <w:tabs>
                <w:tab w:val="left" w:pos="720"/>
              </w:tabs>
              <w:spacing w:line="276" w:lineRule="auto"/>
              <w:ind w:right="-1"/>
              <w:rPr>
                <w:bCs/>
                <w:sz w:val="28"/>
                <w:szCs w:val="28"/>
              </w:rPr>
            </w:pPr>
            <w:r w:rsidRPr="007D1F83">
              <w:rPr>
                <w:bCs/>
                <w:sz w:val="28"/>
                <w:szCs w:val="28"/>
              </w:rPr>
              <w:t>От 76 до 85 баллов</w:t>
            </w:r>
          </w:p>
        </w:tc>
        <w:tc>
          <w:tcPr>
            <w:tcW w:w="3567" w:type="dxa"/>
            <w:tcBorders>
              <w:top w:val="single" w:sz="4" w:space="0" w:color="auto"/>
              <w:left w:val="single" w:sz="4" w:space="0" w:color="auto"/>
              <w:bottom w:val="single" w:sz="4" w:space="0" w:color="auto"/>
              <w:right w:val="single" w:sz="4" w:space="0" w:color="auto"/>
            </w:tcBorders>
            <w:hideMark/>
          </w:tcPr>
          <w:p w:rsidR="008E1693" w:rsidRPr="007D1F83" w:rsidRDefault="008E1693" w:rsidP="00140801">
            <w:pPr>
              <w:pStyle w:val="1e"/>
              <w:tabs>
                <w:tab w:val="left" w:pos="720"/>
              </w:tabs>
              <w:spacing w:line="276" w:lineRule="auto"/>
              <w:ind w:right="-1"/>
              <w:jc w:val="center"/>
              <w:rPr>
                <w:bCs/>
                <w:sz w:val="28"/>
                <w:szCs w:val="28"/>
              </w:rPr>
            </w:pPr>
            <w:r w:rsidRPr="007D1F83">
              <w:rPr>
                <w:bCs/>
                <w:sz w:val="28"/>
                <w:szCs w:val="28"/>
              </w:rPr>
              <w:t>хорошо</w:t>
            </w:r>
          </w:p>
        </w:tc>
      </w:tr>
      <w:tr w:rsidR="008E1693" w:rsidRPr="007D1F83" w:rsidTr="00140801">
        <w:tc>
          <w:tcPr>
            <w:tcW w:w="2881" w:type="dxa"/>
            <w:tcBorders>
              <w:top w:val="single" w:sz="4" w:space="0" w:color="auto"/>
              <w:left w:val="single" w:sz="4" w:space="0" w:color="auto"/>
              <w:bottom w:val="single" w:sz="4" w:space="0" w:color="auto"/>
              <w:right w:val="single" w:sz="4" w:space="0" w:color="auto"/>
            </w:tcBorders>
            <w:hideMark/>
          </w:tcPr>
          <w:p w:rsidR="008E1693" w:rsidRPr="007D1F83" w:rsidRDefault="008E1693" w:rsidP="00140801">
            <w:pPr>
              <w:pStyle w:val="1e"/>
              <w:tabs>
                <w:tab w:val="left" w:pos="720"/>
              </w:tabs>
              <w:spacing w:line="276" w:lineRule="auto"/>
              <w:ind w:right="-1"/>
              <w:rPr>
                <w:bCs/>
                <w:sz w:val="28"/>
                <w:szCs w:val="28"/>
              </w:rPr>
            </w:pPr>
            <w:r w:rsidRPr="007D1F83">
              <w:rPr>
                <w:bCs/>
                <w:sz w:val="28"/>
                <w:szCs w:val="28"/>
              </w:rPr>
              <w:t>От 86 до 100 балов</w:t>
            </w:r>
          </w:p>
        </w:tc>
        <w:tc>
          <w:tcPr>
            <w:tcW w:w="3567" w:type="dxa"/>
            <w:tcBorders>
              <w:top w:val="single" w:sz="4" w:space="0" w:color="auto"/>
              <w:left w:val="single" w:sz="4" w:space="0" w:color="auto"/>
              <w:bottom w:val="single" w:sz="4" w:space="0" w:color="auto"/>
              <w:right w:val="single" w:sz="4" w:space="0" w:color="auto"/>
            </w:tcBorders>
            <w:hideMark/>
          </w:tcPr>
          <w:p w:rsidR="008E1693" w:rsidRPr="007D1F83" w:rsidRDefault="008E1693" w:rsidP="00140801">
            <w:pPr>
              <w:pStyle w:val="1e"/>
              <w:tabs>
                <w:tab w:val="left" w:pos="720"/>
              </w:tabs>
              <w:spacing w:line="276" w:lineRule="auto"/>
              <w:ind w:right="-1"/>
              <w:jc w:val="center"/>
              <w:rPr>
                <w:bCs/>
                <w:sz w:val="28"/>
                <w:szCs w:val="28"/>
              </w:rPr>
            </w:pPr>
            <w:r w:rsidRPr="007D1F83">
              <w:rPr>
                <w:bCs/>
                <w:sz w:val="28"/>
                <w:szCs w:val="28"/>
              </w:rPr>
              <w:t>отлично</w:t>
            </w:r>
          </w:p>
        </w:tc>
      </w:tr>
    </w:tbl>
    <w:p w:rsidR="008E1693" w:rsidRPr="007D1F83" w:rsidRDefault="008E1693" w:rsidP="008E1693">
      <w:pPr>
        <w:spacing w:line="276" w:lineRule="auto"/>
        <w:ind w:right="-1" w:firstLine="720"/>
        <w:jc w:val="both"/>
        <w:rPr>
          <w:sz w:val="28"/>
          <w:szCs w:val="28"/>
        </w:rPr>
      </w:pPr>
    </w:p>
    <w:p w:rsidR="008E1693" w:rsidRPr="007D1F83" w:rsidRDefault="008E1693" w:rsidP="008E1693">
      <w:pPr>
        <w:spacing w:line="276" w:lineRule="auto"/>
        <w:ind w:right="-1"/>
        <w:jc w:val="right"/>
        <w:outlineLvl w:val="1"/>
        <w:rPr>
          <w:bCs/>
          <w:color w:val="000000"/>
          <w:sz w:val="28"/>
          <w:szCs w:val="28"/>
        </w:rPr>
      </w:pPr>
    </w:p>
    <w:p w:rsidR="008E1693" w:rsidRPr="007D1F83" w:rsidRDefault="008E1693" w:rsidP="008E1693">
      <w:pPr>
        <w:spacing w:line="276" w:lineRule="auto"/>
        <w:ind w:right="-1"/>
        <w:jc w:val="center"/>
        <w:rPr>
          <w:b/>
          <w:sz w:val="28"/>
          <w:szCs w:val="28"/>
        </w:rPr>
      </w:pPr>
      <w:r w:rsidRPr="007D1F83">
        <w:rPr>
          <w:sz w:val="28"/>
          <w:szCs w:val="28"/>
        </w:rPr>
        <w:br w:type="page"/>
      </w:r>
      <w:r w:rsidRPr="007D1F83">
        <w:rPr>
          <w:b/>
          <w:sz w:val="28"/>
          <w:szCs w:val="28"/>
        </w:rPr>
        <w:lastRenderedPageBreak/>
        <w:t>Примеры т</w:t>
      </w:r>
      <w:r w:rsidRPr="007D1F83">
        <w:rPr>
          <w:b/>
          <w:bCs/>
          <w:sz w:val="28"/>
          <w:szCs w:val="28"/>
        </w:rPr>
        <w:t>ем проектов</w:t>
      </w:r>
    </w:p>
    <w:p w:rsidR="008E1693" w:rsidRPr="007D1F83" w:rsidRDefault="008E1693" w:rsidP="008E1693">
      <w:pPr>
        <w:tabs>
          <w:tab w:val="left" w:pos="709"/>
        </w:tabs>
        <w:suppressAutoHyphens/>
        <w:spacing w:line="276" w:lineRule="auto"/>
        <w:ind w:right="-1"/>
        <w:jc w:val="center"/>
        <w:rPr>
          <w:sz w:val="28"/>
          <w:szCs w:val="28"/>
        </w:rPr>
      </w:pPr>
      <w:r w:rsidRPr="007D1F83">
        <w:rPr>
          <w:sz w:val="28"/>
          <w:szCs w:val="28"/>
        </w:rPr>
        <w:t xml:space="preserve">по научно-исследовательской практике </w:t>
      </w:r>
    </w:p>
    <w:p w:rsidR="008E1693" w:rsidRPr="007D1F83" w:rsidRDefault="008E1693" w:rsidP="008E1693">
      <w:pPr>
        <w:spacing w:line="276" w:lineRule="auto"/>
        <w:ind w:right="-1"/>
        <w:jc w:val="both"/>
        <w:rPr>
          <w:sz w:val="28"/>
          <w:szCs w:val="28"/>
        </w:rPr>
      </w:pPr>
    </w:p>
    <w:p w:rsidR="008E1693" w:rsidRPr="007D1F83" w:rsidRDefault="008E1693" w:rsidP="00C950D9">
      <w:pPr>
        <w:numPr>
          <w:ilvl w:val="0"/>
          <w:numId w:val="52"/>
        </w:numPr>
        <w:shd w:val="clear" w:color="auto" w:fill="FFFFFF"/>
        <w:spacing w:line="276" w:lineRule="auto"/>
        <w:ind w:left="720" w:right="-1"/>
        <w:jc w:val="both"/>
        <w:rPr>
          <w:color w:val="000000"/>
          <w:sz w:val="28"/>
          <w:szCs w:val="28"/>
        </w:rPr>
      </w:pPr>
      <w:r w:rsidRPr="007D1F83">
        <w:rPr>
          <w:color w:val="000000"/>
          <w:sz w:val="28"/>
          <w:szCs w:val="28"/>
        </w:rPr>
        <w:t xml:space="preserve">Оценка экологического состояния Амурского и Уссурийского заливов по содержанию тяжелых металлов в талломах водорослей </w:t>
      </w:r>
      <w:r w:rsidRPr="007D1F83">
        <w:rPr>
          <w:i/>
          <w:color w:val="000000"/>
          <w:sz w:val="28"/>
          <w:szCs w:val="28"/>
        </w:rPr>
        <w:t>Sargassum</w:t>
      </w:r>
      <w:r w:rsidR="00140801" w:rsidRPr="007D1F83">
        <w:rPr>
          <w:i/>
          <w:color w:val="000000"/>
          <w:sz w:val="28"/>
          <w:szCs w:val="28"/>
        </w:rPr>
        <w:t xml:space="preserve"> </w:t>
      </w:r>
      <w:r w:rsidRPr="007D1F83">
        <w:rPr>
          <w:i/>
          <w:color w:val="000000"/>
          <w:sz w:val="28"/>
          <w:szCs w:val="28"/>
        </w:rPr>
        <w:t>meyabei</w:t>
      </w:r>
      <w:r w:rsidRPr="007D1F83">
        <w:rPr>
          <w:color w:val="000000"/>
          <w:sz w:val="28"/>
          <w:szCs w:val="28"/>
        </w:rPr>
        <w:t xml:space="preserve"> и </w:t>
      </w:r>
      <w:r w:rsidRPr="007D1F83">
        <w:rPr>
          <w:i/>
          <w:color w:val="000000"/>
          <w:sz w:val="28"/>
          <w:szCs w:val="28"/>
        </w:rPr>
        <w:t>Sargassum</w:t>
      </w:r>
      <w:r w:rsidR="00140801" w:rsidRPr="007D1F83">
        <w:rPr>
          <w:i/>
          <w:color w:val="000000"/>
          <w:sz w:val="28"/>
          <w:szCs w:val="28"/>
        </w:rPr>
        <w:t xml:space="preserve"> </w:t>
      </w:r>
      <w:r w:rsidRPr="007D1F83">
        <w:rPr>
          <w:i/>
          <w:color w:val="000000"/>
          <w:sz w:val="28"/>
          <w:szCs w:val="28"/>
        </w:rPr>
        <w:t>pallidum.</w:t>
      </w:r>
    </w:p>
    <w:p w:rsidR="008E1693" w:rsidRPr="007D1F83" w:rsidRDefault="008E1693" w:rsidP="00C950D9">
      <w:pPr>
        <w:numPr>
          <w:ilvl w:val="0"/>
          <w:numId w:val="52"/>
        </w:numPr>
        <w:shd w:val="clear" w:color="auto" w:fill="FFFFFF"/>
        <w:spacing w:line="276" w:lineRule="auto"/>
        <w:ind w:left="720" w:right="-1"/>
        <w:jc w:val="both"/>
        <w:rPr>
          <w:color w:val="000000"/>
          <w:sz w:val="28"/>
          <w:szCs w:val="28"/>
        </w:rPr>
      </w:pPr>
      <w:r w:rsidRPr="007D1F83">
        <w:rPr>
          <w:color w:val="000000"/>
          <w:sz w:val="28"/>
          <w:szCs w:val="28"/>
        </w:rPr>
        <w:t>Химико-экологический контроль состояния вод бухты Новик: сезонные и межсезонные изменения.</w:t>
      </w:r>
    </w:p>
    <w:p w:rsidR="008E1693" w:rsidRPr="007D1F83" w:rsidRDefault="008E1693" w:rsidP="00C950D9">
      <w:pPr>
        <w:numPr>
          <w:ilvl w:val="0"/>
          <w:numId w:val="52"/>
        </w:numPr>
        <w:shd w:val="clear" w:color="auto" w:fill="FFFFFF"/>
        <w:spacing w:line="276" w:lineRule="auto"/>
        <w:ind w:left="720" w:right="-1"/>
        <w:jc w:val="both"/>
        <w:rPr>
          <w:color w:val="000000"/>
          <w:sz w:val="28"/>
          <w:szCs w:val="28"/>
        </w:rPr>
      </w:pPr>
      <w:r w:rsidRPr="007D1F83">
        <w:rPr>
          <w:color w:val="000000"/>
          <w:sz w:val="28"/>
          <w:szCs w:val="28"/>
        </w:rPr>
        <w:t>Суточная активность кабарги  на Сихотэ-Алине.</w:t>
      </w:r>
    </w:p>
    <w:p w:rsidR="008E1693" w:rsidRPr="007D1F83" w:rsidRDefault="008E1693" w:rsidP="00C950D9">
      <w:pPr>
        <w:numPr>
          <w:ilvl w:val="0"/>
          <w:numId w:val="52"/>
        </w:numPr>
        <w:shd w:val="clear" w:color="auto" w:fill="FFFFFF"/>
        <w:spacing w:line="276" w:lineRule="auto"/>
        <w:ind w:left="720" w:right="-1"/>
        <w:jc w:val="both"/>
        <w:rPr>
          <w:color w:val="000000"/>
          <w:sz w:val="28"/>
          <w:szCs w:val="28"/>
        </w:rPr>
      </w:pPr>
      <w:r w:rsidRPr="007D1F83">
        <w:rPr>
          <w:color w:val="000000"/>
          <w:sz w:val="28"/>
          <w:szCs w:val="28"/>
        </w:rPr>
        <w:t>Интегральная оценка загрязнения донных осадков зал. Восток Оценка экологического ущерба от деятельности предприятия ООО «Экосервис-ДВ».</w:t>
      </w:r>
    </w:p>
    <w:p w:rsidR="008E1693" w:rsidRPr="007D1F83" w:rsidRDefault="008E1693" w:rsidP="00C950D9">
      <w:pPr>
        <w:numPr>
          <w:ilvl w:val="0"/>
          <w:numId w:val="52"/>
        </w:numPr>
        <w:shd w:val="clear" w:color="auto" w:fill="FFFFFF"/>
        <w:spacing w:line="276" w:lineRule="auto"/>
        <w:ind w:left="720" w:right="-1"/>
        <w:jc w:val="both"/>
        <w:rPr>
          <w:color w:val="000000"/>
          <w:sz w:val="28"/>
          <w:szCs w:val="28"/>
        </w:rPr>
      </w:pPr>
      <w:r w:rsidRPr="007D1F83">
        <w:rPr>
          <w:color w:val="000000"/>
          <w:sz w:val="28"/>
          <w:szCs w:val="28"/>
        </w:rPr>
        <w:t>Исследование влияния факторов среды при выращивании личинок камчатского краба в контролируемых условиях.</w:t>
      </w:r>
    </w:p>
    <w:p w:rsidR="008E1693" w:rsidRPr="007D1F83" w:rsidRDefault="008E1693" w:rsidP="00C950D9">
      <w:pPr>
        <w:numPr>
          <w:ilvl w:val="0"/>
          <w:numId w:val="52"/>
        </w:numPr>
        <w:shd w:val="clear" w:color="auto" w:fill="FFFFFF"/>
        <w:spacing w:line="276" w:lineRule="auto"/>
        <w:ind w:left="720" w:right="-1"/>
        <w:jc w:val="both"/>
        <w:rPr>
          <w:color w:val="000000"/>
          <w:sz w:val="28"/>
          <w:szCs w:val="28"/>
        </w:rPr>
      </w:pPr>
      <w:r w:rsidRPr="007D1F83">
        <w:rPr>
          <w:color w:val="000000"/>
          <w:sz w:val="28"/>
          <w:szCs w:val="28"/>
        </w:rPr>
        <w:t>Оценка токсичности оксида цинка для гидробионтов.</w:t>
      </w:r>
    </w:p>
    <w:p w:rsidR="008E1693" w:rsidRPr="007D1F83" w:rsidRDefault="008E1693" w:rsidP="00C950D9">
      <w:pPr>
        <w:numPr>
          <w:ilvl w:val="0"/>
          <w:numId w:val="52"/>
        </w:numPr>
        <w:shd w:val="clear" w:color="auto" w:fill="FFFFFF"/>
        <w:spacing w:line="276" w:lineRule="auto"/>
        <w:ind w:left="720" w:right="-1"/>
        <w:jc w:val="both"/>
        <w:rPr>
          <w:color w:val="000000"/>
          <w:sz w:val="28"/>
          <w:szCs w:val="28"/>
        </w:rPr>
      </w:pPr>
      <w:r w:rsidRPr="007D1F83">
        <w:rPr>
          <w:color w:val="000000"/>
          <w:sz w:val="28"/>
          <w:szCs w:val="28"/>
        </w:rPr>
        <w:t>Оценка возможности применения молоди Дальневосточного трепанга (</w:t>
      </w:r>
      <w:r w:rsidRPr="007D1F83">
        <w:rPr>
          <w:i/>
          <w:color w:val="000000"/>
          <w:sz w:val="28"/>
          <w:szCs w:val="28"/>
        </w:rPr>
        <w:t>Apostihopus</w:t>
      </w:r>
      <w:r w:rsidR="00140801" w:rsidRPr="007D1F83">
        <w:rPr>
          <w:i/>
          <w:color w:val="000000"/>
          <w:sz w:val="28"/>
          <w:szCs w:val="28"/>
        </w:rPr>
        <w:t xml:space="preserve"> </w:t>
      </w:r>
      <w:r w:rsidRPr="007D1F83">
        <w:rPr>
          <w:i/>
          <w:color w:val="000000"/>
          <w:sz w:val="28"/>
          <w:szCs w:val="28"/>
        </w:rPr>
        <w:t>japoniocus</w:t>
      </w:r>
      <w:r w:rsidRPr="007D1F83">
        <w:rPr>
          <w:color w:val="000000"/>
          <w:sz w:val="28"/>
          <w:szCs w:val="28"/>
        </w:rPr>
        <w:t>) в качестве тест-объекта</w:t>
      </w:r>
      <w:r w:rsidR="00140801" w:rsidRPr="007D1F83">
        <w:rPr>
          <w:color w:val="000000"/>
          <w:sz w:val="28"/>
          <w:szCs w:val="28"/>
        </w:rPr>
        <w:t xml:space="preserve"> </w:t>
      </w:r>
      <w:r w:rsidRPr="007D1F83">
        <w:rPr>
          <w:color w:val="000000"/>
          <w:sz w:val="28"/>
          <w:szCs w:val="28"/>
        </w:rPr>
        <w:t>при разработке  методов борьбы с нефтяным загрязнением.</w:t>
      </w:r>
    </w:p>
    <w:p w:rsidR="008E1693" w:rsidRPr="007D1F83" w:rsidRDefault="008E1693" w:rsidP="00C950D9">
      <w:pPr>
        <w:numPr>
          <w:ilvl w:val="0"/>
          <w:numId w:val="52"/>
        </w:numPr>
        <w:shd w:val="clear" w:color="auto" w:fill="FFFFFF"/>
        <w:spacing w:line="276" w:lineRule="auto"/>
        <w:ind w:left="720" w:right="-1"/>
        <w:jc w:val="both"/>
        <w:rPr>
          <w:color w:val="000000"/>
          <w:sz w:val="28"/>
          <w:szCs w:val="28"/>
        </w:rPr>
      </w:pPr>
      <w:r w:rsidRPr="007D1F83">
        <w:rPr>
          <w:color w:val="000000"/>
          <w:sz w:val="28"/>
          <w:szCs w:val="28"/>
        </w:rPr>
        <w:t>Оценка эффективности рационов  питания молоди дальневосточного  трепанга при выращивании в контролируемых условиях  в период летнего максимума температуры.</w:t>
      </w:r>
    </w:p>
    <w:p w:rsidR="008E1693" w:rsidRPr="007D1F83" w:rsidRDefault="008E1693" w:rsidP="00C950D9">
      <w:pPr>
        <w:numPr>
          <w:ilvl w:val="0"/>
          <w:numId w:val="52"/>
        </w:numPr>
        <w:shd w:val="clear" w:color="auto" w:fill="FFFFFF"/>
        <w:spacing w:line="276" w:lineRule="auto"/>
        <w:ind w:left="720" w:right="-1"/>
        <w:jc w:val="both"/>
        <w:rPr>
          <w:color w:val="000000"/>
          <w:sz w:val="28"/>
          <w:szCs w:val="28"/>
        </w:rPr>
      </w:pPr>
      <w:r w:rsidRPr="007D1F83">
        <w:rPr>
          <w:color w:val="000000"/>
          <w:sz w:val="28"/>
          <w:szCs w:val="28"/>
        </w:rPr>
        <w:t>Сообщества мейобентоса на модельном полигоне северо-восточного шельфа о. Сахалин по данным дночерпательных съемок.</w:t>
      </w:r>
    </w:p>
    <w:p w:rsidR="008E1693" w:rsidRPr="007D1F83" w:rsidRDefault="008E1693" w:rsidP="00C950D9">
      <w:pPr>
        <w:numPr>
          <w:ilvl w:val="0"/>
          <w:numId w:val="52"/>
        </w:numPr>
        <w:shd w:val="clear" w:color="auto" w:fill="FFFFFF"/>
        <w:spacing w:line="276" w:lineRule="auto"/>
        <w:ind w:left="720" w:right="-1"/>
        <w:jc w:val="both"/>
        <w:rPr>
          <w:color w:val="000000"/>
          <w:sz w:val="28"/>
          <w:szCs w:val="28"/>
        </w:rPr>
      </w:pPr>
      <w:r w:rsidRPr="007D1F83">
        <w:rPr>
          <w:color w:val="000000"/>
          <w:sz w:val="28"/>
          <w:szCs w:val="28"/>
        </w:rPr>
        <w:t>Исследование содержания токсичных и биологически активных элементов в органах промысловых рыб Дальневосточного бассейна;</w:t>
      </w:r>
    </w:p>
    <w:p w:rsidR="008E1693" w:rsidRPr="007D1F83" w:rsidRDefault="008E1693" w:rsidP="00C950D9">
      <w:pPr>
        <w:numPr>
          <w:ilvl w:val="0"/>
          <w:numId w:val="52"/>
        </w:numPr>
        <w:shd w:val="clear" w:color="auto" w:fill="FFFFFF"/>
        <w:spacing w:line="276" w:lineRule="auto"/>
        <w:ind w:left="720" w:right="-1"/>
        <w:jc w:val="both"/>
        <w:rPr>
          <w:color w:val="000000"/>
          <w:sz w:val="28"/>
          <w:szCs w:val="28"/>
        </w:rPr>
      </w:pPr>
      <w:r w:rsidRPr="007D1F83">
        <w:rPr>
          <w:color w:val="000000"/>
          <w:sz w:val="28"/>
          <w:szCs w:val="28"/>
        </w:rPr>
        <w:t>Оценка электромагнитного загрязнения и экологического риска от базовых станций сотовой связи г. Владивостока».</w:t>
      </w:r>
    </w:p>
    <w:p w:rsidR="008E1693" w:rsidRPr="007D1F83" w:rsidRDefault="008E1693" w:rsidP="00C950D9">
      <w:pPr>
        <w:numPr>
          <w:ilvl w:val="0"/>
          <w:numId w:val="52"/>
        </w:numPr>
        <w:shd w:val="clear" w:color="auto" w:fill="FFFFFF"/>
        <w:spacing w:line="276" w:lineRule="auto"/>
        <w:ind w:left="720" w:right="-1"/>
        <w:jc w:val="both"/>
        <w:rPr>
          <w:color w:val="000000"/>
          <w:sz w:val="28"/>
          <w:szCs w:val="28"/>
        </w:rPr>
      </w:pPr>
      <w:r w:rsidRPr="007D1F83">
        <w:rPr>
          <w:color w:val="000000"/>
          <w:sz w:val="28"/>
          <w:szCs w:val="28"/>
        </w:rPr>
        <w:t>Хлорорганические пестициды в грудном молоке у женщин Приморского края.</w:t>
      </w:r>
    </w:p>
    <w:p w:rsidR="008E1693" w:rsidRPr="007D1F83" w:rsidRDefault="008E1693" w:rsidP="00C950D9">
      <w:pPr>
        <w:numPr>
          <w:ilvl w:val="0"/>
          <w:numId w:val="52"/>
        </w:numPr>
        <w:shd w:val="clear" w:color="auto" w:fill="FFFFFF"/>
        <w:spacing w:line="276" w:lineRule="auto"/>
        <w:ind w:left="720" w:right="-1"/>
        <w:jc w:val="both"/>
        <w:rPr>
          <w:color w:val="000000"/>
          <w:sz w:val="28"/>
          <w:szCs w:val="28"/>
        </w:rPr>
      </w:pPr>
      <w:r w:rsidRPr="007D1F83">
        <w:rPr>
          <w:color w:val="000000"/>
          <w:sz w:val="28"/>
          <w:szCs w:val="28"/>
        </w:rPr>
        <w:t>Сравнение продукционных характеристик бактерио- и фитопланктона залива Посьета и Авачинской бухты в летний период 2017 года.</w:t>
      </w:r>
    </w:p>
    <w:p w:rsidR="008E1693" w:rsidRPr="007D1F83" w:rsidRDefault="008E1693" w:rsidP="00C950D9">
      <w:pPr>
        <w:numPr>
          <w:ilvl w:val="0"/>
          <w:numId w:val="52"/>
        </w:numPr>
        <w:shd w:val="clear" w:color="auto" w:fill="FFFFFF"/>
        <w:spacing w:line="276" w:lineRule="auto"/>
        <w:ind w:left="720" w:right="-1"/>
        <w:jc w:val="both"/>
        <w:rPr>
          <w:color w:val="000000"/>
          <w:sz w:val="28"/>
          <w:szCs w:val="28"/>
        </w:rPr>
      </w:pPr>
      <w:r w:rsidRPr="007D1F83">
        <w:rPr>
          <w:color w:val="000000"/>
          <w:sz w:val="28"/>
          <w:szCs w:val="28"/>
        </w:rPr>
        <w:t xml:space="preserve"> Стоимость биоресурсов и экосистемных услуг Берингова моря.</w:t>
      </w:r>
    </w:p>
    <w:p w:rsidR="008E1693" w:rsidRPr="007D1F83" w:rsidRDefault="008E1693" w:rsidP="00C950D9">
      <w:pPr>
        <w:numPr>
          <w:ilvl w:val="0"/>
          <w:numId w:val="52"/>
        </w:numPr>
        <w:shd w:val="clear" w:color="auto" w:fill="FFFFFF"/>
        <w:spacing w:line="276" w:lineRule="auto"/>
        <w:ind w:left="720" w:right="-1"/>
        <w:jc w:val="both"/>
        <w:rPr>
          <w:color w:val="000000"/>
          <w:sz w:val="28"/>
          <w:szCs w:val="28"/>
        </w:rPr>
      </w:pPr>
      <w:r w:rsidRPr="007D1F83">
        <w:rPr>
          <w:color w:val="000000"/>
          <w:sz w:val="28"/>
          <w:szCs w:val="28"/>
        </w:rPr>
        <w:t>Характеристика подземных компонентов углеродного цикла лесной зоны Ботанического сада ДВО РАН.</w:t>
      </w:r>
    </w:p>
    <w:p w:rsidR="008E1693" w:rsidRPr="007D1F83" w:rsidRDefault="008E1693" w:rsidP="00C950D9">
      <w:pPr>
        <w:numPr>
          <w:ilvl w:val="0"/>
          <w:numId w:val="52"/>
        </w:numPr>
        <w:shd w:val="clear" w:color="auto" w:fill="FFFFFF"/>
        <w:spacing w:line="276" w:lineRule="auto"/>
        <w:ind w:left="720" w:right="-1"/>
        <w:jc w:val="both"/>
        <w:rPr>
          <w:color w:val="000000"/>
          <w:sz w:val="28"/>
          <w:szCs w:val="28"/>
        </w:rPr>
      </w:pPr>
      <w:r w:rsidRPr="007D1F83">
        <w:rPr>
          <w:color w:val="000000"/>
          <w:sz w:val="28"/>
          <w:szCs w:val="28"/>
        </w:rPr>
        <w:t>Оценка воздействия сточных вод ТЭЦ-2 г.Владивосток на загрязнение принимающих стоки водоемов (б. Промежуточной и р. Объяснения).</w:t>
      </w:r>
    </w:p>
    <w:p w:rsidR="008E1693" w:rsidRPr="007D1F83" w:rsidRDefault="00F63CDE" w:rsidP="008E1693">
      <w:pPr>
        <w:spacing w:line="276" w:lineRule="auto"/>
        <w:ind w:right="-1" w:firstLine="720"/>
        <w:jc w:val="both"/>
        <w:rPr>
          <w:sz w:val="28"/>
          <w:szCs w:val="28"/>
        </w:rPr>
      </w:pPr>
      <w:r>
        <w:rPr>
          <w:noProof/>
          <w:sz w:val="28"/>
          <w:szCs w:val="28"/>
        </w:rPr>
        <w:pict>
          <v:shape id="_x0000_s1037" type="#_x0000_t202" style="position:absolute;left:0;text-align:left;margin-left:0;margin-top:6.95pt;width:484.95pt;height:99.1pt;z-index:25170636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" stroked="f">
            <v:textbox inset="0,0,0,0">
              <w:txbxContent>
                <w:p w:rsidR="00856006" w:rsidRPr="00E2356D" w:rsidRDefault="00856006" w:rsidP="008E1693">
                  <w:pPr>
                    <w:ind w:firstLine="0"/>
                    <w:rPr>
                      <w:rFonts w:eastAsia="Times New Roman"/>
                      <w:sz w:val="28"/>
                      <w:szCs w:val="28"/>
                    </w:rPr>
                  </w:pPr>
                  <w:r w:rsidRPr="00E2356D">
                    <w:rPr>
                      <w:rFonts w:eastAsia="Times New Roman"/>
                      <w:sz w:val="28"/>
                      <w:szCs w:val="28"/>
                    </w:rPr>
                    <w:t>Соста</w:t>
                  </w:r>
                  <w:r>
                    <w:rPr>
                      <w:rFonts w:eastAsia="Times New Roman"/>
                      <w:sz w:val="28"/>
                      <w:szCs w:val="28"/>
                    </w:rPr>
                    <w:t xml:space="preserve">витель:  </w:t>
                  </w:r>
                  <w:r w:rsidRPr="00E2356D">
                    <w:rPr>
                      <w:rFonts w:eastAsia="Times New Roman"/>
                      <w:sz w:val="28"/>
                      <w:szCs w:val="28"/>
                    </w:rPr>
                    <w:t xml:space="preserve"> </w:t>
                  </w:r>
                  <w:r w:rsidRPr="00E2356D">
                    <w:rPr>
                      <w:rFonts w:eastAsia="Times New Roman"/>
                      <w:bCs/>
                      <w:sz w:val="28"/>
                      <w:szCs w:val="28"/>
                    </w:rPr>
                    <w:t xml:space="preserve">д.б.н., профессор </w:t>
                  </w:r>
                  <w:r>
                    <w:rPr>
                      <w:rFonts w:eastAsia="Times New Roman"/>
                      <w:bCs/>
                      <w:sz w:val="28"/>
                      <w:szCs w:val="28"/>
                    </w:rPr>
                    <w:t xml:space="preserve">кафедры экологии </w:t>
                  </w:r>
                  <w:r w:rsidR="00B22155">
                    <w:rPr>
                      <w:rFonts w:eastAsia="Times New Roman"/>
                      <w:bCs/>
                      <w:noProof/>
                      <w:sz w:val="28"/>
                      <w:szCs w:val="28"/>
                    </w:rPr>
                    <w:t>__________</w:t>
                  </w:r>
                  <w:r>
                    <w:rPr>
                      <w:rFonts w:eastAsia="Times New Roman"/>
                      <w:bCs/>
                      <w:sz w:val="28"/>
                      <w:szCs w:val="28"/>
                    </w:rPr>
                    <w:t xml:space="preserve">/ </w:t>
                  </w:r>
                  <w:r w:rsidRPr="00E2356D">
                    <w:rPr>
                      <w:rFonts w:eastAsia="Times New Roman"/>
                      <w:bCs/>
                      <w:sz w:val="28"/>
                      <w:szCs w:val="28"/>
                    </w:rPr>
                    <w:t>Н.П. Фадеева</w:t>
                  </w:r>
                  <w:r>
                    <w:rPr>
                      <w:rFonts w:eastAsia="Times New Roman"/>
                      <w:sz w:val="28"/>
                      <w:szCs w:val="28"/>
                      <w:vertAlign w:val="superscript"/>
                    </w:rPr>
                    <w:t xml:space="preserve">  </w:t>
                  </w:r>
                  <w:r w:rsidRPr="00E2356D">
                    <w:rPr>
                      <w:rFonts w:eastAsia="Times New Roman"/>
                      <w:sz w:val="28"/>
                      <w:szCs w:val="28"/>
                      <w:vertAlign w:val="superscript"/>
                    </w:rPr>
                    <w:t xml:space="preserve"> </w:t>
                  </w:r>
                </w:p>
                <w:p w:rsidR="00856006" w:rsidRPr="00E2356D" w:rsidRDefault="00856006" w:rsidP="008E1693">
                  <w:pPr>
                    <w:shd w:val="clear" w:color="auto" w:fill="FFFFFF"/>
                    <w:tabs>
                      <w:tab w:val="left" w:leader="underscore" w:pos="9281"/>
                    </w:tabs>
                    <w:spacing w:line="360" w:lineRule="auto"/>
                    <w:rPr>
                      <w:bCs/>
                      <w:sz w:val="28"/>
                      <w:szCs w:val="28"/>
                    </w:rPr>
                  </w:pPr>
                  <w:r w:rsidRPr="00E2356D">
                    <w:rPr>
                      <w:bCs/>
                      <w:sz w:val="28"/>
                      <w:szCs w:val="28"/>
                    </w:rPr>
                    <w:t>Программа практики обсуждена на заседании кафедры экологии</w:t>
                  </w:r>
                </w:p>
                <w:p w:rsidR="00856006" w:rsidRPr="00E2356D" w:rsidRDefault="00856006" w:rsidP="008E1693">
                  <w:pPr>
                    <w:rPr>
                      <w:rFonts w:eastAsia="Times New Roman"/>
                      <w:spacing w:val="2"/>
                      <w:sz w:val="28"/>
                      <w:szCs w:val="28"/>
                      <w:lang w:eastAsia="ar-SA"/>
                    </w:rPr>
                  </w:pPr>
                  <w:r w:rsidRPr="00E2356D">
                    <w:rPr>
                      <w:rFonts w:eastAsia="Times New Roman"/>
                      <w:sz w:val="28"/>
                      <w:szCs w:val="28"/>
                    </w:rPr>
                    <w:t xml:space="preserve">Протокол  </w:t>
                  </w:r>
                  <w:r w:rsidRPr="00E2356D">
                    <w:rPr>
                      <w:rFonts w:eastAsia="Times New Roman"/>
                      <w:bCs/>
                      <w:sz w:val="28"/>
                      <w:szCs w:val="28"/>
                    </w:rPr>
                    <w:t>№</w:t>
                  </w:r>
                  <w:r w:rsidRPr="00E2356D">
                    <w:rPr>
                      <w:rFonts w:eastAsia="Times New Roman"/>
                      <w:sz w:val="28"/>
                      <w:szCs w:val="28"/>
                    </w:rPr>
                    <w:t xml:space="preserve"> </w:t>
                  </w:r>
                  <w:r w:rsidR="00A00833">
                    <w:rPr>
                      <w:rFonts w:eastAsia="Times New Roman"/>
                      <w:sz w:val="28"/>
                      <w:szCs w:val="28"/>
                    </w:rPr>
                    <w:t>___</w:t>
                  </w:r>
                  <w:r w:rsidRPr="00E2356D">
                    <w:rPr>
                      <w:rFonts w:eastAsia="Times New Roman"/>
                      <w:sz w:val="28"/>
                      <w:szCs w:val="28"/>
                      <w:u w:val="single"/>
                    </w:rPr>
                    <w:t xml:space="preserve"> </w:t>
                  </w:r>
                  <w:r w:rsidRPr="00E2356D">
                    <w:rPr>
                      <w:rFonts w:eastAsia="Times New Roman"/>
                      <w:sz w:val="28"/>
                      <w:szCs w:val="28"/>
                    </w:rPr>
                    <w:t>от «____»__</w:t>
                  </w:r>
                  <w:r w:rsidR="00A00833">
                    <w:rPr>
                      <w:rFonts w:eastAsia="Times New Roman"/>
                      <w:sz w:val="28"/>
                      <w:szCs w:val="28"/>
                    </w:rPr>
                    <w:t>_______</w:t>
                  </w:r>
                  <w:r w:rsidRPr="00E2356D">
                    <w:rPr>
                      <w:sz w:val="28"/>
                      <w:szCs w:val="28"/>
                      <w:u w:val="single"/>
                    </w:rPr>
                    <w:t xml:space="preserve">  20</w:t>
                  </w:r>
                  <w:r w:rsidR="00A00833">
                    <w:rPr>
                      <w:sz w:val="28"/>
                      <w:szCs w:val="28"/>
                      <w:u w:val="single"/>
                    </w:rPr>
                    <w:t>20</w:t>
                  </w:r>
                  <w:r w:rsidRPr="00E2356D">
                    <w:rPr>
                      <w:rFonts w:eastAsia="Times New Roman"/>
                      <w:sz w:val="28"/>
                      <w:szCs w:val="28"/>
                      <w:u w:val="single"/>
                    </w:rPr>
                    <w:t>_</w:t>
                  </w:r>
                  <w:r w:rsidRPr="00E2356D">
                    <w:rPr>
                      <w:rFonts w:eastAsia="Times New Roman"/>
                      <w:sz w:val="28"/>
                      <w:szCs w:val="28"/>
                    </w:rPr>
                    <w:t>г.</w:t>
                  </w:r>
                </w:p>
                <w:p w:rsidR="00856006" w:rsidRPr="00E2356D" w:rsidRDefault="00856006" w:rsidP="008E1693">
                  <w:pPr>
                    <w:suppressAutoHyphens/>
                    <w:spacing w:line="360" w:lineRule="auto"/>
                    <w:ind w:right="-2"/>
                    <w:jc w:val="both"/>
                    <w:rPr>
                      <w:spacing w:val="2"/>
                      <w:sz w:val="28"/>
                      <w:szCs w:val="28"/>
                      <w:lang w:eastAsia="ar-SA"/>
                    </w:rPr>
                  </w:pPr>
                </w:p>
                <w:p w:rsidR="00856006" w:rsidRDefault="00856006" w:rsidP="008E1693">
                  <w:pPr>
                    <w:jc w:val="center"/>
                    <w:rPr>
                      <w:sz w:val="28"/>
                      <w:szCs w:val="28"/>
                      <w:vertAlign w:val="superscript"/>
                    </w:rPr>
                  </w:pPr>
                </w:p>
              </w:txbxContent>
            </v:textbox>
          </v:shape>
        </w:pict>
      </w:r>
    </w:p>
    <w:p w:rsidR="008E1693" w:rsidRPr="007D1F83" w:rsidRDefault="008E1693" w:rsidP="008E1693">
      <w:pPr>
        <w:spacing w:line="276" w:lineRule="auto"/>
        <w:ind w:right="-1"/>
        <w:jc w:val="right"/>
        <w:outlineLvl w:val="1"/>
        <w:rPr>
          <w:bCs/>
          <w:color w:val="000000"/>
          <w:sz w:val="28"/>
          <w:szCs w:val="28"/>
        </w:rPr>
      </w:pPr>
    </w:p>
    <w:p w:rsidR="008E1693" w:rsidRPr="007D1F83" w:rsidRDefault="008E1693" w:rsidP="008E1693">
      <w:pPr>
        <w:spacing w:line="276" w:lineRule="auto"/>
        <w:ind w:right="-1"/>
        <w:jc w:val="both"/>
        <w:rPr>
          <w:sz w:val="28"/>
          <w:szCs w:val="28"/>
        </w:rPr>
      </w:pPr>
    </w:p>
    <w:p w:rsidR="00140801" w:rsidRPr="007D1F83" w:rsidRDefault="00140801" w:rsidP="00140801">
      <w:pPr>
        <w:shd w:val="clear" w:color="auto" w:fill="FFFFFF"/>
        <w:ind w:right="-284"/>
        <w:jc w:val="right"/>
        <w:rPr>
          <w:rFonts w:eastAsia="Calibri"/>
          <w:sz w:val="28"/>
          <w:szCs w:val="28"/>
        </w:rPr>
      </w:pPr>
      <w:r w:rsidRPr="007D1F83">
        <w:rPr>
          <w:noProof/>
        </w:rPr>
        <w:lastRenderedPageBreak/>
        <w:drawing>
          <wp:anchor distT="0" distB="0" distL="114300" distR="114300" simplePos="0" relativeHeight="251708416" behindDoc="0" locked="0" layoutInCell="1" allowOverlap="1">
            <wp:simplePos x="0" y="0"/>
            <wp:positionH relativeFrom="column">
              <wp:posOffset>2761615</wp:posOffset>
            </wp:positionH>
            <wp:positionV relativeFrom="paragraph">
              <wp:posOffset>-46990</wp:posOffset>
            </wp:positionV>
            <wp:extent cx="394335" cy="635000"/>
            <wp:effectExtent l="19050" t="0" r="5715" b="0"/>
            <wp:wrapNone/>
            <wp:docPr id="35"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a:srcRect r="80949"/>
                    <a:stretch>
                      <a:fillRect/>
                    </a:stretch>
                  </pic:blipFill>
                  <pic:spPr bwMode="auto">
                    <a:xfrm>
                      <a:off x="0" y="0"/>
                      <a:ext cx="394335" cy="635000"/>
                    </a:xfrm>
                    <a:prstGeom prst="rect">
                      <a:avLst/>
                    </a:prstGeom>
                    <a:noFill/>
                    <a:ln w="9525">
                      <a:noFill/>
                      <a:miter lim="800000"/>
                      <a:headEnd/>
                      <a:tailEnd/>
                    </a:ln>
                  </pic:spPr>
                </pic:pic>
              </a:graphicData>
            </a:graphic>
          </wp:anchor>
        </w:drawing>
      </w:r>
    </w:p>
    <w:p w:rsidR="007D1F83" w:rsidRPr="007D1F83" w:rsidRDefault="007D1F83" w:rsidP="007D1F83">
      <w:pPr>
        <w:shd w:val="clear" w:color="auto" w:fill="FFFFFF"/>
        <w:ind w:right="-1"/>
        <w:jc w:val="center"/>
        <w:rPr>
          <w:rFonts w:eastAsia="Calibri"/>
          <w:sz w:val="28"/>
          <w:szCs w:val="28"/>
        </w:rPr>
      </w:pPr>
    </w:p>
    <w:p w:rsidR="007D1F83" w:rsidRPr="007D1F83" w:rsidRDefault="007D1F83" w:rsidP="007D1F83">
      <w:pPr>
        <w:shd w:val="clear" w:color="auto" w:fill="FFFFFF"/>
        <w:ind w:right="-1"/>
        <w:jc w:val="center"/>
        <w:rPr>
          <w:rFonts w:eastAsia="Calibri"/>
          <w:sz w:val="28"/>
          <w:szCs w:val="28"/>
        </w:rPr>
      </w:pPr>
    </w:p>
    <w:p w:rsidR="007D1F83" w:rsidRPr="007D1F83" w:rsidRDefault="007D1F83" w:rsidP="007D1F83">
      <w:pPr>
        <w:shd w:val="clear" w:color="auto" w:fill="FFFFFF"/>
        <w:jc w:val="center"/>
        <w:rPr>
          <w:caps/>
        </w:rPr>
      </w:pPr>
      <w:r w:rsidRPr="007D1F83">
        <w:t>МИНИСТЕРСТВО НАУКИ И ВЫСШЕГО ОБРАЗОВАНИЯ РОССИЙСКОЙ ФЕДЕРАЦИИ</w:t>
      </w:r>
    </w:p>
    <w:p w:rsidR="007D1F83" w:rsidRPr="007D1F83" w:rsidRDefault="007D1F83" w:rsidP="007D1F83">
      <w:pPr>
        <w:ind w:right="-1"/>
        <w:jc w:val="center"/>
        <w:rPr>
          <w:rFonts w:eastAsia="Calibri"/>
          <w:sz w:val="28"/>
          <w:szCs w:val="28"/>
        </w:rPr>
      </w:pPr>
      <w:r w:rsidRPr="007D1F83">
        <w:rPr>
          <w:rFonts w:eastAsia="Calibri"/>
          <w:sz w:val="28"/>
          <w:szCs w:val="28"/>
        </w:rPr>
        <w:t xml:space="preserve">Федеральное государственное автономное образовательное учреждение </w:t>
      </w:r>
    </w:p>
    <w:p w:rsidR="007D1F83" w:rsidRPr="007D1F83" w:rsidRDefault="007D1F83" w:rsidP="007D1F83">
      <w:pPr>
        <w:shd w:val="clear" w:color="auto" w:fill="FFFFFF"/>
        <w:ind w:right="-1"/>
        <w:jc w:val="center"/>
        <w:rPr>
          <w:rFonts w:eastAsia="Calibri"/>
          <w:sz w:val="28"/>
          <w:szCs w:val="28"/>
        </w:rPr>
      </w:pPr>
      <w:r w:rsidRPr="007D1F83">
        <w:rPr>
          <w:rFonts w:eastAsia="Calibri"/>
          <w:sz w:val="28"/>
          <w:szCs w:val="28"/>
        </w:rPr>
        <w:t>высшего образования</w:t>
      </w:r>
    </w:p>
    <w:p w:rsidR="007D1F83" w:rsidRPr="007D1F83" w:rsidRDefault="007D1F83" w:rsidP="007D1F83">
      <w:pPr>
        <w:shd w:val="clear" w:color="auto" w:fill="FFFFFF"/>
        <w:ind w:right="-1"/>
        <w:jc w:val="center"/>
        <w:rPr>
          <w:rFonts w:eastAsia="Calibri"/>
          <w:b/>
          <w:bCs/>
          <w:sz w:val="28"/>
          <w:szCs w:val="28"/>
        </w:rPr>
      </w:pPr>
      <w:r w:rsidRPr="007D1F83">
        <w:rPr>
          <w:rFonts w:eastAsia="Calibri"/>
          <w:b/>
          <w:bCs/>
          <w:sz w:val="28"/>
          <w:szCs w:val="28"/>
        </w:rPr>
        <w:t>«Дальневосточный федеральный университет»</w:t>
      </w:r>
    </w:p>
    <w:p w:rsidR="007D1F83" w:rsidRPr="007D1F83" w:rsidRDefault="007D1F83" w:rsidP="007D1F83">
      <w:pPr>
        <w:shd w:val="clear" w:color="auto" w:fill="FFFFFF"/>
        <w:ind w:right="-1"/>
        <w:jc w:val="center"/>
        <w:rPr>
          <w:rFonts w:eastAsia="Calibri"/>
          <w:bCs/>
          <w:sz w:val="28"/>
          <w:szCs w:val="28"/>
        </w:rPr>
      </w:pPr>
      <w:r w:rsidRPr="007D1F83">
        <w:rPr>
          <w:rFonts w:eastAsia="Calibri"/>
          <w:bCs/>
          <w:sz w:val="28"/>
          <w:szCs w:val="28"/>
        </w:rPr>
        <w:t>(ДВФУ)</w:t>
      </w:r>
    </w:p>
    <w:p w:rsidR="007D1F83" w:rsidRPr="007D1F83" w:rsidRDefault="00F63CDE" w:rsidP="007D1F83">
      <w:pPr>
        <w:ind w:right="-1"/>
        <w:rPr>
          <w:rFonts w:eastAsia="Calibri"/>
          <w:sz w:val="28"/>
          <w:szCs w:val="28"/>
        </w:rPr>
      </w:pPr>
      <w:r>
        <w:rPr>
          <w:rFonts w:eastAsia="Calibri"/>
          <w:noProof/>
          <w:sz w:val="28"/>
          <w:szCs w:val="28"/>
        </w:rPr>
        <w:pict>
          <v:line id="_x0000_s1039" style="position:absolute;left:0;text-align:left;flip:y;z-index:251711488;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w:r>
    </w:p>
    <w:p w:rsidR="007D1F83" w:rsidRPr="007D1F83" w:rsidRDefault="007D1F83" w:rsidP="007D1F83">
      <w:pPr>
        <w:ind w:right="-1"/>
        <w:jc w:val="center"/>
        <w:rPr>
          <w:rFonts w:eastAsia="Calibri"/>
          <w:b/>
          <w:bCs/>
          <w:caps/>
          <w:sz w:val="28"/>
          <w:szCs w:val="28"/>
        </w:rPr>
      </w:pPr>
      <w:r w:rsidRPr="007D1F83">
        <w:rPr>
          <w:rFonts w:eastAsia="Calibri"/>
          <w:b/>
          <w:bCs/>
          <w:caps/>
          <w:sz w:val="28"/>
          <w:szCs w:val="28"/>
        </w:rPr>
        <w:t>Школа естественных наук</w:t>
      </w:r>
    </w:p>
    <w:p w:rsidR="007D1F83" w:rsidRPr="007D1F83" w:rsidRDefault="007D1F83" w:rsidP="007D1F83">
      <w:pPr>
        <w:ind w:right="-1"/>
        <w:jc w:val="center"/>
        <w:rPr>
          <w:rFonts w:eastAsia="Calibri"/>
          <w:b/>
          <w:bCs/>
          <w:caps/>
          <w:sz w:val="28"/>
          <w:szCs w:val="28"/>
        </w:rPr>
      </w:pPr>
    </w:p>
    <w:p w:rsidR="007D1F83" w:rsidRPr="007D1F83" w:rsidRDefault="007D1F83" w:rsidP="007D1F83">
      <w:pPr>
        <w:keepNext/>
        <w:keepLines/>
        <w:spacing w:line="276" w:lineRule="auto"/>
        <w:ind w:right="-1"/>
        <w:jc w:val="center"/>
        <w:outlineLvl w:val="0"/>
        <w:rPr>
          <w:b/>
          <w:bCs/>
          <w:color w:val="000000"/>
          <w:sz w:val="28"/>
          <w:szCs w:val="28"/>
          <w:lang w:eastAsia="en-US"/>
        </w:rPr>
      </w:pPr>
    </w:p>
    <w:p w:rsidR="007D1F83" w:rsidRPr="007D1F83" w:rsidRDefault="007D1F83" w:rsidP="007D1F83">
      <w:pPr>
        <w:keepNext/>
        <w:keepLines/>
        <w:spacing w:line="276" w:lineRule="auto"/>
        <w:ind w:right="-1"/>
        <w:jc w:val="center"/>
        <w:outlineLvl w:val="0"/>
        <w:rPr>
          <w:b/>
          <w:bCs/>
          <w:color w:val="000000"/>
          <w:sz w:val="28"/>
          <w:szCs w:val="28"/>
          <w:lang w:eastAsia="en-US"/>
        </w:rPr>
      </w:pPr>
    </w:p>
    <w:p w:rsidR="007D1F83" w:rsidRPr="007D1F83" w:rsidRDefault="007D1F83" w:rsidP="007D1F83">
      <w:pPr>
        <w:jc w:val="center"/>
        <w:rPr>
          <w:b/>
          <w:bCs/>
          <w:sz w:val="28"/>
          <w:szCs w:val="28"/>
        </w:rPr>
      </w:pPr>
      <w:r w:rsidRPr="007D1F83">
        <w:rPr>
          <w:b/>
          <w:bCs/>
          <w:sz w:val="28"/>
          <w:szCs w:val="28"/>
        </w:rPr>
        <w:t xml:space="preserve">ПРОГРАММА </w:t>
      </w:r>
      <w:r w:rsidR="00A00833">
        <w:rPr>
          <w:b/>
          <w:bCs/>
          <w:sz w:val="28"/>
          <w:szCs w:val="28"/>
        </w:rPr>
        <w:t xml:space="preserve">ПРОИЗВОДСТВЕННОЙ </w:t>
      </w:r>
    </w:p>
    <w:p w:rsidR="007D1F83" w:rsidRPr="007D1F83" w:rsidRDefault="007D1F83" w:rsidP="007D1F83">
      <w:pPr>
        <w:jc w:val="center"/>
        <w:rPr>
          <w:b/>
          <w:bCs/>
          <w:sz w:val="28"/>
          <w:szCs w:val="28"/>
        </w:rPr>
      </w:pPr>
    </w:p>
    <w:p w:rsidR="007D1F83" w:rsidRPr="007D1F83" w:rsidRDefault="007D1F83" w:rsidP="007D1F83">
      <w:pPr>
        <w:jc w:val="center"/>
        <w:rPr>
          <w:b/>
          <w:bCs/>
          <w:sz w:val="28"/>
          <w:szCs w:val="28"/>
        </w:rPr>
      </w:pPr>
      <w:r w:rsidRPr="007D1F83">
        <w:rPr>
          <w:b/>
          <w:bCs/>
          <w:sz w:val="28"/>
          <w:szCs w:val="28"/>
        </w:rPr>
        <w:t>ПРЕДДИПЛОМНОЙ ПРАКТИКИ</w:t>
      </w:r>
    </w:p>
    <w:p w:rsidR="007D1F83" w:rsidRPr="007D1F83" w:rsidRDefault="007D1F83" w:rsidP="007D1F83">
      <w:pPr>
        <w:tabs>
          <w:tab w:val="right" w:leader="underscore" w:pos="9639"/>
        </w:tabs>
        <w:suppressAutoHyphens/>
        <w:jc w:val="center"/>
        <w:rPr>
          <w:b/>
          <w:bCs/>
          <w:lang w:eastAsia="ar-SA"/>
        </w:rPr>
      </w:pPr>
    </w:p>
    <w:p w:rsidR="007D1F83" w:rsidRPr="007D1F83" w:rsidRDefault="007D1F83" w:rsidP="007D1F83">
      <w:pPr>
        <w:spacing w:after="60"/>
        <w:jc w:val="center"/>
        <w:outlineLvl w:val="5"/>
        <w:rPr>
          <w:b/>
          <w:bCs/>
        </w:rPr>
      </w:pPr>
      <w:r w:rsidRPr="007D1F83">
        <w:rPr>
          <w:b/>
          <w:bCs/>
        </w:rPr>
        <w:t>Направление подготовки 05.04.06 Экология и природопользование</w:t>
      </w:r>
    </w:p>
    <w:p w:rsidR="007D1F83" w:rsidRPr="007D1F83" w:rsidRDefault="007D1F83" w:rsidP="007D1F83">
      <w:pPr>
        <w:snapToGrid w:val="0"/>
        <w:contextualSpacing/>
        <w:jc w:val="center"/>
        <w:rPr>
          <w:rFonts w:eastAsia="NSimSun"/>
          <w:b/>
        </w:rPr>
      </w:pPr>
      <w:r w:rsidRPr="007D1F83">
        <w:rPr>
          <w:rFonts w:eastAsia="Calibri"/>
        </w:rPr>
        <w:t xml:space="preserve">магистерская программа </w:t>
      </w:r>
      <w:r w:rsidRPr="007D1F83">
        <w:rPr>
          <w:rFonts w:eastAsia="NSimSun"/>
          <w:b/>
        </w:rPr>
        <w:t>«Экологическая безопасность и управление прибрежной зоной»</w:t>
      </w:r>
    </w:p>
    <w:p w:rsidR="007D1F83" w:rsidRPr="007D1F83" w:rsidRDefault="007D1F83" w:rsidP="007D1F83">
      <w:pPr>
        <w:jc w:val="center"/>
        <w:outlineLvl w:val="5"/>
        <w:rPr>
          <w:bCs/>
        </w:rPr>
      </w:pPr>
      <w:r w:rsidRPr="007D1F83">
        <w:rPr>
          <w:bCs/>
        </w:rPr>
        <w:t>Форма подготовки очная</w:t>
      </w:r>
    </w:p>
    <w:p w:rsidR="007D1F83" w:rsidRPr="007D1F83" w:rsidRDefault="007D1F83" w:rsidP="007D1F83">
      <w:pPr>
        <w:shd w:val="clear" w:color="auto" w:fill="FFFFFF"/>
        <w:spacing w:line="276" w:lineRule="auto"/>
        <w:jc w:val="center"/>
      </w:pPr>
      <w:r w:rsidRPr="007D1F83">
        <w:rPr>
          <w:bCs/>
          <w:spacing w:val="-3"/>
          <w:sz w:val="28"/>
          <w:szCs w:val="28"/>
        </w:rPr>
        <w:t xml:space="preserve">Квалификация (степень) выпускника </w:t>
      </w:r>
      <w:r w:rsidRPr="007D1F83">
        <w:rPr>
          <w:bCs/>
          <w:spacing w:val="-16"/>
          <w:sz w:val="28"/>
          <w:szCs w:val="28"/>
        </w:rPr>
        <w:t>магистр</w:t>
      </w:r>
    </w:p>
    <w:p w:rsidR="007D1F83" w:rsidRPr="007D1F83" w:rsidRDefault="007D1F83" w:rsidP="007D1F83">
      <w:pPr>
        <w:suppressAutoHyphens/>
        <w:ind w:right="-1"/>
        <w:rPr>
          <w:rFonts w:eastAsia="Calibri"/>
          <w:sz w:val="28"/>
          <w:szCs w:val="28"/>
        </w:rPr>
      </w:pPr>
    </w:p>
    <w:p w:rsidR="007D1F83" w:rsidRPr="007D1F83" w:rsidRDefault="007D1F83" w:rsidP="007D1F83">
      <w:pPr>
        <w:suppressAutoHyphens/>
        <w:ind w:right="-1"/>
        <w:rPr>
          <w:rFonts w:eastAsia="Calibri"/>
          <w:sz w:val="28"/>
          <w:szCs w:val="28"/>
        </w:rPr>
      </w:pPr>
    </w:p>
    <w:p w:rsidR="007D1F83" w:rsidRPr="007D1F83" w:rsidRDefault="007D1F83" w:rsidP="007D1F83">
      <w:pPr>
        <w:ind w:right="-1"/>
        <w:jc w:val="center"/>
        <w:rPr>
          <w:b/>
          <w:bCs/>
          <w:sz w:val="28"/>
          <w:szCs w:val="28"/>
        </w:rPr>
      </w:pPr>
    </w:p>
    <w:p w:rsidR="007D1F83" w:rsidRPr="007D1F83" w:rsidRDefault="007D1F83" w:rsidP="007D1F83">
      <w:pPr>
        <w:ind w:right="-1"/>
        <w:jc w:val="center"/>
        <w:rPr>
          <w:b/>
          <w:bCs/>
          <w:sz w:val="28"/>
          <w:szCs w:val="28"/>
        </w:rPr>
      </w:pPr>
    </w:p>
    <w:p w:rsidR="007D1F83" w:rsidRPr="007D1F83" w:rsidRDefault="007D1F83" w:rsidP="007D1F83">
      <w:pPr>
        <w:ind w:right="-1"/>
        <w:jc w:val="center"/>
        <w:rPr>
          <w:b/>
          <w:bCs/>
          <w:sz w:val="28"/>
          <w:szCs w:val="28"/>
        </w:rPr>
      </w:pPr>
    </w:p>
    <w:p w:rsidR="007D1F83" w:rsidRPr="007D1F83" w:rsidRDefault="007D1F83" w:rsidP="007D1F83">
      <w:pPr>
        <w:ind w:right="-1"/>
        <w:jc w:val="center"/>
        <w:rPr>
          <w:b/>
          <w:bCs/>
          <w:sz w:val="28"/>
          <w:szCs w:val="28"/>
        </w:rPr>
      </w:pPr>
    </w:p>
    <w:p w:rsidR="007D1F83" w:rsidRPr="007D1F83" w:rsidRDefault="007D1F83" w:rsidP="007D1F83">
      <w:pPr>
        <w:ind w:right="-1"/>
        <w:jc w:val="center"/>
        <w:rPr>
          <w:b/>
          <w:bCs/>
          <w:sz w:val="28"/>
          <w:szCs w:val="28"/>
        </w:rPr>
      </w:pPr>
    </w:p>
    <w:p w:rsidR="007D1F83" w:rsidRPr="007D1F83" w:rsidRDefault="007D1F83" w:rsidP="007D1F83">
      <w:pPr>
        <w:ind w:right="-1"/>
        <w:jc w:val="center"/>
        <w:rPr>
          <w:b/>
          <w:bCs/>
          <w:sz w:val="28"/>
          <w:szCs w:val="28"/>
        </w:rPr>
      </w:pPr>
    </w:p>
    <w:p w:rsidR="007D1F83" w:rsidRPr="007D1F83" w:rsidRDefault="007D1F83" w:rsidP="007D1F83">
      <w:pPr>
        <w:ind w:right="-1"/>
        <w:jc w:val="center"/>
        <w:rPr>
          <w:b/>
          <w:bCs/>
          <w:sz w:val="28"/>
          <w:szCs w:val="28"/>
        </w:rPr>
      </w:pPr>
    </w:p>
    <w:p w:rsidR="007D1F83" w:rsidRPr="007D1F83" w:rsidRDefault="007D1F83" w:rsidP="007D1F83">
      <w:pPr>
        <w:ind w:right="-1"/>
        <w:jc w:val="center"/>
        <w:rPr>
          <w:b/>
          <w:bCs/>
          <w:sz w:val="28"/>
          <w:szCs w:val="28"/>
        </w:rPr>
      </w:pPr>
    </w:p>
    <w:p w:rsidR="007D1F83" w:rsidRPr="007D1F83" w:rsidRDefault="007D1F83" w:rsidP="007D1F83">
      <w:pPr>
        <w:ind w:right="-1"/>
        <w:jc w:val="center"/>
        <w:rPr>
          <w:b/>
          <w:bCs/>
          <w:sz w:val="28"/>
          <w:szCs w:val="28"/>
        </w:rPr>
      </w:pPr>
    </w:p>
    <w:p w:rsidR="007D1F83" w:rsidRPr="007D1F83" w:rsidRDefault="007D1F83" w:rsidP="007D1F83">
      <w:pPr>
        <w:ind w:right="-1"/>
        <w:jc w:val="center"/>
        <w:rPr>
          <w:b/>
          <w:bCs/>
          <w:sz w:val="28"/>
          <w:szCs w:val="28"/>
        </w:rPr>
      </w:pPr>
    </w:p>
    <w:p w:rsidR="007D1F83" w:rsidRPr="007D1F83" w:rsidRDefault="007D1F83" w:rsidP="007D1F83">
      <w:pPr>
        <w:ind w:right="-1"/>
        <w:jc w:val="center"/>
        <w:rPr>
          <w:b/>
          <w:bCs/>
          <w:sz w:val="28"/>
          <w:szCs w:val="28"/>
        </w:rPr>
      </w:pPr>
    </w:p>
    <w:p w:rsidR="007D1F83" w:rsidRPr="007D1F83" w:rsidRDefault="007D1F83" w:rsidP="007D1F83">
      <w:pPr>
        <w:ind w:right="-1"/>
        <w:jc w:val="center"/>
        <w:rPr>
          <w:b/>
          <w:bCs/>
          <w:sz w:val="28"/>
          <w:szCs w:val="28"/>
        </w:rPr>
      </w:pPr>
    </w:p>
    <w:p w:rsidR="007D1F83" w:rsidRPr="007D1F83" w:rsidRDefault="007D1F83" w:rsidP="007D1F83">
      <w:pPr>
        <w:ind w:right="-1"/>
        <w:jc w:val="center"/>
        <w:rPr>
          <w:b/>
          <w:bCs/>
          <w:sz w:val="28"/>
          <w:szCs w:val="28"/>
        </w:rPr>
      </w:pPr>
    </w:p>
    <w:p w:rsidR="007D1F83" w:rsidRPr="007D1F83" w:rsidRDefault="007D1F83" w:rsidP="007D1F83">
      <w:pPr>
        <w:ind w:right="-1"/>
        <w:jc w:val="center"/>
        <w:rPr>
          <w:b/>
          <w:bCs/>
          <w:sz w:val="28"/>
          <w:szCs w:val="28"/>
        </w:rPr>
      </w:pPr>
      <w:r w:rsidRPr="007D1F83">
        <w:rPr>
          <w:b/>
          <w:bCs/>
          <w:sz w:val="28"/>
          <w:szCs w:val="28"/>
        </w:rPr>
        <w:t>г. Владивосток</w:t>
      </w:r>
    </w:p>
    <w:p w:rsidR="007D1F83" w:rsidRPr="007D1F83" w:rsidRDefault="007D1F83" w:rsidP="007D1F83">
      <w:pPr>
        <w:suppressAutoHyphens/>
        <w:ind w:right="-1"/>
        <w:jc w:val="center"/>
        <w:rPr>
          <w:rFonts w:eastAsia="Calibri"/>
          <w:b/>
          <w:sz w:val="28"/>
          <w:szCs w:val="28"/>
        </w:rPr>
      </w:pPr>
      <w:r w:rsidRPr="007D1F83">
        <w:rPr>
          <w:rFonts w:eastAsia="Calibri"/>
          <w:b/>
          <w:sz w:val="28"/>
          <w:szCs w:val="28"/>
        </w:rPr>
        <w:t>20</w:t>
      </w:r>
      <w:r w:rsidR="00A00833">
        <w:rPr>
          <w:rFonts w:eastAsia="Calibri"/>
          <w:b/>
          <w:sz w:val="28"/>
          <w:szCs w:val="28"/>
        </w:rPr>
        <w:t>20</w:t>
      </w:r>
    </w:p>
    <w:p w:rsidR="007D1F83" w:rsidRPr="007D1F83" w:rsidRDefault="007D1F83" w:rsidP="007D1F83">
      <w:pPr>
        <w:suppressAutoHyphens/>
        <w:ind w:right="-1"/>
        <w:rPr>
          <w:rFonts w:eastAsia="Calibri"/>
          <w:sz w:val="28"/>
          <w:szCs w:val="28"/>
        </w:rPr>
      </w:pPr>
      <w:r w:rsidRPr="007D1F83">
        <w:rPr>
          <w:rFonts w:eastAsia="Calibri"/>
          <w:sz w:val="28"/>
          <w:szCs w:val="28"/>
        </w:rPr>
        <w:br w:type="page"/>
      </w:r>
    </w:p>
    <w:p w:rsidR="007D1F83" w:rsidRPr="007D1F83" w:rsidRDefault="007D1F83" w:rsidP="00C950D9">
      <w:pPr>
        <w:pStyle w:val="ac"/>
        <w:numPr>
          <w:ilvl w:val="0"/>
          <w:numId w:val="7"/>
        </w:numPr>
        <w:tabs>
          <w:tab w:val="left" w:pos="0"/>
          <w:tab w:val="left" w:pos="927"/>
          <w:tab w:val="right" w:leader="underscore" w:pos="9639"/>
        </w:tabs>
        <w:suppressAutoHyphens/>
        <w:spacing w:after="0" w:line="360" w:lineRule="auto"/>
        <w:ind w:left="0" w:firstLine="0"/>
        <w:jc w:val="both"/>
        <w:rPr>
          <w:rFonts w:ascii="Times New Roman" w:hAnsi="Times New Roman"/>
          <w:b/>
          <w:bCs/>
          <w:caps/>
          <w:lang w:eastAsia="ar-SA"/>
        </w:rPr>
      </w:pPr>
      <w:r w:rsidRPr="007D1F83">
        <w:rPr>
          <w:rFonts w:ascii="Times New Roman" w:hAnsi="Times New Roman"/>
          <w:b/>
          <w:bCs/>
          <w:caps/>
        </w:rPr>
        <w:lastRenderedPageBreak/>
        <w:t>Нормативная документация, регламентирующая процесс организации и прохождения практики</w:t>
      </w:r>
    </w:p>
    <w:p w:rsidR="005272BE" w:rsidRDefault="005272BE" w:rsidP="005272BE">
      <w:pPr>
        <w:pStyle w:val="ac"/>
        <w:tabs>
          <w:tab w:val="left" w:pos="0"/>
          <w:tab w:val="left" w:pos="927"/>
          <w:tab w:val="right" w:leader="underscore" w:pos="9639"/>
        </w:tabs>
        <w:suppressAutoHyphens/>
        <w:spacing w:line="360" w:lineRule="auto"/>
        <w:ind w:left="0" w:firstLine="0"/>
        <w:jc w:val="both"/>
        <w:rPr>
          <w:rFonts w:ascii="Times New Roman" w:eastAsiaTheme="minorEastAsia" w:hAnsi="Times New Roman"/>
          <w:color w:val="000000"/>
          <w:sz w:val="28"/>
          <w:szCs w:val="28"/>
          <w:lang w:eastAsia="ru-RU" w:bidi="ru-RU"/>
        </w:rPr>
      </w:pPr>
      <w:r>
        <w:rPr>
          <w:rFonts w:ascii="Times New Roman" w:hAnsi="Times New Roman"/>
          <w:color w:val="000000"/>
          <w:sz w:val="28"/>
          <w:szCs w:val="28"/>
          <w:lang w:bidi="ru-RU"/>
        </w:rPr>
        <w:tab/>
      </w:r>
      <w:r w:rsidR="007D1F83" w:rsidRPr="005272BE">
        <w:rPr>
          <w:rFonts w:ascii="Times New Roman" w:eastAsiaTheme="minorEastAsia" w:hAnsi="Times New Roman"/>
          <w:color w:val="000000"/>
          <w:sz w:val="28"/>
          <w:szCs w:val="28"/>
          <w:lang w:eastAsia="ru-RU" w:bidi="ru-RU"/>
        </w:rPr>
        <w:t xml:space="preserve">Программа  </w:t>
      </w:r>
      <w:r w:rsidRPr="005272BE">
        <w:rPr>
          <w:rFonts w:ascii="Times New Roman" w:eastAsiaTheme="minorEastAsia" w:hAnsi="Times New Roman"/>
          <w:color w:val="000000"/>
          <w:sz w:val="28"/>
          <w:szCs w:val="28"/>
          <w:lang w:eastAsia="ru-RU" w:bidi="ru-RU"/>
        </w:rPr>
        <w:t xml:space="preserve">преддипломной практики </w:t>
      </w:r>
      <w:r>
        <w:rPr>
          <w:rFonts w:ascii="Times New Roman" w:eastAsiaTheme="minorEastAsia" w:hAnsi="Times New Roman"/>
          <w:color w:val="000000"/>
          <w:sz w:val="28"/>
          <w:szCs w:val="28"/>
          <w:lang w:eastAsia="ru-RU" w:bidi="ru-RU"/>
        </w:rPr>
        <w:t>р</w:t>
      </w:r>
      <w:r w:rsidR="007D1F83" w:rsidRPr="005272BE">
        <w:rPr>
          <w:rFonts w:ascii="Times New Roman" w:eastAsiaTheme="minorEastAsia" w:hAnsi="Times New Roman"/>
          <w:color w:val="000000"/>
          <w:sz w:val="28"/>
          <w:szCs w:val="28"/>
          <w:lang w:eastAsia="ru-RU" w:bidi="ru-RU"/>
        </w:rPr>
        <w:t xml:space="preserve">азработана в соответствии </w:t>
      </w:r>
    </w:p>
    <w:p w:rsidR="007D1F83" w:rsidRPr="005272BE" w:rsidRDefault="007D1F83" w:rsidP="005272BE">
      <w:pPr>
        <w:pStyle w:val="ac"/>
        <w:tabs>
          <w:tab w:val="left" w:pos="0"/>
          <w:tab w:val="left" w:pos="927"/>
          <w:tab w:val="right" w:leader="underscore" w:pos="9639"/>
        </w:tabs>
        <w:suppressAutoHyphens/>
        <w:spacing w:line="360" w:lineRule="auto"/>
        <w:ind w:left="0" w:firstLine="0"/>
        <w:jc w:val="both"/>
        <w:rPr>
          <w:rFonts w:ascii="Times New Roman" w:eastAsiaTheme="minorEastAsia" w:hAnsi="Times New Roman"/>
          <w:color w:val="000000"/>
          <w:sz w:val="28"/>
          <w:szCs w:val="28"/>
          <w:lang w:eastAsia="ru-RU" w:bidi="ru-RU"/>
        </w:rPr>
      </w:pPr>
      <w:r w:rsidRPr="005272BE">
        <w:rPr>
          <w:rFonts w:ascii="Times New Roman" w:eastAsiaTheme="minorEastAsia" w:hAnsi="Times New Roman"/>
          <w:color w:val="000000"/>
          <w:sz w:val="28"/>
          <w:szCs w:val="28"/>
          <w:lang w:eastAsia="ru-RU" w:bidi="ru-RU"/>
        </w:rPr>
        <w:t>с требованиями:</w:t>
      </w:r>
    </w:p>
    <w:p w:rsidR="007D1F83" w:rsidRPr="007D1F83" w:rsidRDefault="007D1F83" w:rsidP="007D1F83">
      <w:pPr>
        <w:widowControl w:val="0"/>
        <w:spacing w:line="360" w:lineRule="auto"/>
        <w:ind w:firstLine="340"/>
        <w:jc w:val="both"/>
        <w:rPr>
          <w:color w:val="000000"/>
          <w:sz w:val="28"/>
          <w:szCs w:val="28"/>
          <w:lang w:bidi="ru-RU"/>
        </w:rPr>
      </w:pPr>
      <w:r w:rsidRPr="007D1F83">
        <w:rPr>
          <w:color w:val="000000"/>
          <w:sz w:val="28"/>
          <w:szCs w:val="28"/>
          <w:lang w:bidi="ru-RU"/>
        </w:rPr>
        <w:t>- образовательного стандарта высшего образования, на основе федерального государственного образовательного стандарта по соответствующему направлению подготовки высшего профессионального образования (ФГОС), а также с учетом рекомендованной примерной основной образовательной программы;</w:t>
      </w:r>
    </w:p>
    <w:p w:rsidR="007D1F83" w:rsidRPr="007D1F83" w:rsidRDefault="007D1F83" w:rsidP="00C950D9">
      <w:pPr>
        <w:pStyle w:val="24"/>
        <w:numPr>
          <w:ilvl w:val="0"/>
          <w:numId w:val="6"/>
        </w:numPr>
        <w:shd w:val="clear" w:color="auto" w:fill="auto"/>
        <w:tabs>
          <w:tab w:val="left" w:pos="621"/>
        </w:tabs>
        <w:spacing w:before="0" w:after="0" w:line="360" w:lineRule="auto"/>
        <w:ind w:firstLine="340"/>
        <w:jc w:val="both"/>
      </w:pPr>
      <w:r w:rsidRPr="007D1F83">
        <w:rPr>
          <w:bCs/>
        </w:rPr>
        <w:t xml:space="preserve">- </w:t>
      </w:r>
      <w:r w:rsidRPr="007D1F83">
        <w:rPr>
          <w:color w:val="000000"/>
          <w:lang w:bidi="ru-RU"/>
        </w:rPr>
        <w:t>приказа Министерства образования и науки Российской Федерации от 27.11.2015 г. № 1383 «Об утверждении положения о практике обучающихся, осваивающих основные профессиональные образовательные программы высшего образования»;</w:t>
      </w:r>
    </w:p>
    <w:p w:rsidR="007D1F83" w:rsidRPr="007D1F83" w:rsidRDefault="007D1F83" w:rsidP="00C950D9">
      <w:pPr>
        <w:pStyle w:val="24"/>
        <w:numPr>
          <w:ilvl w:val="0"/>
          <w:numId w:val="6"/>
        </w:numPr>
        <w:shd w:val="clear" w:color="auto" w:fill="auto"/>
        <w:tabs>
          <w:tab w:val="left" w:pos="621"/>
        </w:tabs>
        <w:spacing w:before="0" w:after="360" w:line="360" w:lineRule="auto"/>
        <w:ind w:firstLine="340"/>
        <w:jc w:val="both"/>
      </w:pPr>
      <w:r w:rsidRPr="007D1F83">
        <w:rPr>
          <w:color w:val="000000"/>
          <w:lang w:bidi="ru-RU"/>
        </w:rPr>
        <w:t>устава ДВФУ, утвержденного приказом Минобрнауки РФ от 06 мая 2016 года № 522.</w:t>
      </w:r>
    </w:p>
    <w:p w:rsidR="007D1F83" w:rsidRPr="007D1F83" w:rsidRDefault="007D1F83" w:rsidP="005272BE">
      <w:pPr>
        <w:pStyle w:val="ac"/>
        <w:tabs>
          <w:tab w:val="left" w:pos="927"/>
          <w:tab w:val="right" w:leader="underscore" w:pos="9356"/>
        </w:tabs>
        <w:suppressAutoHyphens/>
        <w:spacing w:after="0" w:line="360" w:lineRule="auto"/>
        <w:ind w:firstLine="0"/>
        <w:jc w:val="both"/>
        <w:rPr>
          <w:rFonts w:ascii="Times New Roman" w:hAnsi="Times New Roman"/>
          <w:b/>
          <w:bCs/>
          <w:caps/>
          <w:sz w:val="28"/>
          <w:szCs w:val="28"/>
          <w:lang w:eastAsia="ar-SA"/>
        </w:rPr>
      </w:pPr>
      <w:r w:rsidRPr="007D1F83">
        <w:rPr>
          <w:rFonts w:ascii="Times New Roman" w:hAnsi="Times New Roman"/>
          <w:b/>
          <w:bCs/>
          <w:caps/>
          <w:sz w:val="28"/>
          <w:szCs w:val="28"/>
          <w:lang w:eastAsia="ar-SA"/>
        </w:rPr>
        <w:t>ЦЕЛИ ПРАКТИКИ</w:t>
      </w:r>
    </w:p>
    <w:p w:rsidR="007D1F83" w:rsidRPr="007D1F83" w:rsidRDefault="007D1F83" w:rsidP="007D1F83">
      <w:pPr>
        <w:pStyle w:val="24"/>
        <w:shd w:val="clear" w:color="auto" w:fill="auto"/>
        <w:spacing w:before="0" w:line="360" w:lineRule="auto"/>
        <w:ind w:firstLine="600"/>
        <w:jc w:val="both"/>
        <w:rPr>
          <w:color w:val="000000"/>
        </w:rPr>
      </w:pPr>
      <w:r w:rsidRPr="007D1F83">
        <w:rPr>
          <w:color w:val="000000"/>
          <w:lang w:bidi="ru-RU"/>
        </w:rPr>
        <w:t xml:space="preserve">Целью преддипломной практики является обобщение профессиональных знаний,  полученных магистрантами в процессе обучения, и формирование практических навыков ведения самостоятельной научной работы, а также  </w:t>
      </w:r>
      <w:r w:rsidRPr="007D1F83">
        <w:rPr>
          <w:color w:val="000000"/>
        </w:rPr>
        <w:t xml:space="preserve">подбор необходимых материалов для выполнения выпускной квалификационной работы – магистерской диссертации. Преддипломная практика является важным этапом, в итоге которого для студента должны быть ясны, в основном решены и частично оформлены все узловые вопросы работы, собран материал и проведены все необходимые исследования. </w:t>
      </w:r>
    </w:p>
    <w:p w:rsidR="007D1F83" w:rsidRPr="007D1F83" w:rsidRDefault="007D1F83" w:rsidP="005272BE">
      <w:pPr>
        <w:pStyle w:val="24"/>
        <w:shd w:val="clear" w:color="auto" w:fill="auto"/>
        <w:spacing w:before="0" w:line="360" w:lineRule="auto"/>
        <w:ind w:left="360" w:firstLine="0"/>
        <w:jc w:val="left"/>
        <w:rPr>
          <w:b/>
          <w:bCs/>
          <w:lang w:eastAsia="ar-SA"/>
        </w:rPr>
      </w:pPr>
      <w:r w:rsidRPr="007D1F83">
        <w:rPr>
          <w:b/>
          <w:bCs/>
          <w:lang w:eastAsia="ar-SA"/>
        </w:rPr>
        <w:t xml:space="preserve">ЗАДАЧИ ПРАКТИКИ </w:t>
      </w:r>
    </w:p>
    <w:p w:rsidR="007D1F83" w:rsidRPr="007D1F83" w:rsidRDefault="007D1F83" w:rsidP="007D1F83">
      <w:pPr>
        <w:autoSpaceDE w:val="0"/>
        <w:autoSpaceDN w:val="0"/>
        <w:adjustRightInd w:val="0"/>
        <w:spacing w:line="360" w:lineRule="auto"/>
        <w:jc w:val="both"/>
        <w:rPr>
          <w:color w:val="000000"/>
          <w:sz w:val="28"/>
          <w:szCs w:val="28"/>
        </w:rPr>
      </w:pPr>
      <w:r w:rsidRPr="007D1F83">
        <w:rPr>
          <w:color w:val="000000"/>
          <w:sz w:val="28"/>
          <w:szCs w:val="28"/>
        </w:rPr>
        <w:t>Задачами преддипломной практики являются:</w:t>
      </w:r>
    </w:p>
    <w:p w:rsidR="007D1F83" w:rsidRPr="007D1F83" w:rsidRDefault="007D1F83" w:rsidP="007D1F83">
      <w:pPr>
        <w:autoSpaceDE w:val="0"/>
        <w:autoSpaceDN w:val="0"/>
        <w:adjustRightInd w:val="0"/>
        <w:spacing w:line="360" w:lineRule="auto"/>
        <w:jc w:val="both"/>
        <w:rPr>
          <w:sz w:val="28"/>
          <w:szCs w:val="28"/>
        </w:rPr>
      </w:pPr>
      <w:r w:rsidRPr="007D1F83">
        <w:rPr>
          <w:color w:val="000000"/>
          <w:sz w:val="28"/>
          <w:szCs w:val="28"/>
        </w:rPr>
        <w:lastRenderedPageBreak/>
        <w:t>- Углубление теоретической подготовки и расширение кругозора студента путём изучения литературы в исследуемой области.</w:t>
      </w:r>
    </w:p>
    <w:p w:rsidR="007D1F83" w:rsidRPr="007D1F83" w:rsidRDefault="007D1F83" w:rsidP="007D1F83">
      <w:pPr>
        <w:tabs>
          <w:tab w:val="left" w:pos="708"/>
          <w:tab w:val="right" w:leader="underscore" w:pos="9639"/>
        </w:tabs>
        <w:suppressAutoHyphens/>
        <w:spacing w:after="240" w:line="360" w:lineRule="auto"/>
        <w:jc w:val="both"/>
        <w:rPr>
          <w:i/>
          <w:lang w:eastAsia="ar-SA"/>
        </w:rPr>
      </w:pPr>
      <w:r w:rsidRPr="007D1F83">
        <w:rPr>
          <w:i/>
          <w:lang w:eastAsia="ar-SA"/>
        </w:rPr>
        <w:t xml:space="preserve">- </w:t>
      </w:r>
      <w:r w:rsidRPr="007D1F83">
        <w:rPr>
          <w:color w:val="000000"/>
          <w:sz w:val="28"/>
          <w:szCs w:val="28"/>
        </w:rPr>
        <w:t>Сбор и подготовка материалов, необходимых для выполнения</w:t>
      </w:r>
      <w:r w:rsidRPr="007D1F83">
        <w:rPr>
          <w:color w:val="000000"/>
          <w:sz w:val="28"/>
          <w:szCs w:val="28"/>
        </w:rPr>
        <w:br/>
        <w:t>магистерской диссертации.</w:t>
      </w:r>
    </w:p>
    <w:p w:rsidR="007D1F83" w:rsidRPr="007D1F83" w:rsidRDefault="007D1F83" w:rsidP="005272BE">
      <w:pPr>
        <w:pStyle w:val="ac"/>
        <w:tabs>
          <w:tab w:val="left" w:pos="927"/>
          <w:tab w:val="right" w:leader="underscore" w:pos="9639"/>
        </w:tabs>
        <w:suppressAutoHyphens/>
        <w:spacing w:after="240" w:line="360" w:lineRule="auto"/>
        <w:ind w:firstLine="0"/>
        <w:jc w:val="both"/>
        <w:rPr>
          <w:rFonts w:ascii="Times New Roman" w:hAnsi="Times New Roman"/>
          <w:b/>
          <w:bCs/>
          <w:lang w:eastAsia="ar-SA"/>
        </w:rPr>
      </w:pPr>
      <w:r w:rsidRPr="007D1F83">
        <w:rPr>
          <w:rFonts w:ascii="Times New Roman" w:hAnsi="Times New Roman"/>
          <w:b/>
          <w:bCs/>
          <w:lang w:eastAsia="ar-SA"/>
        </w:rPr>
        <w:t>МЕСТО ПРАКТИКИ В СТРУКТУРЕ ООП</w:t>
      </w:r>
      <w:r w:rsidR="005272BE">
        <w:rPr>
          <w:rFonts w:ascii="Times New Roman" w:hAnsi="Times New Roman"/>
          <w:b/>
          <w:bCs/>
          <w:lang w:eastAsia="ar-SA"/>
        </w:rPr>
        <w:t xml:space="preserve">  </w:t>
      </w:r>
      <w:r w:rsidRPr="007D1F83">
        <w:rPr>
          <w:rFonts w:ascii="Times New Roman" w:hAnsi="Times New Roman"/>
          <w:b/>
          <w:bCs/>
          <w:lang w:eastAsia="ar-SA"/>
        </w:rPr>
        <w:t>ВО</w:t>
      </w:r>
    </w:p>
    <w:p w:rsidR="007D1F83" w:rsidRPr="007D1F83" w:rsidRDefault="007D1F83" w:rsidP="005272BE">
      <w:pPr>
        <w:pStyle w:val="24"/>
        <w:shd w:val="clear" w:color="auto" w:fill="auto"/>
        <w:spacing w:before="0" w:after="0" w:line="360" w:lineRule="auto"/>
        <w:ind w:firstLine="600"/>
        <w:jc w:val="both"/>
      </w:pPr>
      <w:r w:rsidRPr="007D1F83">
        <w:rPr>
          <w:color w:val="000000"/>
          <w:lang w:bidi="ru-RU"/>
        </w:rPr>
        <w:t>Преддипломная практика является составной частью основной профессиональной образовательной программы, входит в блок Б2 «Практики» учебного плана (индекс Б2.</w:t>
      </w:r>
      <w:r w:rsidR="005272BE">
        <w:rPr>
          <w:color w:val="000000"/>
          <w:lang w:bidi="ru-RU"/>
        </w:rPr>
        <w:t xml:space="preserve">В.07 </w:t>
      </w:r>
      <w:r w:rsidRPr="007D1F83">
        <w:rPr>
          <w:color w:val="000000"/>
          <w:lang w:bidi="ru-RU"/>
        </w:rPr>
        <w:t>(П)) и является обязательной.</w:t>
      </w:r>
    </w:p>
    <w:p w:rsidR="007D1F83" w:rsidRPr="007D1F83" w:rsidRDefault="007D1F83" w:rsidP="005272BE">
      <w:pPr>
        <w:pStyle w:val="24"/>
        <w:shd w:val="clear" w:color="auto" w:fill="auto"/>
        <w:spacing w:before="0" w:after="0" w:line="360" w:lineRule="auto"/>
        <w:ind w:firstLine="600"/>
        <w:jc w:val="both"/>
      </w:pPr>
      <w:r w:rsidRPr="007D1F83">
        <w:rPr>
          <w:color w:val="000000"/>
          <w:lang w:bidi="ru-RU"/>
        </w:rPr>
        <w:t>Для успешного прохождения практики у студентов должны быть сформированы предварительные компетенции, сформированные на предыдущем уровне образования по данному направлению.</w:t>
      </w:r>
    </w:p>
    <w:p w:rsidR="007D1F83" w:rsidRPr="007D1F83" w:rsidRDefault="007D1F83" w:rsidP="007D1F83">
      <w:pPr>
        <w:tabs>
          <w:tab w:val="left" w:pos="708"/>
          <w:tab w:val="right" w:leader="underscore" w:pos="9639"/>
        </w:tabs>
        <w:suppressAutoHyphens/>
        <w:spacing w:line="360" w:lineRule="auto"/>
        <w:jc w:val="both"/>
        <w:rPr>
          <w:sz w:val="28"/>
          <w:szCs w:val="28"/>
          <w:lang w:eastAsia="ar-SA"/>
        </w:rPr>
      </w:pPr>
      <w:r w:rsidRPr="007D1F83">
        <w:rPr>
          <w:sz w:val="28"/>
          <w:szCs w:val="28"/>
          <w:lang w:eastAsia="ar-SA"/>
        </w:rPr>
        <w:t>Для освоения данной практики обучающиеся должны:</w:t>
      </w:r>
    </w:p>
    <w:p w:rsidR="007D1F83" w:rsidRPr="007D1F83" w:rsidRDefault="007D1F83" w:rsidP="007D1F83">
      <w:pPr>
        <w:pStyle w:val="a3"/>
        <w:numPr>
          <w:ilvl w:val="0"/>
          <w:numId w:val="0"/>
        </w:numPr>
        <w:spacing w:before="0" w:line="360" w:lineRule="auto"/>
        <w:ind w:firstLine="567"/>
        <w:rPr>
          <w:rFonts w:ascii="Times New Roman" w:hAnsi="Times New Roman"/>
        </w:rPr>
      </w:pPr>
      <w:r w:rsidRPr="007D1F83">
        <w:rPr>
          <w:rFonts w:ascii="Times New Roman" w:hAnsi="Times New Roman"/>
        </w:rPr>
        <w:t>знать основные отечественные и зарубежные источники научной информации, особенности организации научных исследований в Российской Федерации, отечественную систему высшего профессионального образования;</w:t>
      </w:r>
    </w:p>
    <w:p w:rsidR="007D1F83" w:rsidRPr="007D1F83" w:rsidRDefault="007D1F83" w:rsidP="007D1F83">
      <w:pPr>
        <w:tabs>
          <w:tab w:val="left" w:pos="708"/>
          <w:tab w:val="right" w:leader="underscore" w:pos="9639"/>
        </w:tabs>
        <w:suppressAutoHyphens/>
        <w:spacing w:line="360" w:lineRule="auto"/>
        <w:jc w:val="both"/>
        <w:rPr>
          <w:sz w:val="28"/>
          <w:szCs w:val="28"/>
        </w:rPr>
      </w:pPr>
      <w:r w:rsidRPr="007D1F83">
        <w:rPr>
          <w:sz w:val="28"/>
          <w:szCs w:val="28"/>
        </w:rPr>
        <w:t>обладать способностью к профессиональной эксплуатации современного оборудования и приборов;</w:t>
      </w:r>
    </w:p>
    <w:p w:rsidR="007D1F83" w:rsidRPr="007D1F83" w:rsidRDefault="007D1F83" w:rsidP="007D1F83">
      <w:pPr>
        <w:pStyle w:val="a3"/>
        <w:numPr>
          <w:ilvl w:val="0"/>
          <w:numId w:val="0"/>
        </w:numPr>
        <w:spacing w:before="0" w:line="360" w:lineRule="auto"/>
        <w:ind w:firstLine="567"/>
        <w:rPr>
          <w:rFonts w:ascii="Times New Roman" w:hAnsi="Times New Roman"/>
        </w:rPr>
      </w:pPr>
      <w:r w:rsidRPr="007D1F83">
        <w:rPr>
          <w:rFonts w:ascii="Times New Roman" w:hAnsi="Times New Roman"/>
        </w:rPr>
        <w:t>владеть современными техническими средствами и знать особенности подготовки научных публикаций, презентаций и выступлений;</w:t>
      </w:r>
    </w:p>
    <w:p w:rsidR="007D1F83" w:rsidRPr="007D1F83" w:rsidRDefault="007D1F83" w:rsidP="007D1F83">
      <w:pPr>
        <w:tabs>
          <w:tab w:val="left" w:pos="708"/>
          <w:tab w:val="right" w:leader="underscore" w:pos="9639"/>
        </w:tabs>
        <w:suppressAutoHyphens/>
        <w:spacing w:line="360" w:lineRule="auto"/>
        <w:jc w:val="both"/>
        <w:rPr>
          <w:sz w:val="28"/>
          <w:szCs w:val="28"/>
        </w:rPr>
      </w:pPr>
      <w:r w:rsidRPr="007D1F83">
        <w:rPr>
          <w:sz w:val="28"/>
          <w:szCs w:val="28"/>
        </w:rPr>
        <w:t>уметь анализировать возможности адаптации достижения зарубежной науки, техники и образования к отечественной практике, разрабатывать проекты и предложения по их использованию;</w:t>
      </w:r>
    </w:p>
    <w:p w:rsidR="007D1F83" w:rsidRPr="007D1F83" w:rsidRDefault="007D1F83" w:rsidP="007D1F83">
      <w:pPr>
        <w:tabs>
          <w:tab w:val="left" w:pos="708"/>
          <w:tab w:val="right" w:leader="underscore" w:pos="9639"/>
        </w:tabs>
        <w:suppressAutoHyphens/>
        <w:spacing w:line="360" w:lineRule="auto"/>
        <w:jc w:val="both"/>
        <w:rPr>
          <w:sz w:val="28"/>
          <w:szCs w:val="28"/>
        </w:rPr>
      </w:pPr>
      <w:r w:rsidRPr="007D1F83">
        <w:rPr>
          <w:sz w:val="28"/>
          <w:szCs w:val="28"/>
        </w:rPr>
        <w:t>владеть современными информационными средствами планирования и сопровождения проектов, основами практической психологии работы коллектива.</w:t>
      </w:r>
    </w:p>
    <w:p w:rsidR="007D1F83" w:rsidRPr="007D1F83" w:rsidRDefault="007D1F83" w:rsidP="007D1F83">
      <w:pPr>
        <w:shd w:val="clear" w:color="auto" w:fill="FFFFFF"/>
        <w:spacing w:line="360" w:lineRule="auto"/>
        <w:ind w:firstLine="720"/>
        <w:jc w:val="both"/>
        <w:rPr>
          <w:sz w:val="28"/>
          <w:szCs w:val="28"/>
        </w:rPr>
      </w:pPr>
      <w:r w:rsidRPr="007D1F83">
        <w:rPr>
          <w:sz w:val="28"/>
          <w:szCs w:val="28"/>
        </w:rPr>
        <w:t xml:space="preserve">Производственная практика базируется на освоенных дисциплинах блока Б1: «Компьютерные технологии и статистические методы в экологии и природопользовании», «Экологический мониторинг в управлении </w:t>
      </w:r>
      <w:r w:rsidRPr="007D1F83">
        <w:rPr>
          <w:sz w:val="28"/>
          <w:szCs w:val="28"/>
        </w:rPr>
        <w:lastRenderedPageBreak/>
        <w:t>прибрежной зоной», «Управление морской прибрежной зоной и организация марикультуры», «Биологическая оценка воздействия на окружающую среду», «Оценка экономического ущерба, экологическая экспертиза и аудит».</w:t>
      </w:r>
    </w:p>
    <w:p w:rsidR="007D1F83" w:rsidRPr="007D1F83" w:rsidRDefault="007D1F83" w:rsidP="007D1F83">
      <w:pPr>
        <w:tabs>
          <w:tab w:val="left" w:pos="708"/>
          <w:tab w:val="right" w:leader="underscore" w:pos="9639"/>
        </w:tabs>
        <w:suppressAutoHyphens/>
        <w:spacing w:line="360" w:lineRule="auto"/>
        <w:jc w:val="both"/>
        <w:rPr>
          <w:lang w:eastAsia="ar-SA"/>
        </w:rPr>
      </w:pPr>
    </w:p>
    <w:p w:rsidR="007D1F83" w:rsidRPr="005272BE" w:rsidRDefault="007D1F83" w:rsidP="005272BE">
      <w:pPr>
        <w:tabs>
          <w:tab w:val="left" w:pos="3828"/>
          <w:tab w:val="right" w:leader="underscore" w:pos="9639"/>
        </w:tabs>
        <w:suppressAutoHyphens/>
        <w:spacing w:line="360" w:lineRule="auto"/>
        <w:ind w:firstLine="0"/>
        <w:jc w:val="center"/>
        <w:rPr>
          <w:bCs/>
          <w:lang w:eastAsia="ar-SA"/>
        </w:rPr>
      </w:pPr>
      <w:r w:rsidRPr="005272BE">
        <w:rPr>
          <w:b/>
          <w:bCs/>
          <w:lang w:eastAsia="ar-SA"/>
        </w:rPr>
        <w:t>ФОРМЫ, МЕСТО И ВРЕМЯ ПРОВЕДЕНИЯ ПРАКТИКИ</w:t>
      </w:r>
    </w:p>
    <w:p w:rsidR="007D1F83" w:rsidRPr="007D1F83" w:rsidRDefault="007D1F83" w:rsidP="007D1F83">
      <w:pPr>
        <w:pStyle w:val="24"/>
        <w:shd w:val="clear" w:color="auto" w:fill="auto"/>
        <w:spacing w:before="0" w:after="0" w:line="360" w:lineRule="auto"/>
        <w:ind w:firstLine="360"/>
        <w:jc w:val="left"/>
        <w:rPr>
          <w:color w:val="000000"/>
        </w:rPr>
      </w:pPr>
      <w:r w:rsidRPr="007D1F83">
        <w:rPr>
          <w:color w:val="000000"/>
        </w:rPr>
        <w:t xml:space="preserve">Вид практики – производственная практика. </w:t>
      </w:r>
    </w:p>
    <w:p w:rsidR="007D1F83" w:rsidRPr="007D1F83" w:rsidRDefault="007D1F83" w:rsidP="007D1F83">
      <w:pPr>
        <w:pStyle w:val="24"/>
        <w:shd w:val="clear" w:color="auto" w:fill="auto"/>
        <w:spacing w:before="0" w:after="0" w:line="360" w:lineRule="auto"/>
        <w:ind w:firstLine="0"/>
        <w:jc w:val="left"/>
        <w:rPr>
          <w:color w:val="000000"/>
        </w:rPr>
      </w:pPr>
      <w:r w:rsidRPr="007D1F83">
        <w:rPr>
          <w:color w:val="000000"/>
        </w:rPr>
        <w:t xml:space="preserve">Тип практики – преддипломная практика. </w:t>
      </w:r>
    </w:p>
    <w:p w:rsidR="007D1F83" w:rsidRPr="007D1F83" w:rsidRDefault="007D1F83" w:rsidP="007D1F83">
      <w:pPr>
        <w:pStyle w:val="24"/>
        <w:shd w:val="clear" w:color="auto" w:fill="auto"/>
        <w:spacing w:before="0" w:after="0" w:line="360" w:lineRule="auto"/>
        <w:ind w:firstLine="0"/>
        <w:jc w:val="left"/>
        <w:rPr>
          <w:color w:val="000000"/>
        </w:rPr>
      </w:pPr>
      <w:r w:rsidRPr="007D1F83">
        <w:rPr>
          <w:color w:val="000000"/>
        </w:rPr>
        <w:t>Способ проведения – стационарная.</w:t>
      </w:r>
    </w:p>
    <w:p w:rsidR="007D1F83" w:rsidRPr="007D1F83" w:rsidRDefault="007D1F83" w:rsidP="007D1F83">
      <w:pPr>
        <w:pStyle w:val="24"/>
        <w:shd w:val="clear" w:color="auto" w:fill="auto"/>
        <w:spacing w:before="0" w:after="0" w:line="360" w:lineRule="auto"/>
        <w:ind w:firstLine="0"/>
        <w:jc w:val="left"/>
        <w:rPr>
          <w:color w:val="000000"/>
        </w:rPr>
      </w:pPr>
      <w:r w:rsidRPr="007D1F83">
        <w:rPr>
          <w:color w:val="000000"/>
        </w:rPr>
        <w:t>Форма проведения практики – расс</w:t>
      </w:r>
      <w:r w:rsidR="005272BE">
        <w:rPr>
          <w:color w:val="000000"/>
        </w:rPr>
        <w:t>редоточеннная</w:t>
      </w:r>
      <w:r w:rsidRPr="007D1F83">
        <w:rPr>
          <w:color w:val="000000"/>
        </w:rPr>
        <w:t xml:space="preserve">. </w:t>
      </w:r>
    </w:p>
    <w:p w:rsidR="007D1F83" w:rsidRPr="007D1F83" w:rsidRDefault="007D1F83" w:rsidP="007D1F83">
      <w:pPr>
        <w:tabs>
          <w:tab w:val="left" w:pos="708"/>
          <w:tab w:val="right" w:leader="underscore" w:pos="9639"/>
        </w:tabs>
        <w:suppressAutoHyphens/>
        <w:spacing w:line="360" w:lineRule="auto"/>
        <w:jc w:val="both"/>
        <w:rPr>
          <w:color w:val="000000"/>
          <w:sz w:val="28"/>
          <w:szCs w:val="28"/>
        </w:rPr>
      </w:pPr>
      <w:r w:rsidRPr="007D1F83">
        <w:rPr>
          <w:color w:val="000000"/>
          <w:lang w:bidi="ru-RU"/>
        </w:rPr>
        <w:t xml:space="preserve">В </w:t>
      </w:r>
      <w:r w:rsidRPr="007D1F83">
        <w:rPr>
          <w:color w:val="000000"/>
          <w:sz w:val="28"/>
          <w:szCs w:val="28"/>
        </w:rPr>
        <w:t xml:space="preserve">соответствии с графиком учебного процесса практика реализуется  в 4 семестре на 2 курсе (трудоемкость по учебному плану </w:t>
      </w:r>
      <w:r w:rsidRPr="007D1F83">
        <w:rPr>
          <w:color w:val="000000"/>
          <w:sz w:val="28"/>
          <w:szCs w:val="28"/>
        </w:rPr>
        <w:noBreakHyphen/>
        <w:t xml:space="preserve"> 4 недели).</w:t>
      </w:r>
    </w:p>
    <w:p w:rsidR="007D1F83" w:rsidRPr="007D1F83" w:rsidRDefault="007D1F83" w:rsidP="007D1F83">
      <w:pPr>
        <w:shd w:val="clear" w:color="auto" w:fill="FFFFFF"/>
        <w:spacing w:line="360" w:lineRule="auto"/>
        <w:jc w:val="both"/>
        <w:rPr>
          <w:sz w:val="28"/>
          <w:szCs w:val="28"/>
        </w:rPr>
      </w:pPr>
      <w:r w:rsidRPr="007D1F83">
        <w:rPr>
          <w:color w:val="000000"/>
          <w:sz w:val="28"/>
          <w:szCs w:val="28"/>
        </w:rPr>
        <w:t xml:space="preserve">Местом проведения практики являются структурные подразделения ДВФУ (кафедра экологии) или сторонние организации в соответствии с заключенными с ДВФУ договорами, обладающие необходимым кадровым и научно-техническим потенциалом. В их число входят: </w:t>
      </w:r>
      <w:r w:rsidRPr="007D1F83">
        <w:rPr>
          <w:color w:val="000000"/>
          <w:sz w:val="28"/>
          <w:szCs w:val="28"/>
          <w:lang w:bidi="ru-RU"/>
        </w:rPr>
        <w:t>органы государственного, регионального и муниципального управления, Управление Федеральной службы по надзору в сфере природопользования по Приморскому краю, Федеральное государственное учреждение «Специализированная инспекция по охране редких и исчезающих видов животных и растений» (специнспекции «Тигр»), Национальный парк</w:t>
      </w:r>
      <w:r w:rsidRPr="007D1F83">
        <w:rPr>
          <w:sz w:val="28"/>
          <w:szCs w:val="28"/>
          <w:lang w:eastAsia="ar-SA"/>
        </w:rPr>
        <w:t xml:space="preserve"> «Земля леопарда», государственный природный заповедник «Кедровая падь», Тихоокеанский институт географии ДВО РАН, Приморский океанариум, Национальный научный центр морской биологии им. А.В.Жирмунского ДВО РАН, Федеральный научный центрбиоразнообразия наземной биоты Восточной Азии ДВО РАН; </w:t>
      </w:r>
      <w:r w:rsidRPr="007D1F83">
        <w:rPr>
          <w:sz w:val="28"/>
          <w:szCs w:val="28"/>
        </w:rPr>
        <w:t>Тихоокеанский филиал ФГБНУ «ВНИРО» (ТИНРО), Всемирный фонд дикой природы «WWF», ФГБУ Приморское управление по гидрометеорологии и мониторингу окружающей среды(ДВНИГМИ).</w:t>
      </w:r>
    </w:p>
    <w:p w:rsidR="007D1F83" w:rsidRPr="007D1F83" w:rsidRDefault="007D1F83" w:rsidP="007D1F83">
      <w:pPr>
        <w:tabs>
          <w:tab w:val="left" w:pos="708"/>
          <w:tab w:val="right" w:leader="underscore" w:pos="9639"/>
        </w:tabs>
        <w:suppressAutoHyphens/>
        <w:spacing w:line="360" w:lineRule="auto"/>
        <w:jc w:val="both"/>
        <w:rPr>
          <w:sz w:val="28"/>
          <w:szCs w:val="28"/>
        </w:rPr>
      </w:pPr>
      <w:r w:rsidRPr="007D1F83">
        <w:rPr>
          <w:sz w:val="28"/>
          <w:szCs w:val="28"/>
        </w:rPr>
        <w:t>Практика может проводиться в вузе на базе кафедры экологии или лабораторий  Школы естественных наук ДВФУ.</w:t>
      </w:r>
    </w:p>
    <w:p w:rsidR="007D1F83" w:rsidRPr="007D1F83" w:rsidRDefault="007D1F83" w:rsidP="007D1F83">
      <w:pPr>
        <w:pStyle w:val="24"/>
        <w:shd w:val="clear" w:color="auto" w:fill="auto"/>
        <w:spacing w:before="0" w:after="263" w:line="360" w:lineRule="auto"/>
        <w:ind w:firstLine="600"/>
        <w:jc w:val="both"/>
      </w:pPr>
      <w:r w:rsidRPr="007D1F83">
        <w:rPr>
          <w:color w:val="000000"/>
          <w:lang w:bidi="ru-RU"/>
        </w:rPr>
        <w:lastRenderedPageBreak/>
        <w:t>Для лиц с ограниченными возможностями здоровья и инвалидов выбор мест прохождения практики согласуется с требованием их доступности для данных обучающихся и практика проводится с учетом особенностей их психофизического развития, индивидуальных возможностей и состояния здоровья.</w:t>
      </w:r>
    </w:p>
    <w:p w:rsidR="007D1F83" w:rsidRPr="007D1F83" w:rsidRDefault="007D1F83" w:rsidP="00C950D9">
      <w:pPr>
        <w:pStyle w:val="ac"/>
        <w:numPr>
          <w:ilvl w:val="0"/>
          <w:numId w:val="7"/>
        </w:numPr>
        <w:tabs>
          <w:tab w:val="right" w:leader="underscore" w:pos="9639"/>
        </w:tabs>
        <w:suppressAutoHyphens/>
        <w:spacing w:after="0" w:line="360" w:lineRule="auto"/>
        <w:jc w:val="both"/>
        <w:rPr>
          <w:rFonts w:ascii="Times New Roman" w:hAnsi="Times New Roman"/>
          <w:b/>
          <w:bCs/>
          <w:lang w:eastAsia="ar-SA"/>
        </w:rPr>
      </w:pPr>
      <w:r w:rsidRPr="007D1F83">
        <w:rPr>
          <w:rFonts w:ascii="Times New Roman" w:hAnsi="Times New Roman"/>
          <w:b/>
          <w:bCs/>
          <w:lang w:eastAsia="ar-SA"/>
        </w:rPr>
        <w:t xml:space="preserve">КОМПЕТЕНЦИИ ОБУЧАЮЩЕГОСЯ, ФОРМИРУЕМЫЕ В РЕЗУЛЬТАТЕ ПРОХОЖДЕНИЯ ПРОИЗВОДСТВЕННОЙ ПРАКТИКИ </w:t>
      </w:r>
    </w:p>
    <w:p w:rsidR="00A00833" w:rsidRDefault="00A00833" w:rsidP="007D1F83">
      <w:pPr>
        <w:pStyle w:val="24"/>
        <w:shd w:val="clear" w:color="auto" w:fill="auto"/>
        <w:spacing w:before="0" w:after="0" w:line="360" w:lineRule="auto"/>
        <w:ind w:left="207" w:firstLine="0"/>
        <w:jc w:val="both"/>
        <w:rPr>
          <w:color w:val="000000"/>
          <w:lang w:bidi="ru-RU"/>
        </w:rPr>
      </w:pPr>
      <w:r w:rsidRPr="00A00833">
        <w:rPr>
          <w:color w:val="000000"/>
          <w:lang w:bidi="ru-RU"/>
        </w:rPr>
        <w:t>ОПК-7; ОПК-8; ОПК-9;  ПК-8; ПК-1; ПК-2; ПК-3; ПК-4;  ПК-5;  ПК-6;  ПК-7;  ПК-9</w:t>
      </w:r>
    </w:p>
    <w:p w:rsidR="007D1F83" w:rsidRPr="007D1F83" w:rsidRDefault="007D1F83" w:rsidP="007D1F83">
      <w:pPr>
        <w:pStyle w:val="24"/>
        <w:shd w:val="clear" w:color="auto" w:fill="auto"/>
        <w:spacing w:before="0" w:after="0" w:line="360" w:lineRule="auto"/>
        <w:ind w:left="207" w:firstLine="0"/>
        <w:jc w:val="both"/>
        <w:rPr>
          <w:color w:val="000000"/>
          <w:lang w:bidi="ru-RU"/>
        </w:rPr>
      </w:pPr>
      <w:r w:rsidRPr="007D1F83">
        <w:rPr>
          <w:color w:val="000000"/>
          <w:lang w:bidi="ru-RU"/>
        </w:rPr>
        <w:t>В результате прохождения практики обучающиеся должны овладеть элементами следующих компетенций:</w:t>
      </w:r>
    </w:p>
    <w:p w:rsidR="007D1F83" w:rsidRPr="007D1F83" w:rsidRDefault="007D1F83" w:rsidP="005272BE">
      <w:pPr>
        <w:pStyle w:val="afff8"/>
        <w:tabs>
          <w:tab w:val="left" w:pos="851"/>
          <w:tab w:val="left" w:pos="993"/>
        </w:tabs>
        <w:spacing w:after="0" w:line="360" w:lineRule="auto"/>
        <w:rPr>
          <w:rFonts w:cs="Times New Roman"/>
          <w:color w:val="000000" w:themeColor="text1"/>
          <w:sz w:val="28"/>
          <w:szCs w:val="28"/>
        </w:rPr>
      </w:pPr>
      <w:r w:rsidRPr="007D1F83">
        <w:rPr>
          <w:rFonts w:cs="Times New Roman"/>
          <w:sz w:val="28"/>
          <w:szCs w:val="28"/>
        </w:rPr>
        <w:t xml:space="preserve">- </w:t>
      </w:r>
      <w:r w:rsidRPr="007D1F83">
        <w:rPr>
          <w:rFonts w:cs="Times New Roman"/>
          <w:color w:val="000000" w:themeColor="text1"/>
          <w:sz w:val="28"/>
          <w:szCs w:val="28"/>
        </w:rPr>
        <w:t>способность использовать углублённые знания правовых и этических норм при оценке последствий своей профессиональной деятельности, разработке и осуществлении социально значимых проектов и использовать на практике навыки и умения в организации научно-исследовательских и научно-производственных работ, в управлении научным коллективом (ОПК-7);</w:t>
      </w:r>
    </w:p>
    <w:p w:rsidR="007D1F83" w:rsidRPr="007D1F83" w:rsidRDefault="007D1F83" w:rsidP="005272BE">
      <w:pPr>
        <w:pStyle w:val="afff8"/>
        <w:tabs>
          <w:tab w:val="left" w:pos="851"/>
          <w:tab w:val="left" w:pos="993"/>
        </w:tabs>
        <w:spacing w:after="0" w:line="360" w:lineRule="auto"/>
        <w:rPr>
          <w:rFonts w:cs="Times New Roman"/>
          <w:color w:val="000000" w:themeColor="text1"/>
          <w:sz w:val="28"/>
          <w:szCs w:val="28"/>
        </w:rPr>
      </w:pPr>
      <w:r w:rsidRPr="007D1F83">
        <w:rPr>
          <w:rFonts w:cs="Times New Roman"/>
          <w:color w:val="000000" w:themeColor="text1"/>
          <w:sz w:val="28"/>
          <w:szCs w:val="28"/>
        </w:rPr>
        <w:t xml:space="preserve">- готовность к самостоятельной научно-исследовательской работе и работе в научном коллективе, способностью порождать новые идеи (креативность) (ОПК-8) </w:t>
      </w:r>
    </w:p>
    <w:p w:rsidR="007D1F83" w:rsidRPr="007D1F83" w:rsidRDefault="007D1F83" w:rsidP="005272BE">
      <w:pPr>
        <w:pStyle w:val="afff8"/>
        <w:tabs>
          <w:tab w:val="left" w:pos="851"/>
          <w:tab w:val="left" w:pos="993"/>
        </w:tabs>
        <w:spacing w:after="0" w:line="360" w:lineRule="auto"/>
        <w:rPr>
          <w:rFonts w:cs="Times New Roman"/>
          <w:color w:val="000000" w:themeColor="text1"/>
          <w:sz w:val="28"/>
          <w:szCs w:val="28"/>
        </w:rPr>
      </w:pPr>
      <w:r w:rsidRPr="007D1F83">
        <w:rPr>
          <w:rFonts w:cs="Times New Roman"/>
          <w:color w:val="000000" w:themeColor="text1"/>
          <w:sz w:val="28"/>
          <w:szCs w:val="28"/>
        </w:rPr>
        <w:t>- 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(ОПК-9);</w:t>
      </w:r>
    </w:p>
    <w:p w:rsidR="007D1F83" w:rsidRPr="007D1F83" w:rsidRDefault="007D1F83" w:rsidP="007D1F83">
      <w:pPr>
        <w:spacing w:line="360" w:lineRule="auto"/>
        <w:ind w:firstLine="709"/>
        <w:jc w:val="both"/>
        <w:rPr>
          <w:color w:val="000000" w:themeColor="text1"/>
          <w:sz w:val="28"/>
          <w:szCs w:val="28"/>
        </w:rPr>
      </w:pPr>
      <w:r w:rsidRPr="007D1F83">
        <w:rPr>
          <w:color w:val="000000" w:themeColor="text1"/>
          <w:sz w:val="28"/>
          <w:szCs w:val="28"/>
        </w:rPr>
        <w:t xml:space="preserve">- способность формулировать проблемы, задачи и методы научного исследования; получать новые достоверные факты на основе наблюдений, опытов, научного анализа эмпирических данных; реферировать научные труды, составлять аналитические обзоры накопленных сведений в мировой науке и производственной деятельности; обобщать полученные результаты в контексте ранее накопленных в науке знаний; формулировать выводы и </w:t>
      </w:r>
      <w:r w:rsidRPr="007D1F83">
        <w:rPr>
          <w:color w:val="000000" w:themeColor="text1"/>
          <w:sz w:val="28"/>
          <w:szCs w:val="28"/>
        </w:rPr>
        <w:lastRenderedPageBreak/>
        <w:t>практические рекомендации на основе репрезентативных и оригинальных результатов исследований (ПК-1);</w:t>
      </w:r>
    </w:p>
    <w:p w:rsidR="007D1F83" w:rsidRPr="007D1F83" w:rsidRDefault="007D1F83" w:rsidP="007D1F83">
      <w:pPr>
        <w:spacing w:line="360" w:lineRule="auto"/>
        <w:ind w:firstLine="709"/>
        <w:jc w:val="both"/>
        <w:rPr>
          <w:color w:val="000000" w:themeColor="text1"/>
          <w:sz w:val="28"/>
          <w:szCs w:val="28"/>
        </w:rPr>
      </w:pPr>
      <w:r w:rsidRPr="007D1F83">
        <w:rPr>
          <w:color w:val="000000" w:themeColor="text1"/>
          <w:sz w:val="28"/>
          <w:szCs w:val="28"/>
        </w:rPr>
        <w:t>- способность творчески использовать в научной и производственно-технологической деятельности знания фундаментальных и прикладных разделов специальных дисциплин программы магистратуры (ПК-2);</w:t>
      </w:r>
    </w:p>
    <w:p w:rsidR="007D1F83" w:rsidRPr="007D1F83" w:rsidRDefault="007D1F83" w:rsidP="007D1F83">
      <w:pPr>
        <w:spacing w:line="360" w:lineRule="auto"/>
        <w:ind w:firstLine="709"/>
        <w:jc w:val="both"/>
        <w:rPr>
          <w:color w:val="000000" w:themeColor="text1"/>
          <w:sz w:val="28"/>
          <w:szCs w:val="28"/>
        </w:rPr>
      </w:pPr>
      <w:r w:rsidRPr="007D1F83">
        <w:rPr>
          <w:color w:val="000000" w:themeColor="text1"/>
          <w:sz w:val="28"/>
          <w:szCs w:val="28"/>
        </w:rPr>
        <w:t>- владение основами проектирования, экспертно-аналитической деятельности и выполнения исследований с использованием современных подходов и методов, аппаратуры и вычислительных комплексов (ПК-3);</w:t>
      </w:r>
    </w:p>
    <w:p w:rsidR="007D1F83" w:rsidRPr="007D1F83" w:rsidRDefault="007D1F83" w:rsidP="007D1F83">
      <w:pPr>
        <w:spacing w:line="360" w:lineRule="auto"/>
        <w:ind w:firstLine="709"/>
        <w:jc w:val="both"/>
        <w:rPr>
          <w:color w:val="000000" w:themeColor="text1"/>
          <w:sz w:val="28"/>
          <w:szCs w:val="28"/>
        </w:rPr>
      </w:pPr>
      <w:r w:rsidRPr="007D1F83">
        <w:rPr>
          <w:color w:val="000000" w:themeColor="text1"/>
          <w:sz w:val="28"/>
          <w:szCs w:val="28"/>
        </w:rPr>
        <w:t>- способность использовать современные методы обработки и интерпретации экологической информации при проведении научных и производственных исследований (ПК-4);</w:t>
      </w:r>
    </w:p>
    <w:p w:rsidR="007D1F83" w:rsidRPr="007D1F83" w:rsidRDefault="007D1F83" w:rsidP="007D1F83">
      <w:pPr>
        <w:spacing w:line="360" w:lineRule="auto"/>
        <w:ind w:firstLine="709"/>
        <w:jc w:val="both"/>
        <w:rPr>
          <w:color w:val="000000" w:themeColor="text1"/>
          <w:sz w:val="28"/>
          <w:szCs w:val="28"/>
        </w:rPr>
      </w:pPr>
      <w:r w:rsidRPr="007D1F83">
        <w:rPr>
          <w:color w:val="000000" w:themeColor="text1"/>
          <w:sz w:val="28"/>
          <w:szCs w:val="28"/>
        </w:rPr>
        <w:t xml:space="preserve">- способностью разрабатывать типовые природоохранные мероприятия и проводить оценку воздействия планируемых сооружений или иных форм хозяйственной деятельности на окружающую среду (ПК-5); </w:t>
      </w:r>
    </w:p>
    <w:p w:rsidR="007D1F83" w:rsidRPr="007D1F83" w:rsidRDefault="007D1F83" w:rsidP="007D1F83">
      <w:pPr>
        <w:spacing w:line="360" w:lineRule="auto"/>
        <w:jc w:val="both"/>
        <w:rPr>
          <w:color w:val="000000" w:themeColor="text1"/>
          <w:sz w:val="28"/>
          <w:szCs w:val="28"/>
        </w:rPr>
      </w:pPr>
      <w:r w:rsidRPr="007D1F83">
        <w:rPr>
          <w:color w:val="000000" w:themeColor="text1"/>
          <w:sz w:val="28"/>
          <w:szCs w:val="28"/>
        </w:rPr>
        <w:t xml:space="preserve">- способностью диагностировать проблемы охраны природы, разрабатывать практические рекомендации по её охране и обеспечению устойчивого развития (ПК-6); </w:t>
      </w:r>
    </w:p>
    <w:p w:rsidR="007D1F83" w:rsidRPr="007D1F83" w:rsidRDefault="007D1F83" w:rsidP="007D1F83">
      <w:pPr>
        <w:spacing w:line="360" w:lineRule="auto"/>
        <w:ind w:firstLine="709"/>
        <w:jc w:val="both"/>
        <w:rPr>
          <w:color w:val="000000" w:themeColor="text1"/>
          <w:sz w:val="28"/>
          <w:szCs w:val="28"/>
        </w:rPr>
      </w:pPr>
      <w:r w:rsidRPr="007D1F83">
        <w:rPr>
          <w:color w:val="000000" w:themeColor="text1"/>
          <w:sz w:val="28"/>
          <w:szCs w:val="28"/>
        </w:rPr>
        <w:t>- способностью использовать нормативные документы, регламентирующие организацию производственно-технологических экологических работ и методически грамотно разрабатывать план мероприятий по экологическому аудиту, контролю над соблюдением экологических требований, экологическому управлению производственными процессами (ПК-7);</w:t>
      </w:r>
    </w:p>
    <w:p w:rsidR="007D1F83" w:rsidRPr="007D1F83" w:rsidRDefault="007D1F83" w:rsidP="007D1F83">
      <w:pPr>
        <w:spacing w:line="360" w:lineRule="auto"/>
        <w:ind w:firstLine="709"/>
        <w:jc w:val="both"/>
        <w:rPr>
          <w:color w:val="000000" w:themeColor="text1"/>
          <w:sz w:val="28"/>
          <w:szCs w:val="28"/>
        </w:rPr>
      </w:pPr>
      <w:r w:rsidRPr="007D1F83">
        <w:rPr>
          <w:color w:val="000000" w:themeColor="text1"/>
          <w:sz w:val="28"/>
          <w:szCs w:val="28"/>
        </w:rPr>
        <w:t xml:space="preserve">- способность проводить экологическую экспертизу различных видов проектного задания, осуществлять экологический аудит любого объекта и разрабатывать рекомендации по сохранению природной среды </w:t>
      </w:r>
      <w:r w:rsidRPr="00F6422F">
        <w:rPr>
          <w:color w:val="000000" w:themeColor="text1"/>
          <w:sz w:val="28"/>
          <w:szCs w:val="28"/>
        </w:rPr>
        <w:t>(ПК-8);</w:t>
      </w:r>
      <w:r w:rsidRPr="007D1F83">
        <w:rPr>
          <w:color w:val="000000" w:themeColor="text1"/>
          <w:sz w:val="28"/>
          <w:szCs w:val="28"/>
        </w:rPr>
        <w:t xml:space="preserve"> </w:t>
      </w:r>
    </w:p>
    <w:p w:rsidR="007D1F83" w:rsidRPr="007D1F83" w:rsidRDefault="007D1F83" w:rsidP="007D1F83">
      <w:pPr>
        <w:spacing w:line="360" w:lineRule="auto"/>
        <w:ind w:firstLine="709"/>
        <w:jc w:val="both"/>
        <w:rPr>
          <w:color w:val="000000" w:themeColor="text1"/>
          <w:sz w:val="28"/>
          <w:szCs w:val="28"/>
        </w:rPr>
      </w:pPr>
      <w:r w:rsidRPr="007D1F83">
        <w:rPr>
          <w:color w:val="000000" w:themeColor="text1"/>
          <w:sz w:val="28"/>
          <w:szCs w:val="28"/>
        </w:rPr>
        <w:t xml:space="preserve">- способность осуществлять организацию и управление научно-исследовательскими и научно-производственными и экспертно-аналитическими работами с использованием углубленных знаний в природопользовании (ПК-9). </w:t>
      </w:r>
    </w:p>
    <w:p w:rsidR="007D1F83" w:rsidRPr="007D1F83" w:rsidRDefault="007D1F83" w:rsidP="00C950D9">
      <w:pPr>
        <w:pStyle w:val="ac"/>
        <w:numPr>
          <w:ilvl w:val="0"/>
          <w:numId w:val="7"/>
        </w:numPr>
        <w:tabs>
          <w:tab w:val="left" w:pos="927"/>
          <w:tab w:val="right" w:leader="underscore" w:pos="9639"/>
        </w:tabs>
        <w:suppressAutoHyphens/>
        <w:spacing w:after="0" w:line="360" w:lineRule="auto"/>
        <w:jc w:val="both"/>
        <w:rPr>
          <w:rFonts w:ascii="Times New Roman" w:hAnsi="Times New Roman"/>
          <w:b/>
          <w:iCs/>
          <w:caps/>
          <w:lang w:eastAsia="ar-SA"/>
        </w:rPr>
      </w:pPr>
      <w:r w:rsidRPr="007D1F83">
        <w:rPr>
          <w:rFonts w:ascii="Times New Roman" w:hAnsi="Times New Roman"/>
          <w:b/>
          <w:iCs/>
          <w:caps/>
          <w:lang w:eastAsia="ar-SA"/>
        </w:rPr>
        <w:lastRenderedPageBreak/>
        <w:t xml:space="preserve">Структура и содержание Производственной практики </w:t>
      </w:r>
    </w:p>
    <w:p w:rsidR="007D1F83" w:rsidRPr="007D1F83" w:rsidRDefault="007D1F83" w:rsidP="007D1F83">
      <w:pPr>
        <w:tabs>
          <w:tab w:val="left" w:pos="0"/>
          <w:tab w:val="right" w:leader="underscore" w:pos="9639"/>
        </w:tabs>
        <w:suppressAutoHyphens/>
        <w:spacing w:line="360" w:lineRule="auto"/>
        <w:ind w:firstLine="480"/>
        <w:jc w:val="both"/>
        <w:rPr>
          <w:lang w:eastAsia="ar-SA"/>
        </w:rPr>
      </w:pPr>
      <w:r w:rsidRPr="007D1F83">
        <w:rPr>
          <w:lang w:eastAsia="ar-SA"/>
        </w:rPr>
        <w:t>Общая трудоемкость практики (4 семестр, 2 курс)составляет 4 недели, 6 зачетных единицы, 216 часов.</w:t>
      </w:r>
    </w:p>
    <w:tbl>
      <w:tblPr>
        <w:tblW w:w="0" w:type="auto"/>
        <w:tblLayout w:type="fixed"/>
        <w:tblLook w:val="0000"/>
      </w:tblPr>
      <w:tblGrid>
        <w:gridCol w:w="650"/>
        <w:gridCol w:w="2340"/>
        <w:gridCol w:w="5103"/>
        <w:gridCol w:w="1285"/>
      </w:tblGrid>
      <w:tr w:rsidR="007D1F83" w:rsidRPr="007D1F83" w:rsidTr="00F6422F">
        <w:trPr>
          <w:trHeight w:val="23"/>
        </w:trPr>
        <w:tc>
          <w:tcPr>
            <w:tcW w:w="650" w:type="dxa"/>
            <w:tcBorders>
              <w:top w:val="single" w:sz="4" w:space="0" w:color="000000"/>
              <w:left w:val="single" w:sz="4" w:space="0" w:color="000000"/>
              <w:bottom w:val="single" w:sz="4" w:space="0" w:color="000000"/>
            </w:tcBorders>
            <w:vAlign w:val="center"/>
          </w:tcPr>
          <w:p w:rsidR="007D1F83" w:rsidRPr="007D1F83" w:rsidRDefault="007D1F83" w:rsidP="00D5725B">
            <w:pPr>
              <w:tabs>
                <w:tab w:val="left" w:pos="708"/>
                <w:tab w:val="right" w:leader="underscore" w:pos="9639"/>
              </w:tabs>
              <w:suppressAutoHyphens/>
              <w:snapToGrid w:val="0"/>
              <w:spacing w:line="360" w:lineRule="auto"/>
              <w:rPr>
                <w:b/>
                <w:bCs/>
                <w:lang w:eastAsia="ar-SA"/>
              </w:rPr>
            </w:pPr>
            <w:r w:rsidRPr="007D1F83">
              <w:rPr>
                <w:b/>
                <w:bCs/>
                <w:lang w:eastAsia="ar-SA"/>
              </w:rPr>
              <w:t>№</w:t>
            </w:r>
          </w:p>
          <w:p w:rsidR="007D1F83" w:rsidRPr="007D1F83" w:rsidRDefault="007D1F83" w:rsidP="00D5725B">
            <w:pPr>
              <w:tabs>
                <w:tab w:val="left" w:pos="708"/>
                <w:tab w:val="right" w:leader="underscore" w:pos="9639"/>
              </w:tabs>
              <w:suppressAutoHyphens/>
              <w:spacing w:line="360" w:lineRule="auto"/>
              <w:rPr>
                <w:b/>
                <w:bCs/>
                <w:lang w:eastAsia="ar-SA"/>
              </w:rPr>
            </w:pPr>
            <w:r w:rsidRPr="007D1F83">
              <w:rPr>
                <w:b/>
                <w:bCs/>
                <w:lang w:eastAsia="ar-SA"/>
              </w:rPr>
              <w:t>п/п</w:t>
            </w:r>
          </w:p>
        </w:tc>
        <w:tc>
          <w:tcPr>
            <w:tcW w:w="2340" w:type="dxa"/>
            <w:tcBorders>
              <w:top w:val="single" w:sz="4" w:space="0" w:color="000000"/>
              <w:left w:val="single" w:sz="4" w:space="0" w:color="000000"/>
              <w:bottom w:val="single" w:sz="4" w:space="0" w:color="000000"/>
              <w:right w:val="single" w:sz="4" w:space="0" w:color="auto"/>
            </w:tcBorders>
            <w:tcMar>
              <w:top w:w="28" w:type="dxa"/>
              <w:left w:w="17" w:type="dxa"/>
              <w:right w:w="17" w:type="dxa"/>
            </w:tcMar>
            <w:vAlign w:val="center"/>
          </w:tcPr>
          <w:p w:rsidR="007D1F83" w:rsidRPr="007D1F83" w:rsidRDefault="007D1F83" w:rsidP="00D5725B">
            <w:pPr>
              <w:tabs>
                <w:tab w:val="left" w:pos="708"/>
                <w:tab w:val="right" w:leader="underscore" w:pos="9639"/>
              </w:tabs>
              <w:suppressAutoHyphens/>
              <w:snapToGrid w:val="0"/>
              <w:spacing w:line="360" w:lineRule="auto"/>
              <w:jc w:val="center"/>
              <w:rPr>
                <w:b/>
                <w:bCs/>
                <w:lang w:eastAsia="ar-SA"/>
              </w:rPr>
            </w:pPr>
            <w:r w:rsidRPr="007D1F83">
              <w:rPr>
                <w:b/>
                <w:bCs/>
                <w:lang w:eastAsia="ar-SA"/>
              </w:rPr>
              <w:t>Разделы (этапы) практики</w:t>
            </w:r>
          </w:p>
        </w:tc>
        <w:tc>
          <w:tcPr>
            <w:tcW w:w="5103" w:type="dxa"/>
            <w:tcBorders>
              <w:top w:val="single" w:sz="4" w:space="0" w:color="auto"/>
              <w:left w:val="single" w:sz="4" w:space="0" w:color="auto"/>
              <w:bottom w:val="single" w:sz="4" w:space="0" w:color="auto"/>
              <w:right w:val="single" w:sz="4" w:space="0" w:color="auto"/>
            </w:tcBorders>
          </w:tcPr>
          <w:p w:rsidR="007D1F83" w:rsidRPr="007D1F83" w:rsidRDefault="007D1F83" w:rsidP="00D5725B">
            <w:pPr>
              <w:tabs>
                <w:tab w:val="left" w:pos="708"/>
                <w:tab w:val="right" w:leader="underscore" w:pos="9639"/>
              </w:tabs>
              <w:suppressAutoHyphens/>
              <w:snapToGrid w:val="0"/>
              <w:spacing w:line="360" w:lineRule="auto"/>
              <w:jc w:val="center"/>
              <w:rPr>
                <w:b/>
                <w:bCs/>
                <w:lang w:eastAsia="ar-SA"/>
              </w:rPr>
            </w:pPr>
            <w:r w:rsidRPr="007D1F83">
              <w:rPr>
                <w:b/>
                <w:bCs/>
                <w:lang w:eastAsia="ar-SA"/>
              </w:rPr>
              <w:t>Виды учебной работы</w:t>
            </w:r>
            <w:r w:rsidRPr="00F6422F">
              <w:rPr>
                <w:b/>
                <w:bCs/>
                <w:lang w:eastAsia="ar-SA"/>
              </w:rPr>
              <w:t xml:space="preserve"> на практике, включая самостоятельную работу студентов и трудоемкость (в часах)</w:t>
            </w:r>
          </w:p>
        </w:tc>
        <w:tc>
          <w:tcPr>
            <w:tcW w:w="1285"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F6422F">
            <w:pPr>
              <w:tabs>
                <w:tab w:val="left" w:pos="708"/>
                <w:tab w:val="right" w:leader="underscore" w:pos="9639"/>
              </w:tabs>
              <w:suppressAutoHyphens/>
              <w:snapToGrid w:val="0"/>
              <w:spacing w:line="360" w:lineRule="auto"/>
              <w:ind w:firstLine="0"/>
              <w:jc w:val="center"/>
              <w:rPr>
                <w:b/>
                <w:bCs/>
                <w:lang w:eastAsia="ar-SA"/>
              </w:rPr>
            </w:pPr>
            <w:r w:rsidRPr="007D1F83">
              <w:rPr>
                <w:b/>
                <w:bCs/>
                <w:lang w:eastAsia="ar-SA"/>
              </w:rPr>
              <w:t>Формы текущего контроля</w:t>
            </w:r>
          </w:p>
        </w:tc>
      </w:tr>
      <w:tr w:rsidR="007D1F83" w:rsidRPr="007D1F83" w:rsidTr="00F6422F">
        <w:trPr>
          <w:trHeight w:val="23"/>
        </w:trPr>
        <w:tc>
          <w:tcPr>
            <w:tcW w:w="650" w:type="dxa"/>
            <w:tcBorders>
              <w:top w:val="single" w:sz="4" w:space="0" w:color="000000"/>
              <w:left w:val="single" w:sz="4" w:space="0" w:color="000000"/>
              <w:bottom w:val="single" w:sz="4" w:space="0" w:color="000000"/>
            </w:tcBorders>
          </w:tcPr>
          <w:p w:rsidR="007D1F83" w:rsidRPr="007D1F83" w:rsidRDefault="007D1F83" w:rsidP="00D5725B">
            <w:pPr>
              <w:tabs>
                <w:tab w:val="left" w:pos="708"/>
                <w:tab w:val="right" w:leader="underscore" w:pos="9639"/>
              </w:tabs>
              <w:suppressAutoHyphens/>
              <w:snapToGrid w:val="0"/>
              <w:spacing w:line="360" w:lineRule="auto"/>
              <w:rPr>
                <w:bCs/>
                <w:lang w:eastAsia="ar-SA"/>
              </w:rPr>
            </w:pPr>
            <w:r w:rsidRPr="007D1F83">
              <w:rPr>
                <w:bCs/>
                <w:lang w:eastAsia="ar-SA"/>
              </w:rPr>
              <w:t>1</w:t>
            </w:r>
          </w:p>
        </w:tc>
        <w:tc>
          <w:tcPr>
            <w:tcW w:w="2340" w:type="dxa"/>
            <w:tcBorders>
              <w:top w:val="single" w:sz="4" w:space="0" w:color="000000"/>
              <w:left w:val="single" w:sz="4" w:space="0" w:color="000000"/>
              <w:bottom w:val="single" w:sz="4" w:space="0" w:color="000000"/>
            </w:tcBorders>
          </w:tcPr>
          <w:p w:rsidR="007D1F83" w:rsidRPr="007D1F83" w:rsidRDefault="007D1F83" w:rsidP="00F6422F">
            <w:pPr>
              <w:tabs>
                <w:tab w:val="left" w:pos="708"/>
                <w:tab w:val="right" w:leader="underscore" w:pos="9639"/>
              </w:tabs>
              <w:suppressAutoHyphens/>
              <w:snapToGrid w:val="0"/>
              <w:spacing w:line="360" w:lineRule="auto"/>
              <w:ind w:firstLine="59"/>
              <w:jc w:val="both"/>
              <w:rPr>
                <w:spacing w:val="-2"/>
                <w:lang w:eastAsia="ar-SA"/>
              </w:rPr>
            </w:pPr>
            <w:r w:rsidRPr="007D1F83">
              <w:rPr>
                <w:spacing w:val="-2"/>
                <w:lang w:eastAsia="ar-SA"/>
              </w:rPr>
              <w:t>Подготовительный этап</w:t>
            </w:r>
          </w:p>
        </w:tc>
        <w:tc>
          <w:tcPr>
            <w:tcW w:w="5103" w:type="dxa"/>
            <w:tcBorders>
              <w:top w:val="single" w:sz="4" w:space="0" w:color="000000"/>
              <w:left w:val="single" w:sz="4" w:space="0" w:color="000000"/>
              <w:bottom w:val="single" w:sz="4" w:space="0" w:color="000000"/>
              <w:right w:val="single" w:sz="4" w:space="0" w:color="000000"/>
            </w:tcBorders>
          </w:tcPr>
          <w:p w:rsidR="007D1F83" w:rsidRPr="007D1F83" w:rsidRDefault="007D1F83" w:rsidP="00D5725B">
            <w:pPr>
              <w:tabs>
                <w:tab w:val="left" w:pos="708"/>
                <w:tab w:val="right" w:leader="underscore" w:pos="9639"/>
              </w:tabs>
              <w:suppressAutoHyphens/>
              <w:snapToGrid w:val="0"/>
              <w:spacing w:line="360" w:lineRule="auto"/>
              <w:rPr>
                <w:spacing w:val="-2"/>
                <w:lang w:eastAsia="ar-SA"/>
              </w:rPr>
            </w:pPr>
            <w:r w:rsidRPr="007D1F83">
              <w:rPr>
                <w:spacing w:val="-2"/>
                <w:lang w:eastAsia="ar-SA"/>
              </w:rPr>
              <w:t>Инструктаж по технике безопасности (2 часа)</w:t>
            </w:r>
          </w:p>
          <w:p w:rsidR="007D1F83" w:rsidRPr="007D1F83" w:rsidRDefault="007D1F83" w:rsidP="00D5725B">
            <w:pPr>
              <w:tabs>
                <w:tab w:val="left" w:pos="708"/>
                <w:tab w:val="right" w:leader="underscore" w:pos="9639"/>
              </w:tabs>
              <w:suppressAutoHyphens/>
              <w:snapToGrid w:val="0"/>
              <w:spacing w:line="360" w:lineRule="auto"/>
              <w:rPr>
                <w:lang w:eastAsia="ar-SA"/>
              </w:rPr>
            </w:pPr>
            <w:r w:rsidRPr="007D1F83">
              <w:rPr>
                <w:spacing w:val="-2"/>
                <w:lang w:eastAsia="ar-SA"/>
              </w:rPr>
              <w:t>Получение направления, индивидуального задания, программы и методических указаний. Ознакомительные лекции. Знакомство с местом прохождения практик, анализ структуры выбранного  предприятия. (10 часов).</w:t>
            </w:r>
          </w:p>
        </w:tc>
        <w:tc>
          <w:tcPr>
            <w:tcW w:w="1285" w:type="dxa"/>
            <w:tcBorders>
              <w:top w:val="single" w:sz="4" w:space="0" w:color="000000"/>
              <w:left w:val="single" w:sz="4" w:space="0" w:color="000000"/>
              <w:bottom w:val="single" w:sz="4" w:space="0" w:color="000000"/>
              <w:right w:val="single" w:sz="4" w:space="0" w:color="000000"/>
            </w:tcBorders>
          </w:tcPr>
          <w:p w:rsidR="007D1F83" w:rsidRPr="007D1F83" w:rsidRDefault="007D1F83" w:rsidP="00F6422F">
            <w:pPr>
              <w:tabs>
                <w:tab w:val="left" w:pos="708"/>
                <w:tab w:val="right" w:leader="underscore" w:pos="9639"/>
              </w:tabs>
              <w:suppressAutoHyphens/>
              <w:snapToGrid w:val="0"/>
              <w:spacing w:line="360" w:lineRule="auto"/>
              <w:ind w:firstLine="0"/>
              <w:rPr>
                <w:lang w:eastAsia="ar-SA"/>
              </w:rPr>
            </w:pPr>
            <w:r w:rsidRPr="007D1F83">
              <w:rPr>
                <w:lang w:eastAsia="ar-SA"/>
              </w:rPr>
              <w:t xml:space="preserve"> Собеседование</w:t>
            </w:r>
          </w:p>
        </w:tc>
      </w:tr>
      <w:tr w:rsidR="007D1F83" w:rsidRPr="007D1F83" w:rsidTr="00F6422F">
        <w:trPr>
          <w:trHeight w:val="23"/>
        </w:trPr>
        <w:tc>
          <w:tcPr>
            <w:tcW w:w="650" w:type="dxa"/>
            <w:tcBorders>
              <w:top w:val="single" w:sz="4" w:space="0" w:color="000000"/>
              <w:left w:val="single" w:sz="4" w:space="0" w:color="000000"/>
              <w:bottom w:val="single" w:sz="4" w:space="0" w:color="000000"/>
            </w:tcBorders>
          </w:tcPr>
          <w:p w:rsidR="007D1F83" w:rsidRPr="007D1F83" w:rsidRDefault="007D1F83" w:rsidP="00D5725B">
            <w:pPr>
              <w:tabs>
                <w:tab w:val="left" w:pos="708"/>
                <w:tab w:val="right" w:leader="underscore" w:pos="9639"/>
              </w:tabs>
              <w:suppressAutoHyphens/>
              <w:snapToGrid w:val="0"/>
              <w:spacing w:line="360" w:lineRule="auto"/>
              <w:rPr>
                <w:lang w:eastAsia="ar-SA"/>
              </w:rPr>
            </w:pPr>
            <w:r w:rsidRPr="007D1F83">
              <w:rPr>
                <w:lang w:eastAsia="ar-SA"/>
              </w:rPr>
              <w:t>2</w:t>
            </w:r>
          </w:p>
        </w:tc>
        <w:tc>
          <w:tcPr>
            <w:tcW w:w="2340" w:type="dxa"/>
            <w:tcBorders>
              <w:top w:val="single" w:sz="4" w:space="0" w:color="000000"/>
              <w:left w:val="single" w:sz="4" w:space="0" w:color="000000"/>
              <w:bottom w:val="single" w:sz="4" w:space="0" w:color="000000"/>
            </w:tcBorders>
          </w:tcPr>
          <w:p w:rsidR="007D1F83" w:rsidRPr="007D1F83" w:rsidRDefault="007D1F83" w:rsidP="00F6422F">
            <w:pPr>
              <w:tabs>
                <w:tab w:val="left" w:pos="708"/>
                <w:tab w:val="right" w:leader="underscore" w:pos="9639"/>
              </w:tabs>
              <w:suppressAutoHyphens/>
              <w:snapToGrid w:val="0"/>
              <w:spacing w:line="360" w:lineRule="auto"/>
              <w:ind w:firstLine="59"/>
              <w:jc w:val="both"/>
              <w:rPr>
                <w:lang w:eastAsia="ar-SA"/>
              </w:rPr>
            </w:pPr>
            <w:r w:rsidRPr="007D1F83">
              <w:rPr>
                <w:spacing w:val="-2"/>
                <w:lang w:eastAsia="ar-SA"/>
              </w:rPr>
              <w:t>Основной этап</w:t>
            </w:r>
          </w:p>
        </w:tc>
        <w:tc>
          <w:tcPr>
            <w:tcW w:w="5103" w:type="dxa"/>
            <w:tcBorders>
              <w:top w:val="single" w:sz="4" w:space="0" w:color="000000"/>
              <w:left w:val="single" w:sz="4" w:space="0" w:color="000000"/>
              <w:bottom w:val="single" w:sz="4" w:space="0" w:color="000000"/>
              <w:right w:val="single" w:sz="4" w:space="0" w:color="000000"/>
            </w:tcBorders>
          </w:tcPr>
          <w:p w:rsidR="007D1F83" w:rsidRPr="007D1F83" w:rsidRDefault="007D1F83" w:rsidP="00D5725B">
            <w:pPr>
              <w:tabs>
                <w:tab w:val="left" w:pos="708"/>
                <w:tab w:val="right" w:leader="underscore" w:pos="9639"/>
              </w:tabs>
              <w:suppressAutoHyphens/>
              <w:snapToGrid w:val="0"/>
              <w:spacing w:line="360" w:lineRule="auto"/>
              <w:rPr>
                <w:spacing w:val="2"/>
                <w:lang w:eastAsia="ar-SA"/>
              </w:rPr>
            </w:pPr>
            <w:r w:rsidRPr="007D1F83">
              <w:rPr>
                <w:spacing w:val="2"/>
                <w:lang w:eastAsia="ar-SA"/>
              </w:rPr>
              <w:t>Сбор, обработка и систематизация фактического и литературного материала (60 часов)</w:t>
            </w:r>
          </w:p>
          <w:p w:rsidR="007D1F83" w:rsidRPr="007D1F83" w:rsidRDefault="007D1F83" w:rsidP="00D5725B">
            <w:pPr>
              <w:tabs>
                <w:tab w:val="left" w:pos="708"/>
                <w:tab w:val="right" w:leader="underscore" w:pos="9639"/>
              </w:tabs>
              <w:suppressAutoHyphens/>
              <w:snapToGrid w:val="0"/>
              <w:spacing w:line="360" w:lineRule="auto"/>
              <w:rPr>
                <w:spacing w:val="2"/>
                <w:lang w:eastAsia="ar-SA"/>
              </w:rPr>
            </w:pPr>
            <w:r w:rsidRPr="007D1F83">
              <w:rPr>
                <w:spacing w:val="2"/>
                <w:lang w:eastAsia="ar-SA"/>
              </w:rPr>
              <w:t>Выполнение производственных заданий, освоение приборного обеспечения  (100 часов)</w:t>
            </w:r>
          </w:p>
          <w:p w:rsidR="007D1F83" w:rsidRPr="007D1F83" w:rsidRDefault="007D1F83" w:rsidP="00D5725B">
            <w:pPr>
              <w:tabs>
                <w:tab w:val="left" w:pos="708"/>
                <w:tab w:val="right" w:leader="underscore" w:pos="9639"/>
              </w:tabs>
              <w:suppressAutoHyphens/>
              <w:snapToGrid w:val="0"/>
              <w:spacing w:line="360" w:lineRule="auto"/>
              <w:rPr>
                <w:lang w:eastAsia="ar-SA"/>
              </w:rPr>
            </w:pPr>
            <w:r w:rsidRPr="007D1F83">
              <w:t>Использование инструментальных средства для работы с ЭВМ (24 часов)</w:t>
            </w:r>
          </w:p>
        </w:tc>
        <w:tc>
          <w:tcPr>
            <w:tcW w:w="1285" w:type="dxa"/>
            <w:tcBorders>
              <w:top w:val="single" w:sz="4" w:space="0" w:color="000000"/>
              <w:left w:val="single" w:sz="4" w:space="0" w:color="000000"/>
              <w:bottom w:val="single" w:sz="4" w:space="0" w:color="000000"/>
              <w:right w:val="single" w:sz="4" w:space="0" w:color="000000"/>
            </w:tcBorders>
          </w:tcPr>
          <w:p w:rsidR="007D1F83" w:rsidRPr="007D1F83" w:rsidRDefault="007D1F83" w:rsidP="00F6422F">
            <w:pPr>
              <w:tabs>
                <w:tab w:val="left" w:pos="708"/>
                <w:tab w:val="right" w:leader="underscore" w:pos="9639"/>
              </w:tabs>
              <w:suppressAutoHyphens/>
              <w:snapToGrid w:val="0"/>
              <w:spacing w:line="360" w:lineRule="auto"/>
              <w:ind w:firstLine="0"/>
              <w:rPr>
                <w:lang w:eastAsia="ar-SA"/>
              </w:rPr>
            </w:pPr>
            <w:r w:rsidRPr="007D1F83">
              <w:rPr>
                <w:lang w:eastAsia="ar-SA"/>
              </w:rPr>
              <w:t>Индивидуальное задание.</w:t>
            </w:r>
          </w:p>
          <w:p w:rsidR="007D1F83" w:rsidRPr="007D1F83" w:rsidRDefault="007D1F83" w:rsidP="00F6422F">
            <w:pPr>
              <w:tabs>
                <w:tab w:val="left" w:pos="708"/>
                <w:tab w:val="right" w:leader="underscore" w:pos="9639"/>
              </w:tabs>
              <w:suppressAutoHyphens/>
              <w:snapToGrid w:val="0"/>
              <w:spacing w:line="360" w:lineRule="auto"/>
              <w:ind w:firstLine="0"/>
              <w:rPr>
                <w:lang w:eastAsia="ar-SA"/>
              </w:rPr>
            </w:pPr>
            <w:r w:rsidRPr="007D1F83">
              <w:rPr>
                <w:lang w:eastAsia="ar-SA"/>
              </w:rPr>
              <w:t>Дневник практики</w:t>
            </w:r>
          </w:p>
        </w:tc>
      </w:tr>
      <w:tr w:rsidR="007D1F83" w:rsidRPr="007D1F83" w:rsidTr="00F6422F">
        <w:trPr>
          <w:trHeight w:val="23"/>
        </w:trPr>
        <w:tc>
          <w:tcPr>
            <w:tcW w:w="650" w:type="dxa"/>
            <w:tcBorders>
              <w:top w:val="single" w:sz="4" w:space="0" w:color="000000"/>
              <w:left w:val="single" w:sz="4" w:space="0" w:color="000000"/>
              <w:bottom w:val="single" w:sz="4" w:space="0" w:color="000000"/>
            </w:tcBorders>
          </w:tcPr>
          <w:p w:rsidR="007D1F83" w:rsidRPr="007D1F83" w:rsidRDefault="007D1F83" w:rsidP="00D5725B">
            <w:pPr>
              <w:tabs>
                <w:tab w:val="left" w:pos="708"/>
                <w:tab w:val="right" w:leader="underscore" w:pos="9639"/>
              </w:tabs>
              <w:suppressAutoHyphens/>
              <w:snapToGrid w:val="0"/>
              <w:spacing w:line="360" w:lineRule="auto"/>
              <w:rPr>
                <w:lang w:eastAsia="ar-SA"/>
              </w:rPr>
            </w:pPr>
            <w:r w:rsidRPr="007D1F83">
              <w:rPr>
                <w:lang w:eastAsia="ar-SA"/>
              </w:rPr>
              <w:t>3</w:t>
            </w:r>
          </w:p>
        </w:tc>
        <w:tc>
          <w:tcPr>
            <w:tcW w:w="2340" w:type="dxa"/>
            <w:tcBorders>
              <w:top w:val="single" w:sz="4" w:space="0" w:color="000000"/>
              <w:left w:val="single" w:sz="4" w:space="0" w:color="000000"/>
              <w:bottom w:val="single" w:sz="4" w:space="0" w:color="000000"/>
            </w:tcBorders>
          </w:tcPr>
          <w:p w:rsidR="007D1F83" w:rsidRPr="007D1F83" w:rsidRDefault="007D1F83" w:rsidP="00F6422F">
            <w:pPr>
              <w:tabs>
                <w:tab w:val="left" w:pos="708"/>
                <w:tab w:val="right" w:leader="underscore" w:pos="9639"/>
              </w:tabs>
              <w:suppressAutoHyphens/>
              <w:snapToGrid w:val="0"/>
              <w:spacing w:line="360" w:lineRule="auto"/>
              <w:ind w:firstLine="59"/>
              <w:rPr>
                <w:spacing w:val="-2"/>
                <w:lang w:eastAsia="ar-SA"/>
              </w:rPr>
            </w:pPr>
            <w:r w:rsidRPr="007D1F83">
              <w:rPr>
                <w:spacing w:val="-2"/>
                <w:lang w:eastAsia="ar-SA"/>
              </w:rPr>
              <w:t>Заключительный этап</w:t>
            </w:r>
          </w:p>
        </w:tc>
        <w:tc>
          <w:tcPr>
            <w:tcW w:w="5103" w:type="dxa"/>
            <w:tcBorders>
              <w:top w:val="single" w:sz="4" w:space="0" w:color="000000"/>
              <w:left w:val="single" w:sz="4" w:space="0" w:color="000000"/>
              <w:bottom w:val="single" w:sz="4" w:space="0" w:color="000000"/>
              <w:right w:val="single" w:sz="4" w:space="0" w:color="000000"/>
            </w:tcBorders>
          </w:tcPr>
          <w:p w:rsidR="007D1F83" w:rsidRPr="007D1F83" w:rsidRDefault="007D1F83" w:rsidP="00D5725B">
            <w:pPr>
              <w:tabs>
                <w:tab w:val="left" w:pos="708"/>
                <w:tab w:val="right" w:leader="underscore" w:pos="9639"/>
              </w:tabs>
              <w:suppressAutoHyphens/>
              <w:snapToGrid w:val="0"/>
              <w:spacing w:line="360" w:lineRule="auto"/>
              <w:rPr>
                <w:lang w:eastAsia="ar-SA"/>
              </w:rPr>
            </w:pPr>
            <w:r w:rsidRPr="007D1F83">
              <w:rPr>
                <w:spacing w:val="-2"/>
                <w:lang w:eastAsia="ar-SA"/>
              </w:rPr>
              <w:t>Подготовка отчета по практике</w:t>
            </w:r>
            <w:r w:rsidRPr="007D1F83">
              <w:rPr>
                <w:lang w:eastAsia="ar-SA"/>
              </w:rPr>
              <w:t xml:space="preserve"> (20 часов)</w:t>
            </w:r>
          </w:p>
        </w:tc>
        <w:tc>
          <w:tcPr>
            <w:tcW w:w="1285" w:type="dxa"/>
            <w:tcBorders>
              <w:top w:val="single" w:sz="4" w:space="0" w:color="000000"/>
              <w:left w:val="single" w:sz="4" w:space="0" w:color="000000"/>
              <w:bottom w:val="single" w:sz="4" w:space="0" w:color="000000"/>
              <w:right w:val="single" w:sz="4" w:space="0" w:color="000000"/>
            </w:tcBorders>
          </w:tcPr>
          <w:p w:rsidR="007D1F83" w:rsidRPr="007D1F83" w:rsidRDefault="007D1F83" w:rsidP="00F6422F">
            <w:pPr>
              <w:tabs>
                <w:tab w:val="left" w:pos="708"/>
                <w:tab w:val="right" w:leader="underscore" w:pos="9639"/>
              </w:tabs>
              <w:suppressAutoHyphens/>
              <w:snapToGrid w:val="0"/>
              <w:spacing w:line="360" w:lineRule="auto"/>
              <w:ind w:firstLine="0"/>
              <w:rPr>
                <w:lang w:eastAsia="ar-SA"/>
              </w:rPr>
            </w:pPr>
            <w:r w:rsidRPr="007D1F83">
              <w:rPr>
                <w:lang w:eastAsia="ar-SA"/>
              </w:rPr>
              <w:t>Отчет по практике.</w:t>
            </w:r>
          </w:p>
          <w:p w:rsidR="007D1F83" w:rsidRPr="007D1F83" w:rsidRDefault="007D1F83" w:rsidP="00F6422F">
            <w:pPr>
              <w:tabs>
                <w:tab w:val="left" w:pos="708"/>
                <w:tab w:val="right" w:leader="underscore" w:pos="9639"/>
              </w:tabs>
              <w:suppressAutoHyphens/>
              <w:snapToGrid w:val="0"/>
              <w:spacing w:line="360" w:lineRule="auto"/>
              <w:ind w:firstLine="0"/>
              <w:rPr>
                <w:lang w:eastAsia="ar-SA"/>
              </w:rPr>
            </w:pPr>
            <w:r w:rsidRPr="007D1F83">
              <w:rPr>
                <w:lang w:eastAsia="ar-SA"/>
              </w:rPr>
              <w:t>Защита практики на кафедре</w:t>
            </w:r>
          </w:p>
        </w:tc>
      </w:tr>
      <w:tr w:rsidR="007D1F83" w:rsidRPr="007D1F83" w:rsidTr="00F6422F">
        <w:trPr>
          <w:trHeight w:val="23"/>
        </w:trPr>
        <w:tc>
          <w:tcPr>
            <w:tcW w:w="650" w:type="dxa"/>
            <w:tcBorders>
              <w:top w:val="single" w:sz="4" w:space="0" w:color="000000"/>
              <w:left w:val="single" w:sz="4" w:space="0" w:color="000000"/>
              <w:bottom w:val="single" w:sz="4" w:space="0" w:color="000000"/>
            </w:tcBorders>
          </w:tcPr>
          <w:p w:rsidR="007D1F83" w:rsidRPr="007D1F83" w:rsidRDefault="007D1F83" w:rsidP="00D5725B">
            <w:pPr>
              <w:tabs>
                <w:tab w:val="left" w:pos="708"/>
                <w:tab w:val="right" w:leader="underscore" w:pos="9639"/>
              </w:tabs>
              <w:suppressAutoHyphens/>
              <w:snapToGrid w:val="0"/>
              <w:spacing w:line="360" w:lineRule="auto"/>
              <w:rPr>
                <w:lang w:eastAsia="ar-SA"/>
              </w:rPr>
            </w:pPr>
          </w:p>
        </w:tc>
        <w:tc>
          <w:tcPr>
            <w:tcW w:w="2340" w:type="dxa"/>
            <w:tcBorders>
              <w:top w:val="single" w:sz="4" w:space="0" w:color="000000"/>
              <w:left w:val="single" w:sz="4" w:space="0" w:color="000000"/>
              <w:bottom w:val="single" w:sz="4" w:space="0" w:color="000000"/>
            </w:tcBorders>
          </w:tcPr>
          <w:p w:rsidR="007D1F83" w:rsidRPr="007D1F83" w:rsidRDefault="007D1F83" w:rsidP="00D5725B">
            <w:pPr>
              <w:tabs>
                <w:tab w:val="left" w:pos="708"/>
                <w:tab w:val="right" w:leader="underscore" w:pos="9639"/>
              </w:tabs>
              <w:suppressAutoHyphens/>
              <w:snapToGrid w:val="0"/>
              <w:spacing w:line="360" w:lineRule="auto"/>
              <w:rPr>
                <w:spacing w:val="-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7D1F83" w:rsidRPr="007D1F83" w:rsidRDefault="007D1F83" w:rsidP="00D5725B">
            <w:pPr>
              <w:pStyle w:val="24"/>
              <w:shd w:val="clear" w:color="auto" w:fill="auto"/>
              <w:spacing w:before="0" w:after="0" w:line="220" w:lineRule="exact"/>
              <w:ind w:firstLine="0"/>
              <w:jc w:val="right"/>
            </w:pPr>
            <w:r w:rsidRPr="007D1F83">
              <w:rPr>
                <w:rStyle w:val="211pt"/>
                <w:rFonts w:eastAsiaTheme="minorEastAsia"/>
              </w:rPr>
              <w:t>Итого: 216 часов</w:t>
            </w:r>
          </w:p>
        </w:tc>
        <w:tc>
          <w:tcPr>
            <w:tcW w:w="1285" w:type="dxa"/>
            <w:tcBorders>
              <w:top w:val="single" w:sz="4" w:space="0" w:color="000000"/>
              <w:left w:val="single" w:sz="4" w:space="0" w:color="000000"/>
              <w:bottom w:val="single" w:sz="4" w:space="0" w:color="000000"/>
              <w:right w:val="single" w:sz="4" w:space="0" w:color="000000"/>
            </w:tcBorders>
            <w:vAlign w:val="center"/>
          </w:tcPr>
          <w:p w:rsidR="007D1F83" w:rsidRPr="007D1F83" w:rsidRDefault="007D1F83" w:rsidP="00D5725B">
            <w:pPr>
              <w:pStyle w:val="24"/>
              <w:shd w:val="clear" w:color="auto" w:fill="auto"/>
              <w:spacing w:before="0" w:after="0" w:line="220" w:lineRule="exact"/>
              <w:ind w:left="220" w:firstLine="0"/>
              <w:jc w:val="left"/>
            </w:pPr>
          </w:p>
        </w:tc>
      </w:tr>
    </w:tbl>
    <w:p w:rsidR="007D1F83" w:rsidRPr="007D1F83" w:rsidRDefault="007D1F83" w:rsidP="007D1F83">
      <w:pPr>
        <w:tabs>
          <w:tab w:val="right" w:leader="underscore" w:pos="9639"/>
        </w:tabs>
        <w:suppressAutoHyphens/>
        <w:spacing w:line="360" w:lineRule="auto"/>
        <w:rPr>
          <w:b/>
          <w:bCs/>
          <w:lang w:eastAsia="ar-SA"/>
        </w:rPr>
      </w:pPr>
    </w:p>
    <w:p w:rsidR="00F6422F" w:rsidRDefault="00F6422F" w:rsidP="007D1F83">
      <w:pPr>
        <w:tabs>
          <w:tab w:val="right" w:leader="underscore" w:pos="9639"/>
        </w:tabs>
        <w:suppressAutoHyphens/>
        <w:spacing w:line="360" w:lineRule="auto"/>
        <w:rPr>
          <w:b/>
          <w:bCs/>
          <w:lang w:eastAsia="ar-SA"/>
        </w:rPr>
        <w:sectPr w:rsidR="00F6422F" w:rsidSect="00D5725B">
          <w:footerReference w:type="default" r:id="rId95"/>
          <w:pgSz w:w="11900" w:h="16840"/>
          <w:pgMar w:top="1134" w:right="850" w:bottom="1134" w:left="1701" w:header="0" w:footer="3" w:gutter="0"/>
          <w:cols w:space="720"/>
          <w:noEndnote/>
          <w:titlePg/>
          <w:docGrid w:linePitch="360"/>
        </w:sectPr>
      </w:pPr>
    </w:p>
    <w:p w:rsidR="007D1F83" w:rsidRPr="007D1F83" w:rsidRDefault="007D1F83" w:rsidP="00C950D9">
      <w:pPr>
        <w:pStyle w:val="ac"/>
        <w:numPr>
          <w:ilvl w:val="0"/>
          <w:numId w:val="7"/>
        </w:numPr>
        <w:tabs>
          <w:tab w:val="left" w:pos="927"/>
          <w:tab w:val="left" w:pos="993"/>
          <w:tab w:val="right" w:leader="underscore" w:pos="9639"/>
        </w:tabs>
        <w:suppressAutoHyphens/>
        <w:spacing w:after="0" w:line="360" w:lineRule="auto"/>
        <w:jc w:val="center"/>
        <w:rPr>
          <w:rFonts w:ascii="Times New Roman" w:hAnsi="Times New Roman"/>
          <w:b/>
          <w:bCs/>
          <w:sz w:val="28"/>
          <w:szCs w:val="28"/>
          <w:lang w:eastAsia="ar-SA"/>
        </w:rPr>
      </w:pPr>
      <w:r w:rsidRPr="007D1F83">
        <w:rPr>
          <w:rFonts w:ascii="Times New Roman" w:hAnsi="Times New Roman"/>
          <w:b/>
          <w:bCs/>
          <w:sz w:val="28"/>
          <w:szCs w:val="28"/>
          <w:lang w:eastAsia="ar-SA"/>
        </w:rPr>
        <w:lastRenderedPageBreak/>
        <w:t xml:space="preserve">УЧЕБНО-МЕТОДИЧЕСКОЕ ОБЕСПЕЧЕНИЕ САМОСТОЯТЕЛЬНОЙ РАБОТЫ СТУДЕНТОВ НА </w:t>
      </w:r>
      <w:r w:rsidRPr="007D1F83">
        <w:rPr>
          <w:rFonts w:ascii="Times New Roman" w:hAnsi="Times New Roman"/>
          <w:b/>
          <w:iCs/>
          <w:caps/>
          <w:sz w:val="28"/>
          <w:szCs w:val="28"/>
          <w:lang w:eastAsia="ar-SA"/>
        </w:rPr>
        <w:t>Производственной</w:t>
      </w:r>
      <w:r w:rsidRPr="007D1F83">
        <w:rPr>
          <w:rFonts w:ascii="Times New Roman" w:hAnsi="Times New Roman"/>
          <w:b/>
          <w:bCs/>
          <w:sz w:val="28"/>
          <w:szCs w:val="28"/>
          <w:lang w:eastAsia="ar-SA"/>
        </w:rPr>
        <w:t xml:space="preserve"> ПРАКТИКЕ</w:t>
      </w:r>
    </w:p>
    <w:p w:rsidR="007D1F83" w:rsidRPr="007D1F83" w:rsidRDefault="007D1F83" w:rsidP="007D1F83">
      <w:pPr>
        <w:spacing w:line="360" w:lineRule="auto"/>
        <w:ind w:firstLine="708"/>
        <w:jc w:val="both"/>
        <w:rPr>
          <w:sz w:val="28"/>
          <w:szCs w:val="28"/>
        </w:rPr>
      </w:pPr>
      <w:r w:rsidRPr="007D1F83">
        <w:rPr>
          <w:color w:val="000000"/>
          <w:sz w:val="28"/>
          <w:szCs w:val="28"/>
        </w:rPr>
        <w:t xml:space="preserve">Содержание самостоятельной работы определяется типом </w:t>
      </w:r>
      <w:r w:rsidRPr="007D1F83">
        <w:rPr>
          <w:sz w:val="28"/>
          <w:szCs w:val="28"/>
        </w:rPr>
        <w:t xml:space="preserve">проведения </w:t>
      </w:r>
      <w:r w:rsidRPr="007D1F83">
        <w:rPr>
          <w:color w:val="000000"/>
          <w:sz w:val="28"/>
          <w:szCs w:val="28"/>
        </w:rPr>
        <w:t>производственной практики.</w:t>
      </w:r>
    </w:p>
    <w:p w:rsidR="007D1F83" w:rsidRPr="007D1F83" w:rsidRDefault="007D1F83" w:rsidP="007D1F83">
      <w:pPr>
        <w:pStyle w:val="1f1"/>
        <w:shd w:val="clear" w:color="auto" w:fill="auto"/>
        <w:spacing w:line="398" w:lineRule="exact"/>
        <w:ind w:firstLine="740"/>
        <w:jc w:val="both"/>
        <w:rPr>
          <w:b w:val="0"/>
        </w:rPr>
      </w:pPr>
      <w:r w:rsidRPr="007D1F83">
        <w:rPr>
          <w:b w:val="0"/>
          <w:color w:val="000000"/>
          <w:lang w:bidi="ru-RU"/>
        </w:rPr>
        <w:t>Планируемые результаты самостоятельной работы - овладение навыками:</w:t>
      </w:r>
    </w:p>
    <w:p w:rsidR="007D1F83" w:rsidRPr="007D1F83" w:rsidRDefault="007D1F83" w:rsidP="00C950D9">
      <w:pPr>
        <w:pStyle w:val="24"/>
        <w:numPr>
          <w:ilvl w:val="0"/>
          <w:numId w:val="6"/>
        </w:numPr>
        <w:shd w:val="clear" w:color="auto" w:fill="auto"/>
        <w:tabs>
          <w:tab w:val="left" w:pos="1146"/>
        </w:tabs>
        <w:spacing w:before="0" w:after="0" w:line="360" w:lineRule="auto"/>
        <w:ind w:firstLine="740"/>
        <w:jc w:val="both"/>
      </w:pPr>
      <w:r w:rsidRPr="007D1F83">
        <w:rPr>
          <w:color w:val="000000"/>
          <w:lang w:bidi="ru-RU"/>
        </w:rPr>
        <w:t>систематизации и закрепления полученных теоретических знаний и практических умений студентов;</w:t>
      </w:r>
    </w:p>
    <w:p w:rsidR="007D1F83" w:rsidRPr="007D1F83" w:rsidRDefault="007D1F83" w:rsidP="00C950D9">
      <w:pPr>
        <w:pStyle w:val="24"/>
        <w:numPr>
          <w:ilvl w:val="0"/>
          <w:numId w:val="6"/>
        </w:numPr>
        <w:shd w:val="clear" w:color="auto" w:fill="auto"/>
        <w:tabs>
          <w:tab w:val="left" w:pos="1146"/>
        </w:tabs>
        <w:spacing w:before="0" w:after="0" w:line="360" w:lineRule="auto"/>
        <w:ind w:firstLine="740"/>
        <w:jc w:val="both"/>
      </w:pPr>
      <w:r w:rsidRPr="007D1F83">
        <w:rPr>
          <w:color w:val="000000"/>
          <w:lang w:bidi="ru-RU"/>
        </w:rPr>
        <w:t>углубления и расширения теоретических знаний;</w:t>
      </w:r>
    </w:p>
    <w:p w:rsidR="007D1F83" w:rsidRPr="007D1F83" w:rsidRDefault="007D1F83" w:rsidP="00C950D9">
      <w:pPr>
        <w:pStyle w:val="24"/>
        <w:numPr>
          <w:ilvl w:val="0"/>
          <w:numId w:val="6"/>
        </w:numPr>
        <w:shd w:val="clear" w:color="auto" w:fill="auto"/>
        <w:tabs>
          <w:tab w:val="left" w:pos="1146"/>
        </w:tabs>
        <w:spacing w:before="0" w:after="0" w:line="360" w:lineRule="auto"/>
        <w:ind w:firstLine="740"/>
        <w:jc w:val="both"/>
      </w:pPr>
      <w:r w:rsidRPr="007D1F83">
        <w:rPr>
          <w:color w:val="000000"/>
          <w:lang w:bidi="ru-RU"/>
        </w:rPr>
        <w:t>формирования умения работать с различными видами информации, умения использовать нормативную, правовую, справочную документацию и специальную литературу;</w:t>
      </w:r>
    </w:p>
    <w:p w:rsidR="007D1F83" w:rsidRPr="007D1F83" w:rsidRDefault="007D1F83" w:rsidP="00C950D9">
      <w:pPr>
        <w:pStyle w:val="24"/>
        <w:numPr>
          <w:ilvl w:val="0"/>
          <w:numId w:val="6"/>
        </w:numPr>
        <w:shd w:val="clear" w:color="auto" w:fill="auto"/>
        <w:tabs>
          <w:tab w:val="left" w:pos="1146"/>
        </w:tabs>
        <w:spacing w:before="0" w:after="0" w:line="360" w:lineRule="auto"/>
        <w:ind w:firstLine="740"/>
        <w:jc w:val="both"/>
      </w:pPr>
      <w:r w:rsidRPr="007D1F83">
        <w:rPr>
          <w:color w:val="000000"/>
          <w:lang w:bidi="ru-RU"/>
        </w:rPr>
        <w:t>развития познавательных способностей студентов;</w:t>
      </w:r>
    </w:p>
    <w:p w:rsidR="007D1F83" w:rsidRPr="007D1F83" w:rsidRDefault="007D1F83" w:rsidP="00C950D9">
      <w:pPr>
        <w:pStyle w:val="24"/>
        <w:numPr>
          <w:ilvl w:val="0"/>
          <w:numId w:val="6"/>
        </w:numPr>
        <w:shd w:val="clear" w:color="auto" w:fill="auto"/>
        <w:tabs>
          <w:tab w:val="left" w:pos="1146"/>
        </w:tabs>
        <w:spacing w:before="0" w:after="0" w:line="360" w:lineRule="auto"/>
        <w:ind w:firstLine="740"/>
        <w:jc w:val="both"/>
      </w:pPr>
      <w:r w:rsidRPr="007D1F83">
        <w:rPr>
          <w:color w:val="000000"/>
          <w:lang w:bidi="ru-RU"/>
        </w:rPr>
        <w:t>формирования таких качеств личности, как ответственность и организованность, самостоятельность мышления, способность к саморазвитию, самосовершенствованию и самореализации.</w:t>
      </w:r>
    </w:p>
    <w:p w:rsidR="007D1F83" w:rsidRPr="007D1F83" w:rsidRDefault="007D1F83" w:rsidP="007D1F83">
      <w:pPr>
        <w:pStyle w:val="24"/>
        <w:shd w:val="clear" w:color="auto" w:fill="auto"/>
        <w:spacing w:before="0" w:after="0" w:line="360" w:lineRule="auto"/>
        <w:ind w:firstLine="740"/>
        <w:jc w:val="both"/>
      </w:pPr>
      <w:r w:rsidRPr="007D1F83">
        <w:rPr>
          <w:color w:val="000000"/>
          <w:lang w:bidi="ru-RU"/>
        </w:rPr>
        <w:t>Учебно-методическим обеспечением самостоятельной работы студентов на производственной практике являются:</w:t>
      </w:r>
    </w:p>
    <w:p w:rsidR="007D1F83" w:rsidRPr="007D1F83" w:rsidRDefault="007D1F83" w:rsidP="00C950D9">
      <w:pPr>
        <w:pStyle w:val="24"/>
        <w:numPr>
          <w:ilvl w:val="0"/>
          <w:numId w:val="6"/>
        </w:numPr>
        <w:shd w:val="clear" w:color="auto" w:fill="auto"/>
        <w:tabs>
          <w:tab w:val="left" w:pos="1146"/>
        </w:tabs>
        <w:spacing w:before="0" w:after="0" w:line="360" w:lineRule="auto"/>
        <w:ind w:firstLine="740"/>
        <w:jc w:val="both"/>
      </w:pPr>
      <w:r w:rsidRPr="007D1F83">
        <w:rPr>
          <w:color w:val="000000"/>
          <w:lang w:bidi="ru-RU"/>
        </w:rPr>
        <w:t>учебная литература по освоенным ранее профильным дисциплинам;</w:t>
      </w:r>
    </w:p>
    <w:p w:rsidR="007D1F83" w:rsidRPr="007D1F83" w:rsidRDefault="007D1F83" w:rsidP="00C950D9">
      <w:pPr>
        <w:pStyle w:val="24"/>
        <w:numPr>
          <w:ilvl w:val="0"/>
          <w:numId w:val="6"/>
        </w:numPr>
        <w:shd w:val="clear" w:color="auto" w:fill="auto"/>
        <w:tabs>
          <w:tab w:val="left" w:pos="1146"/>
        </w:tabs>
        <w:spacing w:before="0" w:after="0" w:line="360" w:lineRule="auto"/>
        <w:ind w:firstLine="740"/>
        <w:jc w:val="both"/>
      </w:pPr>
      <w:r w:rsidRPr="007D1F83">
        <w:rPr>
          <w:color w:val="000000"/>
          <w:lang w:bidi="ru-RU"/>
        </w:rPr>
        <w:t>нормативные документы, регламентирующие деятельность предприятия (организации), на котором проходит практику магистрант;</w:t>
      </w:r>
    </w:p>
    <w:p w:rsidR="007D1F83" w:rsidRPr="007D1F83" w:rsidRDefault="007D1F83" w:rsidP="00C950D9">
      <w:pPr>
        <w:pStyle w:val="24"/>
        <w:numPr>
          <w:ilvl w:val="0"/>
          <w:numId w:val="6"/>
        </w:numPr>
        <w:shd w:val="clear" w:color="auto" w:fill="auto"/>
        <w:tabs>
          <w:tab w:val="left" w:pos="1146"/>
        </w:tabs>
        <w:spacing w:before="0" w:after="0" w:line="360" w:lineRule="auto"/>
        <w:ind w:firstLine="740"/>
        <w:jc w:val="both"/>
      </w:pPr>
      <w:r w:rsidRPr="007D1F83">
        <w:rPr>
          <w:color w:val="000000"/>
          <w:lang w:bidi="ru-RU"/>
        </w:rPr>
        <w:t>методические разработки для студентов, определяющие порядок прохождения и содержание практики.</w:t>
      </w:r>
    </w:p>
    <w:p w:rsidR="007D1F83" w:rsidRPr="007D1F83" w:rsidRDefault="007D1F83" w:rsidP="007D1F83">
      <w:pPr>
        <w:shd w:val="clear" w:color="auto" w:fill="FFFFFF"/>
        <w:tabs>
          <w:tab w:val="left" w:pos="5880"/>
        </w:tabs>
        <w:spacing w:line="360" w:lineRule="auto"/>
        <w:ind w:right="14" w:firstLine="720"/>
        <w:jc w:val="both"/>
        <w:rPr>
          <w:color w:val="000000"/>
          <w:sz w:val="28"/>
          <w:szCs w:val="28"/>
        </w:rPr>
      </w:pPr>
      <w:r w:rsidRPr="007D1F83">
        <w:rPr>
          <w:color w:val="000000"/>
        </w:rPr>
        <w:t>Э</w:t>
      </w:r>
      <w:r w:rsidRPr="007D1F83">
        <w:rPr>
          <w:color w:val="000000"/>
          <w:sz w:val="28"/>
          <w:szCs w:val="28"/>
        </w:rPr>
        <w:t>кспериментальн</w:t>
      </w:r>
      <w:r w:rsidRPr="007D1F83">
        <w:rPr>
          <w:color w:val="000000"/>
        </w:rPr>
        <w:t xml:space="preserve">ая </w:t>
      </w:r>
      <w:r w:rsidRPr="007D1F83">
        <w:rPr>
          <w:color w:val="000000"/>
          <w:sz w:val="28"/>
          <w:szCs w:val="28"/>
        </w:rPr>
        <w:t xml:space="preserve"> работанаправлена на изучение и анализ объектов или процессов, относящихся к деятельности п</w:t>
      </w:r>
      <w:r w:rsidRPr="007D1F83">
        <w:rPr>
          <w:sz w:val="28"/>
          <w:szCs w:val="28"/>
        </w:rPr>
        <w:t>редприятий (организаций).</w:t>
      </w:r>
    </w:p>
    <w:p w:rsidR="007D1F83" w:rsidRPr="007D1F83" w:rsidRDefault="007D1F83" w:rsidP="007D1F83">
      <w:pPr>
        <w:tabs>
          <w:tab w:val="left" w:pos="993"/>
          <w:tab w:val="right" w:leader="underscore" w:pos="9639"/>
        </w:tabs>
        <w:suppressAutoHyphens/>
        <w:spacing w:line="360" w:lineRule="auto"/>
        <w:ind w:left="720"/>
        <w:jc w:val="both"/>
        <w:rPr>
          <w:lang w:eastAsia="ar-SA"/>
        </w:rPr>
      </w:pPr>
      <w:r w:rsidRPr="007D1F83">
        <w:rPr>
          <w:color w:val="000000"/>
          <w:sz w:val="28"/>
          <w:szCs w:val="28"/>
        </w:rPr>
        <w:t>Возможное содержание экспериментальных работ:</w:t>
      </w:r>
    </w:p>
    <w:p w:rsidR="007D1F83" w:rsidRPr="007D1F83" w:rsidRDefault="007D1F83" w:rsidP="007D1F83">
      <w:pPr>
        <w:shd w:val="clear" w:color="auto" w:fill="FFFFFF"/>
        <w:spacing w:line="360" w:lineRule="auto"/>
        <w:ind w:right="34" w:firstLine="708"/>
        <w:jc w:val="both"/>
        <w:rPr>
          <w:color w:val="000000"/>
          <w:sz w:val="28"/>
          <w:szCs w:val="28"/>
        </w:rPr>
      </w:pPr>
      <w:r w:rsidRPr="007D1F83">
        <w:rPr>
          <w:color w:val="000000"/>
          <w:sz w:val="28"/>
          <w:szCs w:val="28"/>
        </w:rPr>
        <w:t>- экотоксикологические эксперименты в исследовании современных динамических процессов воздействия природных ядов на живые организмы;</w:t>
      </w:r>
    </w:p>
    <w:p w:rsidR="007D1F83" w:rsidRPr="007D1F83" w:rsidRDefault="007D1F83" w:rsidP="007D1F83">
      <w:pPr>
        <w:shd w:val="clear" w:color="auto" w:fill="FFFFFF"/>
        <w:spacing w:line="360" w:lineRule="auto"/>
        <w:ind w:right="34" w:firstLine="708"/>
        <w:jc w:val="both"/>
        <w:rPr>
          <w:sz w:val="28"/>
          <w:szCs w:val="28"/>
        </w:rPr>
      </w:pPr>
      <w:r w:rsidRPr="007D1F83">
        <w:rPr>
          <w:bCs/>
          <w:iCs/>
          <w:sz w:val="28"/>
          <w:szCs w:val="28"/>
        </w:rPr>
        <w:lastRenderedPageBreak/>
        <w:t>-- применение аналитических методов в экологии</w:t>
      </w:r>
      <w:r w:rsidRPr="007D1F83">
        <w:rPr>
          <w:b/>
          <w:bCs/>
          <w:iCs/>
          <w:sz w:val="28"/>
          <w:szCs w:val="28"/>
        </w:rPr>
        <w:t xml:space="preserve"> (</w:t>
      </w:r>
      <w:r w:rsidRPr="007D1F83">
        <w:rPr>
          <w:bCs/>
          <w:iCs/>
          <w:sz w:val="28"/>
          <w:szCs w:val="28"/>
        </w:rPr>
        <w:t>методы определения элементного состава,спектрофотометрия</w:t>
      </w:r>
      <w:r w:rsidRPr="007D1F83">
        <w:rPr>
          <w:sz w:val="28"/>
          <w:szCs w:val="28"/>
        </w:rPr>
        <w:t>, ЭПР- и ЯМР- спектроскопия, масс-спектроскопия) для оценки качества среды дальневосточных морей РФ;</w:t>
      </w:r>
    </w:p>
    <w:p w:rsidR="007D1F83" w:rsidRPr="007D1F83" w:rsidRDefault="007D1F83" w:rsidP="007D1F83">
      <w:pPr>
        <w:pStyle w:val="24"/>
        <w:shd w:val="clear" w:color="auto" w:fill="auto"/>
        <w:tabs>
          <w:tab w:val="left" w:pos="1146"/>
        </w:tabs>
        <w:spacing w:before="0" w:after="0" w:line="360" w:lineRule="auto"/>
        <w:ind w:left="740" w:firstLine="0"/>
        <w:jc w:val="both"/>
      </w:pPr>
      <w:r w:rsidRPr="007D1F83">
        <w:t>-- выявление активности местных штаммов нефтеокисляющих микроорганизмов и способы ее интенсификации;</w:t>
      </w:r>
    </w:p>
    <w:p w:rsidR="007D1F83" w:rsidRPr="007D1F83" w:rsidRDefault="007D1F83" w:rsidP="007D1F83">
      <w:pPr>
        <w:shd w:val="clear" w:color="auto" w:fill="FFFFFF"/>
        <w:spacing w:line="360" w:lineRule="auto"/>
        <w:ind w:right="34" w:firstLine="708"/>
        <w:jc w:val="both"/>
        <w:rPr>
          <w:sz w:val="28"/>
          <w:szCs w:val="28"/>
        </w:rPr>
      </w:pPr>
      <w:r w:rsidRPr="007D1F83">
        <w:rPr>
          <w:sz w:val="28"/>
          <w:szCs w:val="28"/>
        </w:rPr>
        <w:t>-- влияние нефтяного загрязнения на донные экосистемы дальневосточных морей РФ;</w:t>
      </w:r>
    </w:p>
    <w:p w:rsidR="007D1F83" w:rsidRPr="007D1F83" w:rsidRDefault="007D1F83" w:rsidP="007D1F83">
      <w:pPr>
        <w:spacing w:line="360" w:lineRule="auto"/>
        <w:ind w:firstLine="709"/>
        <w:contextualSpacing/>
        <w:jc w:val="both"/>
        <w:rPr>
          <w:rFonts w:eastAsia="TimesNewRomanPSMT"/>
          <w:color w:val="000000"/>
          <w:sz w:val="28"/>
          <w:szCs w:val="28"/>
        </w:rPr>
      </w:pPr>
      <w:r w:rsidRPr="007D1F83">
        <w:rPr>
          <w:rFonts w:eastAsia="TimesNewRomanPSMT"/>
          <w:color w:val="000000"/>
          <w:sz w:val="28"/>
          <w:szCs w:val="28"/>
        </w:rPr>
        <w:t>-- анализ материалов по фотоидентификацииредких животных прибрежной зоны морей;</w:t>
      </w:r>
    </w:p>
    <w:p w:rsidR="007D1F83" w:rsidRPr="007D1F83" w:rsidRDefault="007D1F83" w:rsidP="007D1F83">
      <w:pPr>
        <w:shd w:val="clear" w:color="auto" w:fill="FFFFFF"/>
        <w:spacing w:line="360" w:lineRule="auto"/>
        <w:ind w:right="34" w:firstLine="708"/>
        <w:jc w:val="both"/>
        <w:rPr>
          <w:sz w:val="28"/>
          <w:szCs w:val="28"/>
        </w:rPr>
      </w:pPr>
      <w:r w:rsidRPr="007D1F83">
        <w:rPr>
          <w:sz w:val="28"/>
          <w:szCs w:val="28"/>
        </w:rPr>
        <w:t>-- оценка биоразнообразия фауны дальневосточных морей РФ.</w:t>
      </w:r>
    </w:p>
    <w:p w:rsidR="007D1F83" w:rsidRPr="007D1F83" w:rsidRDefault="007D1F83" w:rsidP="007D1F83">
      <w:pPr>
        <w:shd w:val="clear" w:color="auto" w:fill="FFFFFF"/>
        <w:tabs>
          <w:tab w:val="left" w:pos="5880"/>
        </w:tabs>
        <w:spacing w:line="360" w:lineRule="auto"/>
        <w:ind w:right="14" w:firstLine="720"/>
        <w:jc w:val="both"/>
        <w:rPr>
          <w:color w:val="000000"/>
          <w:sz w:val="28"/>
          <w:szCs w:val="28"/>
        </w:rPr>
      </w:pPr>
      <w:r w:rsidRPr="007D1F83">
        <w:rPr>
          <w:color w:val="000000"/>
          <w:sz w:val="28"/>
          <w:szCs w:val="28"/>
        </w:rPr>
        <w:t>Обзорно-аналитическая работаосуществляется в случае прохождения практики на базе структурного подразделения вуза,направлена на изучение и анализ (по литературным, нормативным источникам)объектов или процессов, относящихся к деятельности п</w:t>
      </w:r>
      <w:r w:rsidRPr="007D1F83">
        <w:rPr>
          <w:sz w:val="28"/>
          <w:szCs w:val="28"/>
        </w:rPr>
        <w:t>редприятий (организаций).</w:t>
      </w:r>
    </w:p>
    <w:p w:rsidR="007D1F83" w:rsidRPr="007D1F83" w:rsidRDefault="007D1F83" w:rsidP="007D1F83">
      <w:pPr>
        <w:shd w:val="clear" w:color="auto" w:fill="FFFFFF"/>
        <w:spacing w:line="360" w:lineRule="auto"/>
        <w:ind w:firstLine="708"/>
        <w:jc w:val="both"/>
        <w:rPr>
          <w:sz w:val="28"/>
          <w:szCs w:val="28"/>
        </w:rPr>
      </w:pPr>
      <w:r w:rsidRPr="007D1F83">
        <w:rPr>
          <w:color w:val="000000"/>
          <w:sz w:val="28"/>
          <w:szCs w:val="28"/>
        </w:rPr>
        <w:t>Возможное содержание обзорно-аналитических работ:</w:t>
      </w:r>
    </w:p>
    <w:p w:rsidR="007D1F83" w:rsidRPr="007D1F83" w:rsidRDefault="007D1F83" w:rsidP="007D1F83">
      <w:pPr>
        <w:shd w:val="clear" w:color="auto" w:fill="FFFFFF"/>
        <w:spacing w:line="360" w:lineRule="auto"/>
        <w:ind w:right="29" w:firstLine="708"/>
        <w:jc w:val="both"/>
        <w:rPr>
          <w:sz w:val="28"/>
          <w:szCs w:val="28"/>
        </w:rPr>
      </w:pPr>
      <w:r w:rsidRPr="007D1F83">
        <w:rPr>
          <w:i/>
          <w:iCs/>
          <w:color w:val="000000"/>
          <w:sz w:val="28"/>
          <w:szCs w:val="28"/>
        </w:rPr>
        <w:t xml:space="preserve">- </w:t>
      </w:r>
      <w:r w:rsidRPr="007D1F83">
        <w:rPr>
          <w:color w:val="000000"/>
          <w:sz w:val="28"/>
          <w:szCs w:val="28"/>
        </w:rPr>
        <w:t>исследования в области экологии, и управления на разных уровнях;</w:t>
      </w:r>
    </w:p>
    <w:p w:rsidR="007D1F83" w:rsidRPr="007D1F83" w:rsidRDefault="007D1F83" w:rsidP="007D1F83">
      <w:pPr>
        <w:shd w:val="clear" w:color="auto" w:fill="FFFFFF"/>
        <w:spacing w:line="360" w:lineRule="auto"/>
        <w:ind w:right="34" w:firstLine="708"/>
        <w:jc w:val="both"/>
        <w:rPr>
          <w:color w:val="000000"/>
          <w:sz w:val="28"/>
          <w:szCs w:val="28"/>
        </w:rPr>
      </w:pPr>
      <w:r w:rsidRPr="007D1F83">
        <w:rPr>
          <w:color w:val="000000"/>
          <w:sz w:val="28"/>
          <w:szCs w:val="28"/>
        </w:rPr>
        <w:t>- разработка (совершенствование) современных технологий исследования динамических моделей экологии;</w:t>
      </w:r>
    </w:p>
    <w:p w:rsidR="007D1F83" w:rsidRPr="007D1F83" w:rsidRDefault="007D1F83" w:rsidP="007D1F83">
      <w:pPr>
        <w:shd w:val="clear" w:color="auto" w:fill="FFFFFF"/>
        <w:spacing w:line="360" w:lineRule="auto"/>
        <w:ind w:right="29" w:firstLine="708"/>
        <w:jc w:val="both"/>
        <w:rPr>
          <w:color w:val="000000"/>
          <w:sz w:val="28"/>
          <w:szCs w:val="28"/>
        </w:rPr>
      </w:pPr>
      <w:r w:rsidRPr="007D1F83">
        <w:rPr>
          <w:color w:val="000000"/>
          <w:sz w:val="28"/>
          <w:szCs w:val="28"/>
        </w:rPr>
        <w:t>- анализ теоретических концепций по исследуемой проблеме и формулирование теоретических предпосылок, принципов, положенных в основу НИР;</w:t>
      </w:r>
    </w:p>
    <w:p w:rsidR="007D1F83" w:rsidRPr="007D1F83" w:rsidRDefault="007D1F83" w:rsidP="007D1F83">
      <w:pPr>
        <w:shd w:val="clear" w:color="auto" w:fill="FFFFFF"/>
        <w:spacing w:line="360" w:lineRule="auto"/>
        <w:ind w:right="34" w:firstLine="708"/>
        <w:jc w:val="both"/>
        <w:rPr>
          <w:sz w:val="28"/>
          <w:szCs w:val="28"/>
        </w:rPr>
      </w:pPr>
      <w:r w:rsidRPr="007D1F83">
        <w:rPr>
          <w:color w:val="000000"/>
          <w:sz w:val="28"/>
          <w:szCs w:val="28"/>
        </w:rPr>
        <w:t>-- исследования в области теории экономико-математических методов, направленных на разработку экономической оценки стоимости экосистемных услуг российской части Дальневосточных морей;</w:t>
      </w:r>
    </w:p>
    <w:p w:rsidR="007D1F83" w:rsidRPr="007D1F83" w:rsidRDefault="007D1F83" w:rsidP="007D1F83">
      <w:pPr>
        <w:tabs>
          <w:tab w:val="left" w:pos="993"/>
          <w:tab w:val="right" w:leader="underscore" w:pos="9639"/>
        </w:tabs>
        <w:suppressAutoHyphens/>
        <w:spacing w:line="360" w:lineRule="auto"/>
        <w:jc w:val="both"/>
        <w:rPr>
          <w:sz w:val="28"/>
          <w:szCs w:val="28"/>
          <w:lang w:eastAsia="ar-SA"/>
        </w:rPr>
      </w:pPr>
      <w:r w:rsidRPr="007D1F83">
        <w:rPr>
          <w:sz w:val="28"/>
          <w:szCs w:val="28"/>
          <w:lang w:eastAsia="ar-SA"/>
        </w:rPr>
        <w:t xml:space="preserve">Контролируемые разделы дисциплины, этапы формирования компетенций, виды оценочных средств, форма отчета по практике, зачетно-экзаменационные материалы, комплекты оценочных средств для текущей аттестации, описание показателей и критериев оценивания компетенций на различных этапах их формирования, методические материалы, определяющие процедуры оценивания знаний, умений и навыков и (или) </w:t>
      </w:r>
      <w:r w:rsidRPr="007D1F83">
        <w:rPr>
          <w:sz w:val="28"/>
          <w:szCs w:val="28"/>
          <w:lang w:eastAsia="ar-SA"/>
        </w:rPr>
        <w:lastRenderedPageBreak/>
        <w:t>опыта деятельности, а также критерии и показатели, необходимые для оценки знаний, умений, навыков и характеризующие этапы формированиякомпетенций в процессе освоения образовательной программы, представлены в Приложении 1,2.</w:t>
      </w:r>
    </w:p>
    <w:p w:rsidR="007D1F83" w:rsidRPr="007D1F83" w:rsidRDefault="007D1F83" w:rsidP="007D1F83">
      <w:pPr>
        <w:tabs>
          <w:tab w:val="left" w:pos="993"/>
          <w:tab w:val="right" w:leader="underscore" w:pos="9639"/>
        </w:tabs>
        <w:suppressAutoHyphens/>
        <w:spacing w:line="360" w:lineRule="auto"/>
        <w:jc w:val="both"/>
        <w:rPr>
          <w:lang w:eastAsia="ar-SA"/>
        </w:rPr>
      </w:pPr>
    </w:p>
    <w:p w:rsidR="007D1F83" w:rsidRPr="007D1F83" w:rsidRDefault="007D1F83" w:rsidP="00C950D9">
      <w:pPr>
        <w:pStyle w:val="ac"/>
        <w:numPr>
          <w:ilvl w:val="0"/>
          <w:numId w:val="7"/>
        </w:numPr>
        <w:tabs>
          <w:tab w:val="right" w:leader="underscore" w:pos="9639"/>
        </w:tabs>
        <w:suppressAutoHyphens/>
        <w:spacing w:after="0" w:line="360" w:lineRule="auto"/>
        <w:jc w:val="both"/>
        <w:rPr>
          <w:rFonts w:ascii="Times New Roman" w:hAnsi="Times New Roman"/>
          <w:b/>
          <w:bCs/>
          <w:sz w:val="28"/>
          <w:szCs w:val="28"/>
          <w:lang w:eastAsia="ar-SA"/>
        </w:rPr>
      </w:pPr>
      <w:r w:rsidRPr="007D1F83">
        <w:rPr>
          <w:rFonts w:ascii="Times New Roman" w:hAnsi="Times New Roman"/>
          <w:b/>
          <w:bCs/>
          <w:sz w:val="28"/>
          <w:szCs w:val="28"/>
          <w:lang w:eastAsia="ar-SA"/>
        </w:rPr>
        <w:t xml:space="preserve">ФОРМЫ АТТЕСТАЦИИ ПО ИТОГАМ </w:t>
      </w:r>
      <w:r w:rsidRPr="007D1F83">
        <w:rPr>
          <w:rFonts w:ascii="Times New Roman" w:hAnsi="Times New Roman"/>
          <w:b/>
          <w:iCs/>
          <w:caps/>
          <w:sz w:val="28"/>
          <w:szCs w:val="28"/>
          <w:lang w:eastAsia="ar-SA"/>
        </w:rPr>
        <w:t xml:space="preserve">Производственной </w:t>
      </w:r>
      <w:r w:rsidRPr="007D1F83">
        <w:rPr>
          <w:rFonts w:ascii="Times New Roman" w:hAnsi="Times New Roman"/>
          <w:b/>
          <w:bCs/>
          <w:sz w:val="28"/>
          <w:szCs w:val="28"/>
          <w:lang w:eastAsia="ar-SA"/>
        </w:rPr>
        <w:t>ПРАКТИКИ</w:t>
      </w:r>
    </w:p>
    <w:p w:rsidR="007D1F83" w:rsidRPr="007D1F83" w:rsidRDefault="007D1F83" w:rsidP="007D1F83">
      <w:pPr>
        <w:tabs>
          <w:tab w:val="left" w:pos="993"/>
          <w:tab w:val="right" w:leader="underscore" w:pos="9639"/>
        </w:tabs>
        <w:suppressAutoHyphens/>
        <w:spacing w:line="360" w:lineRule="auto"/>
        <w:jc w:val="both"/>
        <w:rPr>
          <w:sz w:val="28"/>
          <w:szCs w:val="28"/>
          <w:lang w:eastAsia="ar-SA"/>
        </w:rPr>
      </w:pPr>
      <w:r w:rsidRPr="007D1F83">
        <w:rPr>
          <w:sz w:val="28"/>
          <w:szCs w:val="28"/>
          <w:lang w:eastAsia="ar-SA"/>
        </w:rPr>
        <w:t>Форма отчетности: зачет с оценкой. Форма проведения аттестации по итогам практики: защита отчета. В отчет о прохождении практики обязательно входит отзыв, подписанный руководителем практики от предприятия (организации) с рекомендуемой оценкой. Оценка по результатам защиты отчета может отличаться от оценки, выставленной руководителем практики от предприятия.</w:t>
      </w:r>
    </w:p>
    <w:p w:rsidR="007D1F83" w:rsidRPr="007D1F83" w:rsidRDefault="007D1F83" w:rsidP="007D1F83">
      <w:pPr>
        <w:pStyle w:val="1f1"/>
        <w:shd w:val="clear" w:color="auto" w:fill="auto"/>
        <w:spacing w:line="370" w:lineRule="exact"/>
        <w:ind w:firstLine="600"/>
        <w:jc w:val="center"/>
        <w:rPr>
          <w:color w:val="000000"/>
          <w:lang w:bidi="ru-RU"/>
        </w:rPr>
      </w:pPr>
      <w:r w:rsidRPr="007D1F83">
        <w:rPr>
          <w:color w:val="000000"/>
          <w:lang w:bidi="ru-RU"/>
        </w:rPr>
        <w:t xml:space="preserve">Шкала оценивания и критерии оценки результатов </w:t>
      </w:r>
    </w:p>
    <w:p w:rsidR="007D1F83" w:rsidRPr="007D1F83" w:rsidRDefault="007D1F83" w:rsidP="007D1F83">
      <w:pPr>
        <w:pStyle w:val="1f1"/>
        <w:shd w:val="clear" w:color="auto" w:fill="auto"/>
        <w:spacing w:line="370" w:lineRule="exact"/>
        <w:ind w:firstLine="600"/>
        <w:jc w:val="center"/>
      </w:pPr>
      <w:r w:rsidRPr="007D1F83">
        <w:rPr>
          <w:color w:val="000000"/>
          <w:lang w:bidi="ru-RU"/>
        </w:rPr>
        <w:t>защиты отчета по практике</w:t>
      </w:r>
    </w:p>
    <w:p w:rsidR="007D1F83" w:rsidRPr="007D1F83" w:rsidRDefault="007D1F83" w:rsidP="007D1F83">
      <w:pPr>
        <w:pStyle w:val="24"/>
        <w:shd w:val="clear" w:color="auto" w:fill="auto"/>
        <w:spacing w:before="0" w:after="0" w:line="360" w:lineRule="auto"/>
        <w:ind w:firstLine="600"/>
        <w:jc w:val="both"/>
      </w:pPr>
      <w:r w:rsidRPr="007D1F83">
        <w:rPr>
          <w:color w:val="000000"/>
          <w:lang w:bidi="ru-RU"/>
        </w:rPr>
        <w:t>При выставлении оценки «отлично» при защите отчета по практике студент должен демонстрировать высокий уровень, оценки «хорошо» - продвинутый уровень, а оценки «удовлетворительно» - пороговый.</w:t>
      </w:r>
    </w:p>
    <w:p w:rsidR="007D1F83" w:rsidRPr="007D1F83" w:rsidRDefault="007D1F83" w:rsidP="007D1F83">
      <w:pPr>
        <w:pStyle w:val="24"/>
        <w:shd w:val="clear" w:color="auto" w:fill="auto"/>
        <w:spacing w:before="0" w:after="0" w:line="360" w:lineRule="auto"/>
        <w:ind w:left="600" w:firstLine="0"/>
        <w:jc w:val="both"/>
      </w:pPr>
      <w:r w:rsidRPr="007D1F83">
        <w:rPr>
          <w:color w:val="000000"/>
          <w:lang w:bidi="ru-RU"/>
        </w:rPr>
        <w:t>Основные объекты оценивания результатов прохождения практики:</w:t>
      </w:r>
    </w:p>
    <w:p w:rsidR="007D1F83" w:rsidRPr="007D1F83" w:rsidRDefault="007D1F83" w:rsidP="00C950D9">
      <w:pPr>
        <w:pStyle w:val="24"/>
        <w:numPr>
          <w:ilvl w:val="0"/>
          <w:numId w:val="6"/>
        </w:numPr>
        <w:shd w:val="clear" w:color="auto" w:fill="auto"/>
        <w:tabs>
          <w:tab w:val="left" w:pos="947"/>
        </w:tabs>
        <w:spacing w:before="0" w:after="0" w:line="360" w:lineRule="auto"/>
        <w:ind w:left="600" w:firstLine="0"/>
        <w:jc w:val="both"/>
      </w:pPr>
      <w:r w:rsidRPr="007D1F83">
        <w:rPr>
          <w:color w:val="000000"/>
          <w:lang w:bidi="ru-RU"/>
        </w:rPr>
        <w:t>деловая активность студента в процессе практики;</w:t>
      </w:r>
    </w:p>
    <w:p w:rsidR="007D1F83" w:rsidRPr="007D1F83" w:rsidRDefault="007D1F83" w:rsidP="00C950D9">
      <w:pPr>
        <w:pStyle w:val="24"/>
        <w:numPr>
          <w:ilvl w:val="0"/>
          <w:numId w:val="6"/>
        </w:numPr>
        <w:shd w:val="clear" w:color="auto" w:fill="auto"/>
        <w:tabs>
          <w:tab w:val="left" w:pos="947"/>
        </w:tabs>
        <w:spacing w:before="0" w:after="0" w:line="360" w:lineRule="auto"/>
        <w:ind w:left="600" w:firstLine="0"/>
        <w:jc w:val="both"/>
      </w:pPr>
      <w:r w:rsidRPr="007D1F83">
        <w:rPr>
          <w:color w:val="000000"/>
          <w:lang w:bidi="ru-RU"/>
        </w:rPr>
        <w:t>производственная дисциплина студента;</w:t>
      </w:r>
    </w:p>
    <w:p w:rsidR="007D1F83" w:rsidRPr="007D1F83" w:rsidRDefault="007D1F83" w:rsidP="00C950D9">
      <w:pPr>
        <w:pStyle w:val="24"/>
        <w:numPr>
          <w:ilvl w:val="0"/>
          <w:numId w:val="6"/>
        </w:numPr>
        <w:shd w:val="clear" w:color="auto" w:fill="auto"/>
        <w:tabs>
          <w:tab w:val="left" w:pos="947"/>
        </w:tabs>
        <w:spacing w:before="0" w:after="0" w:line="360" w:lineRule="auto"/>
        <w:ind w:left="600" w:firstLine="0"/>
        <w:jc w:val="both"/>
      </w:pPr>
      <w:r w:rsidRPr="007D1F83">
        <w:rPr>
          <w:color w:val="000000"/>
          <w:lang w:bidi="ru-RU"/>
        </w:rPr>
        <w:t>качество выполнения индивидуального задания;</w:t>
      </w:r>
    </w:p>
    <w:p w:rsidR="007D1F83" w:rsidRPr="007D1F83" w:rsidRDefault="007D1F83" w:rsidP="00C950D9">
      <w:pPr>
        <w:pStyle w:val="24"/>
        <w:numPr>
          <w:ilvl w:val="0"/>
          <w:numId w:val="6"/>
        </w:numPr>
        <w:shd w:val="clear" w:color="auto" w:fill="auto"/>
        <w:tabs>
          <w:tab w:val="left" w:pos="947"/>
        </w:tabs>
        <w:spacing w:before="0" w:after="0" w:line="360" w:lineRule="auto"/>
        <w:ind w:left="600" w:firstLine="0"/>
        <w:jc w:val="both"/>
      </w:pPr>
      <w:r w:rsidRPr="007D1F83">
        <w:rPr>
          <w:color w:val="000000"/>
          <w:lang w:bidi="ru-RU"/>
        </w:rPr>
        <w:t>оформление дневника практики;</w:t>
      </w:r>
    </w:p>
    <w:p w:rsidR="007D1F83" w:rsidRPr="007D1F83" w:rsidRDefault="007D1F83" w:rsidP="00C950D9">
      <w:pPr>
        <w:pStyle w:val="24"/>
        <w:numPr>
          <w:ilvl w:val="0"/>
          <w:numId w:val="6"/>
        </w:numPr>
        <w:shd w:val="clear" w:color="auto" w:fill="auto"/>
        <w:tabs>
          <w:tab w:val="left" w:pos="947"/>
        </w:tabs>
        <w:spacing w:before="0" w:after="0" w:line="360" w:lineRule="auto"/>
        <w:ind w:left="600" w:firstLine="0"/>
        <w:jc w:val="both"/>
      </w:pPr>
      <w:r w:rsidRPr="007D1F83">
        <w:rPr>
          <w:color w:val="000000"/>
          <w:lang w:bidi="ru-RU"/>
        </w:rPr>
        <w:t>качество выполнения и оформления отчета по практике;</w:t>
      </w:r>
    </w:p>
    <w:p w:rsidR="007D1F83" w:rsidRPr="007D1F83" w:rsidRDefault="007D1F83" w:rsidP="00C950D9">
      <w:pPr>
        <w:pStyle w:val="24"/>
        <w:numPr>
          <w:ilvl w:val="0"/>
          <w:numId w:val="6"/>
        </w:numPr>
        <w:shd w:val="clear" w:color="auto" w:fill="auto"/>
        <w:tabs>
          <w:tab w:val="left" w:pos="947"/>
        </w:tabs>
        <w:spacing w:before="0" w:after="0" w:line="360" w:lineRule="auto"/>
        <w:ind w:left="600" w:firstLine="0"/>
        <w:jc w:val="both"/>
      </w:pPr>
      <w:r w:rsidRPr="007D1F83">
        <w:rPr>
          <w:color w:val="000000"/>
          <w:lang w:bidi="ru-RU"/>
        </w:rPr>
        <w:t>уровень ответов при сдаче зачета (защите отчета);</w:t>
      </w:r>
    </w:p>
    <w:p w:rsidR="007D1F83" w:rsidRPr="007D1F83" w:rsidRDefault="007D1F83" w:rsidP="00C950D9">
      <w:pPr>
        <w:pStyle w:val="24"/>
        <w:numPr>
          <w:ilvl w:val="0"/>
          <w:numId w:val="6"/>
        </w:numPr>
        <w:shd w:val="clear" w:color="auto" w:fill="auto"/>
        <w:tabs>
          <w:tab w:val="left" w:pos="947"/>
        </w:tabs>
        <w:spacing w:before="0" w:after="0" w:line="360" w:lineRule="auto"/>
        <w:ind w:firstLine="600"/>
        <w:jc w:val="both"/>
      </w:pPr>
      <w:r w:rsidRPr="007D1F83">
        <w:rPr>
          <w:color w:val="000000"/>
          <w:lang w:bidi="ru-RU"/>
        </w:rPr>
        <w:t>характеристика и оценка работы студента руководителем практики с места прохождения практики</w:t>
      </w:r>
    </w:p>
    <w:p w:rsidR="007D1F83" w:rsidRPr="007D1F83" w:rsidRDefault="007D1F83" w:rsidP="007D1F83">
      <w:pPr>
        <w:pStyle w:val="24"/>
        <w:shd w:val="clear" w:color="auto" w:fill="auto"/>
        <w:spacing w:before="0" w:after="0" w:line="360" w:lineRule="auto"/>
        <w:ind w:firstLine="600"/>
        <w:jc w:val="both"/>
      </w:pPr>
      <w:r w:rsidRPr="007D1F83">
        <w:rPr>
          <w:color w:val="000000"/>
          <w:lang w:bidi="ru-RU"/>
        </w:rPr>
        <w:t>При выставлении оценки принимаются во внимание следующие показатели:</w:t>
      </w:r>
    </w:p>
    <w:p w:rsidR="007D1F83" w:rsidRPr="007D1F83" w:rsidRDefault="007D1F83" w:rsidP="00C950D9">
      <w:pPr>
        <w:pStyle w:val="24"/>
        <w:numPr>
          <w:ilvl w:val="0"/>
          <w:numId w:val="6"/>
        </w:numPr>
        <w:shd w:val="clear" w:color="auto" w:fill="auto"/>
        <w:tabs>
          <w:tab w:val="left" w:pos="947"/>
        </w:tabs>
        <w:spacing w:before="0" w:after="0" w:line="360" w:lineRule="auto"/>
        <w:ind w:left="600" w:firstLine="0"/>
        <w:jc w:val="both"/>
      </w:pPr>
      <w:r w:rsidRPr="007D1F83">
        <w:rPr>
          <w:color w:val="000000"/>
          <w:lang w:bidi="ru-RU"/>
        </w:rPr>
        <w:t>глубина раскрытия выбранной темы исследования;</w:t>
      </w:r>
    </w:p>
    <w:p w:rsidR="007D1F83" w:rsidRPr="007D1F83" w:rsidRDefault="007D1F83" w:rsidP="00C950D9">
      <w:pPr>
        <w:pStyle w:val="24"/>
        <w:numPr>
          <w:ilvl w:val="0"/>
          <w:numId w:val="6"/>
        </w:numPr>
        <w:shd w:val="clear" w:color="auto" w:fill="auto"/>
        <w:tabs>
          <w:tab w:val="left" w:pos="947"/>
        </w:tabs>
        <w:spacing w:before="0" w:after="22" w:line="360" w:lineRule="auto"/>
        <w:ind w:left="600" w:firstLine="0"/>
        <w:jc w:val="both"/>
      </w:pPr>
      <w:r w:rsidRPr="007D1F83">
        <w:rPr>
          <w:color w:val="000000"/>
          <w:lang w:bidi="ru-RU"/>
        </w:rPr>
        <w:t>научная новизна и самостоятельность проведенного исследования;</w:t>
      </w:r>
    </w:p>
    <w:p w:rsidR="007D1F83" w:rsidRPr="007D1F83" w:rsidRDefault="007D1F83" w:rsidP="00C950D9">
      <w:pPr>
        <w:pStyle w:val="24"/>
        <w:numPr>
          <w:ilvl w:val="0"/>
          <w:numId w:val="6"/>
        </w:numPr>
        <w:shd w:val="clear" w:color="auto" w:fill="auto"/>
        <w:spacing w:before="0" w:after="0" w:line="360" w:lineRule="auto"/>
        <w:ind w:left="600" w:firstLine="0"/>
        <w:jc w:val="both"/>
      </w:pPr>
      <w:r w:rsidRPr="007D1F83">
        <w:rPr>
          <w:color w:val="000000"/>
          <w:lang w:bidi="ru-RU"/>
        </w:rPr>
        <w:lastRenderedPageBreak/>
        <w:t xml:space="preserve"> соответствие уровня подготовленных магистрантом учебно</w:t>
      </w:r>
      <w:r w:rsidRPr="007D1F83">
        <w:rPr>
          <w:color w:val="000000"/>
          <w:lang w:bidi="ru-RU"/>
        </w:rPr>
        <w:softHyphen/>
        <w:t>методических материалов по теме учебного занятия предъявляемым требованиям;</w:t>
      </w:r>
    </w:p>
    <w:p w:rsidR="007D1F83" w:rsidRPr="007D1F83" w:rsidRDefault="007D1F83" w:rsidP="00C950D9">
      <w:pPr>
        <w:pStyle w:val="24"/>
        <w:numPr>
          <w:ilvl w:val="0"/>
          <w:numId w:val="6"/>
        </w:numPr>
        <w:shd w:val="clear" w:color="auto" w:fill="auto"/>
        <w:tabs>
          <w:tab w:val="left" w:pos="947"/>
        </w:tabs>
        <w:spacing w:before="0" w:after="0" w:line="360" w:lineRule="auto"/>
        <w:ind w:left="600" w:firstLine="0"/>
        <w:jc w:val="both"/>
      </w:pPr>
      <w:r w:rsidRPr="007D1F83">
        <w:rPr>
          <w:color w:val="000000"/>
          <w:lang w:bidi="ru-RU"/>
        </w:rPr>
        <w:t>оценка методического уровня подготовки, организации и проведения учебного занятия;</w:t>
      </w:r>
    </w:p>
    <w:p w:rsidR="007D1F83" w:rsidRPr="007D1F83" w:rsidRDefault="007D1F83" w:rsidP="00C950D9">
      <w:pPr>
        <w:pStyle w:val="24"/>
        <w:numPr>
          <w:ilvl w:val="0"/>
          <w:numId w:val="6"/>
        </w:numPr>
        <w:shd w:val="clear" w:color="auto" w:fill="auto"/>
        <w:spacing w:before="0" w:after="0" w:line="360" w:lineRule="auto"/>
        <w:ind w:left="600" w:firstLine="0"/>
        <w:jc w:val="both"/>
      </w:pPr>
      <w:r w:rsidRPr="007D1F83">
        <w:rPr>
          <w:color w:val="000000"/>
          <w:lang w:bidi="ru-RU"/>
        </w:rPr>
        <w:t xml:space="preserve"> соответствие отчетных документов по практике основным требованиям;</w:t>
      </w:r>
    </w:p>
    <w:p w:rsidR="007D1F83" w:rsidRPr="007D1F83" w:rsidRDefault="007D1F83" w:rsidP="00C950D9">
      <w:pPr>
        <w:pStyle w:val="24"/>
        <w:numPr>
          <w:ilvl w:val="0"/>
          <w:numId w:val="6"/>
        </w:numPr>
        <w:shd w:val="clear" w:color="auto" w:fill="auto"/>
        <w:tabs>
          <w:tab w:val="left" w:pos="947"/>
        </w:tabs>
        <w:spacing w:before="0" w:after="0" w:line="360" w:lineRule="auto"/>
        <w:ind w:left="600" w:firstLine="0"/>
        <w:jc w:val="both"/>
      </w:pPr>
      <w:r w:rsidRPr="007D1F83">
        <w:rPr>
          <w:color w:val="000000"/>
          <w:lang w:bidi="ru-RU"/>
        </w:rPr>
        <w:t>характеристика с места прохождения практики;</w:t>
      </w:r>
    </w:p>
    <w:p w:rsidR="007D1F83" w:rsidRPr="007D1F83" w:rsidRDefault="007D1F83" w:rsidP="00C950D9">
      <w:pPr>
        <w:pStyle w:val="24"/>
        <w:numPr>
          <w:ilvl w:val="0"/>
          <w:numId w:val="6"/>
        </w:numPr>
        <w:shd w:val="clear" w:color="auto" w:fill="auto"/>
        <w:tabs>
          <w:tab w:val="left" w:pos="947"/>
        </w:tabs>
        <w:spacing w:before="0" w:after="39" w:line="360" w:lineRule="auto"/>
        <w:ind w:left="600" w:firstLine="0"/>
        <w:jc w:val="both"/>
      </w:pPr>
      <w:r w:rsidRPr="007D1F83">
        <w:rPr>
          <w:color w:val="000000"/>
          <w:lang w:bidi="ru-RU"/>
        </w:rPr>
        <w:t>участие в итоговой конференции;</w:t>
      </w:r>
    </w:p>
    <w:p w:rsidR="007D1F83" w:rsidRPr="007D1F83" w:rsidRDefault="007D1F83" w:rsidP="00C950D9">
      <w:pPr>
        <w:pStyle w:val="24"/>
        <w:numPr>
          <w:ilvl w:val="0"/>
          <w:numId w:val="6"/>
        </w:numPr>
        <w:shd w:val="clear" w:color="auto" w:fill="auto"/>
        <w:tabs>
          <w:tab w:val="left" w:pos="947"/>
        </w:tabs>
        <w:spacing w:before="0" w:after="0" w:line="360" w:lineRule="auto"/>
        <w:ind w:left="600" w:firstLine="0"/>
        <w:jc w:val="both"/>
      </w:pPr>
      <w:r w:rsidRPr="007D1F83">
        <w:rPr>
          <w:color w:val="000000"/>
          <w:lang w:bidi="ru-RU"/>
        </w:rPr>
        <w:t>мнение научного руководителя.</w:t>
      </w:r>
    </w:p>
    <w:p w:rsidR="007D1F83" w:rsidRPr="007D1F83" w:rsidRDefault="007D1F83" w:rsidP="007D1F83">
      <w:pPr>
        <w:pStyle w:val="24"/>
        <w:shd w:val="clear" w:color="auto" w:fill="auto"/>
        <w:spacing w:before="0" w:after="0" w:line="360" w:lineRule="auto"/>
        <w:ind w:firstLine="567"/>
        <w:jc w:val="both"/>
      </w:pPr>
      <w:r w:rsidRPr="007D1F83">
        <w:rPr>
          <w:color w:val="000000"/>
          <w:lang w:bidi="ru-RU"/>
        </w:rPr>
        <w:t>Студент, не выполнивший программу практики по уважительной причине, направляется на практику повторно в свободное от аудиторных занятий время. Студент, не выполнивший программу практики без уважительной причины или получивший неудовлетворительную оценку, считается имеющим академическую задолженность. Ликвидация этой задолженности проводится в соответствии с нормативными документами ДВФУ.</w:t>
      </w:r>
    </w:p>
    <w:p w:rsidR="007D1F83" w:rsidRPr="007D1F83" w:rsidRDefault="007D1F83" w:rsidP="007D1F83">
      <w:pPr>
        <w:pStyle w:val="24"/>
        <w:shd w:val="clear" w:color="auto" w:fill="auto"/>
        <w:spacing w:before="0" w:after="0" w:line="360" w:lineRule="auto"/>
        <w:ind w:firstLine="600"/>
        <w:jc w:val="both"/>
      </w:pPr>
      <w:r w:rsidRPr="007D1F83">
        <w:rPr>
          <w:color w:val="000000"/>
          <w:lang w:bidi="ru-RU"/>
        </w:rPr>
        <w:t>Отчет по производственной практике составляется в соответствии с основным этапом программы практики и отражает выполнение индивидуального задания. К отчету о прохождении практики прилагаются:</w:t>
      </w:r>
    </w:p>
    <w:p w:rsidR="007D1F83" w:rsidRPr="007D1F83" w:rsidRDefault="007D1F83" w:rsidP="00C950D9">
      <w:pPr>
        <w:pStyle w:val="24"/>
        <w:numPr>
          <w:ilvl w:val="0"/>
          <w:numId w:val="6"/>
        </w:numPr>
        <w:shd w:val="clear" w:color="auto" w:fill="auto"/>
        <w:tabs>
          <w:tab w:val="left" w:pos="1008"/>
          <w:tab w:val="right" w:leader="underscore" w:pos="9639"/>
        </w:tabs>
        <w:suppressAutoHyphens/>
        <w:spacing w:before="0" w:after="0" w:line="360" w:lineRule="auto"/>
        <w:ind w:firstLine="567"/>
        <w:jc w:val="both"/>
        <w:rPr>
          <w:color w:val="000000"/>
          <w:lang w:bidi="ru-RU"/>
        </w:rPr>
      </w:pPr>
      <w:r w:rsidRPr="007D1F83">
        <w:rPr>
          <w:color w:val="000000"/>
          <w:lang w:bidi="ru-RU"/>
        </w:rPr>
        <w:t>дневник практики, заверенный руководителем практики от принимающей стороны, включающий перечень и краткое описание ежедневных видов работ, выполненных студентом во время практики в соответствии с календарным планом прохождения практики;</w:t>
      </w:r>
    </w:p>
    <w:p w:rsidR="007D1F83" w:rsidRPr="007D1F83" w:rsidRDefault="007D1F83" w:rsidP="00C950D9">
      <w:pPr>
        <w:pStyle w:val="24"/>
        <w:numPr>
          <w:ilvl w:val="0"/>
          <w:numId w:val="6"/>
        </w:numPr>
        <w:shd w:val="clear" w:color="auto" w:fill="auto"/>
        <w:tabs>
          <w:tab w:val="left" w:pos="1008"/>
          <w:tab w:val="right" w:leader="underscore" w:pos="9639"/>
        </w:tabs>
        <w:suppressAutoHyphens/>
        <w:spacing w:before="0" w:after="0" w:line="360" w:lineRule="auto"/>
        <w:ind w:firstLine="567"/>
        <w:jc w:val="both"/>
        <w:rPr>
          <w:color w:val="000000"/>
          <w:lang w:bidi="ru-RU"/>
        </w:rPr>
      </w:pPr>
      <w:r w:rsidRPr="007D1F83">
        <w:rPr>
          <w:color w:val="000000"/>
          <w:lang w:bidi="ru-RU"/>
        </w:rPr>
        <w:t xml:space="preserve">отзыв руководителя практики от принимающей стороны: характеристика отношения практиканта к работе, дисциплинированность, наличие необходимых навыков работы, проявленных деловых и моральных качеств, общая оценка всей работы практиканта за период практики, в произвольной форме. </w:t>
      </w:r>
    </w:p>
    <w:p w:rsidR="007D1F83" w:rsidRPr="007D1F83" w:rsidRDefault="007D1F83" w:rsidP="00C950D9">
      <w:pPr>
        <w:pStyle w:val="24"/>
        <w:numPr>
          <w:ilvl w:val="0"/>
          <w:numId w:val="6"/>
        </w:numPr>
        <w:shd w:val="clear" w:color="auto" w:fill="auto"/>
        <w:tabs>
          <w:tab w:val="left" w:pos="1008"/>
          <w:tab w:val="right" w:leader="underscore" w:pos="9639"/>
        </w:tabs>
        <w:suppressAutoHyphens/>
        <w:spacing w:before="0" w:after="0" w:line="360" w:lineRule="auto"/>
        <w:ind w:firstLine="567"/>
        <w:jc w:val="both"/>
        <w:rPr>
          <w:color w:val="000000"/>
          <w:lang w:bidi="ru-RU"/>
        </w:rPr>
      </w:pPr>
      <w:r w:rsidRPr="007D1F83">
        <w:rPr>
          <w:color w:val="000000"/>
          <w:lang w:bidi="ru-RU"/>
        </w:rPr>
        <w:t xml:space="preserve">отзыв с оценкой кафедры после защиты отчета, заверенный </w:t>
      </w:r>
      <w:r w:rsidRPr="007D1F83">
        <w:rPr>
          <w:color w:val="000000"/>
          <w:lang w:bidi="ru-RU"/>
        </w:rPr>
        <w:lastRenderedPageBreak/>
        <w:t>подписью зав. кафедрой.</w:t>
      </w:r>
    </w:p>
    <w:p w:rsidR="007D1F83" w:rsidRPr="007D1F83" w:rsidRDefault="007D1F83" w:rsidP="007D1F83">
      <w:pPr>
        <w:pStyle w:val="24"/>
        <w:shd w:val="clear" w:color="auto" w:fill="auto"/>
        <w:tabs>
          <w:tab w:val="left" w:pos="1008"/>
          <w:tab w:val="right" w:leader="underscore" w:pos="9639"/>
        </w:tabs>
        <w:suppressAutoHyphens/>
        <w:spacing w:before="0" w:after="0" w:line="360" w:lineRule="auto"/>
        <w:ind w:left="567" w:firstLine="0"/>
        <w:jc w:val="both"/>
        <w:rPr>
          <w:color w:val="000000"/>
          <w:lang w:bidi="ru-RU"/>
        </w:rPr>
      </w:pPr>
    </w:p>
    <w:p w:rsidR="007D1F83" w:rsidRPr="007D1F83" w:rsidRDefault="007D1F83" w:rsidP="007D1F83">
      <w:pPr>
        <w:pStyle w:val="24"/>
        <w:shd w:val="clear" w:color="auto" w:fill="auto"/>
        <w:tabs>
          <w:tab w:val="left" w:pos="1008"/>
          <w:tab w:val="right" w:leader="underscore" w:pos="9639"/>
        </w:tabs>
        <w:suppressAutoHyphens/>
        <w:spacing w:before="0" w:after="0" w:line="360" w:lineRule="auto"/>
        <w:ind w:left="567" w:firstLine="0"/>
        <w:jc w:val="both"/>
        <w:rPr>
          <w:color w:val="000000"/>
          <w:lang w:bidi="ru-RU"/>
        </w:rPr>
      </w:pPr>
    </w:p>
    <w:p w:rsidR="007D1F83" w:rsidRPr="007D1F83" w:rsidRDefault="007D1F83" w:rsidP="00C950D9">
      <w:pPr>
        <w:pStyle w:val="ac"/>
        <w:numPr>
          <w:ilvl w:val="0"/>
          <w:numId w:val="7"/>
        </w:numPr>
        <w:tabs>
          <w:tab w:val="left" w:pos="927"/>
          <w:tab w:val="left" w:pos="993"/>
          <w:tab w:val="right" w:leader="underscore" w:pos="9639"/>
        </w:tabs>
        <w:suppressAutoHyphens/>
        <w:spacing w:after="0" w:line="360" w:lineRule="auto"/>
        <w:jc w:val="center"/>
        <w:rPr>
          <w:rFonts w:ascii="Times New Roman" w:hAnsi="Times New Roman"/>
          <w:b/>
          <w:bCs/>
          <w:sz w:val="28"/>
          <w:szCs w:val="28"/>
          <w:lang w:eastAsia="ar-SA"/>
        </w:rPr>
      </w:pPr>
      <w:r w:rsidRPr="007D1F83">
        <w:rPr>
          <w:rFonts w:ascii="Times New Roman" w:hAnsi="Times New Roman"/>
          <w:b/>
          <w:bCs/>
          <w:sz w:val="28"/>
          <w:szCs w:val="28"/>
          <w:lang w:eastAsia="ar-SA"/>
        </w:rPr>
        <w:t>УЧЕБНО-МЕТОДИЧЕСКОЕ И ИНФОРМАЦИОННОЕ ОБЕСПЕЧЕНИЕ ПРАКТИКИ</w:t>
      </w:r>
    </w:p>
    <w:p w:rsidR="007D1F83" w:rsidRPr="007D1F83" w:rsidRDefault="007D1F83" w:rsidP="007D1F83">
      <w:pPr>
        <w:tabs>
          <w:tab w:val="left" w:pos="1134"/>
          <w:tab w:val="right" w:leader="underscore" w:pos="9639"/>
        </w:tabs>
        <w:suppressAutoHyphens/>
        <w:spacing w:line="360" w:lineRule="auto"/>
        <w:rPr>
          <w:lang w:eastAsia="ar-SA"/>
        </w:rPr>
      </w:pPr>
    </w:p>
    <w:p w:rsidR="007D1F83" w:rsidRPr="007D1F83" w:rsidRDefault="007D1F83" w:rsidP="007D1F83">
      <w:pPr>
        <w:pStyle w:val="Standard"/>
        <w:tabs>
          <w:tab w:val="left" w:pos="851"/>
        </w:tabs>
        <w:spacing w:line="360" w:lineRule="auto"/>
        <w:ind w:firstLine="567"/>
        <w:jc w:val="center"/>
        <w:rPr>
          <w:rFonts w:cs="Times New Roman"/>
          <w:b/>
          <w:sz w:val="28"/>
          <w:szCs w:val="28"/>
        </w:rPr>
      </w:pPr>
      <w:r w:rsidRPr="007D1F83">
        <w:rPr>
          <w:rFonts w:cs="Times New Roman"/>
          <w:b/>
          <w:sz w:val="28"/>
          <w:szCs w:val="28"/>
        </w:rPr>
        <w:t>Основная литература</w:t>
      </w:r>
    </w:p>
    <w:p w:rsidR="007D1F83" w:rsidRPr="007D1F83" w:rsidRDefault="007D1F83" w:rsidP="007D1F83">
      <w:pPr>
        <w:pStyle w:val="Standard"/>
        <w:tabs>
          <w:tab w:val="left" w:pos="851"/>
        </w:tabs>
        <w:spacing w:line="360" w:lineRule="auto"/>
        <w:ind w:firstLine="567"/>
        <w:jc w:val="center"/>
        <w:rPr>
          <w:rFonts w:cs="Times New Roman"/>
          <w:i/>
          <w:spacing w:val="-10"/>
          <w:sz w:val="28"/>
          <w:szCs w:val="28"/>
        </w:rPr>
      </w:pPr>
      <w:r w:rsidRPr="007D1F83">
        <w:rPr>
          <w:rFonts w:cs="Times New Roman"/>
          <w:i/>
          <w:sz w:val="28"/>
          <w:szCs w:val="28"/>
        </w:rPr>
        <w:t>(</w:t>
      </w:r>
      <w:r w:rsidRPr="007D1F83">
        <w:rPr>
          <w:rFonts w:cs="Times New Roman"/>
          <w:i/>
          <w:spacing w:val="-10"/>
          <w:sz w:val="28"/>
          <w:szCs w:val="28"/>
        </w:rPr>
        <w:t>электронные и печатные издания)</w:t>
      </w:r>
    </w:p>
    <w:p w:rsidR="007D1F83" w:rsidRPr="007D1F83" w:rsidRDefault="007D1F83" w:rsidP="00C950D9">
      <w:pPr>
        <w:pStyle w:val="24"/>
        <w:numPr>
          <w:ilvl w:val="0"/>
          <w:numId w:val="54"/>
        </w:numPr>
        <w:shd w:val="clear" w:color="auto" w:fill="auto"/>
        <w:tabs>
          <w:tab w:val="left" w:pos="953"/>
        </w:tabs>
        <w:spacing w:before="0" w:after="0" w:line="370" w:lineRule="exact"/>
        <w:ind w:firstLine="620"/>
        <w:jc w:val="both"/>
      </w:pPr>
      <w:r w:rsidRPr="007D1F83">
        <w:rPr>
          <w:color w:val="000000"/>
          <w:lang w:bidi="ru-RU"/>
        </w:rPr>
        <w:t>Старжинский, В.П. Методология науки и инновационная деятельность: пособие для аспирантов, магистрантов и соискателей ученой степени кандидата наук технических и экономических специальностей / В. П. Старжинский, В. В. Цепкало. Минск, М.: Новое знание, Инфра-М, 2013 г. 326 с.</w:t>
      </w:r>
      <w:hyperlink r:id="rId96" w:history="1">
        <w:r w:rsidRPr="007D1F83">
          <w:rPr>
            <w:rStyle w:val="a8"/>
          </w:rPr>
          <w:t>http</w:t>
        </w:r>
        <w:r w:rsidRPr="007D1F83">
          <w:rPr>
            <w:rStyle w:val="a8"/>
            <w:lang w:bidi="ru-RU"/>
          </w:rPr>
          <w:t xml:space="preserve">: </w:t>
        </w:r>
        <w:r w:rsidRPr="007D1F83">
          <w:rPr>
            <w:rStyle w:val="a8"/>
          </w:rPr>
          <w:t>//lib.dvfu. ru: 8080/lib/item? id=chamo: 703447&amp;theme=FEFU</w:t>
        </w:r>
      </w:hyperlink>
    </w:p>
    <w:p w:rsidR="007D1F83" w:rsidRPr="007D1F83" w:rsidRDefault="007D1F83" w:rsidP="00C950D9">
      <w:pPr>
        <w:pStyle w:val="24"/>
        <w:numPr>
          <w:ilvl w:val="0"/>
          <w:numId w:val="54"/>
        </w:numPr>
        <w:shd w:val="clear" w:color="auto" w:fill="auto"/>
        <w:tabs>
          <w:tab w:val="left" w:pos="0"/>
        </w:tabs>
        <w:spacing w:before="0" w:after="0" w:line="370" w:lineRule="exact"/>
        <w:ind w:firstLine="426"/>
        <w:jc w:val="both"/>
      </w:pPr>
      <w:r w:rsidRPr="007D1F83">
        <w:rPr>
          <w:color w:val="000000"/>
          <w:lang w:bidi="ru-RU"/>
        </w:rPr>
        <w:t xml:space="preserve">Рабочая тетрадь по дисциплине «Практика - Учебно-технологический практикум» [Электронный ресурс] / В.М. Ярославцев [и др.]. — Электрон.текстовые данные. — М. : Московский государственный технический университет имени Н.Э. Баумана, 2014. — 20 </w:t>
      </w:r>
      <w:r w:rsidRPr="007D1F83">
        <w:rPr>
          <w:color w:val="000000"/>
          <w:lang w:val="en-US" w:eastAsia="en-US" w:bidi="en-US"/>
        </w:rPr>
        <w:t>c</w:t>
      </w:r>
      <w:r w:rsidRPr="007D1F83">
        <w:rPr>
          <w:color w:val="000000"/>
          <w:lang w:eastAsia="en-US" w:bidi="en-US"/>
        </w:rPr>
        <w:t xml:space="preserve">. </w:t>
      </w:r>
      <w:r w:rsidRPr="007D1F83">
        <w:rPr>
          <w:color w:val="000000"/>
          <w:lang w:bidi="ru-RU"/>
        </w:rPr>
        <w:t>— 978-5-7038-4028-3. — Режим доступа:</w:t>
      </w:r>
      <w:hyperlink r:id="rId97" w:history="1">
        <w:r w:rsidRPr="007D1F83">
          <w:rPr>
            <w:rStyle w:val="a8"/>
          </w:rPr>
          <w:t>http://www.iprbookshop.ru/31620.html</w:t>
        </w:r>
      </w:hyperlink>
    </w:p>
    <w:p w:rsidR="007D1F83" w:rsidRPr="007D1F83" w:rsidRDefault="007D1F83" w:rsidP="00C950D9">
      <w:pPr>
        <w:pStyle w:val="24"/>
        <w:numPr>
          <w:ilvl w:val="0"/>
          <w:numId w:val="54"/>
        </w:numPr>
        <w:shd w:val="clear" w:color="auto" w:fill="auto"/>
        <w:tabs>
          <w:tab w:val="left" w:pos="0"/>
        </w:tabs>
        <w:spacing w:before="0" w:after="0" w:line="370" w:lineRule="exact"/>
        <w:ind w:firstLine="426"/>
        <w:jc w:val="both"/>
      </w:pPr>
      <w:r w:rsidRPr="007D1F83">
        <w:rPr>
          <w:color w:val="000000"/>
          <w:lang w:bidi="ru-RU"/>
        </w:rPr>
        <w:t xml:space="preserve">Адлер Ю.П., Маркова Р.В., Грановский Ю.В. Планирование эксперимента при поиске оптимальных условий. - М.: Наука, 2015. - 279 с. </w:t>
      </w:r>
      <w:hyperlink r:id="rId98" w:history="1">
        <w:r w:rsidRPr="007D1F83">
          <w:rPr>
            <w:rStyle w:val="a8"/>
          </w:rPr>
          <w:t>http://lib.dvfu.ru:8080/lib/item?id=chamo:411510&amp;theme=FEFU</w:t>
        </w:r>
      </w:hyperlink>
    </w:p>
    <w:p w:rsidR="007D1F83" w:rsidRPr="007D1F83" w:rsidRDefault="007D1F83" w:rsidP="00C950D9">
      <w:pPr>
        <w:pStyle w:val="24"/>
        <w:numPr>
          <w:ilvl w:val="0"/>
          <w:numId w:val="54"/>
        </w:numPr>
        <w:shd w:val="clear" w:color="auto" w:fill="auto"/>
        <w:tabs>
          <w:tab w:val="left" w:pos="0"/>
        </w:tabs>
        <w:spacing w:before="0" w:after="0" w:line="370" w:lineRule="exact"/>
        <w:ind w:firstLine="426"/>
        <w:jc w:val="both"/>
        <w:rPr>
          <w:color w:val="0000FF"/>
        </w:rPr>
      </w:pPr>
      <w:r w:rsidRPr="007D1F83">
        <w:rPr>
          <w:color w:val="000000"/>
          <w:lang w:bidi="ru-RU"/>
        </w:rPr>
        <w:t xml:space="preserve">Бескид, П.П. Геоинформационные системы и технологии [Электронный ресурс] / П.П. Бескид, Н.И. Куракина, Н.В. Орлова. — Электрон.текстовые данные. — СПб. : Российский государственный гидрометеорологический университет, 2013. — 173 c. — Режим доступа: </w:t>
      </w:r>
      <w:r w:rsidRPr="007D1F83">
        <w:rPr>
          <w:color w:val="0000FF"/>
        </w:rPr>
        <w:t>http://www.iprbookshop.ru/17902 — ЭБС «IPRbooks», по паролю</w:t>
      </w:r>
    </w:p>
    <w:p w:rsidR="007D1F83" w:rsidRPr="007D1F83" w:rsidRDefault="007D1F83" w:rsidP="00C950D9">
      <w:pPr>
        <w:pStyle w:val="24"/>
        <w:numPr>
          <w:ilvl w:val="0"/>
          <w:numId w:val="54"/>
        </w:numPr>
        <w:shd w:val="clear" w:color="auto" w:fill="auto"/>
        <w:tabs>
          <w:tab w:val="left" w:pos="0"/>
        </w:tabs>
        <w:spacing w:before="0" w:after="0" w:line="370" w:lineRule="exact"/>
        <w:ind w:firstLine="426"/>
        <w:jc w:val="both"/>
        <w:rPr>
          <w:color w:val="0000FF"/>
          <w:lang w:bidi="ru-RU"/>
        </w:rPr>
      </w:pPr>
      <w:r w:rsidRPr="007D1F83">
        <w:rPr>
          <w:color w:val="000000"/>
          <w:lang w:bidi="ru-RU"/>
        </w:rPr>
        <w:t xml:space="preserve">Блиновская, Я.Ю. Введение в геоинформационные системы [Электронный ресурс] : учебное пособие. / Я.Ю. Блиновская, Д.С. Задоя. — М.: Форум: НИЦ ИНФРА-М, 2014. — 112 с. — Режим доступа: </w:t>
      </w:r>
      <w:r w:rsidRPr="007D1F83">
        <w:rPr>
          <w:color w:val="0000FF"/>
          <w:lang w:bidi="ru-RU"/>
        </w:rPr>
        <w:t>http://znanium.com/bookread.php?book=428244 — ЭБС znanium</w:t>
      </w:r>
    </w:p>
    <w:p w:rsidR="007D1F83" w:rsidRPr="007D1F83" w:rsidRDefault="007D1F83" w:rsidP="00C950D9">
      <w:pPr>
        <w:pStyle w:val="24"/>
        <w:numPr>
          <w:ilvl w:val="0"/>
          <w:numId w:val="54"/>
        </w:numPr>
        <w:shd w:val="clear" w:color="auto" w:fill="auto"/>
        <w:tabs>
          <w:tab w:val="left" w:pos="0"/>
        </w:tabs>
        <w:spacing w:before="0" w:after="0" w:line="370" w:lineRule="exact"/>
        <w:ind w:firstLine="426"/>
        <w:jc w:val="both"/>
        <w:rPr>
          <w:color w:val="0000FF"/>
          <w:lang w:bidi="ru-RU"/>
        </w:rPr>
      </w:pPr>
      <w:r w:rsidRPr="007D1F83">
        <w:rPr>
          <w:color w:val="000000"/>
          <w:lang w:bidi="ru-RU"/>
        </w:rPr>
        <w:t xml:space="preserve">Блиновская, Я.Ю. Введение в геоинформационные системы [Электронный ресурс] : учебное пособие. / Я.Ю. Блиновская, Д.С. Задоя. — М. : Форум: НИЦ Инфра-М, 2013. — 112 с. — Режим доступа: </w:t>
      </w:r>
      <w:r w:rsidRPr="007D1F83">
        <w:rPr>
          <w:color w:val="0000FF"/>
          <w:lang w:bidi="ru-RU"/>
        </w:rPr>
        <w:t>http://znanium.com/bookread.php?book=372170 — ЭБС znanium</w:t>
      </w:r>
    </w:p>
    <w:p w:rsidR="007D1F83" w:rsidRPr="007D1F83" w:rsidRDefault="007D1F83" w:rsidP="00C950D9">
      <w:pPr>
        <w:pStyle w:val="24"/>
        <w:numPr>
          <w:ilvl w:val="0"/>
          <w:numId w:val="54"/>
        </w:numPr>
        <w:shd w:val="clear" w:color="auto" w:fill="auto"/>
        <w:tabs>
          <w:tab w:val="left" w:pos="0"/>
        </w:tabs>
        <w:spacing w:before="0" w:after="0" w:line="370" w:lineRule="exact"/>
        <w:ind w:firstLine="426"/>
        <w:jc w:val="both"/>
        <w:rPr>
          <w:color w:val="0000FF"/>
          <w:lang w:bidi="ru-RU"/>
        </w:rPr>
      </w:pPr>
      <w:r w:rsidRPr="007D1F83">
        <w:rPr>
          <w:color w:val="000000"/>
          <w:lang w:bidi="ru-RU"/>
        </w:rPr>
        <w:t xml:space="preserve">Гаспариан, М.С. Информационные системы и технологии [Электронный ресурс] : учебное пособие / М.С. Гаспариан, Г.Н. Лихачева. — Электрон.текстовые данные. — М. : Евразийский открытый институт, 2011. </w:t>
      </w:r>
      <w:r w:rsidRPr="007D1F83">
        <w:rPr>
          <w:color w:val="000000"/>
          <w:lang w:bidi="ru-RU"/>
        </w:rPr>
        <w:lastRenderedPageBreak/>
        <w:t xml:space="preserve">— 370 c. — Режим доступа: </w:t>
      </w:r>
      <w:r w:rsidRPr="007D1F83">
        <w:rPr>
          <w:color w:val="0000FF"/>
          <w:lang w:bidi="ru-RU"/>
        </w:rPr>
        <w:t>http://www.iprbookshop.ru/10680 — ЭБС «IPRbooks», по паролю</w:t>
      </w:r>
    </w:p>
    <w:p w:rsidR="007D1F83" w:rsidRPr="007D1F83" w:rsidRDefault="007D1F83" w:rsidP="00C950D9">
      <w:pPr>
        <w:pStyle w:val="ac"/>
        <w:numPr>
          <w:ilvl w:val="0"/>
          <w:numId w:val="54"/>
        </w:numPr>
        <w:spacing w:after="0"/>
        <w:ind w:left="0" w:firstLine="0"/>
        <w:jc w:val="both"/>
        <w:rPr>
          <w:rFonts w:ascii="Times New Roman" w:hAnsi="Times New Roman"/>
          <w:sz w:val="28"/>
          <w:szCs w:val="28"/>
        </w:rPr>
      </w:pPr>
      <w:r w:rsidRPr="007D1F83">
        <w:rPr>
          <w:rFonts w:ascii="Times New Roman" w:hAnsi="Times New Roman"/>
          <w:sz w:val="28"/>
          <w:szCs w:val="28"/>
        </w:rPr>
        <w:t>Касимов Н.К. Экогеохимия ландшафтов / Н.К. Касимов. -- М.: ИП Филимонов, 2013. -- 208 с.</w:t>
      </w:r>
    </w:p>
    <w:p w:rsidR="007D1F83" w:rsidRPr="007D1F83" w:rsidRDefault="007D1F83" w:rsidP="00C950D9">
      <w:pPr>
        <w:pStyle w:val="ac"/>
        <w:numPr>
          <w:ilvl w:val="0"/>
          <w:numId w:val="54"/>
        </w:numPr>
        <w:autoSpaceDE w:val="0"/>
        <w:autoSpaceDN w:val="0"/>
        <w:adjustRightInd w:val="0"/>
        <w:spacing w:after="0"/>
        <w:ind w:left="0" w:firstLine="0"/>
        <w:jc w:val="both"/>
        <w:rPr>
          <w:rFonts w:ascii="Times New Roman" w:hAnsi="Times New Roman"/>
          <w:sz w:val="28"/>
          <w:szCs w:val="28"/>
        </w:rPr>
      </w:pPr>
      <w:r w:rsidRPr="007D1F83">
        <w:rPr>
          <w:rFonts w:ascii="Times New Roman" w:hAnsi="Times New Roman"/>
          <w:sz w:val="28"/>
          <w:szCs w:val="28"/>
          <w:shd w:val="clear" w:color="auto" w:fill="FFFFFF"/>
        </w:rPr>
        <w:t xml:space="preserve">Лабутова Н.М., Банкина Т.А. Основы биогеохимии: Учебное пособие / Лабутова Н.М., Банкина Т.А. -- СПб:СПбГУ, 2013. -- 240 с. -- </w:t>
      </w:r>
      <w:r w:rsidRPr="007D1F83">
        <w:rPr>
          <w:rFonts w:ascii="Times New Roman" w:hAnsi="Times New Roman"/>
          <w:sz w:val="28"/>
          <w:szCs w:val="28"/>
        </w:rPr>
        <w:t xml:space="preserve">Режим доступа: </w:t>
      </w:r>
      <w:hyperlink r:id="rId99" w:history="1">
        <w:r w:rsidRPr="007D1F83">
          <w:rPr>
            <w:rStyle w:val="a8"/>
            <w:rFonts w:ascii="Times New Roman" w:hAnsi="Times New Roman"/>
            <w:sz w:val="28"/>
            <w:szCs w:val="28"/>
            <w:shd w:val="clear" w:color="auto" w:fill="FFFFFF"/>
          </w:rPr>
          <w:t>http://znanium.com/bookread2.php?book=941233</w:t>
        </w:r>
      </w:hyperlink>
    </w:p>
    <w:p w:rsidR="007D1F83" w:rsidRPr="007D1F83" w:rsidRDefault="007D1F83" w:rsidP="00C950D9">
      <w:pPr>
        <w:pStyle w:val="ac"/>
        <w:numPr>
          <w:ilvl w:val="0"/>
          <w:numId w:val="54"/>
        </w:numPr>
        <w:autoSpaceDE w:val="0"/>
        <w:autoSpaceDN w:val="0"/>
        <w:adjustRightInd w:val="0"/>
        <w:spacing w:after="0"/>
        <w:ind w:left="0" w:firstLine="0"/>
        <w:jc w:val="both"/>
        <w:rPr>
          <w:rFonts w:ascii="Times New Roman" w:hAnsi="Times New Roman"/>
          <w:sz w:val="28"/>
          <w:szCs w:val="28"/>
          <w:shd w:val="clear" w:color="auto" w:fill="FFFFFF"/>
        </w:rPr>
      </w:pPr>
      <w:r w:rsidRPr="007D1F83">
        <w:rPr>
          <w:rFonts w:ascii="Times New Roman" w:hAnsi="Times New Roman"/>
          <w:sz w:val="28"/>
          <w:szCs w:val="28"/>
        </w:rPr>
        <w:t xml:space="preserve">Опекунова М.Г. Биоиндикация загрязнений: Учебное пособие. -- СПб.: Изд-во С.-Петерб. Ун-та, 2016. -- 300 с. -- Режим доступа: </w:t>
      </w:r>
      <w:hyperlink r:id="rId100" w:history="1">
        <w:r w:rsidRPr="007D1F83">
          <w:rPr>
            <w:rStyle w:val="a8"/>
            <w:rFonts w:ascii="Times New Roman" w:hAnsi="Times New Roman"/>
            <w:sz w:val="28"/>
            <w:szCs w:val="28"/>
          </w:rPr>
          <w:t>http://znanium.com/bookread2.php?book=941411</w:t>
        </w:r>
      </w:hyperlink>
    </w:p>
    <w:p w:rsidR="007D1F83" w:rsidRPr="007D1F83" w:rsidRDefault="007D1F83" w:rsidP="00C950D9">
      <w:pPr>
        <w:pStyle w:val="ac"/>
        <w:numPr>
          <w:ilvl w:val="0"/>
          <w:numId w:val="54"/>
        </w:numPr>
        <w:autoSpaceDE w:val="0"/>
        <w:autoSpaceDN w:val="0"/>
        <w:adjustRightInd w:val="0"/>
        <w:spacing w:after="240"/>
        <w:ind w:left="0" w:firstLine="0"/>
        <w:jc w:val="both"/>
        <w:rPr>
          <w:rStyle w:val="maintext1"/>
          <w:rFonts w:ascii="Times New Roman" w:hAnsi="Times New Roman"/>
          <w:color w:val="0000FF"/>
        </w:rPr>
      </w:pPr>
      <w:r w:rsidRPr="007D1F83">
        <w:rPr>
          <w:rFonts w:ascii="Times New Roman" w:hAnsi="Times New Roman"/>
          <w:sz w:val="28"/>
          <w:szCs w:val="28"/>
          <w:shd w:val="clear" w:color="auto" w:fill="FFFFFF"/>
        </w:rPr>
        <w:t xml:space="preserve">СобгайдаН.А.Методы контроля качества окружающей среды: Учебное пособие / Собгайда Н.А. -- М.: Форум, НИЦ ИНФРА-М, 2016. -- 112 с. -- </w:t>
      </w:r>
      <w:r w:rsidRPr="007D1F83">
        <w:rPr>
          <w:rFonts w:ascii="Times New Roman" w:hAnsi="Times New Roman"/>
          <w:sz w:val="28"/>
          <w:szCs w:val="28"/>
        </w:rPr>
        <w:t xml:space="preserve">Режим доступа: </w:t>
      </w:r>
      <w:r w:rsidRPr="007D1F83">
        <w:rPr>
          <w:rFonts w:ascii="Times New Roman" w:hAnsi="Times New Roman"/>
          <w:color w:val="0000FF"/>
          <w:sz w:val="28"/>
          <w:szCs w:val="28"/>
          <w:shd w:val="clear" w:color="auto" w:fill="FFFFFF"/>
        </w:rPr>
        <w:t>http://znanium.com/bookread2.php?book=539580</w:t>
      </w:r>
    </w:p>
    <w:p w:rsidR="007D1F83" w:rsidRPr="007D1F83" w:rsidRDefault="007D1F83" w:rsidP="007D1F83">
      <w:pPr>
        <w:pStyle w:val="Standard"/>
        <w:spacing w:after="240" w:line="360" w:lineRule="auto"/>
        <w:ind w:firstLine="567"/>
        <w:jc w:val="center"/>
        <w:rPr>
          <w:rFonts w:cs="Times New Roman"/>
          <w:b/>
          <w:sz w:val="28"/>
          <w:szCs w:val="28"/>
        </w:rPr>
      </w:pPr>
      <w:r w:rsidRPr="007D1F83">
        <w:rPr>
          <w:rFonts w:cs="Times New Roman"/>
          <w:b/>
          <w:sz w:val="28"/>
          <w:szCs w:val="28"/>
        </w:rPr>
        <w:t>Дополнительная литература</w:t>
      </w:r>
    </w:p>
    <w:p w:rsidR="007D1F83" w:rsidRPr="007D1F83" w:rsidRDefault="007D1F83" w:rsidP="007D1F83">
      <w:pPr>
        <w:pStyle w:val="Standard"/>
        <w:spacing w:after="240" w:line="360" w:lineRule="auto"/>
        <w:ind w:firstLine="567"/>
        <w:jc w:val="center"/>
        <w:rPr>
          <w:rFonts w:cs="Times New Roman"/>
          <w:i/>
          <w:spacing w:val="-10"/>
        </w:rPr>
      </w:pPr>
      <w:r w:rsidRPr="007D1F83">
        <w:rPr>
          <w:rFonts w:cs="Times New Roman"/>
          <w:i/>
        </w:rPr>
        <w:t>(</w:t>
      </w:r>
      <w:r w:rsidRPr="007D1F83">
        <w:rPr>
          <w:rFonts w:cs="Times New Roman"/>
          <w:i/>
          <w:spacing w:val="-10"/>
        </w:rPr>
        <w:t>печатные и электронные издания)</w:t>
      </w:r>
    </w:p>
    <w:p w:rsidR="007D1F83" w:rsidRPr="007D1F83" w:rsidRDefault="007D1F83" w:rsidP="00C950D9">
      <w:pPr>
        <w:pStyle w:val="Standard"/>
        <w:widowControl/>
        <w:numPr>
          <w:ilvl w:val="0"/>
          <w:numId w:val="54"/>
        </w:numPr>
        <w:autoSpaceDN w:val="0"/>
        <w:spacing w:line="360" w:lineRule="auto"/>
        <w:jc w:val="both"/>
        <w:textAlignment w:val="auto"/>
        <w:rPr>
          <w:rFonts w:cs="Times New Roman"/>
          <w:sz w:val="28"/>
          <w:szCs w:val="28"/>
        </w:rPr>
      </w:pPr>
      <w:r w:rsidRPr="007D1F83">
        <w:rPr>
          <w:rFonts w:cs="Times New Roman"/>
          <w:sz w:val="28"/>
          <w:szCs w:val="28"/>
        </w:rPr>
        <w:t>Рузавин Г.И. Методология научного познания М.: Юнити-Дана, 2012. – 287 с.</w:t>
      </w:r>
    </w:p>
    <w:p w:rsidR="007D1F83" w:rsidRPr="007D1F83" w:rsidRDefault="007D1F83" w:rsidP="00C950D9">
      <w:pPr>
        <w:numPr>
          <w:ilvl w:val="0"/>
          <w:numId w:val="54"/>
        </w:numPr>
        <w:spacing w:line="360" w:lineRule="auto"/>
        <w:ind w:firstLine="0"/>
        <w:jc w:val="both"/>
        <w:rPr>
          <w:sz w:val="28"/>
          <w:szCs w:val="28"/>
          <w:shd w:val="clear" w:color="auto" w:fill="FFFFFF"/>
        </w:rPr>
      </w:pPr>
      <w:r w:rsidRPr="007D1F83">
        <w:rPr>
          <w:sz w:val="28"/>
          <w:szCs w:val="28"/>
          <w:shd w:val="clear" w:color="auto" w:fill="FFFFFF"/>
        </w:rPr>
        <w:t xml:space="preserve">Симчера В.М. Методы многомерного анализа статистических данных [Электронный ресурс]: учебное пособие/ Симчера В.М.— Электрон.текстовые данные.— М.: Финансы и статистика, 2014.— 400 c.— Режим доступа: </w:t>
      </w:r>
      <w:hyperlink r:id="rId101" w:history="1">
        <w:r w:rsidRPr="007D1F83">
          <w:rPr>
            <w:rStyle w:val="a8"/>
            <w:sz w:val="28"/>
            <w:szCs w:val="28"/>
            <w:shd w:val="clear" w:color="auto" w:fill="FFFFFF"/>
          </w:rPr>
          <w:t>http://www.iprbookshop.ru/18820</w:t>
        </w:r>
      </w:hyperlink>
      <w:r w:rsidRPr="007D1F83">
        <w:rPr>
          <w:sz w:val="28"/>
          <w:szCs w:val="28"/>
          <w:shd w:val="clear" w:color="auto" w:fill="FFFFFF"/>
        </w:rPr>
        <w:t>.</w:t>
      </w:r>
    </w:p>
    <w:p w:rsidR="007D1F83" w:rsidRPr="007D1F83" w:rsidRDefault="007D1F83" w:rsidP="00C950D9">
      <w:pPr>
        <w:numPr>
          <w:ilvl w:val="0"/>
          <w:numId w:val="54"/>
        </w:numPr>
        <w:spacing w:line="360" w:lineRule="auto"/>
        <w:ind w:firstLine="0"/>
        <w:jc w:val="both"/>
        <w:rPr>
          <w:b/>
          <w:bCs/>
          <w:color w:val="0000FF"/>
          <w:spacing w:val="-15"/>
          <w:sz w:val="28"/>
          <w:szCs w:val="28"/>
        </w:rPr>
      </w:pPr>
      <w:r w:rsidRPr="007D1F83">
        <w:rPr>
          <w:color w:val="000000"/>
          <w:spacing w:val="-15"/>
          <w:sz w:val="28"/>
          <w:szCs w:val="28"/>
        </w:rPr>
        <w:t xml:space="preserve">Трухачева Н.В. Математическая статистика в медико-биологических исследованиях с применением пакета Statistica. – М.: ГЭОТАР-Медиа, 2012. – 379 с. </w:t>
      </w:r>
    </w:p>
    <w:p w:rsidR="007D1F83" w:rsidRPr="007D1F83" w:rsidRDefault="007D1F83" w:rsidP="00C950D9">
      <w:pPr>
        <w:numPr>
          <w:ilvl w:val="0"/>
          <w:numId w:val="54"/>
        </w:numPr>
        <w:spacing w:line="360" w:lineRule="auto"/>
        <w:ind w:firstLine="0"/>
        <w:jc w:val="both"/>
        <w:rPr>
          <w:color w:val="0000FF"/>
          <w:sz w:val="28"/>
          <w:szCs w:val="28"/>
          <w:shd w:val="clear" w:color="auto" w:fill="FFFFFF"/>
        </w:rPr>
      </w:pPr>
      <w:r w:rsidRPr="007D1F83">
        <w:rPr>
          <w:sz w:val="28"/>
          <w:szCs w:val="28"/>
          <w:shd w:val="clear" w:color="auto" w:fill="FFFFFF"/>
        </w:rPr>
        <w:t xml:space="preserve">Пузаченко Ю.Г. Математические методы в экологических и географических исследованиях учебное пособие для вузов по географическим и экологическим специальностям. – М.: Академия, 2004. – 416 c. </w:t>
      </w:r>
    </w:p>
    <w:p w:rsidR="007D1F83" w:rsidRPr="007D1F83" w:rsidRDefault="007D1F83" w:rsidP="00C950D9">
      <w:pPr>
        <w:pStyle w:val="ac"/>
        <w:numPr>
          <w:ilvl w:val="0"/>
          <w:numId w:val="54"/>
        </w:numPr>
        <w:spacing w:after="0" w:line="360" w:lineRule="auto"/>
        <w:ind w:left="0" w:firstLine="0"/>
        <w:jc w:val="both"/>
        <w:rPr>
          <w:rFonts w:ascii="Times New Roman" w:hAnsi="Times New Roman"/>
          <w:color w:val="0000FF"/>
          <w:sz w:val="28"/>
          <w:szCs w:val="28"/>
          <w:shd w:val="clear" w:color="auto" w:fill="FFFFFF"/>
        </w:rPr>
      </w:pPr>
      <w:r w:rsidRPr="007D1F83">
        <w:rPr>
          <w:rFonts w:ascii="Times New Roman" w:hAnsi="Times New Roman"/>
          <w:sz w:val="28"/>
          <w:szCs w:val="28"/>
          <w:shd w:val="clear" w:color="auto" w:fill="FFFFFF"/>
        </w:rPr>
        <w:t xml:space="preserve">Шитиков В.К., Розенберг Г.С. Рандомизация и бутстреп: статистический анализ в биологии и экологии с использованием R. - Тольятти: «Кассандра», 2013. - 314 с. Режим доступа: </w:t>
      </w:r>
      <w:hyperlink r:id="rId102" w:history="1">
        <w:r w:rsidRPr="007D1F83">
          <w:rPr>
            <w:rFonts w:ascii="Times New Roman" w:hAnsi="Times New Roman"/>
            <w:color w:val="0000FF"/>
            <w:sz w:val="28"/>
            <w:szCs w:val="28"/>
            <w:shd w:val="clear" w:color="auto" w:fill="FFFFFF"/>
          </w:rPr>
          <w:t>http://www.ievbras.ru/ecostat/Kiril/Article/A32/Starb.pdf</w:t>
        </w:r>
      </w:hyperlink>
    </w:p>
    <w:p w:rsidR="007D1F83" w:rsidRPr="007D1F83" w:rsidRDefault="007D1F83" w:rsidP="007D1F83">
      <w:pPr>
        <w:pStyle w:val="Standard"/>
        <w:spacing w:line="360" w:lineRule="auto"/>
        <w:jc w:val="both"/>
        <w:rPr>
          <w:rFonts w:cs="Times New Roman"/>
        </w:rPr>
      </w:pPr>
    </w:p>
    <w:p w:rsidR="007D1F83" w:rsidRPr="007D1F83" w:rsidRDefault="007D1F83" w:rsidP="007D1F83">
      <w:pPr>
        <w:pStyle w:val="51"/>
        <w:shd w:val="clear" w:color="auto" w:fill="auto"/>
        <w:ind w:firstLine="600"/>
      </w:pPr>
      <w:r w:rsidRPr="007D1F83">
        <w:rPr>
          <w:color w:val="000000"/>
          <w:lang w:bidi="ru-RU"/>
        </w:rPr>
        <w:lastRenderedPageBreak/>
        <w:t>Перечень ресурсов информационно-телекоммуникационной сети</w:t>
      </w:r>
    </w:p>
    <w:p w:rsidR="007D1F83" w:rsidRPr="007D1F83" w:rsidRDefault="007D1F83" w:rsidP="007D1F83">
      <w:pPr>
        <w:pStyle w:val="1f1"/>
        <w:shd w:val="clear" w:color="auto" w:fill="auto"/>
        <w:spacing w:line="370" w:lineRule="exact"/>
        <w:ind w:left="40" w:firstLine="0"/>
        <w:jc w:val="center"/>
      </w:pPr>
      <w:r w:rsidRPr="007D1F83">
        <w:rPr>
          <w:color w:val="000000"/>
          <w:lang w:bidi="ru-RU"/>
        </w:rPr>
        <w:t>«Интернет»</w:t>
      </w:r>
    </w:p>
    <w:p w:rsidR="007D1F83" w:rsidRPr="007D1F83" w:rsidRDefault="007D1F83" w:rsidP="00C950D9">
      <w:pPr>
        <w:pStyle w:val="24"/>
        <w:numPr>
          <w:ilvl w:val="0"/>
          <w:numId w:val="55"/>
        </w:numPr>
        <w:shd w:val="clear" w:color="auto" w:fill="auto"/>
        <w:tabs>
          <w:tab w:val="left" w:pos="1432"/>
        </w:tabs>
        <w:spacing w:before="0" w:after="0" w:line="370" w:lineRule="exact"/>
        <w:ind w:firstLine="600"/>
        <w:jc w:val="both"/>
      </w:pPr>
      <w:r w:rsidRPr="007D1F83">
        <w:rPr>
          <w:color w:val="000000"/>
          <w:lang w:bidi="ru-RU"/>
        </w:rPr>
        <w:t xml:space="preserve">Официальный сайт Министерства образования и науки РФ. </w:t>
      </w:r>
      <w:r w:rsidRPr="007D1F83">
        <w:rPr>
          <w:lang w:bidi="ru-RU"/>
        </w:rPr>
        <w:t>Ь0:р://минобрнауки.рф</w:t>
      </w:r>
    </w:p>
    <w:p w:rsidR="007D1F83" w:rsidRPr="007D1F83" w:rsidRDefault="007D1F83" w:rsidP="00C950D9">
      <w:pPr>
        <w:pStyle w:val="24"/>
        <w:numPr>
          <w:ilvl w:val="0"/>
          <w:numId w:val="55"/>
        </w:numPr>
        <w:shd w:val="clear" w:color="auto" w:fill="auto"/>
        <w:tabs>
          <w:tab w:val="left" w:pos="1432"/>
        </w:tabs>
        <w:spacing w:before="0" w:after="0" w:line="370" w:lineRule="exact"/>
        <w:ind w:firstLine="600"/>
        <w:jc w:val="both"/>
      </w:pPr>
      <w:r w:rsidRPr="007D1F83">
        <w:rPr>
          <w:color w:val="000000"/>
          <w:lang w:bidi="ru-RU"/>
        </w:rPr>
        <w:t>Федеральный портал «Российское образование»</w:t>
      </w:r>
      <w:hyperlink r:id="rId103" w:history="1">
        <w:r w:rsidRPr="007D1F83">
          <w:rPr>
            <w:rStyle w:val="a8"/>
          </w:rPr>
          <w:t>http</w:t>
        </w:r>
        <w:r w:rsidRPr="007D1F83">
          <w:rPr>
            <w:rStyle w:val="a8"/>
            <w:lang w:bidi="ru-RU"/>
          </w:rPr>
          <w:t xml:space="preserve">: </w:t>
        </w:r>
        <w:r w:rsidRPr="007D1F83">
          <w:rPr>
            <w:rStyle w:val="a8"/>
          </w:rPr>
          <w:t>//www.edu.ru</w:t>
        </w:r>
      </w:hyperlink>
    </w:p>
    <w:p w:rsidR="007D1F83" w:rsidRPr="007D1F83" w:rsidRDefault="007D1F83" w:rsidP="00C950D9">
      <w:pPr>
        <w:pStyle w:val="24"/>
        <w:numPr>
          <w:ilvl w:val="0"/>
          <w:numId w:val="55"/>
        </w:numPr>
        <w:shd w:val="clear" w:color="auto" w:fill="auto"/>
        <w:tabs>
          <w:tab w:val="left" w:pos="1432"/>
        </w:tabs>
        <w:spacing w:before="0" w:after="0" w:line="370" w:lineRule="exact"/>
        <w:ind w:firstLine="600"/>
        <w:jc w:val="both"/>
      </w:pPr>
      <w:r w:rsidRPr="007D1F83">
        <w:rPr>
          <w:color w:val="000000"/>
          <w:lang w:bidi="ru-RU"/>
        </w:rPr>
        <w:t>Российский портал открытого образования</w:t>
      </w:r>
      <w:hyperlink r:id="rId104" w:history="1">
        <w:r w:rsidRPr="007D1F83">
          <w:rPr>
            <w:rStyle w:val="a8"/>
          </w:rPr>
          <w:t>http://window.edu.ru</w:t>
        </w:r>
      </w:hyperlink>
    </w:p>
    <w:p w:rsidR="007D1F83" w:rsidRPr="007D1F83" w:rsidRDefault="007D1F83" w:rsidP="00C950D9">
      <w:pPr>
        <w:pStyle w:val="24"/>
        <w:numPr>
          <w:ilvl w:val="0"/>
          <w:numId w:val="55"/>
        </w:numPr>
        <w:shd w:val="clear" w:color="auto" w:fill="auto"/>
        <w:tabs>
          <w:tab w:val="left" w:pos="1432"/>
        </w:tabs>
        <w:spacing w:before="0" w:after="0" w:line="370" w:lineRule="exact"/>
        <w:ind w:firstLine="600"/>
        <w:jc w:val="both"/>
      </w:pPr>
      <w:r w:rsidRPr="007D1F83">
        <w:rPr>
          <w:color w:val="000000"/>
          <w:lang w:bidi="ru-RU"/>
        </w:rPr>
        <w:t>Правовая информационная система</w:t>
      </w:r>
      <w:hyperlink r:id="rId105" w:history="1">
        <w:r w:rsidRPr="007D1F83">
          <w:rPr>
            <w:rStyle w:val="a8"/>
          </w:rPr>
          <w:t>http</w:t>
        </w:r>
        <w:r w:rsidRPr="007D1F83">
          <w:rPr>
            <w:rStyle w:val="a8"/>
            <w:lang w:bidi="ru-RU"/>
          </w:rPr>
          <w:t xml:space="preserve">: </w:t>
        </w:r>
        <w:r w:rsidRPr="007D1F83">
          <w:rPr>
            <w:rStyle w:val="a8"/>
          </w:rPr>
          <w:t>//www.consultant.ru/</w:t>
        </w:r>
      </w:hyperlink>
    </w:p>
    <w:p w:rsidR="007D1F83" w:rsidRPr="007D1F83" w:rsidRDefault="007D1F83" w:rsidP="00C950D9">
      <w:pPr>
        <w:pStyle w:val="24"/>
        <w:numPr>
          <w:ilvl w:val="0"/>
          <w:numId w:val="55"/>
        </w:numPr>
        <w:shd w:val="clear" w:color="auto" w:fill="auto"/>
        <w:tabs>
          <w:tab w:val="left" w:pos="1432"/>
        </w:tabs>
        <w:spacing w:before="0" w:after="0" w:line="370" w:lineRule="exact"/>
        <w:ind w:firstLine="600"/>
        <w:jc w:val="both"/>
      </w:pPr>
      <w:r w:rsidRPr="007D1F83">
        <w:rPr>
          <w:color w:val="000000"/>
          <w:lang w:bidi="ru-RU"/>
        </w:rPr>
        <w:t xml:space="preserve">Научная электронная библиотека </w:t>
      </w:r>
      <w:r w:rsidRPr="007D1F83">
        <w:rPr>
          <w:color w:val="000000"/>
          <w:lang w:val="en-US" w:eastAsia="en-US" w:bidi="en-US"/>
        </w:rPr>
        <w:t>eLIBRARY</w:t>
      </w:r>
      <w:r w:rsidRPr="007D1F83">
        <w:rPr>
          <w:color w:val="000000"/>
          <w:lang w:bidi="ru-RU"/>
        </w:rPr>
        <w:t xml:space="preserve">проект РФФИ </w:t>
      </w:r>
      <w:hyperlink r:id="rId106" w:history="1">
        <w:r w:rsidRPr="007D1F83">
          <w:rPr>
            <w:rStyle w:val="a8"/>
          </w:rPr>
          <w:t>www.elibrary.ru</w:t>
        </w:r>
      </w:hyperlink>
    </w:p>
    <w:p w:rsidR="007D1F83" w:rsidRPr="007D1F83" w:rsidRDefault="007D1F83" w:rsidP="00C950D9">
      <w:pPr>
        <w:pStyle w:val="24"/>
        <w:numPr>
          <w:ilvl w:val="0"/>
          <w:numId w:val="55"/>
        </w:numPr>
        <w:shd w:val="clear" w:color="auto" w:fill="auto"/>
        <w:tabs>
          <w:tab w:val="left" w:pos="1432"/>
        </w:tabs>
        <w:spacing w:before="0" w:after="0" w:line="370" w:lineRule="exact"/>
        <w:ind w:firstLine="600"/>
        <w:jc w:val="both"/>
      </w:pPr>
      <w:r w:rsidRPr="007D1F83">
        <w:rPr>
          <w:color w:val="000000"/>
          <w:lang w:bidi="ru-RU"/>
        </w:rPr>
        <w:t xml:space="preserve">Федеральный портал по научной и инновационной деятельности </w:t>
      </w:r>
      <w:hyperlink r:id="rId107" w:history="1">
        <w:r w:rsidRPr="007D1F83">
          <w:rPr>
            <w:rStyle w:val="a8"/>
          </w:rPr>
          <w:t>www. sci-innov. ru</w:t>
        </w:r>
      </w:hyperlink>
    </w:p>
    <w:p w:rsidR="007D1F83" w:rsidRPr="007D1F83" w:rsidRDefault="007D1F83" w:rsidP="00C950D9">
      <w:pPr>
        <w:pStyle w:val="24"/>
        <w:numPr>
          <w:ilvl w:val="0"/>
          <w:numId w:val="55"/>
        </w:numPr>
        <w:shd w:val="clear" w:color="auto" w:fill="auto"/>
        <w:tabs>
          <w:tab w:val="left" w:pos="1432"/>
        </w:tabs>
        <w:spacing w:before="0" w:after="0" w:line="370" w:lineRule="exact"/>
        <w:ind w:firstLine="600"/>
        <w:jc w:val="both"/>
      </w:pPr>
      <w:r w:rsidRPr="007D1F83">
        <w:rPr>
          <w:color w:val="000000"/>
          <w:lang w:bidi="ru-RU"/>
        </w:rPr>
        <w:t>Электронная библиотека НИЯУ МИФИ</w:t>
      </w:r>
      <w:hyperlink r:id="rId108" w:history="1">
        <w:r w:rsidRPr="007D1F83">
          <w:rPr>
            <w:rStyle w:val="a8"/>
          </w:rPr>
          <w:t>www.library.mephi.ru</w:t>
        </w:r>
      </w:hyperlink>
    </w:p>
    <w:p w:rsidR="007D1F83" w:rsidRPr="007D1F83" w:rsidRDefault="007D1F83" w:rsidP="00C950D9">
      <w:pPr>
        <w:pStyle w:val="24"/>
        <w:numPr>
          <w:ilvl w:val="0"/>
          <w:numId w:val="55"/>
        </w:numPr>
        <w:shd w:val="clear" w:color="auto" w:fill="auto"/>
        <w:tabs>
          <w:tab w:val="left" w:pos="1432"/>
        </w:tabs>
        <w:spacing w:before="0" w:after="0" w:line="370" w:lineRule="exact"/>
        <w:ind w:firstLine="600"/>
        <w:jc w:val="both"/>
      </w:pPr>
      <w:r w:rsidRPr="007D1F83">
        <w:rPr>
          <w:color w:val="000000"/>
          <w:lang w:bidi="ru-RU"/>
        </w:rPr>
        <w:t>Полнотекстовая база данных ГОСТов, действующих на территории РФ</w:t>
      </w:r>
      <w:hyperlink r:id="rId109" w:history="1">
        <w:r w:rsidRPr="007D1F83">
          <w:rPr>
            <w:rStyle w:val="a8"/>
          </w:rPr>
          <w:t>http://www.vniiki.ru/catalog/gost.aspx</w:t>
        </w:r>
      </w:hyperlink>
    </w:p>
    <w:p w:rsidR="007D1F83" w:rsidRPr="007D1F83" w:rsidRDefault="007D1F83" w:rsidP="007D1F83">
      <w:pPr>
        <w:tabs>
          <w:tab w:val="left" w:pos="1134"/>
          <w:tab w:val="right" w:leader="underscore" w:pos="9639"/>
        </w:tabs>
        <w:suppressAutoHyphens/>
        <w:spacing w:line="360" w:lineRule="auto"/>
        <w:rPr>
          <w:lang w:eastAsia="ar-SA"/>
        </w:rPr>
      </w:pPr>
    </w:p>
    <w:p w:rsidR="007D1F83" w:rsidRPr="007D1F83" w:rsidRDefault="007D1F83" w:rsidP="00C950D9">
      <w:pPr>
        <w:pStyle w:val="ac"/>
        <w:numPr>
          <w:ilvl w:val="0"/>
          <w:numId w:val="7"/>
        </w:numPr>
        <w:tabs>
          <w:tab w:val="right" w:leader="underscore" w:pos="9639"/>
        </w:tabs>
        <w:suppressAutoHyphens/>
        <w:spacing w:after="0" w:line="360" w:lineRule="auto"/>
        <w:jc w:val="center"/>
        <w:rPr>
          <w:rFonts w:ascii="Times New Roman" w:hAnsi="Times New Roman"/>
          <w:b/>
          <w:bCs/>
          <w:sz w:val="28"/>
          <w:szCs w:val="28"/>
          <w:lang w:eastAsia="ar-SA"/>
        </w:rPr>
      </w:pPr>
      <w:r w:rsidRPr="007D1F83">
        <w:rPr>
          <w:rFonts w:ascii="Times New Roman" w:hAnsi="Times New Roman"/>
          <w:b/>
          <w:bCs/>
          <w:sz w:val="28"/>
          <w:szCs w:val="28"/>
          <w:lang w:eastAsia="ar-SA"/>
        </w:rPr>
        <w:t>МАТЕРИАЛЬНО-ТЕХНИЧЕСКОЕ ОБЕСПЕЧЕНИЕ ПРОИЗВОДСТВЕННОЙПРАКТИКИ</w:t>
      </w:r>
    </w:p>
    <w:p w:rsidR="007D1F83" w:rsidRPr="007D1F83" w:rsidRDefault="007D1F83" w:rsidP="007D1F83">
      <w:pPr>
        <w:suppressAutoHyphens/>
        <w:spacing w:line="360" w:lineRule="auto"/>
        <w:ind w:right="-2"/>
        <w:jc w:val="both"/>
        <w:rPr>
          <w:spacing w:val="2"/>
          <w:sz w:val="28"/>
          <w:szCs w:val="28"/>
          <w:lang w:eastAsia="ar-SA"/>
        </w:rPr>
      </w:pPr>
      <w:r w:rsidRPr="007D1F83">
        <w:rPr>
          <w:spacing w:val="2"/>
          <w:sz w:val="28"/>
          <w:szCs w:val="28"/>
          <w:lang w:eastAsia="ar-SA"/>
        </w:rPr>
        <w:t xml:space="preserve">Во время прохождения практики студент может использовать </w:t>
      </w:r>
      <w:r w:rsidRPr="007D1F83">
        <w:rPr>
          <w:spacing w:val="-2"/>
          <w:sz w:val="28"/>
          <w:szCs w:val="28"/>
          <w:lang w:eastAsia="ar-SA"/>
        </w:rPr>
        <w:t xml:space="preserve">производственное, научно-исследовательское оборудование, измерительные и вычислительные комплексы, </w:t>
      </w:r>
      <w:r w:rsidRPr="007D1F83">
        <w:rPr>
          <w:spacing w:val="2"/>
          <w:sz w:val="28"/>
          <w:szCs w:val="28"/>
          <w:lang w:eastAsia="ar-SA"/>
        </w:rPr>
        <w:t xml:space="preserve">современную аппаратуру и средства обработки данных (компьютеры, вычислительные комплексы, разрабатывающие программы и пр.), </w:t>
      </w:r>
      <w:r w:rsidRPr="007D1F83">
        <w:rPr>
          <w:spacing w:val="-2"/>
          <w:sz w:val="28"/>
          <w:szCs w:val="28"/>
          <w:lang w:eastAsia="ar-SA"/>
        </w:rPr>
        <w:t>материально-техническое обеспечение ДВФУ</w:t>
      </w:r>
      <w:r w:rsidRPr="007D1F83">
        <w:rPr>
          <w:spacing w:val="2"/>
          <w:sz w:val="28"/>
          <w:szCs w:val="28"/>
          <w:lang w:eastAsia="ar-SA"/>
        </w:rPr>
        <w:t>. Л</w:t>
      </w:r>
      <w:r w:rsidRPr="007D1F83">
        <w:rPr>
          <w:color w:val="000000"/>
          <w:sz w:val="28"/>
          <w:szCs w:val="28"/>
          <w:lang w:bidi="ru-RU"/>
        </w:rPr>
        <w:t>абораторное оборудование и специализированные кабинеты, соответствующие действуют санитарным и противопожарным нормам, а также требованиям техники безопасности при проведении эксперементальных работ</w:t>
      </w:r>
    </w:p>
    <w:p w:rsidR="007D1F83" w:rsidRPr="007D1F83" w:rsidRDefault="007D1F83" w:rsidP="007D1F83">
      <w:pPr>
        <w:suppressAutoHyphens/>
        <w:spacing w:line="360" w:lineRule="auto"/>
        <w:ind w:left="1134" w:right="566"/>
        <w:jc w:val="both"/>
        <w:rPr>
          <w:spacing w:val="2"/>
          <w:lang w:eastAsia="ar-SA"/>
        </w:rPr>
      </w:pPr>
    </w:p>
    <w:p w:rsidR="007D1F83" w:rsidRPr="007D1F83" w:rsidRDefault="007D1F83" w:rsidP="007D1F83">
      <w:pPr>
        <w:jc w:val="right"/>
        <w:rPr>
          <w:b/>
          <w:sz w:val="28"/>
          <w:szCs w:val="28"/>
        </w:rPr>
      </w:pPr>
    </w:p>
    <w:p w:rsidR="007D1F83" w:rsidRPr="007D1F83" w:rsidRDefault="007D1F83" w:rsidP="007D1F83">
      <w:pPr>
        <w:jc w:val="right"/>
        <w:rPr>
          <w:b/>
          <w:sz w:val="28"/>
          <w:szCs w:val="28"/>
        </w:rPr>
      </w:pPr>
    </w:p>
    <w:p w:rsidR="007D1F83" w:rsidRPr="007D1F83" w:rsidRDefault="007D1F83" w:rsidP="007D1F83">
      <w:pPr>
        <w:jc w:val="right"/>
        <w:rPr>
          <w:b/>
          <w:sz w:val="28"/>
          <w:szCs w:val="28"/>
        </w:rPr>
      </w:pPr>
    </w:p>
    <w:p w:rsidR="007D1F83" w:rsidRPr="007D1F83" w:rsidRDefault="007D1F83" w:rsidP="007D1F83">
      <w:pPr>
        <w:rPr>
          <w:b/>
          <w:sz w:val="28"/>
          <w:szCs w:val="28"/>
        </w:rPr>
      </w:pPr>
      <w:r w:rsidRPr="007D1F83">
        <w:rPr>
          <w:b/>
          <w:sz w:val="28"/>
          <w:szCs w:val="28"/>
        </w:rPr>
        <w:br w:type="page"/>
      </w:r>
    </w:p>
    <w:p w:rsidR="007D1F83" w:rsidRPr="007D1F83" w:rsidRDefault="007D1F83" w:rsidP="007D1F83">
      <w:pPr>
        <w:jc w:val="right"/>
        <w:rPr>
          <w:b/>
          <w:sz w:val="28"/>
          <w:szCs w:val="28"/>
        </w:rPr>
      </w:pPr>
      <w:r w:rsidRPr="007D1F83">
        <w:rPr>
          <w:b/>
          <w:sz w:val="28"/>
          <w:szCs w:val="28"/>
        </w:rPr>
        <w:lastRenderedPageBreak/>
        <w:t>Приложение 1</w:t>
      </w:r>
    </w:p>
    <w:p w:rsidR="007D1F83" w:rsidRPr="007D1F83" w:rsidRDefault="007D1F83" w:rsidP="007D1F83">
      <w:pPr>
        <w:jc w:val="right"/>
        <w:rPr>
          <w:b/>
          <w:sz w:val="28"/>
          <w:szCs w:val="28"/>
        </w:rPr>
      </w:pPr>
    </w:p>
    <w:tbl>
      <w:tblPr>
        <w:tblW w:w="9858" w:type="dxa"/>
        <w:tblLayout w:type="fixed"/>
        <w:tblLook w:val="04A0"/>
      </w:tblPr>
      <w:tblGrid>
        <w:gridCol w:w="250"/>
        <w:gridCol w:w="567"/>
        <w:gridCol w:w="284"/>
        <w:gridCol w:w="850"/>
        <w:gridCol w:w="284"/>
        <w:gridCol w:w="283"/>
        <w:gridCol w:w="1010"/>
        <w:gridCol w:w="883"/>
        <w:gridCol w:w="280"/>
        <w:gridCol w:w="279"/>
        <w:gridCol w:w="525"/>
        <w:gridCol w:w="283"/>
        <w:gridCol w:w="567"/>
        <w:gridCol w:w="284"/>
        <w:gridCol w:w="425"/>
        <w:gridCol w:w="284"/>
        <w:gridCol w:w="850"/>
        <w:gridCol w:w="567"/>
        <w:gridCol w:w="1103"/>
      </w:tblGrid>
      <w:tr w:rsidR="007D1F83" w:rsidRPr="007D1F83" w:rsidTr="00D5725B">
        <w:tc>
          <w:tcPr>
            <w:tcW w:w="9858" w:type="dxa"/>
            <w:gridSpan w:val="19"/>
            <w:vAlign w:val="center"/>
          </w:tcPr>
          <w:p w:rsidR="007D1F83" w:rsidRPr="007D1F83" w:rsidRDefault="007D1F83" w:rsidP="00D5725B">
            <w:pPr>
              <w:contextualSpacing/>
              <w:jc w:val="center"/>
            </w:pPr>
            <w:r w:rsidRPr="007D1F83">
              <w:t>МИНИСТЕРСТВО ОБРАЗОВАНИЯ И НАУКИ РОССИЙСКОЙ ФЕДЕРАЦИИ</w:t>
            </w:r>
          </w:p>
        </w:tc>
      </w:tr>
      <w:tr w:rsidR="007D1F83" w:rsidRPr="007D1F83" w:rsidTr="00D5725B">
        <w:tc>
          <w:tcPr>
            <w:tcW w:w="9858" w:type="dxa"/>
            <w:gridSpan w:val="19"/>
            <w:vAlign w:val="center"/>
          </w:tcPr>
          <w:p w:rsidR="007D1F83" w:rsidRPr="007D1F83" w:rsidRDefault="007D1F83" w:rsidP="00D5725B">
            <w:pPr>
              <w:contextualSpacing/>
              <w:jc w:val="center"/>
            </w:pPr>
            <w:r w:rsidRPr="007D1F83">
              <w:rPr>
                <w:sz w:val="22"/>
              </w:rPr>
              <w:t xml:space="preserve">Федеральное государственное автономное образовательное учреждение </w:t>
            </w:r>
          </w:p>
          <w:p w:rsidR="007D1F83" w:rsidRPr="007D1F83" w:rsidRDefault="007D1F83" w:rsidP="00D5725B">
            <w:pPr>
              <w:contextualSpacing/>
              <w:jc w:val="center"/>
            </w:pPr>
            <w:r w:rsidRPr="007D1F83">
              <w:rPr>
                <w:sz w:val="22"/>
              </w:rPr>
              <w:t>высшего  образования</w:t>
            </w:r>
          </w:p>
        </w:tc>
      </w:tr>
      <w:tr w:rsidR="007D1F83" w:rsidRPr="007D1F83" w:rsidTr="00D5725B">
        <w:tc>
          <w:tcPr>
            <w:tcW w:w="9858" w:type="dxa"/>
            <w:gridSpan w:val="19"/>
            <w:vAlign w:val="center"/>
          </w:tcPr>
          <w:p w:rsidR="007D1F83" w:rsidRPr="007D1F83" w:rsidRDefault="007D1F83" w:rsidP="00D5725B">
            <w:pPr>
              <w:contextualSpacing/>
              <w:jc w:val="center"/>
              <w:rPr>
                <w:b/>
                <w:sz w:val="28"/>
                <w:szCs w:val="28"/>
                <w:lang w:val="en-US"/>
              </w:rPr>
            </w:pPr>
            <w:r w:rsidRPr="007D1F83">
              <w:rPr>
                <w:b/>
                <w:sz w:val="28"/>
                <w:szCs w:val="28"/>
              </w:rPr>
              <w:t>Дальневосточный федеральный университет</w:t>
            </w:r>
          </w:p>
        </w:tc>
      </w:tr>
      <w:tr w:rsidR="007D1F83" w:rsidRPr="007D1F83" w:rsidTr="00D5725B">
        <w:trPr>
          <w:trHeight w:val="170"/>
        </w:trPr>
        <w:tc>
          <w:tcPr>
            <w:tcW w:w="9858" w:type="dxa"/>
            <w:gridSpan w:val="19"/>
            <w:tcBorders>
              <w:bottom w:val="thinThickSmallGap" w:sz="24" w:space="0" w:color="auto"/>
            </w:tcBorders>
            <w:vAlign w:val="center"/>
          </w:tcPr>
          <w:p w:rsidR="007D1F83" w:rsidRPr="007D1F83" w:rsidRDefault="007D1F83" w:rsidP="00D5725B">
            <w:pPr>
              <w:contextualSpacing/>
              <w:rPr>
                <w:sz w:val="16"/>
                <w:szCs w:val="16"/>
              </w:rPr>
            </w:pPr>
          </w:p>
        </w:tc>
      </w:tr>
      <w:tr w:rsidR="007D1F83" w:rsidRPr="007D1F83" w:rsidTr="00D5725B">
        <w:tc>
          <w:tcPr>
            <w:tcW w:w="9858" w:type="dxa"/>
            <w:gridSpan w:val="19"/>
            <w:tcBorders>
              <w:top w:val="thinThickSmallGap" w:sz="24" w:space="0" w:color="auto"/>
            </w:tcBorders>
            <w:vAlign w:val="center"/>
          </w:tcPr>
          <w:p w:rsidR="007D1F83" w:rsidRPr="007D1F83" w:rsidRDefault="007D1F83" w:rsidP="00D5725B">
            <w:pPr>
              <w:contextualSpacing/>
              <w:rPr>
                <w:sz w:val="16"/>
                <w:szCs w:val="16"/>
              </w:rPr>
            </w:pPr>
          </w:p>
        </w:tc>
      </w:tr>
      <w:tr w:rsidR="007D1F83" w:rsidRPr="007D1F83" w:rsidTr="00D5725B">
        <w:tc>
          <w:tcPr>
            <w:tcW w:w="9858" w:type="dxa"/>
            <w:gridSpan w:val="19"/>
            <w:vAlign w:val="center"/>
          </w:tcPr>
          <w:p w:rsidR="007D1F83" w:rsidRPr="007D1F83" w:rsidRDefault="007D1F83" w:rsidP="00D5725B">
            <w:pPr>
              <w:contextualSpacing/>
              <w:rPr>
                <w:sz w:val="16"/>
                <w:szCs w:val="16"/>
              </w:rPr>
            </w:pPr>
          </w:p>
        </w:tc>
      </w:tr>
      <w:tr w:rsidR="007D1F83" w:rsidRPr="007D1F83" w:rsidTr="00D5725B">
        <w:tc>
          <w:tcPr>
            <w:tcW w:w="9858" w:type="dxa"/>
            <w:gridSpan w:val="19"/>
            <w:vAlign w:val="center"/>
          </w:tcPr>
          <w:p w:rsidR="007D1F83" w:rsidRPr="007D1F83" w:rsidRDefault="007D1F83" w:rsidP="00D5725B">
            <w:pPr>
              <w:contextualSpacing/>
              <w:jc w:val="center"/>
              <w:rPr>
                <w:b/>
                <w:sz w:val="28"/>
                <w:szCs w:val="28"/>
              </w:rPr>
            </w:pPr>
            <w:r w:rsidRPr="007D1F83">
              <w:rPr>
                <w:b/>
                <w:sz w:val="28"/>
                <w:szCs w:val="28"/>
              </w:rPr>
              <w:t>ШКОЛА ЕСТЕСТВЕННЫХ НАУК</w:t>
            </w:r>
          </w:p>
        </w:tc>
      </w:tr>
      <w:tr w:rsidR="007D1F83" w:rsidRPr="007D1F83" w:rsidTr="00D5725B">
        <w:tc>
          <w:tcPr>
            <w:tcW w:w="9858" w:type="dxa"/>
            <w:gridSpan w:val="19"/>
            <w:vAlign w:val="center"/>
          </w:tcPr>
          <w:p w:rsidR="007D1F83" w:rsidRPr="007D1F83" w:rsidRDefault="007D1F83" w:rsidP="00D5725B">
            <w:pPr>
              <w:contextualSpacing/>
              <w:jc w:val="center"/>
              <w:rPr>
                <w:b/>
                <w:sz w:val="28"/>
              </w:rPr>
            </w:pPr>
            <w:r w:rsidRPr="007D1F83">
              <w:rPr>
                <w:b/>
                <w:sz w:val="28"/>
              </w:rPr>
              <w:t>Кафедра экологии</w:t>
            </w:r>
          </w:p>
        </w:tc>
      </w:tr>
      <w:tr w:rsidR="007D1F83" w:rsidRPr="007D1F83" w:rsidTr="00D5725B">
        <w:tc>
          <w:tcPr>
            <w:tcW w:w="9858" w:type="dxa"/>
            <w:gridSpan w:val="19"/>
            <w:vAlign w:val="center"/>
          </w:tcPr>
          <w:p w:rsidR="007D1F83" w:rsidRPr="007D1F83" w:rsidRDefault="007D1F83" w:rsidP="00D5725B">
            <w:pPr>
              <w:contextualSpacing/>
              <w:rPr>
                <w:sz w:val="28"/>
                <w:szCs w:val="28"/>
              </w:rPr>
            </w:pPr>
          </w:p>
        </w:tc>
      </w:tr>
      <w:tr w:rsidR="007D1F83" w:rsidRPr="007D1F83" w:rsidTr="00D5725B">
        <w:tc>
          <w:tcPr>
            <w:tcW w:w="9858" w:type="dxa"/>
            <w:gridSpan w:val="19"/>
            <w:vAlign w:val="center"/>
          </w:tcPr>
          <w:p w:rsidR="007D1F83" w:rsidRPr="007D1F83" w:rsidRDefault="007D1F83" w:rsidP="00D5725B">
            <w:pPr>
              <w:contextualSpacing/>
              <w:jc w:val="center"/>
              <w:rPr>
                <w:b/>
                <w:sz w:val="28"/>
                <w:szCs w:val="28"/>
              </w:rPr>
            </w:pPr>
            <w:r w:rsidRPr="007D1F83">
              <w:rPr>
                <w:b/>
                <w:sz w:val="28"/>
                <w:szCs w:val="28"/>
              </w:rPr>
              <w:t xml:space="preserve">О Т Ч Е Т </w:t>
            </w:r>
          </w:p>
        </w:tc>
      </w:tr>
      <w:tr w:rsidR="007D1F83" w:rsidRPr="007D1F83" w:rsidTr="00D5725B">
        <w:tc>
          <w:tcPr>
            <w:tcW w:w="9858" w:type="dxa"/>
            <w:gridSpan w:val="19"/>
            <w:vAlign w:val="center"/>
          </w:tcPr>
          <w:p w:rsidR="007D1F83" w:rsidRPr="007D1F83" w:rsidRDefault="007D1F83" w:rsidP="00D5725B">
            <w:pPr>
              <w:contextualSpacing/>
              <w:jc w:val="center"/>
              <w:rPr>
                <w:sz w:val="28"/>
                <w:szCs w:val="28"/>
              </w:rPr>
            </w:pPr>
            <w:r w:rsidRPr="007D1F83">
              <w:rPr>
                <w:sz w:val="28"/>
                <w:szCs w:val="28"/>
              </w:rPr>
              <w:t xml:space="preserve">о прохождении </w:t>
            </w:r>
            <w:r w:rsidRPr="007D1F83">
              <w:rPr>
                <w:b/>
                <w:sz w:val="28"/>
                <w:szCs w:val="28"/>
              </w:rPr>
              <w:t xml:space="preserve">производственной практике </w:t>
            </w:r>
            <w:r w:rsidRPr="007D1F83">
              <w:rPr>
                <w:b/>
                <w:bCs/>
                <w:sz w:val="28"/>
                <w:szCs w:val="28"/>
              </w:rPr>
              <w:t xml:space="preserve">по получению профессиональных умений и опыта организационно-управленческой деятельности </w:t>
            </w:r>
          </w:p>
        </w:tc>
      </w:tr>
      <w:tr w:rsidR="007D1F83" w:rsidRPr="007D1F83" w:rsidTr="00D5725B">
        <w:tc>
          <w:tcPr>
            <w:tcW w:w="9858" w:type="dxa"/>
            <w:gridSpan w:val="19"/>
            <w:vAlign w:val="center"/>
          </w:tcPr>
          <w:p w:rsidR="007D1F83" w:rsidRPr="007D1F83" w:rsidRDefault="007D1F83" w:rsidP="00D5725B">
            <w:pPr>
              <w:contextualSpacing/>
              <w:jc w:val="center"/>
            </w:pPr>
          </w:p>
        </w:tc>
      </w:tr>
      <w:tr w:rsidR="007D1F83" w:rsidRPr="007D1F83" w:rsidTr="00D5725B">
        <w:tc>
          <w:tcPr>
            <w:tcW w:w="9858" w:type="dxa"/>
            <w:gridSpan w:val="19"/>
            <w:vAlign w:val="center"/>
          </w:tcPr>
          <w:p w:rsidR="007D1F83" w:rsidRPr="007D1F83" w:rsidRDefault="007D1F83" w:rsidP="00D5725B">
            <w:pPr>
              <w:contextualSpacing/>
              <w:jc w:val="center"/>
            </w:pPr>
          </w:p>
        </w:tc>
      </w:tr>
      <w:tr w:rsidR="007D1F83" w:rsidRPr="007D1F83" w:rsidTr="00D5725B">
        <w:tc>
          <w:tcPr>
            <w:tcW w:w="9858" w:type="dxa"/>
            <w:gridSpan w:val="19"/>
            <w:vAlign w:val="center"/>
          </w:tcPr>
          <w:p w:rsidR="007D1F83" w:rsidRPr="007D1F83" w:rsidRDefault="007D1F83" w:rsidP="00D5725B">
            <w:pPr>
              <w:contextualSpacing/>
              <w:jc w:val="center"/>
            </w:pPr>
          </w:p>
        </w:tc>
      </w:tr>
      <w:tr w:rsidR="007D1F83" w:rsidRPr="007D1F83" w:rsidTr="00D5725B">
        <w:tc>
          <w:tcPr>
            <w:tcW w:w="4411" w:type="dxa"/>
            <w:gridSpan w:val="8"/>
            <w:vMerge w:val="restart"/>
            <w:vAlign w:val="center"/>
          </w:tcPr>
          <w:p w:rsidR="007D1F83" w:rsidRPr="007D1F83" w:rsidRDefault="007D1F83" w:rsidP="00D5725B">
            <w:pPr>
              <w:ind w:left="-108" w:right="-108"/>
              <w:contextualSpacing/>
              <w:rPr>
                <w:sz w:val="28"/>
                <w:szCs w:val="28"/>
              </w:rPr>
            </w:pPr>
          </w:p>
        </w:tc>
        <w:tc>
          <w:tcPr>
            <w:tcW w:w="280" w:type="dxa"/>
            <w:vAlign w:val="center"/>
          </w:tcPr>
          <w:p w:rsidR="007D1F83" w:rsidRPr="007D1F83" w:rsidRDefault="007D1F83" w:rsidP="00D5725B">
            <w:pPr>
              <w:ind w:left="-108" w:right="-108"/>
              <w:contextualSpacing/>
              <w:rPr>
                <w:sz w:val="28"/>
                <w:szCs w:val="28"/>
              </w:rPr>
            </w:pPr>
          </w:p>
        </w:tc>
        <w:tc>
          <w:tcPr>
            <w:tcW w:w="279" w:type="dxa"/>
            <w:vAlign w:val="center"/>
          </w:tcPr>
          <w:p w:rsidR="007D1F83" w:rsidRPr="007D1F83" w:rsidRDefault="007D1F83" w:rsidP="00D5725B">
            <w:pPr>
              <w:ind w:left="-108" w:right="-108"/>
              <w:contextualSpacing/>
              <w:rPr>
                <w:sz w:val="28"/>
                <w:szCs w:val="28"/>
              </w:rPr>
            </w:pPr>
          </w:p>
        </w:tc>
        <w:tc>
          <w:tcPr>
            <w:tcW w:w="4888" w:type="dxa"/>
            <w:gridSpan w:val="9"/>
            <w:vAlign w:val="center"/>
          </w:tcPr>
          <w:p w:rsidR="007D1F83" w:rsidRPr="007D1F83" w:rsidRDefault="007D1F83" w:rsidP="00D5725B">
            <w:pPr>
              <w:contextualSpacing/>
              <w:rPr>
                <w:sz w:val="28"/>
                <w:szCs w:val="28"/>
              </w:rPr>
            </w:pPr>
            <w:r w:rsidRPr="007D1F83">
              <w:rPr>
                <w:sz w:val="28"/>
                <w:szCs w:val="28"/>
              </w:rPr>
              <w:t>Выполнил студент гр. М 8213….</w:t>
            </w:r>
          </w:p>
        </w:tc>
      </w:tr>
      <w:tr w:rsidR="007D1F83" w:rsidRPr="007D1F83" w:rsidTr="00D5725B">
        <w:tc>
          <w:tcPr>
            <w:tcW w:w="4411" w:type="dxa"/>
            <w:gridSpan w:val="8"/>
            <w:vMerge/>
            <w:vAlign w:val="center"/>
          </w:tcPr>
          <w:p w:rsidR="007D1F83" w:rsidRPr="007D1F83" w:rsidRDefault="007D1F83" w:rsidP="00D5725B">
            <w:pPr>
              <w:ind w:left="-108" w:right="-108"/>
              <w:contextualSpacing/>
              <w:rPr>
                <w:sz w:val="28"/>
                <w:szCs w:val="28"/>
              </w:rPr>
            </w:pPr>
          </w:p>
        </w:tc>
        <w:tc>
          <w:tcPr>
            <w:tcW w:w="280" w:type="dxa"/>
            <w:vAlign w:val="center"/>
          </w:tcPr>
          <w:p w:rsidR="007D1F83" w:rsidRPr="007D1F83" w:rsidRDefault="007D1F83" w:rsidP="00D5725B">
            <w:pPr>
              <w:ind w:left="-108" w:right="-108"/>
              <w:contextualSpacing/>
              <w:rPr>
                <w:sz w:val="28"/>
                <w:szCs w:val="28"/>
              </w:rPr>
            </w:pPr>
          </w:p>
        </w:tc>
        <w:tc>
          <w:tcPr>
            <w:tcW w:w="279" w:type="dxa"/>
            <w:vAlign w:val="center"/>
          </w:tcPr>
          <w:p w:rsidR="007D1F83" w:rsidRPr="007D1F83" w:rsidRDefault="007D1F83" w:rsidP="00D5725B">
            <w:pPr>
              <w:ind w:left="-108" w:right="-108"/>
              <w:contextualSpacing/>
              <w:rPr>
                <w:sz w:val="28"/>
                <w:szCs w:val="28"/>
              </w:rPr>
            </w:pPr>
          </w:p>
        </w:tc>
        <w:tc>
          <w:tcPr>
            <w:tcW w:w="2368" w:type="dxa"/>
            <w:gridSpan w:val="6"/>
            <w:tcBorders>
              <w:bottom w:val="single" w:sz="4" w:space="0" w:color="auto"/>
            </w:tcBorders>
            <w:vAlign w:val="center"/>
          </w:tcPr>
          <w:p w:rsidR="007D1F83" w:rsidRPr="007D1F83" w:rsidRDefault="007D1F83" w:rsidP="00D5725B">
            <w:pPr>
              <w:contextualSpacing/>
              <w:rPr>
                <w:sz w:val="28"/>
                <w:szCs w:val="28"/>
              </w:rPr>
            </w:pPr>
          </w:p>
        </w:tc>
        <w:tc>
          <w:tcPr>
            <w:tcW w:w="2520" w:type="dxa"/>
            <w:gridSpan w:val="3"/>
            <w:vAlign w:val="center"/>
          </w:tcPr>
          <w:p w:rsidR="007D1F83" w:rsidRPr="007D1F83" w:rsidRDefault="007D1F83" w:rsidP="00D5725B">
            <w:pPr>
              <w:contextualSpacing/>
              <w:rPr>
                <w:sz w:val="28"/>
                <w:szCs w:val="28"/>
              </w:rPr>
            </w:pPr>
            <w:r w:rsidRPr="007D1F83">
              <w:rPr>
                <w:sz w:val="28"/>
                <w:szCs w:val="28"/>
              </w:rPr>
              <w:t>И.И. Иванов</w:t>
            </w:r>
          </w:p>
        </w:tc>
      </w:tr>
      <w:tr w:rsidR="007D1F83" w:rsidRPr="007D1F83" w:rsidTr="00D5725B">
        <w:tc>
          <w:tcPr>
            <w:tcW w:w="4411" w:type="dxa"/>
            <w:gridSpan w:val="8"/>
            <w:vAlign w:val="center"/>
          </w:tcPr>
          <w:p w:rsidR="007D1F83" w:rsidRPr="007D1F83" w:rsidRDefault="007D1F83" w:rsidP="00D5725B">
            <w:pPr>
              <w:ind w:left="-108" w:right="-108"/>
              <w:contextualSpacing/>
              <w:rPr>
                <w:sz w:val="16"/>
                <w:szCs w:val="16"/>
              </w:rPr>
            </w:pPr>
          </w:p>
        </w:tc>
        <w:tc>
          <w:tcPr>
            <w:tcW w:w="280" w:type="dxa"/>
            <w:vAlign w:val="center"/>
          </w:tcPr>
          <w:p w:rsidR="007D1F83" w:rsidRPr="007D1F83" w:rsidRDefault="007D1F83" w:rsidP="00D5725B">
            <w:pPr>
              <w:ind w:left="-108" w:right="-108"/>
              <w:contextualSpacing/>
              <w:rPr>
                <w:sz w:val="16"/>
                <w:szCs w:val="16"/>
              </w:rPr>
            </w:pPr>
          </w:p>
        </w:tc>
        <w:tc>
          <w:tcPr>
            <w:tcW w:w="279" w:type="dxa"/>
            <w:vAlign w:val="center"/>
          </w:tcPr>
          <w:p w:rsidR="007D1F83" w:rsidRPr="007D1F83" w:rsidRDefault="007D1F83" w:rsidP="00D5725B">
            <w:pPr>
              <w:ind w:left="-108" w:right="-108"/>
              <w:contextualSpacing/>
              <w:rPr>
                <w:sz w:val="16"/>
                <w:szCs w:val="16"/>
              </w:rPr>
            </w:pPr>
          </w:p>
        </w:tc>
        <w:tc>
          <w:tcPr>
            <w:tcW w:w="2368" w:type="dxa"/>
            <w:gridSpan w:val="6"/>
            <w:tcBorders>
              <w:top w:val="single" w:sz="4" w:space="0" w:color="auto"/>
            </w:tcBorders>
            <w:vAlign w:val="center"/>
          </w:tcPr>
          <w:p w:rsidR="007D1F83" w:rsidRPr="007D1F83" w:rsidRDefault="007D1F83" w:rsidP="00D5725B">
            <w:pPr>
              <w:contextualSpacing/>
              <w:jc w:val="center"/>
              <w:rPr>
                <w:sz w:val="16"/>
                <w:szCs w:val="16"/>
              </w:rPr>
            </w:pPr>
            <w:r w:rsidRPr="007D1F83">
              <w:rPr>
                <w:sz w:val="16"/>
                <w:szCs w:val="16"/>
              </w:rPr>
              <w:t>(подпись)</w:t>
            </w:r>
          </w:p>
        </w:tc>
        <w:tc>
          <w:tcPr>
            <w:tcW w:w="2520" w:type="dxa"/>
            <w:gridSpan w:val="3"/>
            <w:vAlign w:val="center"/>
          </w:tcPr>
          <w:p w:rsidR="007D1F83" w:rsidRPr="007D1F83" w:rsidRDefault="007D1F83" w:rsidP="00D5725B">
            <w:pPr>
              <w:contextualSpacing/>
              <w:rPr>
                <w:sz w:val="16"/>
                <w:szCs w:val="16"/>
              </w:rPr>
            </w:pPr>
          </w:p>
        </w:tc>
      </w:tr>
      <w:tr w:rsidR="007D1F83" w:rsidRPr="007D1F83" w:rsidTr="00D5725B">
        <w:tc>
          <w:tcPr>
            <w:tcW w:w="9858" w:type="dxa"/>
            <w:gridSpan w:val="19"/>
            <w:vAlign w:val="center"/>
          </w:tcPr>
          <w:p w:rsidR="007D1F83" w:rsidRPr="007D1F83" w:rsidRDefault="007D1F83" w:rsidP="00D5725B">
            <w:pPr>
              <w:contextualSpacing/>
              <w:rPr>
                <w:sz w:val="28"/>
                <w:szCs w:val="28"/>
              </w:rPr>
            </w:pPr>
          </w:p>
        </w:tc>
      </w:tr>
      <w:tr w:rsidR="007D1F83" w:rsidRPr="007D1F83" w:rsidTr="00D5725B">
        <w:tc>
          <w:tcPr>
            <w:tcW w:w="4411" w:type="dxa"/>
            <w:gridSpan w:val="8"/>
            <w:vAlign w:val="center"/>
          </w:tcPr>
          <w:p w:rsidR="007D1F83" w:rsidRPr="007D1F83" w:rsidRDefault="007D1F83" w:rsidP="00D5725B">
            <w:pPr>
              <w:ind w:left="-108" w:right="-108"/>
              <w:contextualSpacing/>
              <w:rPr>
                <w:sz w:val="28"/>
                <w:szCs w:val="28"/>
              </w:rPr>
            </w:pPr>
            <w:r w:rsidRPr="007D1F83">
              <w:rPr>
                <w:sz w:val="28"/>
                <w:szCs w:val="28"/>
              </w:rPr>
              <w:t>Отчет защищен с оценкой</w:t>
            </w:r>
          </w:p>
        </w:tc>
        <w:tc>
          <w:tcPr>
            <w:tcW w:w="280" w:type="dxa"/>
            <w:vAlign w:val="center"/>
          </w:tcPr>
          <w:p w:rsidR="007D1F83" w:rsidRPr="007D1F83" w:rsidRDefault="007D1F83" w:rsidP="00D5725B">
            <w:pPr>
              <w:ind w:left="-108" w:right="-108"/>
              <w:contextualSpacing/>
              <w:rPr>
                <w:sz w:val="28"/>
                <w:szCs w:val="28"/>
              </w:rPr>
            </w:pPr>
          </w:p>
        </w:tc>
        <w:tc>
          <w:tcPr>
            <w:tcW w:w="279" w:type="dxa"/>
            <w:vAlign w:val="center"/>
          </w:tcPr>
          <w:p w:rsidR="007D1F83" w:rsidRPr="007D1F83" w:rsidRDefault="007D1F83" w:rsidP="00D5725B">
            <w:pPr>
              <w:ind w:left="-108" w:right="-108"/>
              <w:contextualSpacing/>
              <w:rPr>
                <w:sz w:val="28"/>
                <w:szCs w:val="28"/>
              </w:rPr>
            </w:pPr>
          </w:p>
        </w:tc>
        <w:tc>
          <w:tcPr>
            <w:tcW w:w="3218" w:type="dxa"/>
            <w:gridSpan w:val="7"/>
            <w:vAlign w:val="center"/>
          </w:tcPr>
          <w:p w:rsidR="007D1F83" w:rsidRPr="007D1F83" w:rsidRDefault="007D1F83" w:rsidP="00D5725B">
            <w:pPr>
              <w:contextualSpacing/>
              <w:rPr>
                <w:sz w:val="28"/>
                <w:szCs w:val="28"/>
              </w:rPr>
            </w:pPr>
            <w:r w:rsidRPr="007D1F83">
              <w:rPr>
                <w:sz w:val="28"/>
                <w:szCs w:val="28"/>
              </w:rPr>
              <w:t>Руководитель практики</w:t>
            </w:r>
          </w:p>
        </w:tc>
        <w:tc>
          <w:tcPr>
            <w:tcW w:w="1670" w:type="dxa"/>
            <w:gridSpan w:val="2"/>
            <w:tcBorders>
              <w:bottom w:val="single" w:sz="4" w:space="0" w:color="auto"/>
            </w:tcBorders>
            <w:vAlign w:val="center"/>
          </w:tcPr>
          <w:p w:rsidR="007D1F83" w:rsidRPr="007D1F83" w:rsidRDefault="007D1F83" w:rsidP="00D5725B">
            <w:pPr>
              <w:contextualSpacing/>
              <w:jc w:val="center"/>
              <w:rPr>
                <w:i/>
                <w:sz w:val="28"/>
                <w:szCs w:val="28"/>
              </w:rPr>
            </w:pPr>
            <w:r w:rsidRPr="007D1F83">
              <w:rPr>
                <w:i/>
                <w:sz w:val="28"/>
                <w:szCs w:val="28"/>
              </w:rPr>
              <w:t xml:space="preserve">степень </w:t>
            </w:r>
          </w:p>
        </w:tc>
      </w:tr>
      <w:tr w:rsidR="007D1F83" w:rsidRPr="007D1F83" w:rsidTr="00D5725B">
        <w:tc>
          <w:tcPr>
            <w:tcW w:w="4411" w:type="dxa"/>
            <w:gridSpan w:val="8"/>
            <w:vAlign w:val="center"/>
          </w:tcPr>
          <w:p w:rsidR="007D1F83" w:rsidRPr="007D1F83" w:rsidRDefault="007D1F83" w:rsidP="00D5725B">
            <w:pPr>
              <w:ind w:left="-108" w:right="-108"/>
              <w:contextualSpacing/>
              <w:rPr>
                <w:sz w:val="28"/>
                <w:szCs w:val="28"/>
              </w:rPr>
            </w:pPr>
          </w:p>
        </w:tc>
        <w:tc>
          <w:tcPr>
            <w:tcW w:w="280" w:type="dxa"/>
            <w:vAlign w:val="center"/>
          </w:tcPr>
          <w:p w:rsidR="007D1F83" w:rsidRPr="007D1F83" w:rsidRDefault="007D1F83" w:rsidP="00D5725B">
            <w:pPr>
              <w:ind w:left="-108" w:right="-108"/>
              <w:contextualSpacing/>
              <w:rPr>
                <w:sz w:val="28"/>
                <w:szCs w:val="28"/>
              </w:rPr>
            </w:pPr>
          </w:p>
        </w:tc>
        <w:tc>
          <w:tcPr>
            <w:tcW w:w="279" w:type="dxa"/>
            <w:vAlign w:val="center"/>
          </w:tcPr>
          <w:p w:rsidR="007D1F83" w:rsidRPr="007D1F83" w:rsidRDefault="007D1F83" w:rsidP="00D5725B">
            <w:pPr>
              <w:ind w:left="-108" w:right="-108"/>
              <w:contextualSpacing/>
              <w:rPr>
                <w:sz w:val="28"/>
                <w:szCs w:val="28"/>
              </w:rPr>
            </w:pPr>
          </w:p>
        </w:tc>
        <w:tc>
          <w:tcPr>
            <w:tcW w:w="4888" w:type="dxa"/>
            <w:gridSpan w:val="9"/>
            <w:tcBorders>
              <w:bottom w:val="single" w:sz="4" w:space="0" w:color="auto"/>
            </w:tcBorders>
            <w:vAlign w:val="center"/>
          </w:tcPr>
          <w:p w:rsidR="007D1F83" w:rsidRPr="007D1F83" w:rsidRDefault="007D1F83" w:rsidP="00D5725B">
            <w:pPr>
              <w:contextualSpacing/>
              <w:jc w:val="center"/>
              <w:rPr>
                <w:sz w:val="28"/>
                <w:szCs w:val="28"/>
              </w:rPr>
            </w:pPr>
            <w:r w:rsidRPr="007D1F83">
              <w:rPr>
                <w:sz w:val="28"/>
                <w:szCs w:val="28"/>
              </w:rPr>
              <w:t>должность, организация</w:t>
            </w:r>
          </w:p>
        </w:tc>
      </w:tr>
      <w:tr w:rsidR="007D1F83" w:rsidRPr="007D1F83" w:rsidTr="00D5725B">
        <w:tc>
          <w:tcPr>
            <w:tcW w:w="1951" w:type="dxa"/>
            <w:gridSpan w:val="4"/>
            <w:tcBorders>
              <w:top w:val="single" w:sz="4" w:space="0" w:color="auto"/>
              <w:bottom w:val="single" w:sz="4" w:space="0" w:color="auto"/>
            </w:tcBorders>
            <w:vAlign w:val="center"/>
          </w:tcPr>
          <w:p w:rsidR="007D1F83" w:rsidRPr="007D1F83" w:rsidRDefault="007D1F83" w:rsidP="00D5725B">
            <w:pPr>
              <w:ind w:left="-108" w:right="-108"/>
              <w:contextualSpacing/>
              <w:rPr>
                <w:sz w:val="28"/>
                <w:szCs w:val="28"/>
              </w:rPr>
            </w:pPr>
          </w:p>
        </w:tc>
        <w:tc>
          <w:tcPr>
            <w:tcW w:w="284" w:type="dxa"/>
            <w:tcBorders>
              <w:top w:val="single" w:sz="4" w:space="0" w:color="auto"/>
            </w:tcBorders>
            <w:vAlign w:val="center"/>
          </w:tcPr>
          <w:p w:rsidR="007D1F83" w:rsidRPr="007D1F83" w:rsidRDefault="007D1F83" w:rsidP="00D5725B">
            <w:pPr>
              <w:ind w:left="-108" w:right="-108"/>
              <w:contextualSpacing/>
              <w:rPr>
                <w:sz w:val="28"/>
                <w:szCs w:val="28"/>
              </w:rPr>
            </w:pPr>
          </w:p>
        </w:tc>
        <w:tc>
          <w:tcPr>
            <w:tcW w:w="2176" w:type="dxa"/>
            <w:gridSpan w:val="3"/>
            <w:tcBorders>
              <w:top w:val="single" w:sz="4" w:space="0" w:color="auto"/>
              <w:bottom w:val="single" w:sz="4" w:space="0" w:color="auto"/>
            </w:tcBorders>
            <w:vAlign w:val="center"/>
          </w:tcPr>
          <w:p w:rsidR="007D1F83" w:rsidRPr="007D1F83" w:rsidRDefault="007D1F83" w:rsidP="00D5725B">
            <w:pPr>
              <w:ind w:left="-108" w:right="-108"/>
              <w:contextualSpacing/>
              <w:jc w:val="center"/>
              <w:rPr>
                <w:sz w:val="28"/>
                <w:szCs w:val="28"/>
              </w:rPr>
            </w:pPr>
          </w:p>
        </w:tc>
        <w:tc>
          <w:tcPr>
            <w:tcW w:w="280" w:type="dxa"/>
            <w:vAlign w:val="center"/>
          </w:tcPr>
          <w:p w:rsidR="007D1F83" w:rsidRPr="007D1F83" w:rsidRDefault="007D1F83" w:rsidP="00D5725B">
            <w:pPr>
              <w:ind w:left="-108" w:right="-108"/>
              <w:contextualSpacing/>
              <w:rPr>
                <w:sz w:val="28"/>
                <w:szCs w:val="28"/>
              </w:rPr>
            </w:pPr>
          </w:p>
        </w:tc>
        <w:tc>
          <w:tcPr>
            <w:tcW w:w="279" w:type="dxa"/>
            <w:vAlign w:val="center"/>
          </w:tcPr>
          <w:p w:rsidR="007D1F83" w:rsidRPr="007D1F83" w:rsidRDefault="007D1F83" w:rsidP="00D5725B">
            <w:pPr>
              <w:ind w:left="-108" w:right="-108"/>
              <w:contextualSpacing/>
              <w:rPr>
                <w:sz w:val="28"/>
                <w:szCs w:val="28"/>
              </w:rPr>
            </w:pPr>
          </w:p>
        </w:tc>
        <w:tc>
          <w:tcPr>
            <w:tcW w:w="2084" w:type="dxa"/>
            <w:gridSpan w:val="5"/>
            <w:tcBorders>
              <w:bottom w:val="single" w:sz="4" w:space="0" w:color="auto"/>
            </w:tcBorders>
            <w:vAlign w:val="center"/>
          </w:tcPr>
          <w:p w:rsidR="007D1F83" w:rsidRPr="007D1F83" w:rsidRDefault="007D1F83" w:rsidP="00D5725B">
            <w:pPr>
              <w:contextualSpacing/>
              <w:rPr>
                <w:sz w:val="28"/>
                <w:szCs w:val="28"/>
              </w:rPr>
            </w:pPr>
          </w:p>
        </w:tc>
        <w:tc>
          <w:tcPr>
            <w:tcW w:w="284" w:type="dxa"/>
            <w:vAlign w:val="center"/>
          </w:tcPr>
          <w:p w:rsidR="007D1F83" w:rsidRPr="007D1F83" w:rsidRDefault="007D1F83" w:rsidP="00D5725B">
            <w:pPr>
              <w:contextualSpacing/>
              <w:rPr>
                <w:sz w:val="28"/>
                <w:szCs w:val="28"/>
              </w:rPr>
            </w:pPr>
          </w:p>
        </w:tc>
        <w:tc>
          <w:tcPr>
            <w:tcW w:w="2520" w:type="dxa"/>
            <w:gridSpan w:val="3"/>
            <w:tcBorders>
              <w:bottom w:val="single" w:sz="4" w:space="0" w:color="auto"/>
            </w:tcBorders>
            <w:vAlign w:val="center"/>
          </w:tcPr>
          <w:p w:rsidR="007D1F83" w:rsidRPr="007D1F83" w:rsidRDefault="007D1F83" w:rsidP="00D5725B">
            <w:pPr>
              <w:contextualSpacing/>
              <w:jc w:val="center"/>
              <w:rPr>
                <w:sz w:val="28"/>
                <w:szCs w:val="28"/>
              </w:rPr>
            </w:pPr>
            <w:r w:rsidRPr="007D1F83">
              <w:rPr>
                <w:sz w:val="28"/>
                <w:szCs w:val="28"/>
              </w:rPr>
              <w:t>И.И. Иванов</w:t>
            </w:r>
          </w:p>
        </w:tc>
      </w:tr>
      <w:tr w:rsidR="007D1F83" w:rsidRPr="007D1F83" w:rsidTr="00D5725B">
        <w:trPr>
          <w:trHeight w:val="193"/>
        </w:trPr>
        <w:tc>
          <w:tcPr>
            <w:tcW w:w="1951" w:type="dxa"/>
            <w:gridSpan w:val="4"/>
            <w:tcBorders>
              <w:top w:val="single" w:sz="4" w:space="0" w:color="auto"/>
            </w:tcBorders>
            <w:vAlign w:val="center"/>
          </w:tcPr>
          <w:p w:rsidR="007D1F83" w:rsidRPr="007D1F83" w:rsidRDefault="007D1F83" w:rsidP="00D5725B">
            <w:pPr>
              <w:contextualSpacing/>
              <w:jc w:val="center"/>
              <w:rPr>
                <w:sz w:val="16"/>
                <w:szCs w:val="16"/>
              </w:rPr>
            </w:pPr>
            <w:r w:rsidRPr="007D1F83">
              <w:rPr>
                <w:sz w:val="16"/>
                <w:szCs w:val="16"/>
              </w:rPr>
              <w:t>(подпись)</w:t>
            </w:r>
          </w:p>
        </w:tc>
        <w:tc>
          <w:tcPr>
            <w:tcW w:w="284" w:type="dxa"/>
            <w:vAlign w:val="center"/>
          </w:tcPr>
          <w:p w:rsidR="007D1F83" w:rsidRPr="007D1F83" w:rsidRDefault="007D1F83" w:rsidP="00D5725B">
            <w:pPr>
              <w:contextualSpacing/>
              <w:jc w:val="center"/>
              <w:rPr>
                <w:sz w:val="16"/>
                <w:szCs w:val="16"/>
              </w:rPr>
            </w:pPr>
          </w:p>
        </w:tc>
        <w:tc>
          <w:tcPr>
            <w:tcW w:w="2176" w:type="dxa"/>
            <w:gridSpan w:val="3"/>
            <w:vAlign w:val="center"/>
          </w:tcPr>
          <w:p w:rsidR="007D1F83" w:rsidRPr="007D1F83" w:rsidRDefault="007D1F83" w:rsidP="00D5725B">
            <w:pPr>
              <w:contextualSpacing/>
              <w:jc w:val="center"/>
              <w:rPr>
                <w:sz w:val="16"/>
                <w:szCs w:val="16"/>
              </w:rPr>
            </w:pPr>
            <w:r w:rsidRPr="007D1F83">
              <w:rPr>
                <w:sz w:val="16"/>
                <w:szCs w:val="16"/>
              </w:rPr>
              <w:t>(И.О. Фамилия)</w:t>
            </w:r>
          </w:p>
        </w:tc>
        <w:tc>
          <w:tcPr>
            <w:tcW w:w="280" w:type="dxa"/>
            <w:vAlign w:val="center"/>
          </w:tcPr>
          <w:p w:rsidR="007D1F83" w:rsidRPr="007D1F83" w:rsidRDefault="007D1F83" w:rsidP="00D5725B">
            <w:pPr>
              <w:ind w:left="-108" w:right="-108"/>
              <w:contextualSpacing/>
              <w:rPr>
                <w:sz w:val="16"/>
                <w:szCs w:val="16"/>
              </w:rPr>
            </w:pPr>
          </w:p>
        </w:tc>
        <w:tc>
          <w:tcPr>
            <w:tcW w:w="279" w:type="dxa"/>
            <w:vAlign w:val="center"/>
          </w:tcPr>
          <w:p w:rsidR="007D1F83" w:rsidRPr="007D1F83" w:rsidRDefault="007D1F83" w:rsidP="00D5725B">
            <w:pPr>
              <w:ind w:left="-108" w:right="-108"/>
              <w:contextualSpacing/>
              <w:rPr>
                <w:sz w:val="16"/>
                <w:szCs w:val="16"/>
              </w:rPr>
            </w:pPr>
          </w:p>
        </w:tc>
        <w:tc>
          <w:tcPr>
            <w:tcW w:w="2084" w:type="dxa"/>
            <w:gridSpan w:val="5"/>
            <w:tcBorders>
              <w:top w:val="single" w:sz="4" w:space="0" w:color="auto"/>
            </w:tcBorders>
            <w:vAlign w:val="center"/>
          </w:tcPr>
          <w:p w:rsidR="007D1F83" w:rsidRPr="007D1F83" w:rsidRDefault="007D1F83" w:rsidP="00D5725B">
            <w:pPr>
              <w:contextualSpacing/>
              <w:jc w:val="center"/>
              <w:rPr>
                <w:sz w:val="16"/>
                <w:szCs w:val="16"/>
              </w:rPr>
            </w:pPr>
            <w:r w:rsidRPr="007D1F83">
              <w:rPr>
                <w:sz w:val="16"/>
                <w:szCs w:val="16"/>
              </w:rPr>
              <w:t>(подпись)</w:t>
            </w:r>
          </w:p>
        </w:tc>
        <w:tc>
          <w:tcPr>
            <w:tcW w:w="284" w:type="dxa"/>
            <w:vAlign w:val="center"/>
          </w:tcPr>
          <w:p w:rsidR="007D1F83" w:rsidRPr="007D1F83" w:rsidRDefault="007D1F83" w:rsidP="00D5725B">
            <w:pPr>
              <w:contextualSpacing/>
              <w:jc w:val="center"/>
              <w:rPr>
                <w:sz w:val="16"/>
                <w:szCs w:val="16"/>
              </w:rPr>
            </w:pPr>
          </w:p>
        </w:tc>
        <w:tc>
          <w:tcPr>
            <w:tcW w:w="2520" w:type="dxa"/>
            <w:gridSpan w:val="3"/>
            <w:vAlign w:val="center"/>
          </w:tcPr>
          <w:p w:rsidR="007D1F83" w:rsidRPr="007D1F83" w:rsidRDefault="007D1F83" w:rsidP="00D5725B">
            <w:pPr>
              <w:contextualSpacing/>
              <w:jc w:val="center"/>
              <w:rPr>
                <w:sz w:val="16"/>
                <w:szCs w:val="16"/>
              </w:rPr>
            </w:pPr>
            <w:r w:rsidRPr="007D1F83">
              <w:rPr>
                <w:sz w:val="16"/>
                <w:szCs w:val="16"/>
              </w:rPr>
              <w:t>(И.О. Фамилия)</w:t>
            </w:r>
          </w:p>
        </w:tc>
      </w:tr>
      <w:tr w:rsidR="007D1F83" w:rsidRPr="007D1F83" w:rsidTr="00D5725B">
        <w:tc>
          <w:tcPr>
            <w:tcW w:w="250" w:type="dxa"/>
            <w:vAlign w:val="center"/>
          </w:tcPr>
          <w:p w:rsidR="007D1F83" w:rsidRPr="007D1F83" w:rsidRDefault="007D1F83" w:rsidP="00D5725B">
            <w:pPr>
              <w:ind w:left="-108" w:right="-108"/>
              <w:contextualSpacing/>
              <w:jc w:val="right"/>
              <w:rPr>
                <w:sz w:val="28"/>
                <w:szCs w:val="28"/>
              </w:rPr>
            </w:pPr>
            <w:r w:rsidRPr="007D1F83">
              <w:rPr>
                <w:sz w:val="28"/>
                <w:szCs w:val="28"/>
              </w:rPr>
              <w:t>«</w:t>
            </w:r>
          </w:p>
        </w:tc>
        <w:tc>
          <w:tcPr>
            <w:tcW w:w="567" w:type="dxa"/>
            <w:tcBorders>
              <w:bottom w:val="single" w:sz="4" w:space="0" w:color="auto"/>
            </w:tcBorders>
            <w:vAlign w:val="center"/>
          </w:tcPr>
          <w:p w:rsidR="007D1F83" w:rsidRPr="007D1F83" w:rsidRDefault="007D1F83" w:rsidP="00D5725B">
            <w:pPr>
              <w:ind w:left="-108" w:right="-108"/>
              <w:contextualSpacing/>
              <w:jc w:val="center"/>
              <w:rPr>
                <w:sz w:val="28"/>
                <w:szCs w:val="28"/>
              </w:rPr>
            </w:pPr>
          </w:p>
        </w:tc>
        <w:tc>
          <w:tcPr>
            <w:tcW w:w="284" w:type="dxa"/>
            <w:vAlign w:val="center"/>
          </w:tcPr>
          <w:p w:rsidR="007D1F83" w:rsidRPr="007D1F83" w:rsidRDefault="007D1F83" w:rsidP="00D5725B">
            <w:pPr>
              <w:ind w:left="-108" w:right="-108"/>
              <w:contextualSpacing/>
              <w:rPr>
                <w:sz w:val="28"/>
                <w:szCs w:val="28"/>
              </w:rPr>
            </w:pPr>
            <w:r w:rsidRPr="007D1F83">
              <w:rPr>
                <w:sz w:val="28"/>
                <w:szCs w:val="28"/>
              </w:rPr>
              <w:t>»</w:t>
            </w:r>
          </w:p>
        </w:tc>
        <w:tc>
          <w:tcPr>
            <w:tcW w:w="2427" w:type="dxa"/>
            <w:gridSpan w:val="4"/>
            <w:tcBorders>
              <w:bottom w:val="single" w:sz="4" w:space="0" w:color="auto"/>
            </w:tcBorders>
            <w:vAlign w:val="center"/>
          </w:tcPr>
          <w:p w:rsidR="007D1F83" w:rsidRPr="007D1F83" w:rsidRDefault="007D1F83" w:rsidP="00D5725B">
            <w:pPr>
              <w:ind w:left="-108" w:right="-108"/>
              <w:contextualSpacing/>
              <w:rPr>
                <w:sz w:val="28"/>
                <w:szCs w:val="28"/>
              </w:rPr>
            </w:pPr>
          </w:p>
        </w:tc>
        <w:tc>
          <w:tcPr>
            <w:tcW w:w="883" w:type="dxa"/>
            <w:vAlign w:val="center"/>
          </w:tcPr>
          <w:p w:rsidR="007D1F83" w:rsidRPr="007D1F83" w:rsidRDefault="007D1F83" w:rsidP="00D5725B">
            <w:pPr>
              <w:ind w:left="-108" w:right="-108"/>
              <w:contextualSpacing/>
              <w:rPr>
                <w:sz w:val="28"/>
                <w:szCs w:val="28"/>
              </w:rPr>
            </w:pPr>
            <w:r w:rsidRPr="007D1F83">
              <w:rPr>
                <w:sz w:val="28"/>
                <w:szCs w:val="28"/>
              </w:rPr>
              <w:t>20__- г.</w:t>
            </w:r>
          </w:p>
        </w:tc>
        <w:tc>
          <w:tcPr>
            <w:tcW w:w="280" w:type="dxa"/>
            <w:vAlign w:val="center"/>
          </w:tcPr>
          <w:p w:rsidR="007D1F83" w:rsidRPr="007D1F83" w:rsidRDefault="007D1F83" w:rsidP="00D5725B">
            <w:pPr>
              <w:ind w:left="-108" w:right="-108"/>
              <w:contextualSpacing/>
              <w:rPr>
                <w:sz w:val="28"/>
                <w:szCs w:val="28"/>
              </w:rPr>
            </w:pPr>
          </w:p>
        </w:tc>
        <w:tc>
          <w:tcPr>
            <w:tcW w:w="279" w:type="dxa"/>
            <w:vAlign w:val="center"/>
          </w:tcPr>
          <w:p w:rsidR="007D1F83" w:rsidRPr="007D1F83" w:rsidRDefault="007D1F83" w:rsidP="00D5725B">
            <w:pPr>
              <w:ind w:left="-108" w:right="-108"/>
              <w:contextualSpacing/>
              <w:rPr>
                <w:sz w:val="28"/>
                <w:szCs w:val="28"/>
              </w:rPr>
            </w:pPr>
          </w:p>
        </w:tc>
        <w:tc>
          <w:tcPr>
            <w:tcW w:w="4888" w:type="dxa"/>
            <w:gridSpan w:val="9"/>
            <w:vAlign w:val="center"/>
          </w:tcPr>
          <w:p w:rsidR="007D1F83" w:rsidRPr="007D1F83" w:rsidRDefault="007D1F83" w:rsidP="00D5725B">
            <w:pPr>
              <w:contextualSpacing/>
              <w:rPr>
                <w:sz w:val="28"/>
                <w:szCs w:val="28"/>
              </w:rPr>
            </w:pPr>
          </w:p>
        </w:tc>
      </w:tr>
      <w:tr w:rsidR="007D1F83" w:rsidRPr="007D1F83" w:rsidTr="00D5725B">
        <w:tc>
          <w:tcPr>
            <w:tcW w:w="9858" w:type="dxa"/>
            <w:gridSpan w:val="19"/>
            <w:vAlign w:val="center"/>
          </w:tcPr>
          <w:p w:rsidR="007D1F83" w:rsidRPr="007D1F83" w:rsidRDefault="007D1F83" w:rsidP="00D5725B">
            <w:pPr>
              <w:contextualSpacing/>
              <w:rPr>
                <w:sz w:val="28"/>
                <w:szCs w:val="28"/>
              </w:rPr>
            </w:pPr>
          </w:p>
        </w:tc>
      </w:tr>
      <w:tr w:rsidR="007D1F83" w:rsidRPr="007D1F83" w:rsidTr="00D5725B">
        <w:tc>
          <w:tcPr>
            <w:tcW w:w="2518" w:type="dxa"/>
            <w:gridSpan w:val="6"/>
            <w:vAlign w:val="center"/>
          </w:tcPr>
          <w:p w:rsidR="007D1F83" w:rsidRPr="007D1F83" w:rsidRDefault="007D1F83" w:rsidP="00D5725B">
            <w:pPr>
              <w:ind w:left="-108" w:right="-108"/>
              <w:contextualSpacing/>
              <w:rPr>
                <w:sz w:val="28"/>
                <w:szCs w:val="28"/>
              </w:rPr>
            </w:pPr>
            <w:r w:rsidRPr="007D1F83">
              <w:rPr>
                <w:sz w:val="28"/>
                <w:szCs w:val="28"/>
              </w:rPr>
              <w:t>Регистрационный №</w:t>
            </w:r>
          </w:p>
        </w:tc>
        <w:tc>
          <w:tcPr>
            <w:tcW w:w="1893" w:type="dxa"/>
            <w:gridSpan w:val="2"/>
            <w:tcBorders>
              <w:bottom w:val="single" w:sz="4" w:space="0" w:color="auto"/>
            </w:tcBorders>
            <w:vAlign w:val="center"/>
          </w:tcPr>
          <w:p w:rsidR="007D1F83" w:rsidRPr="007D1F83" w:rsidRDefault="007D1F83" w:rsidP="00D5725B">
            <w:pPr>
              <w:ind w:left="-108" w:right="-108"/>
              <w:contextualSpacing/>
              <w:rPr>
                <w:sz w:val="28"/>
                <w:szCs w:val="28"/>
              </w:rPr>
            </w:pPr>
          </w:p>
        </w:tc>
        <w:tc>
          <w:tcPr>
            <w:tcW w:w="280" w:type="dxa"/>
            <w:vAlign w:val="center"/>
          </w:tcPr>
          <w:p w:rsidR="007D1F83" w:rsidRPr="007D1F83" w:rsidRDefault="007D1F83" w:rsidP="00D5725B">
            <w:pPr>
              <w:ind w:left="-108" w:right="-108"/>
              <w:contextualSpacing/>
              <w:rPr>
                <w:sz w:val="28"/>
                <w:szCs w:val="28"/>
              </w:rPr>
            </w:pPr>
          </w:p>
        </w:tc>
        <w:tc>
          <w:tcPr>
            <w:tcW w:w="279" w:type="dxa"/>
            <w:vAlign w:val="center"/>
          </w:tcPr>
          <w:p w:rsidR="007D1F83" w:rsidRPr="007D1F83" w:rsidRDefault="007D1F83" w:rsidP="00D5725B">
            <w:pPr>
              <w:ind w:left="-108" w:right="-108"/>
              <w:contextualSpacing/>
              <w:rPr>
                <w:sz w:val="28"/>
                <w:szCs w:val="28"/>
              </w:rPr>
            </w:pPr>
          </w:p>
        </w:tc>
        <w:tc>
          <w:tcPr>
            <w:tcW w:w="4888" w:type="dxa"/>
            <w:gridSpan w:val="9"/>
            <w:vAlign w:val="center"/>
          </w:tcPr>
          <w:p w:rsidR="007D1F83" w:rsidRPr="007D1F83" w:rsidRDefault="007D1F83" w:rsidP="00D5725B">
            <w:pPr>
              <w:contextualSpacing/>
              <w:rPr>
                <w:sz w:val="28"/>
                <w:szCs w:val="28"/>
              </w:rPr>
            </w:pPr>
            <w:r w:rsidRPr="007D1F83">
              <w:rPr>
                <w:sz w:val="28"/>
                <w:szCs w:val="28"/>
              </w:rPr>
              <w:t>Практика пройдена в срок</w:t>
            </w:r>
          </w:p>
        </w:tc>
      </w:tr>
      <w:tr w:rsidR="007D1F83" w:rsidRPr="007D1F83" w:rsidTr="00D5725B">
        <w:tc>
          <w:tcPr>
            <w:tcW w:w="250" w:type="dxa"/>
            <w:vAlign w:val="center"/>
          </w:tcPr>
          <w:p w:rsidR="007D1F83" w:rsidRPr="007D1F83" w:rsidRDefault="007D1F83" w:rsidP="00D5725B">
            <w:pPr>
              <w:ind w:left="-108" w:right="-108"/>
              <w:contextualSpacing/>
              <w:jc w:val="right"/>
              <w:rPr>
                <w:sz w:val="28"/>
                <w:szCs w:val="28"/>
              </w:rPr>
            </w:pPr>
            <w:r w:rsidRPr="007D1F83">
              <w:rPr>
                <w:sz w:val="28"/>
                <w:szCs w:val="28"/>
              </w:rPr>
              <w:t>«</w:t>
            </w:r>
          </w:p>
        </w:tc>
        <w:tc>
          <w:tcPr>
            <w:tcW w:w="567" w:type="dxa"/>
            <w:tcBorders>
              <w:bottom w:val="single" w:sz="4" w:space="0" w:color="auto"/>
            </w:tcBorders>
            <w:vAlign w:val="center"/>
          </w:tcPr>
          <w:p w:rsidR="007D1F83" w:rsidRPr="007D1F83" w:rsidRDefault="007D1F83" w:rsidP="00D5725B">
            <w:pPr>
              <w:ind w:left="-108" w:right="-108"/>
              <w:contextualSpacing/>
              <w:jc w:val="center"/>
              <w:rPr>
                <w:sz w:val="28"/>
                <w:szCs w:val="28"/>
              </w:rPr>
            </w:pPr>
          </w:p>
        </w:tc>
        <w:tc>
          <w:tcPr>
            <w:tcW w:w="284" w:type="dxa"/>
            <w:vAlign w:val="center"/>
          </w:tcPr>
          <w:p w:rsidR="007D1F83" w:rsidRPr="007D1F83" w:rsidRDefault="007D1F83" w:rsidP="00D5725B">
            <w:pPr>
              <w:ind w:left="-108" w:right="-108"/>
              <w:contextualSpacing/>
              <w:rPr>
                <w:sz w:val="28"/>
                <w:szCs w:val="28"/>
              </w:rPr>
            </w:pPr>
            <w:r w:rsidRPr="007D1F83">
              <w:rPr>
                <w:sz w:val="28"/>
                <w:szCs w:val="28"/>
              </w:rPr>
              <w:t>»</w:t>
            </w:r>
          </w:p>
        </w:tc>
        <w:tc>
          <w:tcPr>
            <w:tcW w:w="2427" w:type="dxa"/>
            <w:gridSpan w:val="4"/>
            <w:tcBorders>
              <w:bottom w:val="single" w:sz="4" w:space="0" w:color="auto"/>
            </w:tcBorders>
            <w:vAlign w:val="center"/>
          </w:tcPr>
          <w:p w:rsidR="007D1F83" w:rsidRPr="007D1F83" w:rsidRDefault="007D1F83" w:rsidP="00D5725B">
            <w:pPr>
              <w:ind w:left="-108" w:right="-108"/>
              <w:contextualSpacing/>
              <w:rPr>
                <w:sz w:val="28"/>
                <w:szCs w:val="28"/>
              </w:rPr>
            </w:pPr>
          </w:p>
        </w:tc>
        <w:tc>
          <w:tcPr>
            <w:tcW w:w="883" w:type="dxa"/>
            <w:vAlign w:val="center"/>
          </w:tcPr>
          <w:p w:rsidR="007D1F83" w:rsidRPr="007D1F83" w:rsidRDefault="007D1F83" w:rsidP="00D5725B">
            <w:pPr>
              <w:ind w:left="-108" w:right="-108"/>
              <w:contextualSpacing/>
              <w:rPr>
                <w:sz w:val="28"/>
                <w:szCs w:val="28"/>
              </w:rPr>
            </w:pPr>
            <w:r w:rsidRPr="007D1F83">
              <w:rPr>
                <w:sz w:val="28"/>
                <w:szCs w:val="28"/>
              </w:rPr>
              <w:t>20__ г.</w:t>
            </w:r>
          </w:p>
        </w:tc>
        <w:tc>
          <w:tcPr>
            <w:tcW w:w="280" w:type="dxa"/>
            <w:vAlign w:val="center"/>
          </w:tcPr>
          <w:p w:rsidR="007D1F83" w:rsidRPr="007D1F83" w:rsidRDefault="007D1F83" w:rsidP="00D5725B">
            <w:pPr>
              <w:ind w:left="-108" w:right="-108"/>
              <w:contextualSpacing/>
              <w:rPr>
                <w:sz w:val="28"/>
                <w:szCs w:val="28"/>
              </w:rPr>
            </w:pPr>
          </w:p>
        </w:tc>
        <w:tc>
          <w:tcPr>
            <w:tcW w:w="279" w:type="dxa"/>
            <w:vAlign w:val="center"/>
          </w:tcPr>
          <w:p w:rsidR="007D1F83" w:rsidRPr="007D1F83" w:rsidRDefault="007D1F83" w:rsidP="00D5725B">
            <w:pPr>
              <w:ind w:left="-108" w:right="-108"/>
              <w:contextualSpacing/>
              <w:rPr>
                <w:sz w:val="28"/>
                <w:szCs w:val="28"/>
              </w:rPr>
            </w:pPr>
          </w:p>
        </w:tc>
        <w:tc>
          <w:tcPr>
            <w:tcW w:w="525" w:type="dxa"/>
            <w:vAlign w:val="center"/>
          </w:tcPr>
          <w:p w:rsidR="007D1F83" w:rsidRPr="007D1F83" w:rsidRDefault="007D1F83" w:rsidP="00D5725B">
            <w:pPr>
              <w:ind w:left="-150" w:firstLine="150"/>
              <w:contextualSpacing/>
              <w:rPr>
                <w:sz w:val="28"/>
                <w:szCs w:val="28"/>
              </w:rPr>
            </w:pPr>
            <w:r w:rsidRPr="007D1F83">
              <w:rPr>
                <w:sz w:val="28"/>
                <w:szCs w:val="28"/>
              </w:rPr>
              <w:t>с</w:t>
            </w:r>
          </w:p>
        </w:tc>
        <w:tc>
          <w:tcPr>
            <w:tcW w:w="283" w:type="dxa"/>
            <w:vAlign w:val="center"/>
          </w:tcPr>
          <w:p w:rsidR="007D1F83" w:rsidRPr="007D1F83" w:rsidRDefault="007D1F83" w:rsidP="00D5725B">
            <w:pPr>
              <w:ind w:left="-150" w:firstLine="150"/>
              <w:contextualSpacing/>
              <w:rPr>
                <w:sz w:val="28"/>
                <w:szCs w:val="28"/>
              </w:rPr>
            </w:pPr>
            <w:r w:rsidRPr="007D1F83">
              <w:rPr>
                <w:sz w:val="28"/>
                <w:szCs w:val="28"/>
              </w:rPr>
              <w:t>«</w:t>
            </w:r>
          </w:p>
        </w:tc>
        <w:tc>
          <w:tcPr>
            <w:tcW w:w="567" w:type="dxa"/>
            <w:tcBorders>
              <w:bottom w:val="single" w:sz="4" w:space="0" w:color="auto"/>
            </w:tcBorders>
            <w:vAlign w:val="center"/>
          </w:tcPr>
          <w:p w:rsidR="007D1F83" w:rsidRPr="007D1F83" w:rsidRDefault="007D1F83" w:rsidP="00D5725B">
            <w:pPr>
              <w:contextualSpacing/>
              <w:jc w:val="center"/>
              <w:rPr>
                <w:sz w:val="28"/>
                <w:szCs w:val="28"/>
              </w:rPr>
            </w:pPr>
          </w:p>
        </w:tc>
        <w:tc>
          <w:tcPr>
            <w:tcW w:w="284" w:type="dxa"/>
            <w:vAlign w:val="center"/>
          </w:tcPr>
          <w:p w:rsidR="007D1F83" w:rsidRPr="007D1F83" w:rsidRDefault="007D1F83" w:rsidP="00D5725B">
            <w:pPr>
              <w:ind w:left="-108"/>
              <w:contextualSpacing/>
              <w:rPr>
                <w:sz w:val="28"/>
                <w:szCs w:val="28"/>
              </w:rPr>
            </w:pPr>
            <w:r w:rsidRPr="007D1F83">
              <w:rPr>
                <w:sz w:val="28"/>
                <w:szCs w:val="28"/>
              </w:rPr>
              <w:t>»</w:t>
            </w:r>
          </w:p>
        </w:tc>
        <w:tc>
          <w:tcPr>
            <w:tcW w:w="2126" w:type="dxa"/>
            <w:gridSpan w:val="4"/>
            <w:tcBorders>
              <w:bottom w:val="single" w:sz="4" w:space="0" w:color="auto"/>
            </w:tcBorders>
            <w:vAlign w:val="center"/>
          </w:tcPr>
          <w:p w:rsidR="007D1F83" w:rsidRPr="007D1F83" w:rsidRDefault="007D1F83" w:rsidP="00D5725B">
            <w:pPr>
              <w:contextualSpacing/>
              <w:jc w:val="center"/>
              <w:rPr>
                <w:sz w:val="28"/>
                <w:szCs w:val="28"/>
              </w:rPr>
            </w:pPr>
          </w:p>
        </w:tc>
        <w:tc>
          <w:tcPr>
            <w:tcW w:w="1103" w:type="dxa"/>
            <w:vAlign w:val="center"/>
          </w:tcPr>
          <w:p w:rsidR="007D1F83" w:rsidRPr="007D1F83" w:rsidRDefault="007D1F83" w:rsidP="00D5725B">
            <w:pPr>
              <w:contextualSpacing/>
              <w:rPr>
                <w:sz w:val="28"/>
                <w:szCs w:val="28"/>
              </w:rPr>
            </w:pPr>
            <w:r w:rsidRPr="007D1F83">
              <w:rPr>
                <w:sz w:val="28"/>
                <w:szCs w:val="28"/>
              </w:rPr>
              <w:t>20__ г.</w:t>
            </w:r>
          </w:p>
        </w:tc>
      </w:tr>
      <w:tr w:rsidR="007D1F83" w:rsidRPr="007D1F83" w:rsidTr="00D5725B">
        <w:tc>
          <w:tcPr>
            <w:tcW w:w="4411" w:type="dxa"/>
            <w:gridSpan w:val="8"/>
            <w:vAlign w:val="center"/>
          </w:tcPr>
          <w:p w:rsidR="007D1F83" w:rsidRPr="007D1F83" w:rsidRDefault="007D1F83" w:rsidP="00D5725B">
            <w:pPr>
              <w:ind w:left="-108" w:right="-108"/>
              <w:contextualSpacing/>
              <w:rPr>
                <w:sz w:val="28"/>
                <w:szCs w:val="28"/>
              </w:rPr>
            </w:pPr>
          </w:p>
        </w:tc>
        <w:tc>
          <w:tcPr>
            <w:tcW w:w="280" w:type="dxa"/>
            <w:vAlign w:val="center"/>
          </w:tcPr>
          <w:p w:rsidR="007D1F83" w:rsidRPr="007D1F83" w:rsidRDefault="007D1F83" w:rsidP="00D5725B">
            <w:pPr>
              <w:ind w:left="-108" w:right="-108"/>
              <w:contextualSpacing/>
              <w:rPr>
                <w:sz w:val="28"/>
                <w:szCs w:val="28"/>
              </w:rPr>
            </w:pPr>
          </w:p>
        </w:tc>
        <w:tc>
          <w:tcPr>
            <w:tcW w:w="279" w:type="dxa"/>
            <w:vAlign w:val="center"/>
          </w:tcPr>
          <w:p w:rsidR="007D1F83" w:rsidRPr="007D1F83" w:rsidRDefault="007D1F83" w:rsidP="00D5725B">
            <w:pPr>
              <w:ind w:left="-108" w:right="-108"/>
              <w:contextualSpacing/>
              <w:rPr>
                <w:sz w:val="28"/>
                <w:szCs w:val="28"/>
              </w:rPr>
            </w:pPr>
          </w:p>
        </w:tc>
        <w:tc>
          <w:tcPr>
            <w:tcW w:w="525" w:type="dxa"/>
            <w:vAlign w:val="center"/>
          </w:tcPr>
          <w:p w:rsidR="007D1F83" w:rsidRPr="007D1F83" w:rsidRDefault="007D1F83" w:rsidP="00D5725B">
            <w:pPr>
              <w:ind w:left="-150" w:firstLine="150"/>
              <w:contextualSpacing/>
              <w:rPr>
                <w:sz w:val="28"/>
                <w:szCs w:val="28"/>
              </w:rPr>
            </w:pPr>
            <w:r w:rsidRPr="007D1F83">
              <w:rPr>
                <w:sz w:val="28"/>
                <w:szCs w:val="28"/>
              </w:rPr>
              <w:t>по</w:t>
            </w:r>
          </w:p>
        </w:tc>
        <w:tc>
          <w:tcPr>
            <w:tcW w:w="283" w:type="dxa"/>
            <w:vAlign w:val="center"/>
          </w:tcPr>
          <w:p w:rsidR="007D1F83" w:rsidRPr="007D1F83" w:rsidRDefault="007D1F83" w:rsidP="00D5725B">
            <w:pPr>
              <w:ind w:left="-150" w:firstLine="150"/>
              <w:contextualSpacing/>
              <w:rPr>
                <w:sz w:val="28"/>
                <w:szCs w:val="28"/>
              </w:rPr>
            </w:pPr>
            <w:r w:rsidRPr="007D1F83">
              <w:rPr>
                <w:sz w:val="28"/>
                <w:szCs w:val="28"/>
              </w:rPr>
              <w:t>«</w:t>
            </w:r>
          </w:p>
        </w:tc>
        <w:tc>
          <w:tcPr>
            <w:tcW w:w="567" w:type="dxa"/>
            <w:vAlign w:val="center"/>
          </w:tcPr>
          <w:p w:rsidR="007D1F83" w:rsidRPr="007D1F83" w:rsidRDefault="007D1F83" w:rsidP="00D5725B">
            <w:pPr>
              <w:contextualSpacing/>
              <w:jc w:val="center"/>
              <w:rPr>
                <w:sz w:val="28"/>
                <w:szCs w:val="28"/>
              </w:rPr>
            </w:pPr>
          </w:p>
        </w:tc>
        <w:tc>
          <w:tcPr>
            <w:tcW w:w="284" w:type="dxa"/>
            <w:vAlign w:val="center"/>
          </w:tcPr>
          <w:p w:rsidR="007D1F83" w:rsidRPr="007D1F83" w:rsidRDefault="007D1F83" w:rsidP="00D5725B">
            <w:pPr>
              <w:ind w:left="-108"/>
              <w:contextualSpacing/>
              <w:rPr>
                <w:sz w:val="28"/>
                <w:szCs w:val="28"/>
              </w:rPr>
            </w:pPr>
            <w:r w:rsidRPr="007D1F83">
              <w:rPr>
                <w:sz w:val="28"/>
                <w:szCs w:val="28"/>
              </w:rPr>
              <w:t>»</w:t>
            </w:r>
          </w:p>
        </w:tc>
        <w:tc>
          <w:tcPr>
            <w:tcW w:w="2126" w:type="dxa"/>
            <w:gridSpan w:val="4"/>
            <w:vAlign w:val="center"/>
          </w:tcPr>
          <w:p w:rsidR="007D1F83" w:rsidRPr="007D1F83" w:rsidRDefault="007D1F83" w:rsidP="00D5725B">
            <w:pPr>
              <w:contextualSpacing/>
              <w:jc w:val="center"/>
              <w:rPr>
                <w:sz w:val="28"/>
                <w:szCs w:val="28"/>
              </w:rPr>
            </w:pPr>
          </w:p>
        </w:tc>
        <w:tc>
          <w:tcPr>
            <w:tcW w:w="1103" w:type="dxa"/>
            <w:vAlign w:val="center"/>
          </w:tcPr>
          <w:p w:rsidR="007D1F83" w:rsidRPr="007D1F83" w:rsidRDefault="007D1F83" w:rsidP="00D5725B">
            <w:pPr>
              <w:contextualSpacing/>
              <w:rPr>
                <w:sz w:val="28"/>
                <w:szCs w:val="28"/>
              </w:rPr>
            </w:pPr>
            <w:r w:rsidRPr="007D1F83">
              <w:rPr>
                <w:sz w:val="28"/>
                <w:szCs w:val="28"/>
              </w:rPr>
              <w:t>20__ г.</w:t>
            </w:r>
          </w:p>
        </w:tc>
      </w:tr>
      <w:tr w:rsidR="007D1F83" w:rsidRPr="007D1F83" w:rsidTr="00D5725B">
        <w:tc>
          <w:tcPr>
            <w:tcW w:w="1951" w:type="dxa"/>
            <w:gridSpan w:val="4"/>
            <w:tcBorders>
              <w:bottom w:val="single" w:sz="4" w:space="0" w:color="auto"/>
            </w:tcBorders>
            <w:vAlign w:val="center"/>
          </w:tcPr>
          <w:p w:rsidR="007D1F83" w:rsidRPr="007D1F83" w:rsidRDefault="007D1F83" w:rsidP="00D5725B">
            <w:pPr>
              <w:ind w:left="-108" w:right="-108"/>
              <w:contextualSpacing/>
              <w:rPr>
                <w:sz w:val="28"/>
                <w:szCs w:val="28"/>
              </w:rPr>
            </w:pPr>
          </w:p>
        </w:tc>
        <w:tc>
          <w:tcPr>
            <w:tcW w:w="284" w:type="dxa"/>
            <w:vAlign w:val="center"/>
          </w:tcPr>
          <w:p w:rsidR="007D1F83" w:rsidRPr="007D1F83" w:rsidRDefault="007D1F83" w:rsidP="00D5725B">
            <w:pPr>
              <w:ind w:left="-108" w:right="-108"/>
              <w:contextualSpacing/>
              <w:rPr>
                <w:sz w:val="28"/>
                <w:szCs w:val="28"/>
              </w:rPr>
            </w:pPr>
          </w:p>
        </w:tc>
        <w:tc>
          <w:tcPr>
            <w:tcW w:w="2176" w:type="dxa"/>
            <w:gridSpan w:val="3"/>
            <w:tcBorders>
              <w:bottom w:val="single" w:sz="4" w:space="0" w:color="auto"/>
            </w:tcBorders>
            <w:vAlign w:val="center"/>
          </w:tcPr>
          <w:p w:rsidR="007D1F83" w:rsidRPr="007D1F83" w:rsidRDefault="007D1F83" w:rsidP="00D5725B">
            <w:pPr>
              <w:ind w:left="-108" w:right="-108"/>
              <w:contextualSpacing/>
              <w:jc w:val="center"/>
              <w:rPr>
                <w:sz w:val="28"/>
                <w:szCs w:val="28"/>
              </w:rPr>
            </w:pPr>
          </w:p>
        </w:tc>
        <w:tc>
          <w:tcPr>
            <w:tcW w:w="280" w:type="dxa"/>
            <w:vAlign w:val="center"/>
          </w:tcPr>
          <w:p w:rsidR="007D1F83" w:rsidRPr="007D1F83" w:rsidRDefault="007D1F83" w:rsidP="00D5725B">
            <w:pPr>
              <w:ind w:left="-108" w:right="-108"/>
              <w:contextualSpacing/>
              <w:rPr>
                <w:sz w:val="28"/>
                <w:szCs w:val="28"/>
              </w:rPr>
            </w:pPr>
          </w:p>
        </w:tc>
        <w:tc>
          <w:tcPr>
            <w:tcW w:w="279" w:type="dxa"/>
            <w:vAlign w:val="center"/>
          </w:tcPr>
          <w:p w:rsidR="007D1F83" w:rsidRPr="007D1F83" w:rsidRDefault="007D1F83" w:rsidP="00D5725B">
            <w:pPr>
              <w:ind w:left="-108" w:right="-108"/>
              <w:contextualSpacing/>
              <w:rPr>
                <w:sz w:val="28"/>
                <w:szCs w:val="28"/>
              </w:rPr>
            </w:pPr>
          </w:p>
        </w:tc>
        <w:tc>
          <w:tcPr>
            <w:tcW w:w="4888" w:type="dxa"/>
            <w:gridSpan w:val="9"/>
            <w:vMerge w:val="restart"/>
            <w:vAlign w:val="center"/>
          </w:tcPr>
          <w:p w:rsidR="007D1F83" w:rsidRPr="007D1F83" w:rsidRDefault="007D1F83" w:rsidP="00D5725B">
            <w:pPr>
              <w:contextualSpacing/>
              <w:rPr>
                <w:sz w:val="28"/>
                <w:szCs w:val="28"/>
              </w:rPr>
            </w:pPr>
            <w:r w:rsidRPr="007D1F83">
              <w:rPr>
                <w:sz w:val="28"/>
                <w:szCs w:val="28"/>
              </w:rPr>
              <w:t>на предприятии</w:t>
            </w:r>
          </w:p>
        </w:tc>
      </w:tr>
      <w:tr w:rsidR="007D1F83" w:rsidRPr="007D1F83" w:rsidTr="00D5725B">
        <w:tc>
          <w:tcPr>
            <w:tcW w:w="1951" w:type="dxa"/>
            <w:gridSpan w:val="4"/>
            <w:tcBorders>
              <w:top w:val="single" w:sz="4" w:space="0" w:color="auto"/>
            </w:tcBorders>
            <w:vAlign w:val="center"/>
          </w:tcPr>
          <w:p w:rsidR="007D1F83" w:rsidRPr="007D1F83" w:rsidRDefault="007D1F83" w:rsidP="00D5725B">
            <w:pPr>
              <w:contextualSpacing/>
              <w:jc w:val="center"/>
              <w:rPr>
                <w:sz w:val="16"/>
                <w:szCs w:val="16"/>
              </w:rPr>
            </w:pPr>
            <w:r w:rsidRPr="007D1F83">
              <w:rPr>
                <w:sz w:val="16"/>
                <w:szCs w:val="16"/>
              </w:rPr>
              <w:t>(подпись)</w:t>
            </w:r>
          </w:p>
        </w:tc>
        <w:tc>
          <w:tcPr>
            <w:tcW w:w="284" w:type="dxa"/>
            <w:vAlign w:val="center"/>
          </w:tcPr>
          <w:p w:rsidR="007D1F83" w:rsidRPr="007D1F83" w:rsidRDefault="007D1F83" w:rsidP="00D5725B">
            <w:pPr>
              <w:contextualSpacing/>
              <w:jc w:val="center"/>
              <w:rPr>
                <w:sz w:val="16"/>
                <w:szCs w:val="16"/>
              </w:rPr>
            </w:pPr>
          </w:p>
        </w:tc>
        <w:tc>
          <w:tcPr>
            <w:tcW w:w="2176" w:type="dxa"/>
            <w:gridSpan w:val="3"/>
            <w:vAlign w:val="center"/>
          </w:tcPr>
          <w:p w:rsidR="007D1F83" w:rsidRPr="007D1F83" w:rsidRDefault="007D1F83" w:rsidP="00D5725B">
            <w:pPr>
              <w:contextualSpacing/>
              <w:jc w:val="center"/>
              <w:rPr>
                <w:sz w:val="16"/>
                <w:szCs w:val="16"/>
              </w:rPr>
            </w:pPr>
            <w:r w:rsidRPr="007D1F83">
              <w:rPr>
                <w:sz w:val="16"/>
                <w:szCs w:val="16"/>
              </w:rPr>
              <w:t>(И.О. Фамилия)</w:t>
            </w:r>
          </w:p>
        </w:tc>
        <w:tc>
          <w:tcPr>
            <w:tcW w:w="280" w:type="dxa"/>
            <w:vAlign w:val="center"/>
          </w:tcPr>
          <w:p w:rsidR="007D1F83" w:rsidRPr="007D1F83" w:rsidRDefault="007D1F83" w:rsidP="00D5725B">
            <w:pPr>
              <w:ind w:left="-108" w:right="-108"/>
              <w:contextualSpacing/>
              <w:rPr>
                <w:sz w:val="16"/>
                <w:szCs w:val="16"/>
              </w:rPr>
            </w:pPr>
          </w:p>
        </w:tc>
        <w:tc>
          <w:tcPr>
            <w:tcW w:w="279" w:type="dxa"/>
            <w:vAlign w:val="center"/>
          </w:tcPr>
          <w:p w:rsidR="007D1F83" w:rsidRPr="007D1F83" w:rsidRDefault="007D1F83" w:rsidP="00D5725B">
            <w:pPr>
              <w:ind w:left="-108" w:right="-108"/>
              <w:contextualSpacing/>
              <w:rPr>
                <w:sz w:val="16"/>
                <w:szCs w:val="16"/>
              </w:rPr>
            </w:pPr>
          </w:p>
        </w:tc>
        <w:tc>
          <w:tcPr>
            <w:tcW w:w="4888" w:type="dxa"/>
            <w:gridSpan w:val="9"/>
            <w:vMerge/>
            <w:vAlign w:val="center"/>
          </w:tcPr>
          <w:p w:rsidR="007D1F83" w:rsidRPr="007D1F83" w:rsidRDefault="007D1F83" w:rsidP="00D5725B">
            <w:pPr>
              <w:contextualSpacing/>
              <w:jc w:val="center"/>
              <w:rPr>
                <w:sz w:val="16"/>
                <w:szCs w:val="16"/>
              </w:rPr>
            </w:pPr>
          </w:p>
        </w:tc>
      </w:tr>
      <w:tr w:rsidR="007D1F83" w:rsidRPr="007D1F83" w:rsidTr="00D5725B">
        <w:tc>
          <w:tcPr>
            <w:tcW w:w="4411" w:type="dxa"/>
            <w:gridSpan w:val="8"/>
            <w:vAlign w:val="center"/>
          </w:tcPr>
          <w:p w:rsidR="007D1F83" w:rsidRPr="007D1F83" w:rsidRDefault="007D1F83" w:rsidP="00D5725B">
            <w:pPr>
              <w:ind w:left="-108" w:right="-108"/>
              <w:contextualSpacing/>
              <w:rPr>
                <w:sz w:val="28"/>
                <w:szCs w:val="28"/>
              </w:rPr>
            </w:pPr>
          </w:p>
        </w:tc>
        <w:tc>
          <w:tcPr>
            <w:tcW w:w="280" w:type="dxa"/>
            <w:vAlign w:val="center"/>
          </w:tcPr>
          <w:p w:rsidR="007D1F83" w:rsidRPr="007D1F83" w:rsidRDefault="007D1F83" w:rsidP="00D5725B">
            <w:pPr>
              <w:ind w:left="-108" w:right="-108"/>
              <w:contextualSpacing/>
              <w:rPr>
                <w:sz w:val="28"/>
                <w:szCs w:val="28"/>
              </w:rPr>
            </w:pPr>
          </w:p>
        </w:tc>
        <w:tc>
          <w:tcPr>
            <w:tcW w:w="279" w:type="dxa"/>
            <w:vAlign w:val="center"/>
          </w:tcPr>
          <w:p w:rsidR="007D1F83" w:rsidRPr="007D1F83" w:rsidRDefault="007D1F83" w:rsidP="00D5725B">
            <w:pPr>
              <w:ind w:left="-108" w:right="-108"/>
              <w:contextualSpacing/>
              <w:rPr>
                <w:sz w:val="28"/>
                <w:szCs w:val="28"/>
              </w:rPr>
            </w:pPr>
          </w:p>
        </w:tc>
        <w:tc>
          <w:tcPr>
            <w:tcW w:w="4888" w:type="dxa"/>
            <w:gridSpan w:val="9"/>
            <w:tcBorders>
              <w:bottom w:val="single" w:sz="4" w:space="0" w:color="auto"/>
            </w:tcBorders>
            <w:vAlign w:val="center"/>
          </w:tcPr>
          <w:p w:rsidR="007D1F83" w:rsidRPr="007D1F83" w:rsidRDefault="007D1F83" w:rsidP="00D5725B">
            <w:pPr>
              <w:contextualSpacing/>
              <w:jc w:val="center"/>
              <w:rPr>
                <w:sz w:val="28"/>
                <w:szCs w:val="28"/>
              </w:rPr>
            </w:pPr>
          </w:p>
        </w:tc>
      </w:tr>
      <w:tr w:rsidR="007D1F83" w:rsidRPr="007D1F83" w:rsidTr="00D5725B">
        <w:tc>
          <w:tcPr>
            <w:tcW w:w="4411" w:type="dxa"/>
            <w:gridSpan w:val="8"/>
            <w:vAlign w:val="center"/>
          </w:tcPr>
          <w:p w:rsidR="007D1F83" w:rsidRPr="007D1F83" w:rsidRDefault="007D1F83" w:rsidP="00D5725B">
            <w:pPr>
              <w:ind w:left="-108" w:right="-108"/>
              <w:contextualSpacing/>
              <w:rPr>
                <w:sz w:val="28"/>
                <w:szCs w:val="28"/>
              </w:rPr>
            </w:pPr>
          </w:p>
        </w:tc>
        <w:tc>
          <w:tcPr>
            <w:tcW w:w="280" w:type="dxa"/>
            <w:vAlign w:val="center"/>
          </w:tcPr>
          <w:p w:rsidR="007D1F83" w:rsidRPr="007D1F83" w:rsidRDefault="007D1F83" w:rsidP="00D5725B">
            <w:pPr>
              <w:ind w:left="-108" w:right="-108"/>
              <w:contextualSpacing/>
              <w:rPr>
                <w:sz w:val="28"/>
                <w:szCs w:val="28"/>
              </w:rPr>
            </w:pPr>
          </w:p>
        </w:tc>
        <w:tc>
          <w:tcPr>
            <w:tcW w:w="279" w:type="dxa"/>
            <w:vAlign w:val="center"/>
          </w:tcPr>
          <w:p w:rsidR="007D1F83" w:rsidRPr="007D1F83" w:rsidRDefault="007D1F83" w:rsidP="00D5725B">
            <w:pPr>
              <w:ind w:left="-108" w:right="-108"/>
              <w:contextualSpacing/>
              <w:rPr>
                <w:sz w:val="28"/>
                <w:szCs w:val="28"/>
              </w:rPr>
            </w:pPr>
          </w:p>
        </w:tc>
        <w:tc>
          <w:tcPr>
            <w:tcW w:w="4888" w:type="dxa"/>
            <w:gridSpan w:val="9"/>
            <w:tcBorders>
              <w:bottom w:val="single" w:sz="4" w:space="0" w:color="auto"/>
            </w:tcBorders>
            <w:vAlign w:val="center"/>
          </w:tcPr>
          <w:p w:rsidR="007D1F83" w:rsidRPr="007D1F83" w:rsidRDefault="007D1F83" w:rsidP="00D5725B">
            <w:pPr>
              <w:contextualSpacing/>
              <w:jc w:val="center"/>
              <w:rPr>
                <w:sz w:val="28"/>
                <w:szCs w:val="28"/>
              </w:rPr>
            </w:pPr>
          </w:p>
        </w:tc>
      </w:tr>
      <w:tr w:rsidR="007D1F83" w:rsidRPr="007D1F83" w:rsidTr="00D5725B">
        <w:tc>
          <w:tcPr>
            <w:tcW w:w="4411" w:type="dxa"/>
            <w:gridSpan w:val="8"/>
            <w:vAlign w:val="center"/>
          </w:tcPr>
          <w:p w:rsidR="007D1F83" w:rsidRPr="007D1F83" w:rsidRDefault="007D1F83" w:rsidP="00D5725B">
            <w:pPr>
              <w:ind w:left="-108" w:right="-108"/>
              <w:contextualSpacing/>
              <w:rPr>
                <w:sz w:val="28"/>
                <w:szCs w:val="28"/>
              </w:rPr>
            </w:pPr>
          </w:p>
        </w:tc>
        <w:tc>
          <w:tcPr>
            <w:tcW w:w="280" w:type="dxa"/>
            <w:vAlign w:val="center"/>
          </w:tcPr>
          <w:p w:rsidR="007D1F83" w:rsidRPr="007D1F83" w:rsidRDefault="007D1F83" w:rsidP="00D5725B">
            <w:pPr>
              <w:ind w:left="-108" w:right="-108"/>
              <w:contextualSpacing/>
              <w:rPr>
                <w:sz w:val="28"/>
                <w:szCs w:val="28"/>
              </w:rPr>
            </w:pPr>
          </w:p>
        </w:tc>
        <w:tc>
          <w:tcPr>
            <w:tcW w:w="279" w:type="dxa"/>
            <w:vAlign w:val="center"/>
          </w:tcPr>
          <w:p w:rsidR="007D1F83" w:rsidRPr="007D1F83" w:rsidRDefault="007D1F83" w:rsidP="00D5725B">
            <w:pPr>
              <w:ind w:left="-108" w:right="-108"/>
              <w:contextualSpacing/>
              <w:rPr>
                <w:sz w:val="28"/>
                <w:szCs w:val="28"/>
              </w:rPr>
            </w:pPr>
          </w:p>
        </w:tc>
        <w:tc>
          <w:tcPr>
            <w:tcW w:w="4888" w:type="dxa"/>
            <w:gridSpan w:val="9"/>
            <w:tcBorders>
              <w:bottom w:val="single" w:sz="4" w:space="0" w:color="auto"/>
            </w:tcBorders>
            <w:vAlign w:val="center"/>
          </w:tcPr>
          <w:p w:rsidR="007D1F83" w:rsidRPr="007D1F83" w:rsidRDefault="007D1F83" w:rsidP="00D5725B">
            <w:pPr>
              <w:contextualSpacing/>
              <w:jc w:val="center"/>
              <w:rPr>
                <w:sz w:val="28"/>
                <w:szCs w:val="28"/>
              </w:rPr>
            </w:pPr>
          </w:p>
        </w:tc>
      </w:tr>
      <w:tr w:rsidR="007D1F83" w:rsidRPr="007D1F83" w:rsidTr="00D5725B">
        <w:tc>
          <w:tcPr>
            <w:tcW w:w="9858" w:type="dxa"/>
            <w:gridSpan w:val="19"/>
            <w:vAlign w:val="center"/>
          </w:tcPr>
          <w:p w:rsidR="007D1F83" w:rsidRPr="007D1F83" w:rsidRDefault="007D1F83" w:rsidP="00D5725B">
            <w:pPr>
              <w:contextualSpacing/>
            </w:pPr>
          </w:p>
        </w:tc>
      </w:tr>
      <w:tr w:rsidR="007D1F83" w:rsidRPr="007D1F83" w:rsidTr="00D5725B">
        <w:tc>
          <w:tcPr>
            <w:tcW w:w="9858" w:type="dxa"/>
            <w:gridSpan w:val="19"/>
            <w:vAlign w:val="center"/>
          </w:tcPr>
          <w:p w:rsidR="007D1F83" w:rsidRPr="007D1F83" w:rsidRDefault="007D1F83" w:rsidP="00D5725B">
            <w:pPr>
              <w:contextualSpacing/>
              <w:jc w:val="center"/>
              <w:rPr>
                <w:b/>
                <w:sz w:val="28"/>
                <w:szCs w:val="28"/>
              </w:rPr>
            </w:pPr>
            <w:r w:rsidRPr="007D1F83">
              <w:rPr>
                <w:b/>
                <w:sz w:val="28"/>
                <w:szCs w:val="28"/>
              </w:rPr>
              <w:t>г. Владивосток</w:t>
            </w:r>
          </w:p>
        </w:tc>
      </w:tr>
      <w:tr w:rsidR="007D1F83" w:rsidRPr="007D1F83" w:rsidTr="00D5725B">
        <w:tc>
          <w:tcPr>
            <w:tcW w:w="9858" w:type="dxa"/>
            <w:gridSpan w:val="19"/>
            <w:vAlign w:val="center"/>
          </w:tcPr>
          <w:p w:rsidR="007D1F83" w:rsidRPr="007D1F83" w:rsidRDefault="007163FC" w:rsidP="00D5725B">
            <w:pPr>
              <w:contextualSpacing/>
              <w:jc w:val="center"/>
              <w:rPr>
                <w:b/>
                <w:sz w:val="28"/>
                <w:szCs w:val="28"/>
              </w:rPr>
            </w:pPr>
            <w:r>
              <w:rPr>
                <w:b/>
                <w:sz w:val="28"/>
                <w:szCs w:val="28"/>
              </w:rPr>
              <w:t>2019</w:t>
            </w:r>
          </w:p>
        </w:tc>
      </w:tr>
      <w:tr w:rsidR="007D1F83" w:rsidRPr="007D1F83" w:rsidTr="00D5725B">
        <w:tc>
          <w:tcPr>
            <w:tcW w:w="9858" w:type="dxa"/>
            <w:gridSpan w:val="19"/>
            <w:vAlign w:val="center"/>
          </w:tcPr>
          <w:p w:rsidR="007D1F83" w:rsidRPr="007D1F83" w:rsidRDefault="007D1F83" w:rsidP="00D5725B">
            <w:pPr>
              <w:contextualSpacing/>
            </w:pPr>
          </w:p>
        </w:tc>
      </w:tr>
      <w:tr w:rsidR="007D1F83" w:rsidRPr="007D1F83" w:rsidTr="00D5725B">
        <w:tc>
          <w:tcPr>
            <w:tcW w:w="9858" w:type="dxa"/>
            <w:gridSpan w:val="19"/>
            <w:vAlign w:val="center"/>
          </w:tcPr>
          <w:p w:rsidR="007D1F83" w:rsidRPr="007D1F83" w:rsidRDefault="007D1F83" w:rsidP="00D5725B">
            <w:pPr>
              <w:contextualSpacing/>
            </w:pPr>
          </w:p>
        </w:tc>
      </w:tr>
    </w:tbl>
    <w:p w:rsidR="007D1F83" w:rsidRPr="007D1F83" w:rsidRDefault="007D1F83" w:rsidP="007D1F83">
      <w:pPr>
        <w:contextualSpacing/>
        <w:jc w:val="center"/>
        <w:rPr>
          <w:sz w:val="28"/>
          <w:szCs w:val="28"/>
        </w:rPr>
        <w:sectPr w:rsidR="007D1F83" w:rsidRPr="007D1F83" w:rsidSect="00D5725B">
          <w:pgSz w:w="11900" w:h="16840"/>
          <w:pgMar w:top="1134" w:right="850" w:bottom="1134" w:left="1701" w:header="0" w:footer="3" w:gutter="0"/>
          <w:cols w:space="720"/>
          <w:noEndnote/>
          <w:titlePg/>
          <w:docGrid w:linePitch="360"/>
        </w:sectPr>
      </w:pPr>
    </w:p>
    <w:tbl>
      <w:tblPr>
        <w:tblW w:w="9858" w:type="dxa"/>
        <w:tblLayout w:type="fixed"/>
        <w:tblLook w:val="04A0"/>
      </w:tblPr>
      <w:tblGrid>
        <w:gridCol w:w="9858"/>
      </w:tblGrid>
      <w:tr w:rsidR="007D1F83" w:rsidRPr="007D1F83" w:rsidTr="00D5725B">
        <w:tc>
          <w:tcPr>
            <w:tcW w:w="9858" w:type="dxa"/>
            <w:vAlign w:val="center"/>
          </w:tcPr>
          <w:p w:rsidR="007D1F83" w:rsidRPr="007D1F83" w:rsidRDefault="007D1F83" w:rsidP="00D5725B">
            <w:pPr>
              <w:contextualSpacing/>
              <w:jc w:val="center"/>
              <w:rPr>
                <w:sz w:val="28"/>
                <w:szCs w:val="28"/>
              </w:rPr>
            </w:pPr>
          </w:p>
        </w:tc>
      </w:tr>
      <w:tr w:rsidR="007D1F83" w:rsidRPr="007D1F83" w:rsidTr="00D5725B">
        <w:tc>
          <w:tcPr>
            <w:tcW w:w="9858" w:type="dxa"/>
            <w:vAlign w:val="center"/>
          </w:tcPr>
          <w:p w:rsidR="007D1F83" w:rsidRPr="007D1F83" w:rsidRDefault="007D1F83" w:rsidP="00D5725B">
            <w:pPr>
              <w:contextualSpacing/>
              <w:jc w:val="center"/>
              <w:rPr>
                <w:sz w:val="28"/>
                <w:szCs w:val="28"/>
              </w:rPr>
            </w:pPr>
          </w:p>
        </w:tc>
      </w:tr>
    </w:tbl>
    <w:p w:rsidR="007D1F83" w:rsidRPr="007D1F83" w:rsidRDefault="007D1F83" w:rsidP="007D1F83">
      <w:pPr>
        <w:jc w:val="center"/>
        <w:rPr>
          <w:b/>
          <w:i/>
          <w:sz w:val="28"/>
          <w:szCs w:val="28"/>
        </w:rPr>
      </w:pPr>
      <w:r w:rsidRPr="007D1F83">
        <w:rPr>
          <w:b/>
          <w:i/>
          <w:sz w:val="28"/>
          <w:szCs w:val="28"/>
        </w:rPr>
        <w:t>Структура отчета о прохождении практики</w:t>
      </w:r>
    </w:p>
    <w:p w:rsidR="007D1F83" w:rsidRPr="007D1F83" w:rsidRDefault="007D1F83" w:rsidP="007D1F83">
      <w:pPr>
        <w:spacing w:line="360" w:lineRule="auto"/>
        <w:rPr>
          <w:b/>
          <w:sz w:val="28"/>
          <w:szCs w:val="28"/>
        </w:rPr>
      </w:pPr>
      <w:r w:rsidRPr="007D1F83">
        <w:rPr>
          <w:b/>
          <w:sz w:val="28"/>
          <w:szCs w:val="28"/>
        </w:rPr>
        <w:t>Дневник прохождения практики</w:t>
      </w:r>
      <w:r w:rsidRPr="007D1F83">
        <w:rPr>
          <w:sz w:val="28"/>
          <w:szCs w:val="28"/>
        </w:rPr>
        <w:t>В дневнике должна регистрироваться ежедневная работа студента, замечания и отзывы руководителя практики</w:t>
      </w:r>
    </w:p>
    <w:p w:rsidR="007D1F83" w:rsidRPr="007D1F83" w:rsidRDefault="007D1F83" w:rsidP="007D1F83">
      <w:pPr>
        <w:spacing w:line="360" w:lineRule="auto"/>
        <w:rPr>
          <w:b/>
          <w:sz w:val="28"/>
          <w:szCs w:val="28"/>
        </w:rPr>
      </w:pPr>
      <w:r w:rsidRPr="007D1F83">
        <w:rPr>
          <w:b/>
          <w:sz w:val="28"/>
          <w:szCs w:val="28"/>
        </w:rPr>
        <w:t>2. Введение</w:t>
      </w:r>
    </w:p>
    <w:p w:rsidR="007D1F83" w:rsidRPr="007D1F83" w:rsidRDefault="007D1F83" w:rsidP="007D1F83">
      <w:pPr>
        <w:spacing w:line="360" w:lineRule="auto"/>
        <w:jc w:val="both"/>
        <w:rPr>
          <w:i/>
          <w:sz w:val="28"/>
        </w:rPr>
      </w:pPr>
      <w:r w:rsidRPr="007D1F83">
        <w:rPr>
          <w:i/>
          <w:sz w:val="28"/>
        </w:rPr>
        <w:t>Указывается:</w:t>
      </w:r>
    </w:p>
    <w:p w:rsidR="007D1F83" w:rsidRPr="007D1F83" w:rsidRDefault="007D1F83" w:rsidP="00C950D9">
      <w:pPr>
        <w:pStyle w:val="ac"/>
        <w:numPr>
          <w:ilvl w:val="0"/>
          <w:numId w:val="56"/>
        </w:numPr>
        <w:spacing w:after="0" w:line="360" w:lineRule="auto"/>
        <w:jc w:val="both"/>
        <w:rPr>
          <w:rFonts w:ascii="Times New Roman" w:hAnsi="Times New Roman"/>
          <w:i/>
          <w:sz w:val="28"/>
          <w:szCs w:val="28"/>
        </w:rPr>
      </w:pPr>
      <w:r w:rsidRPr="007D1F83">
        <w:rPr>
          <w:rFonts w:ascii="Times New Roman" w:hAnsi="Times New Roman"/>
          <w:i/>
          <w:sz w:val="28"/>
        </w:rPr>
        <w:t>м</w:t>
      </w:r>
      <w:r w:rsidRPr="007D1F83">
        <w:rPr>
          <w:rFonts w:ascii="Times New Roman" w:hAnsi="Times New Roman"/>
          <w:i/>
          <w:sz w:val="28"/>
          <w:szCs w:val="28"/>
        </w:rPr>
        <w:t>есто и период прохождения практики;</w:t>
      </w:r>
    </w:p>
    <w:p w:rsidR="007D1F83" w:rsidRPr="007D1F83" w:rsidRDefault="007D1F83" w:rsidP="00C950D9">
      <w:pPr>
        <w:pStyle w:val="ac"/>
        <w:numPr>
          <w:ilvl w:val="0"/>
          <w:numId w:val="56"/>
        </w:numPr>
        <w:spacing w:after="0" w:line="360" w:lineRule="auto"/>
        <w:jc w:val="both"/>
        <w:rPr>
          <w:rFonts w:ascii="Times New Roman" w:hAnsi="Times New Roman"/>
          <w:i/>
          <w:sz w:val="28"/>
          <w:szCs w:val="28"/>
        </w:rPr>
      </w:pPr>
      <w:r w:rsidRPr="007D1F83">
        <w:rPr>
          <w:rFonts w:ascii="Times New Roman" w:hAnsi="Times New Roman"/>
          <w:i/>
          <w:sz w:val="28"/>
          <w:szCs w:val="28"/>
        </w:rPr>
        <w:t>цели практики;</w:t>
      </w:r>
    </w:p>
    <w:p w:rsidR="007D1F83" w:rsidRPr="007D1F83" w:rsidRDefault="007D1F83" w:rsidP="00C950D9">
      <w:pPr>
        <w:pStyle w:val="ac"/>
        <w:numPr>
          <w:ilvl w:val="0"/>
          <w:numId w:val="56"/>
        </w:numPr>
        <w:spacing w:after="0" w:line="360" w:lineRule="auto"/>
        <w:jc w:val="both"/>
        <w:rPr>
          <w:rFonts w:ascii="Times New Roman" w:hAnsi="Times New Roman"/>
          <w:i/>
          <w:sz w:val="28"/>
          <w:szCs w:val="28"/>
        </w:rPr>
      </w:pPr>
      <w:r w:rsidRPr="007D1F83">
        <w:rPr>
          <w:rFonts w:ascii="Times New Roman" w:hAnsi="Times New Roman"/>
          <w:i/>
          <w:sz w:val="28"/>
          <w:szCs w:val="28"/>
        </w:rPr>
        <w:t>задачи практики;</w:t>
      </w:r>
    </w:p>
    <w:p w:rsidR="007D1F83" w:rsidRPr="007D1F83" w:rsidRDefault="007D1F83" w:rsidP="00C950D9">
      <w:pPr>
        <w:pStyle w:val="ac"/>
        <w:numPr>
          <w:ilvl w:val="0"/>
          <w:numId w:val="56"/>
        </w:numPr>
        <w:spacing w:after="0" w:line="360" w:lineRule="auto"/>
        <w:jc w:val="both"/>
        <w:rPr>
          <w:rFonts w:ascii="Times New Roman" w:hAnsi="Times New Roman"/>
          <w:i/>
          <w:sz w:val="28"/>
          <w:szCs w:val="28"/>
        </w:rPr>
      </w:pPr>
      <w:r w:rsidRPr="007D1F83">
        <w:rPr>
          <w:rFonts w:ascii="Times New Roman" w:hAnsi="Times New Roman"/>
          <w:i/>
          <w:sz w:val="28"/>
          <w:szCs w:val="28"/>
        </w:rPr>
        <w:t>содержание и программа практики.</w:t>
      </w:r>
    </w:p>
    <w:p w:rsidR="007D1F83" w:rsidRPr="007D1F83" w:rsidRDefault="007D1F83" w:rsidP="007D1F83">
      <w:pPr>
        <w:spacing w:line="360" w:lineRule="auto"/>
        <w:rPr>
          <w:b/>
          <w:sz w:val="28"/>
          <w:szCs w:val="28"/>
        </w:rPr>
      </w:pPr>
      <w:r w:rsidRPr="007D1F83">
        <w:rPr>
          <w:b/>
          <w:sz w:val="28"/>
          <w:szCs w:val="28"/>
        </w:rPr>
        <w:t>2. Основная часть</w:t>
      </w:r>
    </w:p>
    <w:p w:rsidR="007D1F83" w:rsidRPr="007D1F83" w:rsidRDefault="007D1F83" w:rsidP="007D1F83">
      <w:pPr>
        <w:spacing w:line="360" w:lineRule="auto"/>
        <w:jc w:val="both"/>
        <w:rPr>
          <w:i/>
          <w:sz w:val="28"/>
          <w:szCs w:val="28"/>
        </w:rPr>
      </w:pPr>
      <w:r w:rsidRPr="007D1F83">
        <w:rPr>
          <w:i/>
          <w:sz w:val="28"/>
          <w:szCs w:val="28"/>
        </w:rPr>
        <w:t>Указывается:</w:t>
      </w:r>
    </w:p>
    <w:p w:rsidR="007D1F83" w:rsidRPr="007D1F83" w:rsidRDefault="007D1F83" w:rsidP="00C950D9">
      <w:pPr>
        <w:pStyle w:val="ac"/>
        <w:numPr>
          <w:ilvl w:val="0"/>
          <w:numId w:val="57"/>
        </w:numPr>
        <w:spacing w:after="0" w:line="360" w:lineRule="auto"/>
        <w:jc w:val="both"/>
        <w:rPr>
          <w:rFonts w:ascii="Times New Roman" w:hAnsi="Times New Roman"/>
          <w:i/>
          <w:sz w:val="28"/>
          <w:szCs w:val="28"/>
        </w:rPr>
      </w:pPr>
      <w:r w:rsidRPr="007D1F83">
        <w:rPr>
          <w:rFonts w:ascii="Times New Roman" w:hAnsi="Times New Roman"/>
          <w:i/>
          <w:sz w:val="28"/>
          <w:szCs w:val="28"/>
        </w:rPr>
        <w:t xml:space="preserve">краткая характеристика деятельности предприятия; </w:t>
      </w:r>
    </w:p>
    <w:p w:rsidR="007D1F83" w:rsidRPr="007D1F83" w:rsidRDefault="007D1F83" w:rsidP="00C950D9">
      <w:pPr>
        <w:pStyle w:val="ac"/>
        <w:numPr>
          <w:ilvl w:val="0"/>
          <w:numId w:val="57"/>
        </w:numPr>
        <w:spacing w:after="0" w:line="360" w:lineRule="auto"/>
        <w:jc w:val="both"/>
        <w:rPr>
          <w:rFonts w:ascii="Times New Roman" w:hAnsi="Times New Roman"/>
          <w:i/>
          <w:sz w:val="28"/>
          <w:szCs w:val="28"/>
        </w:rPr>
      </w:pPr>
      <w:r w:rsidRPr="007D1F83">
        <w:rPr>
          <w:rFonts w:ascii="Times New Roman" w:hAnsi="Times New Roman"/>
          <w:i/>
          <w:sz w:val="28"/>
          <w:szCs w:val="28"/>
        </w:rPr>
        <w:t>организационная структура предприятия;</w:t>
      </w:r>
    </w:p>
    <w:p w:rsidR="007D1F83" w:rsidRPr="007D1F83" w:rsidRDefault="007D1F83" w:rsidP="00C950D9">
      <w:pPr>
        <w:pStyle w:val="ac"/>
        <w:numPr>
          <w:ilvl w:val="0"/>
          <w:numId w:val="57"/>
        </w:numPr>
        <w:spacing w:after="0" w:line="360" w:lineRule="auto"/>
        <w:jc w:val="both"/>
        <w:rPr>
          <w:rFonts w:ascii="Times New Roman" w:hAnsi="Times New Roman"/>
          <w:i/>
          <w:sz w:val="28"/>
          <w:szCs w:val="28"/>
        </w:rPr>
      </w:pPr>
      <w:r w:rsidRPr="007D1F83">
        <w:rPr>
          <w:rFonts w:ascii="Times New Roman" w:hAnsi="Times New Roman"/>
          <w:i/>
          <w:sz w:val="28"/>
          <w:szCs w:val="28"/>
        </w:rPr>
        <w:t>основные нормативные документы, которыми регламентируется деятельность предприятия (внешние и внутренние);</w:t>
      </w:r>
    </w:p>
    <w:p w:rsidR="007D1F83" w:rsidRPr="007D1F83" w:rsidRDefault="007D1F83" w:rsidP="00C950D9">
      <w:pPr>
        <w:pStyle w:val="ac"/>
        <w:numPr>
          <w:ilvl w:val="0"/>
          <w:numId w:val="57"/>
        </w:numPr>
        <w:spacing w:after="0" w:line="360" w:lineRule="auto"/>
        <w:jc w:val="both"/>
        <w:rPr>
          <w:rFonts w:ascii="Times New Roman" w:hAnsi="Times New Roman"/>
          <w:sz w:val="28"/>
          <w:szCs w:val="28"/>
        </w:rPr>
      </w:pPr>
      <w:r w:rsidRPr="007D1F83">
        <w:rPr>
          <w:rFonts w:ascii="Times New Roman" w:hAnsi="Times New Roman"/>
          <w:i/>
          <w:sz w:val="28"/>
          <w:szCs w:val="28"/>
        </w:rPr>
        <w:t>результаты выполнения программы практики;</w:t>
      </w:r>
    </w:p>
    <w:p w:rsidR="007D1F83" w:rsidRPr="007D1F83" w:rsidRDefault="007D1F83" w:rsidP="00C950D9">
      <w:pPr>
        <w:pStyle w:val="ac"/>
        <w:numPr>
          <w:ilvl w:val="0"/>
          <w:numId w:val="57"/>
        </w:numPr>
        <w:spacing w:after="0" w:line="360" w:lineRule="auto"/>
        <w:jc w:val="both"/>
        <w:rPr>
          <w:rFonts w:ascii="Times New Roman" w:hAnsi="Times New Roman"/>
          <w:i/>
          <w:sz w:val="28"/>
          <w:szCs w:val="28"/>
        </w:rPr>
      </w:pPr>
      <w:r w:rsidRPr="007D1F83">
        <w:rPr>
          <w:rFonts w:ascii="Times New Roman" w:hAnsi="Times New Roman"/>
          <w:i/>
          <w:sz w:val="28"/>
          <w:szCs w:val="28"/>
        </w:rPr>
        <w:t>практические задачи, решенные студентом на практике;</w:t>
      </w:r>
    </w:p>
    <w:p w:rsidR="007D1F83" w:rsidRPr="007D1F83" w:rsidRDefault="007D1F83" w:rsidP="007D1F83">
      <w:pPr>
        <w:spacing w:line="360" w:lineRule="auto"/>
        <w:jc w:val="both"/>
        <w:rPr>
          <w:sz w:val="28"/>
          <w:szCs w:val="28"/>
        </w:rPr>
      </w:pPr>
      <w:r w:rsidRPr="007D1F83">
        <w:rPr>
          <w:b/>
          <w:sz w:val="28"/>
          <w:szCs w:val="28"/>
        </w:rPr>
        <w:t>3. Заключение</w:t>
      </w:r>
    </w:p>
    <w:p w:rsidR="007D1F83" w:rsidRPr="007D1F83" w:rsidRDefault="007D1F83" w:rsidP="007D1F83">
      <w:pPr>
        <w:spacing w:line="360" w:lineRule="auto"/>
        <w:jc w:val="both"/>
        <w:rPr>
          <w:i/>
          <w:sz w:val="28"/>
          <w:szCs w:val="28"/>
        </w:rPr>
      </w:pPr>
      <w:r w:rsidRPr="007D1F83">
        <w:rPr>
          <w:i/>
          <w:sz w:val="28"/>
          <w:szCs w:val="28"/>
        </w:rPr>
        <w:t>Указывается:</w:t>
      </w:r>
    </w:p>
    <w:p w:rsidR="007D1F83" w:rsidRPr="007D1F83" w:rsidRDefault="007D1F83" w:rsidP="00C950D9">
      <w:pPr>
        <w:pStyle w:val="ac"/>
        <w:numPr>
          <w:ilvl w:val="0"/>
          <w:numId w:val="58"/>
        </w:numPr>
        <w:spacing w:after="0" w:line="360" w:lineRule="auto"/>
        <w:jc w:val="both"/>
        <w:rPr>
          <w:rFonts w:ascii="Times New Roman" w:hAnsi="Times New Roman"/>
          <w:i/>
          <w:sz w:val="28"/>
          <w:szCs w:val="28"/>
        </w:rPr>
      </w:pPr>
      <w:r w:rsidRPr="007D1F83">
        <w:rPr>
          <w:rFonts w:ascii="Times New Roman" w:hAnsi="Times New Roman"/>
          <w:i/>
          <w:sz w:val="28"/>
          <w:szCs w:val="28"/>
        </w:rPr>
        <w:t>полученные результаты на основе поставленных во введении задач и их анализ;</w:t>
      </w:r>
    </w:p>
    <w:p w:rsidR="007D1F83" w:rsidRPr="007D1F83" w:rsidRDefault="007D1F83" w:rsidP="00C950D9">
      <w:pPr>
        <w:pStyle w:val="ac"/>
        <w:numPr>
          <w:ilvl w:val="0"/>
          <w:numId w:val="58"/>
        </w:numPr>
        <w:spacing w:after="0" w:line="360" w:lineRule="auto"/>
        <w:jc w:val="both"/>
        <w:rPr>
          <w:rFonts w:ascii="Times New Roman" w:hAnsi="Times New Roman"/>
          <w:i/>
          <w:sz w:val="28"/>
          <w:szCs w:val="28"/>
        </w:rPr>
      </w:pPr>
      <w:r w:rsidRPr="007D1F83">
        <w:rPr>
          <w:rFonts w:ascii="Times New Roman" w:hAnsi="Times New Roman"/>
          <w:i/>
          <w:sz w:val="28"/>
          <w:szCs w:val="28"/>
        </w:rPr>
        <w:t>перечень приобретенных практических навыков;</w:t>
      </w:r>
    </w:p>
    <w:p w:rsidR="007D1F83" w:rsidRPr="007D1F83" w:rsidRDefault="007D1F83" w:rsidP="00C950D9">
      <w:pPr>
        <w:pStyle w:val="ac"/>
        <w:numPr>
          <w:ilvl w:val="0"/>
          <w:numId w:val="58"/>
        </w:numPr>
        <w:spacing w:after="0" w:line="360" w:lineRule="auto"/>
        <w:jc w:val="both"/>
        <w:rPr>
          <w:rFonts w:ascii="Times New Roman" w:hAnsi="Times New Roman"/>
          <w:i/>
          <w:sz w:val="28"/>
          <w:szCs w:val="28"/>
        </w:rPr>
      </w:pPr>
      <w:r w:rsidRPr="007D1F83">
        <w:rPr>
          <w:rFonts w:ascii="Times New Roman" w:hAnsi="Times New Roman"/>
          <w:i/>
          <w:sz w:val="28"/>
          <w:szCs w:val="28"/>
        </w:rPr>
        <w:t>характеристика помощи руководителей и персонала предприятия;</w:t>
      </w:r>
    </w:p>
    <w:p w:rsidR="007D1F83" w:rsidRPr="007D1F83" w:rsidRDefault="007D1F83" w:rsidP="00C950D9">
      <w:pPr>
        <w:pStyle w:val="ac"/>
        <w:numPr>
          <w:ilvl w:val="0"/>
          <w:numId w:val="58"/>
        </w:numPr>
        <w:spacing w:after="0" w:line="360" w:lineRule="auto"/>
        <w:jc w:val="both"/>
        <w:rPr>
          <w:rFonts w:ascii="Times New Roman" w:hAnsi="Times New Roman"/>
          <w:i/>
          <w:sz w:val="28"/>
          <w:szCs w:val="28"/>
        </w:rPr>
      </w:pPr>
      <w:r w:rsidRPr="007D1F83">
        <w:rPr>
          <w:rFonts w:ascii="Times New Roman" w:hAnsi="Times New Roman"/>
          <w:i/>
          <w:sz w:val="28"/>
          <w:szCs w:val="28"/>
        </w:rPr>
        <w:t>степень задела на выполнение квалификационной работы.</w:t>
      </w:r>
    </w:p>
    <w:p w:rsidR="007D1F83" w:rsidRPr="007D1F83" w:rsidRDefault="007D1F83" w:rsidP="007D1F83">
      <w:pPr>
        <w:spacing w:line="360" w:lineRule="auto"/>
        <w:jc w:val="both"/>
        <w:rPr>
          <w:b/>
          <w:sz w:val="28"/>
          <w:szCs w:val="28"/>
        </w:rPr>
      </w:pPr>
      <w:r w:rsidRPr="007D1F83">
        <w:rPr>
          <w:b/>
          <w:sz w:val="28"/>
          <w:szCs w:val="28"/>
        </w:rPr>
        <w:t>4. Список использованных источников</w:t>
      </w:r>
    </w:p>
    <w:p w:rsidR="007D1F83" w:rsidRPr="007D1F83" w:rsidRDefault="007D1F83" w:rsidP="007D1F83">
      <w:pPr>
        <w:spacing w:line="360" w:lineRule="auto"/>
        <w:jc w:val="both"/>
        <w:rPr>
          <w:i/>
          <w:sz w:val="28"/>
          <w:szCs w:val="28"/>
        </w:rPr>
      </w:pPr>
      <w:r w:rsidRPr="007D1F83">
        <w:rPr>
          <w:b/>
          <w:caps/>
          <w:sz w:val="28"/>
        </w:rPr>
        <w:t xml:space="preserve">5. </w:t>
      </w:r>
      <w:r w:rsidRPr="007D1F83">
        <w:rPr>
          <w:b/>
          <w:sz w:val="28"/>
        </w:rPr>
        <w:t xml:space="preserve">Приложения </w:t>
      </w:r>
      <w:r w:rsidRPr="007D1F83">
        <w:rPr>
          <w:i/>
          <w:caps/>
          <w:sz w:val="28"/>
        </w:rPr>
        <w:t>(</w:t>
      </w:r>
      <w:r w:rsidRPr="007D1F83">
        <w:rPr>
          <w:i/>
          <w:sz w:val="28"/>
          <w:szCs w:val="28"/>
        </w:rPr>
        <w:t>при необходимости)</w:t>
      </w:r>
    </w:p>
    <w:p w:rsidR="007D1F83" w:rsidRPr="007D1F83" w:rsidRDefault="007D1F83" w:rsidP="007D1F83">
      <w:pPr>
        <w:spacing w:line="360" w:lineRule="auto"/>
        <w:jc w:val="both"/>
        <w:rPr>
          <w:i/>
          <w:sz w:val="28"/>
          <w:szCs w:val="28"/>
        </w:rPr>
      </w:pPr>
      <w:r w:rsidRPr="007D1F83">
        <w:rPr>
          <w:i/>
          <w:sz w:val="28"/>
          <w:szCs w:val="28"/>
        </w:rPr>
        <w:t>К отчету также должны быть приложены:</w:t>
      </w:r>
    </w:p>
    <w:p w:rsidR="007D1F83" w:rsidRPr="007D1F83" w:rsidRDefault="007D1F83" w:rsidP="007D1F83">
      <w:pPr>
        <w:spacing w:line="360" w:lineRule="auto"/>
        <w:jc w:val="both"/>
        <w:rPr>
          <w:i/>
          <w:sz w:val="28"/>
          <w:szCs w:val="28"/>
        </w:rPr>
      </w:pPr>
      <w:r w:rsidRPr="007D1F83">
        <w:rPr>
          <w:i/>
          <w:sz w:val="28"/>
          <w:szCs w:val="28"/>
        </w:rPr>
        <w:t>Заключение руководителя практики от производства;</w:t>
      </w:r>
    </w:p>
    <w:p w:rsidR="007D1F83" w:rsidRPr="007D1F83" w:rsidRDefault="007D1F83" w:rsidP="007D1F83">
      <w:pPr>
        <w:spacing w:line="360" w:lineRule="auto"/>
        <w:jc w:val="both"/>
        <w:rPr>
          <w:i/>
          <w:sz w:val="28"/>
          <w:szCs w:val="28"/>
        </w:rPr>
      </w:pPr>
      <w:r w:rsidRPr="007D1F83">
        <w:rPr>
          <w:i/>
          <w:sz w:val="28"/>
          <w:szCs w:val="28"/>
        </w:rPr>
        <w:t>Заключение руководителя практики от кафедры;</w:t>
      </w:r>
    </w:p>
    <w:p w:rsidR="007D1F83" w:rsidRPr="007D1F83" w:rsidRDefault="007D1F83" w:rsidP="007D1F83">
      <w:pPr>
        <w:spacing w:before="120" w:after="120"/>
        <w:jc w:val="center"/>
        <w:rPr>
          <w:sz w:val="28"/>
          <w:szCs w:val="28"/>
        </w:rPr>
      </w:pPr>
      <w:r w:rsidRPr="007D1F83">
        <w:rPr>
          <w:i/>
          <w:sz w:val="28"/>
          <w:szCs w:val="28"/>
        </w:rPr>
        <w:t>Заключение кафедры по проведённой практике студента;</w:t>
      </w:r>
      <w:r w:rsidRPr="007D1F83">
        <w:rPr>
          <w:sz w:val="28"/>
          <w:szCs w:val="28"/>
        </w:rPr>
        <w:br w:type="page"/>
      </w:r>
    </w:p>
    <w:p w:rsidR="007D1F83" w:rsidRPr="007D1F83" w:rsidRDefault="007D1F83" w:rsidP="007D1F83">
      <w:pPr>
        <w:pStyle w:val="51"/>
        <w:framePr w:w="9403" w:h="2998" w:hRule="exact" w:wrap="none" w:vAnchor="page" w:hAnchor="page" w:x="1940" w:y="2557"/>
        <w:shd w:val="clear" w:color="auto" w:fill="auto"/>
        <w:spacing w:after="372"/>
        <w:jc w:val="center"/>
      </w:pPr>
      <w:r w:rsidRPr="007D1F83">
        <w:rPr>
          <w:color w:val="000000"/>
          <w:lang w:bidi="ru-RU"/>
        </w:rPr>
        <w:lastRenderedPageBreak/>
        <w:t>Индивидуальное задание по практике</w:t>
      </w:r>
      <w:r w:rsidRPr="007D1F83">
        <w:rPr>
          <w:color w:val="000000"/>
          <w:lang w:bidi="ru-RU"/>
        </w:rPr>
        <w:br/>
        <w:t>Практика по получению профессиональных умений и опыта</w:t>
      </w:r>
      <w:r w:rsidRPr="007D1F83">
        <w:rPr>
          <w:color w:val="000000"/>
          <w:lang w:bidi="ru-RU"/>
        </w:rPr>
        <w:br/>
      </w:r>
      <w:r w:rsidRPr="007D1F83">
        <w:rPr>
          <w:bCs w:val="0"/>
        </w:rPr>
        <w:t>организационно-управленческой деятельности</w:t>
      </w:r>
    </w:p>
    <w:p w:rsidR="007D1F83" w:rsidRPr="007D1F83" w:rsidRDefault="007D1F83" w:rsidP="007D1F83">
      <w:pPr>
        <w:pStyle w:val="24"/>
        <w:framePr w:w="9403" w:h="2998" w:hRule="exact" w:wrap="none" w:vAnchor="page" w:hAnchor="page" w:x="1940" w:y="2557"/>
        <w:shd w:val="clear" w:color="auto" w:fill="auto"/>
        <w:tabs>
          <w:tab w:val="left" w:leader="underscore" w:pos="8573"/>
        </w:tabs>
        <w:spacing w:before="0" w:after="387" w:line="280" w:lineRule="exact"/>
        <w:ind w:firstLine="0"/>
        <w:jc w:val="both"/>
      </w:pPr>
      <w:r w:rsidRPr="007D1F83">
        <w:rPr>
          <w:color w:val="000000"/>
          <w:lang w:bidi="ru-RU"/>
        </w:rPr>
        <w:t>Студенту группы М</w:t>
      </w:r>
      <w:r w:rsidRPr="007D1F83">
        <w:rPr>
          <w:color w:val="000000"/>
          <w:lang w:bidi="ru-RU"/>
        </w:rPr>
        <w:tab/>
      </w:r>
    </w:p>
    <w:p w:rsidR="007D1F83" w:rsidRPr="007D1F83" w:rsidRDefault="007D1F83" w:rsidP="007D1F83">
      <w:pPr>
        <w:pStyle w:val="24"/>
        <w:framePr w:w="9403" w:h="2998" w:hRule="exact" w:wrap="none" w:vAnchor="page" w:hAnchor="page" w:x="1940" w:y="2557"/>
        <w:shd w:val="clear" w:color="auto" w:fill="auto"/>
        <w:tabs>
          <w:tab w:val="left" w:leader="underscore" w:pos="8573"/>
        </w:tabs>
        <w:spacing w:before="0" w:after="0" w:line="280" w:lineRule="exact"/>
        <w:ind w:firstLine="0"/>
        <w:jc w:val="both"/>
      </w:pPr>
      <w:r w:rsidRPr="007D1F83">
        <w:rPr>
          <w:color w:val="000000"/>
          <w:lang w:bidi="ru-RU"/>
        </w:rPr>
        <w:t>Место прохождения практики</w:t>
      </w:r>
      <w:r w:rsidRPr="007D1F83">
        <w:rPr>
          <w:color w:val="000000"/>
          <w:lang w:bidi="ru-RU"/>
        </w:rPr>
        <w:tab/>
      </w:r>
    </w:p>
    <w:p w:rsidR="007D1F83" w:rsidRPr="007D1F83" w:rsidRDefault="007D1F83" w:rsidP="007D1F83">
      <w:pPr>
        <w:pStyle w:val="24"/>
        <w:framePr w:wrap="none" w:vAnchor="page" w:hAnchor="page" w:x="1940" w:y="6320"/>
        <w:shd w:val="clear" w:color="auto" w:fill="auto"/>
        <w:tabs>
          <w:tab w:val="left" w:leader="underscore" w:pos="5256"/>
          <w:tab w:val="left" w:leader="underscore" w:pos="7018"/>
          <w:tab w:val="left" w:leader="underscore" w:pos="7718"/>
        </w:tabs>
        <w:spacing w:before="0" w:after="0" w:line="280" w:lineRule="exact"/>
        <w:ind w:firstLine="0"/>
        <w:jc w:val="both"/>
      </w:pPr>
      <w:r w:rsidRPr="007D1F83">
        <w:rPr>
          <w:color w:val="000000"/>
          <w:lang w:bidi="ru-RU"/>
        </w:rPr>
        <w:t>Сроки прохождения практики с</w:t>
      </w:r>
      <w:r w:rsidRPr="007D1F83">
        <w:rPr>
          <w:color w:val="000000"/>
          <w:lang w:bidi="ru-RU"/>
        </w:rPr>
        <w:tab/>
        <w:t>по</w:t>
      </w:r>
      <w:r w:rsidRPr="007D1F83">
        <w:rPr>
          <w:color w:val="000000"/>
          <w:lang w:bidi="ru-RU"/>
        </w:rPr>
        <w:tab/>
        <w:t>20</w:t>
      </w:r>
      <w:r w:rsidRPr="007D1F83">
        <w:rPr>
          <w:color w:val="000000"/>
          <w:lang w:bidi="ru-RU"/>
        </w:rPr>
        <w:tab/>
        <w:t>года</w:t>
      </w:r>
    </w:p>
    <w:p w:rsidR="007D1F83" w:rsidRPr="007D1F83" w:rsidRDefault="007D1F83" w:rsidP="007D1F83">
      <w:pPr>
        <w:pStyle w:val="24"/>
        <w:framePr w:wrap="none" w:vAnchor="page" w:hAnchor="page" w:x="1940" w:y="7434"/>
        <w:shd w:val="clear" w:color="auto" w:fill="auto"/>
        <w:spacing w:before="0" w:after="0" w:line="280" w:lineRule="exact"/>
        <w:ind w:firstLine="0"/>
        <w:jc w:val="both"/>
      </w:pPr>
      <w:r w:rsidRPr="007D1F83">
        <w:rPr>
          <w:color w:val="000000"/>
          <w:lang w:bidi="ru-RU"/>
        </w:rPr>
        <w:t>Виды работ и требования по их выполнению</w:t>
      </w:r>
    </w:p>
    <w:p w:rsidR="007D1F83" w:rsidRPr="007D1F83" w:rsidRDefault="007D1F83" w:rsidP="007D1F83">
      <w:pPr>
        <w:pStyle w:val="24"/>
        <w:framePr w:wrap="none" w:vAnchor="page" w:hAnchor="page" w:x="1940" w:y="9656"/>
        <w:shd w:val="clear" w:color="auto" w:fill="auto"/>
        <w:spacing w:before="0" w:after="0" w:line="280" w:lineRule="exact"/>
        <w:ind w:firstLine="0"/>
        <w:jc w:val="both"/>
      </w:pPr>
      <w:r w:rsidRPr="007D1F83">
        <w:rPr>
          <w:color w:val="000000"/>
          <w:lang w:bidi="ru-RU"/>
        </w:rPr>
        <w:t>Руководитель практики от ДВФУ</w:t>
      </w:r>
    </w:p>
    <w:p w:rsidR="007D1F83" w:rsidRPr="007D1F83" w:rsidRDefault="007D1F83" w:rsidP="007D1F83">
      <w:pPr>
        <w:pStyle w:val="71"/>
        <w:framePr w:wrap="none" w:vAnchor="page" w:hAnchor="page" w:x="2646" w:y="10403"/>
        <w:shd w:val="clear" w:color="auto" w:fill="auto"/>
        <w:spacing w:before="0" w:after="0" w:line="180" w:lineRule="exact"/>
        <w:jc w:val="left"/>
      </w:pPr>
      <w:r w:rsidRPr="007D1F83">
        <w:rPr>
          <w:color w:val="000000"/>
          <w:lang w:bidi="ru-RU"/>
        </w:rPr>
        <w:t>должность</w:t>
      </w:r>
    </w:p>
    <w:p w:rsidR="007D1F83" w:rsidRPr="007D1F83" w:rsidRDefault="007D1F83" w:rsidP="007D1F83">
      <w:pPr>
        <w:pStyle w:val="71"/>
        <w:framePr w:wrap="none" w:vAnchor="page" w:hAnchor="page" w:x="5482" w:y="10403"/>
        <w:shd w:val="clear" w:color="auto" w:fill="auto"/>
        <w:spacing w:before="0" w:after="0" w:line="180" w:lineRule="exact"/>
        <w:jc w:val="left"/>
      </w:pPr>
      <w:r w:rsidRPr="007D1F83">
        <w:rPr>
          <w:color w:val="000000"/>
          <w:lang w:bidi="ru-RU"/>
        </w:rPr>
        <w:t>подпись</w:t>
      </w:r>
    </w:p>
    <w:p w:rsidR="007D1F83" w:rsidRPr="007D1F83" w:rsidRDefault="007D1F83" w:rsidP="007D1F83">
      <w:pPr>
        <w:pStyle w:val="71"/>
        <w:framePr w:wrap="none" w:vAnchor="page" w:hAnchor="page" w:x="9730" w:y="10408"/>
        <w:shd w:val="clear" w:color="auto" w:fill="auto"/>
        <w:spacing w:before="0" w:after="0" w:line="180" w:lineRule="exact"/>
        <w:jc w:val="left"/>
      </w:pPr>
      <w:r w:rsidRPr="007D1F83">
        <w:rPr>
          <w:color w:val="000000"/>
          <w:lang w:bidi="ru-RU"/>
        </w:rPr>
        <w:t>ФИО</w:t>
      </w:r>
    </w:p>
    <w:p w:rsidR="007D1F83" w:rsidRPr="007D1F83" w:rsidRDefault="007D1F83" w:rsidP="007D1F83">
      <w:pPr>
        <w:pStyle w:val="24"/>
        <w:framePr w:wrap="none" w:vAnchor="page" w:hAnchor="page" w:x="1940" w:y="11029"/>
        <w:shd w:val="clear" w:color="auto" w:fill="auto"/>
        <w:tabs>
          <w:tab w:val="left" w:pos="552"/>
          <w:tab w:val="left" w:pos="2861"/>
        </w:tabs>
        <w:spacing w:before="0" w:after="0" w:line="280" w:lineRule="exact"/>
        <w:ind w:firstLine="0"/>
        <w:jc w:val="both"/>
      </w:pPr>
      <w:r w:rsidRPr="007D1F83">
        <w:rPr>
          <w:color w:val="000000"/>
          <w:lang w:bidi="ru-RU"/>
        </w:rPr>
        <w:t>«</w:t>
      </w:r>
      <w:r w:rsidRPr="007D1F83">
        <w:rPr>
          <w:color w:val="000000"/>
          <w:lang w:bidi="ru-RU"/>
        </w:rPr>
        <w:tab/>
        <w:t>»</w:t>
      </w:r>
      <w:r w:rsidRPr="007D1F83">
        <w:rPr>
          <w:color w:val="000000"/>
          <w:lang w:bidi="ru-RU"/>
        </w:rPr>
        <w:tab/>
        <w:t>20 г.</w:t>
      </w:r>
    </w:p>
    <w:p w:rsidR="007D1F83" w:rsidRPr="007D1F83" w:rsidRDefault="007D1F83" w:rsidP="007D1F83">
      <w:pPr>
        <w:rPr>
          <w:sz w:val="2"/>
          <w:szCs w:val="2"/>
        </w:rPr>
        <w:sectPr w:rsidR="007D1F83" w:rsidRPr="007D1F83">
          <w:pgSz w:w="11900" w:h="16840"/>
          <w:pgMar w:top="360" w:right="360" w:bottom="360" w:left="360" w:header="0" w:footer="3" w:gutter="0"/>
          <w:cols w:space="720"/>
          <w:noEndnote/>
          <w:docGrid w:linePitch="360"/>
        </w:sectPr>
      </w:pPr>
    </w:p>
    <w:p w:rsidR="007D1F83" w:rsidRPr="007D1F83" w:rsidRDefault="007D1F83" w:rsidP="007D1F83">
      <w:pPr>
        <w:spacing w:before="120" w:after="120"/>
        <w:jc w:val="center"/>
        <w:rPr>
          <w:b/>
          <w:sz w:val="28"/>
          <w:szCs w:val="28"/>
        </w:rPr>
      </w:pPr>
      <w:r w:rsidRPr="007D1F83">
        <w:rPr>
          <w:b/>
          <w:sz w:val="28"/>
          <w:szCs w:val="28"/>
        </w:rPr>
        <w:lastRenderedPageBreak/>
        <w:t>ДНЕВНИК СТУДЕНТА</w:t>
      </w:r>
    </w:p>
    <w:p w:rsidR="007D1F83" w:rsidRPr="007D1F83" w:rsidRDefault="007D1F83" w:rsidP="007D1F83">
      <w:pPr>
        <w:spacing w:line="480" w:lineRule="auto"/>
        <w:jc w:val="center"/>
        <w:rPr>
          <w:caps/>
        </w:rPr>
      </w:pPr>
      <w:r w:rsidRPr="007D1F83">
        <w:rPr>
          <w:caps/>
        </w:rPr>
        <w:t>(заполняется ежедневно)</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805"/>
        <w:gridCol w:w="4912"/>
        <w:gridCol w:w="2126"/>
      </w:tblGrid>
      <w:tr w:rsidR="007D1F83" w:rsidRPr="007D1F83" w:rsidTr="00D5725B">
        <w:tc>
          <w:tcPr>
            <w:tcW w:w="1080" w:type="dxa"/>
            <w:tcBorders>
              <w:top w:val="single" w:sz="4" w:space="0" w:color="auto"/>
              <w:left w:val="single" w:sz="4" w:space="0" w:color="auto"/>
              <w:bottom w:val="single" w:sz="4" w:space="0" w:color="auto"/>
              <w:right w:val="single" w:sz="4" w:space="0" w:color="auto"/>
            </w:tcBorders>
            <w:vAlign w:val="center"/>
            <w:hideMark/>
          </w:tcPr>
          <w:p w:rsidR="007D1F83" w:rsidRPr="007D1F83" w:rsidRDefault="007D1F83" w:rsidP="00D5725B">
            <w:pPr>
              <w:jc w:val="center"/>
              <w:rPr>
                <w:sz w:val="28"/>
              </w:rPr>
            </w:pPr>
            <w:r w:rsidRPr="007D1F83">
              <w:rPr>
                <w:sz w:val="28"/>
              </w:rPr>
              <w:t>Дата</w:t>
            </w:r>
          </w:p>
        </w:tc>
        <w:tc>
          <w:tcPr>
            <w:tcW w:w="1805" w:type="dxa"/>
            <w:tcBorders>
              <w:top w:val="single" w:sz="4" w:space="0" w:color="auto"/>
              <w:left w:val="single" w:sz="4" w:space="0" w:color="auto"/>
              <w:bottom w:val="single" w:sz="4" w:space="0" w:color="auto"/>
              <w:right w:val="single" w:sz="4" w:space="0" w:color="auto"/>
            </w:tcBorders>
            <w:vAlign w:val="center"/>
            <w:hideMark/>
          </w:tcPr>
          <w:p w:rsidR="007D1F83" w:rsidRPr="007D1F83" w:rsidRDefault="007D1F83" w:rsidP="00D5725B">
            <w:pPr>
              <w:jc w:val="center"/>
              <w:rPr>
                <w:sz w:val="28"/>
              </w:rPr>
            </w:pPr>
            <w:r w:rsidRPr="007D1F83">
              <w:rPr>
                <w:sz w:val="28"/>
              </w:rPr>
              <w:t>Рабочее место</w:t>
            </w:r>
          </w:p>
        </w:tc>
        <w:tc>
          <w:tcPr>
            <w:tcW w:w="4912" w:type="dxa"/>
            <w:tcBorders>
              <w:top w:val="single" w:sz="4" w:space="0" w:color="auto"/>
              <w:left w:val="single" w:sz="4" w:space="0" w:color="auto"/>
              <w:bottom w:val="single" w:sz="4" w:space="0" w:color="auto"/>
              <w:right w:val="single" w:sz="4" w:space="0" w:color="auto"/>
            </w:tcBorders>
            <w:vAlign w:val="center"/>
            <w:hideMark/>
          </w:tcPr>
          <w:p w:rsidR="007D1F83" w:rsidRPr="007D1F83" w:rsidRDefault="007D1F83" w:rsidP="00D5725B">
            <w:pPr>
              <w:jc w:val="center"/>
              <w:rPr>
                <w:sz w:val="28"/>
              </w:rPr>
            </w:pPr>
            <w:r w:rsidRPr="007D1F83">
              <w:rPr>
                <w:sz w:val="28"/>
              </w:rPr>
              <w:t>Краткое содержание выполняемых работ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1F83" w:rsidRPr="007D1F83" w:rsidRDefault="007D1F83" w:rsidP="00D5725B">
            <w:pPr>
              <w:jc w:val="center"/>
              <w:rPr>
                <w:sz w:val="28"/>
              </w:rPr>
            </w:pPr>
            <w:r w:rsidRPr="007D1F83">
              <w:rPr>
                <w:sz w:val="28"/>
              </w:rPr>
              <w:t>Отметки руководителя</w:t>
            </w:r>
          </w:p>
        </w:tc>
      </w:tr>
      <w:tr w:rsidR="007D1F83" w:rsidRPr="007D1F83" w:rsidTr="00D5725B">
        <w:tc>
          <w:tcPr>
            <w:tcW w:w="1080"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both"/>
              <w:rPr>
                <w:sz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r>
      <w:tr w:rsidR="007D1F83" w:rsidRPr="007D1F83" w:rsidTr="00D5725B">
        <w:tc>
          <w:tcPr>
            <w:tcW w:w="1080"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both"/>
              <w:rPr>
                <w:sz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r>
      <w:tr w:rsidR="007D1F83" w:rsidRPr="007D1F83" w:rsidTr="00D5725B">
        <w:tc>
          <w:tcPr>
            <w:tcW w:w="1080"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b/>
                <w:sz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both"/>
              <w:rPr>
                <w:sz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r>
      <w:tr w:rsidR="007D1F83" w:rsidRPr="007D1F83" w:rsidTr="00D5725B">
        <w:tc>
          <w:tcPr>
            <w:tcW w:w="1080"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both"/>
              <w:rPr>
                <w:sz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r>
      <w:tr w:rsidR="007D1F83" w:rsidRPr="007D1F83" w:rsidTr="00D5725B">
        <w:tc>
          <w:tcPr>
            <w:tcW w:w="1080"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both"/>
              <w:rPr>
                <w:sz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r>
      <w:tr w:rsidR="007D1F83" w:rsidRPr="007D1F83" w:rsidTr="00D5725B">
        <w:tc>
          <w:tcPr>
            <w:tcW w:w="1080"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both"/>
              <w:rPr>
                <w:sz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r>
      <w:tr w:rsidR="007D1F83" w:rsidRPr="007D1F83" w:rsidTr="00D5725B">
        <w:tc>
          <w:tcPr>
            <w:tcW w:w="1080"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both"/>
              <w:rPr>
                <w:sz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r>
      <w:tr w:rsidR="007D1F83" w:rsidRPr="007D1F83" w:rsidTr="00D5725B">
        <w:tc>
          <w:tcPr>
            <w:tcW w:w="1080"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both"/>
              <w:rPr>
                <w:sz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r>
      <w:tr w:rsidR="007D1F83" w:rsidRPr="007D1F83" w:rsidTr="00D5725B">
        <w:tc>
          <w:tcPr>
            <w:tcW w:w="1080"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both"/>
              <w:rPr>
                <w:sz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r>
      <w:tr w:rsidR="007D1F83" w:rsidRPr="007D1F83" w:rsidTr="00D5725B">
        <w:tc>
          <w:tcPr>
            <w:tcW w:w="1080"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both"/>
              <w:rPr>
                <w:sz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r>
      <w:tr w:rsidR="007D1F83" w:rsidRPr="007D1F83" w:rsidTr="00D5725B">
        <w:tc>
          <w:tcPr>
            <w:tcW w:w="1080"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both"/>
              <w:rPr>
                <w:sz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r>
      <w:tr w:rsidR="007D1F83" w:rsidRPr="007D1F83" w:rsidTr="00D5725B">
        <w:tc>
          <w:tcPr>
            <w:tcW w:w="1080"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both"/>
              <w:rPr>
                <w:i/>
                <w:sz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r>
      <w:tr w:rsidR="007D1F83" w:rsidRPr="007D1F83" w:rsidTr="00D5725B">
        <w:tc>
          <w:tcPr>
            <w:tcW w:w="1080"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both"/>
              <w:rPr>
                <w:sz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r>
      <w:tr w:rsidR="007D1F83" w:rsidRPr="007D1F83" w:rsidTr="00D5725B">
        <w:tc>
          <w:tcPr>
            <w:tcW w:w="1080"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both"/>
              <w:rPr>
                <w:sz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r>
      <w:tr w:rsidR="007D1F83" w:rsidRPr="007D1F83" w:rsidTr="00D5725B">
        <w:tc>
          <w:tcPr>
            <w:tcW w:w="1080"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both"/>
              <w:rPr>
                <w:sz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r>
      <w:tr w:rsidR="007D1F83" w:rsidRPr="007D1F83" w:rsidTr="00D5725B">
        <w:tc>
          <w:tcPr>
            <w:tcW w:w="1080"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both"/>
              <w:rPr>
                <w:sz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r>
      <w:tr w:rsidR="007D1F83" w:rsidRPr="007D1F83" w:rsidTr="00D5725B">
        <w:tc>
          <w:tcPr>
            <w:tcW w:w="1080"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both"/>
              <w:rPr>
                <w:sz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r>
      <w:tr w:rsidR="007D1F83" w:rsidRPr="007D1F83" w:rsidTr="00D5725B">
        <w:tc>
          <w:tcPr>
            <w:tcW w:w="1080"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both"/>
              <w:rPr>
                <w:sz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r>
      <w:tr w:rsidR="007D1F83" w:rsidRPr="007D1F83" w:rsidTr="00D5725B">
        <w:tc>
          <w:tcPr>
            <w:tcW w:w="1080"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both"/>
              <w:rPr>
                <w:sz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r>
      <w:tr w:rsidR="007D1F83" w:rsidRPr="007D1F83" w:rsidTr="00D5725B">
        <w:tc>
          <w:tcPr>
            <w:tcW w:w="1080"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both"/>
              <w:rPr>
                <w:sz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r>
      <w:tr w:rsidR="007D1F83" w:rsidRPr="007D1F83" w:rsidTr="00D5725B">
        <w:tc>
          <w:tcPr>
            <w:tcW w:w="1080"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both"/>
              <w:rPr>
                <w:sz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r>
      <w:tr w:rsidR="007D1F83" w:rsidRPr="007D1F83" w:rsidTr="00D5725B">
        <w:tc>
          <w:tcPr>
            <w:tcW w:w="1080"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both"/>
              <w:rPr>
                <w:sz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r>
      <w:tr w:rsidR="007D1F83" w:rsidRPr="007D1F83" w:rsidTr="00D5725B">
        <w:tc>
          <w:tcPr>
            <w:tcW w:w="1080"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both"/>
              <w:rPr>
                <w:sz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r>
      <w:tr w:rsidR="007D1F83" w:rsidRPr="007D1F83" w:rsidTr="00D5725B">
        <w:tc>
          <w:tcPr>
            <w:tcW w:w="1080"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both"/>
              <w:rPr>
                <w:sz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r>
      <w:tr w:rsidR="007D1F83" w:rsidRPr="007D1F83" w:rsidTr="00D5725B">
        <w:tc>
          <w:tcPr>
            <w:tcW w:w="1080"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both"/>
              <w:rPr>
                <w:sz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r>
      <w:tr w:rsidR="007D1F83" w:rsidRPr="007D1F83" w:rsidTr="00D5725B">
        <w:tc>
          <w:tcPr>
            <w:tcW w:w="1080"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both"/>
              <w:rPr>
                <w:sz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r>
      <w:tr w:rsidR="007D1F83" w:rsidRPr="007D1F83" w:rsidTr="00D5725B">
        <w:tc>
          <w:tcPr>
            <w:tcW w:w="1080"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1805"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c>
          <w:tcPr>
            <w:tcW w:w="4912"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both"/>
              <w:rPr>
                <w:sz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jc w:val="center"/>
              <w:rPr>
                <w:sz w:val="28"/>
              </w:rPr>
            </w:pPr>
          </w:p>
        </w:tc>
      </w:tr>
    </w:tbl>
    <w:p w:rsidR="007D1F83" w:rsidRPr="007D1F83" w:rsidRDefault="007D1F83" w:rsidP="007D1F83">
      <w:pPr>
        <w:pStyle w:val="affb"/>
        <w:rPr>
          <w:rFonts w:ascii="Times New Roman" w:hAnsi="Times New Roman" w:cs="Times New Roman"/>
          <w:sz w:val="28"/>
          <w:szCs w:val="28"/>
        </w:rPr>
      </w:pPr>
    </w:p>
    <w:p w:rsidR="007D1F83" w:rsidRPr="007D1F83" w:rsidRDefault="007D1F83" w:rsidP="007D1F83">
      <w:pPr>
        <w:pStyle w:val="affb"/>
        <w:rPr>
          <w:rFonts w:ascii="Times New Roman" w:hAnsi="Times New Roman" w:cs="Times New Roman"/>
          <w:sz w:val="28"/>
          <w:szCs w:val="28"/>
        </w:rPr>
      </w:pPr>
      <w:r w:rsidRPr="007D1F83">
        <w:rPr>
          <w:rFonts w:ascii="Times New Roman" w:hAnsi="Times New Roman" w:cs="Times New Roman"/>
          <w:sz w:val="28"/>
          <w:szCs w:val="28"/>
        </w:rPr>
        <w:t>Студент ___________________________________________________________</w:t>
      </w:r>
    </w:p>
    <w:p w:rsidR="007D1F83" w:rsidRPr="007D1F83" w:rsidRDefault="007D1F83" w:rsidP="007D1F83">
      <w:pPr>
        <w:pStyle w:val="affb"/>
        <w:jc w:val="right"/>
        <w:rPr>
          <w:rFonts w:ascii="Times New Roman" w:hAnsi="Times New Roman" w:cs="Times New Roman"/>
        </w:rPr>
      </w:pPr>
      <w:r w:rsidRPr="007D1F83">
        <w:rPr>
          <w:rFonts w:ascii="Times New Roman" w:hAnsi="Times New Roman" w:cs="Times New Roman"/>
        </w:rPr>
        <w:t>подписьФ.И.О.</w:t>
      </w:r>
    </w:p>
    <w:p w:rsidR="007D1F83" w:rsidRPr="007D1F83" w:rsidRDefault="007D1F83" w:rsidP="007D1F83">
      <w:pPr>
        <w:pStyle w:val="affb"/>
        <w:rPr>
          <w:rFonts w:ascii="Times New Roman" w:hAnsi="Times New Roman" w:cs="Times New Roman"/>
          <w:sz w:val="28"/>
          <w:szCs w:val="28"/>
        </w:rPr>
      </w:pPr>
      <w:r w:rsidRPr="007D1F83">
        <w:rPr>
          <w:rFonts w:ascii="Times New Roman" w:hAnsi="Times New Roman" w:cs="Times New Roman"/>
          <w:sz w:val="28"/>
          <w:szCs w:val="28"/>
        </w:rPr>
        <w:t>Руководитель практики от ДВФУ _____________________________________</w:t>
      </w:r>
    </w:p>
    <w:p w:rsidR="007D1F83" w:rsidRPr="007D1F83" w:rsidRDefault="007D1F83" w:rsidP="007D1F83">
      <w:pPr>
        <w:pStyle w:val="affb"/>
        <w:jc w:val="right"/>
        <w:rPr>
          <w:rFonts w:ascii="Times New Roman" w:hAnsi="Times New Roman" w:cs="Times New Roman"/>
        </w:rPr>
      </w:pPr>
      <w:r w:rsidRPr="007D1F83">
        <w:rPr>
          <w:rFonts w:ascii="Times New Roman" w:hAnsi="Times New Roman" w:cs="Times New Roman"/>
        </w:rPr>
        <w:t>подписьФ.И.О.</w:t>
      </w:r>
    </w:p>
    <w:p w:rsidR="007D1F83" w:rsidRPr="007D1F83" w:rsidRDefault="007D1F83" w:rsidP="007D1F83">
      <w:pPr>
        <w:pStyle w:val="affb"/>
        <w:rPr>
          <w:rFonts w:ascii="Times New Roman" w:hAnsi="Times New Roman" w:cs="Times New Roman"/>
        </w:rPr>
      </w:pPr>
      <w:r w:rsidRPr="007D1F83">
        <w:rPr>
          <w:rFonts w:ascii="Times New Roman" w:hAnsi="Times New Roman" w:cs="Times New Roman"/>
          <w:sz w:val="28"/>
          <w:szCs w:val="28"/>
        </w:rPr>
        <w:t>Руководитель практики от предприятия ________________________________</w:t>
      </w:r>
    </w:p>
    <w:p w:rsidR="007D1F83" w:rsidRPr="007D1F83" w:rsidRDefault="007D1F83" w:rsidP="007D1F83">
      <w:pPr>
        <w:pStyle w:val="affb"/>
        <w:jc w:val="right"/>
        <w:rPr>
          <w:rFonts w:ascii="Times New Roman" w:hAnsi="Times New Roman" w:cs="Times New Roman"/>
        </w:rPr>
      </w:pPr>
      <w:r w:rsidRPr="007D1F83">
        <w:rPr>
          <w:rFonts w:ascii="Times New Roman" w:hAnsi="Times New Roman" w:cs="Times New Roman"/>
        </w:rPr>
        <w:t>подписьФ.И.О.</w:t>
      </w:r>
    </w:p>
    <w:p w:rsidR="007D1F83" w:rsidRPr="007D1F83" w:rsidRDefault="007D1F83" w:rsidP="007D1F83">
      <w:pPr>
        <w:spacing w:line="360" w:lineRule="auto"/>
        <w:ind w:left="7080" w:firstLine="708"/>
        <w:jc w:val="center"/>
      </w:pPr>
      <w:r w:rsidRPr="007D1F83">
        <w:t>МП</w:t>
      </w:r>
    </w:p>
    <w:p w:rsidR="007D1F83" w:rsidRPr="007D1F83" w:rsidRDefault="007D1F83" w:rsidP="007D1F83">
      <w:pPr>
        <w:spacing w:after="200" w:line="276" w:lineRule="auto"/>
        <w:rPr>
          <w:caps/>
          <w:sz w:val="28"/>
        </w:rPr>
      </w:pPr>
    </w:p>
    <w:p w:rsidR="007D1F83" w:rsidRPr="007D1F83" w:rsidRDefault="007D1F83" w:rsidP="007D1F83">
      <w:pPr>
        <w:spacing w:after="200" w:line="276" w:lineRule="auto"/>
        <w:rPr>
          <w:caps/>
          <w:sz w:val="28"/>
        </w:rPr>
      </w:pPr>
      <w:r w:rsidRPr="007D1F83">
        <w:rPr>
          <w:caps/>
          <w:sz w:val="28"/>
        </w:rPr>
        <w:br w:type="page"/>
      </w:r>
    </w:p>
    <w:p w:rsidR="007D1F83" w:rsidRPr="007D1F83" w:rsidRDefault="007D1F83" w:rsidP="007D1F83">
      <w:pPr>
        <w:spacing w:line="360" w:lineRule="auto"/>
        <w:jc w:val="center"/>
        <w:rPr>
          <w:caps/>
          <w:sz w:val="28"/>
        </w:rPr>
      </w:pPr>
      <w:r w:rsidRPr="007D1F83">
        <w:rPr>
          <w:caps/>
          <w:sz w:val="28"/>
        </w:rPr>
        <w:lastRenderedPageBreak/>
        <w:t>Заключение руководителя ПРАКТИКИ от производства</w:t>
      </w:r>
    </w:p>
    <w:p w:rsidR="007D1F83" w:rsidRPr="007D1F83" w:rsidRDefault="007D1F83" w:rsidP="007D1F83">
      <w:pPr>
        <w:spacing w:line="360" w:lineRule="auto"/>
        <w:ind w:left="-567"/>
        <w:jc w:val="center"/>
        <w:rPr>
          <w:i/>
        </w:rPr>
      </w:pPr>
      <w:r w:rsidRPr="007D1F83">
        <w:rPr>
          <w:i/>
        </w:rPr>
        <w:t>(Охват работы, приобретенные навыки, качество, активность, дисциплина, общая оценка)</w:t>
      </w:r>
    </w:p>
    <w:p w:rsidR="007D1F83" w:rsidRPr="007D1F83" w:rsidRDefault="007D1F83" w:rsidP="007D1F83">
      <w:pPr>
        <w:spacing w:line="360" w:lineRule="auto"/>
        <w:rPr>
          <w:caps/>
          <w:sz w:val="28"/>
        </w:rPr>
      </w:pPr>
    </w:p>
    <w:p w:rsidR="007D1F83" w:rsidRPr="007D1F83" w:rsidRDefault="007D1F83" w:rsidP="007D1F83">
      <w:pPr>
        <w:spacing w:line="360" w:lineRule="auto"/>
        <w:rPr>
          <w:caps/>
          <w:sz w:val="28"/>
        </w:rPr>
      </w:pPr>
    </w:p>
    <w:p w:rsidR="007D1F83" w:rsidRPr="007D1F83" w:rsidRDefault="007D1F83" w:rsidP="007D1F83">
      <w:pPr>
        <w:spacing w:line="360" w:lineRule="auto"/>
        <w:rPr>
          <w:caps/>
          <w:sz w:val="28"/>
        </w:rPr>
      </w:pPr>
    </w:p>
    <w:p w:rsidR="007D1F83" w:rsidRPr="007D1F83" w:rsidRDefault="007D1F83" w:rsidP="007D1F83">
      <w:pPr>
        <w:spacing w:line="360" w:lineRule="auto"/>
        <w:rPr>
          <w:caps/>
          <w:sz w:val="28"/>
        </w:rPr>
      </w:pPr>
    </w:p>
    <w:p w:rsidR="007D1F83" w:rsidRPr="007D1F83" w:rsidRDefault="007D1F83" w:rsidP="007D1F83">
      <w:pPr>
        <w:spacing w:line="360" w:lineRule="auto"/>
        <w:rPr>
          <w:caps/>
          <w:sz w:val="28"/>
        </w:rPr>
      </w:pPr>
    </w:p>
    <w:p w:rsidR="007D1F83" w:rsidRPr="007D1F83" w:rsidRDefault="007D1F83" w:rsidP="007D1F83">
      <w:pPr>
        <w:spacing w:line="360" w:lineRule="auto"/>
        <w:rPr>
          <w:caps/>
          <w:sz w:val="28"/>
        </w:rPr>
      </w:pPr>
    </w:p>
    <w:p w:rsidR="007D1F83" w:rsidRPr="007D1F83" w:rsidRDefault="007D1F83" w:rsidP="007D1F83">
      <w:pPr>
        <w:spacing w:line="360" w:lineRule="auto"/>
        <w:rPr>
          <w:caps/>
          <w:sz w:val="28"/>
        </w:rPr>
      </w:pPr>
    </w:p>
    <w:p w:rsidR="007D1F83" w:rsidRPr="007D1F83" w:rsidRDefault="007D1F83" w:rsidP="007D1F83">
      <w:pPr>
        <w:spacing w:line="360" w:lineRule="auto"/>
        <w:rPr>
          <w:caps/>
          <w:sz w:val="28"/>
        </w:rPr>
      </w:pPr>
    </w:p>
    <w:p w:rsidR="007D1F83" w:rsidRPr="007D1F83" w:rsidRDefault="007D1F83" w:rsidP="007D1F83">
      <w:pPr>
        <w:spacing w:line="360" w:lineRule="auto"/>
        <w:rPr>
          <w:caps/>
          <w:sz w:val="28"/>
        </w:rPr>
      </w:pPr>
    </w:p>
    <w:p w:rsidR="007D1F83" w:rsidRPr="007D1F83" w:rsidRDefault="007D1F83" w:rsidP="007D1F83">
      <w:pPr>
        <w:spacing w:line="360" w:lineRule="auto"/>
        <w:rPr>
          <w:caps/>
          <w:sz w:val="28"/>
        </w:rPr>
      </w:pPr>
    </w:p>
    <w:p w:rsidR="007D1F83" w:rsidRPr="007D1F83" w:rsidRDefault="007D1F83" w:rsidP="007D1F83">
      <w:pPr>
        <w:spacing w:line="360" w:lineRule="auto"/>
        <w:rPr>
          <w:caps/>
          <w:sz w:val="28"/>
        </w:rPr>
      </w:pPr>
    </w:p>
    <w:p w:rsidR="007D1F83" w:rsidRPr="007D1F83" w:rsidRDefault="007D1F83" w:rsidP="007D1F83">
      <w:pPr>
        <w:spacing w:line="360" w:lineRule="auto"/>
        <w:rPr>
          <w:caps/>
          <w:sz w:val="28"/>
        </w:rPr>
      </w:pPr>
    </w:p>
    <w:p w:rsidR="007D1F83" w:rsidRPr="007D1F83" w:rsidRDefault="007D1F83" w:rsidP="007D1F83">
      <w:pPr>
        <w:spacing w:line="360" w:lineRule="auto"/>
        <w:rPr>
          <w:caps/>
          <w:sz w:val="28"/>
        </w:rPr>
      </w:pPr>
    </w:p>
    <w:p w:rsidR="007D1F83" w:rsidRPr="007D1F83" w:rsidRDefault="007D1F83" w:rsidP="007D1F83">
      <w:pPr>
        <w:spacing w:line="360" w:lineRule="auto"/>
        <w:rPr>
          <w:caps/>
          <w:sz w:val="28"/>
        </w:rPr>
      </w:pPr>
    </w:p>
    <w:p w:rsidR="007D1F83" w:rsidRPr="007D1F83" w:rsidRDefault="007D1F83" w:rsidP="007D1F83">
      <w:pPr>
        <w:spacing w:line="360" w:lineRule="auto"/>
        <w:rPr>
          <w:caps/>
          <w:sz w:val="28"/>
        </w:rPr>
      </w:pPr>
    </w:p>
    <w:p w:rsidR="007D1F83" w:rsidRPr="007D1F83" w:rsidRDefault="007D1F83" w:rsidP="007D1F83">
      <w:pPr>
        <w:spacing w:line="360" w:lineRule="auto"/>
        <w:rPr>
          <w:caps/>
          <w:sz w:val="28"/>
        </w:rPr>
      </w:pPr>
    </w:p>
    <w:p w:rsidR="007D1F83" w:rsidRPr="007D1F83" w:rsidRDefault="007D1F83" w:rsidP="007D1F83">
      <w:pPr>
        <w:spacing w:line="360" w:lineRule="auto"/>
        <w:rPr>
          <w:caps/>
          <w:sz w:val="28"/>
        </w:rPr>
      </w:pPr>
    </w:p>
    <w:p w:rsidR="007D1F83" w:rsidRPr="007D1F83" w:rsidRDefault="007D1F83" w:rsidP="007D1F83">
      <w:pPr>
        <w:spacing w:line="360" w:lineRule="auto"/>
        <w:rPr>
          <w:caps/>
          <w:sz w:val="28"/>
        </w:rPr>
      </w:pPr>
    </w:p>
    <w:p w:rsidR="007D1F83" w:rsidRPr="007D1F83" w:rsidRDefault="007D1F83" w:rsidP="007D1F83">
      <w:pPr>
        <w:spacing w:line="360" w:lineRule="auto"/>
        <w:rPr>
          <w:caps/>
          <w:sz w:val="28"/>
        </w:rPr>
      </w:pPr>
    </w:p>
    <w:p w:rsidR="007D1F83" w:rsidRDefault="007D1F83" w:rsidP="007D1F83">
      <w:pPr>
        <w:spacing w:line="360" w:lineRule="auto"/>
        <w:rPr>
          <w:caps/>
          <w:sz w:val="28"/>
        </w:rPr>
      </w:pPr>
    </w:p>
    <w:p w:rsidR="007163FC" w:rsidRPr="007D1F83" w:rsidRDefault="007163FC" w:rsidP="007D1F83">
      <w:pPr>
        <w:spacing w:line="360" w:lineRule="auto"/>
        <w:rPr>
          <w:caps/>
          <w:sz w:val="28"/>
        </w:rPr>
      </w:pPr>
    </w:p>
    <w:p w:rsidR="007D1F83" w:rsidRPr="007D1F83" w:rsidRDefault="007D1F83" w:rsidP="007D1F83">
      <w:pPr>
        <w:spacing w:line="360" w:lineRule="auto"/>
        <w:rPr>
          <w:caps/>
          <w:sz w:val="28"/>
        </w:rPr>
      </w:pPr>
    </w:p>
    <w:p w:rsidR="007D1F83" w:rsidRPr="007D1F83" w:rsidRDefault="007D1F83" w:rsidP="007D1F83">
      <w:pPr>
        <w:spacing w:line="360" w:lineRule="auto"/>
        <w:rPr>
          <w:caps/>
          <w:sz w:val="28"/>
        </w:rPr>
      </w:pPr>
    </w:p>
    <w:p w:rsidR="007D1F83" w:rsidRPr="007D1F83" w:rsidRDefault="007D1F83" w:rsidP="007D1F83">
      <w:pPr>
        <w:spacing w:line="360" w:lineRule="auto"/>
        <w:rPr>
          <w:sz w:val="28"/>
          <w:szCs w:val="28"/>
        </w:rPr>
      </w:pPr>
      <w:r w:rsidRPr="007D1F83">
        <w:rPr>
          <w:sz w:val="28"/>
          <w:szCs w:val="28"/>
        </w:rPr>
        <w:t xml:space="preserve">Дата _________ </w:t>
      </w:r>
      <w:r w:rsidRPr="007D1F83">
        <w:rPr>
          <w:sz w:val="28"/>
          <w:szCs w:val="28"/>
        </w:rPr>
        <w:tab/>
      </w:r>
      <w:r w:rsidRPr="007D1F83">
        <w:rPr>
          <w:sz w:val="28"/>
          <w:szCs w:val="28"/>
        </w:rPr>
        <w:tab/>
        <w:t xml:space="preserve">Подпись ______________ </w:t>
      </w:r>
    </w:p>
    <w:p w:rsidR="007D1F83" w:rsidRPr="007D1F83" w:rsidRDefault="007D1F83" w:rsidP="007D1F83">
      <w:pPr>
        <w:spacing w:line="360" w:lineRule="auto"/>
      </w:pPr>
      <w:r w:rsidRPr="007D1F83">
        <w:t>Подпись заверяю:</w:t>
      </w:r>
    </w:p>
    <w:p w:rsidR="007D1F83" w:rsidRPr="007D1F83" w:rsidRDefault="007D1F83" w:rsidP="007D1F83">
      <w:pPr>
        <w:spacing w:line="360" w:lineRule="auto"/>
      </w:pPr>
      <w:r w:rsidRPr="007D1F83">
        <w:t>ФИО, должность лица, заверившего подпись руководителя</w:t>
      </w:r>
    </w:p>
    <w:p w:rsidR="007D1F83" w:rsidRPr="007D1F83" w:rsidRDefault="007D1F83" w:rsidP="007D1F83">
      <w:pPr>
        <w:spacing w:line="360" w:lineRule="auto"/>
      </w:pPr>
      <w:r w:rsidRPr="007D1F83">
        <w:t>МП</w:t>
      </w:r>
    </w:p>
    <w:p w:rsidR="007D1F83" w:rsidRPr="007D1F83" w:rsidRDefault="007D1F83" w:rsidP="007D1F83">
      <w:pPr>
        <w:spacing w:line="360" w:lineRule="auto"/>
        <w:jc w:val="center"/>
        <w:rPr>
          <w:caps/>
          <w:sz w:val="28"/>
        </w:rPr>
      </w:pPr>
      <w:r w:rsidRPr="007D1F83">
        <w:rPr>
          <w:sz w:val="28"/>
          <w:szCs w:val="28"/>
        </w:rPr>
        <w:br w:type="page"/>
      </w:r>
      <w:r w:rsidRPr="007D1F83">
        <w:rPr>
          <w:caps/>
          <w:sz w:val="28"/>
        </w:rPr>
        <w:lastRenderedPageBreak/>
        <w:t>Заключение руководителя практики ОТ КАФЕДРЫ</w:t>
      </w:r>
    </w:p>
    <w:p w:rsidR="007D1F83" w:rsidRPr="007D1F83" w:rsidRDefault="007D1F83" w:rsidP="007D1F83">
      <w:pPr>
        <w:spacing w:line="360" w:lineRule="auto"/>
        <w:ind w:left="-567"/>
        <w:jc w:val="center"/>
        <w:rPr>
          <w:i/>
        </w:rPr>
      </w:pPr>
      <w:r w:rsidRPr="007D1F83">
        <w:rPr>
          <w:i/>
        </w:rPr>
        <w:t>(Охват работы, приобретенные навыки, качество, активность, дисциплина, общая оценка)</w:t>
      </w:r>
    </w:p>
    <w:p w:rsidR="007D1F83" w:rsidRPr="007D1F83" w:rsidRDefault="007D1F83" w:rsidP="007D1F83">
      <w:pPr>
        <w:spacing w:line="360" w:lineRule="auto"/>
        <w:jc w:val="center"/>
        <w:rPr>
          <w:caps/>
          <w:sz w:val="28"/>
        </w:rPr>
      </w:pPr>
    </w:p>
    <w:p w:rsidR="007D1F83" w:rsidRPr="007D1F83" w:rsidRDefault="007D1F83" w:rsidP="007D1F83">
      <w:pPr>
        <w:spacing w:line="360" w:lineRule="auto"/>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spacing w:line="360" w:lineRule="auto"/>
        <w:rPr>
          <w:sz w:val="28"/>
          <w:szCs w:val="28"/>
        </w:rPr>
      </w:pPr>
      <w:r w:rsidRPr="007D1F83">
        <w:rPr>
          <w:sz w:val="28"/>
          <w:szCs w:val="28"/>
        </w:rPr>
        <w:t xml:space="preserve">Дата _________ </w:t>
      </w:r>
      <w:r w:rsidRPr="007D1F83">
        <w:rPr>
          <w:sz w:val="28"/>
          <w:szCs w:val="28"/>
        </w:rPr>
        <w:tab/>
      </w:r>
      <w:r w:rsidRPr="007D1F83">
        <w:rPr>
          <w:sz w:val="28"/>
          <w:szCs w:val="28"/>
        </w:rPr>
        <w:tab/>
        <w:t xml:space="preserve">Подпись ______________ </w:t>
      </w:r>
    </w:p>
    <w:p w:rsidR="007D1F83" w:rsidRPr="007D1F83" w:rsidRDefault="007D1F83" w:rsidP="007D1F83">
      <w:pPr>
        <w:spacing w:after="200" w:line="276" w:lineRule="auto"/>
        <w:rPr>
          <w:caps/>
          <w:sz w:val="28"/>
        </w:rPr>
      </w:pPr>
      <w:r w:rsidRPr="007D1F83">
        <w:rPr>
          <w:caps/>
          <w:sz w:val="28"/>
        </w:rPr>
        <w:lastRenderedPageBreak/>
        <w:br w:type="page"/>
      </w:r>
    </w:p>
    <w:p w:rsidR="007D1F83" w:rsidRPr="007D1F83" w:rsidRDefault="007D1F83" w:rsidP="007D1F83">
      <w:pPr>
        <w:jc w:val="center"/>
        <w:rPr>
          <w:caps/>
          <w:sz w:val="28"/>
        </w:rPr>
      </w:pPr>
      <w:r w:rsidRPr="007D1F83">
        <w:rPr>
          <w:caps/>
          <w:sz w:val="28"/>
        </w:rPr>
        <w:lastRenderedPageBreak/>
        <w:t>Заключение кафедры по проведённой практике студента</w:t>
      </w:r>
    </w:p>
    <w:p w:rsidR="007D1F83" w:rsidRPr="007D1F83" w:rsidRDefault="007D1F83" w:rsidP="007D1F83">
      <w:pPr>
        <w:spacing w:line="360" w:lineRule="auto"/>
        <w:ind w:left="-567"/>
        <w:jc w:val="center"/>
        <w:rPr>
          <w:i/>
        </w:rPr>
      </w:pPr>
      <w:r w:rsidRPr="007D1F83">
        <w:rPr>
          <w:i/>
        </w:rPr>
        <w:t>(Охват работы, приобретенные навыки, качество, активность, дисциплина, общая оценка)</w:t>
      </w: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center"/>
        <w:rPr>
          <w:caps/>
          <w:sz w:val="28"/>
        </w:rPr>
      </w:pPr>
    </w:p>
    <w:p w:rsidR="007D1F83" w:rsidRPr="007D1F83" w:rsidRDefault="007D1F83" w:rsidP="007D1F83">
      <w:pPr>
        <w:jc w:val="right"/>
        <w:rPr>
          <w:sz w:val="28"/>
        </w:rPr>
      </w:pPr>
      <w:r w:rsidRPr="007D1F83">
        <w:rPr>
          <w:sz w:val="28"/>
        </w:rPr>
        <w:t>Оценка в баллах_________________</w:t>
      </w:r>
    </w:p>
    <w:p w:rsidR="007D1F83" w:rsidRPr="007D1F83" w:rsidRDefault="007D1F83" w:rsidP="007D1F83">
      <w:pPr>
        <w:jc w:val="right"/>
        <w:rPr>
          <w:sz w:val="28"/>
        </w:rPr>
      </w:pPr>
    </w:p>
    <w:p w:rsidR="007D1F83" w:rsidRPr="007D1F83" w:rsidRDefault="007D1F83" w:rsidP="007D1F83">
      <w:pPr>
        <w:jc w:val="right"/>
        <w:rPr>
          <w:sz w:val="28"/>
        </w:rPr>
      </w:pPr>
      <w:r w:rsidRPr="007D1F83">
        <w:rPr>
          <w:sz w:val="28"/>
        </w:rPr>
        <w:t>Подпись заведующего кафедры_________________</w:t>
      </w:r>
    </w:p>
    <w:p w:rsidR="007D1F83" w:rsidRPr="007D1F83" w:rsidRDefault="007D1F83" w:rsidP="007D1F83">
      <w:pPr>
        <w:rPr>
          <w:sz w:val="28"/>
        </w:rPr>
      </w:pPr>
    </w:p>
    <w:p w:rsidR="007D1F83" w:rsidRPr="007D1F83" w:rsidRDefault="007D1F83" w:rsidP="007D1F83">
      <w:pPr>
        <w:jc w:val="center"/>
        <w:rPr>
          <w:sz w:val="28"/>
        </w:rPr>
        <w:sectPr w:rsidR="007D1F83" w:rsidRPr="007D1F83" w:rsidSect="00D5725B">
          <w:pgSz w:w="11906" w:h="16838"/>
          <w:pgMar w:top="1134" w:right="850" w:bottom="1134" w:left="1701" w:header="708" w:footer="708" w:gutter="0"/>
          <w:cols w:space="708"/>
          <w:docGrid w:linePitch="360"/>
        </w:sectPr>
      </w:pPr>
    </w:p>
    <w:p w:rsidR="007D1F83" w:rsidRPr="007163FC" w:rsidRDefault="007D1F83" w:rsidP="007D1F83">
      <w:pPr>
        <w:jc w:val="center"/>
        <w:rPr>
          <w:b/>
          <w:sz w:val="18"/>
          <w:szCs w:val="18"/>
        </w:rPr>
      </w:pPr>
      <w:r w:rsidRPr="007163FC">
        <w:rPr>
          <w:b/>
          <w:szCs w:val="24"/>
        </w:rPr>
        <w:lastRenderedPageBreak/>
        <w:t xml:space="preserve">ВЫДАЕТ ОТДЕЛ ОРГАНИЗАЦИИ ПРАКТИК, ВЗАИМОДЕЙСТВИЯ С ВЫПУСКНИКАМИ И РАБОТОДАТЕЛЯМИ </w:t>
      </w:r>
      <w:r w:rsidRPr="007163FC">
        <w:rPr>
          <w:b/>
          <w:sz w:val="18"/>
          <w:szCs w:val="18"/>
        </w:rPr>
        <w:t>ОТВЕТСТВЕННОМУ ЛИЦУ ОТ КАФЕДРЫ</w:t>
      </w:r>
    </w:p>
    <w:tbl>
      <w:tblPr>
        <w:tblW w:w="15720" w:type="dxa"/>
        <w:tblInd w:w="-125" w:type="dxa"/>
        <w:tblLayout w:type="fixed"/>
        <w:tblCellMar>
          <w:left w:w="10" w:type="dxa"/>
          <w:right w:w="10" w:type="dxa"/>
        </w:tblCellMar>
        <w:tblLook w:val="04A0"/>
      </w:tblPr>
      <w:tblGrid>
        <w:gridCol w:w="420"/>
        <w:gridCol w:w="255"/>
        <w:gridCol w:w="345"/>
        <w:gridCol w:w="255"/>
        <w:gridCol w:w="75"/>
        <w:gridCol w:w="75"/>
        <w:gridCol w:w="105"/>
        <w:gridCol w:w="465"/>
        <w:gridCol w:w="75"/>
        <w:gridCol w:w="378"/>
        <w:gridCol w:w="12"/>
        <w:gridCol w:w="60"/>
        <w:gridCol w:w="435"/>
        <w:gridCol w:w="405"/>
        <w:gridCol w:w="255"/>
        <w:gridCol w:w="255"/>
        <w:gridCol w:w="300"/>
        <w:gridCol w:w="88"/>
        <w:gridCol w:w="197"/>
        <w:gridCol w:w="690"/>
        <w:gridCol w:w="705"/>
        <w:gridCol w:w="615"/>
        <w:gridCol w:w="1245"/>
        <w:gridCol w:w="150"/>
        <w:gridCol w:w="195"/>
        <w:gridCol w:w="300"/>
        <w:gridCol w:w="690"/>
        <w:gridCol w:w="45"/>
        <w:gridCol w:w="135"/>
        <w:gridCol w:w="30"/>
        <w:gridCol w:w="510"/>
        <w:gridCol w:w="180"/>
        <w:gridCol w:w="26"/>
        <w:gridCol w:w="64"/>
        <w:gridCol w:w="60"/>
        <w:gridCol w:w="135"/>
        <w:gridCol w:w="630"/>
        <w:gridCol w:w="1140"/>
        <w:gridCol w:w="225"/>
        <w:gridCol w:w="1290"/>
        <w:gridCol w:w="288"/>
        <w:gridCol w:w="732"/>
        <w:gridCol w:w="1185"/>
      </w:tblGrid>
      <w:tr w:rsidR="007D1F83" w:rsidRPr="007163FC" w:rsidTr="00D5725B">
        <w:tc>
          <w:tcPr>
            <w:tcW w:w="7710" w:type="dxa"/>
            <w:gridSpan w:val="23"/>
            <w:tcMar>
              <w:top w:w="55" w:type="dxa"/>
              <w:left w:w="55" w:type="dxa"/>
              <w:bottom w:w="55" w:type="dxa"/>
              <w:right w:w="55" w:type="dxa"/>
            </w:tcMar>
          </w:tcPr>
          <w:p w:rsidR="007D1F83" w:rsidRPr="007163FC" w:rsidRDefault="007D1F83" w:rsidP="00D5725B">
            <w:pPr>
              <w:pStyle w:val="TableContents"/>
              <w:jc w:val="center"/>
              <w:rPr>
                <w:rFonts w:cs="Times New Roman"/>
                <w:b/>
                <w:bCs/>
                <w:sz w:val="18"/>
                <w:szCs w:val="18"/>
              </w:rPr>
            </w:pPr>
            <w:r w:rsidRPr="007163FC">
              <w:rPr>
                <w:rFonts w:cs="Times New Roman"/>
                <w:b/>
                <w:bCs/>
                <w:sz w:val="18"/>
                <w:szCs w:val="18"/>
              </w:rPr>
              <w:t>Дальневосточный федеральный университет</w:t>
            </w:r>
          </w:p>
        </w:tc>
        <w:tc>
          <w:tcPr>
            <w:tcW w:w="150" w:type="dxa"/>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195" w:type="dxa"/>
            <w:tcBorders>
              <w:left w:val="single" w:sz="2" w:space="0" w:color="000000"/>
            </w:tcBorders>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7665" w:type="dxa"/>
            <w:gridSpan w:val="18"/>
            <w:tcMar>
              <w:top w:w="55" w:type="dxa"/>
              <w:left w:w="55" w:type="dxa"/>
              <w:bottom w:w="55" w:type="dxa"/>
              <w:right w:w="55" w:type="dxa"/>
            </w:tcMar>
          </w:tcPr>
          <w:p w:rsidR="007D1F83" w:rsidRPr="007163FC" w:rsidRDefault="007D1F83" w:rsidP="00D5725B">
            <w:pPr>
              <w:pStyle w:val="TableContents"/>
              <w:jc w:val="center"/>
              <w:rPr>
                <w:rFonts w:cs="Times New Roman"/>
                <w:b/>
                <w:bCs/>
                <w:sz w:val="18"/>
                <w:szCs w:val="18"/>
              </w:rPr>
            </w:pPr>
            <w:r w:rsidRPr="007163FC">
              <w:rPr>
                <w:rFonts w:cs="Times New Roman"/>
                <w:b/>
                <w:bCs/>
                <w:sz w:val="18"/>
                <w:szCs w:val="18"/>
              </w:rPr>
              <w:t>Дальневосточный федеральный университет</w:t>
            </w:r>
          </w:p>
        </w:tc>
      </w:tr>
      <w:tr w:rsidR="007D1F83" w:rsidRPr="007163FC" w:rsidTr="00D5725B">
        <w:tc>
          <w:tcPr>
            <w:tcW w:w="15720" w:type="dxa"/>
            <w:gridSpan w:val="43"/>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r>
      <w:tr w:rsidR="007D1F83" w:rsidRPr="007163FC" w:rsidTr="00D5725B">
        <w:tc>
          <w:tcPr>
            <w:tcW w:w="7710" w:type="dxa"/>
            <w:gridSpan w:val="23"/>
            <w:tcMar>
              <w:top w:w="55" w:type="dxa"/>
              <w:left w:w="55" w:type="dxa"/>
              <w:bottom w:w="55" w:type="dxa"/>
              <w:right w:w="55" w:type="dxa"/>
            </w:tcMar>
          </w:tcPr>
          <w:p w:rsidR="007D1F83" w:rsidRPr="007163FC" w:rsidRDefault="007D1F83" w:rsidP="00D5725B">
            <w:pPr>
              <w:pStyle w:val="TableContents"/>
              <w:jc w:val="center"/>
              <w:rPr>
                <w:rFonts w:cs="Times New Roman"/>
                <w:b/>
                <w:bCs/>
                <w:sz w:val="18"/>
                <w:szCs w:val="18"/>
              </w:rPr>
            </w:pPr>
            <w:r w:rsidRPr="007163FC">
              <w:rPr>
                <w:rFonts w:cs="Times New Roman"/>
                <w:b/>
                <w:bCs/>
                <w:sz w:val="18"/>
                <w:szCs w:val="18"/>
              </w:rPr>
              <w:t xml:space="preserve">Направление № </w:t>
            </w:r>
          </w:p>
        </w:tc>
        <w:tc>
          <w:tcPr>
            <w:tcW w:w="150" w:type="dxa"/>
            <w:tcMar>
              <w:top w:w="55" w:type="dxa"/>
              <w:left w:w="55" w:type="dxa"/>
              <w:bottom w:w="55" w:type="dxa"/>
              <w:right w:w="55" w:type="dxa"/>
            </w:tcMar>
          </w:tcPr>
          <w:p w:rsidR="007D1F83" w:rsidRPr="007163FC" w:rsidRDefault="007D1F83" w:rsidP="00D5725B">
            <w:pPr>
              <w:pStyle w:val="TableContents"/>
              <w:jc w:val="center"/>
              <w:rPr>
                <w:rFonts w:cs="Times New Roman"/>
                <w:sz w:val="18"/>
                <w:szCs w:val="18"/>
              </w:rPr>
            </w:pPr>
          </w:p>
        </w:tc>
        <w:tc>
          <w:tcPr>
            <w:tcW w:w="195" w:type="dxa"/>
            <w:tcBorders>
              <w:left w:val="single" w:sz="2" w:space="0" w:color="000000"/>
            </w:tcBorders>
            <w:tcMar>
              <w:top w:w="55" w:type="dxa"/>
              <w:left w:w="55" w:type="dxa"/>
              <w:bottom w:w="55" w:type="dxa"/>
              <w:right w:w="55" w:type="dxa"/>
            </w:tcMar>
          </w:tcPr>
          <w:p w:rsidR="007D1F83" w:rsidRPr="007163FC" w:rsidRDefault="007D1F83" w:rsidP="00D5725B">
            <w:pPr>
              <w:pStyle w:val="TableContents"/>
              <w:jc w:val="center"/>
              <w:rPr>
                <w:rFonts w:cs="Times New Roman"/>
                <w:sz w:val="18"/>
                <w:szCs w:val="18"/>
              </w:rPr>
            </w:pPr>
          </w:p>
        </w:tc>
        <w:tc>
          <w:tcPr>
            <w:tcW w:w="7665" w:type="dxa"/>
            <w:gridSpan w:val="18"/>
            <w:tcMar>
              <w:top w:w="55" w:type="dxa"/>
              <w:left w:w="55" w:type="dxa"/>
              <w:bottom w:w="55" w:type="dxa"/>
              <w:right w:w="55" w:type="dxa"/>
            </w:tcMar>
          </w:tcPr>
          <w:p w:rsidR="007D1F83" w:rsidRPr="007163FC" w:rsidRDefault="007D1F83" w:rsidP="00D5725B">
            <w:pPr>
              <w:pStyle w:val="TableContents"/>
              <w:jc w:val="center"/>
              <w:rPr>
                <w:rFonts w:cs="Times New Roman"/>
                <w:b/>
                <w:bCs/>
                <w:sz w:val="18"/>
                <w:szCs w:val="18"/>
              </w:rPr>
            </w:pPr>
            <w:r w:rsidRPr="007163FC">
              <w:rPr>
                <w:rFonts w:cs="Times New Roman"/>
                <w:b/>
                <w:bCs/>
                <w:sz w:val="18"/>
                <w:szCs w:val="18"/>
              </w:rPr>
              <w:t xml:space="preserve">Справка-подтверждение № </w:t>
            </w:r>
          </w:p>
        </w:tc>
      </w:tr>
      <w:tr w:rsidR="007D1F83" w:rsidRPr="007163FC" w:rsidTr="00D5725B">
        <w:tc>
          <w:tcPr>
            <w:tcW w:w="15720" w:type="dxa"/>
            <w:gridSpan w:val="43"/>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r>
      <w:tr w:rsidR="007D1F83" w:rsidRPr="007163FC" w:rsidTr="00D5725B">
        <w:tc>
          <w:tcPr>
            <w:tcW w:w="1020" w:type="dxa"/>
            <w:gridSpan w:val="3"/>
            <w:tcMar>
              <w:top w:w="55" w:type="dxa"/>
              <w:left w:w="55" w:type="dxa"/>
              <w:bottom w:w="55" w:type="dxa"/>
              <w:right w:w="55" w:type="dxa"/>
            </w:tcMar>
          </w:tcPr>
          <w:p w:rsidR="007D1F83" w:rsidRPr="007163FC" w:rsidRDefault="007D1F83" w:rsidP="00D5725B">
            <w:pPr>
              <w:pStyle w:val="TableContents"/>
              <w:rPr>
                <w:rFonts w:cs="Times New Roman"/>
                <w:sz w:val="18"/>
                <w:szCs w:val="18"/>
              </w:rPr>
            </w:pPr>
            <w:r w:rsidRPr="007163FC">
              <w:rPr>
                <w:rFonts w:cs="Times New Roman"/>
                <w:sz w:val="18"/>
                <w:szCs w:val="18"/>
              </w:rPr>
              <w:t>Студент</w:t>
            </w:r>
          </w:p>
        </w:tc>
        <w:tc>
          <w:tcPr>
            <w:tcW w:w="6690" w:type="dxa"/>
            <w:gridSpan w:val="20"/>
            <w:tcBorders>
              <w:bottom w:val="single" w:sz="2" w:space="0" w:color="000000"/>
            </w:tcBorders>
            <w:tcMar>
              <w:top w:w="55" w:type="dxa"/>
              <w:left w:w="55" w:type="dxa"/>
              <w:bottom w:w="55" w:type="dxa"/>
              <w:right w:w="55" w:type="dxa"/>
            </w:tcMar>
          </w:tcPr>
          <w:p w:rsidR="007D1F83" w:rsidRPr="007163FC" w:rsidRDefault="007D1F83" w:rsidP="00D5725B">
            <w:pPr>
              <w:pStyle w:val="Standard"/>
              <w:jc w:val="center"/>
              <w:rPr>
                <w:rFonts w:eastAsia="SimSun, 'Arial Unicode MS'" w:cs="Times New Roman"/>
                <w:b/>
                <w:bCs/>
                <w:i/>
                <w:iCs/>
                <w:sz w:val="18"/>
                <w:szCs w:val="18"/>
                <w:lang w:val="en-US"/>
              </w:rPr>
            </w:pPr>
          </w:p>
        </w:tc>
        <w:tc>
          <w:tcPr>
            <w:tcW w:w="150" w:type="dxa"/>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195" w:type="dxa"/>
            <w:tcBorders>
              <w:left w:val="single" w:sz="2" w:space="0" w:color="000000"/>
            </w:tcBorders>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1035" w:type="dxa"/>
            <w:gridSpan w:val="3"/>
            <w:tcMar>
              <w:top w:w="55" w:type="dxa"/>
              <w:left w:w="55" w:type="dxa"/>
              <w:bottom w:w="55" w:type="dxa"/>
              <w:right w:w="55" w:type="dxa"/>
            </w:tcMar>
          </w:tcPr>
          <w:p w:rsidR="007D1F83" w:rsidRPr="007163FC" w:rsidRDefault="007D1F83" w:rsidP="00D5725B">
            <w:pPr>
              <w:pStyle w:val="TableContents"/>
              <w:rPr>
                <w:rFonts w:cs="Times New Roman"/>
                <w:sz w:val="18"/>
                <w:szCs w:val="18"/>
              </w:rPr>
            </w:pPr>
            <w:r w:rsidRPr="007163FC">
              <w:rPr>
                <w:rFonts w:cs="Times New Roman"/>
                <w:sz w:val="18"/>
                <w:szCs w:val="18"/>
              </w:rPr>
              <w:t>Студент</w:t>
            </w:r>
          </w:p>
        </w:tc>
        <w:tc>
          <w:tcPr>
            <w:tcW w:w="6630" w:type="dxa"/>
            <w:gridSpan w:val="15"/>
            <w:tcBorders>
              <w:bottom w:val="single" w:sz="2" w:space="0" w:color="000000"/>
            </w:tcBorders>
            <w:tcMar>
              <w:top w:w="55" w:type="dxa"/>
              <w:left w:w="55" w:type="dxa"/>
              <w:bottom w:w="55" w:type="dxa"/>
              <w:right w:w="55" w:type="dxa"/>
            </w:tcMar>
          </w:tcPr>
          <w:p w:rsidR="007D1F83" w:rsidRPr="007163FC" w:rsidRDefault="007D1F83" w:rsidP="00D5725B">
            <w:pPr>
              <w:pStyle w:val="Standard"/>
              <w:jc w:val="center"/>
              <w:rPr>
                <w:rFonts w:eastAsia="SimSun, 'Arial Unicode MS'" w:cs="Times New Roman"/>
                <w:b/>
                <w:bCs/>
                <w:i/>
                <w:iCs/>
                <w:sz w:val="18"/>
                <w:szCs w:val="18"/>
                <w:lang w:val="en-US"/>
              </w:rPr>
            </w:pPr>
          </w:p>
        </w:tc>
      </w:tr>
      <w:tr w:rsidR="007D1F83" w:rsidRPr="007163FC" w:rsidTr="00D5725B">
        <w:tc>
          <w:tcPr>
            <w:tcW w:w="15720" w:type="dxa"/>
            <w:gridSpan w:val="43"/>
            <w:tcMar>
              <w:top w:w="55" w:type="dxa"/>
              <w:left w:w="55" w:type="dxa"/>
              <w:bottom w:w="55" w:type="dxa"/>
              <w:right w:w="55" w:type="dxa"/>
            </w:tcMar>
          </w:tcPr>
          <w:p w:rsidR="007D1F83" w:rsidRPr="007163FC" w:rsidRDefault="007D1F83" w:rsidP="00D5725B">
            <w:pPr>
              <w:pStyle w:val="TableContents"/>
              <w:jc w:val="center"/>
              <w:rPr>
                <w:rFonts w:cs="Times New Roman"/>
                <w:sz w:val="18"/>
                <w:szCs w:val="18"/>
              </w:rPr>
            </w:pPr>
          </w:p>
        </w:tc>
      </w:tr>
      <w:tr w:rsidR="007D1F83" w:rsidRPr="007163FC" w:rsidTr="00D5725B">
        <w:tc>
          <w:tcPr>
            <w:tcW w:w="2070" w:type="dxa"/>
            <w:gridSpan w:val="9"/>
            <w:tcMar>
              <w:top w:w="55" w:type="dxa"/>
              <w:left w:w="55" w:type="dxa"/>
              <w:bottom w:w="55" w:type="dxa"/>
              <w:right w:w="55" w:type="dxa"/>
            </w:tcMar>
          </w:tcPr>
          <w:p w:rsidR="007D1F83" w:rsidRPr="007163FC" w:rsidRDefault="007D1F83" w:rsidP="00D5725B">
            <w:pPr>
              <w:pStyle w:val="TableContents"/>
              <w:rPr>
                <w:rFonts w:cs="Times New Roman"/>
                <w:sz w:val="18"/>
                <w:szCs w:val="18"/>
              </w:rPr>
            </w:pPr>
            <w:r w:rsidRPr="007163FC">
              <w:rPr>
                <w:rFonts w:cs="Times New Roman"/>
                <w:sz w:val="18"/>
                <w:szCs w:val="18"/>
              </w:rPr>
              <w:t>обучающийся на</w:t>
            </w:r>
          </w:p>
        </w:tc>
        <w:tc>
          <w:tcPr>
            <w:tcW w:w="450" w:type="dxa"/>
            <w:gridSpan w:val="3"/>
            <w:tcBorders>
              <w:bottom w:val="single" w:sz="2" w:space="0" w:color="000000"/>
            </w:tcBorders>
            <w:tcMar>
              <w:top w:w="55" w:type="dxa"/>
              <w:left w:w="55" w:type="dxa"/>
              <w:bottom w:w="55" w:type="dxa"/>
              <w:right w:w="55" w:type="dxa"/>
            </w:tcMar>
          </w:tcPr>
          <w:p w:rsidR="007D1F83" w:rsidRPr="007163FC" w:rsidRDefault="007D1F83" w:rsidP="00D5725B">
            <w:pPr>
              <w:pStyle w:val="TableContents"/>
              <w:jc w:val="center"/>
              <w:rPr>
                <w:rFonts w:cs="Times New Roman"/>
                <w:b/>
                <w:bCs/>
                <w:i/>
                <w:iCs/>
                <w:sz w:val="18"/>
                <w:szCs w:val="18"/>
              </w:rPr>
            </w:pPr>
          </w:p>
        </w:tc>
        <w:tc>
          <w:tcPr>
            <w:tcW w:w="1738" w:type="dxa"/>
            <w:gridSpan w:val="6"/>
            <w:tcMar>
              <w:top w:w="55" w:type="dxa"/>
              <w:left w:w="55" w:type="dxa"/>
              <w:bottom w:w="55" w:type="dxa"/>
              <w:right w:w="55" w:type="dxa"/>
            </w:tcMar>
          </w:tcPr>
          <w:p w:rsidR="007D1F83" w:rsidRPr="007163FC" w:rsidRDefault="007D1F83" w:rsidP="00D5725B">
            <w:pPr>
              <w:pStyle w:val="TableContents"/>
              <w:rPr>
                <w:rFonts w:cs="Times New Roman"/>
                <w:sz w:val="18"/>
                <w:szCs w:val="18"/>
              </w:rPr>
            </w:pPr>
            <w:r w:rsidRPr="007163FC">
              <w:rPr>
                <w:rFonts w:cs="Times New Roman"/>
                <w:sz w:val="18"/>
                <w:szCs w:val="18"/>
              </w:rPr>
              <w:t>курсе в Школе</w:t>
            </w:r>
          </w:p>
        </w:tc>
        <w:tc>
          <w:tcPr>
            <w:tcW w:w="3452" w:type="dxa"/>
            <w:gridSpan w:val="5"/>
            <w:tcBorders>
              <w:bottom w:val="single" w:sz="2" w:space="0" w:color="000000"/>
            </w:tcBorders>
            <w:tcMar>
              <w:top w:w="55" w:type="dxa"/>
              <w:left w:w="55" w:type="dxa"/>
              <w:bottom w:w="55" w:type="dxa"/>
              <w:right w:w="55" w:type="dxa"/>
            </w:tcMar>
          </w:tcPr>
          <w:p w:rsidR="007D1F83" w:rsidRPr="007163FC" w:rsidRDefault="007D1F83" w:rsidP="00D5725B">
            <w:pPr>
              <w:pStyle w:val="TableContents"/>
              <w:rPr>
                <w:rFonts w:cs="Times New Roman"/>
                <w:b/>
                <w:bCs/>
                <w:i/>
                <w:iCs/>
                <w:sz w:val="18"/>
                <w:szCs w:val="18"/>
              </w:rPr>
            </w:pPr>
            <w:r w:rsidRPr="007163FC">
              <w:rPr>
                <w:rFonts w:cs="Times New Roman"/>
                <w:b/>
                <w:bCs/>
                <w:i/>
                <w:iCs/>
                <w:sz w:val="18"/>
                <w:szCs w:val="18"/>
              </w:rPr>
              <w:t>Естественных наук</w:t>
            </w:r>
          </w:p>
        </w:tc>
        <w:tc>
          <w:tcPr>
            <w:tcW w:w="150" w:type="dxa"/>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195" w:type="dxa"/>
            <w:tcBorders>
              <w:left w:val="single" w:sz="2" w:space="0" w:color="000000"/>
            </w:tcBorders>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1170" w:type="dxa"/>
            <w:gridSpan w:val="4"/>
            <w:tcMar>
              <w:top w:w="55" w:type="dxa"/>
              <w:left w:w="55" w:type="dxa"/>
              <w:bottom w:w="55" w:type="dxa"/>
              <w:right w:w="55" w:type="dxa"/>
            </w:tcMar>
          </w:tcPr>
          <w:p w:rsidR="007D1F83" w:rsidRPr="007163FC" w:rsidRDefault="007D1F83" w:rsidP="00D5725B">
            <w:pPr>
              <w:pStyle w:val="TableContents"/>
              <w:rPr>
                <w:rFonts w:cs="Times New Roman"/>
                <w:sz w:val="18"/>
                <w:szCs w:val="18"/>
              </w:rPr>
            </w:pPr>
            <w:r w:rsidRPr="007163FC">
              <w:rPr>
                <w:rFonts w:cs="Times New Roman"/>
                <w:sz w:val="18"/>
                <w:szCs w:val="18"/>
              </w:rPr>
              <w:t>прибыл «</w:t>
            </w:r>
          </w:p>
        </w:tc>
        <w:tc>
          <w:tcPr>
            <w:tcW w:w="540" w:type="dxa"/>
            <w:gridSpan w:val="2"/>
            <w:tcBorders>
              <w:bottom w:val="single" w:sz="2" w:space="0" w:color="000000"/>
            </w:tcBorders>
            <w:tcMar>
              <w:top w:w="55" w:type="dxa"/>
              <w:left w:w="55" w:type="dxa"/>
              <w:bottom w:w="55" w:type="dxa"/>
              <w:right w:w="55" w:type="dxa"/>
            </w:tcMar>
          </w:tcPr>
          <w:p w:rsidR="007D1F83" w:rsidRPr="007163FC" w:rsidRDefault="007D1F83" w:rsidP="00D5725B">
            <w:pPr>
              <w:pStyle w:val="TableContents"/>
              <w:jc w:val="center"/>
              <w:rPr>
                <w:rFonts w:cs="Times New Roman"/>
                <w:sz w:val="18"/>
                <w:szCs w:val="18"/>
                <w:lang w:val="en-US"/>
              </w:rPr>
            </w:pPr>
          </w:p>
        </w:tc>
        <w:tc>
          <w:tcPr>
            <w:tcW w:w="270" w:type="dxa"/>
            <w:gridSpan w:val="3"/>
            <w:tcMar>
              <w:top w:w="55" w:type="dxa"/>
              <w:left w:w="55" w:type="dxa"/>
              <w:bottom w:w="55" w:type="dxa"/>
              <w:right w:w="55" w:type="dxa"/>
            </w:tcMar>
          </w:tcPr>
          <w:p w:rsidR="007D1F83" w:rsidRPr="007163FC" w:rsidRDefault="007D1F83" w:rsidP="00D5725B">
            <w:pPr>
              <w:pStyle w:val="TableContents"/>
              <w:rPr>
                <w:rFonts w:cs="Times New Roman"/>
                <w:sz w:val="18"/>
                <w:szCs w:val="18"/>
              </w:rPr>
            </w:pPr>
            <w:r w:rsidRPr="007163FC">
              <w:rPr>
                <w:rFonts w:cs="Times New Roman"/>
                <w:sz w:val="18"/>
                <w:szCs w:val="18"/>
              </w:rPr>
              <w:t>»</w:t>
            </w:r>
          </w:p>
        </w:tc>
        <w:tc>
          <w:tcPr>
            <w:tcW w:w="1965" w:type="dxa"/>
            <w:gridSpan w:val="4"/>
            <w:tcBorders>
              <w:bottom w:val="single" w:sz="2" w:space="0" w:color="000000"/>
            </w:tcBorders>
            <w:tcMar>
              <w:top w:w="55" w:type="dxa"/>
              <w:left w:w="55" w:type="dxa"/>
              <w:bottom w:w="55" w:type="dxa"/>
              <w:right w:w="55" w:type="dxa"/>
            </w:tcMar>
          </w:tcPr>
          <w:p w:rsidR="007D1F83" w:rsidRPr="007163FC" w:rsidRDefault="007D1F83" w:rsidP="00D5725B">
            <w:pPr>
              <w:pStyle w:val="TableContents"/>
              <w:jc w:val="center"/>
              <w:rPr>
                <w:rFonts w:cs="Times New Roman"/>
                <w:sz w:val="18"/>
                <w:szCs w:val="18"/>
              </w:rPr>
            </w:pPr>
          </w:p>
        </w:tc>
        <w:tc>
          <w:tcPr>
            <w:tcW w:w="3720" w:type="dxa"/>
            <w:gridSpan w:val="5"/>
            <w:tcMar>
              <w:top w:w="55" w:type="dxa"/>
              <w:left w:w="55" w:type="dxa"/>
              <w:bottom w:w="55" w:type="dxa"/>
              <w:right w:w="55" w:type="dxa"/>
            </w:tcMar>
          </w:tcPr>
          <w:p w:rsidR="007D1F83" w:rsidRPr="007163FC" w:rsidRDefault="007D1F83" w:rsidP="00D5725B">
            <w:pPr>
              <w:pStyle w:val="TableContents"/>
              <w:rPr>
                <w:rFonts w:cs="Times New Roman"/>
                <w:sz w:val="18"/>
                <w:szCs w:val="18"/>
              </w:rPr>
            </w:pPr>
            <w:r w:rsidRPr="007163FC">
              <w:rPr>
                <w:rFonts w:cs="Times New Roman"/>
                <w:sz w:val="18"/>
                <w:szCs w:val="18"/>
              </w:rPr>
              <w:t>201__ г.</w:t>
            </w:r>
          </w:p>
        </w:tc>
      </w:tr>
      <w:tr w:rsidR="007D1F83" w:rsidRPr="007163FC" w:rsidTr="00D5725B">
        <w:tc>
          <w:tcPr>
            <w:tcW w:w="15720" w:type="dxa"/>
            <w:gridSpan w:val="43"/>
            <w:tcMar>
              <w:top w:w="55" w:type="dxa"/>
              <w:left w:w="55" w:type="dxa"/>
              <w:bottom w:w="55" w:type="dxa"/>
              <w:right w:w="55" w:type="dxa"/>
            </w:tcMar>
          </w:tcPr>
          <w:p w:rsidR="007D1F83" w:rsidRPr="007163FC" w:rsidRDefault="007D1F83" w:rsidP="00D5725B">
            <w:pPr>
              <w:pStyle w:val="TableContents"/>
              <w:jc w:val="center"/>
              <w:rPr>
                <w:rFonts w:cs="Times New Roman"/>
                <w:sz w:val="18"/>
                <w:szCs w:val="18"/>
              </w:rPr>
            </w:pPr>
          </w:p>
        </w:tc>
      </w:tr>
      <w:tr w:rsidR="007D1F83" w:rsidRPr="007163FC" w:rsidTr="00D5725B">
        <w:tc>
          <w:tcPr>
            <w:tcW w:w="5145" w:type="dxa"/>
            <w:gridSpan w:val="20"/>
            <w:tcMar>
              <w:top w:w="55" w:type="dxa"/>
              <w:left w:w="55" w:type="dxa"/>
              <w:bottom w:w="55" w:type="dxa"/>
              <w:right w:w="55" w:type="dxa"/>
            </w:tcMar>
          </w:tcPr>
          <w:p w:rsidR="007D1F83" w:rsidRPr="007163FC" w:rsidRDefault="007D1F83" w:rsidP="00D5725B">
            <w:pPr>
              <w:pStyle w:val="TableContents"/>
              <w:rPr>
                <w:rFonts w:cs="Times New Roman"/>
                <w:sz w:val="18"/>
                <w:szCs w:val="18"/>
              </w:rPr>
            </w:pPr>
            <w:r w:rsidRPr="007163FC">
              <w:rPr>
                <w:rFonts w:cs="Times New Roman"/>
                <w:sz w:val="18"/>
                <w:szCs w:val="18"/>
              </w:rPr>
              <w:t>по направлению подготовки (специальности)</w:t>
            </w:r>
          </w:p>
        </w:tc>
        <w:tc>
          <w:tcPr>
            <w:tcW w:w="2565" w:type="dxa"/>
            <w:gridSpan w:val="3"/>
            <w:tcBorders>
              <w:bottom w:val="single" w:sz="2" w:space="0" w:color="000000"/>
            </w:tcBorders>
            <w:tcMar>
              <w:top w:w="55" w:type="dxa"/>
              <w:left w:w="55" w:type="dxa"/>
              <w:bottom w:w="55" w:type="dxa"/>
              <w:right w:w="55" w:type="dxa"/>
            </w:tcMar>
          </w:tcPr>
          <w:p w:rsidR="007D1F83" w:rsidRPr="007163FC" w:rsidRDefault="007D1F83" w:rsidP="00D5725B">
            <w:pPr>
              <w:pStyle w:val="TableContents"/>
              <w:jc w:val="center"/>
              <w:rPr>
                <w:rFonts w:cs="Times New Roman"/>
                <w:b/>
                <w:bCs/>
                <w:i/>
                <w:iCs/>
                <w:sz w:val="18"/>
                <w:szCs w:val="18"/>
              </w:rPr>
            </w:pPr>
          </w:p>
        </w:tc>
        <w:tc>
          <w:tcPr>
            <w:tcW w:w="150" w:type="dxa"/>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195" w:type="dxa"/>
            <w:tcBorders>
              <w:left w:val="single" w:sz="2" w:space="0" w:color="000000"/>
            </w:tcBorders>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300" w:type="dxa"/>
            <w:tcMar>
              <w:top w:w="55" w:type="dxa"/>
              <w:left w:w="55" w:type="dxa"/>
              <w:bottom w:w="55" w:type="dxa"/>
              <w:right w:w="55" w:type="dxa"/>
            </w:tcMar>
          </w:tcPr>
          <w:p w:rsidR="007D1F83" w:rsidRPr="007163FC" w:rsidRDefault="007D1F83" w:rsidP="00D5725B">
            <w:pPr>
              <w:pStyle w:val="TableContents"/>
              <w:rPr>
                <w:rFonts w:cs="Times New Roman"/>
                <w:sz w:val="18"/>
                <w:szCs w:val="18"/>
              </w:rPr>
            </w:pPr>
            <w:r w:rsidRPr="007163FC">
              <w:rPr>
                <w:rFonts w:cs="Times New Roman"/>
                <w:sz w:val="18"/>
                <w:szCs w:val="18"/>
              </w:rPr>
              <w:t>в</w:t>
            </w:r>
          </w:p>
        </w:tc>
        <w:tc>
          <w:tcPr>
            <w:tcW w:w="7365" w:type="dxa"/>
            <w:gridSpan w:val="17"/>
            <w:tcBorders>
              <w:bottom w:val="single" w:sz="2" w:space="0" w:color="000000"/>
            </w:tcBorders>
            <w:tcMar>
              <w:top w:w="55" w:type="dxa"/>
              <w:left w:w="55" w:type="dxa"/>
              <w:bottom w:w="55" w:type="dxa"/>
              <w:right w:w="55" w:type="dxa"/>
            </w:tcMar>
          </w:tcPr>
          <w:p w:rsidR="007D1F83" w:rsidRPr="007163FC" w:rsidRDefault="007D1F83" w:rsidP="00D5725B">
            <w:pPr>
              <w:pStyle w:val="TableContents"/>
              <w:jc w:val="center"/>
              <w:rPr>
                <w:rFonts w:cs="Times New Roman"/>
                <w:b/>
                <w:bCs/>
                <w:i/>
                <w:iCs/>
                <w:sz w:val="18"/>
                <w:szCs w:val="18"/>
              </w:rPr>
            </w:pPr>
          </w:p>
        </w:tc>
      </w:tr>
      <w:tr w:rsidR="007D1F83" w:rsidRPr="007163FC" w:rsidTr="00D5725B">
        <w:tc>
          <w:tcPr>
            <w:tcW w:w="7710" w:type="dxa"/>
            <w:gridSpan w:val="23"/>
            <w:tcBorders>
              <w:bottom w:val="single" w:sz="2" w:space="0" w:color="000000"/>
            </w:tcBorders>
            <w:tcMar>
              <w:top w:w="55" w:type="dxa"/>
              <w:left w:w="55" w:type="dxa"/>
              <w:bottom w:w="55" w:type="dxa"/>
              <w:right w:w="55" w:type="dxa"/>
            </w:tcMar>
          </w:tcPr>
          <w:p w:rsidR="007D1F83" w:rsidRPr="007163FC" w:rsidRDefault="007D1F83" w:rsidP="00D5725B">
            <w:pPr>
              <w:pStyle w:val="TableContents"/>
              <w:jc w:val="center"/>
              <w:rPr>
                <w:rFonts w:cs="Times New Roman"/>
                <w:b/>
                <w:bCs/>
                <w:i/>
                <w:iCs/>
                <w:sz w:val="18"/>
                <w:szCs w:val="18"/>
              </w:rPr>
            </w:pPr>
          </w:p>
        </w:tc>
        <w:tc>
          <w:tcPr>
            <w:tcW w:w="150" w:type="dxa"/>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195" w:type="dxa"/>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7665" w:type="dxa"/>
            <w:gridSpan w:val="18"/>
            <w:tcBorders>
              <w:bottom w:val="single" w:sz="2" w:space="0" w:color="000000"/>
            </w:tcBorders>
            <w:tcMar>
              <w:top w:w="55" w:type="dxa"/>
              <w:left w:w="55" w:type="dxa"/>
              <w:bottom w:w="55" w:type="dxa"/>
              <w:right w:w="55" w:type="dxa"/>
            </w:tcMar>
          </w:tcPr>
          <w:p w:rsidR="007D1F83" w:rsidRPr="007163FC" w:rsidRDefault="007D1F83" w:rsidP="00D5725B">
            <w:pPr>
              <w:pStyle w:val="TableContents"/>
              <w:jc w:val="center"/>
              <w:rPr>
                <w:rFonts w:cs="Times New Roman"/>
                <w:b/>
                <w:bCs/>
                <w:i/>
                <w:iCs/>
                <w:sz w:val="18"/>
                <w:szCs w:val="18"/>
              </w:rPr>
            </w:pPr>
          </w:p>
        </w:tc>
      </w:tr>
      <w:tr w:rsidR="007D1F83" w:rsidRPr="007163FC" w:rsidTr="00D5725B">
        <w:tc>
          <w:tcPr>
            <w:tcW w:w="7710" w:type="dxa"/>
            <w:gridSpan w:val="23"/>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150" w:type="dxa"/>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195" w:type="dxa"/>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7665" w:type="dxa"/>
            <w:gridSpan w:val="18"/>
            <w:tcBorders>
              <w:bottom w:val="single" w:sz="2" w:space="0" w:color="000000"/>
            </w:tcBorders>
            <w:tcMar>
              <w:top w:w="55" w:type="dxa"/>
              <w:left w:w="55" w:type="dxa"/>
              <w:bottom w:w="55" w:type="dxa"/>
              <w:right w:w="55" w:type="dxa"/>
            </w:tcMar>
          </w:tcPr>
          <w:p w:rsidR="007D1F83" w:rsidRPr="007163FC" w:rsidRDefault="007D1F83" w:rsidP="00D5725B">
            <w:pPr>
              <w:pStyle w:val="TableContents"/>
              <w:jc w:val="center"/>
              <w:rPr>
                <w:rFonts w:cs="Times New Roman"/>
                <w:sz w:val="18"/>
                <w:szCs w:val="18"/>
              </w:rPr>
            </w:pPr>
          </w:p>
        </w:tc>
      </w:tr>
      <w:tr w:rsidR="007D1F83" w:rsidRPr="007163FC" w:rsidTr="00D5725B">
        <w:tc>
          <w:tcPr>
            <w:tcW w:w="1995" w:type="dxa"/>
            <w:gridSpan w:val="8"/>
            <w:tcMar>
              <w:top w:w="55" w:type="dxa"/>
              <w:left w:w="55" w:type="dxa"/>
              <w:bottom w:w="55" w:type="dxa"/>
              <w:right w:w="55" w:type="dxa"/>
            </w:tcMar>
          </w:tcPr>
          <w:p w:rsidR="007D1F83" w:rsidRPr="007163FC" w:rsidRDefault="007D1F83" w:rsidP="00D5725B">
            <w:pPr>
              <w:pStyle w:val="TableContents"/>
              <w:rPr>
                <w:rFonts w:cs="Times New Roman"/>
                <w:sz w:val="18"/>
                <w:szCs w:val="18"/>
              </w:rPr>
            </w:pPr>
            <w:r w:rsidRPr="007163FC">
              <w:rPr>
                <w:rFonts w:cs="Times New Roman"/>
                <w:sz w:val="18"/>
                <w:szCs w:val="18"/>
              </w:rPr>
              <w:t>Направляется на</w:t>
            </w:r>
          </w:p>
        </w:tc>
        <w:tc>
          <w:tcPr>
            <w:tcW w:w="5715" w:type="dxa"/>
            <w:gridSpan w:val="15"/>
            <w:tcBorders>
              <w:bottom w:val="single" w:sz="2" w:space="0" w:color="000000"/>
            </w:tcBorders>
            <w:tcMar>
              <w:top w:w="55" w:type="dxa"/>
              <w:left w:w="55" w:type="dxa"/>
              <w:bottom w:w="55" w:type="dxa"/>
              <w:right w:w="55" w:type="dxa"/>
            </w:tcMar>
          </w:tcPr>
          <w:p w:rsidR="007D1F83" w:rsidRPr="007163FC" w:rsidRDefault="007D1F83" w:rsidP="00D5725B">
            <w:pPr>
              <w:pStyle w:val="TableContents"/>
              <w:jc w:val="center"/>
              <w:rPr>
                <w:rFonts w:cs="Times New Roman"/>
                <w:b/>
                <w:bCs/>
                <w:i/>
                <w:iCs/>
                <w:sz w:val="18"/>
                <w:szCs w:val="18"/>
              </w:rPr>
            </w:pPr>
          </w:p>
        </w:tc>
        <w:tc>
          <w:tcPr>
            <w:tcW w:w="150" w:type="dxa"/>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195" w:type="dxa"/>
            <w:tcBorders>
              <w:left w:val="single" w:sz="2" w:space="0" w:color="000000"/>
            </w:tcBorders>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7665" w:type="dxa"/>
            <w:gridSpan w:val="18"/>
            <w:tcMar>
              <w:top w:w="55" w:type="dxa"/>
              <w:left w:w="55" w:type="dxa"/>
              <w:bottom w:w="55" w:type="dxa"/>
              <w:right w:w="55" w:type="dxa"/>
            </w:tcMar>
          </w:tcPr>
          <w:p w:rsidR="007D1F83" w:rsidRPr="007163FC" w:rsidRDefault="007D1F83" w:rsidP="00D5725B">
            <w:pPr>
              <w:pStyle w:val="TableContents"/>
              <w:jc w:val="center"/>
              <w:rPr>
                <w:rFonts w:cs="Times New Roman"/>
                <w:sz w:val="18"/>
                <w:szCs w:val="18"/>
              </w:rPr>
            </w:pPr>
            <w:r w:rsidRPr="007163FC">
              <w:rPr>
                <w:rFonts w:cs="Times New Roman"/>
                <w:sz w:val="18"/>
                <w:szCs w:val="18"/>
              </w:rPr>
              <w:t>(название организации, адрес, телефон)</w:t>
            </w:r>
          </w:p>
        </w:tc>
      </w:tr>
      <w:tr w:rsidR="007D1F83" w:rsidRPr="007163FC" w:rsidTr="00D5725B">
        <w:tc>
          <w:tcPr>
            <w:tcW w:w="7710" w:type="dxa"/>
            <w:gridSpan w:val="23"/>
            <w:tcBorders>
              <w:bottom w:val="single" w:sz="2" w:space="0" w:color="000000"/>
            </w:tcBorders>
            <w:tcMar>
              <w:top w:w="55" w:type="dxa"/>
              <w:left w:w="55" w:type="dxa"/>
              <w:bottom w:w="55" w:type="dxa"/>
              <w:right w:w="55" w:type="dxa"/>
            </w:tcMar>
          </w:tcPr>
          <w:p w:rsidR="007D1F83" w:rsidRPr="007163FC" w:rsidRDefault="007D1F83" w:rsidP="00D5725B">
            <w:pPr>
              <w:pStyle w:val="TableContents"/>
              <w:jc w:val="center"/>
              <w:rPr>
                <w:rFonts w:cs="Times New Roman"/>
                <w:b/>
                <w:bCs/>
                <w:i/>
                <w:iCs/>
                <w:sz w:val="18"/>
                <w:szCs w:val="18"/>
              </w:rPr>
            </w:pPr>
          </w:p>
        </w:tc>
        <w:tc>
          <w:tcPr>
            <w:tcW w:w="150" w:type="dxa"/>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195" w:type="dxa"/>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2040" w:type="dxa"/>
            <w:gridSpan w:val="10"/>
            <w:tcMar>
              <w:top w:w="55" w:type="dxa"/>
              <w:left w:w="55" w:type="dxa"/>
              <w:bottom w:w="55" w:type="dxa"/>
              <w:right w:w="55" w:type="dxa"/>
            </w:tcMar>
          </w:tcPr>
          <w:p w:rsidR="007D1F83" w:rsidRPr="007163FC" w:rsidRDefault="007D1F83" w:rsidP="00D5725B">
            <w:pPr>
              <w:pStyle w:val="TableContents"/>
              <w:rPr>
                <w:rFonts w:cs="Times New Roman"/>
                <w:sz w:val="18"/>
                <w:szCs w:val="18"/>
              </w:rPr>
            </w:pPr>
            <w:r w:rsidRPr="007163FC">
              <w:rPr>
                <w:rFonts w:cs="Times New Roman"/>
                <w:sz w:val="18"/>
                <w:szCs w:val="18"/>
              </w:rPr>
              <w:t>для прохождения</w:t>
            </w:r>
          </w:p>
        </w:tc>
        <w:tc>
          <w:tcPr>
            <w:tcW w:w="5625" w:type="dxa"/>
            <w:gridSpan w:val="8"/>
            <w:tcBorders>
              <w:bottom w:val="single" w:sz="2" w:space="0" w:color="000000"/>
            </w:tcBorders>
            <w:tcMar>
              <w:top w:w="55" w:type="dxa"/>
              <w:left w:w="55" w:type="dxa"/>
              <w:bottom w:w="55" w:type="dxa"/>
              <w:right w:w="55" w:type="dxa"/>
            </w:tcMar>
          </w:tcPr>
          <w:p w:rsidR="007D1F83" w:rsidRPr="007163FC" w:rsidRDefault="007D1F83" w:rsidP="00D5725B">
            <w:pPr>
              <w:pStyle w:val="TableContents"/>
              <w:jc w:val="center"/>
              <w:rPr>
                <w:rFonts w:cs="Times New Roman"/>
                <w:b/>
                <w:bCs/>
                <w:i/>
                <w:iCs/>
                <w:sz w:val="18"/>
                <w:szCs w:val="18"/>
              </w:rPr>
            </w:pPr>
          </w:p>
        </w:tc>
      </w:tr>
      <w:tr w:rsidR="007D1F83" w:rsidRPr="007163FC" w:rsidTr="00D5725B">
        <w:tc>
          <w:tcPr>
            <w:tcW w:w="7710" w:type="dxa"/>
            <w:gridSpan w:val="23"/>
            <w:tcMar>
              <w:top w:w="55" w:type="dxa"/>
              <w:left w:w="55" w:type="dxa"/>
              <w:bottom w:w="55" w:type="dxa"/>
              <w:right w:w="55" w:type="dxa"/>
            </w:tcMar>
          </w:tcPr>
          <w:p w:rsidR="007D1F83" w:rsidRPr="007163FC" w:rsidRDefault="007D1F83" w:rsidP="00D5725B">
            <w:pPr>
              <w:pStyle w:val="TableContents"/>
              <w:jc w:val="center"/>
              <w:rPr>
                <w:rFonts w:cs="Times New Roman"/>
                <w:b/>
                <w:bCs/>
                <w:i/>
                <w:iCs/>
                <w:sz w:val="18"/>
                <w:szCs w:val="18"/>
              </w:rPr>
            </w:pPr>
          </w:p>
        </w:tc>
        <w:tc>
          <w:tcPr>
            <w:tcW w:w="150" w:type="dxa"/>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195" w:type="dxa"/>
            <w:tcBorders>
              <w:left w:val="single" w:sz="2" w:space="0" w:color="000000"/>
            </w:tcBorders>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6480" w:type="dxa"/>
            <w:gridSpan w:val="17"/>
            <w:tcBorders>
              <w:bottom w:val="single" w:sz="2" w:space="0" w:color="000000"/>
            </w:tcBorders>
            <w:tcMar>
              <w:top w:w="55" w:type="dxa"/>
              <w:left w:w="55" w:type="dxa"/>
              <w:bottom w:w="55" w:type="dxa"/>
              <w:right w:w="55" w:type="dxa"/>
            </w:tcMar>
          </w:tcPr>
          <w:p w:rsidR="007D1F83" w:rsidRPr="007163FC" w:rsidRDefault="007D1F83" w:rsidP="00D5725B">
            <w:pPr>
              <w:pStyle w:val="TableContents"/>
              <w:jc w:val="center"/>
              <w:rPr>
                <w:rFonts w:cs="Times New Roman"/>
                <w:b/>
                <w:bCs/>
                <w:i/>
                <w:iCs/>
                <w:sz w:val="18"/>
                <w:szCs w:val="18"/>
              </w:rPr>
            </w:pPr>
          </w:p>
        </w:tc>
        <w:tc>
          <w:tcPr>
            <w:tcW w:w="1185" w:type="dxa"/>
            <w:tcMar>
              <w:top w:w="55" w:type="dxa"/>
              <w:left w:w="55" w:type="dxa"/>
              <w:bottom w:w="55" w:type="dxa"/>
              <w:right w:w="55" w:type="dxa"/>
            </w:tcMar>
          </w:tcPr>
          <w:p w:rsidR="007D1F83" w:rsidRPr="007163FC" w:rsidRDefault="007D1F83" w:rsidP="00D5725B">
            <w:pPr>
              <w:pStyle w:val="TableContents"/>
              <w:jc w:val="center"/>
              <w:rPr>
                <w:rFonts w:cs="Times New Roman"/>
                <w:sz w:val="18"/>
                <w:szCs w:val="18"/>
              </w:rPr>
            </w:pPr>
            <w:r w:rsidRPr="007163FC">
              <w:rPr>
                <w:rFonts w:cs="Times New Roman"/>
                <w:sz w:val="18"/>
                <w:szCs w:val="18"/>
              </w:rPr>
              <w:t>практики</w:t>
            </w:r>
          </w:p>
        </w:tc>
      </w:tr>
      <w:tr w:rsidR="007D1F83" w:rsidRPr="007163FC" w:rsidTr="00D5725B">
        <w:tc>
          <w:tcPr>
            <w:tcW w:w="1350" w:type="dxa"/>
            <w:gridSpan w:val="5"/>
            <w:tcMar>
              <w:top w:w="55" w:type="dxa"/>
              <w:left w:w="55" w:type="dxa"/>
              <w:bottom w:w="55" w:type="dxa"/>
              <w:right w:w="55" w:type="dxa"/>
            </w:tcMar>
          </w:tcPr>
          <w:p w:rsidR="007D1F83" w:rsidRPr="007163FC" w:rsidRDefault="007D1F83" w:rsidP="00D5725B">
            <w:pPr>
              <w:pStyle w:val="TableContents"/>
              <w:rPr>
                <w:rFonts w:cs="Times New Roman"/>
                <w:sz w:val="18"/>
                <w:szCs w:val="18"/>
              </w:rPr>
            </w:pPr>
            <w:r w:rsidRPr="007163FC">
              <w:rPr>
                <w:rFonts w:cs="Times New Roman"/>
                <w:sz w:val="18"/>
                <w:szCs w:val="18"/>
              </w:rPr>
              <w:t>практику в</w:t>
            </w:r>
          </w:p>
        </w:tc>
        <w:tc>
          <w:tcPr>
            <w:tcW w:w="6360" w:type="dxa"/>
            <w:gridSpan w:val="18"/>
            <w:tcBorders>
              <w:bottom w:val="single" w:sz="2" w:space="0" w:color="000000"/>
            </w:tcBorders>
            <w:tcMar>
              <w:top w:w="55" w:type="dxa"/>
              <w:left w:w="55" w:type="dxa"/>
              <w:bottom w:w="55" w:type="dxa"/>
              <w:right w:w="55" w:type="dxa"/>
            </w:tcMar>
          </w:tcPr>
          <w:p w:rsidR="007D1F83" w:rsidRPr="007163FC" w:rsidRDefault="007D1F83" w:rsidP="00D5725B">
            <w:pPr>
              <w:pStyle w:val="TableContents"/>
              <w:jc w:val="center"/>
              <w:rPr>
                <w:rFonts w:cs="Times New Roman"/>
                <w:b/>
                <w:bCs/>
                <w:i/>
                <w:iCs/>
                <w:sz w:val="18"/>
                <w:szCs w:val="18"/>
              </w:rPr>
            </w:pPr>
          </w:p>
        </w:tc>
        <w:tc>
          <w:tcPr>
            <w:tcW w:w="150" w:type="dxa"/>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195" w:type="dxa"/>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7665" w:type="dxa"/>
            <w:gridSpan w:val="18"/>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r>
      <w:tr w:rsidR="007D1F83" w:rsidRPr="007163FC" w:rsidTr="00D5725B">
        <w:tc>
          <w:tcPr>
            <w:tcW w:w="7710" w:type="dxa"/>
            <w:gridSpan w:val="23"/>
            <w:tcBorders>
              <w:bottom w:val="single" w:sz="2" w:space="0" w:color="000000"/>
            </w:tcBorders>
            <w:tcMar>
              <w:top w:w="55" w:type="dxa"/>
              <w:left w:w="55" w:type="dxa"/>
              <w:bottom w:w="55" w:type="dxa"/>
              <w:right w:w="55" w:type="dxa"/>
            </w:tcMar>
          </w:tcPr>
          <w:p w:rsidR="007D1F83" w:rsidRPr="007163FC" w:rsidRDefault="007D1F83" w:rsidP="00D5725B">
            <w:pPr>
              <w:pStyle w:val="TableContents"/>
              <w:jc w:val="center"/>
              <w:rPr>
                <w:rFonts w:cs="Times New Roman"/>
                <w:b/>
                <w:bCs/>
                <w:i/>
                <w:iCs/>
                <w:sz w:val="18"/>
                <w:szCs w:val="18"/>
              </w:rPr>
            </w:pPr>
          </w:p>
        </w:tc>
        <w:tc>
          <w:tcPr>
            <w:tcW w:w="150" w:type="dxa"/>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195" w:type="dxa"/>
            <w:tcBorders>
              <w:left w:val="single" w:sz="2" w:space="0" w:color="000000"/>
            </w:tcBorders>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990" w:type="dxa"/>
            <w:gridSpan w:val="2"/>
            <w:tcMar>
              <w:top w:w="55" w:type="dxa"/>
              <w:left w:w="55" w:type="dxa"/>
              <w:bottom w:w="55" w:type="dxa"/>
              <w:right w:w="55" w:type="dxa"/>
            </w:tcMar>
          </w:tcPr>
          <w:p w:rsidR="007D1F83" w:rsidRPr="007163FC" w:rsidRDefault="007D1F83" w:rsidP="00D5725B">
            <w:pPr>
              <w:pStyle w:val="TableContents"/>
              <w:rPr>
                <w:rFonts w:cs="Times New Roman"/>
                <w:sz w:val="18"/>
                <w:szCs w:val="18"/>
              </w:rPr>
            </w:pPr>
            <w:r w:rsidRPr="007163FC">
              <w:rPr>
                <w:rFonts w:cs="Times New Roman"/>
                <w:sz w:val="18"/>
                <w:szCs w:val="18"/>
              </w:rPr>
              <w:t>Выбыл</w:t>
            </w:r>
          </w:p>
        </w:tc>
        <w:tc>
          <w:tcPr>
            <w:tcW w:w="210" w:type="dxa"/>
            <w:gridSpan w:val="3"/>
            <w:tcMar>
              <w:top w:w="55" w:type="dxa"/>
              <w:left w:w="55" w:type="dxa"/>
              <w:bottom w:w="55" w:type="dxa"/>
              <w:right w:w="55" w:type="dxa"/>
            </w:tcMar>
          </w:tcPr>
          <w:p w:rsidR="007D1F83" w:rsidRPr="007163FC" w:rsidRDefault="007D1F83" w:rsidP="00D5725B">
            <w:pPr>
              <w:pStyle w:val="TableContents"/>
              <w:rPr>
                <w:rFonts w:cs="Times New Roman"/>
                <w:sz w:val="18"/>
                <w:szCs w:val="18"/>
              </w:rPr>
            </w:pPr>
            <w:r w:rsidRPr="007163FC">
              <w:rPr>
                <w:rFonts w:cs="Times New Roman"/>
                <w:sz w:val="18"/>
                <w:szCs w:val="18"/>
              </w:rPr>
              <w:t>«</w:t>
            </w:r>
          </w:p>
        </w:tc>
        <w:tc>
          <w:tcPr>
            <w:tcW w:w="690" w:type="dxa"/>
            <w:gridSpan w:val="2"/>
            <w:tcBorders>
              <w:bottom w:val="single" w:sz="2" w:space="0" w:color="000000"/>
            </w:tcBorders>
            <w:tcMar>
              <w:top w:w="55" w:type="dxa"/>
              <w:left w:w="55" w:type="dxa"/>
              <w:bottom w:w="55" w:type="dxa"/>
              <w:right w:w="55" w:type="dxa"/>
            </w:tcMar>
          </w:tcPr>
          <w:p w:rsidR="007D1F83" w:rsidRPr="007163FC" w:rsidRDefault="007D1F83" w:rsidP="00D5725B">
            <w:pPr>
              <w:pStyle w:val="TableContents"/>
              <w:jc w:val="center"/>
              <w:rPr>
                <w:rFonts w:cs="Times New Roman"/>
                <w:sz w:val="18"/>
                <w:szCs w:val="18"/>
              </w:rPr>
            </w:pPr>
          </w:p>
        </w:tc>
        <w:tc>
          <w:tcPr>
            <w:tcW w:w="285" w:type="dxa"/>
            <w:gridSpan w:val="4"/>
            <w:tcMar>
              <w:top w:w="55" w:type="dxa"/>
              <w:left w:w="55" w:type="dxa"/>
              <w:bottom w:w="55" w:type="dxa"/>
              <w:right w:w="55" w:type="dxa"/>
            </w:tcMar>
          </w:tcPr>
          <w:p w:rsidR="007D1F83" w:rsidRPr="007163FC" w:rsidRDefault="007D1F83" w:rsidP="00D5725B">
            <w:pPr>
              <w:pStyle w:val="TableContents"/>
              <w:rPr>
                <w:rFonts w:cs="Times New Roman"/>
                <w:sz w:val="18"/>
                <w:szCs w:val="18"/>
              </w:rPr>
            </w:pPr>
            <w:r w:rsidRPr="007163FC">
              <w:rPr>
                <w:rFonts w:cs="Times New Roman"/>
                <w:sz w:val="18"/>
                <w:szCs w:val="18"/>
              </w:rPr>
              <w:t>»</w:t>
            </w:r>
          </w:p>
        </w:tc>
        <w:tc>
          <w:tcPr>
            <w:tcW w:w="1995" w:type="dxa"/>
            <w:gridSpan w:val="3"/>
            <w:tcBorders>
              <w:bottom w:val="single" w:sz="2" w:space="0" w:color="000000"/>
            </w:tcBorders>
            <w:tcMar>
              <w:top w:w="55" w:type="dxa"/>
              <w:left w:w="55" w:type="dxa"/>
              <w:bottom w:w="55" w:type="dxa"/>
              <w:right w:w="55" w:type="dxa"/>
            </w:tcMar>
          </w:tcPr>
          <w:p w:rsidR="007D1F83" w:rsidRPr="007163FC" w:rsidRDefault="007D1F83" w:rsidP="00D5725B">
            <w:pPr>
              <w:pStyle w:val="TableContents"/>
              <w:jc w:val="center"/>
              <w:rPr>
                <w:rFonts w:cs="Times New Roman"/>
                <w:sz w:val="18"/>
                <w:szCs w:val="18"/>
              </w:rPr>
            </w:pPr>
          </w:p>
        </w:tc>
        <w:tc>
          <w:tcPr>
            <w:tcW w:w="1290" w:type="dxa"/>
            <w:tcMar>
              <w:top w:w="55" w:type="dxa"/>
              <w:left w:w="55" w:type="dxa"/>
              <w:bottom w:w="55" w:type="dxa"/>
              <w:right w:w="55" w:type="dxa"/>
            </w:tcMar>
          </w:tcPr>
          <w:p w:rsidR="007D1F83" w:rsidRPr="007163FC" w:rsidRDefault="007D1F83" w:rsidP="00D5725B">
            <w:pPr>
              <w:pStyle w:val="TableContents"/>
              <w:rPr>
                <w:rFonts w:cs="Times New Roman"/>
                <w:sz w:val="18"/>
                <w:szCs w:val="18"/>
              </w:rPr>
            </w:pPr>
            <w:r w:rsidRPr="007163FC">
              <w:rPr>
                <w:rFonts w:cs="Times New Roman"/>
                <w:sz w:val="18"/>
                <w:szCs w:val="18"/>
              </w:rPr>
              <w:t>201__ г.</w:t>
            </w:r>
          </w:p>
        </w:tc>
        <w:tc>
          <w:tcPr>
            <w:tcW w:w="2205" w:type="dxa"/>
            <w:gridSpan w:val="3"/>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r>
      <w:tr w:rsidR="007D1F83" w:rsidRPr="007163FC" w:rsidTr="00D5725B">
        <w:tc>
          <w:tcPr>
            <w:tcW w:w="7710" w:type="dxa"/>
            <w:gridSpan w:val="23"/>
            <w:tcBorders>
              <w:bottom w:val="single" w:sz="2" w:space="0" w:color="000000"/>
            </w:tcBorders>
            <w:tcMar>
              <w:top w:w="55" w:type="dxa"/>
              <w:left w:w="55" w:type="dxa"/>
              <w:bottom w:w="55" w:type="dxa"/>
              <w:right w:w="55" w:type="dxa"/>
            </w:tcMar>
          </w:tcPr>
          <w:p w:rsidR="007D1F83" w:rsidRPr="007163FC" w:rsidRDefault="007D1F83" w:rsidP="00D5725B">
            <w:pPr>
              <w:pStyle w:val="TableContents"/>
              <w:jc w:val="center"/>
              <w:rPr>
                <w:rFonts w:cs="Times New Roman"/>
                <w:b/>
                <w:bCs/>
                <w:i/>
                <w:iCs/>
                <w:sz w:val="18"/>
                <w:szCs w:val="18"/>
              </w:rPr>
            </w:pPr>
          </w:p>
        </w:tc>
        <w:tc>
          <w:tcPr>
            <w:tcW w:w="150" w:type="dxa"/>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195" w:type="dxa"/>
            <w:tcBorders>
              <w:left w:val="single" w:sz="2" w:space="0" w:color="000000"/>
            </w:tcBorders>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7665" w:type="dxa"/>
            <w:gridSpan w:val="18"/>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r>
      <w:tr w:rsidR="007D1F83" w:rsidRPr="007163FC" w:rsidTr="00D5725B">
        <w:tc>
          <w:tcPr>
            <w:tcW w:w="7710" w:type="dxa"/>
            <w:gridSpan w:val="23"/>
            <w:tcMar>
              <w:top w:w="55" w:type="dxa"/>
              <w:left w:w="55" w:type="dxa"/>
              <w:bottom w:w="55" w:type="dxa"/>
              <w:right w:w="55" w:type="dxa"/>
            </w:tcMar>
          </w:tcPr>
          <w:p w:rsidR="007D1F83" w:rsidRPr="007163FC" w:rsidRDefault="007D1F83" w:rsidP="00D5725B">
            <w:pPr>
              <w:pStyle w:val="TableContents"/>
              <w:jc w:val="center"/>
              <w:rPr>
                <w:rFonts w:cs="Times New Roman"/>
                <w:sz w:val="18"/>
                <w:szCs w:val="18"/>
              </w:rPr>
            </w:pPr>
            <w:r w:rsidRPr="007163FC">
              <w:rPr>
                <w:rFonts w:cs="Times New Roman"/>
                <w:sz w:val="18"/>
                <w:szCs w:val="18"/>
              </w:rPr>
              <w:t>(название организации, адрес, телефон)</w:t>
            </w:r>
          </w:p>
        </w:tc>
        <w:tc>
          <w:tcPr>
            <w:tcW w:w="150" w:type="dxa"/>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195" w:type="dxa"/>
            <w:tcBorders>
              <w:left w:val="single" w:sz="2" w:space="0" w:color="000000"/>
            </w:tcBorders>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7665" w:type="dxa"/>
            <w:gridSpan w:val="18"/>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r>
      <w:tr w:rsidR="007D1F83" w:rsidRPr="007163FC" w:rsidTr="00D5725B">
        <w:tc>
          <w:tcPr>
            <w:tcW w:w="15720" w:type="dxa"/>
            <w:gridSpan w:val="43"/>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r>
      <w:tr w:rsidR="007D1F83" w:rsidRPr="007163FC" w:rsidTr="00D5725B">
        <w:tc>
          <w:tcPr>
            <w:tcW w:w="2460" w:type="dxa"/>
            <w:gridSpan w:val="11"/>
            <w:tcMar>
              <w:top w:w="55" w:type="dxa"/>
              <w:left w:w="55" w:type="dxa"/>
              <w:bottom w:w="55" w:type="dxa"/>
              <w:right w:w="55" w:type="dxa"/>
            </w:tcMar>
          </w:tcPr>
          <w:p w:rsidR="007D1F83" w:rsidRPr="007163FC" w:rsidRDefault="007D1F83" w:rsidP="00D5725B">
            <w:pPr>
              <w:pStyle w:val="TableContents"/>
              <w:rPr>
                <w:rFonts w:cs="Times New Roman"/>
                <w:sz w:val="18"/>
                <w:szCs w:val="18"/>
              </w:rPr>
            </w:pPr>
            <w:r w:rsidRPr="007163FC">
              <w:rPr>
                <w:rFonts w:cs="Times New Roman"/>
                <w:sz w:val="18"/>
                <w:szCs w:val="18"/>
              </w:rPr>
              <w:t>Согласно приказа №</w:t>
            </w:r>
          </w:p>
        </w:tc>
        <w:tc>
          <w:tcPr>
            <w:tcW w:w="5250" w:type="dxa"/>
            <w:gridSpan w:val="12"/>
            <w:tcBorders>
              <w:bottom w:val="single" w:sz="2" w:space="0" w:color="000000"/>
            </w:tcBorders>
            <w:tcMar>
              <w:top w:w="55" w:type="dxa"/>
              <w:left w:w="55" w:type="dxa"/>
              <w:bottom w:w="55" w:type="dxa"/>
              <w:right w:w="55" w:type="dxa"/>
            </w:tcMar>
          </w:tcPr>
          <w:p w:rsidR="007D1F83" w:rsidRPr="007163FC" w:rsidRDefault="007D1F83" w:rsidP="00D5725B">
            <w:pPr>
              <w:pStyle w:val="TableContents"/>
              <w:jc w:val="center"/>
              <w:rPr>
                <w:rFonts w:cs="Times New Roman"/>
                <w:b/>
                <w:bCs/>
                <w:i/>
                <w:iCs/>
                <w:sz w:val="18"/>
                <w:szCs w:val="18"/>
                <w:lang w:val="en-US"/>
              </w:rPr>
            </w:pPr>
          </w:p>
        </w:tc>
        <w:tc>
          <w:tcPr>
            <w:tcW w:w="150" w:type="dxa"/>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195" w:type="dxa"/>
            <w:tcBorders>
              <w:left w:val="single" w:sz="2" w:space="0" w:color="000000"/>
            </w:tcBorders>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7665" w:type="dxa"/>
            <w:gridSpan w:val="18"/>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r>
      <w:tr w:rsidR="007D1F83" w:rsidRPr="007163FC" w:rsidTr="00D5725B">
        <w:tc>
          <w:tcPr>
            <w:tcW w:w="15720" w:type="dxa"/>
            <w:gridSpan w:val="43"/>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r>
      <w:tr w:rsidR="007D1F83" w:rsidRPr="007163FC" w:rsidTr="00D5725B">
        <w:tc>
          <w:tcPr>
            <w:tcW w:w="420" w:type="dxa"/>
            <w:tcMar>
              <w:top w:w="55" w:type="dxa"/>
              <w:left w:w="55" w:type="dxa"/>
              <w:bottom w:w="55" w:type="dxa"/>
              <w:right w:w="55" w:type="dxa"/>
            </w:tcMar>
            <w:vAlign w:val="bottom"/>
          </w:tcPr>
          <w:p w:rsidR="007D1F83" w:rsidRPr="007163FC" w:rsidRDefault="007D1F83" w:rsidP="00D5725B">
            <w:pPr>
              <w:pStyle w:val="TableContents"/>
              <w:rPr>
                <w:rFonts w:cs="Times New Roman"/>
                <w:sz w:val="18"/>
                <w:szCs w:val="18"/>
              </w:rPr>
            </w:pPr>
            <w:r w:rsidRPr="007163FC">
              <w:rPr>
                <w:rFonts w:cs="Times New Roman"/>
                <w:sz w:val="18"/>
                <w:szCs w:val="18"/>
              </w:rPr>
              <w:t>от</w:t>
            </w:r>
          </w:p>
        </w:tc>
        <w:tc>
          <w:tcPr>
            <w:tcW w:w="255" w:type="dxa"/>
            <w:tcMar>
              <w:top w:w="55" w:type="dxa"/>
              <w:left w:w="55" w:type="dxa"/>
              <w:bottom w:w="55" w:type="dxa"/>
              <w:right w:w="55" w:type="dxa"/>
            </w:tcMar>
            <w:vAlign w:val="bottom"/>
          </w:tcPr>
          <w:p w:rsidR="007D1F83" w:rsidRPr="007163FC" w:rsidRDefault="007D1F83" w:rsidP="00D5725B">
            <w:pPr>
              <w:pStyle w:val="TableContents"/>
              <w:rPr>
                <w:rFonts w:cs="Times New Roman"/>
                <w:sz w:val="18"/>
                <w:szCs w:val="18"/>
              </w:rPr>
            </w:pPr>
            <w:r w:rsidRPr="007163FC">
              <w:rPr>
                <w:rFonts w:cs="Times New Roman"/>
                <w:sz w:val="18"/>
                <w:szCs w:val="18"/>
              </w:rPr>
              <w:t>«</w:t>
            </w:r>
          </w:p>
        </w:tc>
        <w:tc>
          <w:tcPr>
            <w:tcW w:w="600" w:type="dxa"/>
            <w:gridSpan w:val="2"/>
            <w:tcBorders>
              <w:bottom w:val="single" w:sz="2" w:space="0" w:color="000000"/>
            </w:tcBorders>
            <w:tcMar>
              <w:top w:w="55" w:type="dxa"/>
              <w:left w:w="55" w:type="dxa"/>
              <w:bottom w:w="55" w:type="dxa"/>
              <w:right w:w="55" w:type="dxa"/>
            </w:tcMar>
            <w:vAlign w:val="bottom"/>
          </w:tcPr>
          <w:p w:rsidR="007D1F83" w:rsidRPr="007163FC" w:rsidRDefault="007D1F83" w:rsidP="00D5725B">
            <w:pPr>
              <w:pStyle w:val="TableContents"/>
              <w:jc w:val="center"/>
              <w:rPr>
                <w:rFonts w:cs="Times New Roman"/>
                <w:b/>
                <w:bCs/>
                <w:i/>
                <w:iCs/>
                <w:sz w:val="18"/>
                <w:szCs w:val="18"/>
                <w:lang w:val="en-US"/>
              </w:rPr>
            </w:pPr>
          </w:p>
        </w:tc>
        <w:tc>
          <w:tcPr>
            <w:tcW w:w="255" w:type="dxa"/>
            <w:gridSpan w:val="3"/>
            <w:tcMar>
              <w:top w:w="55" w:type="dxa"/>
              <w:left w:w="55" w:type="dxa"/>
              <w:bottom w:w="55" w:type="dxa"/>
              <w:right w:w="55" w:type="dxa"/>
            </w:tcMar>
            <w:vAlign w:val="bottom"/>
          </w:tcPr>
          <w:p w:rsidR="007D1F83" w:rsidRPr="007163FC" w:rsidRDefault="007D1F83" w:rsidP="00D5725B">
            <w:pPr>
              <w:pStyle w:val="TableContents"/>
              <w:rPr>
                <w:rFonts w:cs="Times New Roman"/>
                <w:sz w:val="18"/>
                <w:szCs w:val="18"/>
              </w:rPr>
            </w:pPr>
            <w:r w:rsidRPr="007163FC">
              <w:rPr>
                <w:rFonts w:cs="Times New Roman"/>
                <w:sz w:val="18"/>
                <w:szCs w:val="18"/>
              </w:rPr>
              <w:t>»</w:t>
            </w:r>
          </w:p>
        </w:tc>
        <w:tc>
          <w:tcPr>
            <w:tcW w:w="2340" w:type="dxa"/>
            <w:gridSpan w:val="9"/>
            <w:tcBorders>
              <w:bottom w:val="single" w:sz="2" w:space="0" w:color="000000"/>
            </w:tcBorders>
            <w:tcMar>
              <w:top w:w="55" w:type="dxa"/>
              <w:left w:w="55" w:type="dxa"/>
              <w:bottom w:w="55" w:type="dxa"/>
              <w:right w:w="55" w:type="dxa"/>
            </w:tcMar>
            <w:vAlign w:val="bottom"/>
          </w:tcPr>
          <w:p w:rsidR="007D1F83" w:rsidRPr="007163FC" w:rsidRDefault="007D1F83" w:rsidP="00D5725B">
            <w:pPr>
              <w:pStyle w:val="TableContents"/>
              <w:jc w:val="center"/>
              <w:rPr>
                <w:rFonts w:cs="Times New Roman"/>
                <w:b/>
                <w:bCs/>
                <w:i/>
                <w:iCs/>
                <w:sz w:val="18"/>
                <w:szCs w:val="18"/>
              </w:rPr>
            </w:pPr>
          </w:p>
        </w:tc>
        <w:tc>
          <w:tcPr>
            <w:tcW w:w="3840" w:type="dxa"/>
            <w:gridSpan w:val="7"/>
            <w:tcMar>
              <w:top w:w="55" w:type="dxa"/>
              <w:left w:w="55" w:type="dxa"/>
              <w:bottom w:w="55" w:type="dxa"/>
              <w:right w:w="55" w:type="dxa"/>
            </w:tcMar>
          </w:tcPr>
          <w:p w:rsidR="007D1F83" w:rsidRPr="007163FC" w:rsidRDefault="007D1F83" w:rsidP="00D5725B">
            <w:pPr>
              <w:pStyle w:val="TableContents"/>
              <w:rPr>
                <w:rFonts w:cs="Times New Roman"/>
                <w:sz w:val="18"/>
                <w:szCs w:val="18"/>
              </w:rPr>
            </w:pPr>
            <w:r w:rsidRPr="007163FC">
              <w:rPr>
                <w:rFonts w:cs="Times New Roman"/>
                <w:b/>
                <w:bCs/>
                <w:i/>
                <w:iCs/>
                <w:sz w:val="18"/>
                <w:szCs w:val="18"/>
              </w:rPr>
              <w:t>201__г.</w:t>
            </w:r>
            <w:r w:rsidRPr="007163FC">
              <w:rPr>
                <w:rFonts w:cs="Times New Roman"/>
                <w:sz w:val="18"/>
                <w:szCs w:val="18"/>
              </w:rPr>
              <w:t xml:space="preserve"> и</w:t>
            </w:r>
          </w:p>
        </w:tc>
        <w:tc>
          <w:tcPr>
            <w:tcW w:w="150" w:type="dxa"/>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195" w:type="dxa"/>
            <w:tcBorders>
              <w:left w:val="single" w:sz="2" w:space="0" w:color="000000"/>
            </w:tcBorders>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7665" w:type="dxa"/>
            <w:gridSpan w:val="18"/>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r>
      <w:tr w:rsidR="007D1F83" w:rsidRPr="007163FC" w:rsidTr="00D5725B">
        <w:tc>
          <w:tcPr>
            <w:tcW w:w="15720" w:type="dxa"/>
            <w:gridSpan w:val="43"/>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r>
      <w:tr w:rsidR="007D1F83" w:rsidRPr="007163FC" w:rsidTr="00D5725B">
        <w:tc>
          <w:tcPr>
            <w:tcW w:w="1425" w:type="dxa"/>
            <w:gridSpan w:val="6"/>
            <w:tcMar>
              <w:top w:w="55" w:type="dxa"/>
              <w:left w:w="55" w:type="dxa"/>
              <w:bottom w:w="55" w:type="dxa"/>
              <w:right w:w="55" w:type="dxa"/>
            </w:tcMar>
          </w:tcPr>
          <w:p w:rsidR="007D1F83" w:rsidRPr="007163FC" w:rsidRDefault="007D1F83" w:rsidP="00D5725B">
            <w:pPr>
              <w:pStyle w:val="TableContents"/>
              <w:rPr>
                <w:rFonts w:cs="Times New Roman"/>
                <w:sz w:val="18"/>
                <w:szCs w:val="18"/>
              </w:rPr>
            </w:pPr>
            <w:r w:rsidRPr="007163FC">
              <w:rPr>
                <w:rFonts w:cs="Times New Roman"/>
                <w:sz w:val="18"/>
                <w:szCs w:val="18"/>
              </w:rPr>
              <w:t>договору №</w:t>
            </w:r>
          </w:p>
        </w:tc>
        <w:tc>
          <w:tcPr>
            <w:tcW w:w="1530" w:type="dxa"/>
            <w:gridSpan w:val="7"/>
            <w:tcBorders>
              <w:bottom w:val="single" w:sz="2" w:space="0" w:color="000000"/>
            </w:tcBorders>
            <w:tcMar>
              <w:top w:w="55" w:type="dxa"/>
              <w:left w:w="55" w:type="dxa"/>
              <w:bottom w:w="55" w:type="dxa"/>
              <w:right w:w="55" w:type="dxa"/>
            </w:tcMar>
          </w:tcPr>
          <w:p w:rsidR="007D1F83" w:rsidRPr="007163FC" w:rsidRDefault="007D1F83" w:rsidP="00D5725B">
            <w:pPr>
              <w:pStyle w:val="TableContents"/>
              <w:jc w:val="center"/>
              <w:rPr>
                <w:rFonts w:cs="Times New Roman"/>
                <w:b/>
                <w:bCs/>
                <w:i/>
                <w:iCs/>
                <w:sz w:val="18"/>
                <w:szCs w:val="18"/>
                <w:lang w:val="en-US"/>
              </w:rPr>
            </w:pPr>
          </w:p>
        </w:tc>
        <w:tc>
          <w:tcPr>
            <w:tcW w:w="405" w:type="dxa"/>
            <w:tcMar>
              <w:top w:w="55" w:type="dxa"/>
              <w:left w:w="55" w:type="dxa"/>
              <w:bottom w:w="55" w:type="dxa"/>
              <w:right w:w="55" w:type="dxa"/>
            </w:tcMar>
          </w:tcPr>
          <w:p w:rsidR="007D1F83" w:rsidRPr="007163FC" w:rsidRDefault="007D1F83" w:rsidP="00D5725B">
            <w:pPr>
              <w:pStyle w:val="TableContents"/>
              <w:jc w:val="center"/>
              <w:rPr>
                <w:rFonts w:cs="Times New Roman"/>
                <w:sz w:val="18"/>
                <w:szCs w:val="18"/>
              </w:rPr>
            </w:pPr>
            <w:r w:rsidRPr="007163FC">
              <w:rPr>
                <w:rFonts w:cs="Times New Roman"/>
                <w:sz w:val="18"/>
                <w:szCs w:val="18"/>
              </w:rPr>
              <w:t>от</w:t>
            </w:r>
          </w:p>
        </w:tc>
        <w:tc>
          <w:tcPr>
            <w:tcW w:w="255" w:type="dxa"/>
            <w:tcMar>
              <w:top w:w="55" w:type="dxa"/>
              <w:left w:w="55" w:type="dxa"/>
              <w:bottom w:w="55" w:type="dxa"/>
              <w:right w:w="55" w:type="dxa"/>
            </w:tcMar>
          </w:tcPr>
          <w:p w:rsidR="007D1F83" w:rsidRPr="007163FC" w:rsidRDefault="007D1F83" w:rsidP="00D5725B">
            <w:pPr>
              <w:pStyle w:val="TableContents"/>
              <w:rPr>
                <w:rFonts w:cs="Times New Roman"/>
                <w:sz w:val="18"/>
                <w:szCs w:val="18"/>
              </w:rPr>
            </w:pPr>
            <w:r w:rsidRPr="007163FC">
              <w:rPr>
                <w:rFonts w:cs="Times New Roman"/>
                <w:sz w:val="18"/>
                <w:szCs w:val="18"/>
              </w:rPr>
              <w:t>«</w:t>
            </w:r>
          </w:p>
        </w:tc>
        <w:tc>
          <w:tcPr>
            <w:tcW w:w="555" w:type="dxa"/>
            <w:gridSpan w:val="2"/>
            <w:tcBorders>
              <w:bottom w:val="single" w:sz="2" w:space="0" w:color="000000"/>
            </w:tcBorders>
            <w:tcMar>
              <w:top w:w="55" w:type="dxa"/>
              <w:left w:w="55" w:type="dxa"/>
              <w:bottom w:w="55" w:type="dxa"/>
              <w:right w:w="55" w:type="dxa"/>
            </w:tcMar>
          </w:tcPr>
          <w:p w:rsidR="007D1F83" w:rsidRPr="007163FC" w:rsidRDefault="007D1F83" w:rsidP="00D5725B">
            <w:pPr>
              <w:pStyle w:val="TableContents"/>
              <w:jc w:val="center"/>
              <w:rPr>
                <w:rFonts w:cs="Times New Roman"/>
                <w:sz w:val="18"/>
                <w:szCs w:val="18"/>
              </w:rPr>
            </w:pPr>
          </w:p>
        </w:tc>
        <w:tc>
          <w:tcPr>
            <w:tcW w:w="285" w:type="dxa"/>
            <w:gridSpan w:val="2"/>
            <w:tcMar>
              <w:top w:w="55" w:type="dxa"/>
              <w:left w:w="55" w:type="dxa"/>
              <w:bottom w:w="55" w:type="dxa"/>
              <w:right w:w="55" w:type="dxa"/>
            </w:tcMar>
          </w:tcPr>
          <w:p w:rsidR="007D1F83" w:rsidRPr="007163FC" w:rsidRDefault="007D1F83" w:rsidP="00D5725B">
            <w:pPr>
              <w:pStyle w:val="TableContents"/>
              <w:rPr>
                <w:rFonts w:cs="Times New Roman"/>
                <w:sz w:val="18"/>
                <w:szCs w:val="18"/>
              </w:rPr>
            </w:pPr>
            <w:r w:rsidRPr="007163FC">
              <w:rPr>
                <w:rFonts w:cs="Times New Roman"/>
                <w:sz w:val="18"/>
                <w:szCs w:val="18"/>
              </w:rPr>
              <w:t>»</w:t>
            </w:r>
          </w:p>
        </w:tc>
        <w:tc>
          <w:tcPr>
            <w:tcW w:w="2010" w:type="dxa"/>
            <w:gridSpan w:val="3"/>
            <w:tcBorders>
              <w:bottom w:val="single" w:sz="2" w:space="0" w:color="000000"/>
            </w:tcBorders>
            <w:tcMar>
              <w:top w:w="55" w:type="dxa"/>
              <w:left w:w="55" w:type="dxa"/>
              <w:bottom w:w="55" w:type="dxa"/>
              <w:right w:w="55" w:type="dxa"/>
            </w:tcMar>
          </w:tcPr>
          <w:p w:rsidR="007D1F83" w:rsidRPr="007163FC" w:rsidRDefault="007D1F83" w:rsidP="00D5725B">
            <w:pPr>
              <w:pStyle w:val="TableContents"/>
              <w:jc w:val="center"/>
              <w:rPr>
                <w:rFonts w:cs="Times New Roman"/>
                <w:sz w:val="18"/>
                <w:szCs w:val="18"/>
              </w:rPr>
            </w:pPr>
          </w:p>
        </w:tc>
        <w:tc>
          <w:tcPr>
            <w:tcW w:w="1245" w:type="dxa"/>
            <w:tcMar>
              <w:top w:w="55" w:type="dxa"/>
              <w:left w:w="55" w:type="dxa"/>
              <w:bottom w:w="55" w:type="dxa"/>
              <w:right w:w="55" w:type="dxa"/>
            </w:tcMar>
          </w:tcPr>
          <w:p w:rsidR="007D1F83" w:rsidRPr="007163FC" w:rsidRDefault="007D1F83" w:rsidP="00D5725B">
            <w:pPr>
              <w:pStyle w:val="TableContents"/>
              <w:rPr>
                <w:rFonts w:cs="Times New Roman"/>
                <w:sz w:val="18"/>
                <w:szCs w:val="18"/>
              </w:rPr>
            </w:pPr>
            <w:r w:rsidRPr="007163FC">
              <w:rPr>
                <w:rFonts w:cs="Times New Roman"/>
                <w:sz w:val="18"/>
                <w:szCs w:val="18"/>
              </w:rPr>
              <w:t>201 ___  г.</w:t>
            </w:r>
          </w:p>
        </w:tc>
        <w:tc>
          <w:tcPr>
            <w:tcW w:w="150" w:type="dxa"/>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195" w:type="dxa"/>
            <w:tcBorders>
              <w:left w:val="single" w:sz="2" w:space="0" w:color="000000"/>
            </w:tcBorders>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7665" w:type="dxa"/>
            <w:gridSpan w:val="18"/>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r>
      <w:tr w:rsidR="007D1F83" w:rsidRPr="007163FC" w:rsidTr="00D5725B">
        <w:tc>
          <w:tcPr>
            <w:tcW w:w="15720" w:type="dxa"/>
            <w:gridSpan w:val="43"/>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r>
      <w:tr w:rsidR="007D1F83" w:rsidRPr="007163FC" w:rsidTr="00D5725B">
        <w:tc>
          <w:tcPr>
            <w:tcW w:w="2070" w:type="dxa"/>
            <w:gridSpan w:val="9"/>
            <w:tcMar>
              <w:top w:w="55" w:type="dxa"/>
              <w:left w:w="55" w:type="dxa"/>
              <w:bottom w:w="55" w:type="dxa"/>
              <w:right w:w="55" w:type="dxa"/>
            </w:tcMar>
            <w:vAlign w:val="bottom"/>
          </w:tcPr>
          <w:p w:rsidR="007D1F83" w:rsidRPr="007163FC" w:rsidRDefault="007D1F83" w:rsidP="00D5725B">
            <w:pPr>
              <w:pStyle w:val="TableContents"/>
              <w:rPr>
                <w:rFonts w:cs="Times New Roman"/>
                <w:sz w:val="18"/>
                <w:szCs w:val="18"/>
              </w:rPr>
            </w:pPr>
            <w:r w:rsidRPr="007163FC">
              <w:rPr>
                <w:rFonts w:cs="Times New Roman"/>
                <w:sz w:val="18"/>
                <w:szCs w:val="18"/>
              </w:rPr>
              <w:t>М.П.</w:t>
            </w:r>
          </w:p>
        </w:tc>
        <w:tc>
          <w:tcPr>
            <w:tcW w:w="378" w:type="dxa"/>
            <w:tcMar>
              <w:top w:w="55" w:type="dxa"/>
              <w:left w:w="55" w:type="dxa"/>
              <w:bottom w:w="55" w:type="dxa"/>
              <w:right w:w="55" w:type="dxa"/>
            </w:tcMar>
            <w:vAlign w:val="bottom"/>
          </w:tcPr>
          <w:p w:rsidR="007D1F83" w:rsidRPr="007163FC" w:rsidRDefault="007D1F83" w:rsidP="00D5725B">
            <w:pPr>
              <w:pStyle w:val="TableContents"/>
              <w:rPr>
                <w:rFonts w:cs="Times New Roman"/>
                <w:sz w:val="18"/>
                <w:szCs w:val="18"/>
              </w:rPr>
            </w:pPr>
          </w:p>
        </w:tc>
        <w:tc>
          <w:tcPr>
            <w:tcW w:w="3402" w:type="dxa"/>
            <w:gridSpan w:val="11"/>
            <w:tcMar>
              <w:top w:w="55" w:type="dxa"/>
              <w:left w:w="55" w:type="dxa"/>
              <w:bottom w:w="55" w:type="dxa"/>
              <w:right w:w="55" w:type="dxa"/>
            </w:tcMar>
            <w:vAlign w:val="bottom"/>
          </w:tcPr>
          <w:p w:rsidR="007D1F83" w:rsidRPr="007163FC" w:rsidRDefault="007D1F83" w:rsidP="00D5725B">
            <w:pPr>
              <w:pStyle w:val="TableContents"/>
              <w:jc w:val="right"/>
              <w:rPr>
                <w:rFonts w:cs="Times New Roman"/>
                <w:sz w:val="18"/>
                <w:szCs w:val="18"/>
              </w:rPr>
            </w:pPr>
            <w:r w:rsidRPr="007163FC">
              <w:rPr>
                <w:rFonts w:cs="Times New Roman"/>
                <w:sz w:val="18"/>
                <w:szCs w:val="18"/>
              </w:rPr>
              <w:t>Начальник отдела организации практик УМУ ШЕН</w:t>
            </w:r>
          </w:p>
        </w:tc>
        <w:tc>
          <w:tcPr>
            <w:tcW w:w="1860" w:type="dxa"/>
            <w:gridSpan w:val="2"/>
            <w:tcBorders>
              <w:bottom w:val="single" w:sz="2" w:space="0" w:color="000000"/>
            </w:tcBorders>
            <w:tcMar>
              <w:top w:w="55" w:type="dxa"/>
              <w:left w:w="55" w:type="dxa"/>
              <w:bottom w:w="55" w:type="dxa"/>
              <w:right w:w="55" w:type="dxa"/>
            </w:tcMar>
            <w:vAlign w:val="bottom"/>
          </w:tcPr>
          <w:p w:rsidR="007D1F83" w:rsidRPr="007163FC" w:rsidRDefault="007D1F83" w:rsidP="00D5725B">
            <w:pPr>
              <w:pStyle w:val="TableContents"/>
              <w:rPr>
                <w:rFonts w:cs="Times New Roman"/>
                <w:sz w:val="18"/>
                <w:szCs w:val="18"/>
              </w:rPr>
            </w:pPr>
          </w:p>
        </w:tc>
        <w:tc>
          <w:tcPr>
            <w:tcW w:w="150" w:type="dxa"/>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195" w:type="dxa"/>
            <w:tcBorders>
              <w:left w:val="single" w:sz="2" w:space="0" w:color="000000"/>
            </w:tcBorders>
            <w:tcMar>
              <w:top w:w="55" w:type="dxa"/>
              <w:left w:w="55" w:type="dxa"/>
              <w:bottom w:w="55" w:type="dxa"/>
              <w:right w:w="55" w:type="dxa"/>
            </w:tcMar>
          </w:tcPr>
          <w:p w:rsidR="007D1F83" w:rsidRPr="007163FC" w:rsidRDefault="007D1F83" w:rsidP="00D5725B">
            <w:pPr>
              <w:pStyle w:val="TableContents"/>
              <w:rPr>
                <w:rFonts w:cs="Times New Roman"/>
                <w:sz w:val="18"/>
                <w:szCs w:val="18"/>
              </w:rPr>
            </w:pPr>
          </w:p>
        </w:tc>
        <w:tc>
          <w:tcPr>
            <w:tcW w:w="1916" w:type="dxa"/>
            <w:gridSpan w:val="8"/>
            <w:tcMar>
              <w:top w:w="55" w:type="dxa"/>
              <w:left w:w="55" w:type="dxa"/>
              <w:bottom w:w="55" w:type="dxa"/>
              <w:right w:w="55" w:type="dxa"/>
            </w:tcMar>
            <w:vAlign w:val="bottom"/>
          </w:tcPr>
          <w:p w:rsidR="007D1F83" w:rsidRPr="007163FC" w:rsidRDefault="007D1F83" w:rsidP="00D5725B">
            <w:pPr>
              <w:pStyle w:val="TableContents"/>
              <w:rPr>
                <w:rFonts w:cs="Times New Roman"/>
                <w:sz w:val="18"/>
                <w:szCs w:val="18"/>
              </w:rPr>
            </w:pPr>
            <w:r w:rsidRPr="007163FC">
              <w:rPr>
                <w:rFonts w:cs="Times New Roman"/>
                <w:sz w:val="18"/>
                <w:szCs w:val="18"/>
              </w:rPr>
              <w:t>М.П.</w:t>
            </w:r>
          </w:p>
        </w:tc>
        <w:tc>
          <w:tcPr>
            <w:tcW w:w="889" w:type="dxa"/>
            <w:gridSpan w:val="4"/>
            <w:tcMar>
              <w:top w:w="55" w:type="dxa"/>
              <w:left w:w="55" w:type="dxa"/>
              <w:bottom w:w="55" w:type="dxa"/>
              <w:right w:w="55" w:type="dxa"/>
            </w:tcMar>
            <w:vAlign w:val="bottom"/>
          </w:tcPr>
          <w:p w:rsidR="007D1F83" w:rsidRPr="007163FC" w:rsidRDefault="007D1F83" w:rsidP="00D5725B">
            <w:pPr>
              <w:pStyle w:val="TableContents"/>
              <w:rPr>
                <w:rFonts w:cs="Times New Roman"/>
                <w:sz w:val="18"/>
                <w:szCs w:val="18"/>
              </w:rPr>
            </w:pPr>
          </w:p>
        </w:tc>
        <w:tc>
          <w:tcPr>
            <w:tcW w:w="2943" w:type="dxa"/>
            <w:gridSpan w:val="4"/>
            <w:tcMar>
              <w:top w:w="55" w:type="dxa"/>
              <w:left w:w="55" w:type="dxa"/>
              <w:bottom w:w="55" w:type="dxa"/>
              <w:right w:w="55" w:type="dxa"/>
            </w:tcMar>
            <w:vAlign w:val="bottom"/>
          </w:tcPr>
          <w:p w:rsidR="007D1F83" w:rsidRPr="007163FC" w:rsidRDefault="007D1F83" w:rsidP="00D5725B">
            <w:pPr>
              <w:pStyle w:val="TableContents"/>
              <w:rPr>
                <w:rFonts w:cs="Times New Roman"/>
                <w:sz w:val="18"/>
                <w:szCs w:val="18"/>
              </w:rPr>
            </w:pPr>
            <w:r w:rsidRPr="007163FC">
              <w:rPr>
                <w:rFonts w:cs="Times New Roman"/>
                <w:sz w:val="18"/>
                <w:szCs w:val="18"/>
              </w:rPr>
              <w:t>Руководитель организации</w:t>
            </w:r>
          </w:p>
        </w:tc>
        <w:tc>
          <w:tcPr>
            <w:tcW w:w="1917" w:type="dxa"/>
            <w:gridSpan w:val="2"/>
            <w:tcBorders>
              <w:bottom w:val="single" w:sz="2" w:space="0" w:color="000000"/>
            </w:tcBorders>
            <w:tcMar>
              <w:top w:w="55" w:type="dxa"/>
              <w:left w:w="55" w:type="dxa"/>
              <w:bottom w:w="55" w:type="dxa"/>
              <w:right w:w="55" w:type="dxa"/>
            </w:tcMar>
            <w:vAlign w:val="bottom"/>
          </w:tcPr>
          <w:p w:rsidR="007D1F83" w:rsidRPr="007163FC" w:rsidRDefault="007D1F83" w:rsidP="00D5725B">
            <w:pPr>
              <w:pStyle w:val="TableContents"/>
              <w:rPr>
                <w:rFonts w:cs="Times New Roman"/>
                <w:sz w:val="18"/>
                <w:szCs w:val="18"/>
              </w:rPr>
            </w:pPr>
          </w:p>
        </w:tc>
      </w:tr>
    </w:tbl>
    <w:p w:rsidR="007D1F83" w:rsidRPr="007D1F83" w:rsidRDefault="007D1F83" w:rsidP="007D1F83">
      <w:pPr>
        <w:jc w:val="center"/>
        <w:rPr>
          <w:sz w:val="4"/>
          <w:szCs w:val="4"/>
        </w:rPr>
      </w:pPr>
    </w:p>
    <w:p w:rsidR="007D1F83" w:rsidRPr="007D1F83" w:rsidRDefault="007D1F83" w:rsidP="007D1F83">
      <w:pPr>
        <w:jc w:val="center"/>
        <w:rPr>
          <w:sz w:val="28"/>
        </w:rPr>
        <w:sectPr w:rsidR="007D1F83" w:rsidRPr="007D1F83" w:rsidSect="00D5725B">
          <w:pgSz w:w="16838" w:h="11906" w:orient="landscape"/>
          <w:pgMar w:top="567" w:right="1134" w:bottom="709" w:left="709" w:header="708" w:footer="708" w:gutter="0"/>
          <w:cols w:space="708"/>
          <w:docGrid w:linePitch="360"/>
        </w:sectPr>
      </w:pPr>
    </w:p>
    <w:p w:rsidR="007D1F83" w:rsidRPr="007D1F83" w:rsidRDefault="007D1F83" w:rsidP="007D1F83">
      <w:pPr>
        <w:tabs>
          <w:tab w:val="left" w:pos="426"/>
        </w:tabs>
        <w:suppressAutoHyphens/>
        <w:spacing w:line="276" w:lineRule="auto"/>
        <w:jc w:val="right"/>
        <w:rPr>
          <w:sz w:val="32"/>
          <w:szCs w:val="28"/>
        </w:rPr>
      </w:pPr>
      <w:r w:rsidRPr="007D1F83">
        <w:rPr>
          <w:b/>
          <w:bCs/>
          <w:sz w:val="28"/>
        </w:rPr>
        <w:lastRenderedPageBreak/>
        <w:t>Приложение 2</w:t>
      </w:r>
    </w:p>
    <w:p w:rsidR="007D1F83" w:rsidRPr="007D1F83" w:rsidRDefault="007D1F83" w:rsidP="007D1F83">
      <w:pPr>
        <w:pStyle w:val="af2"/>
        <w:tabs>
          <w:tab w:val="clear" w:pos="4677"/>
          <w:tab w:val="clear" w:pos="9355"/>
        </w:tabs>
        <w:suppressAutoHyphens/>
        <w:jc w:val="right"/>
        <w:rPr>
          <w:rFonts w:ascii="Times New Roman" w:hAnsi="Times New Roman"/>
          <w:b/>
          <w:sz w:val="20"/>
          <w:szCs w:val="20"/>
        </w:rPr>
      </w:pPr>
      <w:r w:rsidRPr="007D1F83">
        <w:rPr>
          <w:rFonts w:ascii="Times New Roman" w:hAnsi="Times New Roman"/>
          <w:noProof/>
          <w:lang w:eastAsia="ru-RU"/>
        </w:rPr>
        <w:drawing>
          <wp:anchor distT="0" distB="0" distL="114300" distR="114300" simplePos="0" relativeHeight="251715584" behindDoc="0" locked="0" layoutInCell="1" allowOverlap="1">
            <wp:simplePos x="0" y="0"/>
            <wp:positionH relativeFrom="column">
              <wp:posOffset>2663190</wp:posOffset>
            </wp:positionH>
            <wp:positionV relativeFrom="paragraph">
              <wp:posOffset>72390</wp:posOffset>
            </wp:positionV>
            <wp:extent cx="390525" cy="638175"/>
            <wp:effectExtent l="19050" t="0" r="9525" b="0"/>
            <wp:wrapSquare wrapText="bothSides"/>
            <wp:docPr id="37"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7D1F83" w:rsidRPr="007D1F83" w:rsidRDefault="007D1F83" w:rsidP="007D1F83">
      <w:pPr>
        <w:shd w:val="clear" w:color="auto" w:fill="FFFFFF"/>
        <w:ind w:right="-284"/>
        <w:jc w:val="center"/>
        <w:rPr>
          <w:sz w:val="28"/>
          <w:szCs w:val="28"/>
        </w:rPr>
      </w:pPr>
    </w:p>
    <w:p w:rsidR="007D1F83" w:rsidRPr="007D1F83" w:rsidRDefault="007D1F83" w:rsidP="007D1F83">
      <w:pPr>
        <w:shd w:val="clear" w:color="auto" w:fill="FFFFFF"/>
        <w:ind w:right="-284"/>
        <w:jc w:val="center"/>
        <w:rPr>
          <w:sz w:val="28"/>
          <w:szCs w:val="28"/>
        </w:rPr>
      </w:pPr>
    </w:p>
    <w:p w:rsidR="007D1F83" w:rsidRPr="007D1F83" w:rsidRDefault="007D1F83" w:rsidP="007D1F83">
      <w:pPr>
        <w:shd w:val="clear" w:color="auto" w:fill="FFFFFF"/>
        <w:ind w:right="-284"/>
        <w:jc w:val="center"/>
        <w:rPr>
          <w:sz w:val="28"/>
          <w:szCs w:val="28"/>
        </w:rPr>
      </w:pPr>
    </w:p>
    <w:p w:rsidR="007D1F83" w:rsidRPr="007D1F83" w:rsidRDefault="007D1F83" w:rsidP="007D1F83">
      <w:pPr>
        <w:shd w:val="clear" w:color="auto" w:fill="FFFFFF"/>
        <w:ind w:right="-284"/>
        <w:jc w:val="center"/>
        <w:rPr>
          <w:caps/>
          <w:sz w:val="28"/>
          <w:szCs w:val="28"/>
        </w:rPr>
      </w:pPr>
      <w:r w:rsidRPr="007D1F83">
        <w:rPr>
          <w:sz w:val="28"/>
          <w:szCs w:val="28"/>
        </w:rPr>
        <w:t>МИНИСТЕРСТВО ОБРАЗОВАНИЯ И НАУКИ РОССИЙСКОЙ ФЕДЕРАЦИИ</w:t>
      </w:r>
    </w:p>
    <w:p w:rsidR="007D1F83" w:rsidRPr="007D1F83" w:rsidRDefault="007D1F83" w:rsidP="007D1F83">
      <w:pPr>
        <w:jc w:val="center"/>
        <w:rPr>
          <w:sz w:val="28"/>
          <w:szCs w:val="28"/>
        </w:rPr>
      </w:pPr>
      <w:r w:rsidRPr="007D1F83">
        <w:rPr>
          <w:sz w:val="28"/>
          <w:szCs w:val="28"/>
        </w:rPr>
        <w:t xml:space="preserve">Федеральное государственное автономное образовательное учреждение </w:t>
      </w:r>
    </w:p>
    <w:p w:rsidR="007D1F83" w:rsidRPr="007D1F83" w:rsidRDefault="007D1F83" w:rsidP="007D1F83">
      <w:pPr>
        <w:shd w:val="clear" w:color="auto" w:fill="FFFFFF"/>
        <w:jc w:val="center"/>
        <w:rPr>
          <w:sz w:val="28"/>
          <w:szCs w:val="28"/>
        </w:rPr>
      </w:pPr>
      <w:r w:rsidRPr="007D1F83">
        <w:rPr>
          <w:sz w:val="28"/>
          <w:szCs w:val="28"/>
        </w:rPr>
        <w:t>высшего образования</w:t>
      </w:r>
    </w:p>
    <w:p w:rsidR="007D1F83" w:rsidRPr="007D1F83" w:rsidRDefault="007D1F83" w:rsidP="007D1F83">
      <w:pPr>
        <w:shd w:val="clear" w:color="auto" w:fill="FFFFFF"/>
        <w:jc w:val="center"/>
        <w:rPr>
          <w:b/>
          <w:bCs/>
          <w:sz w:val="28"/>
          <w:szCs w:val="28"/>
        </w:rPr>
      </w:pPr>
      <w:r w:rsidRPr="007D1F83">
        <w:rPr>
          <w:b/>
          <w:bCs/>
          <w:sz w:val="28"/>
          <w:szCs w:val="28"/>
        </w:rPr>
        <w:t>«Дальневосточный федеральный университет»</w:t>
      </w:r>
    </w:p>
    <w:p w:rsidR="007D1F83" w:rsidRPr="007D1F83" w:rsidRDefault="007D1F83" w:rsidP="007D1F83">
      <w:pPr>
        <w:shd w:val="clear" w:color="auto" w:fill="FFFFFF"/>
        <w:jc w:val="center"/>
        <w:rPr>
          <w:bCs/>
          <w:sz w:val="28"/>
          <w:szCs w:val="28"/>
        </w:rPr>
      </w:pPr>
      <w:r w:rsidRPr="007D1F83">
        <w:rPr>
          <w:bCs/>
          <w:sz w:val="28"/>
          <w:szCs w:val="28"/>
        </w:rPr>
        <w:t>(ДВФУ)</w:t>
      </w:r>
    </w:p>
    <w:p w:rsidR="007D1F83" w:rsidRPr="007D1F83" w:rsidRDefault="00F63CDE" w:rsidP="007D1F83">
      <w:pPr>
        <w:rPr>
          <w:sz w:val="20"/>
          <w:szCs w:val="20"/>
        </w:rPr>
      </w:pPr>
      <w:r w:rsidRPr="00F63CDE">
        <w:rPr>
          <w:noProof/>
          <w:szCs w:val="24"/>
        </w:rPr>
        <w:pict>
          <v:line id="_x0000_s1040" style="position:absolute;left:0;text-align:left;flip:y;z-index:251714560;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w:r>
    </w:p>
    <w:p w:rsidR="007D1F83" w:rsidRPr="007D1F83" w:rsidRDefault="007D1F83" w:rsidP="007D1F83">
      <w:pPr>
        <w:jc w:val="center"/>
        <w:rPr>
          <w:b/>
          <w:bCs/>
          <w:caps/>
          <w:sz w:val="22"/>
        </w:rPr>
      </w:pPr>
      <w:r w:rsidRPr="007D1F83">
        <w:rPr>
          <w:b/>
          <w:bCs/>
          <w:caps/>
          <w:sz w:val="22"/>
        </w:rPr>
        <w:t>Школаестественных наук</w:t>
      </w:r>
    </w:p>
    <w:p w:rsidR="007D1F83" w:rsidRPr="007D1F83" w:rsidRDefault="007D1F83" w:rsidP="007D1F83">
      <w:pPr>
        <w:tabs>
          <w:tab w:val="left" w:pos="709"/>
        </w:tabs>
        <w:suppressAutoHyphens/>
        <w:spacing w:line="276" w:lineRule="auto"/>
        <w:jc w:val="center"/>
        <w:rPr>
          <w:b/>
          <w:caps/>
          <w:sz w:val="28"/>
          <w:szCs w:val="28"/>
        </w:rPr>
      </w:pPr>
    </w:p>
    <w:p w:rsidR="007D1F83" w:rsidRPr="007D1F83" w:rsidRDefault="007D1F83" w:rsidP="007D1F83">
      <w:pPr>
        <w:tabs>
          <w:tab w:val="left" w:pos="709"/>
        </w:tabs>
        <w:suppressAutoHyphens/>
        <w:spacing w:line="276" w:lineRule="auto"/>
        <w:ind w:left="360"/>
        <w:jc w:val="center"/>
        <w:rPr>
          <w:b/>
          <w:caps/>
          <w:sz w:val="28"/>
          <w:szCs w:val="28"/>
        </w:rPr>
      </w:pPr>
    </w:p>
    <w:p w:rsidR="007D1F83" w:rsidRPr="007D1F83" w:rsidRDefault="007D1F83" w:rsidP="007D1F83">
      <w:pPr>
        <w:tabs>
          <w:tab w:val="left" w:pos="709"/>
        </w:tabs>
        <w:suppressAutoHyphens/>
        <w:spacing w:line="276" w:lineRule="auto"/>
        <w:ind w:left="360"/>
        <w:jc w:val="center"/>
        <w:rPr>
          <w:b/>
          <w:caps/>
          <w:sz w:val="28"/>
          <w:szCs w:val="28"/>
        </w:rPr>
      </w:pPr>
    </w:p>
    <w:p w:rsidR="007D1F83" w:rsidRPr="007D1F83" w:rsidRDefault="007D1F83" w:rsidP="007D1F83">
      <w:pPr>
        <w:tabs>
          <w:tab w:val="left" w:pos="709"/>
        </w:tabs>
        <w:suppressAutoHyphens/>
        <w:spacing w:line="276" w:lineRule="auto"/>
        <w:ind w:left="360"/>
        <w:jc w:val="center"/>
        <w:rPr>
          <w:b/>
          <w:caps/>
          <w:sz w:val="28"/>
          <w:szCs w:val="28"/>
        </w:rPr>
      </w:pPr>
    </w:p>
    <w:p w:rsidR="007D1F83" w:rsidRPr="007D1F83" w:rsidRDefault="007D1F83" w:rsidP="007D1F83">
      <w:pPr>
        <w:tabs>
          <w:tab w:val="left" w:pos="709"/>
        </w:tabs>
        <w:suppressAutoHyphens/>
        <w:spacing w:line="276" w:lineRule="auto"/>
        <w:ind w:left="360"/>
        <w:jc w:val="center"/>
        <w:rPr>
          <w:b/>
          <w:caps/>
          <w:sz w:val="28"/>
          <w:szCs w:val="28"/>
        </w:rPr>
      </w:pPr>
    </w:p>
    <w:p w:rsidR="007D1F83" w:rsidRPr="007D1F83" w:rsidRDefault="007D1F83" w:rsidP="007D1F83">
      <w:pPr>
        <w:tabs>
          <w:tab w:val="left" w:pos="709"/>
        </w:tabs>
        <w:suppressAutoHyphens/>
        <w:spacing w:line="276" w:lineRule="auto"/>
        <w:ind w:left="360"/>
        <w:jc w:val="center"/>
        <w:rPr>
          <w:b/>
          <w:caps/>
          <w:sz w:val="28"/>
          <w:szCs w:val="28"/>
        </w:rPr>
      </w:pPr>
    </w:p>
    <w:p w:rsidR="007D1F83" w:rsidRPr="007D1F83" w:rsidRDefault="007D1F83" w:rsidP="007D1F83">
      <w:pPr>
        <w:tabs>
          <w:tab w:val="left" w:pos="709"/>
        </w:tabs>
        <w:suppressAutoHyphens/>
        <w:spacing w:line="276" w:lineRule="auto"/>
        <w:ind w:left="360"/>
        <w:jc w:val="center"/>
        <w:rPr>
          <w:b/>
          <w:caps/>
          <w:sz w:val="28"/>
          <w:szCs w:val="28"/>
        </w:rPr>
      </w:pPr>
    </w:p>
    <w:p w:rsidR="007D1F83" w:rsidRPr="007D1F83" w:rsidRDefault="007D1F83" w:rsidP="007D1F83">
      <w:pPr>
        <w:tabs>
          <w:tab w:val="left" w:pos="709"/>
        </w:tabs>
        <w:suppressAutoHyphens/>
        <w:spacing w:line="276" w:lineRule="auto"/>
        <w:ind w:left="360"/>
        <w:jc w:val="center"/>
        <w:rPr>
          <w:b/>
          <w:caps/>
          <w:sz w:val="28"/>
          <w:szCs w:val="28"/>
        </w:rPr>
      </w:pPr>
    </w:p>
    <w:p w:rsidR="007D1F83" w:rsidRPr="007D1F83" w:rsidRDefault="007D1F83" w:rsidP="007D1F83">
      <w:pPr>
        <w:tabs>
          <w:tab w:val="left" w:pos="709"/>
        </w:tabs>
        <w:suppressAutoHyphens/>
        <w:spacing w:line="276" w:lineRule="auto"/>
        <w:ind w:left="360"/>
        <w:jc w:val="center"/>
        <w:rPr>
          <w:b/>
          <w:caps/>
          <w:sz w:val="28"/>
          <w:szCs w:val="28"/>
        </w:rPr>
      </w:pPr>
    </w:p>
    <w:p w:rsidR="007D1F83" w:rsidRPr="007D1F83" w:rsidRDefault="007D1F83" w:rsidP="007D1F83">
      <w:pPr>
        <w:tabs>
          <w:tab w:val="left" w:pos="709"/>
        </w:tabs>
        <w:suppressAutoHyphens/>
        <w:spacing w:line="276" w:lineRule="auto"/>
        <w:jc w:val="center"/>
        <w:rPr>
          <w:b/>
          <w:caps/>
          <w:sz w:val="28"/>
          <w:szCs w:val="28"/>
        </w:rPr>
      </w:pPr>
      <w:r w:rsidRPr="007D1F83">
        <w:rPr>
          <w:b/>
          <w:caps/>
          <w:sz w:val="28"/>
          <w:szCs w:val="28"/>
        </w:rPr>
        <w:t xml:space="preserve">ФОНД ОЦЕНОЧНЫХ СРЕДСТВ </w:t>
      </w:r>
    </w:p>
    <w:p w:rsidR="007D1F83" w:rsidRPr="007D1F83" w:rsidRDefault="007D1F83" w:rsidP="007D1F83">
      <w:pPr>
        <w:jc w:val="center"/>
        <w:rPr>
          <w:b/>
          <w:bCs/>
          <w:sz w:val="28"/>
          <w:szCs w:val="28"/>
        </w:rPr>
      </w:pPr>
      <w:r w:rsidRPr="007D1F83">
        <w:rPr>
          <w:b/>
          <w:bCs/>
          <w:sz w:val="28"/>
          <w:szCs w:val="28"/>
        </w:rPr>
        <w:t>Преддипломной практики</w:t>
      </w:r>
    </w:p>
    <w:p w:rsidR="007D1F83" w:rsidRPr="007D1F83" w:rsidRDefault="007D1F83" w:rsidP="007D1F83">
      <w:pPr>
        <w:tabs>
          <w:tab w:val="left" w:pos="709"/>
        </w:tabs>
        <w:suppressAutoHyphens/>
        <w:spacing w:line="276" w:lineRule="auto"/>
        <w:jc w:val="center"/>
        <w:rPr>
          <w:b/>
          <w:sz w:val="28"/>
          <w:szCs w:val="28"/>
        </w:rPr>
      </w:pPr>
    </w:p>
    <w:p w:rsidR="007D1F83" w:rsidRPr="007D1F83" w:rsidRDefault="007D1F83" w:rsidP="007D1F83">
      <w:pPr>
        <w:spacing w:after="60"/>
        <w:jc w:val="center"/>
        <w:outlineLvl w:val="5"/>
        <w:rPr>
          <w:b/>
          <w:bCs/>
          <w:sz w:val="28"/>
          <w:szCs w:val="28"/>
        </w:rPr>
      </w:pPr>
      <w:r w:rsidRPr="007D1F83">
        <w:rPr>
          <w:bCs/>
          <w:sz w:val="28"/>
          <w:szCs w:val="28"/>
        </w:rPr>
        <w:t>Направление подготовки</w:t>
      </w:r>
      <w:r w:rsidRPr="007D1F83">
        <w:rPr>
          <w:b/>
          <w:bCs/>
          <w:sz w:val="28"/>
          <w:szCs w:val="28"/>
        </w:rPr>
        <w:t xml:space="preserve">05.04.06 Экология и природопользование </w:t>
      </w:r>
    </w:p>
    <w:p w:rsidR="007D1F83" w:rsidRPr="007D1F83" w:rsidRDefault="007D1F83" w:rsidP="007D1F83">
      <w:pPr>
        <w:snapToGrid w:val="0"/>
        <w:spacing w:line="276" w:lineRule="auto"/>
        <w:contextualSpacing/>
        <w:jc w:val="center"/>
        <w:rPr>
          <w:rFonts w:eastAsia="NSimSun"/>
          <w:b/>
          <w:sz w:val="28"/>
          <w:szCs w:val="28"/>
        </w:rPr>
      </w:pPr>
      <w:r w:rsidRPr="007D1F83">
        <w:rPr>
          <w:sz w:val="28"/>
          <w:szCs w:val="28"/>
        </w:rPr>
        <w:t xml:space="preserve">магистерская программа </w:t>
      </w:r>
      <w:r w:rsidRPr="007D1F83">
        <w:rPr>
          <w:rFonts w:eastAsia="NSimSun"/>
          <w:b/>
          <w:sz w:val="28"/>
          <w:szCs w:val="28"/>
        </w:rPr>
        <w:t>«Экологическая безопасность и управление прибрежной зоной»</w:t>
      </w:r>
    </w:p>
    <w:p w:rsidR="007D1F83" w:rsidRPr="007D1F83" w:rsidRDefault="007D1F83" w:rsidP="007D1F83">
      <w:pPr>
        <w:spacing w:line="276" w:lineRule="auto"/>
        <w:jc w:val="center"/>
        <w:rPr>
          <w:sz w:val="28"/>
          <w:szCs w:val="28"/>
        </w:rPr>
      </w:pPr>
    </w:p>
    <w:p w:rsidR="007D1F83" w:rsidRPr="007D1F83" w:rsidRDefault="007D1F83" w:rsidP="007D1F83">
      <w:pPr>
        <w:jc w:val="center"/>
        <w:outlineLvl w:val="5"/>
        <w:rPr>
          <w:b/>
          <w:bCs/>
          <w:sz w:val="28"/>
          <w:szCs w:val="28"/>
        </w:rPr>
      </w:pPr>
      <w:r w:rsidRPr="007D1F83">
        <w:rPr>
          <w:b/>
          <w:bCs/>
          <w:sz w:val="28"/>
          <w:szCs w:val="28"/>
        </w:rPr>
        <w:t>Форма подготовки очная</w:t>
      </w:r>
    </w:p>
    <w:p w:rsidR="007D1F83" w:rsidRPr="007D1F83" w:rsidRDefault="007D1F83" w:rsidP="007D1F83">
      <w:pPr>
        <w:tabs>
          <w:tab w:val="left" w:pos="709"/>
        </w:tabs>
        <w:suppressAutoHyphens/>
        <w:spacing w:line="276" w:lineRule="auto"/>
        <w:jc w:val="center"/>
        <w:rPr>
          <w:caps/>
          <w:sz w:val="28"/>
          <w:szCs w:val="28"/>
        </w:rPr>
      </w:pPr>
    </w:p>
    <w:p w:rsidR="007D1F83" w:rsidRPr="007D1F83" w:rsidRDefault="007D1F83" w:rsidP="007D1F83">
      <w:pPr>
        <w:tabs>
          <w:tab w:val="left" w:pos="709"/>
        </w:tabs>
        <w:suppressAutoHyphens/>
        <w:spacing w:line="276" w:lineRule="auto"/>
        <w:jc w:val="center"/>
        <w:rPr>
          <w:caps/>
          <w:sz w:val="28"/>
          <w:szCs w:val="28"/>
        </w:rPr>
      </w:pPr>
    </w:p>
    <w:p w:rsidR="007D1F83" w:rsidRPr="007D1F83" w:rsidRDefault="007D1F83" w:rsidP="007D1F83">
      <w:pPr>
        <w:tabs>
          <w:tab w:val="left" w:pos="709"/>
        </w:tabs>
        <w:suppressAutoHyphens/>
        <w:spacing w:line="276" w:lineRule="auto"/>
        <w:jc w:val="center"/>
        <w:rPr>
          <w:caps/>
          <w:sz w:val="28"/>
          <w:szCs w:val="28"/>
        </w:rPr>
      </w:pPr>
    </w:p>
    <w:p w:rsidR="007D1F83" w:rsidRPr="007D1F83" w:rsidRDefault="007D1F83" w:rsidP="007D1F83">
      <w:pPr>
        <w:tabs>
          <w:tab w:val="left" w:pos="709"/>
        </w:tabs>
        <w:suppressAutoHyphens/>
        <w:spacing w:line="276" w:lineRule="auto"/>
        <w:jc w:val="center"/>
        <w:rPr>
          <w:caps/>
          <w:sz w:val="28"/>
          <w:szCs w:val="28"/>
        </w:rPr>
      </w:pPr>
    </w:p>
    <w:p w:rsidR="007D1F83" w:rsidRPr="007D1F83" w:rsidRDefault="007D1F83" w:rsidP="007D1F83">
      <w:pPr>
        <w:tabs>
          <w:tab w:val="left" w:pos="709"/>
        </w:tabs>
        <w:suppressAutoHyphens/>
        <w:spacing w:line="276" w:lineRule="auto"/>
        <w:jc w:val="center"/>
        <w:rPr>
          <w:caps/>
          <w:sz w:val="28"/>
          <w:szCs w:val="28"/>
        </w:rPr>
      </w:pPr>
    </w:p>
    <w:p w:rsidR="007D1F83" w:rsidRPr="007D1F83" w:rsidRDefault="007D1F83" w:rsidP="007D1F83">
      <w:pPr>
        <w:tabs>
          <w:tab w:val="left" w:pos="709"/>
        </w:tabs>
        <w:suppressAutoHyphens/>
        <w:spacing w:line="276" w:lineRule="auto"/>
        <w:jc w:val="center"/>
        <w:rPr>
          <w:caps/>
          <w:sz w:val="28"/>
          <w:szCs w:val="28"/>
        </w:rPr>
      </w:pPr>
    </w:p>
    <w:p w:rsidR="007D1F83" w:rsidRPr="007D1F83" w:rsidRDefault="007D1F83" w:rsidP="007D1F83">
      <w:pPr>
        <w:tabs>
          <w:tab w:val="left" w:pos="709"/>
        </w:tabs>
        <w:suppressAutoHyphens/>
        <w:spacing w:line="276" w:lineRule="auto"/>
        <w:jc w:val="center"/>
        <w:rPr>
          <w:caps/>
          <w:sz w:val="28"/>
          <w:szCs w:val="28"/>
        </w:rPr>
      </w:pPr>
    </w:p>
    <w:p w:rsidR="007D1F83" w:rsidRPr="007D1F83" w:rsidRDefault="007D1F83" w:rsidP="007D1F83">
      <w:pPr>
        <w:tabs>
          <w:tab w:val="left" w:pos="709"/>
        </w:tabs>
        <w:suppressAutoHyphens/>
        <w:spacing w:line="276" w:lineRule="auto"/>
        <w:jc w:val="center"/>
        <w:rPr>
          <w:caps/>
          <w:sz w:val="28"/>
          <w:szCs w:val="28"/>
        </w:rPr>
      </w:pPr>
    </w:p>
    <w:p w:rsidR="007D1F83" w:rsidRPr="007D1F83" w:rsidRDefault="007D1F83" w:rsidP="007D1F83">
      <w:pPr>
        <w:tabs>
          <w:tab w:val="left" w:pos="709"/>
        </w:tabs>
        <w:suppressAutoHyphens/>
        <w:spacing w:line="276" w:lineRule="auto"/>
        <w:jc w:val="center"/>
        <w:rPr>
          <w:caps/>
          <w:sz w:val="28"/>
          <w:szCs w:val="28"/>
        </w:rPr>
      </w:pPr>
    </w:p>
    <w:p w:rsidR="007D1F83" w:rsidRPr="007D1F83" w:rsidRDefault="007D1F83" w:rsidP="007D1F83">
      <w:pPr>
        <w:tabs>
          <w:tab w:val="left" w:pos="709"/>
        </w:tabs>
        <w:suppressAutoHyphens/>
        <w:spacing w:line="276" w:lineRule="auto"/>
        <w:jc w:val="center"/>
        <w:rPr>
          <w:b/>
          <w:caps/>
          <w:sz w:val="28"/>
          <w:szCs w:val="28"/>
        </w:rPr>
      </w:pPr>
      <w:r w:rsidRPr="007D1F83">
        <w:rPr>
          <w:b/>
          <w:sz w:val="28"/>
          <w:szCs w:val="28"/>
        </w:rPr>
        <w:t>Владивосток</w:t>
      </w:r>
    </w:p>
    <w:p w:rsidR="007D1F83" w:rsidRPr="007D1F83" w:rsidRDefault="007163FC" w:rsidP="007D1F83">
      <w:pPr>
        <w:tabs>
          <w:tab w:val="left" w:pos="709"/>
        </w:tabs>
        <w:suppressAutoHyphens/>
        <w:spacing w:line="276" w:lineRule="auto"/>
        <w:jc w:val="center"/>
        <w:rPr>
          <w:b/>
          <w:sz w:val="28"/>
          <w:szCs w:val="28"/>
        </w:rPr>
      </w:pPr>
      <w:r>
        <w:rPr>
          <w:b/>
          <w:caps/>
          <w:sz w:val="28"/>
          <w:szCs w:val="28"/>
        </w:rPr>
        <w:t>20</w:t>
      </w:r>
      <w:r w:rsidR="00F6422F">
        <w:rPr>
          <w:b/>
          <w:caps/>
          <w:sz w:val="28"/>
          <w:szCs w:val="28"/>
        </w:rPr>
        <w:t>20</w:t>
      </w:r>
      <w:r w:rsidR="007D1F83" w:rsidRPr="007D1F83">
        <w:rPr>
          <w:b/>
          <w:caps/>
          <w:sz w:val="28"/>
          <w:szCs w:val="28"/>
        </w:rPr>
        <w:br w:type="page"/>
      </w:r>
      <w:r w:rsidR="007D1F83" w:rsidRPr="007D1F83">
        <w:rPr>
          <w:b/>
          <w:sz w:val="28"/>
          <w:szCs w:val="28"/>
        </w:rPr>
        <w:lastRenderedPageBreak/>
        <w:t>Паспорт</w:t>
      </w:r>
    </w:p>
    <w:p w:rsidR="007D1F83" w:rsidRPr="007D1F83" w:rsidRDefault="007D1F83" w:rsidP="007D1F83">
      <w:pPr>
        <w:spacing w:line="276" w:lineRule="auto"/>
        <w:ind w:left="100"/>
        <w:jc w:val="center"/>
        <w:rPr>
          <w:b/>
          <w:sz w:val="28"/>
          <w:szCs w:val="28"/>
        </w:rPr>
      </w:pPr>
      <w:r w:rsidRPr="007D1F83">
        <w:rPr>
          <w:b/>
          <w:sz w:val="28"/>
          <w:szCs w:val="28"/>
        </w:rPr>
        <w:t>фонда оценочных средств</w:t>
      </w:r>
    </w:p>
    <w:p w:rsidR="007D1F83" w:rsidRPr="007D1F83" w:rsidRDefault="007D1F83" w:rsidP="007D1F83">
      <w:pPr>
        <w:tabs>
          <w:tab w:val="left" w:pos="709"/>
        </w:tabs>
        <w:suppressAutoHyphens/>
        <w:spacing w:line="276" w:lineRule="auto"/>
        <w:jc w:val="center"/>
        <w:rPr>
          <w:b/>
          <w:sz w:val="28"/>
          <w:szCs w:val="28"/>
        </w:rPr>
      </w:pPr>
      <w:r w:rsidRPr="007D1F83">
        <w:rPr>
          <w:b/>
          <w:sz w:val="28"/>
          <w:szCs w:val="28"/>
        </w:rPr>
        <w:t xml:space="preserve">по производственной </w:t>
      </w:r>
      <w:r w:rsidR="00F6422F">
        <w:rPr>
          <w:b/>
          <w:sz w:val="28"/>
          <w:szCs w:val="28"/>
        </w:rPr>
        <w:t xml:space="preserve">преддипломной </w:t>
      </w:r>
      <w:r w:rsidRPr="007D1F83">
        <w:rPr>
          <w:b/>
          <w:sz w:val="28"/>
          <w:szCs w:val="28"/>
        </w:rPr>
        <w:t xml:space="preserve">практике </w:t>
      </w:r>
    </w:p>
    <w:p w:rsidR="007D1F83" w:rsidRPr="007D1F83" w:rsidRDefault="007D1F83" w:rsidP="007D1F83">
      <w:pPr>
        <w:spacing w:line="276" w:lineRule="auto"/>
        <w:ind w:left="100"/>
        <w:jc w:val="center"/>
        <w:rPr>
          <w:sz w:val="28"/>
          <w:szCs w:val="28"/>
          <w:vertAlign w:val="superscript"/>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4"/>
        <w:gridCol w:w="1241"/>
        <w:gridCol w:w="5843"/>
      </w:tblGrid>
      <w:tr w:rsidR="007D1F83" w:rsidRPr="007D1F83" w:rsidTr="00D5725B">
        <w:trPr>
          <w:jc w:val="center"/>
        </w:trPr>
        <w:tc>
          <w:tcPr>
            <w:tcW w:w="1363" w:type="pct"/>
            <w:tcBorders>
              <w:top w:val="single" w:sz="4" w:space="0" w:color="auto"/>
              <w:left w:val="single" w:sz="4" w:space="0" w:color="auto"/>
              <w:bottom w:val="single" w:sz="4" w:space="0" w:color="auto"/>
              <w:right w:val="single" w:sz="4" w:space="0" w:color="auto"/>
            </w:tcBorders>
          </w:tcPr>
          <w:p w:rsidR="007D1F83" w:rsidRPr="007D1F83" w:rsidRDefault="007D1F83" w:rsidP="00D5725B">
            <w:pPr>
              <w:spacing w:before="100" w:beforeAutospacing="1" w:after="100" w:afterAutospacing="1"/>
              <w:jc w:val="center"/>
              <w:rPr>
                <w:b/>
              </w:rPr>
            </w:pPr>
            <w:r w:rsidRPr="007D1F83">
              <w:rPr>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spacing w:before="100" w:beforeAutospacing="1" w:after="100" w:afterAutospacing="1"/>
              <w:ind w:firstLine="284"/>
              <w:jc w:val="center"/>
              <w:rPr>
                <w:b/>
              </w:rPr>
            </w:pPr>
            <w:r w:rsidRPr="007D1F83">
              <w:rPr>
                <w:b/>
              </w:rPr>
              <w:t>Этапы формирования компетенции</w:t>
            </w:r>
          </w:p>
        </w:tc>
      </w:tr>
      <w:tr w:rsidR="007D1F83" w:rsidRPr="007D1F83" w:rsidTr="00D5725B">
        <w:trPr>
          <w:trHeight w:val="133"/>
          <w:jc w:val="center"/>
        </w:trPr>
        <w:tc>
          <w:tcPr>
            <w:tcW w:w="1363" w:type="pct"/>
            <w:vMerge w:val="restart"/>
            <w:tcBorders>
              <w:top w:val="single" w:sz="4" w:space="0" w:color="auto"/>
              <w:left w:val="single" w:sz="4" w:space="0" w:color="auto"/>
              <w:right w:val="single" w:sz="4" w:space="0" w:color="auto"/>
            </w:tcBorders>
            <w:vAlign w:val="center"/>
          </w:tcPr>
          <w:p w:rsidR="007D1F83" w:rsidRPr="007D1F83" w:rsidRDefault="007D1F83" w:rsidP="00D5725B">
            <w:pPr>
              <w:ind w:left="175"/>
              <w:contextualSpacing/>
              <w:jc w:val="center"/>
              <w:rPr>
                <w:rFonts w:eastAsia="ArialMT"/>
                <w:highlight w:val="cyan"/>
                <w:lang w:eastAsia="ar-SA"/>
              </w:rPr>
            </w:pPr>
          </w:p>
        </w:tc>
        <w:tc>
          <w:tcPr>
            <w:tcW w:w="637" w:type="pct"/>
            <w:tcBorders>
              <w:top w:val="single" w:sz="4" w:space="0" w:color="auto"/>
              <w:left w:val="single" w:sz="4" w:space="0" w:color="auto"/>
              <w:bottom w:val="single" w:sz="4" w:space="0" w:color="auto"/>
              <w:right w:val="single" w:sz="4" w:space="0" w:color="auto"/>
            </w:tcBorders>
            <w:vAlign w:val="center"/>
          </w:tcPr>
          <w:p w:rsidR="007D1F83" w:rsidRPr="007D1F83" w:rsidRDefault="007D1F83" w:rsidP="00F6422F">
            <w:pPr>
              <w:ind w:firstLine="63"/>
            </w:pPr>
          </w:p>
        </w:tc>
        <w:tc>
          <w:tcPr>
            <w:tcW w:w="3000" w:type="pct"/>
            <w:tcBorders>
              <w:top w:val="single" w:sz="4" w:space="0" w:color="auto"/>
              <w:left w:val="single" w:sz="4" w:space="0" w:color="auto"/>
              <w:bottom w:val="single" w:sz="4" w:space="0" w:color="auto"/>
              <w:right w:val="single" w:sz="4" w:space="0" w:color="auto"/>
            </w:tcBorders>
            <w:vAlign w:val="center"/>
          </w:tcPr>
          <w:p w:rsidR="007D1F83" w:rsidRPr="007D1F83" w:rsidRDefault="007D1F83" w:rsidP="00D5725B">
            <w:pPr>
              <w:rPr>
                <w:rStyle w:val="213pt"/>
                <w:rFonts w:eastAsia="Calibri"/>
                <w:szCs w:val="24"/>
              </w:rPr>
            </w:pPr>
          </w:p>
        </w:tc>
      </w:tr>
      <w:tr w:rsidR="007D1F83" w:rsidRPr="007D1F83" w:rsidTr="00D5725B">
        <w:trPr>
          <w:trHeight w:val="133"/>
          <w:jc w:val="center"/>
        </w:trPr>
        <w:tc>
          <w:tcPr>
            <w:tcW w:w="1363" w:type="pct"/>
            <w:vMerge/>
            <w:tcBorders>
              <w:left w:val="single" w:sz="4" w:space="0" w:color="auto"/>
              <w:right w:val="single" w:sz="4" w:space="0" w:color="auto"/>
            </w:tcBorders>
            <w:vAlign w:val="center"/>
          </w:tcPr>
          <w:p w:rsidR="007D1F83" w:rsidRPr="007D1F83" w:rsidRDefault="007D1F83" w:rsidP="00D5725B">
            <w:pPr>
              <w:spacing w:before="100" w:beforeAutospacing="1" w:after="100" w:afterAutospacing="1"/>
              <w:rPr>
                <w:b/>
              </w:rPr>
            </w:pPr>
          </w:p>
        </w:tc>
        <w:tc>
          <w:tcPr>
            <w:tcW w:w="637" w:type="pct"/>
            <w:tcBorders>
              <w:top w:val="single" w:sz="4" w:space="0" w:color="auto"/>
              <w:left w:val="single" w:sz="4" w:space="0" w:color="auto"/>
              <w:bottom w:val="single" w:sz="4" w:space="0" w:color="auto"/>
              <w:right w:val="single" w:sz="4" w:space="0" w:color="auto"/>
            </w:tcBorders>
            <w:vAlign w:val="center"/>
          </w:tcPr>
          <w:p w:rsidR="007D1F83" w:rsidRPr="007D1F83" w:rsidRDefault="007D1F83" w:rsidP="00F6422F">
            <w:pPr>
              <w:ind w:firstLine="63"/>
            </w:pPr>
          </w:p>
        </w:tc>
        <w:tc>
          <w:tcPr>
            <w:tcW w:w="3000" w:type="pct"/>
            <w:tcBorders>
              <w:top w:val="single" w:sz="4" w:space="0" w:color="auto"/>
              <w:left w:val="single" w:sz="4" w:space="0" w:color="auto"/>
              <w:bottom w:val="single" w:sz="4" w:space="0" w:color="auto"/>
              <w:right w:val="single" w:sz="4" w:space="0" w:color="auto"/>
            </w:tcBorders>
          </w:tcPr>
          <w:p w:rsidR="007D1F83" w:rsidRPr="007D1F83" w:rsidRDefault="007D1F83" w:rsidP="00D5725B"/>
        </w:tc>
      </w:tr>
      <w:tr w:rsidR="007D1F83" w:rsidRPr="007D1F83" w:rsidTr="00D5725B">
        <w:trPr>
          <w:trHeight w:val="133"/>
          <w:jc w:val="center"/>
        </w:trPr>
        <w:tc>
          <w:tcPr>
            <w:tcW w:w="1363" w:type="pct"/>
            <w:vMerge/>
            <w:tcBorders>
              <w:left w:val="single" w:sz="4" w:space="0" w:color="auto"/>
              <w:bottom w:val="single" w:sz="4" w:space="0" w:color="auto"/>
              <w:right w:val="single" w:sz="4" w:space="0" w:color="auto"/>
            </w:tcBorders>
            <w:vAlign w:val="center"/>
          </w:tcPr>
          <w:p w:rsidR="007D1F83" w:rsidRPr="007D1F83" w:rsidRDefault="007D1F83" w:rsidP="00D5725B">
            <w:pPr>
              <w:spacing w:before="100" w:beforeAutospacing="1" w:after="100" w:afterAutospacing="1"/>
              <w:rPr>
                <w:b/>
              </w:rPr>
            </w:pPr>
          </w:p>
        </w:tc>
        <w:tc>
          <w:tcPr>
            <w:tcW w:w="637" w:type="pct"/>
            <w:tcBorders>
              <w:top w:val="single" w:sz="4" w:space="0" w:color="auto"/>
              <w:left w:val="single" w:sz="4" w:space="0" w:color="auto"/>
              <w:bottom w:val="single" w:sz="4" w:space="0" w:color="auto"/>
              <w:right w:val="single" w:sz="4" w:space="0" w:color="auto"/>
            </w:tcBorders>
            <w:vAlign w:val="center"/>
          </w:tcPr>
          <w:p w:rsidR="007D1F83" w:rsidRPr="007D1F83" w:rsidRDefault="007D1F83" w:rsidP="00F6422F">
            <w:pPr>
              <w:ind w:firstLine="63"/>
            </w:pPr>
          </w:p>
        </w:tc>
        <w:tc>
          <w:tcPr>
            <w:tcW w:w="3000" w:type="pct"/>
            <w:tcBorders>
              <w:top w:val="single" w:sz="4" w:space="0" w:color="auto"/>
              <w:left w:val="single" w:sz="4" w:space="0" w:color="auto"/>
              <w:bottom w:val="single" w:sz="4" w:space="0" w:color="auto"/>
              <w:right w:val="single" w:sz="4" w:space="0" w:color="auto"/>
            </w:tcBorders>
          </w:tcPr>
          <w:p w:rsidR="007D1F83" w:rsidRPr="007D1F83" w:rsidRDefault="007D1F83" w:rsidP="00D5725B">
            <w:pPr>
              <w:pStyle w:val="24"/>
              <w:shd w:val="clear" w:color="auto" w:fill="auto"/>
              <w:spacing w:before="0" w:after="0" w:line="240" w:lineRule="auto"/>
              <w:ind w:firstLine="0"/>
              <w:jc w:val="left"/>
              <w:rPr>
                <w:sz w:val="24"/>
                <w:szCs w:val="24"/>
              </w:rPr>
            </w:pPr>
          </w:p>
        </w:tc>
      </w:tr>
      <w:tr w:rsidR="007D1F83" w:rsidRPr="007D1F83" w:rsidTr="00D5725B">
        <w:trPr>
          <w:trHeight w:val="552"/>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r w:rsidRPr="007D1F83">
              <w:rPr>
                <w:b/>
              </w:rPr>
              <w:t>ОПК-7:</w:t>
            </w:r>
            <w:r w:rsidRPr="007D1F83">
              <w:t xml:space="preserve"> способность использовать углублённые знания правовых и этических норм при оценке последствий своей профессиональной деятельности, разработке и осуществлении социально значимых проектов и использовать на практике навыки и умения в организации научно-исследовательских и научно-производственных работ, в управлении научным коллективом</w:t>
            </w:r>
          </w:p>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63"/>
            </w:pPr>
            <w:r w:rsidRPr="007D1F83">
              <w:t>Знает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pPr>
              <w:autoSpaceDE w:val="0"/>
              <w:autoSpaceDN w:val="0"/>
              <w:adjustRightInd w:val="0"/>
            </w:pPr>
            <w:r w:rsidRPr="007D1F83">
              <w:t>основные категории и понятия в сфере охраны окружающей среды;</w:t>
            </w:r>
          </w:p>
          <w:p w:rsidR="007D1F83" w:rsidRPr="007D1F83" w:rsidRDefault="007D1F83" w:rsidP="00D5725B">
            <w:pPr>
              <w:autoSpaceDE w:val="0"/>
              <w:autoSpaceDN w:val="0"/>
              <w:adjustRightInd w:val="0"/>
            </w:pPr>
            <w:r w:rsidRPr="007D1F83">
              <w:t>основных законодательных и нормативных актов, непосредственно регулирующих вопросы охраны окружающей среды и природопользования;</w:t>
            </w:r>
          </w:p>
          <w:p w:rsidR="007D1F83" w:rsidRPr="007D1F83" w:rsidRDefault="007D1F83" w:rsidP="00D5725B">
            <w:r w:rsidRPr="007D1F83">
              <w:t>источники регулирования МЧП</w:t>
            </w:r>
          </w:p>
        </w:tc>
      </w:tr>
      <w:tr w:rsidR="007D1F83" w:rsidRPr="007D1F83" w:rsidTr="00D5725B">
        <w:trPr>
          <w:trHeight w:val="506"/>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tc>
        <w:tc>
          <w:tcPr>
            <w:tcW w:w="637"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63"/>
            </w:pPr>
            <w:r w:rsidRPr="007D1F83">
              <w:t>Умеет</w:t>
            </w:r>
          </w:p>
        </w:tc>
        <w:tc>
          <w:tcPr>
            <w:tcW w:w="3000"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r w:rsidRPr="007D1F83">
              <w:t xml:space="preserve">ориентироваться в специальной литературе, оформлять научно-технические отчеты, обзоры, публикации по результатам выполненных исследований принимать управленческие решения в области организации труда, </w:t>
            </w:r>
          </w:p>
        </w:tc>
      </w:tr>
      <w:tr w:rsidR="007D1F83" w:rsidRPr="007D1F83" w:rsidTr="00D5725B">
        <w:trPr>
          <w:trHeight w:val="43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63"/>
            </w:pPr>
            <w:r w:rsidRPr="007D1F83">
              <w:t>Владеет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r w:rsidRPr="007D1F83">
              <w:t>навыки и умением в организации научно-исследовательских и научно-производственных работ, в управлении научным коллективом</w:t>
            </w:r>
          </w:p>
        </w:tc>
      </w:tr>
      <w:tr w:rsidR="007D1F83" w:rsidRPr="007D1F83" w:rsidTr="00D5725B">
        <w:trPr>
          <w:trHeight w:val="392"/>
          <w:jc w:val="center"/>
        </w:trPr>
        <w:tc>
          <w:tcPr>
            <w:tcW w:w="1363" w:type="pct"/>
            <w:vMerge w:val="restart"/>
            <w:tcBorders>
              <w:top w:val="single" w:sz="6" w:space="0" w:color="000000"/>
              <w:left w:val="single" w:sz="6" w:space="0" w:color="000000"/>
              <w:right w:val="single" w:sz="6" w:space="0" w:color="000000"/>
            </w:tcBorders>
            <w:vAlign w:val="center"/>
          </w:tcPr>
          <w:p w:rsidR="007D1F83" w:rsidRPr="00F6422F" w:rsidRDefault="007D1F83" w:rsidP="00D5725B">
            <w:r w:rsidRPr="00F6422F">
              <w:t>ОПК-8: готовность к самостоятельной научно-исследовательской работе и работе в научном коллективе, способностью порождать новые идеи (креативность)</w:t>
            </w:r>
          </w:p>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Знает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 xml:space="preserve">современные компьютерные технологии, позволяющие быстро осваивать новые предметные области, выявлять противоречия, проблемы и вырабатывать альтернативные варианты их решения </w:t>
            </w:r>
          </w:p>
        </w:tc>
      </w:tr>
      <w:tr w:rsidR="007D1F83" w:rsidRPr="007D1F83" w:rsidTr="00D5725B">
        <w:trPr>
          <w:trHeight w:val="738"/>
          <w:jc w:val="center"/>
        </w:trPr>
        <w:tc>
          <w:tcPr>
            <w:tcW w:w="1363" w:type="pct"/>
            <w:vMerge/>
            <w:tcBorders>
              <w:left w:val="single" w:sz="6" w:space="0" w:color="000000"/>
              <w:right w:val="single" w:sz="6" w:space="0" w:color="000000"/>
            </w:tcBorders>
            <w:vAlign w:val="center"/>
          </w:tcPr>
          <w:p w:rsidR="007D1F83" w:rsidRPr="00F6422F" w:rsidRDefault="007D1F83" w:rsidP="00D5725B"/>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Умеет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 xml:space="preserve">принимать адекватные и обоснованные решения на основе современной научной и учебной литературы и результатов экспериментов </w:t>
            </w:r>
          </w:p>
        </w:tc>
      </w:tr>
      <w:tr w:rsidR="007D1F83" w:rsidRPr="007D1F83" w:rsidTr="00D5725B">
        <w:trPr>
          <w:trHeight w:val="671"/>
          <w:jc w:val="center"/>
        </w:trPr>
        <w:tc>
          <w:tcPr>
            <w:tcW w:w="1363" w:type="pct"/>
            <w:vMerge/>
            <w:tcBorders>
              <w:left w:val="single" w:sz="6" w:space="0" w:color="000000"/>
              <w:right w:val="single" w:sz="6" w:space="0" w:color="000000"/>
            </w:tcBorders>
            <w:vAlign w:val="center"/>
          </w:tcPr>
          <w:p w:rsidR="007D1F83" w:rsidRPr="00F6422F" w:rsidRDefault="007D1F83" w:rsidP="00D5725B"/>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Владеет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 xml:space="preserve">навыками управлению и организации труда группы исполнителей </w:t>
            </w:r>
          </w:p>
        </w:tc>
      </w:tr>
      <w:tr w:rsidR="007D1F83" w:rsidRPr="007D1F83" w:rsidTr="00D5725B">
        <w:trPr>
          <w:trHeight w:val="552"/>
          <w:jc w:val="center"/>
        </w:trPr>
        <w:tc>
          <w:tcPr>
            <w:tcW w:w="1363" w:type="pct"/>
            <w:vMerge w:val="restart"/>
            <w:tcBorders>
              <w:top w:val="single" w:sz="4" w:space="0" w:color="auto"/>
              <w:left w:val="single" w:sz="6" w:space="0" w:color="000000"/>
              <w:right w:val="single" w:sz="6" w:space="0" w:color="000000"/>
            </w:tcBorders>
            <w:tcMar>
              <w:top w:w="30" w:type="dxa"/>
              <w:left w:w="108" w:type="dxa"/>
              <w:bottom w:w="30" w:type="dxa"/>
              <w:right w:w="108" w:type="dxa"/>
            </w:tcMar>
            <w:vAlign w:val="center"/>
          </w:tcPr>
          <w:p w:rsidR="007D1F83" w:rsidRPr="00F6422F" w:rsidRDefault="007D1F83" w:rsidP="00D5725B">
            <w:r w:rsidRPr="00F6422F">
              <w:t xml:space="preserve">ОПК-9 готовность руководить коллективом в сфере своей профессиональной деятельности, толерантно воспринимая социальные, этнические, </w:t>
            </w:r>
            <w:r w:rsidRPr="00F6422F">
              <w:lastRenderedPageBreak/>
              <w:t>конфессиональные и культурные различия</w:t>
            </w:r>
          </w:p>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lastRenderedPageBreak/>
              <w:t>Знает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widowControl w:val="0"/>
              <w:suppressAutoHyphens/>
              <w:ind w:firstLine="0"/>
            </w:pPr>
            <w:r w:rsidRPr="007D1F83">
              <w:t>основные проблемные ситуации в рамках профессиональной компетенции</w:t>
            </w:r>
          </w:p>
        </w:tc>
      </w:tr>
      <w:tr w:rsidR="007D1F83" w:rsidRPr="007D1F83" w:rsidTr="00D5725B">
        <w:trPr>
          <w:trHeight w:val="506"/>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tc>
        <w:tc>
          <w:tcPr>
            <w:tcW w:w="637"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Умеет</w:t>
            </w:r>
          </w:p>
        </w:tc>
        <w:tc>
          <w:tcPr>
            <w:tcW w:w="3000"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принимать управленческие решения в области организации труда</w:t>
            </w:r>
          </w:p>
        </w:tc>
      </w:tr>
      <w:tr w:rsidR="007D1F83" w:rsidRPr="007D1F83" w:rsidTr="00D5725B">
        <w:trPr>
          <w:trHeight w:val="430"/>
          <w:jc w:val="center"/>
        </w:trPr>
        <w:tc>
          <w:tcPr>
            <w:tcW w:w="1363" w:type="pct"/>
            <w:vMerge/>
            <w:tcBorders>
              <w:left w:val="single" w:sz="6" w:space="0" w:color="000000"/>
              <w:bottom w:val="single" w:sz="4" w:space="0" w:color="auto"/>
              <w:right w:val="single" w:sz="6" w:space="0" w:color="000000"/>
            </w:tcBorders>
            <w:tcMar>
              <w:top w:w="30" w:type="dxa"/>
              <w:left w:w="108" w:type="dxa"/>
              <w:bottom w:w="30" w:type="dxa"/>
              <w:right w:w="108" w:type="dxa"/>
            </w:tcMar>
            <w:vAlign w:val="center"/>
          </w:tcPr>
          <w:p w:rsidR="007D1F83" w:rsidRPr="007D1F83" w:rsidRDefault="007D1F83" w:rsidP="00D5725B"/>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Владеет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r w:rsidRPr="007D1F83">
              <w:t>навыками принятия решений в проблемных ситуациях</w:t>
            </w:r>
          </w:p>
        </w:tc>
      </w:tr>
      <w:tr w:rsidR="007D1F83" w:rsidRPr="007D1F83" w:rsidTr="00D5725B">
        <w:trPr>
          <w:trHeight w:val="430"/>
          <w:jc w:val="center"/>
        </w:trPr>
        <w:tc>
          <w:tcPr>
            <w:tcW w:w="1363" w:type="pct"/>
            <w:vMerge w:val="restar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r w:rsidRPr="007D1F83">
              <w:rPr>
                <w:b/>
              </w:rPr>
              <w:lastRenderedPageBreak/>
              <w:t>ПК-1</w:t>
            </w:r>
            <w:r w:rsidRPr="007D1F83">
              <w:t xml:space="preserve"> -способность формулировать проблемы, задачи и методы научного исследования, получать новые достоверные факты на основе наблюдений, опытов, научного анализа эмпирических данных, реферировать научные труды, составлять аналитические обзоры накопленных сведений в мировой науке и производственной деятельности, обобщать полученные результаты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w:t>
            </w:r>
          </w:p>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r w:rsidRPr="007D1F83">
              <w:t>Знает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r w:rsidRPr="007D1F83">
              <w:t>основы разработки научно-технической документации</w:t>
            </w:r>
          </w:p>
        </w:tc>
      </w:tr>
      <w:tr w:rsidR="007D1F83" w:rsidRPr="007D1F83" w:rsidTr="00D5725B">
        <w:trPr>
          <w:trHeight w:val="43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r w:rsidRPr="007D1F83">
              <w:t>Умеет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r w:rsidRPr="007D1F83">
              <w:t xml:space="preserve">формулировать проблемы, задачи и методы научного исследования, получать новые достоверные факты на основе наблюдений, опытов, реферировать научные труды, составлять аналитические обзоры накопленных сведений в мировой науке и производственной деятельности, </w:t>
            </w:r>
          </w:p>
        </w:tc>
      </w:tr>
      <w:tr w:rsidR="007D1F83" w:rsidRPr="007D1F83" w:rsidTr="00D5725B">
        <w:trPr>
          <w:trHeight w:val="430"/>
          <w:jc w:val="center"/>
        </w:trPr>
        <w:tc>
          <w:tcPr>
            <w:tcW w:w="1363" w:type="pct"/>
            <w:vMerge/>
            <w:tcBorders>
              <w:left w:val="single" w:sz="6" w:space="0" w:color="000000"/>
              <w:bottom w:val="single" w:sz="4" w:space="0" w:color="auto"/>
              <w:right w:val="single" w:sz="6" w:space="0" w:color="000000"/>
            </w:tcBorders>
            <w:tcMar>
              <w:top w:w="30" w:type="dxa"/>
              <w:left w:w="108" w:type="dxa"/>
              <w:bottom w:w="30" w:type="dxa"/>
              <w:right w:w="108" w:type="dxa"/>
            </w:tcMar>
            <w:vAlign w:val="center"/>
          </w:tcPr>
          <w:p w:rsidR="007D1F83" w:rsidRPr="007D1F83" w:rsidRDefault="007D1F83" w:rsidP="00D5725B"/>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63"/>
            </w:pPr>
            <w:r w:rsidRPr="007D1F83">
              <w:t>Владеет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63"/>
            </w:pPr>
            <w:r w:rsidRPr="007D1F83">
              <w:t xml:space="preserve">навыками научного анализа эмпирических данных, обобщения полученные результаты в контексте ранее накопленных в науке знаний, способен делать выводы и давать практические рекомендации на основе репрезентативных и оригинальных результатов исследований </w:t>
            </w:r>
          </w:p>
        </w:tc>
      </w:tr>
      <w:tr w:rsidR="007D1F83" w:rsidRPr="007D1F83" w:rsidTr="00D5725B">
        <w:trPr>
          <w:trHeight w:val="430"/>
          <w:jc w:val="center"/>
        </w:trPr>
        <w:tc>
          <w:tcPr>
            <w:tcW w:w="1363" w:type="pct"/>
            <w:vMerge w:val="restart"/>
            <w:tcBorders>
              <w:left w:val="single" w:sz="6" w:space="0" w:color="000000"/>
              <w:bottom w:val="single" w:sz="6" w:space="0" w:color="000000"/>
              <w:right w:val="single" w:sz="6" w:space="0" w:color="000000"/>
            </w:tcBorders>
            <w:tcMar>
              <w:top w:w="30" w:type="dxa"/>
              <w:left w:w="108" w:type="dxa"/>
              <w:bottom w:w="30" w:type="dxa"/>
              <w:right w:w="108" w:type="dxa"/>
            </w:tcMar>
          </w:tcPr>
          <w:p w:rsidR="007D1F83" w:rsidRPr="007D1F83" w:rsidRDefault="007D1F83" w:rsidP="00D5725B">
            <w:pPr>
              <w:jc w:val="both"/>
            </w:pPr>
            <w:r w:rsidRPr="007D1F83">
              <w:rPr>
                <w:b/>
                <w:color w:val="000000"/>
              </w:rPr>
              <w:t>ПК-2</w:t>
            </w:r>
            <w:r w:rsidRPr="007D1F83">
              <w:rPr>
                <w:color w:val="000000"/>
              </w:rPr>
              <w:t xml:space="preserve"> способность творчески использовать в научной и производственно-технологической деятельности знания фундаментальных и прикладных разделов специальных дисциплин программы магистратуры</w:t>
            </w:r>
          </w:p>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7D1F83" w:rsidRPr="007D1F83" w:rsidRDefault="007D1F83" w:rsidP="00F6422F">
            <w:pPr>
              <w:spacing w:line="360" w:lineRule="auto"/>
              <w:ind w:firstLine="63"/>
              <w:jc w:val="both"/>
            </w:pPr>
            <w:r w:rsidRPr="007D1F83">
              <w:t>знает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7D1F83" w:rsidRPr="007D1F83" w:rsidRDefault="007D1F83" w:rsidP="00F6422F">
            <w:pPr>
              <w:ind w:firstLine="63"/>
              <w:jc w:val="both"/>
            </w:pPr>
            <w:r w:rsidRPr="007D1F83">
              <w:rPr>
                <w:color w:val="000000"/>
              </w:rPr>
              <w:t>методы очистки выбросов и сбросов,  методы хранения, утилизации и переработки твердых промышленных и бытовых отходов, методы и средства снижения выбросов и сбросов</w:t>
            </w:r>
          </w:p>
        </w:tc>
      </w:tr>
      <w:tr w:rsidR="007D1F83" w:rsidRPr="007D1F83" w:rsidTr="00D5725B">
        <w:trPr>
          <w:trHeight w:val="43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tcPr>
          <w:p w:rsidR="007D1F83" w:rsidRPr="007D1F83" w:rsidRDefault="007D1F83" w:rsidP="00D5725B"/>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7D1F83" w:rsidRPr="007D1F83" w:rsidRDefault="007D1F83" w:rsidP="00F6422F">
            <w:pPr>
              <w:ind w:firstLine="63"/>
            </w:pPr>
            <w:r w:rsidRPr="007D1F83">
              <w:t>умеет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7D1F83" w:rsidRPr="007D1F83" w:rsidRDefault="007D1F83" w:rsidP="00F6422F">
            <w:pPr>
              <w:ind w:firstLine="63"/>
            </w:pPr>
            <w:r w:rsidRPr="007D1F83">
              <w:rPr>
                <w:color w:val="000000"/>
              </w:rPr>
              <w:t xml:space="preserve"> проводить экологическую экспертизу различных видов проектного задания, осуществлять экологический аудит любого объекта и разрабатывать рекомендации по сохранению природной среды</w:t>
            </w:r>
          </w:p>
        </w:tc>
      </w:tr>
      <w:tr w:rsidR="007D1F83" w:rsidRPr="007D1F83" w:rsidTr="00D5725B">
        <w:trPr>
          <w:trHeight w:val="1057"/>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tcPr>
          <w:p w:rsidR="007D1F83" w:rsidRPr="007D1F83" w:rsidRDefault="007D1F83" w:rsidP="00D5725B"/>
        </w:tc>
        <w:tc>
          <w:tcPr>
            <w:tcW w:w="637" w:type="pct"/>
            <w:tcBorders>
              <w:top w:val="single" w:sz="6" w:space="0" w:color="000000"/>
              <w:left w:val="single" w:sz="6" w:space="0" w:color="000000"/>
              <w:right w:val="single" w:sz="6" w:space="0" w:color="000000"/>
            </w:tcBorders>
            <w:tcMar>
              <w:top w:w="30" w:type="dxa"/>
              <w:left w:w="108" w:type="dxa"/>
              <w:bottom w:w="30" w:type="dxa"/>
              <w:right w:w="108" w:type="dxa"/>
            </w:tcMar>
          </w:tcPr>
          <w:p w:rsidR="007D1F83" w:rsidRPr="007D1F83" w:rsidRDefault="007D1F83" w:rsidP="00F6422F">
            <w:pPr>
              <w:ind w:firstLine="63"/>
            </w:pPr>
            <w:r w:rsidRPr="007D1F83">
              <w:t>владеет</w:t>
            </w:r>
          </w:p>
        </w:tc>
        <w:tc>
          <w:tcPr>
            <w:tcW w:w="3000"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63"/>
            </w:pPr>
            <w:r w:rsidRPr="007D1F83">
              <w:rPr>
                <w:color w:val="000000"/>
                <w:shd w:val="clear" w:color="auto" w:fill="FFFFFF"/>
              </w:rPr>
              <w:t>навыками по разработке типовых природоохранных мероприятий</w:t>
            </w:r>
          </w:p>
        </w:tc>
      </w:tr>
      <w:tr w:rsidR="007D1F83" w:rsidRPr="007D1F83" w:rsidTr="00D5725B">
        <w:trPr>
          <w:trHeight w:val="430"/>
          <w:jc w:val="center"/>
        </w:trPr>
        <w:tc>
          <w:tcPr>
            <w:tcW w:w="1363" w:type="pct"/>
            <w:vMerge w:val="restart"/>
            <w:tcBorders>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r w:rsidRPr="007D1F83">
              <w:rPr>
                <w:b/>
              </w:rPr>
              <w:t xml:space="preserve">ПК-3 </w:t>
            </w:r>
            <w:r w:rsidRPr="007D1F83">
              <w:rPr>
                <w:b/>
              </w:rPr>
              <w:noBreakHyphen/>
            </w:r>
            <w:r w:rsidRPr="007D1F83">
              <w:t xml:space="preserve"> владение основами проектирования, экспертно-аналитической деятельности и выполнения </w:t>
            </w:r>
            <w:r w:rsidRPr="007D1F83">
              <w:lastRenderedPageBreak/>
              <w:t>исследований с использованием современных подходов и методов, аппаратуры и вычислительных комплексов</w:t>
            </w:r>
          </w:p>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63"/>
            </w:pPr>
            <w:r w:rsidRPr="007D1F83">
              <w:lastRenderedPageBreak/>
              <w:t>Знает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pStyle w:val="af2"/>
              <w:tabs>
                <w:tab w:val="center" w:pos="0"/>
              </w:tabs>
              <w:ind w:firstLine="63"/>
              <w:rPr>
                <w:rFonts w:ascii="Times New Roman" w:hAnsi="Times New Roman"/>
              </w:rPr>
            </w:pPr>
            <w:r w:rsidRPr="007D1F83">
              <w:rPr>
                <w:rFonts w:ascii="Times New Roman" w:hAnsi="Times New Roman"/>
              </w:rPr>
              <w:t>Теоретические основы нормирования негативных антропогенных воздействий на экосистемы, а также оценки величины последствий этих негативных воздействий.</w:t>
            </w:r>
          </w:p>
        </w:tc>
      </w:tr>
      <w:tr w:rsidR="007D1F83" w:rsidRPr="007D1F83" w:rsidTr="00D5725B">
        <w:trPr>
          <w:trHeight w:val="43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Умеет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pPr>
              <w:spacing w:line="276" w:lineRule="auto"/>
              <w:jc w:val="both"/>
            </w:pPr>
            <w:r w:rsidRPr="007D1F83">
              <w:t xml:space="preserve">Производить расчеты комплексных индикаторов состояния природных систем, а также величин </w:t>
            </w:r>
            <w:r w:rsidRPr="007D1F83">
              <w:lastRenderedPageBreak/>
              <w:t>допустимых и критических нагрузок на компоненты окружающей среды.</w:t>
            </w:r>
          </w:p>
        </w:tc>
      </w:tr>
      <w:tr w:rsidR="007D1F83" w:rsidRPr="007D1F83" w:rsidTr="00D5725B">
        <w:trPr>
          <w:trHeight w:val="43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Владеет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7D1F83" w:rsidRPr="007D1F83" w:rsidRDefault="007D1F83" w:rsidP="00D5725B">
            <w:pPr>
              <w:spacing w:line="276" w:lineRule="auto"/>
            </w:pPr>
            <w:r w:rsidRPr="007D1F83">
              <w:t>Навыками работы при выполнения исследований с использованием современных подходов и методов, аппаратуры и вычислительных комплексов</w:t>
            </w:r>
          </w:p>
          <w:p w:rsidR="007D1F83" w:rsidRPr="007D1F83" w:rsidRDefault="007D1F83" w:rsidP="00D5725B">
            <w:pPr>
              <w:pStyle w:val="aff2"/>
              <w:jc w:val="both"/>
              <w:rPr>
                <w:rFonts w:ascii="Times New Roman" w:eastAsia="Times New Roman" w:hAnsi="Times New Roman" w:cs="Times New Roman"/>
                <w:lang w:eastAsia="ru-RU"/>
              </w:rPr>
            </w:pPr>
          </w:p>
        </w:tc>
      </w:tr>
      <w:tr w:rsidR="007D1F83" w:rsidRPr="007D1F83" w:rsidTr="00D5725B">
        <w:trPr>
          <w:trHeight w:val="430"/>
          <w:jc w:val="center"/>
        </w:trPr>
        <w:tc>
          <w:tcPr>
            <w:tcW w:w="1363" w:type="pct"/>
            <w:vMerge w:val="restart"/>
            <w:tcBorders>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r w:rsidRPr="007D1F83">
              <w:rPr>
                <w:b/>
              </w:rPr>
              <w:t>ПК-4</w:t>
            </w:r>
            <w:r w:rsidRPr="007D1F83">
              <w:t xml:space="preserve"> способность использовать современные методы обработки и интерпретации экологической информации при проведении научных и производственных исследований</w:t>
            </w:r>
          </w:p>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Знает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r w:rsidRPr="007D1F83">
              <w:t>современные методы компьютерной обработки и математического анализа, необходимые для интерпретации экологической информации при проведении научных и производственных исследований</w:t>
            </w:r>
          </w:p>
        </w:tc>
      </w:tr>
      <w:tr w:rsidR="007D1F83" w:rsidRPr="007D1F83" w:rsidTr="00D5725B">
        <w:trPr>
          <w:trHeight w:val="43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Умеет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r w:rsidRPr="007D1F83">
              <w:t>использовать современные методы компьютерной обработки и математического анализа при интерпретации экологической информации в ходе проведении научных и производственных исследований</w:t>
            </w:r>
          </w:p>
        </w:tc>
      </w:tr>
      <w:tr w:rsidR="007D1F83" w:rsidRPr="007D1F83" w:rsidTr="00D5725B">
        <w:trPr>
          <w:trHeight w:val="43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Владеет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r w:rsidRPr="007D1F83">
              <w:t>практическими навыками использования современных методов компьютерной обработки и математического анализа при интерпретации экологической информации в ходе проведения научных и производственных исследований</w:t>
            </w:r>
          </w:p>
        </w:tc>
      </w:tr>
      <w:tr w:rsidR="007D1F83" w:rsidRPr="007D1F83" w:rsidTr="00D5725B">
        <w:trPr>
          <w:trHeight w:val="430"/>
          <w:jc w:val="center"/>
        </w:trPr>
        <w:tc>
          <w:tcPr>
            <w:tcW w:w="1363" w:type="pct"/>
            <w:vMerge w:val="restart"/>
            <w:tcBorders>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jc w:val="both"/>
            </w:pPr>
            <w:r w:rsidRPr="007D1F83">
              <w:rPr>
                <w:b/>
              </w:rPr>
              <w:t>ПК-</w:t>
            </w:r>
            <w:r w:rsidR="00F6422F">
              <w:rPr>
                <w:b/>
              </w:rPr>
              <w:t xml:space="preserve">5 </w:t>
            </w:r>
            <w:r w:rsidRPr="007D1F83">
              <w:noBreakHyphen/>
              <w:t xml:space="preserve"> способность разрабатывать типовые природоохранные мероприятия и проводить оценку воздействия планируемых сооружений или иных форм хозяйственной деятельности на окружающую среду  </w:t>
            </w:r>
          </w:p>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Знает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r w:rsidRPr="007D1F83">
              <w:t xml:space="preserve">степень допустимости воздействия хозяйственной и иной деятельности на окружающую природную среду, принципы разработки природоохранных мероприятий </w:t>
            </w:r>
          </w:p>
        </w:tc>
      </w:tr>
      <w:tr w:rsidR="007D1F83" w:rsidRPr="007D1F83" w:rsidTr="00D5725B">
        <w:trPr>
          <w:trHeight w:val="43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Умеет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r w:rsidRPr="007D1F83">
              <w:t xml:space="preserve">проводить оценку воздействия планируемых сооружений или иных форм хозяйственной деятельности на окружающую среду  </w:t>
            </w:r>
          </w:p>
        </w:tc>
      </w:tr>
      <w:tr w:rsidR="007D1F83" w:rsidRPr="007D1F83" w:rsidTr="00D5725B">
        <w:trPr>
          <w:trHeight w:val="43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Владеет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r w:rsidRPr="007D1F83">
              <w:t>навыками подготовки природоохранных мероприятий, оформления научно-технических отчетов</w:t>
            </w:r>
          </w:p>
        </w:tc>
      </w:tr>
      <w:tr w:rsidR="007D1F83" w:rsidRPr="007D1F83" w:rsidTr="00D5725B">
        <w:trPr>
          <w:trHeight w:val="430"/>
          <w:jc w:val="center"/>
        </w:trPr>
        <w:tc>
          <w:tcPr>
            <w:tcW w:w="1363" w:type="pct"/>
            <w:vMerge w:val="restart"/>
            <w:tcBorders>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rPr>
                <w:b/>
              </w:rPr>
              <w:t>ПК-6</w:t>
            </w:r>
            <w:r w:rsidRPr="007D1F83">
              <w:noBreakHyphen/>
            </w:r>
            <w:r w:rsidRPr="007D1F83">
              <w:rPr>
                <w:color w:val="000000" w:themeColor="text1"/>
              </w:rPr>
              <w:t>способностью диагностировать проблемы охраны природы, разрабатывать практические рекомендации по её охране и обеспечению устойчивого развития</w:t>
            </w:r>
          </w:p>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Знает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основные проблемные ситуации в рамках профессиональной компетенции</w:t>
            </w:r>
          </w:p>
        </w:tc>
      </w:tr>
      <w:tr w:rsidR="007D1F83" w:rsidRPr="007D1F83" w:rsidTr="00D5725B">
        <w:trPr>
          <w:trHeight w:val="43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Умеет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принимать управленческие решения в области организации труда</w:t>
            </w:r>
          </w:p>
        </w:tc>
      </w:tr>
      <w:tr w:rsidR="007D1F83" w:rsidRPr="007D1F83" w:rsidTr="00D5725B">
        <w:trPr>
          <w:trHeight w:val="43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Владеет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 xml:space="preserve">навыками управлению и организации труда группы исполнителей </w:t>
            </w:r>
          </w:p>
        </w:tc>
      </w:tr>
      <w:tr w:rsidR="007D1F83" w:rsidRPr="007D1F83" w:rsidTr="00D5725B">
        <w:trPr>
          <w:trHeight w:val="430"/>
          <w:jc w:val="center"/>
        </w:trPr>
        <w:tc>
          <w:tcPr>
            <w:tcW w:w="1363" w:type="pct"/>
            <w:vMerge w:val="restart"/>
            <w:tcBorders>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24"/>
            </w:pPr>
            <w:r w:rsidRPr="007D1F83">
              <w:rPr>
                <w:b/>
              </w:rPr>
              <w:t>ПК-7</w:t>
            </w:r>
            <w:r w:rsidRPr="007D1F83">
              <w:t xml:space="preserve"> —способность использовать нормативные документы, регламентирующие организацию производственно-технологических экологических работ и </w:t>
            </w:r>
            <w:r w:rsidRPr="007D1F83">
              <w:lastRenderedPageBreak/>
              <w:t>методически грамотно разрабатывать план мероприятий по экологическому аудиту, контролю за соблюдением экологических требований, экологическому управлению производственными процессами</w:t>
            </w:r>
          </w:p>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lastRenderedPageBreak/>
              <w:t>Знает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autoSpaceDE w:val="0"/>
              <w:autoSpaceDN w:val="0"/>
              <w:adjustRightInd w:val="0"/>
              <w:ind w:firstLine="0"/>
            </w:pPr>
            <w:r w:rsidRPr="007D1F83">
              <w:t>основные категории и понятия в сфере охраны окружающей среды; основные законодательные и нормативные акты, нормативные документы, регламентирующие организацию производственно-технологических экологических работ</w:t>
            </w:r>
          </w:p>
        </w:tc>
      </w:tr>
      <w:tr w:rsidR="007D1F83" w:rsidRPr="007D1F83" w:rsidTr="00D5725B">
        <w:trPr>
          <w:trHeight w:val="43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Умеет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 xml:space="preserve">методически грамотно разрабатывать план мероприятий по экологическому аудиту, контролю за соблюдением экологических требований, экологическому управлению производственными </w:t>
            </w:r>
            <w:r w:rsidRPr="007D1F83">
              <w:lastRenderedPageBreak/>
              <w:t>процессами</w:t>
            </w:r>
          </w:p>
        </w:tc>
      </w:tr>
      <w:tr w:rsidR="007D1F83" w:rsidRPr="007D1F83" w:rsidTr="00D5725B">
        <w:trPr>
          <w:trHeight w:val="43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Владеет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навыками применения законодательной базы и нормативных документов а области защиты среды, контролю за соблюдением экологических требований, экологическому управлению производственными процессами</w:t>
            </w:r>
          </w:p>
          <w:p w:rsidR="007D1F83" w:rsidRPr="007D1F83" w:rsidRDefault="007D1F83" w:rsidP="00F6422F">
            <w:pPr>
              <w:ind w:firstLine="0"/>
            </w:pPr>
          </w:p>
        </w:tc>
      </w:tr>
      <w:tr w:rsidR="007D1F83" w:rsidRPr="007D1F83" w:rsidTr="00D5725B">
        <w:trPr>
          <w:trHeight w:val="430"/>
          <w:jc w:val="center"/>
        </w:trPr>
        <w:tc>
          <w:tcPr>
            <w:tcW w:w="1363" w:type="pct"/>
            <w:vMerge w:val="restart"/>
            <w:tcBorders>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r w:rsidRPr="007D1F83">
              <w:rPr>
                <w:b/>
              </w:rPr>
              <w:t>ПК-8</w:t>
            </w:r>
            <w:r w:rsidRPr="007D1F83">
              <w:t xml:space="preserve"> способность проводить экологическую экспертизу различных видов проектного задания, осуществлять экологический аудит любого объекта и разрабатывать рекомендации по сохранению природной среды</w:t>
            </w:r>
          </w:p>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Знает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r w:rsidRPr="007D1F83">
              <w:t>нормативные акты и экологические требования, необходимые для проведения экологической экспертизы различных видов проектного задания, осуществления экологического аудита и разработки рекомендаций по сохранению природной среды</w:t>
            </w:r>
          </w:p>
        </w:tc>
      </w:tr>
      <w:tr w:rsidR="007D1F83" w:rsidRPr="007D1F83" w:rsidTr="00D5725B">
        <w:trPr>
          <w:trHeight w:val="43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Умеет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r w:rsidRPr="007D1F83">
              <w:t>использовать компьютерные технологии и методы математического анализа при проведении экологической экспертизы различных видов проектного задания, осуществлении экологического аудита и разработки рекомендаций по сохранению природной среды</w:t>
            </w:r>
          </w:p>
        </w:tc>
      </w:tr>
      <w:tr w:rsidR="007D1F83" w:rsidRPr="007D1F83" w:rsidTr="00D5725B">
        <w:trPr>
          <w:trHeight w:val="43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Владеет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r w:rsidRPr="007D1F83">
              <w:t>практическими навыками применения нормативных актов и экологических требований для экологической экспертизы, осуществления экологического аудита и разработки рекомендаций по сохранению природной среды</w:t>
            </w:r>
          </w:p>
        </w:tc>
      </w:tr>
      <w:tr w:rsidR="007D1F83" w:rsidRPr="007D1F83" w:rsidTr="00D5725B">
        <w:trPr>
          <w:trHeight w:val="430"/>
          <w:jc w:val="center"/>
        </w:trPr>
        <w:tc>
          <w:tcPr>
            <w:tcW w:w="1363" w:type="pct"/>
            <w:vMerge w:val="restart"/>
            <w:tcBorders>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r w:rsidRPr="007D1F83">
              <w:rPr>
                <w:b/>
              </w:rPr>
              <w:t>ПК-9</w:t>
            </w:r>
            <w:r w:rsidRPr="007D1F83">
              <w:t xml:space="preserve"> – способность осуществлять организацию и управление научно-исследовательскими и научно-производственными и экспертно-аналитическими работами с использованием углубленных знаний в области управления природопользованием</w:t>
            </w:r>
          </w:p>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Знает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r w:rsidRPr="007D1F83">
              <w:t xml:space="preserve">методы организации работы исполнителей </w:t>
            </w:r>
          </w:p>
        </w:tc>
      </w:tr>
      <w:tr w:rsidR="007D1F83" w:rsidRPr="007D1F83" w:rsidTr="00D5725B">
        <w:trPr>
          <w:trHeight w:val="43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Умеет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r w:rsidRPr="007D1F83">
              <w:t>организовать и управлять научно-исследовательскими и научно-производственными и экспертно-аналитическими работами с использованием углубленных знаний в области управления природопользованием</w:t>
            </w:r>
          </w:p>
        </w:tc>
      </w:tr>
      <w:tr w:rsidR="007D1F83" w:rsidRPr="007D1F83" w:rsidTr="00D5725B">
        <w:trPr>
          <w:trHeight w:val="43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tc>
        <w:tc>
          <w:tcPr>
            <w:tcW w:w="6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F6422F">
            <w:pPr>
              <w:ind w:firstLine="0"/>
            </w:pPr>
            <w:r w:rsidRPr="007D1F83">
              <w:t>Владеет</w:t>
            </w:r>
          </w:p>
        </w:tc>
        <w:tc>
          <w:tcPr>
            <w:tcW w:w="30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D1F83" w:rsidRPr="007D1F83" w:rsidRDefault="007D1F83" w:rsidP="00D5725B">
            <w:r w:rsidRPr="007D1F83">
              <w:t>навыками управлению и организации труда группы исполнителей</w:t>
            </w:r>
          </w:p>
        </w:tc>
      </w:tr>
    </w:tbl>
    <w:p w:rsidR="007D1F83" w:rsidRPr="007D1F83" w:rsidRDefault="007D1F83" w:rsidP="007D1F83">
      <w:pPr>
        <w:spacing w:line="276" w:lineRule="auto"/>
        <w:ind w:left="100"/>
        <w:jc w:val="center"/>
        <w:rPr>
          <w:sz w:val="28"/>
          <w:szCs w:val="28"/>
          <w:vertAlign w:val="superscript"/>
        </w:rPr>
      </w:pPr>
    </w:p>
    <w:p w:rsidR="007D1F83" w:rsidRPr="007D1F83" w:rsidRDefault="007D1F83" w:rsidP="007D1F83">
      <w:pPr>
        <w:spacing w:line="276" w:lineRule="auto"/>
        <w:jc w:val="center"/>
        <w:rPr>
          <w:color w:val="000000"/>
          <w:sz w:val="28"/>
          <w:szCs w:val="28"/>
        </w:rPr>
      </w:pPr>
      <w:r w:rsidRPr="007D1F83">
        <w:rPr>
          <w:b/>
          <w:bCs/>
          <w:color w:val="000000"/>
          <w:sz w:val="28"/>
          <w:szCs w:val="28"/>
        </w:rPr>
        <w:t>Перечень компетенций, описание показателей и критериев их</w:t>
      </w:r>
      <w:r w:rsidRPr="007D1F83">
        <w:rPr>
          <w:color w:val="000000"/>
          <w:sz w:val="28"/>
          <w:szCs w:val="28"/>
        </w:rPr>
        <w:br/>
      </w:r>
      <w:r w:rsidRPr="007D1F83">
        <w:rPr>
          <w:b/>
          <w:bCs/>
          <w:color w:val="000000"/>
          <w:sz w:val="28"/>
          <w:szCs w:val="28"/>
        </w:rPr>
        <w:t>оценивания на различных этапах формирования, шкала оценивания.</w:t>
      </w:r>
      <w:r w:rsidRPr="007D1F83">
        <w:rPr>
          <w:color w:val="000000"/>
          <w:sz w:val="28"/>
          <w:szCs w:val="28"/>
        </w:rPr>
        <w:br/>
      </w:r>
    </w:p>
    <w:p w:rsidR="007D1F83" w:rsidRPr="007D1F83" w:rsidRDefault="007D1F83" w:rsidP="007D1F83">
      <w:pPr>
        <w:spacing w:after="240" w:line="276" w:lineRule="auto"/>
        <w:ind w:firstLine="708"/>
        <w:rPr>
          <w:color w:val="000000"/>
          <w:sz w:val="28"/>
          <w:szCs w:val="28"/>
        </w:rPr>
      </w:pPr>
      <w:r w:rsidRPr="007D1F83">
        <w:rPr>
          <w:color w:val="000000"/>
          <w:sz w:val="28"/>
          <w:szCs w:val="28"/>
        </w:rPr>
        <w:t xml:space="preserve">При проведении аттестации оценивается уровень сформированности следующих компетенций: </w:t>
      </w:r>
    </w:p>
    <w:tbl>
      <w:tblPr>
        <w:tblW w:w="53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15"/>
        <w:gridCol w:w="1330"/>
        <w:gridCol w:w="2217"/>
        <w:gridCol w:w="2216"/>
        <w:gridCol w:w="2659"/>
      </w:tblGrid>
      <w:tr w:rsidR="007D1F83" w:rsidRPr="007D1F83" w:rsidTr="00D5725B">
        <w:trPr>
          <w:trHeight w:val="719"/>
        </w:trPr>
        <w:tc>
          <w:tcPr>
            <w:tcW w:w="2252" w:type="dxa"/>
            <w:vAlign w:val="center"/>
          </w:tcPr>
          <w:p w:rsidR="007D1F83" w:rsidRPr="007D1F83" w:rsidRDefault="007D1F83" w:rsidP="00D5725B">
            <w:pPr>
              <w:spacing w:after="240"/>
              <w:ind w:left="175"/>
              <w:contextualSpacing/>
              <w:jc w:val="center"/>
              <w:rPr>
                <w:b/>
                <w:sz w:val="20"/>
                <w:szCs w:val="20"/>
              </w:rPr>
            </w:pPr>
            <w:r w:rsidRPr="007D1F83">
              <w:rPr>
                <w:b/>
                <w:sz w:val="20"/>
                <w:szCs w:val="20"/>
              </w:rPr>
              <w:lastRenderedPageBreak/>
              <w:t>Код и формулировка компетенции</w:t>
            </w:r>
          </w:p>
        </w:tc>
        <w:tc>
          <w:tcPr>
            <w:tcW w:w="3603" w:type="dxa"/>
            <w:gridSpan w:val="2"/>
            <w:vAlign w:val="center"/>
          </w:tcPr>
          <w:p w:rsidR="007D1F83" w:rsidRPr="007D1F83" w:rsidRDefault="007D1F83" w:rsidP="00D5725B">
            <w:pPr>
              <w:contextualSpacing/>
              <w:jc w:val="center"/>
              <w:rPr>
                <w:b/>
                <w:sz w:val="20"/>
                <w:szCs w:val="20"/>
              </w:rPr>
            </w:pPr>
            <w:r w:rsidRPr="007D1F83">
              <w:rPr>
                <w:b/>
                <w:sz w:val="20"/>
                <w:szCs w:val="20"/>
              </w:rPr>
              <w:t>Этапы формирования компетенции</w:t>
            </w:r>
          </w:p>
        </w:tc>
        <w:tc>
          <w:tcPr>
            <w:tcW w:w="2252" w:type="dxa"/>
            <w:vAlign w:val="center"/>
          </w:tcPr>
          <w:p w:rsidR="007D1F83" w:rsidRPr="007D1F83" w:rsidRDefault="007D1F83" w:rsidP="00D5725B">
            <w:pPr>
              <w:contextualSpacing/>
              <w:jc w:val="center"/>
              <w:rPr>
                <w:b/>
                <w:sz w:val="20"/>
                <w:szCs w:val="20"/>
              </w:rPr>
            </w:pPr>
            <w:r w:rsidRPr="007D1F83">
              <w:rPr>
                <w:b/>
                <w:sz w:val="20"/>
                <w:szCs w:val="20"/>
              </w:rPr>
              <w:t>Критерии</w:t>
            </w:r>
          </w:p>
        </w:tc>
        <w:tc>
          <w:tcPr>
            <w:tcW w:w="2703" w:type="dxa"/>
            <w:vAlign w:val="center"/>
          </w:tcPr>
          <w:p w:rsidR="007D1F83" w:rsidRPr="007D1F83" w:rsidRDefault="007D1F83" w:rsidP="00D5725B">
            <w:pPr>
              <w:contextualSpacing/>
              <w:jc w:val="center"/>
              <w:rPr>
                <w:b/>
                <w:sz w:val="20"/>
                <w:szCs w:val="20"/>
              </w:rPr>
            </w:pPr>
            <w:r w:rsidRPr="007D1F83">
              <w:rPr>
                <w:b/>
                <w:sz w:val="20"/>
                <w:szCs w:val="20"/>
              </w:rPr>
              <w:t>Показатели</w:t>
            </w:r>
          </w:p>
        </w:tc>
      </w:tr>
      <w:tr w:rsidR="007D1F83" w:rsidRPr="007D1F83" w:rsidTr="00D5725B">
        <w:trPr>
          <w:trHeight w:val="719"/>
        </w:trPr>
        <w:tc>
          <w:tcPr>
            <w:tcW w:w="2127" w:type="dxa"/>
            <w:vMerge w:val="restart"/>
            <w:vAlign w:val="center"/>
          </w:tcPr>
          <w:p w:rsidR="007D1F83" w:rsidRPr="007D1F83" w:rsidRDefault="007D1F83" w:rsidP="00D5725B">
            <w:pPr>
              <w:ind w:left="33" w:hanging="33"/>
              <w:contextualSpacing/>
              <w:rPr>
                <w:rStyle w:val="213pt"/>
                <w:rFonts w:eastAsia="Calibri"/>
                <w:b/>
                <w:sz w:val="20"/>
                <w:szCs w:val="20"/>
              </w:rPr>
            </w:pPr>
            <w:r w:rsidRPr="007D1F83">
              <w:rPr>
                <w:rStyle w:val="213pt"/>
                <w:rFonts w:eastAsia="Calibri"/>
                <w:b/>
                <w:sz w:val="20"/>
                <w:szCs w:val="20"/>
              </w:rPr>
              <w:t>ОПК-7:</w:t>
            </w:r>
          </w:p>
          <w:p w:rsidR="007D1F83" w:rsidRPr="007D1F83" w:rsidRDefault="007D1F83" w:rsidP="00D5725B">
            <w:pPr>
              <w:ind w:left="33" w:hanging="33"/>
              <w:contextualSpacing/>
              <w:rPr>
                <w:rStyle w:val="213pt"/>
                <w:rFonts w:eastAsia="Calibri"/>
                <w:sz w:val="20"/>
                <w:szCs w:val="20"/>
              </w:rPr>
            </w:pPr>
            <w:r w:rsidRPr="007D1F83">
              <w:rPr>
                <w:rStyle w:val="213pt"/>
                <w:rFonts w:eastAsia="Calibri"/>
                <w:sz w:val="20"/>
                <w:szCs w:val="20"/>
              </w:rPr>
              <w:t>способность использовать углублённые знания правовых и этических норм при оценке последствий своей профессиональной деятельности,  разработке и осуществлении социально значимых проектов и использовать на практике навыки и умения в организации научно-исследовательских и научно-производственных работ, в управлении научным коллективом</w:t>
            </w:r>
          </w:p>
        </w:tc>
        <w:tc>
          <w:tcPr>
            <w:tcW w:w="1275" w:type="dxa"/>
            <w:vAlign w:val="center"/>
          </w:tcPr>
          <w:p w:rsidR="007D1F83" w:rsidRPr="007D1F83" w:rsidRDefault="007D1F83" w:rsidP="00D5725B">
            <w:pPr>
              <w:contextualSpacing/>
              <w:jc w:val="center"/>
              <w:rPr>
                <w:rStyle w:val="213pt"/>
                <w:rFonts w:eastAsia="Calibri"/>
                <w:sz w:val="20"/>
                <w:szCs w:val="20"/>
              </w:rPr>
            </w:pPr>
            <w:r w:rsidRPr="007D1F83">
              <w:rPr>
                <w:rStyle w:val="213pt"/>
                <w:rFonts w:eastAsia="Calibri"/>
                <w:sz w:val="20"/>
                <w:szCs w:val="20"/>
              </w:rPr>
              <w:t>знает (пороговый уровень)</w:t>
            </w:r>
          </w:p>
        </w:tc>
        <w:tc>
          <w:tcPr>
            <w:tcW w:w="2127" w:type="dxa"/>
          </w:tcPr>
          <w:p w:rsidR="007D1F83" w:rsidRPr="007D1F83" w:rsidRDefault="007D1F83" w:rsidP="00D5725B">
            <w:pPr>
              <w:pStyle w:val="aff2"/>
              <w:contextualSpacing/>
              <w:rPr>
                <w:rStyle w:val="213pt"/>
                <w:rFonts w:eastAsia="Calibri"/>
                <w:sz w:val="20"/>
                <w:szCs w:val="20"/>
              </w:rPr>
            </w:pPr>
            <w:r w:rsidRPr="007D1F83">
              <w:rPr>
                <w:rStyle w:val="213pt"/>
                <w:rFonts w:eastAsia="Calibri"/>
                <w:sz w:val="20"/>
                <w:szCs w:val="20"/>
              </w:rPr>
              <w:t>правовые и этические нормы в профессиональной деятельности на углубленном уровне</w:t>
            </w:r>
          </w:p>
        </w:tc>
        <w:tc>
          <w:tcPr>
            <w:tcW w:w="2126" w:type="dxa"/>
            <w:shd w:val="clear" w:color="auto" w:fill="auto"/>
          </w:tcPr>
          <w:p w:rsidR="007D1F83" w:rsidRPr="007D1F83" w:rsidRDefault="007D1F83" w:rsidP="00D5725B">
            <w:pPr>
              <w:pStyle w:val="aff2"/>
              <w:contextualSpacing/>
              <w:rPr>
                <w:rStyle w:val="213pt"/>
                <w:rFonts w:eastAsia="Calibri"/>
                <w:sz w:val="20"/>
                <w:szCs w:val="20"/>
              </w:rPr>
            </w:pPr>
            <w:r w:rsidRPr="007D1F83">
              <w:rPr>
                <w:rStyle w:val="213pt"/>
                <w:rFonts w:eastAsia="Calibri"/>
                <w:sz w:val="20"/>
                <w:szCs w:val="20"/>
              </w:rPr>
              <w:t xml:space="preserve">готов использовать </w:t>
            </w:r>
          </w:p>
          <w:p w:rsidR="007D1F83" w:rsidRPr="007D1F83" w:rsidRDefault="007D1F83" w:rsidP="00D5725B">
            <w:pPr>
              <w:pStyle w:val="aff2"/>
              <w:contextualSpacing/>
              <w:rPr>
                <w:rStyle w:val="213pt"/>
                <w:rFonts w:eastAsia="Calibri"/>
                <w:sz w:val="20"/>
                <w:szCs w:val="20"/>
              </w:rPr>
            </w:pPr>
            <w:r w:rsidRPr="007D1F83">
              <w:rPr>
                <w:rStyle w:val="213pt"/>
                <w:rFonts w:eastAsia="Calibri"/>
                <w:sz w:val="20"/>
                <w:szCs w:val="20"/>
              </w:rPr>
              <w:t>углубленные правовые и этические нормы в профессиональной деятельности на углубленном уровне</w:t>
            </w:r>
          </w:p>
        </w:tc>
        <w:tc>
          <w:tcPr>
            <w:tcW w:w="2552" w:type="dxa"/>
          </w:tcPr>
          <w:p w:rsidR="007D1F83" w:rsidRPr="007D1F83" w:rsidRDefault="007D1F83" w:rsidP="00D5725B">
            <w:pPr>
              <w:pStyle w:val="aff2"/>
              <w:contextualSpacing/>
              <w:rPr>
                <w:rStyle w:val="213pt"/>
                <w:rFonts w:eastAsia="Calibri"/>
                <w:sz w:val="20"/>
                <w:szCs w:val="20"/>
              </w:rPr>
            </w:pPr>
            <w:r w:rsidRPr="007D1F83">
              <w:rPr>
                <w:rStyle w:val="213pt"/>
                <w:rFonts w:eastAsia="Calibri"/>
                <w:sz w:val="20"/>
                <w:szCs w:val="20"/>
              </w:rPr>
              <w:t>-способность использовать</w:t>
            </w:r>
          </w:p>
          <w:p w:rsidR="007D1F83" w:rsidRPr="007D1F83" w:rsidRDefault="007D1F83" w:rsidP="00D5725B">
            <w:pPr>
              <w:pStyle w:val="aff2"/>
              <w:contextualSpacing/>
              <w:rPr>
                <w:rStyle w:val="213pt"/>
                <w:rFonts w:eastAsia="Calibri"/>
                <w:sz w:val="20"/>
                <w:szCs w:val="20"/>
              </w:rPr>
            </w:pPr>
            <w:r w:rsidRPr="007D1F83">
              <w:rPr>
                <w:rStyle w:val="213pt"/>
                <w:rFonts w:eastAsia="Calibri"/>
                <w:sz w:val="20"/>
                <w:szCs w:val="20"/>
              </w:rPr>
              <w:t>правовые и этические нормы при оценке последствий своей профессиональной деятельности,  разработке и осуществлении социально значимых проектов в природопользовании;</w:t>
            </w:r>
          </w:p>
          <w:p w:rsidR="007D1F83" w:rsidRPr="007D1F83" w:rsidRDefault="007D1F83" w:rsidP="00D5725B">
            <w:pPr>
              <w:pStyle w:val="aff2"/>
              <w:contextualSpacing/>
              <w:rPr>
                <w:rStyle w:val="213pt"/>
                <w:rFonts w:eastAsia="Calibri"/>
                <w:sz w:val="20"/>
                <w:szCs w:val="20"/>
              </w:rPr>
            </w:pPr>
            <w:r w:rsidRPr="007D1F83">
              <w:rPr>
                <w:rStyle w:val="213pt"/>
                <w:rFonts w:eastAsia="Calibri"/>
                <w:sz w:val="20"/>
                <w:szCs w:val="20"/>
              </w:rPr>
              <w:t>-  использовать на практике навыки и умения в организации научно-исследовательских и научно-производственных работ, в управлении научным коллективом</w:t>
            </w:r>
          </w:p>
        </w:tc>
      </w:tr>
      <w:tr w:rsidR="007D1F83" w:rsidRPr="007D1F83" w:rsidTr="00D5725B">
        <w:trPr>
          <w:trHeight w:val="719"/>
        </w:trPr>
        <w:tc>
          <w:tcPr>
            <w:tcW w:w="2252" w:type="dxa"/>
            <w:vMerge/>
          </w:tcPr>
          <w:p w:rsidR="007D1F83" w:rsidRPr="007D1F83" w:rsidRDefault="007D1F83" w:rsidP="00D5725B">
            <w:pPr>
              <w:ind w:left="175"/>
              <w:contextualSpacing/>
              <w:rPr>
                <w:rStyle w:val="213pt"/>
                <w:rFonts w:eastAsia="Calibri"/>
                <w:sz w:val="20"/>
                <w:szCs w:val="20"/>
              </w:rPr>
            </w:pPr>
          </w:p>
        </w:tc>
        <w:tc>
          <w:tcPr>
            <w:tcW w:w="1350" w:type="dxa"/>
            <w:vAlign w:val="center"/>
          </w:tcPr>
          <w:p w:rsidR="007D1F83" w:rsidRPr="007D1F83" w:rsidRDefault="007D1F83" w:rsidP="00D5725B">
            <w:pPr>
              <w:contextualSpacing/>
              <w:jc w:val="center"/>
              <w:rPr>
                <w:rStyle w:val="213pt"/>
                <w:rFonts w:eastAsia="Calibri"/>
                <w:sz w:val="20"/>
                <w:szCs w:val="20"/>
              </w:rPr>
            </w:pPr>
            <w:r w:rsidRPr="007D1F83">
              <w:rPr>
                <w:rStyle w:val="213pt"/>
                <w:rFonts w:eastAsia="Calibri"/>
                <w:sz w:val="20"/>
                <w:szCs w:val="20"/>
              </w:rPr>
              <w:t>умеет (продвинутый)</w:t>
            </w:r>
          </w:p>
        </w:tc>
        <w:tc>
          <w:tcPr>
            <w:tcW w:w="2253" w:type="dxa"/>
          </w:tcPr>
          <w:p w:rsidR="007D1F83" w:rsidRPr="007D1F83" w:rsidRDefault="007D1F83" w:rsidP="00D5725B">
            <w:pPr>
              <w:pStyle w:val="aff2"/>
              <w:contextualSpacing/>
              <w:rPr>
                <w:rStyle w:val="213pt"/>
                <w:rFonts w:eastAsia="Calibri"/>
                <w:sz w:val="20"/>
                <w:szCs w:val="20"/>
              </w:rPr>
            </w:pPr>
            <w:r w:rsidRPr="007D1F83">
              <w:rPr>
                <w:rStyle w:val="213pt"/>
                <w:rFonts w:eastAsia="Calibri"/>
                <w:sz w:val="20"/>
                <w:szCs w:val="20"/>
              </w:rPr>
              <w:t>разрабатывать и осуществлять социально значимые проекты; организовывать научно-исследовательские и научно-производственные работы,</w:t>
            </w:r>
          </w:p>
        </w:tc>
        <w:tc>
          <w:tcPr>
            <w:tcW w:w="2252" w:type="dxa"/>
            <w:shd w:val="clear" w:color="auto" w:fill="auto"/>
          </w:tcPr>
          <w:p w:rsidR="007D1F83" w:rsidRPr="007D1F83" w:rsidRDefault="007D1F83" w:rsidP="00D5725B">
            <w:pPr>
              <w:pStyle w:val="aff2"/>
              <w:contextualSpacing/>
              <w:rPr>
                <w:rStyle w:val="213pt"/>
                <w:rFonts w:eastAsia="Calibri"/>
                <w:sz w:val="20"/>
                <w:szCs w:val="20"/>
              </w:rPr>
            </w:pPr>
            <w:r w:rsidRPr="007D1F83">
              <w:rPr>
                <w:rStyle w:val="213pt"/>
                <w:rFonts w:eastAsia="Calibri"/>
                <w:sz w:val="20"/>
                <w:szCs w:val="20"/>
              </w:rPr>
              <w:t>умеет использовать  на практике углубленные знания правовых и этических норм при оценке последствий своей профессиональной деятельности</w:t>
            </w:r>
          </w:p>
        </w:tc>
        <w:tc>
          <w:tcPr>
            <w:tcW w:w="2703" w:type="dxa"/>
          </w:tcPr>
          <w:p w:rsidR="007D1F83" w:rsidRPr="007D1F83" w:rsidRDefault="007D1F83" w:rsidP="00D5725B">
            <w:pPr>
              <w:pStyle w:val="aff2"/>
              <w:contextualSpacing/>
              <w:rPr>
                <w:rStyle w:val="213pt"/>
                <w:rFonts w:eastAsia="Calibri"/>
                <w:sz w:val="20"/>
                <w:szCs w:val="20"/>
              </w:rPr>
            </w:pPr>
            <w:r w:rsidRPr="007D1F83">
              <w:rPr>
                <w:rStyle w:val="213pt"/>
                <w:rFonts w:eastAsia="Calibri"/>
                <w:sz w:val="20"/>
                <w:szCs w:val="20"/>
              </w:rPr>
              <w:t xml:space="preserve">- углублённые знания правовых и этических норм при оценке последствий своей профессиональной деятельности,  </w:t>
            </w:r>
          </w:p>
          <w:p w:rsidR="007D1F83" w:rsidRPr="007D1F83" w:rsidRDefault="007D1F83" w:rsidP="00D5725B">
            <w:pPr>
              <w:pStyle w:val="aff2"/>
              <w:contextualSpacing/>
              <w:rPr>
                <w:rStyle w:val="213pt"/>
                <w:rFonts w:eastAsia="Calibri"/>
                <w:sz w:val="20"/>
                <w:szCs w:val="20"/>
              </w:rPr>
            </w:pPr>
            <w:r w:rsidRPr="007D1F83">
              <w:rPr>
                <w:rStyle w:val="213pt"/>
                <w:rFonts w:eastAsia="Calibri"/>
                <w:sz w:val="20"/>
                <w:szCs w:val="20"/>
              </w:rPr>
              <w:t>- разработать социально значимые проекты и использовать на практике навыки и умения в организации научно-исследовательских и научно-производственных работ, в управлении научным коллективом</w:t>
            </w:r>
          </w:p>
        </w:tc>
      </w:tr>
      <w:tr w:rsidR="007D1F83" w:rsidRPr="007D1F83" w:rsidTr="00D5725B">
        <w:trPr>
          <w:trHeight w:val="719"/>
        </w:trPr>
        <w:tc>
          <w:tcPr>
            <w:tcW w:w="2252" w:type="dxa"/>
            <w:vMerge/>
          </w:tcPr>
          <w:p w:rsidR="007D1F83" w:rsidRPr="007D1F83" w:rsidRDefault="007D1F83" w:rsidP="00D5725B">
            <w:pPr>
              <w:ind w:left="175"/>
              <w:contextualSpacing/>
              <w:rPr>
                <w:rStyle w:val="213pt"/>
                <w:rFonts w:eastAsia="Calibri"/>
                <w:sz w:val="20"/>
                <w:szCs w:val="20"/>
              </w:rPr>
            </w:pPr>
          </w:p>
        </w:tc>
        <w:tc>
          <w:tcPr>
            <w:tcW w:w="1350" w:type="dxa"/>
            <w:vAlign w:val="center"/>
          </w:tcPr>
          <w:p w:rsidR="007D1F83" w:rsidRPr="007D1F83" w:rsidRDefault="007D1F83" w:rsidP="00D5725B">
            <w:pPr>
              <w:contextualSpacing/>
              <w:jc w:val="center"/>
              <w:rPr>
                <w:rStyle w:val="213pt"/>
                <w:rFonts w:eastAsia="Calibri"/>
                <w:sz w:val="20"/>
                <w:szCs w:val="20"/>
              </w:rPr>
            </w:pPr>
            <w:r w:rsidRPr="007D1F83">
              <w:rPr>
                <w:rStyle w:val="213pt"/>
                <w:rFonts w:eastAsia="Calibri"/>
                <w:sz w:val="20"/>
                <w:szCs w:val="20"/>
              </w:rPr>
              <w:t>владеет (высокий)</w:t>
            </w:r>
          </w:p>
        </w:tc>
        <w:tc>
          <w:tcPr>
            <w:tcW w:w="2253" w:type="dxa"/>
          </w:tcPr>
          <w:p w:rsidR="007D1F83" w:rsidRPr="007D1F83" w:rsidRDefault="007D1F83" w:rsidP="00D5725B">
            <w:pPr>
              <w:pStyle w:val="aff2"/>
              <w:contextualSpacing/>
              <w:rPr>
                <w:rStyle w:val="213pt"/>
                <w:rFonts w:eastAsia="Calibri"/>
                <w:sz w:val="20"/>
                <w:szCs w:val="20"/>
              </w:rPr>
            </w:pPr>
            <w:r w:rsidRPr="007D1F83">
              <w:rPr>
                <w:rStyle w:val="213pt"/>
                <w:rFonts w:eastAsia="Calibri"/>
                <w:sz w:val="20"/>
                <w:szCs w:val="20"/>
              </w:rPr>
              <w:t>знаниями правовых и этических норм при оценке последствий своей профессиональной деятельности;</w:t>
            </w:r>
          </w:p>
          <w:p w:rsidR="007D1F83" w:rsidRPr="007D1F83" w:rsidRDefault="007D1F83" w:rsidP="00D5725B">
            <w:pPr>
              <w:pStyle w:val="aff2"/>
              <w:contextualSpacing/>
              <w:rPr>
                <w:rStyle w:val="213pt"/>
                <w:rFonts w:eastAsia="Calibri"/>
                <w:sz w:val="20"/>
                <w:szCs w:val="20"/>
              </w:rPr>
            </w:pPr>
            <w:r w:rsidRPr="007D1F83">
              <w:rPr>
                <w:rStyle w:val="213pt"/>
                <w:rFonts w:eastAsia="Calibri"/>
                <w:sz w:val="20"/>
                <w:szCs w:val="20"/>
              </w:rPr>
              <w:t>- умениями управления научным коллективом</w:t>
            </w:r>
          </w:p>
        </w:tc>
        <w:tc>
          <w:tcPr>
            <w:tcW w:w="2252" w:type="dxa"/>
            <w:shd w:val="clear" w:color="auto" w:fill="auto"/>
          </w:tcPr>
          <w:p w:rsidR="007D1F83" w:rsidRPr="007D1F83" w:rsidRDefault="007D1F83" w:rsidP="00D5725B">
            <w:pPr>
              <w:pStyle w:val="aff2"/>
              <w:contextualSpacing/>
              <w:rPr>
                <w:rStyle w:val="213pt"/>
                <w:rFonts w:eastAsia="Calibri"/>
                <w:sz w:val="20"/>
                <w:szCs w:val="20"/>
              </w:rPr>
            </w:pPr>
            <w:r w:rsidRPr="007D1F83">
              <w:rPr>
                <w:rStyle w:val="213pt"/>
                <w:rFonts w:eastAsia="Calibri"/>
                <w:sz w:val="20"/>
                <w:szCs w:val="20"/>
              </w:rPr>
              <w:t>углублѐнными знаниями правовых и этических норм при оценке последствий своей профессиональной; управления научным коллективом</w:t>
            </w:r>
          </w:p>
        </w:tc>
        <w:tc>
          <w:tcPr>
            <w:tcW w:w="2703" w:type="dxa"/>
          </w:tcPr>
          <w:p w:rsidR="007D1F83" w:rsidRPr="007D1F83" w:rsidRDefault="007D1F83" w:rsidP="00D5725B">
            <w:pPr>
              <w:pStyle w:val="aff2"/>
              <w:contextualSpacing/>
              <w:rPr>
                <w:rStyle w:val="213pt"/>
                <w:rFonts w:eastAsia="Calibri"/>
                <w:sz w:val="20"/>
                <w:szCs w:val="20"/>
              </w:rPr>
            </w:pPr>
            <w:r w:rsidRPr="007D1F83">
              <w:rPr>
                <w:rStyle w:val="213pt"/>
                <w:rFonts w:eastAsia="Calibri"/>
                <w:sz w:val="20"/>
                <w:szCs w:val="20"/>
              </w:rPr>
              <w:t>навыками разработки и осуществлении социально значимых проектов и использования на практике навыками и умениями в организации научно-исследовательских и научно-производственных работ</w:t>
            </w:r>
          </w:p>
        </w:tc>
      </w:tr>
      <w:tr w:rsidR="007D1F83" w:rsidRPr="007D1F83" w:rsidTr="00D5725B">
        <w:trPr>
          <w:trHeight w:val="719"/>
        </w:trPr>
        <w:tc>
          <w:tcPr>
            <w:tcW w:w="2252" w:type="dxa"/>
            <w:vMerge w:val="restart"/>
          </w:tcPr>
          <w:p w:rsidR="007D1F83" w:rsidRPr="007D1F83" w:rsidRDefault="007D1F83" w:rsidP="00D5725B">
            <w:pPr>
              <w:ind w:firstLine="33"/>
              <w:contextualSpacing/>
              <w:rPr>
                <w:rStyle w:val="213pt"/>
                <w:rFonts w:eastAsia="Calibri"/>
                <w:b/>
                <w:sz w:val="20"/>
                <w:szCs w:val="20"/>
              </w:rPr>
            </w:pPr>
            <w:r w:rsidRPr="007D1F83">
              <w:rPr>
                <w:rStyle w:val="213pt"/>
                <w:rFonts w:eastAsia="Calibri"/>
                <w:b/>
                <w:sz w:val="20"/>
                <w:szCs w:val="20"/>
              </w:rPr>
              <w:t>ОПК-8:</w:t>
            </w:r>
          </w:p>
          <w:p w:rsidR="007D1F83" w:rsidRPr="007D1F83" w:rsidRDefault="007D1F83" w:rsidP="00D5725B">
            <w:pPr>
              <w:ind w:firstLine="33"/>
              <w:contextualSpacing/>
              <w:rPr>
                <w:rStyle w:val="213pt"/>
                <w:rFonts w:eastAsia="Calibri"/>
                <w:sz w:val="20"/>
                <w:szCs w:val="20"/>
              </w:rPr>
            </w:pPr>
            <w:r w:rsidRPr="007D1F83">
              <w:rPr>
                <w:rStyle w:val="213pt"/>
                <w:rFonts w:eastAsia="Calibri"/>
                <w:sz w:val="20"/>
                <w:szCs w:val="20"/>
              </w:rPr>
              <w:t>готовностью к самостоятельной научно-исследовательской работе и работе в научном коллективе, способностью порождать новые идеи (креативность)</w:t>
            </w:r>
          </w:p>
        </w:tc>
        <w:tc>
          <w:tcPr>
            <w:tcW w:w="1350" w:type="dxa"/>
            <w:vAlign w:val="center"/>
          </w:tcPr>
          <w:p w:rsidR="007D1F83" w:rsidRPr="007D1F83" w:rsidRDefault="007D1F83" w:rsidP="00D5725B">
            <w:pPr>
              <w:contextualSpacing/>
              <w:jc w:val="center"/>
              <w:rPr>
                <w:rStyle w:val="213pt"/>
                <w:rFonts w:eastAsia="Calibri"/>
                <w:sz w:val="20"/>
                <w:szCs w:val="20"/>
              </w:rPr>
            </w:pPr>
            <w:r w:rsidRPr="007D1F83">
              <w:rPr>
                <w:rStyle w:val="213pt"/>
                <w:rFonts w:eastAsia="Calibri"/>
                <w:sz w:val="20"/>
                <w:szCs w:val="20"/>
              </w:rPr>
              <w:t>знает (пороговый уровень)</w:t>
            </w:r>
          </w:p>
        </w:tc>
        <w:tc>
          <w:tcPr>
            <w:tcW w:w="2253" w:type="dxa"/>
            <w:vAlign w:val="center"/>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цели, задачи и функции своей профессиональной деятельности</w:t>
            </w:r>
          </w:p>
        </w:tc>
        <w:tc>
          <w:tcPr>
            <w:tcW w:w="2252" w:type="dxa"/>
            <w:shd w:val="clear" w:color="auto" w:fill="auto"/>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 знание теоретических основ проведения исследования в области разных областей </w:t>
            </w:r>
          </w:p>
        </w:tc>
        <w:tc>
          <w:tcPr>
            <w:tcW w:w="270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сформированные систематические знания целей, задач и функцийсвоей профессиональной деятельности</w:t>
            </w:r>
          </w:p>
        </w:tc>
      </w:tr>
      <w:tr w:rsidR="007D1F83" w:rsidRPr="007D1F83" w:rsidTr="00D5725B">
        <w:trPr>
          <w:trHeight w:val="719"/>
        </w:trPr>
        <w:tc>
          <w:tcPr>
            <w:tcW w:w="2252" w:type="dxa"/>
            <w:vMerge/>
          </w:tcPr>
          <w:p w:rsidR="007D1F83" w:rsidRPr="007D1F83" w:rsidRDefault="007D1F83" w:rsidP="00D5725B">
            <w:pPr>
              <w:ind w:left="175"/>
              <w:contextualSpacing/>
              <w:rPr>
                <w:rStyle w:val="213pt"/>
                <w:rFonts w:eastAsia="Calibri"/>
                <w:sz w:val="20"/>
                <w:szCs w:val="20"/>
              </w:rPr>
            </w:pPr>
          </w:p>
        </w:tc>
        <w:tc>
          <w:tcPr>
            <w:tcW w:w="1350" w:type="dxa"/>
            <w:vAlign w:val="center"/>
          </w:tcPr>
          <w:p w:rsidR="007D1F83" w:rsidRPr="007D1F83" w:rsidRDefault="007D1F83" w:rsidP="00D5725B">
            <w:pPr>
              <w:contextualSpacing/>
              <w:jc w:val="center"/>
              <w:rPr>
                <w:rStyle w:val="213pt"/>
                <w:rFonts w:eastAsia="Calibri"/>
                <w:sz w:val="20"/>
                <w:szCs w:val="20"/>
              </w:rPr>
            </w:pPr>
            <w:r w:rsidRPr="007D1F83">
              <w:rPr>
                <w:rStyle w:val="213pt"/>
                <w:rFonts w:eastAsia="Calibri"/>
                <w:sz w:val="20"/>
                <w:szCs w:val="20"/>
              </w:rPr>
              <w:t>умеет (продвинутый)</w:t>
            </w:r>
          </w:p>
        </w:tc>
        <w:tc>
          <w:tcPr>
            <w:tcW w:w="2253" w:type="dxa"/>
            <w:vAlign w:val="center"/>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выбирать современные, наиболее адекватные целям исследования методы научно-исследовательской работы</w:t>
            </w:r>
          </w:p>
        </w:tc>
        <w:tc>
          <w:tcPr>
            <w:tcW w:w="2252" w:type="dxa"/>
            <w:shd w:val="clear" w:color="auto" w:fill="auto"/>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умение выбирать обоснованные меры по минимизации негативных последствий антропогенной деятельности</w:t>
            </w:r>
          </w:p>
        </w:tc>
        <w:tc>
          <w:tcPr>
            <w:tcW w:w="270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 применение на практике знания  в области профессиональной деятельности </w:t>
            </w:r>
          </w:p>
        </w:tc>
      </w:tr>
      <w:tr w:rsidR="007D1F83" w:rsidRPr="007D1F83" w:rsidTr="00D5725B">
        <w:trPr>
          <w:trHeight w:val="719"/>
        </w:trPr>
        <w:tc>
          <w:tcPr>
            <w:tcW w:w="2252" w:type="dxa"/>
            <w:vMerge/>
          </w:tcPr>
          <w:p w:rsidR="007D1F83" w:rsidRPr="007D1F83" w:rsidRDefault="007D1F83" w:rsidP="00D5725B">
            <w:pPr>
              <w:ind w:left="175"/>
              <w:contextualSpacing/>
              <w:rPr>
                <w:sz w:val="20"/>
                <w:szCs w:val="20"/>
              </w:rPr>
            </w:pPr>
          </w:p>
        </w:tc>
        <w:tc>
          <w:tcPr>
            <w:tcW w:w="1350" w:type="dxa"/>
            <w:vAlign w:val="center"/>
          </w:tcPr>
          <w:p w:rsidR="007D1F83" w:rsidRPr="007D1F83" w:rsidRDefault="007D1F83" w:rsidP="00D5725B">
            <w:pPr>
              <w:contextualSpacing/>
              <w:jc w:val="center"/>
              <w:rPr>
                <w:rStyle w:val="213pt"/>
                <w:rFonts w:eastAsia="Calibri"/>
                <w:sz w:val="20"/>
                <w:szCs w:val="20"/>
              </w:rPr>
            </w:pPr>
            <w:r w:rsidRPr="007D1F83">
              <w:rPr>
                <w:rStyle w:val="213pt"/>
                <w:rFonts w:eastAsia="Calibri"/>
                <w:sz w:val="20"/>
                <w:szCs w:val="20"/>
              </w:rPr>
              <w:t>владеет (высокий)</w:t>
            </w:r>
          </w:p>
        </w:tc>
        <w:tc>
          <w:tcPr>
            <w:tcW w:w="2253" w:type="dxa"/>
            <w:vAlign w:val="center"/>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современными методами исследования</w:t>
            </w:r>
          </w:p>
        </w:tc>
        <w:tc>
          <w:tcPr>
            <w:tcW w:w="2252" w:type="dxa"/>
            <w:shd w:val="clear" w:color="auto" w:fill="auto"/>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 методами самостоятельной научно-исследовательской работы и работы в научном коллективе, </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способностью порождать новые идеи</w:t>
            </w:r>
          </w:p>
        </w:tc>
        <w:tc>
          <w:tcPr>
            <w:tcW w:w="2703" w:type="dxa"/>
            <w:vAlign w:val="center"/>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методами проведения исследований в разных областях экологии;</w:t>
            </w:r>
          </w:p>
          <w:p w:rsidR="007D1F83" w:rsidRPr="007D1F83" w:rsidRDefault="007D1F83" w:rsidP="00D5725B">
            <w:pPr>
              <w:contextualSpacing/>
              <w:rPr>
                <w:sz w:val="20"/>
                <w:szCs w:val="20"/>
              </w:rPr>
            </w:pPr>
            <w:r w:rsidRPr="007D1F83">
              <w:rPr>
                <w:sz w:val="20"/>
                <w:szCs w:val="20"/>
              </w:rPr>
              <w:t>- навыками применения отечественного  и зарубежного опыта в области информатизации и автоматизации  в</w:t>
            </w:r>
            <w:r w:rsidRPr="007D1F83">
              <w:rPr>
                <w:sz w:val="20"/>
                <w:szCs w:val="20"/>
                <w:lang w:eastAsia="ar-SA"/>
              </w:rPr>
              <w:t xml:space="preserve"> профессиональной деятельности</w:t>
            </w:r>
            <w:r w:rsidRPr="007D1F83">
              <w:rPr>
                <w:sz w:val="20"/>
                <w:szCs w:val="20"/>
              </w:rPr>
              <w:t>.</w:t>
            </w:r>
          </w:p>
          <w:p w:rsidR="007D1F83" w:rsidRPr="007D1F83" w:rsidRDefault="007D1F83" w:rsidP="00D5725B">
            <w:pPr>
              <w:contextualSpacing/>
              <w:jc w:val="center"/>
              <w:rPr>
                <w:rStyle w:val="213pt"/>
                <w:rFonts w:eastAsia="Calibri"/>
                <w:sz w:val="20"/>
                <w:szCs w:val="20"/>
              </w:rPr>
            </w:pPr>
          </w:p>
        </w:tc>
      </w:tr>
      <w:tr w:rsidR="007D1F83" w:rsidRPr="007D1F83" w:rsidTr="00D5725B">
        <w:trPr>
          <w:trHeight w:val="719"/>
        </w:trPr>
        <w:tc>
          <w:tcPr>
            <w:tcW w:w="2252" w:type="dxa"/>
            <w:vMerge w:val="restart"/>
            <w:vAlign w:val="center"/>
          </w:tcPr>
          <w:p w:rsidR="007D1F83" w:rsidRPr="007D1F83" w:rsidRDefault="007D1F83" w:rsidP="00D5725B">
            <w:pPr>
              <w:contextualSpacing/>
              <w:rPr>
                <w:rStyle w:val="213pt"/>
                <w:rFonts w:eastAsia="Calibri"/>
                <w:b/>
                <w:sz w:val="20"/>
                <w:szCs w:val="20"/>
              </w:rPr>
            </w:pPr>
            <w:r w:rsidRPr="007D1F83">
              <w:rPr>
                <w:rStyle w:val="213pt"/>
                <w:rFonts w:eastAsia="Calibri"/>
                <w:b/>
                <w:sz w:val="20"/>
                <w:szCs w:val="20"/>
              </w:rPr>
              <w:t>ОПК-9:</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1350" w:type="dxa"/>
            <w:vAlign w:val="center"/>
          </w:tcPr>
          <w:p w:rsidR="007D1F83" w:rsidRPr="007D1F83" w:rsidRDefault="007D1F83" w:rsidP="00D5725B">
            <w:pPr>
              <w:contextualSpacing/>
              <w:jc w:val="center"/>
              <w:rPr>
                <w:rStyle w:val="213pt"/>
                <w:rFonts w:eastAsia="Calibri"/>
                <w:sz w:val="20"/>
                <w:szCs w:val="20"/>
              </w:rPr>
            </w:pPr>
            <w:r w:rsidRPr="007D1F83">
              <w:rPr>
                <w:rStyle w:val="213pt"/>
                <w:rFonts w:eastAsia="Calibri"/>
                <w:sz w:val="20"/>
                <w:szCs w:val="20"/>
              </w:rPr>
              <w:t>знает (пороговый уровень)</w:t>
            </w:r>
          </w:p>
        </w:tc>
        <w:tc>
          <w:tcPr>
            <w:tcW w:w="225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 психологическую структуру управленческой деятельности и структуру лидерского потенциала личности; - основные положения психологии коллектива и малой группы, </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роль лидера в процессах групповой динамики, различия между лидерством, руководством и менеджментом.</w:t>
            </w:r>
          </w:p>
        </w:tc>
        <w:tc>
          <w:tcPr>
            <w:tcW w:w="2252" w:type="dxa"/>
            <w:shd w:val="clear" w:color="auto" w:fill="auto"/>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знание современных методов и технологий; способов руководства</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коллективом в сфере своей профессиональной деятельности, </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толерантно воспринимая социальные, этнические, конфессиональные и культурные различия</w:t>
            </w:r>
          </w:p>
          <w:p w:rsidR="007D1F83" w:rsidRPr="007D1F83" w:rsidRDefault="007D1F83" w:rsidP="00D5725B">
            <w:pPr>
              <w:contextualSpacing/>
              <w:rPr>
                <w:rStyle w:val="213pt"/>
                <w:rFonts w:eastAsia="Calibri"/>
                <w:sz w:val="20"/>
                <w:szCs w:val="20"/>
              </w:rPr>
            </w:pPr>
          </w:p>
        </w:tc>
        <w:tc>
          <w:tcPr>
            <w:tcW w:w="270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 способы руководства коллективом в сфере своей профессиональной деятельности , толерантно воспринимая социальные, этнические, </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конфессиональные и культурные различия</w:t>
            </w:r>
          </w:p>
          <w:p w:rsidR="007D1F83" w:rsidRPr="007D1F83" w:rsidRDefault="007D1F83" w:rsidP="00D5725B">
            <w:pPr>
              <w:contextualSpacing/>
              <w:rPr>
                <w:rStyle w:val="213pt"/>
                <w:rFonts w:eastAsia="Calibri"/>
                <w:sz w:val="20"/>
                <w:szCs w:val="20"/>
              </w:rPr>
            </w:pPr>
          </w:p>
        </w:tc>
      </w:tr>
      <w:tr w:rsidR="007D1F83" w:rsidRPr="007D1F83" w:rsidTr="00D5725B">
        <w:trPr>
          <w:trHeight w:val="719"/>
        </w:trPr>
        <w:tc>
          <w:tcPr>
            <w:tcW w:w="2252" w:type="dxa"/>
            <w:vMerge/>
          </w:tcPr>
          <w:p w:rsidR="007D1F83" w:rsidRPr="007D1F83" w:rsidRDefault="007D1F83" w:rsidP="00D5725B">
            <w:pPr>
              <w:contextualSpacing/>
              <w:rPr>
                <w:rStyle w:val="213pt"/>
                <w:rFonts w:eastAsia="Calibri"/>
                <w:sz w:val="20"/>
                <w:szCs w:val="20"/>
              </w:rPr>
            </w:pPr>
          </w:p>
        </w:tc>
        <w:tc>
          <w:tcPr>
            <w:tcW w:w="1350" w:type="dxa"/>
            <w:vAlign w:val="center"/>
          </w:tcPr>
          <w:p w:rsidR="007D1F83" w:rsidRPr="007D1F83" w:rsidRDefault="007D1F83" w:rsidP="00D5725B">
            <w:pPr>
              <w:contextualSpacing/>
              <w:jc w:val="center"/>
              <w:rPr>
                <w:rStyle w:val="213pt"/>
                <w:rFonts w:eastAsia="Calibri"/>
                <w:sz w:val="20"/>
                <w:szCs w:val="20"/>
              </w:rPr>
            </w:pPr>
            <w:r w:rsidRPr="007D1F83">
              <w:rPr>
                <w:rStyle w:val="213pt"/>
                <w:rFonts w:eastAsia="Calibri"/>
                <w:sz w:val="20"/>
                <w:szCs w:val="20"/>
              </w:rPr>
              <w:t>умеет (продвинутый)</w:t>
            </w:r>
          </w:p>
        </w:tc>
        <w:tc>
          <w:tcPr>
            <w:tcW w:w="225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 использовать психологические знания для саморазвития, самореализации и реализации своего творческого потенциала, </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 формировать единое ценностное пространство корпоративной культуры, согласовывая культурные, конфессиональные и этнические различия сотрудников, </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применять методы психологического воздействия на персонал с целью мотивации к выполнению поставленных задач</w:t>
            </w:r>
          </w:p>
        </w:tc>
        <w:tc>
          <w:tcPr>
            <w:tcW w:w="2252" w:type="dxa"/>
            <w:shd w:val="clear" w:color="auto" w:fill="auto"/>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формировать единое ценностное пространство корпоративной культуры, согласовывая культурные, конфессиональные и этнические различия сотрудников,</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применять отдельные методы психологического воздействия на персонал с целью мотивации к выполнению поставленных задач</w:t>
            </w:r>
          </w:p>
          <w:p w:rsidR="007D1F83" w:rsidRPr="007D1F83" w:rsidRDefault="007D1F83" w:rsidP="00D5725B">
            <w:pPr>
              <w:contextualSpacing/>
              <w:rPr>
                <w:rStyle w:val="213pt"/>
                <w:rFonts w:eastAsia="Calibri"/>
                <w:sz w:val="20"/>
                <w:szCs w:val="20"/>
              </w:rPr>
            </w:pPr>
          </w:p>
        </w:tc>
        <w:tc>
          <w:tcPr>
            <w:tcW w:w="270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элементы корпоративной культуры в сфере своей профессиональной деятельности;</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социальные, этнические, конфессиональные и культурные различия</w:t>
            </w:r>
          </w:p>
        </w:tc>
      </w:tr>
      <w:tr w:rsidR="007D1F83" w:rsidRPr="007D1F83" w:rsidTr="00D5725B">
        <w:trPr>
          <w:trHeight w:val="719"/>
        </w:trPr>
        <w:tc>
          <w:tcPr>
            <w:tcW w:w="2252" w:type="dxa"/>
            <w:vMerge/>
          </w:tcPr>
          <w:p w:rsidR="007D1F83" w:rsidRPr="007D1F83" w:rsidRDefault="007D1F83" w:rsidP="00D5725B">
            <w:pPr>
              <w:contextualSpacing/>
              <w:rPr>
                <w:rStyle w:val="213pt"/>
                <w:rFonts w:eastAsia="Calibri"/>
                <w:sz w:val="20"/>
                <w:szCs w:val="20"/>
              </w:rPr>
            </w:pPr>
          </w:p>
        </w:tc>
        <w:tc>
          <w:tcPr>
            <w:tcW w:w="1350" w:type="dxa"/>
            <w:vAlign w:val="center"/>
          </w:tcPr>
          <w:p w:rsidR="007D1F83" w:rsidRPr="007D1F83" w:rsidRDefault="007D1F83" w:rsidP="00D5725B">
            <w:pPr>
              <w:contextualSpacing/>
              <w:jc w:val="center"/>
              <w:rPr>
                <w:rStyle w:val="213pt"/>
                <w:rFonts w:eastAsia="Calibri"/>
                <w:sz w:val="20"/>
                <w:szCs w:val="20"/>
              </w:rPr>
            </w:pPr>
            <w:r w:rsidRPr="007D1F83">
              <w:rPr>
                <w:rStyle w:val="213pt"/>
                <w:rFonts w:eastAsia="Calibri"/>
                <w:sz w:val="20"/>
                <w:szCs w:val="20"/>
              </w:rPr>
              <w:t>владеет (высокий)</w:t>
            </w:r>
          </w:p>
        </w:tc>
        <w:tc>
          <w:tcPr>
            <w:tcW w:w="225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способами руководства коллективом в сфере своей профессиональной деятельности , толерантно воспринимая социальные, этнические, конфессиональные и культурные различия</w:t>
            </w:r>
          </w:p>
        </w:tc>
        <w:tc>
          <w:tcPr>
            <w:tcW w:w="2252" w:type="dxa"/>
            <w:shd w:val="clear" w:color="auto" w:fill="auto"/>
          </w:tcPr>
          <w:p w:rsidR="007D1F83" w:rsidRPr="007D1F83" w:rsidRDefault="007D1F83" w:rsidP="00D5725B">
            <w:pPr>
              <w:pStyle w:val="aff2"/>
              <w:ind w:left="33" w:hanging="33"/>
              <w:contextualSpacing/>
              <w:rPr>
                <w:rStyle w:val="213pt"/>
                <w:rFonts w:eastAsia="Calibri"/>
                <w:sz w:val="20"/>
                <w:szCs w:val="20"/>
              </w:rPr>
            </w:pPr>
            <w:r w:rsidRPr="007D1F83">
              <w:rPr>
                <w:rStyle w:val="213pt"/>
                <w:rFonts w:eastAsia="Calibri"/>
                <w:sz w:val="20"/>
                <w:szCs w:val="20"/>
              </w:rPr>
              <w:t>- владение современными методами и технологиями (в том числе информационными);</w:t>
            </w:r>
          </w:p>
          <w:p w:rsidR="007D1F83" w:rsidRPr="007D1F83" w:rsidRDefault="007D1F83" w:rsidP="00D5725B">
            <w:pPr>
              <w:pStyle w:val="aff2"/>
              <w:ind w:left="33" w:hanging="33"/>
              <w:contextualSpacing/>
              <w:rPr>
                <w:rStyle w:val="213pt"/>
                <w:rFonts w:eastAsia="Calibri"/>
                <w:sz w:val="20"/>
                <w:szCs w:val="20"/>
              </w:rPr>
            </w:pPr>
            <w:r w:rsidRPr="007D1F83">
              <w:rPr>
                <w:rStyle w:val="213pt"/>
                <w:rFonts w:eastAsia="Calibri"/>
                <w:sz w:val="20"/>
                <w:szCs w:val="20"/>
              </w:rPr>
              <w:t xml:space="preserve">способами руководства коллективом в сфере своей </w:t>
            </w:r>
            <w:r w:rsidRPr="007D1F83">
              <w:rPr>
                <w:rStyle w:val="213pt"/>
                <w:rFonts w:eastAsia="Calibri"/>
                <w:sz w:val="20"/>
                <w:szCs w:val="20"/>
              </w:rPr>
              <w:lastRenderedPageBreak/>
              <w:t xml:space="preserve">профессиональной деятельности </w:t>
            </w:r>
          </w:p>
          <w:p w:rsidR="007D1F83" w:rsidRPr="007D1F83" w:rsidRDefault="007D1F83" w:rsidP="00D5725B">
            <w:pPr>
              <w:contextualSpacing/>
              <w:rPr>
                <w:rStyle w:val="213pt"/>
                <w:rFonts w:eastAsia="Calibri"/>
                <w:sz w:val="20"/>
                <w:szCs w:val="20"/>
              </w:rPr>
            </w:pPr>
          </w:p>
        </w:tc>
        <w:tc>
          <w:tcPr>
            <w:tcW w:w="2703" w:type="dxa"/>
            <w:vAlign w:val="center"/>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lastRenderedPageBreak/>
              <w:t>- навыки аутодиагностики и аутокоррекции своей психологической формы,</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навыки формирования команды и лидерства в группе</w:t>
            </w:r>
          </w:p>
        </w:tc>
      </w:tr>
      <w:tr w:rsidR="007D1F83" w:rsidRPr="007D1F83" w:rsidTr="00D5725B">
        <w:trPr>
          <w:trHeight w:val="719"/>
        </w:trPr>
        <w:tc>
          <w:tcPr>
            <w:tcW w:w="2252" w:type="dxa"/>
            <w:vMerge w:val="restart"/>
            <w:shd w:val="clear" w:color="auto" w:fill="auto"/>
            <w:vAlign w:val="center"/>
          </w:tcPr>
          <w:p w:rsidR="007D1F83" w:rsidRPr="007D1F83" w:rsidRDefault="007D1F83" w:rsidP="00D5725B">
            <w:pPr>
              <w:rPr>
                <w:rStyle w:val="213pt"/>
                <w:rFonts w:eastAsia="Calibri"/>
                <w:sz w:val="20"/>
                <w:szCs w:val="20"/>
              </w:rPr>
            </w:pPr>
            <w:r w:rsidRPr="007D1F83">
              <w:rPr>
                <w:rStyle w:val="213pt"/>
                <w:rFonts w:eastAsia="Calibri"/>
                <w:b/>
                <w:sz w:val="20"/>
                <w:szCs w:val="20"/>
              </w:rPr>
              <w:lastRenderedPageBreak/>
              <w:t>ПК-1</w:t>
            </w:r>
            <w:r w:rsidRPr="007D1F83">
              <w:rPr>
                <w:rStyle w:val="213pt"/>
                <w:rFonts w:eastAsia="Calibri"/>
                <w:sz w:val="20"/>
                <w:szCs w:val="20"/>
              </w:rPr>
              <w:t xml:space="preserve"> -способность формулировать проблемы, задачи и методы научного исследования, получать новые достоверные факты на основе наблюдений, опытов, научного анализа эмпирических данных, реферировать научные труды, составлять аналитические обзоры накопленных сведений в мировой науке и производственной деятельности, обобщать полученные результаты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w:t>
            </w:r>
          </w:p>
        </w:tc>
        <w:tc>
          <w:tcPr>
            <w:tcW w:w="1350"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знает (пороговый уровень)</w:t>
            </w:r>
          </w:p>
        </w:tc>
        <w:tc>
          <w:tcPr>
            <w:tcW w:w="225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основные положения фундаментальных и прикладных разделов программы магистратуры</w:t>
            </w:r>
          </w:p>
          <w:p w:rsidR="007D1F83" w:rsidRPr="007D1F83" w:rsidRDefault="007D1F83" w:rsidP="00D5725B">
            <w:pPr>
              <w:widowControl w:val="0"/>
              <w:autoSpaceDE w:val="0"/>
              <w:autoSpaceDN w:val="0"/>
              <w:adjustRightInd w:val="0"/>
              <w:ind w:firstLine="28"/>
              <w:jc w:val="both"/>
              <w:rPr>
                <w:rStyle w:val="213pt"/>
                <w:rFonts w:eastAsia="Calibri"/>
                <w:sz w:val="20"/>
                <w:szCs w:val="20"/>
              </w:rPr>
            </w:pPr>
          </w:p>
        </w:tc>
        <w:tc>
          <w:tcPr>
            <w:tcW w:w="2252"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фундаментальные проблемы экологии и природопользования, требования ГОСТ по оформлению научно-технических отчетов и рефератов; принципы научного реферирования и составления научного обзора; основные нормативно-правовые акты, регулирующие отношения в сфере профессиональной деятельности</w:t>
            </w:r>
          </w:p>
        </w:tc>
        <w:tc>
          <w:tcPr>
            <w:tcW w:w="270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методические основы проведения научных исследований</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в области обеспечения экологической безопасности и охраны природы;</w:t>
            </w:r>
          </w:p>
          <w:p w:rsidR="007D1F83" w:rsidRPr="007D1F83" w:rsidRDefault="007D1F83" w:rsidP="00D5725B">
            <w:pPr>
              <w:widowControl w:val="0"/>
              <w:autoSpaceDE w:val="0"/>
              <w:autoSpaceDN w:val="0"/>
              <w:adjustRightInd w:val="0"/>
              <w:ind w:firstLine="28"/>
              <w:rPr>
                <w:rStyle w:val="213pt"/>
                <w:rFonts w:eastAsia="Calibri"/>
                <w:sz w:val="20"/>
                <w:szCs w:val="20"/>
              </w:rPr>
            </w:pPr>
            <w:r w:rsidRPr="007D1F83">
              <w:rPr>
                <w:rStyle w:val="213pt"/>
                <w:rFonts w:eastAsia="Calibri"/>
                <w:sz w:val="20"/>
                <w:szCs w:val="20"/>
              </w:rPr>
              <w:t>структуру научно- исследовательских научно-производственных и экспертно-аналитических работ.</w:t>
            </w:r>
          </w:p>
          <w:p w:rsidR="007D1F83" w:rsidRPr="007D1F83" w:rsidRDefault="007D1F83" w:rsidP="00D5725B">
            <w:pPr>
              <w:contextualSpacing/>
              <w:rPr>
                <w:rStyle w:val="213pt"/>
                <w:rFonts w:eastAsia="Calibri"/>
                <w:sz w:val="20"/>
                <w:szCs w:val="20"/>
              </w:rPr>
            </w:pPr>
          </w:p>
          <w:p w:rsidR="007D1F83" w:rsidRPr="007D1F83" w:rsidRDefault="007D1F83" w:rsidP="00D5725B">
            <w:pPr>
              <w:contextualSpacing/>
              <w:rPr>
                <w:rStyle w:val="213pt"/>
                <w:rFonts w:eastAsia="Calibri"/>
                <w:sz w:val="20"/>
                <w:szCs w:val="20"/>
              </w:rPr>
            </w:pPr>
          </w:p>
        </w:tc>
      </w:tr>
      <w:tr w:rsidR="007D1F83" w:rsidRPr="007D1F83" w:rsidTr="00D5725B">
        <w:trPr>
          <w:trHeight w:val="719"/>
        </w:trPr>
        <w:tc>
          <w:tcPr>
            <w:tcW w:w="2252" w:type="dxa"/>
            <w:vMerge/>
            <w:shd w:val="clear" w:color="auto" w:fill="auto"/>
            <w:vAlign w:val="center"/>
          </w:tcPr>
          <w:p w:rsidR="007D1F83" w:rsidRPr="007D1F83" w:rsidRDefault="007D1F83" w:rsidP="00D5725B">
            <w:pPr>
              <w:contextualSpacing/>
              <w:rPr>
                <w:rStyle w:val="213pt"/>
                <w:rFonts w:eastAsia="Calibri"/>
                <w:sz w:val="20"/>
                <w:szCs w:val="20"/>
              </w:rPr>
            </w:pPr>
          </w:p>
        </w:tc>
        <w:tc>
          <w:tcPr>
            <w:tcW w:w="1350"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умеет (продвинутый)</w:t>
            </w:r>
          </w:p>
        </w:tc>
        <w:tc>
          <w:tcPr>
            <w:tcW w:w="225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формулировать проблемы, задачи и методы научного исследования; получать достоверные факты на основе наблюдений, опытов и научного анализа; реферировать научные труды и аналитические обзоры</w:t>
            </w:r>
          </w:p>
        </w:tc>
        <w:tc>
          <w:tcPr>
            <w:tcW w:w="2252"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пользоваться методами исследования, проектирования и проведения экспериментальных работ; осуществлять поиск, обрабатывать, анализировать и систематизировать научно-техническую информацию отечественного и зарубежного опыта по тематике исследования; интерпретировать и представлять результаты научных исследований, в том числе, на иностранном языке</w:t>
            </w:r>
          </w:p>
        </w:tc>
        <w:tc>
          <w:tcPr>
            <w:tcW w:w="270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применять на практике технологии рационального природопользования и охраны окружающей среды;</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осуществлять прогноз техногенного воздействия на окружающую среду;</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обобщать полученные результаты в контексте с ранее накопленными в науке знаниями; формулировать выводы и практические рекомендации на основе репрезентативных и оригинальных результатах исследований,  </w:t>
            </w:r>
          </w:p>
          <w:p w:rsidR="007D1F83" w:rsidRPr="007D1F83" w:rsidRDefault="007D1F83" w:rsidP="00D5725B">
            <w:pPr>
              <w:contextualSpacing/>
              <w:rPr>
                <w:rStyle w:val="213pt"/>
                <w:rFonts w:eastAsia="Calibri"/>
                <w:sz w:val="20"/>
                <w:szCs w:val="20"/>
              </w:rPr>
            </w:pPr>
          </w:p>
        </w:tc>
      </w:tr>
      <w:tr w:rsidR="007D1F83" w:rsidRPr="007D1F83" w:rsidTr="00D5725B">
        <w:trPr>
          <w:trHeight w:val="719"/>
        </w:trPr>
        <w:tc>
          <w:tcPr>
            <w:tcW w:w="2252" w:type="dxa"/>
            <w:vMerge/>
            <w:shd w:val="clear" w:color="auto" w:fill="auto"/>
            <w:vAlign w:val="center"/>
          </w:tcPr>
          <w:p w:rsidR="007D1F83" w:rsidRPr="007D1F83" w:rsidRDefault="007D1F83" w:rsidP="00D5725B">
            <w:pPr>
              <w:contextualSpacing/>
              <w:rPr>
                <w:rStyle w:val="213pt"/>
                <w:rFonts w:eastAsia="Calibri"/>
                <w:sz w:val="20"/>
                <w:szCs w:val="20"/>
              </w:rPr>
            </w:pPr>
          </w:p>
        </w:tc>
        <w:tc>
          <w:tcPr>
            <w:tcW w:w="1350"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навыками научного анализа экологических проблем и процессов; - методами анализа и синтеза информации и данных, используемых в научной работе;</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 - навыками применения новейших достижений в области экологии и природополь</w:t>
            </w:r>
            <w:r w:rsidRPr="007D1F83">
              <w:rPr>
                <w:rStyle w:val="213pt"/>
                <w:rFonts w:eastAsia="Calibri"/>
                <w:sz w:val="20"/>
                <w:szCs w:val="20"/>
              </w:rPr>
              <w:lastRenderedPageBreak/>
              <w:t>зования при решении научных и практических задач</w:t>
            </w:r>
          </w:p>
        </w:tc>
        <w:tc>
          <w:tcPr>
            <w:tcW w:w="225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lastRenderedPageBreak/>
              <w:t xml:space="preserve">- навыками составления научно-технических отчетов, докладов; </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 средствами компьютерной техники и информационных технологий при оформлении результатов исследования; </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навыками публичного выступления и обсуждения результатов научных исследований.</w:t>
            </w:r>
          </w:p>
        </w:tc>
        <w:tc>
          <w:tcPr>
            <w:tcW w:w="2252"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навыки проведения научных исследований</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в области обеспечения экологической безопасности и охраны природы;</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 умение обобщать полученные результаты в контексте с ранее накопленными в науке знаниями; </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формулирование практических рекомендаций на основе репрезентативных и оригинальных результатов исследований</w:t>
            </w:r>
          </w:p>
        </w:tc>
        <w:tc>
          <w:tcPr>
            <w:tcW w:w="270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навыками научного анализа экологических проблем и процессов; - методами анализа и синтеза информации и данных, используемых в научной работе;</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 - навыками применения новейших достижений в области экологии и природопользования при решении научных и практических задач</w:t>
            </w:r>
          </w:p>
        </w:tc>
      </w:tr>
      <w:tr w:rsidR="007D1F83" w:rsidRPr="007D1F83" w:rsidTr="00D5725B">
        <w:trPr>
          <w:trHeight w:val="719"/>
        </w:trPr>
        <w:tc>
          <w:tcPr>
            <w:tcW w:w="2252" w:type="dxa"/>
            <w:vMerge w:val="restart"/>
            <w:shd w:val="clear" w:color="auto" w:fill="auto"/>
            <w:vAlign w:val="center"/>
          </w:tcPr>
          <w:p w:rsidR="007D1F83" w:rsidRPr="007D1F83" w:rsidRDefault="007D1F83" w:rsidP="00D5725B">
            <w:pPr>
              <w:rPr>
                <w:rStyle w:val="213pt"/>
                <w:rFonts w:eastAsia="Calibri"/>
                <w:sz w:val="20"/>
                <w:szCs w:val="20"/>
              </w:rPr>
            </w:pPr>
            <w:r w:rsidRPr="007D1F83">
              <w:rPr>
                <w:rStyle w:val="213pt"/>
                <w:rFonts w:eastAsia="Calibri"/>
                <w:b/>
                <w:sz w:val="20"/>
                <w:szCs w:val="20"/>
              </w:rPr>
              <w:lastRenderedPageBreak/>
              <w:t>ПК-2</w:t>
            </w:r>
            <w:r w:rsidRPr="007D1F83">
              <w:rPr>
                <w:rStyle w:val="213pt"/>
                <w:rFonts w:eastAsia="Calibri"/>
                <w:sz w:val="20"/>
                <w:szCs w:val="20"/>
              </w:rPr>
              <w:t>- способность творчески использовать в научной и производственно-технологической деятельности знания фундаментальных и прикладных разделов специальных дисциплин программы магистратуры</w:t>
            </w:r>
          </w:p>
        </w:tc>
        <w:tc>
          <w:tcPr>
            <w:tcW w:w="1350"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знает (пороговый уровень)</w:t>
            </w:r>
          </w:p>
        </w:tc>
        <w:tc>
          <w:tcPr>
            <w:tcW w:w="225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основы общей, системной и прикладной экологии, принципы природопользования;</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 теоретические основы и современные методы инструментального анализа; фундаментальные и прикладные разделы специальных дисциплин программы магистратуры</w:t>
            </w:r>
          </w:p>
        </w:tc>
        <w:tc>
          <w:tcPr>
            <w:tcW w:w="2252"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знание основ общей, системной и прикладной экологии, базовые знания в области физики, химии, биологии и Наук о Земле </w:t>
            </w:r>
          </w:p>
        </w:tc>
        <w:tc>
          <w:tcPr>
            <w:tcW w:w="2703" w:type="dxa"/>
          </w:tcPr>
          <w:p w:rsidR="007D1F83" w:rsidRPr="007D1F83" w:rsidRDefault="007D1F83" w:rsidP="00D5725B">
            <w:pPr>
              <w:contextualSpacing/>
            </w:pPr>
            <w:r w:rsidRPr="007D1F83">
              <w:rPr>
                <w:rStyle w:val="213pt"/>
                <w:rFonts w:eastAsia="Calibri"/>
                <w:sz w:val="20"/>
                <w:szCs w:val="20"/>
              </w:rPr>
              <w:t>сформированные систематические представления о фундаментальных и прикладных разделах специальных дисциплин программы магистратуры</w:t>
            </w:r>
          </w:p>
        </w:tc>
      </w:tr>
      <w:tr w:rsidR="007D1F83" w:rsidRPr="007D1F83" w:rsidTr="00D5725B">
        <w:trPr>
          <w:trHeight w:val="719"/>
        </w:trPr>
        <w:tc>
          <w:tcPr>
            <w:tcW w:w="2252" w:type="dxa"/>
            <w:vMerge/>
            <w:shd w:val="clear" w:color="auto" w:fill="auto"/>
          </w:tcPr>
          <w:p w:rsidR="007D1F83" w:rsidRPr="007D1F83" w:rsidRDefault="007D1F83" w:rsidP="00D5725B">
            <w:pPr>
              <w:contextualSpacing/>
              <w:rPr>
                <w:rStyle w:val="213pt"/>
                <w:rFonts w:eastAsia="Calibri"/>
                <w:sz w:val="20"/>
                <w:szCs w:val="20"/>
              </w:rPr>
            </w:pPr>
          </w:p>
        </w:tc>
        <w:tc>
          <w:tcPr>
            <w:tcW w:w="1350"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умеет (продвинутый)</w:t>
            </w:r>
          </w:p>
        </w:tc>
        <w:tc>
          <w:tcPr>
            <w:tcW w:w="225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анализировать и понимать данные о состоянии природной среды;</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правильно выбрать метод анализа</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использовать в научной и производственно-технологической деятельности знания фундаментальных и прикладных разделов специальных дисциплин программы магистратуры</w:t>
            </w:r>
          </w:p>
        </w:tc>
        <w:tc>
          <w:tcPr>
            <w:tcW w:w="2252"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производить подбор методов и тест-систем для оценки состояния биосистем в конкретных условиях нарушения среды</w:t>
            </w:r>
          </w:p>
          <w:p w:rsidR="007D1F83" w:rsidRPr="007D1F83" w:rsidRDefault="007D1F83" w:rsidP="00D5725B">
            <w:pPr>
              <w:contextualSpacing/>
              <w:rPr>
                <w:rStyle w:val="213pt"/>
                <w:rFonts w:eastAsia="Calibri"/>
                <w:sz w:val="20"/>
                <w:szCs w:val="20"/>
              </w:rPr>
            </w:pPr>
          </w:p>
        </w:tc>
        <w:tc>
          <w:tcPr>
            <w:tcW w:w="270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успешное и систематическое применение навыков творческого использования в научной и производственно-технологической деятельности знаний фундаментальных и прикладных разделов специальных дисциплин программы магистратуры</w:t>
            </w:r>
          </w:p>
        </w:tc>
      </w:tr>
      <w:tr w:rsidR="007D1F83" w:rsidRPr="007D1F83" w:rsidTr="00D5725B">
        <w:trPr>
          <w:trHeight w:val="719"/>
        </w:trPr>
        <w:tc>
          <w:tcPr>
            <w:tcW w:w="2252" w:type="dxa"/>
            <w:vMerge/>
            <w:shd w:val="clear" w:color="auto" w:fill="auto"/>
          </w:tcPr>
          <w:p w:rsidR="007D1F83" w:rsidRPr="007D1F83" w:rsidRDefault="007D1F83" w:rsidP="00D5725B">
            <w:pPr>
              <w:contextualSpacing/>
              <w:rPr>
                <w:rStyle w:val="213pt"/>
                <w:rFonts w:eastAsia="Calibri"/>
                <w:sz w:val="20"/>
                <w:szCs w:val="20"/>
              </w:rPr>
            </w:pPr>
          </w:p>
        </w:tc>
        <w:tc>
          <w:tcPr>
            <w:tcW w:w="1350"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владеет (высокий)</w:t>
            </w:r>
          </w:p>
        </w:tc>
        <w:tc>
          <w:tcPr>
            <w:tcW w:w="225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-методами оценки и прогнозирования экологических ситуаций в области профессиональной деятельности;</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методами химического анализа, а также методами отбора и анализа проб.</w:t>
            </w:r>
          </w:p>
        </w:tc>
        <w:tc>
          <w:tcPr>
            <w:tcW w:w="2252"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владение методами оценки и прогнозирования экологических ситуаций в области профессиональной деятельности</w:t>
            </w:r>
          </w:p>
          <w:p w:rsidR="007D1F83" w:rsidRPr="007D1F83" w:rsidRDefault="007D1F83" w:rsidP="00D5725B">
            <w:pPr>
              <w:contextualSpacing/>
              <w:rPr>
                <w:rStyle w:val="213pt"/>
                <w:rFonts w:eastAsia="Calibri"/>
                <w:sz w:val="20"/>
                <w:szCs w:val="20"/>
              </w:rPr>
            </w:pPr>
          </w:p>
        </w:tc>
        <w:tc>
          <w:tcPr>
            <w:tcW w:w="270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навыками интерпретации экологической информации при проведении научных и производственных исследований</w:t>
            </w:r>
          </w:p>
        </w:tc>
      </w:tr>
      <w:tr w:rsidR="007D1F83" w:rsidRPr="007D1F83" w:rsidTr="00D5725B">
        <w:trPr>
          <w:trHeight w:val="2274"/>
        </w:trPr>
        <w:tc>
          <w:tcPr>
            <w:tcW w:w="2252" w:type="dxa"/>
            <w:vMerge w:val="restart"/>
            <w:shd w:val="clear" w:color="auto" w:fill="auto"/>
            <w:vAlign w:val="center"/>
          </w:tcPr>
          <w:p w:rsidR="007D1F83" w:rsidRPr="007D1F83" w:rsidRDefault="007D1F83" w:rsidP="00D5725B">
            <w:pPr>
              <w:rPr>
                <w:rStyle w:val="213pt"/>
                <w:rFonts w:eastAsia="Calibri"/>
                <w:sz w:val="20"/>
                <w:szCs w:val="20"/>
              </w:rPr>
            </w:pPr>
            <w:r w:rsidRPr="007D1F83">
              <w:rPr>
                <w:rStyle w:val="213pt"/>
                <w:rFonts w:eastAsia="Calibri"/>
                <w:b/>
                <w:sz w:val="20"/>
                <w:szCs w:val="20"/>
              </w:rPr>
              <w:t>ПК-3</w:t>
            </w:r>
            <w:r w:rsidRPr="007D1F83">
              <w:rPr>
                <w:rStyle w:val="213pt"/>
                <w:rFonts w:eastAsia="Calibri"/>
                <w:sz w:val="20"/>
                <w:szCs w:val="20"/>
              </w:rPr>
              <w:noBreakHyphen/>
              <w:t xml:space="preserve"> владение основами проектирования, экспертно-аналитической деятельности и выполнения исследований с использованием современных подходов и методов, аппаратуры и вычислительных комплексов</w:t>
            </w:r>
          </w:p>
        </w:tc>
        <w:tc>
          <w:tcPr>
            <w:tcW w:w="1350"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знает (пороговый уровень)</w:t>
            </w:r>
          </w:p>
        </w:tc>
        <w:tc>
          <w:tcPr>
            <w:tcW w:w="225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теоретические основы нормирования негативных антропогенных воздействий на экосистемы и оценки величины последствий этих негативных воздействий.</w:t>
            </w:r>
          </w:p>
        </w:tc>
        <w:tc>
          <w:tcPr>
            <w:tcW w:w="2252"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знание основ проектирования по</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стандартам РФ  в области охраны окружающей среды и снижения уровня негативного воздействия хозяйственной деятельности с учетом ликвидации текущих эколого-экономических последствий</w:t>
            </w:r>
          </w:p>
        </w:tc>
        <w:tc>
          <w:tcPr>
            <w:tcW w:w="270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Знание теоретических основ формирования региональной экологической безопасности, </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владение основами проектирования;</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владение современными подходами и методами, умение использовать современную аппаратуру и вычислительные комплексы</w:t>
            </w:r>
          </w:p>
        </w:tc>
      </w:tr>
      <w:tr w:rsidR="007D1F83" w:rsidRPr="007D1F83" w:rsidTr="00D5725B">
        <w:trPr>
          <w:trHeight w:val="346"/>
        </w:trPr>
        <w:tc>
          <w:tcPr>
            <w:tcW w:w="2252" w:type="dxa"/>
            <w:vMerge/>
            <w:shd w:val="clear" w:color="auto" w:fill="auto"/>
            <w:vAlign w:val="center"/>
          </w:tcPr>
          <w:p w:rsidR="007D1F83" w:rsidRPr="007D1F83" w:rsidRDefault="007D1F83" w:rsidP="00D5725B">
            <w:pPr>
              <w:contextualSpacing/>
              <w:rPr>
                <w:rStyle w:val="213pt"/>
                <w:rFonts w:eastAsia="Calibri"/>
                <w:sz w:val="20"/>
                <w:szCs w:val="20"/>
              </w:rPr>
            </w:pPr>
          </w:p>
        </w:tc>
        <w:tc>
          <w:tcPr>
            <w:tcW w:w="1350"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умеет (продвинутый)</w:t>
            </w:r>
          </w:p>
        </w:tc>
        <w:tc>
          <w:tcPr>
            <w:tcW w:w="225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-использовать современные подходы и методы, а также современную аппаратуру и </w:t>
            </w:r>
            <w:r w:rsidRPr="007D1F83">
              <w:rPr>
                <w:rStyle w:val="213pt"/>
                <w:rFonts w:eastAsia="Calibri"/>
                <w:sz w:val="20"/>
                <w:szCs w:val="20"/>
              </w:rPr>
              <w:lastRenderedPageBreak/>
              <w:t xml:space="preserve">вычислительные комплексы для оценки параметров среды и </w:t>
            </w:r>
          </w:p>
        </w:tc>
        <w:tc>
          <w:tcPr>
            <w:tcW w:w="2252"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lastRenderedPageBreak/>
              <w:t xml:space="preserve">учитывать влияние технических и экологоэкономическихфакторов на эффективность </w:t>
            </w:r>
            <w:r w:rsidRPr="007D1F83">
              <w:rPr>
                <w:rStyle w:val="213pt"/>
                <w:rFonts w:eastAsia="Calibri"/>
                <w:sz w:val="20"/>
                <w:szCs w:val="20"/>
              </w:rPr>
              <w:lastRenderedPageBreak/>
              <w:t>проектных решений; − пользоваться проектно-конструкторской, экологической и пр. документацией; − выполнять исследования по оценке воздействия на окружающую среду с использованием современных подходов и методов, аппаратуры и вычислительных комплексов;</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составлять и оформлять проектную документацию.</w:t>
            </w:r>
          </w:p>
        </w:tc>
        <w:tc>
          <w:tcPr>
            <w:tcW w:w="270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lastRenderedPageBreak/>
              <w:t xml:space="preserve">демонстрация умения решать глобальные и региональные геоэкологические проблемы, применять </w:t>
            </w:r>
            <w:r w:rsidRPr="007D1F83">
              <w:rPr>
                <w:rStyle w:val="213pt"/>
                <w:rFonts w:eastAsia="Calibri"/>
                <w:sz w:val="20"/>
                <w:szCs w:val="20"/>
              </w:rPr>
              <w:lastRenderedPageBreak/>
              <w:t>экологические методы при решении типовых профессиональных задач</w:t>
            </w:r>
          </w:p>
        </w:tc>
      </w:tr>
      <w:tr w:rsidR="007D1F83" w:rsidRPr="007D1F83" w:rsidTr="00D5725B">
        <w:trPr>
          <w:trHeight w:val="2897"/>
        </w:trPr>
        <w:tc>
          <w:tcPr>
            <w:tcW w:w="2252" w:type="dxa"/>
            <w:vMerge/>
            <w:shd w:val="clear" w:color="auto" w:fill="auto"/>
            <w:vAlign w:val="center"/>
          </w:tcPr>
          <w:p w:rsidR="007D1F83" w:rsidRPr="007D1F83" w:rsidRDefault="007D1F83" w:rsidP="00D5725B">
            <w:pPr>
              <w:contextualSpacing/>
              <w:rPr>
                <w:rStyle w:val="213pt"/>
                <w:rFonts w:eastAsia="Calibri"/>
                <w:sz w:val="20"/>
                <w:szCs w:val="20"/>
              </w:rPr>
            </w:pPr>
          </w:p>
        </w:tc>
        <w:tc>
          <w:tcPr>
            <w:tcW w:w="1350"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владеет (высокий)</w:t>
            </w:r>
          </w:p>
        </w:tc>
        <w:tc>
          <w:tcPr>
            <w:tcW w:w="225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навыками проектирования и экспертно-аналитической деятельности , способен к эксплуатация очистных установок, очистных сооружений и полигонов и других производственных комплексов в области охраны окружающей среды и снижения уровня негативного воздействия хозяйственной деятельности.</w:t>
            </w:r>
          </w:p>
        </w:tc>
        <w:tc>
          <w:tcPr>
            <w:tcW w:w="2252"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навыками основ проектирования по снижению загрязнения окружающей среды от деятельности предприятия-природопользователя с учетом ликвидации текущих эколого-экономических ущербов;  основами экспертно-аналитической деятельности </w:t>
            </w:r>
          </w:p>
        </w:tc>
        <w:tc>
          <w:tcPr>
            <w:tcW w:w="270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владение  практическими навыками проектирования, экспертно-аналитической деятельности и выполнения исследований с использованием современных подходов и методов, аппаратуры и вычислительных комплексовущербов;</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навыками самостоятельного овладения новыми знаниями в области проектирования объектов природоохранного назначения и разделов охраны окружающей среды.</w:t>
            </w:r>
          </w:p>
        </w:tc>
      </w:tr>
      <w:tr w:rsidR="007D1F83" w:rsidRPr="007D1F83" w:rsidTr="00D5725B">
        <w:trPr>
          <w:trHeight w:val="598"/>
        </w:trPr>
        <w:tc>
          <w:tcPr>
            <w:tcW w:w="2252" w:type="dxa"/>
            <w:vMerge w:val="restart"/>
            <w:shd w:val="clear" w:color="auto" w:fill="auto"/>
            <w:vAlign w:val="center"/>
          </w:tcPr>
          <w:p w:rsidR="007D1F83" w:rsidRPr="007D1F83" w:rsidRDefault="007D1F83" w:rsidP="00D5725B">
            <w:pPr>
              <w:rPr>
                <w:rStyle w:val="213pt"/>
                <w:rFonts w:eastAsia="Calibri"/>
                <w:sz w:val="20"/>
                <w:szCs w:val="20"/>
              </w:rPr>
            </w:pPr>
            <w:r w:rsidRPr="007D1F83">
              <w:rPr>
                <w:rStyle w:val="213pt"/>
                <w:rFonts w:eastAsia="Calibri"/>
                <w:b/>
                <w:sz w:val="20"/>
                <w:szCs w:val="20"/>
              </w:rPr>
              <w:t>ПК-4</w:t>
            </w:r>
            <w:r w:rsidRPr="007D1F83">
              <w:rPr>
                <w:rStyle w:val="213pt"/>
                <w:rFonts w:eastAsia="Calibri"/>
                <w:sz w:val="20"/>
                <w:szCs w:val="20"/>
              </w:rPr>
              <w:t xml:space="preserve"> способность использовать современные методы обработки и интерпретации экологической информации при проведении научных и производственных исследований</w:t>
            </w:r>
          </w:p>
        </w:tc>
        <w:tc>
          <w:tcPr>
            <w:tcW w:w="1350" w:type="dxa"/>
            <w:vAlign w:val="center"/>
          </w:tcPr>
          <w:p w:rsidR="007D1F83" w:rsidRPr="007D1F83" w:rsidRDefault="007D1F83" w:rsidP="00D5725B">
            <w:pPr>
              <w:contextualSpacing/>
              <w:rPr>
                <w:sz w:val="20"/>
                <w:szCs w:val="20"/>
              </w:rPr>
            </w:pPr>
            <w:r w:rsidRPr="007D1F83">
              <w:rPr>
                <w:sz w:val="20"/>
                <w:szCs w:val="20"/>
              </w:rPr>
              <w:t>знает (пороговый уровень)</w:t>
            </w:r>
          </w:p>
        </w:tc>
        <w:tc>
          <w:tcPr>
            <w:tcW w:w="225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современные методы компьютерной обработки и интерпретации экологической информации при проведении научных и производственных исследований;</w:t>
            </w:r>
          </w:p>
          <w:p w:rsidR="007D1F83" w:rsidRPr="007D1F83" w:rsidRDefault="007D1F83" w:rsidP="00D5725B">
            <w:pPr>
              <w:contextualSpacing/>
              <w:rPr>
                <w:sz w:val="20"/>
                <w:szCs w:val="20"/>
              </w:rPr>
            </w:pPr>
            <w:r w:rsidRPr="007D1F83">
              <w:rPr>
                <w:rStyle w:val="213pt"/>
                <w:rFonts w:eastAsia="Calibri"/>
                <w:sz w:val="20"/>
                <w:szCs w:val="20"/>
              </w:rPr>
              <w:t xml:space="preserve">- </w:t>
            </w:r>
            <w:r w:rsidRPr="007D1F83">
              <w:rPr>
                <w:sz w:val="20"/>
                <w:szCs w:val="20"/>
              </w:rPr>
              <w:t>основные мерыпо профилактике и ликвидации последствий экологических катастроф</w:t>
            </w:r>
          </w:p>
        </w:tc>
        <w:tc>
          <w:tcPr>
            <w:tcW w:w="2252" w:type="dxa"/>
          </w:tcPr>
          <w:p w:rsidR="007D1F83" w:rsidRPr="007D1F83" w:rsidRDefault="007D1F83" w:rsidP="00D5725B">
            <w:pPr>
              <w:contextualSpacing/>
              <w:rPr>
                <w:sz w:val="20"/>
                <w:szCs w:val="20"/>
              </w:rPr>
            </w:pPr>
            <w:r w:rsidRPr="007D1F83">
              <w:rPr>
                <w:sz w:val="20"/>
                <w:szCs w:val="20"/>
              </w:rPr>
              <w:t>- знание основных мер по профилактике и ликвидации последствий экологических аварий</w:t>
            </w:r>
          </w:p>
        </w:tc>
        <w:tc>
          <w:tcPr>
            <w:tcW w:w="2703" w:type="dxa"/>
          </w:tcPr>
          <w:p w:rsidR="007D1F83" w:rsidRPr="007D1F83" w:rsidRDefault="007D1F83" w:rsidP="00D5725B">
            <w:pPr>
              <w:contextualSpacing/>
              <w:rPr>
                <w:rStyle w:val="213pt"/>
                <w:rFonts w:eastAsia="Calibri"/>
                <w:sz w:val="20"/>
                <w:szCs w:val="20"/>
              </w:rPr>
            </w:pPr>
            <w:r w:rsidRPr="007D1F83">
              <w:rPr>
                <w:sz w:val="20"/>
                <w:szCs w:val="20"/>
              </w:rPr>
              <w:t xml:space="preserve">- основные </w:t>
            </w:r>
            <w:r w:rsidRPr="007D1F83">
              <w:rPr>
                <w:rStyle w:val="213pt"/>
                <w:rFonts w:eastAsia="Calibri"/>
                <w:sz w:val="20"/>
                <w:szCs w:val="20"/>
              </w:rPr>
              <w:t>методы обработки и интерпретации экологической информации при проведении научных и производственных исследований;</w:t>
            </w:r>
          </w:p>
          <w:p w:rsidR="007D1F83" w:rsidRPr="007D1F83" w:rsidRDefault="007D1F83" w:rsidP="00D5725B">
            <w:pPr>
              <w:contextualSpacing/>
              <w:rPr>
                <w:sz w:val="20"/>
                <w:szCs w:val="20"/>
              </w:rPr>
            </w:pPr>
            <w:r w:rsidRPr="007D1F83">
              <w:rPr>
                <w:sz w:val="20"/>
                <w:szCs w:val="20"/>
              </w:rPr>
              <w:t>- профилактические меры для снижения уровня опасностей различного вида и их последствий.</w:t>
            </w:r>
          </w:p>
        </w:tc>
      </w:tr>
      <w:tr w:rsidR="007D1F83" w:rsidRPr="007D1F83" w:rsidTr="00D5725B">
        <w:trPr>
          <w:trHeight w:val="598"/>
        </w:trPr>
        <w:tc>
          <w:tcPr>
            <w:tcW w:w="2252" w:type="dxa"/>
            <w:vMerge/>
            <w:shd w:val="clear" w:color="auto" w:fill="auto"/>
            <w:vAlign w:val="center"/>
          </w:tcPr>
          <w:p w:rsidR="007D1F83" w:rsidRPr="007D1F83" w:rsidRDefault="007D1F83" w:rsidP="00D5725B">
            <w:pPr>
              <w:contextualSpacing/>
              <w:rPr>
                <w:rStyle w:val="213pt"/>
                <w:rFonts w:eastAsia="Calibri"/>
                <w:sz w:val="20"/>
                <w:szCs w:val="20"/>
              </w:rPr>
            </w:pPr>
          </w:p>
        </w:tc>
        <w:tc>
          <w:tcPr>
            <w:tcW w:w="1350" w:type="dxa"/>
            <w:vAlign w:val="center"/>
          </w:tcPr>
          <w:p w:rsidR="007D1F83" w:rsidRPr="007D1F83" w:rsidRDefault="007D1F83" w:rsidP="00D5725B">
            <w:pPr>
              <w:contextualSpacing/>
              <w:rPr>
                <w:sz w:val="20"/>
                <w:szCs w:val="20"/>
              </w:rPr>
            </w:pPr>
            <w:r w:rsidRPr="007D1F83">
              <w:rPr>
                <w:sz w:val="20"/>
                <w:szCs w:val="20"/>
              </w:rPr>
              <w:t>умеет (продвинутый)</w:t>
            </w:r>
          </w:p>
        </w:tc>
        <w:tc>
          <w:tcPr>
            <w:tcW w:w="2253" w:type="dxa"/>
          </w:tcPr>
          <w:p w:rsidR="007D1F83" w:rsidRPr="007D1F83" w:rsidRDefault="007D1F83" w:rsidP="00D5725B">
            <w:pPr>
              <w:contextualSpacing/>
              <w:rPr>
                <w:rStyle w:val="213pt"/>
                <w:rFonts w:eastAsia="Calibri"/>
                <w:sz w:val="20"/>
                <w:szCs w:val="20"/>
              </w:rPr>
            </w:pPr>
            <w:r w:rsidRPr="007D1F83">
              <w:rPr>
                <w:sz w:val="20"/>
                <w:szCs w:val="20"/>
              </w:rPr>
              <w:t>-</w:t>
            </w:r>
            <w:r w:rsidRPr="007D1F83">
              <w:rPr>
                <w:rStyle w:val="213pt"/>
                <w:rFonts w:eastAsia="Calibri"/>
                <w:sz w:val="20"/>
                <w:szCs w:val="20"/>
              </w:rPr>
              <w:t xml:space="preserve"> использовать современные методы компьютерной обработки и математического анализа при интерпретации экологической информации в ходе проведении научных и производственных исследований;</w:t>
            </w:r>
          </w:p>
          <w:p w:rsidR="007D1F83" w:rsidRPr="007D1F83" w:rsidRDefault="007D1F83" w:rsidP="00D5725B">
            <w:pPr>
              <w:contextualSpacing/>
              <w:rPr>
                <w:sz w:val="20"/>
                <w:szCs w:val="20"/>
              </w:rPr>
            </w:pPr>
            <w:r w:rsidRPr="007D1F83">
              <w:rPr>
                <w:rStyle w:val="213pt"/>
                <w:rFonts w:eastAsia="Calibri"/>
              </w:rPr>
              <w:t xml:space="preserve">- </w:t>
            </w:r>
            <w:r w:rsidRPr="007D1F83">
              <w:rPr>
                <w:sz w:val="20"/>
                <w:szCs w:val="20"/>
              </w:rPr>
              <w:t xml:space="preserve"> планировать </w:t>
            </w:r>
            <w:r w:rsidRPr="007D1F83">
              <w:rPr>
                <w:sz w:val="20"/>
                <w:szCs w:val="20"/>
              </w:rPr>
              <w:lastRenderedPageBreak/>
              <w:t xml:space="preserve">мероприятия по профилактике и ликвидации последствий экологических аварий и катастроф, </w:t>
            </w:r>
          </w:p>
        </w:tc>
        <w:tc>
          <w:tcPr>
            <w:tcW w:w="2252" w:type="dxa"/>
            <w:vAlign w:val="center"/>
          </w:tcPr>
          <w:p w:rsidR="007D1F83" w:rsidRPr="007D1F83" w:rsidRDefault="007D1F83" w:rsidP="00D5725B">
            <w:pPr>
              <w:contextualSpacing/>
              <w:rPr>
                <w:sz w:val="20"/>
                <w:szCs w:val="20"/>
              </w:rPr>
            </w:pPr>
            <w:r w:rsidRPr="007D1F83">
              <w:rPr>
                <w:sz w:val="20"/>
                <w:szCs w:val="20"/>
              </w:rPr>
              <w:lastRenderedPageBreak/>
              <w:t>- умение планировать мероприятия по профилактике и ликвидации последствий экологических аварий катастроф,</w:t>
            </w:r>
          </w:p>
          <w:p w:rsidR="007D1F83" w:rsidRPr="007D1F83" w:rsidRDefault="007D1F83" w:rsidP="00D5725B">
            <w:pPr>
              <w:contextualSpacing/>
              <w:rPr>
                <w:sz w:val="20"/>
                <w:szCs w:val="20"/>
              </w:rPr>
            </w:pPr>
            <w:r w:rsidRPr="007D1F83">
              <w:rPr>
                <w:sz w:val="20"/>
                <w:szCs w:val="20"/>
              </w:rPr>
              <w:t>- принимать профилактические меры для снижения уровня экологической опасности  и их последствий.</w:t>
            </w:r>
          </w:p>
        </w:tc>
        <w:tc>
          <w:tcPr>
            <w:tcW w:w="2703" w:type="dxa"/>
            <w:vAlign w:val="center"/>
          </w:tcPr>
          <w:p w:rsidR="007D1F83" w:rsidRPr="007D1F83" w:rsidRDefault="007D1F83" w:rsidP="00D5725B">
            <w:pPr>
              <w:contextualSpacing/>
              <w:rPr>
                <w:sz w:val="20"/>
                <w:szCs w:val="20"/>
              </w:rPr>
            </w:pPr>
            <w:r w:rsidRPr="007D1F83">
              <w:rPr>
                <w:sz w:val="20"/>
                <w:szCs w:val="20"/>
              </w:rPr>
              <w:t>-демонстрация уменияпланировать мероприятия по профилактике и ликвидации последствий экологических катастроф, -навыки планирования профилактических мер для снижения уровня экологической опасности</w:t>
            </w:r>
          </w:p>
        </w:tc>
      </w:tr>
      <w:tr w:rsidR="007D1F83" w:rsidRPr="007D1F83" w:rsidTr="00D5725B">
        <w:trPr>
          <w:trHeight w:val="598"/>
        </w:trPr>
        <w:tc>
          <w:tcPr>
            <w:tcW w:w="2252" w:type="dxa"/>
            <w:vMerge/>
            <w:shd w:val="clear" w:color="auto" w:fill="auto"/>
            <w:vAlign w:val="center"/>
          </w:tcPr>
          <w:p w:rsidR="007D1F83" w:rsidRPr="007D1F83" w:rsidRDefault="007D1F83" w:rsidP="00D5725B">
            <w:pPr>
              <w:contextualSpacing/>
              <w:rPr>
                <w:rStyle w:val="213pt"/>
                <w:rFonts w:eastAsia="Calibri"/>
                <w:sz w:val="20"/>
                <w:szCs w:val="20"/>
              </w:rPr>
            </w:pPr>
          </w:p>
        </w:tc>
        <w:tc>
          <w:tcPr>
            <w:tcW w:w="1350" w:type="dxa"/>
            <w:vAlign w:val="center"/>
          </w:tcPr>
          <w:p w:rsidR="007D1F83" w:rsidRPr="007D1F83" w:rsidRDefault="007D1F83" w:rsidP="00D5725B">
            <w:pPr>
              <w:contextualSpacing/>
              <w:jc w:val="center"/>
              <w:rPr>
                <w:sz w:val="20"/>
                <w:szCs w:val="20"/>
              </w:rPr>
            </w:pPr>
            <w:r w:rsidRPr="007D1F83">
              <w:rPr>
                <w:sz w:val="20"/>
                <w:szCs w:val="20"/>
              </w:rPr>
              <w:t>владеет (высокий)</w:t>
            </w:r>
          </w:p>
        </w:tc>
        <w:tc>
          <w:tcPr>
            <w:tcW w:w="225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методами обработки и интерпретации экологической информации при проведении научных и производственных исследований</w:t>
            </w:r>
          </w:p>
        </w:tc>
        <w:tc>
          <w:tcPr>
            <w:tcW w:w="2252"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практическими навыками использования современных методов компьютерной обработки и математического анализа при интерпретации экологической информации в ходе проведения научных и производственных исследований</w:t>
            </w:r>
          </w:p>
        </w:tc>
        <w:tc>
          <w:tcPr>
            <w:tcW w:w="270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демонстрация владением методами компьютерной обработки и математического  анализа при проведении научных и производственных исследований;</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 практические навыки интерпретации экологической информации при проведении </w:t>
            </w:r>
            <w:r w:rsidRPr="007D1F83">
              <w:rPr>
                <w:sz w:val="20"/>
                <w:szCs w:val="20"/>
              </w:rPr>
              <w:t>мероприятий по профилактике и ликвидации последствий экологических аварий  и катастроф</w:t>
            </w:r>
          </w:p>
        </w:tc>
      </w:tr>
      <w:tr w:rsidR="007D1F83" w:rsidRPr="007D1F83" w:rsidTr="00D5725B">
        <w:trPr>
          <w:trHeight w:val="598"/>
        </w:trPr>
        <w:tc>
          <w:tcPr>
            <w:tcW w:w="2252" w:type="dxa"/>
            <w:vMerge w:val="restart"/>
            <w:shd w:val="clear" w:color="auto" w:fill="auto"/>
            <w:vAlign w:val="center"/>
          </w:tcPr>
          <w:p w:rsidR="007D1F83" w:rsidRPr="007D1F83" w:rsidRDefault="007D1F83" w:rsidP="00D5725B">
            <w:pPr>
              <w:jc w:val="both"/>
              <w:rPr>
                <w:rStyle w:val="213pt"/>
                <w:rFonts w:eastAsia="Calibri"/>
                <w:b/>
                <w:sz w:val="20"/>
                <w:szCs w:val="20"/>
              </w:rPr>
            </w:pPr>
            <w:r w:rsidRPr="007D1F83">
              <w:rPr>
                <w:rStyle w:val="213pt"/>
                <w:rFonts w:eastAsia="Calibri"/>
                <w:b/>
                <w:sz w:val="20"/>
                <w:szCs w:val="20"/>
              </w:rPr>
              <w:t>ПК-5:</w:t>
            </w:r>
          </w:p>
          <w:p w:rsidR="007D1F83" w:rsidRPr="007D1F83" w:rsidRDefault="007D1F83" w:rsidP="00D5725B">
            <w:pPr>
              <w:jc w:val="both"/>
              <w:rPr>
                <w:rStyle w:val="213pt"/>
                <w:rFonts w:eastAsia="Calibri"/>
                <w:sz w:val="20"/>
                <w:szCs w:val="20"/>
              </w:rPr>
            </w:pPr>
            <w:r w:rsidRPr="007D1F83">
              <w:rPr>
                <w:rStyle w:val="213pt"/>
                <w:rFonts w:eastAsia="Calibri"/>
                <w:sz w:val="20"/>
                <w:szCs w:val="20"/>
              </w:rPr>
              <w:t xml:space="preserve">способность разрабатывать типовые природоохранные мероприятия и проводить оценку воздействия планируемых сооружений или иных форм хозяйственной деятельности на окружающую среду  </w:t>
            </w:r>
          </w:p>
        </w:tc>
        <w:tc>
          <w:tcPr>
            <w:tcW w:w="1350"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знает (пороговый уровень)</w:t>
            </w:r>
          </w:p>
        </w:tc>
        <w:tc>
          <w:tcPr>
            <w:tcW w:w="225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основные понятия и терминологию экологических дисциплин, теоретико-методологические основы экологической безопасности, опасности и риска, способность анализировать и действовать в нестандартных ситуациях, прогнозировать ситуации, которые происходят в обществе</w:t>
            </w:r>
          </w:p>
        </w:tc>
        <w:tc>
          <w:tcPr>
            <w:tcW w:w="2252"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основные подходы к разработке типовых природоохранных мероприятий, </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основы оценки воздействия планируемых сооружений или иных форм хозяйственной деятельности на окружающую среду.</w:t>
            </w:r>
          </w:p>
        </w:tc>
        <w:tc>
          <w:tcPr>
            <w:tcW w:w="270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основные типы природоохранных мероприятий;</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экологические нормативы;</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оценки рисков и ущерба;</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правила накопления, размещения и хранения отходов;</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методы утилизация, транспортирования и обезвреживания отходов,</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методы рекультивации полигонов ТБО.</w:t>
            </w:r>
          </w:p>
        </w:tc>
      </w:tr>
      <w:tr w:rsidR="007D1F83" w:rsidRPr="007D1F83" w:rsidTr="00D5725B">
        <w:trPr>
          <w:trHeight w:val="598"/>
        </w:trPr>
        <w:tc>
          <w:tcPr>
            <w:tcW w:w="2252" w:type="dxa"/>
            <w:vMerge/>
            <w:shd w:val="clear" w:color="auto" w:fill="auto"/>
            <w:vAlign w:val="center"/>
          </w:tcPr>
          <w:p w:rsidR="007D1F83" w:rsidRPr="007D1F83" w:rsidRDefault="007D1F83" w:rsidP="00D5725B">
            <w:pPr>
              <w:contextualSpacing/>
              <w:rPr>
                <w:rStyle w:val="213pt"/>
                <w:rFonts w:eastAsia="Calibri"/>
                <w:sz w:val="20"/>
                <w:szCs w:val="20"/>
              </w:rPr>
            </w:pPr>
          </w:p>
        </w:tc>
        <w:tc>
          <w:tcPr>
            <w:tcW w:w="1350" w:type="dxa"/>
            <w:vAlign w:val="center"/>
          </w:tcPr>
          <w:p w:rsidR="007D1F83" w:rsidRPr="007D1F83" w:rsidRDefault="007D1F83" w:rsidP="00D5725B">
            <w:pPr>
              <w:ind w:left="-108" w:right="-108"/>
              <w:contextualSpacing/>
              <w:jc w:val="center"/>
              <w:rPr>
                <w:rStyle w:val="213pt"/>
                <w:rFonts w:eastAsia="Calibri"/>
                <w:sz w:val="20"/>
                <w:szCs w:val="20"/>
              </w:rPr>
            </w:pPr>
            <w:r w:rsidRPr="007D1F83">
              <w:rPr>
                <w:rStyle w:val="213pt"/>
                <w:rFonts w:eastAsia="Calibri"/>
                <w:sz w:val="20"/>
                <w:szCs w:val="20"/>
              </w:rPr>
              <w:t>умеет (продвинутый)</w:t>
            </w:r>
          </w:p>
        </w:tc>
        <w:tc>
          <w:tcPr>
            <w:tcW w:w="225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определять экологическое состояние территории с использованием системы экологических нормативов для оценки экологических рисков развития природных катастроф и техногенных аварий</w:t>
            </w:r>
          </w:p>
        </w:tc>
        <w:tc>
          <w:tcPr>
            <w:tcW w:w="2252"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разрабатывать типовые природоохранные мероприятия и проводить оценку воздействия планируемых сооружений или иных форм хозяйственной деятельности на окружающую среду  </w:t>
            </w:r>
          </w:p>
        </w:tc>
        <w:tc>
          <w:tcPr>
            <w:tcW w:w="270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способность разрабатывать типовые природоохранные мероприятия  на основе нормативов;</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оценивать воздействие планируемых сооружений или иных форм хозяйственной деятельности на окружающую среду  </w:t>
            </w:r>
          </w:p>
        </w:tc>
      </w:tr>
      <w:tr w:rsidR="007D1F83" w:rsidRPr="007D1F83" w:rsidTr="00D5725B">
        <w:trPr>
          <w:trHeight w:val="598"/>
        </w:trPr>
        <w:tc>
          <w:tcPr>
            <w:tcW w:w="2252" w:type="dxa"/>
            <w:vMerge/>
            <w:shd w:val="clear" w:color="auto" w:fill="auto"/>
            <w:vAlign w:val="center"/>
          </w:tcPr>
          <w:p w:rsidR="007D1F83" w:rsidRPr="007D1F83" w:rsidRDefault="007D1F83" w:rsidP="00D5725B">
            <w:pPr>
              <w:contextualSpacing/>
              <w:rPr>
                <w:rStyle w:val="213pt"/>
                <w:rFonts w:eastAsia="Calibri"/>
                <w:sz w:val="20"/>
                <w:szCs w:val="20"/>
              </w:rPr>
            </w:pPr>
          </w:p>
        </w:tc>
        <w:tc>
          <w:tcPr>
            <w:tcW w:w="1350" w:type="dxa"/>
            <w:vAlign w:val="center"/>
          </w:tcPr>
          <w:p w:rsidR="007D1F83" w:rsidRPr="007D1F83" w:rsidRDefault="007D1F83" w:rsidP="00D5725B">
            <w:pPr>
              <w:contextualSpacing/>
              <w:jc w:val="center"/>
              <w:rPr>
                <w:rStyle w:val="213pt"/>
                <w:rFonts w:eastAsia="Calibri"/>
                <w:sz w:val="20"/>
                <w:szCs w:val="20"/>
              </w:rPr>
            </w:pPr>
            <w:r w:rsidRPr="007D1F83">
              <w:rPr>
                <w:rStyle w:val="213pt"/>
                <w:rFonts w:eastAsia="Calibri"/>
                <w:sz w:val="20"/>
                <w:szCs w:val="20"/>
              </w:rPr>
              <w:t>владеет (высокий)</w:t>
            </w:r>
          </w:p>
        </w:tc>
        <w:tc>
          <w:tcPr>
            <w:tcW w:w="225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методами идентификации эколого-экономических рисков и ущерба в природно-техногенных системах;</w:t>
            </w:r>
          </w:p>
          <w:p w:rsidR="007D1F83" w:rsidRPr="007D1F83" w:rsidRDefault="007D1F83" w:rsidP="00D5725B">
            <w:pPr>
              <w:contextualSpacing/>
              <w:rPr>
                <w:rStyle w:val="213pt"/>
                <w:rFonts w:eastAsia="Calibri"/>
                <w:sz w:val="20"/>
                <w:szCs w:val="20"/>
              </w:rPr>
            </w:pPr>
          </w:p>
        </w:tc>
        <w:tc>
          <w:tcPr>
            <w:tcW w:w="2252"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владеет методами организации работ по рекультивации нарушенных земель, по восстановлению нарушенных агрогеосистем и созданию культурных ландшафтов</w:t>
            </w:r>
          </w:p>
        </w:tc>
        <w:tc>
          <w:tcPr>
            <w:tcW w:w="270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владение практическими навыками разработки типовых природоохранных мероприятий;</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применения методов организации работ по рекультивации нарушенных земель иагрогеосистем;</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 созданию культурных ландшафтов</w:t>
            </w:r>
          </w:p>
        </w:tc>
      </w:tr>
      <w:tr w:rsidR="007D1F83" w:rsidRPr="007D1F83" w:rsidTr="00D5725B">
        <w:trPr>
          <w:trHeight w:val="598"/>
        </w:trPr>
        <w:tc>
          <w:tcPr>
            <w:tcW w:w="2252" w:type="dxa"/>
            <w:vMerge w:val="restart"/>
            <w:shd w:val="clear" w:color="auto" w:fill="auto"/>
            <w:vAlign w:val="center"/>
          </w:tcPr>
          <w:p w:rsidR="007D1F83" w:rsidRPr="007D1F83" w:rsidRDefault="007D1F83" w:rsidP="00D5725B">
            <w:pPr>
              <w:ind w:left="-108"/>
              <w:contextualSpacing/>
              <w:rPr>
                <w:rStyle w:val="213pt"/>
                <w:rFonts w:eastAsia="Calibri"/>
                <w:b/>
                <w:sz w:val="20"/>
                <w:szCs w:val="20"/>
              </w:rPr>
            </w:pPr>
            <w:r w:rsidRPr="007D1F83">
              <w:rPr>
                <w:rStyle w:val="213pt"/>
                <w:rFonts w:eastAsia="Calibri"/>
                <w:b/>
                <w:sz w:val="20"/>
                <w:szCs w:val="20"/>
              </w:rPr>
              <w:t>ПК-6:</w:t>
            </w:r>
          </w:p>
          <w:p w:rsidR="007D1F83" w:rsidRPr="007D1F83" w:rsidRDefault="007D1F83" w:rsidP="00D5725B">
            <w:pPr>
              <w:ind w:left="-108"/>
              <w:contextualSpacing/>
              <w:rPr>
                <w:rStyle w:val="213pt"/>
                <w:rFonts w:eastAsia="Calibri"/>
                <w:sz w:val="20"/>
                <w:szCs w:val="20"/>
              </w:rPr>
            </w:pPr>
            <w:r w:rsidRPr="007D1F83">
              <w:rPr>
                <w:rStyle w:val="213pt"/>
                <w:rFonts w:eastAsia="Calibri"/>
                <w:sz w:val="20"/>
                <w:szCs w:val="20"/>
              </w:rPr>
              <w:t xml:space="preserve">способность диагностировать проблемы охраны природы, разрабатывать практические </w:t>
            </w:r>
            <w:r w:rsidRPr="007D1F83">
              <w:rPr>
                <w:rStyle w:val="213pt"/>
                <w:rFonts w:eastAsia="Calibri"/>
                <w:sz w:val="20"/>
                <w:szCs w:val="20"/>
              </w:rPr>
              <w:lastRenderedPageBreak/>
              <w:t>рекомендации по её охране и обеспечению устойчивого развития</w:t>
            </w:r>
          </w:p>
        </w:tc>
        <w:tc>
          <w:tcPr>
            <w:tcW w:w="1350" w:type="dxa"/>
            <w:vAlign w:val="center"/>
          </w:tcPr>
          <w:p w:rsidR="007D1F83" w:rsidRPr="007D1F83" w:rsidRDefault="007D1F83" w:rsidP="00D5725B">
            <w:pPr>
              <w:contextualSpacing/>
              <w:jc w:val="center"/>
              <w:rPr>
                <w:rStyle w:val="213pt"/>
                <w:rFonts w:eastAsia="Calibri"/>
                <w:sz w:val="20"/>
                <w:szCs w:val="20"/>
              </w:rPr>
            </w:pPr>
            <w:r w:rsidRPr="007D1F83">
              <w:rPr>
                <w:rStyle w:val="213pt"/>
                <w:rFonts w:eastAsia="Calibri"/>
                <w:sz w:val="20"/>
                <w:szCs w:val="20"/>
              </w:rPr>
              <w:lastRenderedPageBreak/>
              <w:t>знает (пороговый уровень)</w:t>
            </w:r>
          </w:p>
        </w:tc>
        <w:tc>
          <w:tcPr>
            <w:tcW w:w="225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проблемы охраны природы;</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критерии оценки экологических проблем и ситуаций;</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 практические </w:t>
            </w:r>
            <w:r w:rsidRPr="007D1F83">
              <w:rPr>
                <w:rStyle w:val="213pt"/>
                <w:rFonts w:eastAsia="Calibri"/>
                <w:sz w:val="20"/>
                <w:szCs w:val="20"/>
              </w:rPr>
              <w:lastRenderedPageBreak/>
              <w:t>рекомендации по её охране и обеспечению устойчивого развития</w:t>
            </w:r>
          </w:p>
        </w:tc>
        <w:tc>
          <w:tcPr>
            <w:tcW w:w="2252"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lastRenderedPageBreak/>
              <w:t>- проблемы  в состоянии окружающей среды;</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  ситуации;связанные  с экологической </w:t>
            </w:r>
            <w:r w:rsidRPr="007D1F83">
              <w:rPr>
                <w:rStyle w:val="213pt"/>
                <w:rFonts w:eastAsia="Calibri"/>
                <w:sz w:val="20"/>
                <w:szCs w:val="20"/>
              </w:rPr>
              <w:lastRenderedPageBreak/>
              <w:t>безопасностью;</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рекомендации по охране окружающей среды и обеспечению ее устойчивого развития;</w:t>
            </w:r>
          </w:p>
          <w:p w:rsidR="007D1F83" w:rsidRPr="007D1F83" w:rsidRDefault="007D1F83" w:rsidP="00D5725B">
            <w:pPr>
              <w:contextualSpacing/>
              <w:rPr>
                <w:sz w:val="20"/>
                <w:szCs w:val="20"/>
              </w:rPr>
            </w:pPr>
            <w:r w:rsidRPr="007D1F83">
              <w:rPr>
                <w:rStyle w:val="213pt"/>
                <w:rFonts w:eastAsia="Calibri"/>
                <w:sz w:val="20"/>
                <w:szCs w:val="20"/>
              </w:rPr>
              <w:t>- методы определения уровней антропогенной нагрузки и степени остроты экологических ситуаций</w:t>
            </w:r>
          </w:p>
        </w:tc>
        <w:tc>
          <w:tcPr>
            <w:tcW w:w="2703" w:type="dxa"/>
            <w:vAlign w:val="center"/>
          </w:tcPr>
          <w:p w:rsidR="007D1F83" w:rsidRPr="007D1F83" w:rsidRDefault="007D1F83" w:rsidP="00D5725B">
            <w:pPr>
              <w:contextualSpacing/>
              <w:rPr>
                <w:sz w:val="20"/>
                <w:szCs w:val="20"/>
              </w:rPr>
            </w:pPr>
            <w:r w:rsidRPr="007D1F83">
              <w:rPr>
                <w:rStyle w:val="213pt"/>
                <w:rFonts w:eastAsia="Calibri"/>
                <w:sz w:val="20"/>
                <w:szCs w:val="20"/>
              </w:rPr>
              <w:lastRenderedPageBreak/>
              <w:t>знание практических рекомендаций по охране природы и обеспечению ее устойчивого развития</w:t>
            </w:r>
          </w:p>
        </w:tc>
      </w:tr>
      <w:tr w:rsidR="007D1F83" w:rsidRPr="007D1F83" w:rsidTr="00D5725B">
        <w:trPr>
          <w:trHeight w:val="597"/>
        </w:trPr>
        <w:tc>
          <w:tcPr>
            <w:tcW w:w="2252" w:type="dxa"/>
            <w:vMerge/>
            <w:shd w:val="clear" w:color="auto" w:fill="auto"/>
            <w:vAlign w:val="center"/>
          </w:tcPr>
          <w:p w:rsidR="007D1F83" w:rsidRPr="007D1F83" w:rsidRDefault="007D1F83" w:rsidP="00D5725B">
            <w:pPr>
              <w:contextualSpacing/>
              <w:rPr>
                <w:rStyle w:val="213pt"/>
                <w:rFonts w:eastAsia="Calibri"/>
                <w:sz w:val="20"/>
                <w:szCs w:val="20"/>
              </w:rPr>
            </w:pPr>
          </w:p>
        </w:tc>
        <w:tc>
          <w:tcPr>
            <w:tcW w:w="1350" w:type="dxa"/>
            <w:vAlign w:val="center"/>
          </w:tcPr>
          <w:p w:rsidR="007D1F83" w:rsidRPr="007D1F83" w:rsidRDefault="007D1F83" w:rsidP="00D5725B">
            <w:pPr>
              <w:contextualSpacing/>
              <w:jc w:val="center"/>
              <w:rPr>
                <w:rStyle w:val="213pt"/>
                <w:rFonts w:eastAsia="Calibri"/>
                <w:sz w:val="20"/>
                <w:szCs w:val="20"/>
              </w:rPr>
            </w:pPr>
            <w:r w:rsidRPr="007D1F83">
              <w:rPr>
                <w:rStyle w:val="213pt"/>
                <w:rFonts w:eastAsia="Calibri"/>
                <w:sz w:val="20"/>
                <w:szCs w:val="20"/>
              </w:rPr>
              <w:t>умеет (продвинутый)</w:t>
            </w:r>
          </w:p>
        </w:tc>
        <w:tc>
          <w:tcPr>
            <w:tcW w:w="225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 выявлять и диагностировать проблемы охраны природы, </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разрабатывать практические рекомендации по ее охране;</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выявлять экологические проблемы на исследуемой территории;</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 анализировать функциональное использование территории; </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составлять матрицы для определения уровня антропогенной нагрузки и степени остроты экологических ситуаций</w:t>
            </w:r>
          </w:p>
        </w:tc>
        <w:tc>
          <w:tcPr>
            <w:tcW w:w="2252" w:type="dxa"/>
          </w:tcPr>
          <w:p w:rsidR="007D1F83" w:rsidRPr="007D1F83" w:rsidRDefault="007D1F83" w:rsidP="00D5725B">
            <w:pPr>
              <w:ind w:left="-108"/>
              <w:contextualSpacing/>
              <w:rPr>
                <w:rStyle w:val="213pt"/>
                <w:rFonts w:eastAsia="Calibri"/>
                <w:sz w:val="20"/>
                <w:szCs w:val="20"/>
              </w:rPr>
            </w:pPr>
            <w:r w:rsidRPr="007D1F83">
              <w:rPr>
                <w:rStyle w:val="213pt"/>
                <w:rFonts w:eastAsia="Calibri"/>
                <w:sz w:val="20"/>
                <w:szCs w:val="20"/>
              </w:rPr>
              <w:t>- диагностировать проблемы охраны природы для обеспечения экологической безопасности прибрежной зоны;</w:t>
            </w:r>
          </w:p>
          <w:p w:rsidR="007D1F83" w:rsidRPr="007D1F83" w:rsidRDefault="007D1F83" w:rsidP="00D5725B">
            <w:pPr>
              <w:ind w:left="-108"/>
              <w:contextualSpacing/>
              <w:rPr>
                <w:rStyle w:val="213pt"/>
                <w:rFonts w:eastAsia="Calibri"/>
                <w:sz w:val="20"/>
                <w:szCs w:val="20"/>
              </w:rPr>
            </w:pPr>
            <w:r w:rsidRPr="007D1F83">
              <w:rPr>
                <w:rStyle w:val="213pt"/>
                <w:rFonts w:eastAsia="Calibri"/>
                <w:sz w:val="20"/>
                <w:szCs w:val="20"/>
              </w:rPr>
              <w:t xml:space="preserve">- разрабатывать рекомендации по совершенствованию управления природопользованием прибрежной зоны, </w:t>
            </w:r>
          </w:p>
          <w:p w:rsidR="007D1F83" w:rsidRPr="007D1F83" w:rsidRDefault="007D1F83" w:rsidP="00D5725B">
            <w:pPr>
              <w:ind w:left="-108"/>
              <w:contextualSpacing/>
              <w:rPr>
                <w:rStyle w:val="213pt"/>
                <w:rFonts w:eastAsia="Calibri"/>
                <w:sz w:val="20"/>
                <w:szCs w:val="20"/>
              </w:rPr>
            </w:pPr>
            <w:r w:rsidRPr="007D1F83">
              <w:rPr>
                <w:rStyle w:val="213pt"/>
                <w:rFonts w:eastAsia="Calibri"/>
                <w:sz w:val="20"/>
                <w:szCs w:val="20"/>
              </w:rPr>
              <w:t>по предотвращению, минимизации и преодолению негативных последствий</w:t>
            </w:r>
          </w:p>
        </w:tc>
        <w:tc>
          <w:tcPr>
            <w:tcW w:w="2703" w:type="dxa"/>
            <w:vAlign w:val="center"/>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факторы формирования и реализации региональной экологической безопасности;</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диагностика проблем охраны природы для обеспечения экологической безопасности прибрежной зоны;</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функциональное использование территории для устойчивого развития</w:t>
            </w:r>
          </w:p>
        </w:tc>
      </w:tr>
      <w:tr w:rsidR="007D1F83" w:rsidRPr="007D1F83" w:rsidTr="00D5725B">
        <w:trPr>
          <w:trHeight w:val="597"/>
        </w:trPr>
        <w:tc>
          <w:tcPr>
            <w:tcW w:w="2252" w:type="dxa"/>
            <w:vMerge/>
            <w:shd w:val="clear" w:color="auto" w:fill="auto"/>
            <w:vAlign w:val="center"/>
          </w:tcPr>
          <w:p w:rsidR="007D1F83" w:rsidRPr="007D1F83" w:rsidRDefault="007D1F83" w:rsidP="00D5725B">
            <w:pPr>
              <w:contextualSpacing/>
              <w:rPr>
                <w:rStyle w:val="213pt"/>
                <w:rFonts w:eastAsia="Calibri"/>
                <w:sz w:val="20"/>
                <w:szCs w:val="20"/>
              </w:rPr>
            </w:pPr>
          </w:p>
        </w:tc>
        <w:tc>
          <w:tcPr>
            <w:tcW w:w="1350" w:type="dxa"/>
            <w:vAlign w:val="center"/>
          </w:tcPr>
          <w:p w:rsidR="007D1F83" w:rsidRPr="007D1F83" w:rsidRDefault="007D1F83" w:rsidP="00D5725B">
            <w:pPr>
              <w:contextualSpacing/>
              <w:jc w:val="center"/>
              <w:rPr>
                <w:rStyle w:val="213pt"/>
                <w:rFonts w:eastAsia="Calibri"/>
                <w:sz w:val="20"/>
                <w:szCs w:val="20"/>
              </w:rPr>
            </w:pPr>
            <w:r w:rsidRPr="007D1F83">
              <w:rPr>
                <w:rStyle w:val="213pt"/>
                <w:rFonts w:eastAsia="Calibri"/>
                <w:sz w:val="20"/>
                <w:szCs w:val="20"/>
              </w:rPr>
              <w:t>владеет (высокий)</w:t>
            </w:r>
          </w:p>
        </w:tc>
        <w:tc>
          <w:tcPr>
            <w:tcW w:w="225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 методиками  проведения районирования территории по степени остроты экологических ситуаций; </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принципами разработки практические рекомендации по  охране природы и обеспечению ее устойчивого развития</w:t>
            </w:r>
          </w:p>
        </w:tc>
        <w:tc>
          <w:tcPr>
            <w:tcW w:w="2252"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навыками разработки практических рекомендаций по охране и обеспечению устойчивого развития природы и осуществления геоэкологического мониторинга</w:t>
            </w:r>
          </w:p>
        </w:tc>
        <w:tc>
          <w:tcPr>
            <w:tcW w:w="270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методами обработки, анализа и синтеза экологической информации  по проблемам охраны природы;</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-методами экономической оценки природных ресурсов и природопользования</w:t>
            </w:r>
          </w:p>
        </w:tc>
      </w:tr>
      <w:tr w:rsidR="007D1F83" w:rsidRPr="007D1F83" w:rsidTr="00D5725B">
        <w:trPr>
          <w:trHeight w:val="771"/>
        </w:trPr>
        <w:tc>
          <w:tcPr>
            <w:tcW w:w="2252" w:type="dxa"/>
            <w:vMerge w:val="restart"/>
            <w:shd w:val="clear" w:color="auto" w:fill="auto"/>
            <w:vAlign w:val="center"/>
          </w:tcPr>
          <w:p w:rsidR="007D1F83" w:rsidRPr="007D1F83" w:rsidRDefault="007D1F83" w:rsidP="00D5725B">
            <w:pPr>
              <w:rPr>
                <w:rStyle w:val="213pt"/>
                <w:rFonts w:eastAsia="Calibri"/>
                <w:sz w:val="20"/>
                <w:szCs w:val="20"/>
              </w:rPr>
            </w:pPr>
            <w:r w:rsidRPr="007D1F83">
              <w:rPr>
                <w:rStyle w:val="213pt"/>
                <w:rFonts w:eastAsia="Calibri"/>
                <w:b/>
                <w:sz w:val="20"/>
                <w:szCs w:val="20"/>
              </w:rPr>
              <w:t>ПК-7</w:t>
            </w:r>
            <w:r w:rsidRPr="007D1F83">
              <w:rPr>
                <w:rStyle w:val="213pt"/>
                <w:rFonts w:eastAsia="Calibri"/>
                <w:sz w:val="20"/>
                <w:szCs w:val="20"/>
              </w:rPr>
              <w:t>:</w:t>
            </w:r>
          </w:p>
          <w:p w:rsidR="007D1F83" w:rsidRPr="007D1F83" w:rsidRDefault="007D1F83" w:rsidP="00D5725B">
            <w:pPr>
              <w:rPr>
                <w:rStyle w:val="213pt"/>
                <w:rFonts w:eastAsia="Calibri"/>
                <w:sz w:val="20"/>
                <w:szCs w:val="20"/>
              </w:rPr>
            </w:pPr>
            <w:r w:rsidRPr="007D1F83">
              <w:rPr>
                <w:rStyle w:val="213pt"/>
                <w:rFonts w:eastAsia="Calibri"/>
                <w:sz w:val="20"/>
                <w:szCs w:val="20"/>
              </w:rPr>
              <w:t xml:space="preserve">способность использовать нормативные документы, регламентирующие организацию производственно-технологических экологических работ и методически грамотно разрабатывать план мероприятий по экологическому </w:t>
            </w:r>
            <w:r w:rsidRPr="007D1F83">
              <w:rPr>
                <w:rStyle w:val="213pt"/>
                <w:rFonts w:eastAsia="Calibri"/>
                <w:sz w:val="20"/>
                <w:szCs w:val="20"/>
              </w:rPr>
              <w:lastRenderedPageBreak/>
              <w:t>аудиту, контролю за соблюдением экологических требований, экологическому управлению производственными процессами</w:t>
            </w:r>
          </w:p>
        </w:tc>
        <w:tc>
          <w:tcPr>
            <w:tcW w:w="1350" w:type="dxa"/>
            <w:vAlign w:val="center"/>
          </w:tcPr>
          <w:p w:rsidR="007D1F83" w:rsidRPr="007D1F83" w:rsidRDefault="007D1F83" w:rsidP="00D5725B">
            <w:pPr>
              <w:contextualSpacing/>
              <w:jc w:val="center"/>
              <w:rPr>
                <w:rStyle w:val="213pt"/>
                <w:rFonts w:eastAsia="Calibri"/>
                <w:sz w:val="20"/>
                <w:szCs w:val="20"/>
              </w:rPr>
            </w:pPr>
            <w:r w:rsidRPr="007D1F83">
              <w:rPr>
                <w:rStyle w:val="213pt"/>
                <w:rFonts w:eastAsia="Calibri"/>
                <w:sz w:val="20"/>
                <w:szCs w:val="20"/>
              </w:rPr>
              <w:lastRenderedPageBreak/>
              <w:t>знает (пороговый уровень)</w:t>
            </w:r>
          </w:p>
        </w:tc>
        <w:tc>
          <w:tcPr>
            <w:tcW w:w="2253" w:type="dxa"/>
          </w:tcPr>
          <w:p w:rsidR="007D1F83" w:rsidRPr="007D1F83" w:rsidRDefault="007D1F83" w:rsidP="00D5725B">
            <w:pPr>
              <w:pStyle w:val="aff2"/>
              <w:contextualSpacing/>
              <w:rPr>
                <w:rFonts w:ascii="Times New Roman" w:hAnsi="Times New Roman" w:cs="Times New Roman"/>
                <w:sz w:val="20"/>
                <w:szCs w:val="20"/>
                <w:lang w:eastAsia="ru-RU"/>
              </w:rPr>
            </w:pPr>
            <w:r w:rsidRPr="007D1F83">
              <w:rPr>
                <w:rFonts w:ascii="Times New Roman" w:hAnsi="Times New Roman" w:cs="Times New Roman"/>
                <w:sz w:val="20"/>
                <w:szCs w:val="20"/>
                <w:lang w:eastAsia="ru-RU"/>
              </w:rPr>
              <w:t xml:space="preserve">–законодательную базу природоохранной деятельности в РФ, </w:t>
            </w:r>
          </w:p>
          <w:p w:rsidR="007D1F83" w:rsidRPr="007D1F83" w:rsidRDefault="007D1F83" w:rsidP="00D5725B">
            <w:pPr>
              <w:pStyle w:val="aff2"/>
              <w:contextualSpacing/>
              <w:rPr>
                <w:rStyle w:val="213pt"/>
                <w:rFonts w:eastAsia="Calibri"/>
                <w:sz w:val="20"/>
                <w:szCs w:val="20"/>
              </w:rPr>
            </w:pPr>
            <w:r w:rsidRPr="007D1F83">
              <w:rPr>
                <w:rFonts w:ascii="Times New Roman" w:hAnsi="Times New Roman" w:cs="Times New Roman"/>
                <w:sz w:val="20"/>
                <w:szCs w:val="20"/>
                <w:lang w:eastAsia="ru-RU"/>
              </w:rPr>
              <w:t>- виды ответственности за экологические правонарушения</w:t>
            </w:r>
            <w:r w:rsidRPr="007D1F83">
              <w:rPr>
                <w:rStyle w:val="213pt"/>
                <w:rFonts w:eastAsia="Calibri"/>
                <w:sz w:val="20"/>
                <w:szCs w:val="20"/>
              </w:rPr>
              <w:t>;</w:t>
            </w:r>
          </w:p>
        </w:tc>
        <w:tc>
          <w:tcPr>
            <w:tcW w:w="2252" w:type="dxa"/>
          </w:tcPr>
          <w:p w:rsidR="007D1F83" w:rsidRPr="007D1F83" w:rsidRDefault="007D1F83" w:rsidP="00D5725B">
            <w:pPr>
              <w:contextualSpacing/>
              <w:rPr>
                <w:sz w:val="20"/>
                <w:szCs w:val="20"/>
              </w:rPr>
            </w:pPr>
            <w:r w:rsidRPr="007D1F83">
              <w:rPr>
                <w:sz w:val="20"/>
                <w:szCs w:val="20"/>
              </w:rPr>
              <w:t>- теоретические основы прикладной экологии, экологической экспертизы, экологического менеджмента и аудита;</w:t>
            </w:r>
          </w:p>
          <w:p w:rsidR="007D1F83" w:rsidRPr="007D1F83" w:rsidRDefault="007D1F83" w:rsidP="00D5725B">
            <w:pPr>
              <w:contextualSpacing/>
              <w:rPr>
                <w:sz w:val="20"/>
                <w:szCs w:val="20"/>
              </w:rPr>
            </w:pPr>
            <w:r w:rsidRPr="007D1F83">
              <w:rPr>
                <w:sz w:val="20"/>
                <w:szCs w:val="20"/>
              </w:rPr>
              <w:t>– классификации отходов производства и потребления;</w:t>
            </w:r>
          </w:p>
          <w:p w:rsidR="007D1F83" w:rsidRPr="007D1F83" w:rsidRDefault="007D1F83" w:rsidP="00D5725B">
            <w:pPr>
              <w:contextualSpacing/>
              <w:rPr>
                <w:sz w:val="20"/>
                <w:szCs w:val="20"/>
              </w:rPr>
            </w:pPr>
            <w:r w:rsidRPr="007D1F83">
              <w:rPr>
                <w:sz w:val="20"/>
                <w:szCs w:val="20"/>
              </w:rPr>
              <w:t xml:space="preserve">–законодательной базы природоохранной </w:t>
            </w:r>
            <w:r w:rsidRPr="007D1F83">
              <w:rPr>
                <w:sz w:val="20"/>
                <w:szCs w:val="20"/>
              </w:rPr>
              <w:lastRenderedPageBreak/>
              <w:t xml:space="preserve">деятельности в РФ, виды ответственности за экологические правонарушения </w:t>
            </w:r>
          </w:p>
        </w:tc>
        <w:tc>
          <w:tcPr>
            <w:tcW w:w="2703" w:type="dxa"/>
          </w:tcPr>
          <w:p w:rsidR="007D1F83" w:rsidRPr="007D1F83" w:rsidRDefault="007D1F83" w:rsidP="00D5725B">
            <w:pPr>
              <w:contextualSpacing/>
              <w:rPr>
                <w:sz w:val="20"/>
                <w:szCs w:val="20"/>
              </w:rPr>
            </w:pPr>
            <w:r w:rsidRPr="007D1F83">
              <w:rPr>
                <w:sz w:val="20"/>
                <w:szCs w:val="20"/>
              </w:rPr>
              <w:lastRenderedPageBreak/>
              <w:t>- целостные знания теоретических основ прикладной экологии, экологической экспертизы, экологического менеджмента и аудита;</w:t>
            </w:r>
          </w:p>
          <w:p w:rsidR="007D1F83" w:rsidRPr="007D1F83" w:rsidRDefault="007D1F83" w:rsidP="00D5725B">
            <w:pPr>
              <w:contextualSpacing/>
              <w:rPr>
                <w:sz w:val="20"/>
                <w:szCs w:val="20"/>
              </w:rPr>
            </w:pPr>
            <w:r w:rsidRPr="007D1F83">
              <w:rPr>
                <w:sz w:val="20"/>
                <w:szCs w:val="20"/>
              </w:rPr>
              <w:t>– классификации отходов производства и потребления;</w:t>
            </w:r>
          </w:p>
          <w:p w:rsidR="007D1F83" w:rsidRPr="007D1F83" w:rsidRDefault="007D1F83" w:rsidP="00D5725B">
            <w:pPr>
              <w:contextualSpacing/>
              <w:rPr>
                <w:sz w:val="20"/>
                <w:szCs w:val="20"/>
              </w:rPr>
            </w:pPr>
            <w:r w:rsidRPr="007D1F83">
              <w:rPr>
                <w:sz w:val="20"/>
                <w:szCs w:val="20"/>
              </w:rPr>
              <w:t xml:space="preserve">–законодательной базы природоохранной деятельности в РФ, </w:t>
            </w:r>
          </w:p>
          <w:p w:rsidR="007D1F83" w:rsidRPr="007D1F83" w:rsidRDefault="007D1F83" w:rsidP="00D5725B">
            <w:pPr>
              <w:contextualSpacing/>
              <w:rPr>
                <w:sz w:val="20"/>
                <w:szCs w:val="20"/>
              </w:rPr>
            </w:pPr>
            <w:r w:rsidRPr="007D1F83">
              <w:rPr>
                <w:sz w:val="20"/>
                <w:szCs w:val="20"/>
              </w:rPr>
              <w:t xml:space="preserve">- виды  ответственности за </w:t>
            </w:r>
            <w:r w:rsidRPr="007D1F83">
              <w:rPr>
                <w:sz w:val="20"/>
                <w:szCs w:val="20"/>
              </w:rPr>
              <w:lastRenderedPageBreak/>
              <w:t>экологические правонарушения;</w:t>
            </w:r>
          </w:p>
          <w:p w:rsidR="007D1F83" w:rsidRPr="007D1F83" w:rsidRDefault="007D1F83" w:rsidP="00D5725B">
            <w:pPr>
              <w:contextualSpacing/>
              <w:rPr>
                <w:sz w:val="20"/>
                <w:szCs w:val="20"/>
              </w:rPr>
            </w:pPr>
            <w:r w:rsidRPr="007D1F83">
              <w:rPr>
                <w:sz w:val="20"/>
                <w:szCs w:val="20"/>
              </w:rPr>
              <w:t>- приниципы</w:t>
            </w:r>
            <w:r w:rsidRPr="007D1F83">
              <w:rPr>
                <w:rStyle w:val="213pt"/>
                <w:rFonts w:eastAsia="Calibri"/>
                <w:sz w:val="20"/>
                <w:szCs w:val="20"/>
              </w:rPr>
              <w:t>контроля за соблюдением экологических требований, экологическому управлению производственными процессами</w:t>
            </w:r>
          </w:p>
        </w:tc>
      </w:tr>
      <w:tr w:rsidR="007D1F83" w:rsidRPr="007D1F83" w:rsidTr="00D5725B">
        <w:trPr>
          <w:trHeight w:val="770"/>
        </w:trPr>
        <w:tc>
          <w:tcPr>
            <w:tcW w:w="2252" w:type="dxa"/>
            <w:vMerge/>
            <w:shd w:val="clear" w:color="auto" w:fill="auto"/>
            <w:vAlign w:val="center"/>
          </w:tcPr>
          <w:p w:rsidR="007D1F83" w:rsidRPr="007D1F83" w:rsidRDefault="007D1F83" w:rsidP="00D5725B">
            <w:pPr>
              <w:ind w:left="175"/>
              <w:contextualSpacing/>
              <w:rPr>
                <w:rStyle w:val="213pt"/>
                <w:rFonts w:eastAsia="Calibri"/>
                <w:sz w:val="20"/>
                <w:szCs w:val="20"/>
              </w:rPr>
            </w:pPr>
          </w:p>
        </w:tc>
        <w:tc>
          <w:tcPr>
            <w:tcW w:w="1350" w:type="dxa"/>
            <w:vAlign w:val="center"/>
          </w:tcPr>
          <w:p w:rsidR="007D1F83" w:rsidRPr="007D1F83" w:rsidRDefault="007D1F83" w:rsidP="00D5725B">
            <w:pPr>
              <w:contextualSpacing/>
              <w:jc w:val="center"/>
              <w:rPr>
                <w:rStyle w:val="213pt"/>
                <w:rFonts w:eastAsia="Calibri"/>
                <w:sz w:val="20"/>
                <w:szCs w:val="20"/>
              </w:rPr>
            </w:pPr>
            <w:r w:rsidRPr="007D1F83">
              <w:rPr>
                <w:rStyle w:val="213pt"/>
                <w:rFonts w:eastAsia="Calibri"/>
                <w:sz w:val="20"/>
                <w:szCs w:val="20"/>
              </w:rPr>
              <w:t>умеет (продвинутый)</w:t>
            </w:r>
          </w:p>
        </w:tc>
        <w:tc>
          <w:tcPr>
            <w:tcW w:w="2253" w:type="dxa"/>
          </w:tcPr>
          <w:p w:rsidR="007D1F83" w:rsidRPr="007D1F83" w:rsidRDefault="007D1F83" w:rsidP="00D5725B">
            <w:pPr>
              <w:pStyle w:val="aff2"/>
              <w:contextualSpacing/>
              <w:rPr>
                <w:rStyle w:val="213pt"/>
                <w:rFonts w:eastAsia="Calibri"/>
                <w:sz w:val="20"/>
                <w:szCs w:val="20"/>
              </w:rPr>
            </w:pPr>
            <w:r w:rsidRPr="007D1F83">
              <w:rPr>
                <w:rStyle w:val="213pt"/>
                <w:rFonts w:eastAsia="Calibri"/>
                <w:sz w:val="20"/>
                <w:szCs w:val="20"/>
              </w:rPr>
              <w:t>- формировать программы по экологическому аудиту и экологическому менеджменту с учетом социально-экономических потребностей населения, а также негативных последствий хозяйственной деятельности;</w:t>
            </w:r>
          </w:p>
          <w:p w:rsidR="007D1F83" w:rsidRPr="007D1F83" w:rsidRDefault="007D1F83" w:rsidP="00D5725B">
            <w:pPr>
              <w:pStyle w:val="aff2"/>
              <w:contextualSpacing/>
              <w:rPr>
                <w:rStyle w:val="213pt"/>
                <w:rFonts w:eastAsia="Calibri"/>
                <w:sz w:val="20"/>
                <w:szCs w:val="20"/>
              </w:rPr>
            </w:pPr>
            <w:r w:rsidRPr="007D1F83">
              <w:rPr>
                <w:rStyle w:val="213pt"/>
                <w:rFonts w:eastAsia="Calibri"/>
                <w:sz w:val="20"/>
                <w:szCs w:val="20"/>
              </w:rPr>
              <w:t xml:space="preserve">- использовать нормативные документы, </w:t>
            </w:r>
          </w:p>
          <w:p w:rsidR="007D1F83" w:rsidRPr="007D1F83" w:rsidRDefault="007D1F83" w:rsidP="00D5725B">
            <w:pPr>
              <w:pStyle w:val="aff2"/>
              <w:contextualSpacing/>
              <w:rPr>
                <w:rStyle w:val="213pt"/>
                <w:rFonts w:eastAsia="Calibri"/>
                <w:sz w:val="20"/>
                <w:szCs w:val="20"/>
              </w:rPr>
            </w:pPr>
            <w:r w:rsidRPr="007D1F83">
              <w:rPr>
                <w:rStyle w:val="213pt"/>
                <w:rFonts w:eastAsia="Calibri"/>
                <w:sz w:val="20"/>
                <w:szCs w:val="20"/>
              </w:rPr>
              <w:t xml:space="preserve">разрабатывать план мероприятий по, контролю за соблюдением экологических требований, экологическому управлению </w:t>
            </w:r>
          </w:p>
        </w:tc>
        <w:tc>
          <w:tcPr>
            <w:tcW w:w="2252" w:type="dxa"/>
          </w:tcPr>
          <w:p w:rsidR="007D1F83" w:rsidRPr="007D1F83" w:rsidRDefault="007D1F83" w:rsidP="00D5725B">
            <w:pPr>
              <w:pStyle w:val="aff2"/>
              <w:contextualSpacing/>
              <w:rPr>
                <w:rStyle w:val="213pt"/>
                <w:rFonts w:eastAsia="Calibri"/>
                <w:sz w:val="20"/>
                <w:szCs w:val="20"/>
              </w:rPr>
            </w:pPr>
            <w:r w:rsidRPr="007D1F83">
              <w:rPr>
                <w:rStyle w:val="213pt"/>
                <w:rFonts w:eastAsia="Calibri"/>
                <w:sz w:val="20"/>
                <w:szCs w:val="20"/>
              </w:rPr>
              <w:t>- использовать нормативные документы, регламентирующие организацию производственно-технологических экологических работ; - методически грамотно разрабатывать план мероприятий по экологическому аудиту, контролю за соблюдением экологических требований, экологическому управлению производственными процессами</w:t>
            </w:r>
          </w:p>
        </w:tc>
        <w:tc>
          <w:tcPr>
            <w:tcW w:w="2703" w:type="dxa"/>
          </w:tcPr>
          <w:p w:rsidR="007D1F83" w:rsidRPr="007D1F83" w:rsidRDefault="007D1F83" w:rsidP="00D5725B">
            <w:pPr>
              <w:pStyle w:val="aff2"/>
              <w:contextualSpacing/>
              <w:rPr>
                <w:rStyle w:val="213pt"/>
                <w:rFonts w:eastAsia="Calibri"/>
                <w:sz w:val="20"/>
                <w:szCs w:val="20"/>
              </w:rPr>
            </w:pPr>
            <w:r w:rsidRPr="007D1F83">
              <w:rPr>
                <w:rStyle w:val="213pt"/>
                <w:rFonts w:eastAsia="Calibri"/>
                <w:sz w:val="20"/>
                <w:szCs w:val="20"/>
              </w:rPr>
              <w:t>- формировать программы по экологическому аудиту и экологическому менеджменту с учетом социально-экономических потребностей населения, а также негативных последствий хозяйственной деятельности;</w:t>
            </w:r>
          </w:p>
          <w:p w:rsidR="007D1F83" w:rsidRPr="007D1F83" w:rsidRDefault="007D1F83" w:rsidP="00D5725B">
            <w:pPr>
              <w:pStyle w:val="aff2"/>
              <w:contextualSpacing/>
              <w:rPr>
                <w:rStyle w:val="213pt"/>
                <w:rFonts w:eastAsia="Calibri"/>
                <w:sz w:val="20"/>
                <w:szCs w:val="20"/>
              </w:rPr>
            </w:pPr>
            <w:r w:rsidRPr="007D1F83">
              <w:rPr>
                <w:rStyle w:val="213pt"/>
                <w:rFonts w:eastAsia="Calibri"/>
                <w:sz w:val="20"/>
                <w:szCs w:val="20"/>
              </w:rPr>
              <w:t>- применять знания природоохранного законодательства РФ; основные нормативные документы, регламентирующие организацию производственно-технологических экологических работ; международные стандарты в области экологической сертификации и аудита</w:t>
            </w:r>
          </w:p>
          <w:p w:rsidR="007D1F83" w:rsidRPr="007D1F83" w:rsidRDefault="007D1F83" w:rsidP="00D5725B">
            <w:pPr>
              <w:pStyle w:val="aff2"/>
              <w:contextualSpacing/>
              <w:rPr>
                <w:rStyle w:val="213pt"/>
                <w:rFonts w:eastAsia="Calibri"/>
                <w:sz w:val="20"/>
                <w:szCs w:val="20"/>
              </w:rPr>
            </w:pPr>
          </w:p>
        </w:tc>
      </w:tr>
      <w:tr w:rsidR="007D1F83" w:rsidRPr="007D1F83" w:rsidTr="00D5725B">
        <w:trPr>
          <w:trHeight w:val="770"/>
        </w:trPr>
        <w:tc>
          <w:tcPr>
            <w:tcW w:w="2252" w:type="dxa"/>
            <w:vMerge/>
            <w:shd w:val="clear" w:color="auto" w:fill="auto"/>
            <w:vAlign w:val="center"/>
          </w:tcPr>
          <w:p w:rsidR="007D1F83" w:rsidRPr="007D1F83" w:rsidRDefault="007D1F83" w:rsidP="00D5725B">
            <w:pPr>
              <w:ind w:left="175"/>
              <w:contextualSpacing/>
              <w:rPr>
                <w:rStyle w:val="213pt"/>
                <w:rFonts w:eastAsia="Calibri"/>
                <w:sz w:val="20"/>
                <w:szCs w:val="20"/>
              </w:rPr>
            </w:pPr>
          </w:p>
        </w:tc>
        <w:tc>
          <w:tcPr>
            <w:tcW w:w="1350" w:type="dxa"/>
            <w:vAlign w:val="center"/>
          </w:tcPr>
          <w:p w:rsidR="007D1F83" w:rsidRPr="007D1F83" w:rsidRDefault="007D1F83" w:rsidP="00D5725B">
            <w:pPr>
              <w:contextualSpacing/>
              <w:jc w:val="center"/>
              <w:rPr>
                <w:rStyle w:val="213pt"/>
                <w:rFonts w:eastAsia="Calibri"/>
                <w:sz w:val="20"/>
                <w:szCs w:val="20"/>
              </w:rPr>
            </w:pPr>
            <w:r w:rsidRPr="007D1F83">
              <w:rPr>
                <w:rStyle w:val="213pt"/>
                <w:rFonts w:eastAsia="Calibri"/>
                <w:sz w:val="20"/>
                <w:szCs w:val="20"/>
              </w:rPr>
              <w:t>владеет (высокий)</w:t>
            </w:r>
          </w:p>
        </w:tc>
        <w:tc>
          <w:tcPr>
            <w:tcW w:w="2253" w:type="dxa"/>
            <w:vAlign w:val="center"/>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 способностью обосновывать степень допустимости воздействия хозяйственной и иной деятельности на окружающую природную среду, </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методами прогнозирования ситуации с учетом отдаленных последствий</w:t>
            </w:r>
          </w:p>
          <w:p w:rsidR="007D1F83" w:rsidRPr="007D1F83" w:rsidRDefault="007D1F83" w:rsidP="00D5725B">
            <w:pPr>
              <w:pStyle w:val="aff2"/>
              <w:contextualSpacing/>
              <w:rPr>
                <w:rStyle w:val="213pt"/>
                <w:rFonts w:eastAsia="Calibri"/>
                <w:sz w:val="20"/>
                <w:szCs w:val="20"/>
              </w:rPr>
            </w:pPr>
          </w:p>
        </w:tc>
        <w:tc>
          <w:tcPr>
            <w:tcW w:w="2252"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 владение знаниями об основах природопользования, - экономики природопользования, устойчивого развития, </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оценки воздействия на окружающую среду,</w:t>
            </w:r>
          </w:p>
          <w:p w:rsidR="007D1F83" w:rsidRPr="007D1F83" w:rsidRDefault="007D1F83" w:rsidP="00D5725B">
            <w:pPr>
              <w:contextualSpacing/>
            </w:pPr>
            <w:r w:rsidRPr="007D1F83">
              <w:rPr>
                <w:rStyle w:val="213pt"/>
                <w:rFonts w:eastAsia="Calibri"/>
                <w:sz w:val="20"/>
                <w:szCs w:val="20"/>
              </w:rPr>
              <w:t>- правовых основ природопользования и охраны окружающей среды</w:t>
            </w:r>
          </w:p>
        </w:tc>
        <w:tc>
          <w:tcPr>
            <w:tcW w:w="2703" w:type="dxa"/>
          </w:tcPr>
          <w:p w:rsidR="007D1F83" w:rsidRPr="007D1F83" w:rsidRDefault="007D1F83" w:rsidP="00D5725B">
            <w:pPr>
              <w:contextualSpacing/>
              <w:rPr>
                <w:sz w:val="20"/>
                <w:szCs w:val="20"/>
              </w:rPr>
            </w:pPr>
            <w:r w:rsidRPr="007D1F83">
              <w:rPr>
                <w:sz w:val="20"/>
                <w:szCs w:val="20"/>
              </w:rPr>
              <w:t xml:space="preserve">- владение на практике методами проведения  контрольно-ревизионной  деятельности, экологического аудита, экологического нормирования, </w:t>
            </w:r>
          </w:p>
          <w:p w:rsidR="007D1F83" w:rsidRPr="007D1F83" w:rsidRDefault="007D1F83" w:rsidP="00D5725B">
            <w:pPr>
              <w:pStyle w:val="aff2"/>
              <w:contextualSpacing/>
              <w:rPr>
                <w:rStyle w:val="213pt"/>
                <w:rFonts w:eastAsia="Calibri"/>
                <w:sz w:val="20"/>
                <w:szCs w:val="20"/>
              </w:rPr>
            </w:pPr>
            <w:r w:rsidRPr="007D1F83">
              <w:rPr>
                <w:rFonts w:ascii="Times New Roman" w:hAnsi="Times New Roman" w:cs="Times New Roman"/>
                <w:sz w:val="20"/>
                <w:szCs w:val="20"/>
              </w:rPr>
              <w:t xml:space="preserve">- методами </w:t>
            </w:r>
            <w:r w:rsidRPr="007D1F83">
              <w:rPr>
                <w:rStyle w:val="213pt"/>
                <w:rFonts w:eastAsia="Calibri"/>
                <w:sz w:val="20"/>
                <w:szCs w:val="20"/>
              </w:rPr>
              <w:t>контроля за соблюдением экологических требований к экологическому управлению производственными процессами</w:t>
            </w:r>
            <w:r w:rsidRPr="007D1F83">
              <w:rPr>
                <w:rFonts w:ascii="Times New Roman" w:hAnsi="Times New Roman" w:cs="Times New Roman"/>
                <w:sz w:val="20"/>
                <w:szCs w:val="20"/>
              </w:rPr>
              <w:t>;</w:t>
            </w:r>
          </w:p>
        </w:tc>
      </w:tr>
      <w:tr w:rsidR="007D1F83" w:rsidRPr="007D1F83" w:rsidTr="00D5725B">
        <w:trPr>
          <w:trHeight w:val="688"/>
        </w:trPr>
        <w:tc>
          <w:tcPr>
            <w:tcW w:w="2252" w:type="dxa"/>
            <w:vMerge w:val="restart"/>
            <w:shd w:val="clear" w:color="auto" w:fill="auto"/>
            <w:vAlign w:val="center"/>
          </w:tcPr>
          <w:p w:rsidR="007D1F83" w:rsidRPr="007D1F83" w:rsidRDefault="007D1F83" w:rsidP="00D5725B">
            <w:pPr>
              <w:rPr>
                <w:rStyle w:val="213pt"/>
                <w:rFonts w:eastAsia="Calibri"/>
                <w:b/>
                <w:sz w:val="20"/>
                <w:szCs w:val="20"/>
              </w:rPr>
            </w:pPr>
            <w:r w:rsidRPr="007D1F83">
              <w:rPr>
                <w:rStyle w:val="213pt"/>
                <w:rFonts w:eastAsia="Calibri"/>
                <w:b/>
                <w:sz w:val="20"/>
                <w:szCs w:val="20"/>
              </w:rPr>
              <w:t>ПК-8:</w:t>
            </w:r>
          </w:p>
          <w:p w:rsidR="007D1F83" w:rsidRPr="007D1F83" w:rsidRDefault="007D1F83" w:rsidP="00D5725B">
            <w:pPr>
              <w:rPr>
                <w:rStyle w:val="213pt"/>
                <w:rFonts w:eastAsia="Calibri"/>
                <w:sz w:val="20"/>
                <w:szCs w:val="20"/>
              </w:rPr>
            </w:pPr>
            <w:r w:rsidRPr="007D1F83">
              <w:rPr>
                <w:rStyle w:val="213pt"/>
                <w:rFonts w:eastAsia="Calibri"/>
                <w:sz w:val="20"/>
                <w:szCs w:val="20"/>
              </w:rPr>
              <w:t xml:space="preserve"> способность проводить экологическую экспертизу различных видов проектного задания, осуществлять экологический аудит любого объекта и разрабатывать рекомендации по </w:t>
            </w:r>
            <w:r w:rsidRPr="007D1F83">
              <w:rPr>
                <w:rStyle w:val="213pt"/>
                <w:rFonts w:eastAsia="Calibri"/>
                <w:sz w:val="20"/>
                <w:szCs w:val="20"/>
              </w:rPr>
              <w:lastRenderedPageBreak/>
              <w:t>сохранению природной среды</w:t>
            </w:r>
          </w:p>
        </w:tc>
        <w:tc>
          <w:tcPr>
            <w:tcW w:w="1350" w:type="dxa"/>
            <w:vAlign w:val="center"/>
          </w:tcPr>
          <w:p w:rsidR="007D1F83" w:rsidRPr="007D1F83" w:rsidRDefault="007D1F83" w:rsidP="00D5725B">
            <w:pPr>
              <w:contextualSpacing/>
              <w:jc w:val="center"/>
              <w:rPr>
                <w:rStyle w:val="213pt"/>
                <w:rFonts w:eastAsia="Calibri"/>
                <w:sz w:val="20"/>
                <w:szCs w:val="20"/>
              </w:rPr>
            </w:pPr>
            <w:r w:rsidRPr="007D1F83">
              <w:rPr>
                <w:rStyle w:val="213pt"/>
                <w:rFonts w:eastAsia="Calibri"/>
                <w:sz w:val="20"/>
                <w:szCs w:val="20"/>
              </w:rPr>
              <w:lastRenderedPageBreak/>
              <w:t>знает (пороговый уровень)</w:t>
            </w:r>
          </w:p>
        </w:tc>
        <w:tc>
          <w:tcPr>
            <w:tcW w:w="225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 экологическое обоснование теории хозяйственной и иной деятельности при экспертизе объектов; - основные положения теории и практики организации и проведения государственной экологической </w:t>
            </w:r>
            <w:r w:rsidRPr="007D1F83">
              <w:rPr>
                <w:rStyle w:val="213pt"/>
                <w:rFonts w:eastAsia="Calibri"/>
                <w:sz w:val="20"/>
                <w:szCs w:val="20"/>
              </w:rPr>
              <w:lastRenderedPageBreak/>
              <w:t>экспертизы;</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 методы и принципы оценки воздействия на окружающую среду (ОВОС) </w:t>
            </w:r>
          </w:p>
        </w:tc>
        <w:tc>
          <w:tcPr>
            <w:tcW w:w="2252" w:type="dxa"/>
            <w:vAlign w:val="center"/>
          </w:tcPr>
          <w:p w:rsidR="007D1F83" w:rsidRPr="007D1F83" w:rsidRDefault="007D1F83" w:rsidP="00D5725B">
            <w:pPr>
              <w:contextualSpacing/>
              <w:rPr>
                <w:sz w:val="20"/>
                <w:szCs w:val="20"/>
              </w:rPr>
            </w:pPr>
            <w:r w:rsidRPr="007D1F83">
              <w:rPr>
                <w:sz w:val="20"/>
                <w:szCs w:val="20"/>
              </w:rPr>
              <w:lastRenderedPageBreak/>
              <w:t>- процедуру получения свидетельств экоаудита и объективного их оценивания;</w:t>
            </w:r>
          </w:p>
          <w:p w:rsidR="007D1F83" w:rsidRPr="007D1F83" w:rsidRDefault="007D1F83" w:rsidP="00D5725B">
            <w:pPr>
              <w:contextualSpacing/>
              <w:rPr>
                <w:sz w:val="20"/>
                <w:szCs w:val="20"/>
              </w:rPr>
            </w:pPr>
            <w:r w:rsidRPr="007D1F83">
              <w:rPr>
                <w:sz w:val="20"/>
                <w:szCs w:val="20"/>
              </w:rPr>
              <w:t>- теоретические основы экологической экспертизы, экологического менеджмента и аудита;</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lastRenderedPageBreak/>
              <w:t>основные методы оценки воздействия на окружающую среду и их применение с точки зрения природообустройства</w:t>
            </w:r>
          </w:p>
        </w:tc>
        <w:tc>
          <w:tcPr>
            <w:tcW w:w="2703" w:type="dxa"/>
            <w:vAlign w:val="center"/>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lastRenderedPageBreak/>
              <w:t xml:space="preserve">- знание основ экологической экспертизы; принципов оценки воздействия на окружающую среду, </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экономики природопользования, устойчивого развития и охраны окружающей среды</w:t>
            </w:r>
          </w:p>
          <w:p w:rsidR="007D1F83" w:rsidRPr="007D1F83" w:rsidRDefault="007D1F83" w:rsidP="00D5725B">
            <w:pPr>
              <w:contextualSpacing/>
              <w:rPr>
                <w:rStyle w:val="213pt"/>
                <w:rFonts w:eastAsia="Calibri"/>
                <w:sz w:val="20"/>
                <w:szCs w:val="20"/>
              </w:rPr>
            </w:pPr>
          </w:p>
        </w:tc>
      </w:tr>
      <w:tr w:rsidR="007D1F83" w:rsidRPr="007D1F83" w:rsidTr="00D5725B">
        <w:trPr>
          <w:trHeight w:val="688"/>
        </w:trPr>
        <w:tc>
          <w:tcPr>
            <w:tcW w:w="2252" w:type="dxa"/>
            <w:vMerge/>
            <w:shd w:val="clear" w:color="auto" w:fill="auto"/>
            <w:vAlign w:val="center"/>
          </w:tcPr>
          <w:p w:rsidR="007D1F83" w:rsidRPr="007D1F83" w:rsidRDefault="007D1F83" w:rsidP="00D5725B">
            <w:pPr>
              <w:spacing w:before="240"/>
              <w:ind w:left="175"/>
              <w:contextualSpacing/>
              <w:rPr>
                <w:rStyle w:val="213pt"/>
                <w:rFonts w:eastAsia="Calibri"/>
                <w:sz w:val="20"/>
                <w:szCs w:val="20"/>
              </w:rPr>
            </w:pPr>
          </w:p>
        </w:tc>
        <w:tc>
          <w:tcPr>
            <w:tcW w:w="1350" w:type="dxa"/>
            <w:vAlign w:val="center"/>
          </w:tcPr>
          <w:p w:rsidR="007D1F83" w:rsidRPr="007D1F83" w:rsidRDefault="007D1F83" w:rsidP="00D5725B">
            <w:pPr>
              <w:spacing w:before="240"/>
              <w:contextualSpacing/>
              <w:jc w:val="center"/>
              <w:rPr>
                <w:rStyle w:val="213pt"/>
                <w:rFonts w:eastAsia="Calibri"/>
                <w:sz w:val="20"/>
                <w:szCs w:val="20"/>
              </w:rPr>
            </w:pPr>
            <w:r w:rsidRPr="007D1F83">
              <w:rPr>
                <w:rStyle w:val="213pt"/>
                <w:rFonts w:eastAsia="Calibri"/>
                <w:sz w:val="20"/>
                <w:szCs w:val="20"/>
              </w:rPr>
              <w:t>умеет (продвинутый)</w:t>
            </w:r>
          </w:p>
        </w:tc>
        <w:tc>
          <w:tcPr>
            <w:tcW w:w="2253" w:type="dxa"/>
          </w:tcPr>
          <w:p w:rsidR="007D1F83" w:rsidRPr="007D1F83" w:rsidRDefault="007D1F83" w:rsidP="00D5725B">
            <w:pPr>
              <w:spacing w:before="240"/>
              <w:contextualSpacing/>
              <w:rPr>
                <w:rStyle w:val="213pt"/>
                <w:rFonts w:eastAsia="Calibri"/>
                <w:sz w:val="20"/>
                <w:szCs w:val="20"/>
              </w:rPr>
            </w:pPr>
            <w:r w:rsidRPr="007D1F83">
              <w:rPr>
                <w:rStyle w:val="213pt"/>
                <w:rFonts w:eastAsia="Calibri"/>
                <w:sz w:val="20"/>
                <w:szCs w:val="20"/>
              </w:rPr>
              <w:t>использовать компьютерные технологии и методы математического анализа при проведении экологической экспертизы различных видов проектного задания, осуществлении экологического аудита и разработки рекомендаций по сохранению природной среды</w:t>
            </w:r>
          </w:p>
        </w:tc>
        <w:tc>
          <w:tcPr>
            <w:tcW w:w="2252" w:type="dxa"/>
          </w:tcPr>
          <w:p w:rsidR="007D1F83" w:rsidRPr="007D1F83" w:rsidRDefault="007D1F83" w:rsidP="00D5725B">
            <w:pPr>
              <w:spacing w:before="240"/>
              <w:contextualSpacing/>
              <w:rPr>
                <w:rStyle w:val="213pt"/>
                <w:rFonts w:eastAsia="Calibri"/>
                <w:sz w:val="20"/>
                <w:szCs w:val="20"/>
              </w:rPr>
            </w:pPr>
            <w:r w:rsidRPr="007D1F83">
              <w:rPr>
                <w:rStyle w:val="213pt"/>
                <w:rFonts w:eastAsia="Calibri"/>
                <w:sz w:val="20"/>
                <w:szCs w:val="20"/>
              </w:rPr>
              <w:t>Формировать программы по экологическому аудиту и экологическому менеджменту с учетом социально-экономических потребностей населения, а также негативных последствий хозяйственной деятельности.</w:t>
            </w:r>
          </w:p>
        </w:tc>
        <w:tc>
          <w:tcPr>
            <w:tcW w:w="2703" w:type="dxa"/>
            <w:vAlign w:val="center"/>
          </w:tcPr>
          <w:p w:rsidR="007D1F83" w:rsidRPr="007D1F83" w:rsidRDefault="007D1F83" w:rsidP="00D5725B">
            <w:pPr>
              <w:spacing w:before="240"/>
              <w:contextualSpacing/>
              <w:rPr>
                <w:rStyle w:val="213pt"/>
                <w:rFonts w:eastAsia="Calibri"/>
                <w:sz w:val="20"/>
                <w:szCs w:val="20"/>
              </w:rPr>
            </w:pPr>
            <w:r w:rsidRPr="007D1F83">
              <w:rPr>
                <w:rStyle w:val="213pt"/>
                <w:rFonts w:eastAsia="Calibri"/>
                <w:sz w:val="20"/>
                <w:szCs w:val="20"/>
              </w:rPr>
              <w:t>- умение критически анализировать базовую информацию в области экологии и природопользования</w:t>
            </w:r>
          </w:p>
        </w:tc>
      </w:tr>
      <w:tr w:rsidR="007D1F83" w:rsidRPr="007D1F83" w:rsidTr="00D5725B">
        <w:trPr>
          <w:trHeight w:val="688"/>
        </w:trPr>
        <w:tc>
          <w:tcPr>
            <w:tcW w:w="2252" w:type="dxa"/>
            <w:vMerge/>
            <w:shd w:val="clear" w:color="auto" w:fill="auto"/>
            <w:vAlign w:val="center"/>
          </w:tcPr>
          <w:p w:rsidR="007D1F83" w:rsidRPr="007D1F83" w:rsidRDefault="007D1F83" w:rsidP="00D5725B">
            <w:pPr>
              <w:spacing w:before="240"/>
              <w:ind w:left="175"/>
              <w:contextualSpacing/>
              <w:rPr>
                <w:rStyle w:val="213pt"/>
                <w:rFonts w:eastAsia="Calibri"/>
                <w:sz w:val="20"/>
                <w:szCs w:val="20"/>
              </w:rPr>
            </w:pPr>
          </w:p>
        </w:tc>
        <w:tc>
          <w:tcPr>
            <w:tcW w:w="1350" w:type="dxa"/>
            <w:vAlign w:val="center"/>
          </w:tcPr>
          <w:p w:rsidR="007D1F83" w:rsidRPr="007D1F83" w:rsidRDefault="007D1F83" w:rsidP="00D5725B">
            <w:pPr>
              <w:jc w:val="center"/>
              <w:rPr>
                <w:rStyle w:val="213pt"/>
                <w:rFonts w:eastAsia="Calibri"/>
                <w:sz w:val="20"/>
                <w:szCs w:val="20"/>
              </w:rPr>
            </w:pPr>
            <w:r w:rsidRPr="007D1F83">
              <w:rPr>
                <w:rStyle w:val="213pt"/>
                <w:rFonts w:eastAsia="Calibri"/>
                <w:sz w:val="20"/>
                <w:szCs w:val="20"/>
              </w:rPr>
              <w:t>владеет (высокий)</w:t>
            </w:r>
          </w:p>
        </w:tc>
        <w:tc>
          <w:tcPr>
            <w:tcW w:w="2253" w:type="dxa"/>
            <w:vAlign w:val="center"/>
          </w:tcPr>
          <w:p w:rsidR="007D1F83" w:rsidRPr="007D1F83" w:rsidRDefault="007D1F83" w:rsidP="00D5725B">
            <w:pPr>
              <w:rPr>
                <w:rStyle w:val="213pt"/>
                <w:rFonts w:eastAsia="Calibri"/>
                <w:sz w:val="20"/>
                <w:szCs w:val="20"/>
              </w:rPr>
            </w:pPr>
            <w:r w:rsidRPr="007D1F83">
              <w:rPr>
                <w:sz w:val="20"/>
                <w:szCs w:val="20"/>
              </w:rPr>
              <w:t>- методами проведения  контрольно-ревизионной  деятельности, экологического аудита, экологического нормирования</w:t>
            </w:r>
          </w:p>
        </w:tc>
        <w:tc>
          <w:tcPr>
            <w:tcW w:w="2252" w:type="dxa"/>
          </w:tcPr>
          <w:p w:rsidR="007D1F83" w:rsidRPr="007D1F83" w:rsidRDefault="007D1F83" w:rsidP="00D5725B">
            <w:pPr>
              <w:contextualSpacing/>
              <w:rPr>
                <w:sz w:val="20"/>
                <w:szCs w:val="20"/>
              </w:rPr>
            </w:pPr>
            <w:r w:rsidRPr="007D1F83">
              <w:rPr>
                <w:sz w:val="20"/>
                <w:szCs w:val="20"/>
              </w:rPr>
              <w:t>- навыками выявления причинно-следственных взаимосвязей возникновения несоответствия критериям аудита и положениям стандартов;</w:t>
            </w:r>
          </w:p>
          <w:p w:rsidR="007D1F83" w:rsidRPr="007D1F83" w:rsidRDefault="007D1F83" w:rsidP="00D5725B">
            <w:pPr>
              <w:contextualSpacing/>
              <w:rPr>
                <w:sz w:val="20"/>
                <w:szCs w:val="20"/>
              </w:rPr>
            </w:pPr>
            <w:r w:rsidRPr="007D1F83">
              <w:rPr>
                <w:sz w:val="20"/>
                <w:szCs w:val="20"/>
              </w:rPr>
              <w:t>- использования нормативных документов, регламентирующих организацию производственно-технологических экологических работ и разработки плана мероприятий по экологическому аудиту, контролю за соблюдением экологических требований,</w:t>
            </w:r>
          </w:p>
          <w:p w:rsidR="007D1F83" w:rsidRPr="007D1F83" w:rsidRDefault="007D1F83" w:rsidP="00D5725B">
            <w:pPr>
              <w:rPr>
                <w:rStyle w:val="213pt"/>
                <w:rFonts w:eastAsia="Calibri"/>
                <w:sz w:val="20"/>
                <w:szCs w:val="20"/>
              </w:rPr>
            </w:pPr>
            <w:r w:rsidRPr="007D1F83">
              <w:rPr>
                <w:sz w:val="20"/>
                <w:szCs w:val="20"/>
              </w:rPr>
              <w:t>- экологическому управлению производственными процессами</w:t>
            </w:r>
          </w:p>
        </w:tc>
        <w:tc>
          <w:tcPr>
            <w:tcW w:w="2703" w:type="dxa"/>
          </w:tcPr>
          <w:p w:rsidR="007D1F83" w:rsidRPr="007D1F83" w:rsidRDefault="007D1F83" w:rsidP="00D5725B">
            <w:pPr>
              <w:rPr>
                <w:rStyle w:val="213pt"/>
                <w:rFonts w:eastAsia="Calibri"/>
                <w:sz w:val="20"/>
                <w:szCs w:val="20"/>
              </w:rPr>
            </w:pPr>
            <w:r w:rsidRPr="007D1F83">
              <w:rPr>
                <w:rStyle w:val="213pt"/>
                <w:rFonts w:eastAsia="Calibri"/>
                <w:sz w:val="20"/>
                <w:szCs w:val="20"/>
              </w:rPr>
              <w:t>- процедурой получения свидетельств экоаудита и объективного их оценивания; методами анализа уровня и интенсивности воздействия опасных факторов на природу.</w:t>
            </w:r>
          </w:p>
        </w:tc>
      </w:tr>
      <w:tr w:rsidR="007D1F83" w:rsidRPr="007D1F83" w:rsidTr="00D5725B">
        <w:trPr>
          <w:trHeight w:val="688"/>
        </w:trPr>
        <w:tc>
          <w:tcPr>
            <w:tcW w:w="2252" w:type="dxa"/>
            <w:vMerge w:val="restart"/>
            <w:shd w:val="clear" w:color="auto" w:fill="auto"/>
            <w:vAlign w:val="center"/>
          </w:tcPr>
          <w:p w:rsidR="007D1F83" w:rsidRPr="007D1F83" w:rsidRDefault="007D1F83" w:rsidP="00D5725B">
            <w:pPr>
              <w:contextualSpacing/>
              <w:rPr>
                <w:rStyle w:val="213pt"/>
                <w:rFonts w:eastAsia="Calibri"/>
                <w:b/>
                <w:sz w:val="20"/>
                <w:szCs w:val="20"/>
              </w:rPr>
            </w:pPr>
            <w:r w:rsidRPr="007D1F83">
              <w:rPr>
                <w:rStyle w:val="213pt"/>
                <w:rFonts w:eastAsia="Calibri"/>
                <w:b/>
                <w:sz w:val="20"/>
                <w:szCs w:val="20"/>
              </w:rPr>
              <w:t>ПК-9:</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 способность осуществлять организацию и управление научно-исследовательскими и научно-производственными и экспертно-аналитическими работами с использованием углубленных знаний в области управления </w:t>
            </w:r>
            <w:r w:rsidRPr="007D1F83">
              <w:rPr>
                <w:rStyle w:val="213pt"/>
                <w:rFonts w:eastAsia="Calibri"/>
                <w:sz w:val="20"/>
                <w:szCs w:val="20"/>
              </w:rPr>
              <w:lastRenderedPageBreak/>
              <w:t>природопользованием</w:t>
            </w:r>
          </w:p>
        </w:tc>
        <w:tc>
          <w:tcPr>
            <w:tcW w:w="1350" w:type="dxa"/>
            <w:vAlign w:val="center"/>
          </w:tcPr>
          <w:p w:rsidR="007D1F83" w:rsidRPr="007D1F83" w:rsidRDefault="007D1F83" w:rsidP="00D5725B">
            <w:pPr>
              <w:contextualSpacing/>
              <w:jc w:val="center"/>
              <w:rPr>
                <w:rStyle w:val="213pt"/>
                <w:rFonts w:eastAsia="Calibri"/>
                <w:sz w:val="20"/>
                <w:szCs w:val="20"/>
              </w:rPr>
            </w:pPr>
            <w:r w:rsidRPr="007D1F83">
              <w:rPr>
                <w:rStyle w:val="213pt"/>
                <w:rFonts w:eastAsia="Calibri"/>
                <w:sz w:val="20"/>
                <w:szCs w:val="20"/>
              </w:rPr>
              <w:lastRenderedPageBreak/>
              <w:t>знает (пороговый уровень)</w:t>
            </w:r>
          </w:p>
        </w:tc>
        <w:tc>
          <w:tcPr>
            <w:tcW w:w="225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организацию и управление научно-исследовательскими и научно-производственными и экспертно-аналитическими работами;</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 законодательную базу природоохранной деятельности в РФ, </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 виды ответственности за </w:t>
            </w:r>
            <w:r w:rsidRPr="007D1F83">
              <w:rPr>
                <w:rStyle w:val="213pt"/>
                <w:rFonts w:eastAsia="Calibri"/>
                <w:sz w:val="20"/>
                <w:szCs w:val="20"/>
              </w:rPr>
              <w:lastRenderedPageBreak/>
              <w:t xml:space="preserve">экологические правонарушения </w:t>
            </w:r>
          </w:p>
        </w:tc>
        <w:tc>
          <w:tcPr>
            <w:tcW w:w="2252"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lastRenderedPageBreak/>
              <w:t>теоретическую базу основ прикладной экологии, необходимых для обоснованного принятия экологически аргументированных управленческих решений</w:t>
            </w:r>
          </w:p>
          <w:p w:rsidR="007D1F83" w:rsidRPr="007D1F83" w:rsidRDefault="007D1F83" w:rsidP="00D5725B">
            <w:pPr>
              <w:contextualSpacing/>
              <w:rPr>
                <w:rStyle w:val="213pt"/>
                <w:rFonts w:eastAsia="Calibri"/>
                <w:sz w:val="20"/>
                <w:szCs w:val="20"/>
              </w:rPr>
            </w:pPr>
          </w:p>
        </w:tc>
        <w:tc>
          <w:tcPr>
            <w:tcW w:w="270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теоретические основы прикладной экологии, необходимые для обоснованного принятия экологически аргументированных управленческих решений;</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xml:space="preserve">–законодательная база природоохранной деятельности в РФ, </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виды ответственности за экологические правонарушения</w:t>
            </w:r>
          </w:p>
        </w:tc>
      </w:tr>
      <w:tr w:rsidR="007D1F83" w:rsidRPr="007D1F83" w:rsidTr="00D5725B">
        <w:trPr>
          <w:trHeight w:val="688"/>
        </w:trPr>
        <w:tc>
          <w:tcPr>
            <w:tcW w:w="2252" w:type="dxa"/>
            <w:vMerge/>
            <w:shd w:val="clear" w:color="auto" w:fill="auto"/>
            <w:vAlign w:val="center"/>
          </w:tcPr>
          <w:p w:rsidR="007D1F83" w:rsidRPr="007D1F83" w:rsidRDefault="007D1F83" w:rsidP="00D5725B">
            <w:pPr>
              <w:ind w:left="175"/>
              <w:contextualSpacing/>
              <w:rPr>
                <w:rStyle w:val="213pt"/>
                <w:rFonts w:eastAsia="Calibri"/>
                <w:sz w:val="20"/>
                <w:szCs w:val="20"/>
              </w:rPr>
            </w:pPr>
          </w:p>
        </w:tc>
        <w:tc>
          <w:tcPr>
            <w:tcW w:w="1350" w:type="dxa"/>
            <w:vAlign w:val="center"/>
          </w:tcPr>
          <w:p w:rsidR="007D1F83" w:rsidRPr="007D1F83" w:rsidRDefault="007D1F83" w:rsidP="00D5725B">
            <w:pPr>
              <w:contextualSpacing/>
              <w:jc w:val="center"/>
              <w:rPr>
                <w:rStyle w:val="213pt"/>
                <w:rFonts w:eastAsia="Calibri"/>
                <w:sz w:val="20"/>
                <w:szCs w:val="20"/>
              </w:rPr>
            </w:pPr>
            <w:r w:rsidRPr="007D1F83">
              <w:rPr>
                <w:rStyle w:val="213pt"/>
                <w:rFonts w:eastAsia="Calibri"/>
                <w:sz w:val="20"/>
                <w:szCs w:val="20"/>
              </w:rPr>
              <w:t>умеет (продвинутый)</w:t>
            </w:r>
          </w:p>
        </w:tc>
        <w:tc>
          <w:tcPr>
            <w:tcW w:w="2253" w:type="dxa"/>
          </w:tcPr>
          <w:p w:rsidR="007D1F83" w:rsidRPr="007D1F83" w:rsidRDefault="007D1F83" w:rsidP="00D5725B">
            <w:pPr>
              <w:ind w:left="-108"/>
              <w:contextualSpacing/>
              <w:rPr>
                <w:rStyle w:val="213pt"/>
                <w:rFonts w:eastAsia="Calibri"/>
                <w:sz w:val="20"/>
                <w:szCs w:val="20"/>
              </w:rPr>
            </w:pPr>
            <w:r w:rsidRPr="007D1F83">
              <w:rPr>
                <w:rStyle w:val="213pt"/>
                <w:rFonts w:eastAsia="Calibri"/>
                <w:sz w:val="20"/>
                <w:szCs w:val="20"/>
              </w:rPr>
              <w:t>- организовывать научно- исследовательские и научно-производственные и экспертно-аналитические работы с использованием углубленных знаний в области управления природопользованием</w:t>
            </w:r>
          </w:p>
        </w:tc>
        <w:tc>
          <w:tcPr>
            <w:tcW w:w="2252" w:type="dxa"/>
          </w:tcPr>
          <w:p w:rsidR="007D1F83" w:rsidRPr="007D1F83" w:rsidRDefault="007D1F83" w:rsidP="00D5725B">
            <w:pPr>
              <w:ind w:left="-108"/>
              <w:contextualSpacing/>
              <w:rPr>
                <w:rStyle w:val="213pt"/>
                <w:rFonts w:eastAsia="Calibri"/>
                <w:sz w:val="20"/>
                <w:szCs w:val="20"/>
              </w:rPr>
            </w:pPr>
            <w:r w:rsidRPr="007D1F83">
              <w:rPr>
                <w:rStyle w:val="213pt"/>
                <w:rFonts w:eastAsia="Calibri"/>
                <w:sz w:val="20"/>
                <w:szCs w:val="20"/>
              </w:rPr>
              <w:t>-  читать и составлять соответствующие документы в области управления природопользованием; - разрабатывать программы экологического аудита и  системы экологического менеджмент.</w:t>
            </w:r>
          </w:p>
          <w:p w:rsidR="007D1F83" w:rsidRPr="007D1F83" w:rsidRDefault="007D1F83" w:rsidP="00D5725B">
            <w:pPr>
              <w:contextualSpacing/>
              <w:rPr>
                <w:rStyle w:val="213pt"/>
                <w:rFonts w:eastAsia="Calibri"/>
                <w:sz w:val="20"/>
                <w:szCs w:val="20"/>
              </w:rPr>
            </w:pPr>
          </w:p>
        </w:tc>
        <w:tc>
          <w:tcPr>
            <w:tcW w:w="270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успешное и систематическое применение навыков управления природопользованием ;</w:t>
            </w:r>
          </w:p>
          <w:p w:rsidR="007D1F83" w:rsidRPr="007D1F83" w:rsidRDefault="007D1F83" w:rsidP="00D5725B">
            <w:pPr>
              <w:contextualSpacing/>
              <w:rPr>
                <w:rStyle w:val="213pt"/>
                <w:rFonts w:eastAsia="Calibri"/>
                <w:sz w:val="20"/>
                <w:szCs w:val="20"/>
              </w:rPr>
            </w:pPr>
            <w:r w:rsidRPr="007D1F83">
              <w:rPr>
                <w:rStyle w:val="213pt"/>
                <w:rFonts w:eastAsia="Calibri"/>
                <w:sz w:val="20"/>
                <w:szCs w:val="20"/>
              </w:rPr>
              <w:t>- организация и управление научно-исследовательскими и научно-производственными и экспертно-аналитическими работами</w:t>
            </w:r>
          </w:p>
        </w:tc>
      </w:tr>
      <w:tr w:rsidR="007D1F83" w:rsidRPr="007D1F83" w:rsidTr="00D5725B">
        <w:trPr>
          <w:trHeight w:val="346"/>
        </w:trPr>
        <w:tc>
          <w:tcPr>
            <w:tcW w:w="2252" w:type="dxa"/>
            <w:vMerge/>
            <w:shd w:val="clear" w:color="auto" w:fill="auto"/>
            <w:vAlign w:val="center"/>
          </w:tcPr>
          <w:p w:rsidR="007D1F83" w:rsidRPr="007D1F83" w:rsidRDefault="007D1F83" w:rsidP="00D5725B">
            <w:pPr>
              <w:ind w:left="175"/>
              <w:contextualSpacing/>
              <w:rPr>
                <w:rStyle w:val="213pt"/>
                <w:rFonts w:eastAsia="Calibri"/>
                <w:sz w:val="20"/>
                <w:szCs w:val="20"/>
              </w:rPr>
            </w:pPr>
          </w:p>
        </w:tc>
        <w:tc>
          <w:tcPr>
            <w:tcW w:w="1350" w:type="dxa"/>
            <w:vAlign w:val="center"/>
          </w:tcPr>
          <w:p w:rsidR="007D1F83" w:rsidRPr="007D1F83" w:rsidRDefault="007D1F83" w:rsidP="00D5725B">
            <w:pPr>
              <w:contextualSpacing/>
              <w:jc w:val="center"/>
              <w:rPr>
                <w:rStyle w:val="213pt"/>
                <w:rFonts w:eastAsia="Calibri"/>
                <w:sz w:val="20"/>
                <w:szCs w:val="20"/>
              </w:rPr>
            </w:pPr>
            <w:r w:rsidRPr="007D1F83">
              <w:rPr>
                <w:rStyle w:val="213pt"/>
                <w:rFonts w:eastAsia="Calibri"/>
                <w:sz w:val="20"/>
                <w:szCs w:val="20"/>
              </w:rPr>
              <w:t>владеет (высокий)</w:t>
            </w:r>
          </w:p>
        </w:tc>
        <w:tc>
          <w:tcPr>
            <w:tcW w:w="225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практическими навыками организации и управления научно-исследовательскими и научно-производственными и экспертно-аналитическими работами</w:t>
            </w:r>
          </w:p>
        </w:tc>
        <w:tc>
          <w:tcPr>
            <w:tcW w:w="2252"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методами управления научно- исследовательскими и научно-производственными и экспертно-аналитическими работами с использованием углубленных знаний в области управления природопользованием.</w:t>
            </w:r>
          </w:p>
        </w:tc>
        <w:tc>
          <w:tcPr>
            <w:tcW w:w="2703" w:type="dxa"/>
          </w:tcPr>
          <w:p w:rsidR="007D1F83" w:rsidRPr="007D1F83" w:rsidRDefault="007D1F83" w:rsidP="00D5725B">
            <w:pPr>
              <w:contextualSpacing/>
              <w:rPr>
                <w:rStyle w:val="213pt"/>
                <w:rFonts w:eastAsia="Calibri"/>
                <w:sz w:val="20"/>
                <w:szCs w:val="20"/>
              </w:rPr>
            </w:pPr>
            <w:r w:rsidRPr="007D1F83">
              <w:rPr>
                <w:rStyle w:val="213pt"/>
                <w:rFonts w:eastAsia="Calibri"/>
                <w:sz w:val="20"/>
                <w:szCs w:val="20"/>
              </w:rPr>
              <w:t>- знание принципов работы в системах экологического менеджмента и в государственных органах и экологических службах предприятий (организаций).</w:t>
            </w:r>
          </w:p>
        </w:tc>
      </w:tr>
    </w:tbl>
    <w:p w:rsidR="007D1F83" w:rsidRPr="007D1F83" w:rsidRDefault="007D1F83" w:rsidP="007D1F83">
      <w:pPr>
        <w:spacing w:line="276" w:lineRule="auto"/>
        <w:ind w:firstLine="708"/>
      </w:pPr>
    </w:p>
    <w:p w:rsidR="007D1F83" w:rsidRPr="007D1F83" w:rsidRDefault="007D1F83" w:rsidP="007D1F83">
      <w:pPr>
        <w:spacing w:line="276" w:lineRule="auto"/>
        <w:jc w:val="center"/>
        <w:rPr>
          <w:sz w:val="28"/>
          <w:szCs w:val="28"/>
        </w:rPr>
      </w:pPr>
    </w:p>
    <w:p w:rsidR="007D1F83" w:rsidRPr="007D1F83" w:rsidRDefault="007D1F83" w:rsidP="007D1F83">
      <w:pPr>
        <w:pStyle w:val="ac"/>
        <w:spacing w:line="360" w:lineRule="auto"/>
        <w:ind w:left="0" w:firstLine="720"/>
        <w:jc w:val="both"/>
        <w:rPr>
          <w:rFonts w:ascii="Times New Roman" w:hAnsi="Times New Roman"/>
          <w:sz w:val="28"/>
          <w:szCs w:val="28"/>
        </w:rPr>
      </w:pPr>
      <w:r w:rsidRPr="007D1F83">
        <w:rPr>
          <w:rFonts w:ascii="Times New Roman" w:hAnsi="Times New Roman"/>
          <w:sz w:val="28"/>
          <w:szCs w:val="28"/>
        </w:rPr>
        <w:t>Критерии оценки:</w:t>
      </w:r>
    </w:p>
    <w:p w:rsidR="007D1F83" w:rsidRPr="007D1F83" w:rsidRDefault="007D1F83" w:rsidP="00C950D9">
      <w:pPr>
        <w:pStyle w:val="ac"/>
        <w:numPr>
          <w:ilvl w:val="0"/>
          <w:numId w:val="18"/>
        </w:numPr>
        <w:tabs>
          <w:tab w:val="clear" w:pos="-141"/>
          <w:tab w:val="num" w:pos="-229"/>
          <w:tab w:val="left" w:pos="1080"/>
        </w:tabs>
        <w:spacing w:after="0" w:line="360" w:lineRule="auto"/>
        <w:ind w:left="0" w:firstLine="720"/>
        <w:contextualSpacing w:val="0"/>
        <w:jc w:val="both"/>
        <w:rPr>
          <w:rFonts w:ascii="Times New Roman" w:eastAsia="MS Mincho" w:hAnsi="Times New Roman"/>
          <w:sz w:val="28"/>
          <w:szCs w:val="28"/>
          <w:lang w:eastAsia="ja-JP"/>
        </w:rPr>
      </w:pPr>
      <w:r w:rsidRPr="007D1F83">
        <w:rPr>
          <w:rFonts w:ascii="Times New Roman" w:hAnsi="Times New Roman"/>
          <w:sz w:val="28"/>
          <w:szCs w:val="28"/>
        </w:rPr>
        <w:t xml:space="preserve">100-86 баллов - если ответ показывает </w:t>
      </w:r>
      <w:r w:rsidRPr="007D1F83">
        <w:rPr>
          <w:rFonts w:ascii="Times New Roman" w:hAnsi="Times New Roman"/>
          <w:sz w:val="28"/>
          <w:szCs w:val="28"/>
          <w:lang w:eastAsia="ja-JP"/>
        </w:rPr>
        <w:t xml:space="preserve">глубокое и систематическое знание литературы по теме исследования. Студент демонстрирует </w:t>
      </w:r>
      <w:r w:rsidRPr="007D1F83">
        <w:rPr>
          <w:rFonts w:ascii="Times New Roman" w:eastAsia="MS Mincho" w:hAnsi="Times New Roman"/>
          <w:sz w:val="28"/>
          <w:szCs w:val="28"/>
          <w:lang w:eastAsia="ja-JP"/>
        </w:rPr>
        <w:t>отчетливое и свободное владение концептуально-понятийным аппаратом, научным языком и терминологией соответствующей научной области. Знание основной литературы и знакомство с дополнительно рекомендованной литературой. Логически корректное и аргументированное изложение ответа.</w:t>
      </w:r>
    </w:p>
    <w:p w:rsidR="007D1F83" w:rsidRPr="007D1F83" w:rsidRDefault="007D1F83" w:rsidP="00C950D9">
      <w:pPr>
        <w:pStyle w:val="ac"/>
        <w:numPr>
          <w:ilvl w:val="0"/>
          <w:numId w:val="18"/>
        </w:numPr>
        <w:tabs>
          <w:tab w:val="clear" w:pos="-141"/>
          <w:tab w:val="num" w:pos="-229"/>
          <w:tab w:val="left" w:pos="1080"/>
        </w:tabs>
        <w:spacing w:after="0" w:line="360" w:lineRule="auto"/>
        <w:ind w:left="0" w:firstLine="720"/>
        <w:contextualSpacing w:val="0"/>
        <w:jc w:val="both"/>
        <w:rPr>
          <w:rFonts w:ascii="Times New Roman" w:hAnsi="Times New Roman"/>
          <w:sz w:val="28"/>
          <w:szCs w:val="28"/>
        </w:rPr>
      </w:pPr>
      <w:r w:rsidRPr="007D1F83">
        <w:rPr>
          <w:rFonts w:ascii="Times New Roman" w:hAnsi="Times New Roman"/>
          <w:sz w:val="28"/>
          <w:szCs w:val="28"/>
        </w:rPr>
        <w:t xml:space="preserve">85-76 - баллов - знание узловых проблем и основного содержания ВКР; умение пользоваться концептуально-понятийным аппаратом в процессе анализа основных проблем в рамках данной темы; знание важнейших работ из списка рекомендованной литературы. В целом логически корректное, но не всегда точное и аргументированное изложение ответа. </w:t>
      </w:r>
    </w:p>
    <w:p w:rsidR="007D1F83" w:rsidRPr="007D1F83" w:rsidRDefault="007D1F83" w:rsidP="00C950D9">
      <w:pPr>
        <w:pStyle w:val="ac"/>
        <w:numPr>
          <w:ilvl w:val="0"/>
          <w:numId w:val="18"/>
        </w:numPr>
        <w:tabs>
          <w:tab w:val="clear" w:pos="-141"/>
          <w:tab w:val="num" w:pos="-229"/>
          <w:tab w:val="left" w:pos="1080"/>
        </w:tabs>
        <w:spacing w:after="0" w:line="360" w:lineRule="auto"/>
        <w:ind w:left="0" w:firstLine="720"/>
        <w:contextualSpacing w:val="0"/>
        <w:jc w:val="both"/>
        <w:rPr>
          <w:rFonts w:ascii="Times New Roman" w:eastAsia="MS Mincho" w:hAnsi="Times New Roman"/>
          <w:sz w:val="28"/>
          <w:szCs w:val="28"/>
          <w:lang w:eastAsia="ja-JP"/>
        </w:rPr>
      </w:pPr>
      <w:r w:rsidRPr="007D1F83">
        <w:rPr>
          <w:rFonts w:ascii="Times New Roman" w:hAnsi="Times New Roman"/>
          <w:sz w:val="28"/>
          <w:szCs w:val="28"/>
        </w:rPr>
        <w:t xml:space="preserve">75-61 - балл – фрагментарные, поверхностные знания важнейших вопросов проблемы работы; затруднения с использованием научно-понятийного аппарата и терминологии производственной дисциплины; неполное знакомство с рекомендованной литературой; частичные затруднения с выполнением </w:t>
      </w:r>
      <w:r w:rsidRPr="007D1F83">
        <w:rPr>
          <w:rFonts w:ascii="Times New Roman" w:hAnsi="Times New Roman"/>
          <w:sz w:val="28"/>
          <w:szCs w:val="28"/>
        </w:rPr>
        <w:lastRenderedPageBreak/>
        <w:t>предусмотренных программой заданий; стремление логически определенно и последовательно изложить ответ.</w:t>
      </w:r>
    </w:p>
    <w:p w:rsidR="007D1F83" w:rsidRPr="007D1F83" w:rsidRDefault="007D1F83" w:rsidP="00C950D9">
      <w:pPr>
        <w:pStyle w:val="ac"/>
        <w:numPr>
          <w:ilvl w:val="0"/>
          <w:numId w:val="18"/>
        </w:numPr>
        <w:tabs>
          <w:tab w:val="clear" w:pos="-141"/>
          <w:tab w:val="num" w:pos="-229"/>
          <w:tab w:val="left" w:pos="1080"/>
        </w:tabs>
        <w:spacing w:after="0" w:line="360" w:lineRule="auto"/>
        <w:ind w:left="0" w:firstLine="720"/>
        <w:contextualSpacing w:val="0"/>
        <w:jc w:val="both"/>
        <w:rPr>
          <w:rFonts w:ascii="Times New Roman" w:hAnsi="Times New Roman"/>
          <w:bCs/>
          <w:sz w:val="28"/>
          <w:szCs w:val="28"/>
        </w:rPr>
      </w:pPr>
      <w:r w:rsidRPr="007D1F83">
        <w:rPr>
          <w:rFonts w:ascii="Times New Roman" w:hAnsi="Times New Roman"/>
          <w:sz w:val="28"/>
          <w:szCs w:val="28"/>
        </w:rPr>
        <w:t xml:space="preserve"> 60-50 баллов – </w:t>
      </w:r>
      <w:r w:rsidRPr="007D1F83">
        <w:rPr>
          <w:rFonts w:ascii="Times New Roman" w:hAnsi="Times New Roman"/>
          <w:sz w:val="28"/>
          <w:szCs w:val="28"/>
          <w:lang w:eastAsia="ja-JP"/>
        </w:rPr>
        <w:t>незнание, либо отрывочное представление о данной проблеме в рамках учебно-программного материала; неумение использовать понятийный аппарат; отсутствие логической связи в ответе.</w:t>
      </w:r>
    </w:p>
    <w:p w:rsidR="00F6422F" w:rsidRDefault="00F6422F" w:rsidP="007D1F83">
      <w:pPr>
        <w:pStyle w:val="ac"/>
        <w:tabs>
          <w:tab w:val="num" w:pos="-229"/>
          <w:tab w:val="left" w:pos="1080"/>
        </w:tabs>
        <w:ind w:left="1440"/>
        <w:jc w:val="center"/>
        <w:rPr>
          <w:rFonts w:ascii="Times New Roman" w:hAnsi="Times New Roman"/>
          <w:b/>
          <w:sz w:val="28"/>
          <w:szCs w:val="28"/>
        </w:rPr>
      </w:pPr>
    </w:p>
    <w:p w:rsidR="00F6422F" w:rsidRDefault="00F6422F" w:rsidP="007D1F83">
      <w:pPr>
        <w:pStyle w:val="ac"/>
        <w:tabs>
          <w:tab w:val="num" w:pos="-229"/>
          <w:tab w:val="left" w:pos="1080"/>
        </w:tabs>
        <w:ind w:left="1440"/>
        <w:jc w:val="center"/>
        <w:rPr>
          <w:rFonts w:ascii="Times New Roman" w:hAnsi="Times New Roman"/>
          <w:b/>
          <w:sz w:val="28"/>
          <w:szCs w:val="28"/>
        </w:rPr>
      </w:pPr>
    </w:p>
    <w:p w:rsidR="00F6422F" w:rsidRDefault="00F6422F" w:rsidP="007D1F83">
      <w:pPr>
        <w:pStyle w:val="ac"/>
        <w:tabs>
          <w:tab w:val="num" w:pos="-229"/>
          <w:tab w:val="left" w:pos="1080"/>
        </w:tabs>
        <w:ind w:left="1440"/>
        <w:jc w:val="center"/>
        <w:rPr>
          <w:rFonts w:ascii="Times New Roman" w:hAnsi="Times New Roman"/>
          <w:b/>
          <w:sz w:val="28"/>
          <w:szCs w:val="28"/>
        </w:rPr>
      </w:pPr>
    </w:p>
    <w:p w:rsidR="007D1F83" w:rsidRPr="007D1F83" w:rsidRDefault="007D1F83" w:rsidP="007D1F83">
      <w:pPr>
        <w:pStyle w:val="ac"/>
        <w:tabs>
          <w:tab w:val="num" w:pos="-229"/>
          <w:tab w:val="left" w:pos="1080"/>
        </w:tabs>
        <w:ind w:left="1440"/>
        <w:jc w:val="center"/>
        <w:rPr>
          <w:rFonts w:ascii="Times New Roman" w:hAnsi="Times New Roman"/>
          <w:b/>
          <w:sz w:val="28"/>
          <w:szCs w:val="28"/>
        </w:rPr>
      </w:pPr>
      <w:r w:rsidRPr="007D1F83">
        <w:rPr>
          <w:rFonts w:ascii="Times New Roman" w:hAnsi="Times New Roman"/>
          <w:b/>
          <w:sz w:val="28"/>
          <w:szCs w:val="28"/>
        </w:rPr>
        <w:t>Шкала оценивания</w:t>
      </w:r>
    </w:p>
    <w:p w:rsidR="007D1F83" w:rsidRPr="007D1F83" w:rsidRDefault="007D1F83" w:rsidP="007D1F83">
      <w:pPr>
        <w:pStyle w:val="ac"/>
        <w:ind w:left="1440"/>
        <w:jc w:val="both"/>
        <w:rPr>
          <w:rFonts w:ascii="Times New Roman" w:hAnsi="Times New Roman"/>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1"/>
        <w:gridCol w:w="3651"/>
      </w:tblGrid>
      <w:tr w:rsidR="007D1F83" w:rsidRPr="007D1F83" w:rsidTr="00D5725B">
        <w:trPr>
          <w:jc w:val="center"/>
        </w:trPr>
        <w:tc>
          <w:tcPr>
            <w:tcW w:w="3081" w:type="dxa"/>
            <w:tcBorders>
              <w:top w:val="single" w:sz="4" w:space="0" w:color="auto"/>
              <w:left w:val="single" w:sz="4" w:space="0" w:color="auto"/>
              <w:bottom w:val="single" w:sz="4" w:space="0" w:color="auto"/>
              <w:right w:val="single" w:sz="4" w:space="0" w:color="auto"/>
            </w:tcBorders>
            <w:hideMark/>
          </w:tcPr>
          <w:p w:rsidR="007D1F83" w:rsidRPr="007D1F83" w:rsidRDefault="007D1F83" w:rsidP="00D5725B">
            <w:pPr>
              <w:pStyle w:val="1e"/>
              <w:tabs>
                <w:tab w:val="left" w:pos="720"/>
              </w:tabs>
              <w:spacing w:line="276" w:lineRule="auto"/>
              <w:rPr>
                <w:bCs/>
                <w:sz w:val="28"/>
                <w:szCs w:val="28"/>
              </w:rPr>
            </w:pPr>
            <w:r w:rsidRPr="007D1F83">
              <w:rPr>
                <w:bCs/>
                <w:sz w:val="28"/>
                <w:szCs w:val="28"/>
              </w:rPr>
              <w:t>Менее 60 баллов</w:t>
            </w:r>
          </w:p>
        </w:tc>
        <w:tc>
          <w:tcPr>
            <w:tcW w:w="3651" w:type="dxa"/>
            <w:tcBorders>
              <w:top w:val="single" w:sz="4" w:space="0" w:color="auto"/>
              <w:left w:val="single" w:sz="4" w:space="0" w:color="auto"/>
              <w:bottom w:val="single" w:sz="4" w:space="0" w:color="auto"/>
              <w:right w:val="single" w:sz="4" w:space="0" w:color="auto"/>
            </w:tcBorders>
            <w:hideMark/>
          </w:tcPr>
          <w:p w:rsidR="007D1F83" w:rsidRPr="007D1F83" w:rsidRDefault="007D1F83" w:rsidP="00D5725B">
            <w:pPr>
              <w:pStyle w:val="1e"/>
              <w:tabs>
                <w:tab w:val="left" w:pos="720"/>
              </w:tabs>
              <w:spacing w:line="276" w:lineRule="auto"/>
              <w:jc w:val="center"/>
              <w:rPr>
                <w:bCs/>
                <w:sz w:val="28"/>
                <w:szCs w:val="28"/>
              </w:rPr>
            </w:pPr>
            <w:r w:rsidRPr="007D1F83">
              <w:rPr>
                <w:bCs/>
                <w:sz w:val="28"/>
                <w:szCs w:val="28"/>
              </w:rPr>
              <w:t>неудовлетворительно</w:t>
            </w:r>
          </w:p>
        </w:tc>
      </w:tr>
      <w:tr w:rsidR="007D1F83" w:rsidRPr="007D1F83" w:rsidTr="00D5725B">
        <w:trPr>
          <w:jc w:val="center"/>
        </w:trPr>
        <w:tc>
          <w:tcPr>
            <w:tcW w:w="3081" w:type="dxa"/>
            <w:tcBorders>
              <w:top w:val="single" w:sz="4" w:space="0" w:color="auto"/>
              <w:left w:val="single" w:sz="4" w:space="0" w:color="auto"/>
              <w:bottom w:val="single" w:sz="4" w:space="0" w:color="auto"/>
              <w:right w:val="single" w:sz="4" w:space="0" w:color="auto"/>
            </w:tcBorders>
            <w:hideMark/>
          </w:tcPr>
          <w:p w:rsidR="007D1F83" w:rsidRPr="007D1F83" w:rsidRDefault="007D1F83" w:rsidP="00D5725B">
            <w:pPr>
              <w:pStyle w:val="1e"/>
              <w:tabs>
                <w:tab w:val="left" w:pos="720"/>
              </w:tabs>
              <w:spacing w:line="276" w:lineRule="auto"/>
              <w:rPr>
                <w:bCs/>
                <w:sz w:val="28"/>
                <w:szCs w:val="28"/>
              </w:rPr>
            </w:pPr>
            <w:r w:rsidRPr="007D1F83">
              <w:rPr>
                <w:bCs/>
                <w:sz w:val="28"/>
                <w:szCs w:val="28"/>
              </w:rPr>
              <w:t>От 61 до 75 баллов</w:t>
            </w:r>
          </w:p>
        </w:tc>
        <w:tc>
          <w:tcPr>
            <w:tcW w:w="3651" w:type="dxa"/>
            <w:tcBorders>
              <w:top w:val="single" w:sz="4" w:space="0" w:color="auto"/>
              <w:left w:val="single" w:sz="4" w:space="0" w:color="auto"/>
              <w:bottom w:val="single" w:sz="4" w:space="0" w:color="auto"/>
              <w:right w:val="single" w:sz="4" w:space="0" w:color="auto"/>
            </w:tcBorders>
            <w:hideMark/>
          </w:tcPr>
          <w:p w:rsidR="007D1F83" w:rsidRPr="007D1F83" w:rsidRDefault="007D1F83" w:rsidP="00D5725B">
            <w:pPr>
              <w:pStyle w:val="1e"/>
              <w:tabs>
                <w:tab w:val="left" w:pos="720"/>
              </w:tabs>
              <w:spacing w:line="276" w:lineRule="auto"/>
              <w:jc w:val="center"/>
              <w:rPr>
                <w:bCs/>
                <w:sz w:val="28"/>
                <w:szCs w:val="28"/>
              </w:rPr>
            </w:pPr>
            <w:r w:rsidRPr="007D1F83">
              <w:rPr>
                <w:bCs/>
                <w:sz w:val="28"/>
                <w:szCs w:val="28"/>
              </w:rPr>
              <w:t>удовлетворительно</w:t>
            </w:r>
          </w:p>
        </w:tc>
      </w:tr>
      <w:tr w:rsidR="007D1F83" w:rsidRPr="007D1F83" w:rsidTr="00D5725B">
        <w:trPr>
          <w:jc w:val="center"/>
        </w:trPr>
        <w:tc>
          <w:tcPr>
            <w:tcW w:w="3081" w:type="dxa"/>
            <w:tcBorders>
              <w:top w:val="single" w:sz="4" w:space="0" w:color="auto"/>
              <w:left w:val="single" w:sz="4" w:space="0" w:color="auto"/>
              <w:bottom w:val="single" w:sz="4" w:space="0" w:color="auto"/>
              <w:right w:val="single" w:sz="4" w:space="0" w:color="auto"/>
            </w:tcBorders>
            <w:hideMark/>
          </w:tcPr>
          <w:p w:rsidR="007D1F83" w:rsidRPr="007D1F83" w:rsidRDefault="007D1F83" w:rsidP="00D5725B">
            <w:pPr>
              <w:pStyle w:val="1e"/>
              <w:tabs>
                <w:tab w:val="left" w:pos="720"/>
              </w:tabs>
              <w:spacing w:line="276" w:lineRule="auto"/>
              <w:rPr>
                <w:bCs/>
                <w:sz w:val="28"/>
                <w:szCs w:val="28"/>
              </w:rPr>
            </w:pPr>
            <w:r w:rsidRPr="007D1F83">
              <w:rPr>
                <w:bCs/>
                <w:sz w:val="28"/>
                <w:szCs w:val="28"/>
              </w:rPr>
              <w:t>От 76 до 85 баллов</w:t>
            </w:r>
          </w:p>
        </w:tc>
        <w:tc>
          <w:tcPr>
            <w:tcW w:w="3651" w:type="dxa"/>
            <w:tcBorders>
              <w:top w:val="single" w:sz="4" w:space="0" w:color="auto"/>
              <w:left w:val="single" w:sz="4" w:space="0" w:color="auto"/>
              <w:bottom w:val="single" w:sz="4" w:space="0" w:color="auto"/>
              <w:right w:val="single" w:sz="4" w:space="0" w:color="auto"/>
            </w:tcBorders>
            <w:hideMark/>
          </w:tcPr>
          <w:p w:rsidR="007D1F83" w:rsidRPr="007D1F83" w:rsidRDefault="007D1F83" w:rsidP="00D5725B">
            <w:pPr>
              <w:pStyle w:val="1e"/>
              <w:tabs>
                <w:tab w:val="left" w:pos="720"/>
              </w:tabs>
              <w:spacing w:line="276" w:lineRule="auto"/>
              <w:jc w:val="center"/>
              <w:rPr>
                <w:bCs/>
                <w:sz w:val="28"/>
                <w:szCs w:val="28"/>
              </w:rPr>
            </w:pPr>
            <w:r w:rsidRPr="007D1F83">
              <w:rPr>
                <w:bCs/>
                <w:sz w:val="28"/>
                <w:szCs w:val="28"/>
              </w:rPr>
              <w:t>хорошо</w:t>
            </w:r>
          </w:p>
        </w:tc>
      </w:tr>
      <w:tr w:rsidR="007D1F83" w:rsidRPr="007D1F83" w:rsidTr="00D5725B">
        <w:trPr>
          <w:jc w:val="center"/>
        </w:trPr>
        <w:tc>
          <w:tcPr>
            <w:tcW w:w="3081" w:type="dxa"/>
            <w:tcBorders>
              <w:top w:val="single" w:sz="4" w:space="0" w:color="auto"/>
              <w:left w:val="single" w:sz="4" w:space="0" w:color="auto"/>
              <w:bottom w:val="single" w:sz="4" w:space="0" w:color="auto"/>
              <w:right w:val="single" w:sz="4" w:space="0" w:color="auto"/>
            </w:tcBorders>
            <w:hideMark/>
          </w:tcPr>
          <w:p w:rsidR="007D1F83" w:rsidRPr="007D1F83" w:rsidRDefault="007D1F83" w:rsidP="00D5725B">
            <w:pPr>
              <w:pStyle w:val="1e"/>
              <w:tabs>
                <w:tab w:val="left" w:pos="720"/>
              </w:tabs>
              <w:spacing w:line="276" w:lineRule="auto"/>
              <w:rPr>
                <w:bCs/>
                <w:sz w:val="28"/>
                <w:szCs w:val="28"/>
              </w:rPr>
            </w:pPr>
            <w:r w:rsidRPr="007D1F83">
              <w:rPr>
                <w:bCs/>
                <w:sz w:val="28"/>
                <w:szCs w:val="28"/>
              </w:rPr>
              <w:t>От 86 до 100 балов</w:t>
            </w:r>
          </w:p>
        </w:tc>
        <w:tc>
          <w:tcPr>
            <w:tcW w:w="3651" w:type="dxa"/>
            <w:tcBorders>
              <w:top w:val="single" w:sz="4" w:space="0" w:color="auto"/>
              <w:left w:val="single" w:sz="4" w:space="0" w:color="auto"/>
              <w:bottom w:val="single" w:sz="4" w:space="0" w:color="auto"/>
              <w:right w:val="single" w:sz="4" w:space="0" w:color="auto"/>
            </w:tcBorders>
            <w:hideMark/>
          </w:tcPr>
          <w:p w:rsidR="007D1F83" w:rsidRPr="007D1F83" w:rsidRDefault="007D1F83" w:rsidP="00D5725B">
            <w:pPr>
              <w:pStyle w:val="1e"/>
              <w:tabs>
                <w:tab w:val="left" w:pos="720"/>
              </w:tabs>
              <w:spacing w:line="276" w:lineRule="auto"/>
              <w:jc w:val="center"/>
              <w:rPr>
                <w:bCs/>
                <w:sz w:val="28"/>
                <w:szCs w:val="28"/>
              </w:rPr>
            </w:pPr>
            <w:r w:rsidRPr="007D1F83">
              <w:rPr>
                <w:bCs/>
                <w:sz w:val="28"/>
                <w:szCs w:val="28"/>
              </w:rPr>
              <w:t>отлично</w:t>
            </w:r>
          </w:p>
        </w:tc>
      </w:tr>
    </w:tbl>
    <w:p w:rsidR="007D1F83" w:rsidRDefault="007D1F83" w:rsidP="00E05E92">
      <w:pPr>
        <w:spacing w:line="276" w:lineRule="auto"/>
        <w:ind w:left="1080"/>
        <w:jc w:val="center"/>
        <w:rPr>
          <w:b/>
          <w:caps/>
          <w:sz w:val="28"/>
          <w:szCs w:val="28"/>
        </w:rPr>
      </w:pPr>
    </w:p>
    <w:p w:rsidR="00E05E92" w:rsidRDefault="00E05E92" w:rsidP="00E05E92">
      <w:pPr>
        <w:spacing w:line="276" w:lineRule="auto"/>
        <w:ind w:left="1080"/>
        <w:jc w:val="center"/>
        <w:rPr>
          <w:b/>
          <w:caps/>
          <w:sz w:val="28"/>
          <w:szCs w:val="28"/>
        </w:rPr>
      </w:pPr>
    </w:p>
    <w:p w:rsidR="00E05E92" w:rsidRDefault="00E05E92" w:rsidP="00E05E92">
      <w:pPr>
        <w:spacing w:line="276" w:lineRule="auto"/>
        <w:ind w:left="1080"/>
        <w:jc w:val="center"/>
        <w:rPr>
          <w:b/>
          <w:caps/>
          <w:sz w:val="28"/>
          <w:szCs w:val="28"/>
        </w:rPr>
      </w:pPr>
    </w:p>
    <w:p w:rsidR="00E05E92" w:rsidRDefault="00E05E92" w:rsidP="00E05E92">
      <w:pPr>
        <w:spacing w:line="276" w:lineRule="auto"/>
        <w:ind w:left="1080"/>
        <w:jc w:val="center"/>
        <w:rPr>
          <w:b/>
          <w:caps/>
          <w:sz w:val="28"/>
          <w:szCs w:val="28"/>
        </w:rPr>
      </w:pPr>
    </w:p>
    <w:p w:rsidR="00E05E92" w:rsidRPr="007D1F83" w:rsidRDefault="00E05E92" w:rsidP="00E05E92">
      <w:pPr>
        <w:spacing w:line="276" w:lineRule="auto"/>
        <w:ind w:left="1080"/>
        <w:jc w:val="center"/>
        <w:rPr>
          <w:b/>
          <w:caps/>
          <w:sz w:val="28"/>
          <w:szCs w:val="28"/>
        </w:rPr>
      </w:pPr>
      <w:r>
        <w:rPr>
          <w:b/>
          <w:caps/>
          <w:noProof/>
          <w:sz w:val="28"/>
          <w:szCs w:val="28"/>
        </w:rPr>
        <w:pict>
          <v:shape id="_x0000_s1043" type="#_x0000_t202" style="position:absolute;left:0;text-align:left;margin-left:-10.5pt;margin-top:-5.65pt;width:463.45pt;height:111pt;z-index:2517166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" stroked="f">
            <v:textbox style="mso-next-textbox:#_x0000_s1043" inset="0,0,0,0">
              <w:txbxContent>
                <w:p w:rsidR="00E05E92" w:rsidRPr="00B91E80" w:rsidRDefault="00E05E92" w:rsidP="00E05E92">
                  <w:pPr>
                    <w:rPr>
                      <w:sz w:val="28"/>
                      <w:szCs w:val="28"/>
                    </w:rPr>
                  </w:pPr>
                  <w:r w:rsidRPr="00B91E80">
                    <w:rPr>
                      <w:sz w:val="28"/>
                      <w:szCs w:val="28"/>
                    </w:rPr>
                    <w:t>Составитель:</w:t>
                  </w:r>
                  <w:r>
                    <w:rPr>
                      <w:sz w:val="28"/>
                      <w:szCs w:val="28"/>
                    </w:rPr>
                    <w:t xml:space="preserve">  </w:t>
                  </w:r>
                  <w:r w:rsidRPr="00B91E80">
                    <w:rPr>
                      <w:bCs/>
                      <w:sz w:val="28"/>
                      <w:szCs w:val="28"/>
                    </w:rPr>
                    <w:t xml:space="preserve">д.б.н., профессор </w:t>
                  </w:r>
                  <w:r>
                    <w:rPr>
                      <w:bCs/>
                      <w:sz w:val="28"/>
                      <w:szCs w:val="28"/>
                    </w:rPr>
                    <w:t xml:space="preserve">     ……………../ </w:t>
                  </w:r>
                  <w:r w:rsidRPr="00B91E80">
                    <w:rPr>
                      <w:bCs/>
                      <w:sz w:val="28"/>
                      <w:szCs w:val="28"/>
                    </w:rPr>
                    <w:t>Н.П. Фадеева</w:t>
                  </w:r>
                </w:p>
                <w:p w:rsidR="00E05E92" w:rsidRPr="00B91E80" w:rsidRDefault="00E05E92" w:rsidP="00E05E92">
                  <w:pPr>
                    <w:rPr>
                      <w:sz w:val="28"/>
                      <w:szCs w:val="28"/>
                    </w:rPr>
                  </w:pPr>
                  <w:r w:rsidRPr="00B91E80">
                    <w:rPr>
                      <w:sz w:val="28"/>
                      <w:szCs w:val="28"/>
                      <w:vertAlign w:val="superscript"/>
                    </w:rPr>
                    <w:t xml:space="preserve">                                                                    </w:t>
                  </w:r>
                  <w:r>
                    <w:rPr>
                      <w:sz w:val="28"/>
                      <w:szCs w:val="28"/>
                      <w:vertAlign w:val="superscript"/>
                    </w:rPr>
                    <w:t xml:space="preserve">                          </w:t>
                  </w:r>
                  <w:r w:rsidRPr="00B91E80">
                    <w:rPr>
                      <w:sz w:val="28"/>
                      <w:szCs w:val="28"/>
                      <w:vertAlign w:val="superscript"/>
                    </w:rPr>
                    <w:t xml:space="preserve">   (подпись)   </w:t>
                  </w:r>
                </w:p>
                <w:p w:rsidR="00E05E92" w:rsidRPr="00B91E80" w:rsidRDefault="00E05E92" w:rsidP="00E05E92">
                  <w:pPr>
                    <w:rPr>
                      <w:sz w:val="28"/>
                      <w:szCs w:val="28"/>
                    </w:rPr>
                  </w:pPr>
                  <w:r w:rsidRPr="00B91E80">
                    <w:rPr>
                      <w:sz w:val="28"/>
                      <w:szCs w:val="28"/>
                    </w:rPr>
                    <w:t xml:space="preserve">Протокол  </w:t>
                  </w:r>
                  <w:r w:rsidRPr="00B91E80">
                    <w:rPr>
                      <w:bCs/>
                      <w:sz w:val="28"/>
                      <w:szCs w:val="28"/>
                    </w:rPr>
                    <w:t>№</w:t>
                  </w:r>
                  <w:r>
                    <w:rPr>
                      <w:sz w:val="28"/>
                      <w:szCs w:val="28"/>
                    </w:rPr>
                    <w:t xml:space="preserve">_-- </w:t>
                  </w:r>
                  <w:r w:rsidRPr="00B91E80">
                    <w:rPr>
                      <w:sz w:val="28"/>
                      <w:szCs w:val="28"/>
                    </w:rPr>
                    <w:t>от «____»__20</w:t>
                  </w:r>
                  <w:r>
                    <w:rPr>
                      <w:sz w:val="28"/>
                      <w:szCs w:val="28"/>
                    </w:rPr>
                    <w:t>20</w:t>
                  </w:r>
                  <w:r w:rsidRPr="00B91E80">
                    <w:rPr>
                      <w:sz w:val="28"/>
                      <w:szCs w:val="28"/>
                    </w:rPr>
                    <w:t xml:space="preserve">  г.</w:t>
                  </w:r>
                </w:p>
                <w:p w:rsidR="00E05E92" w:rsidRDefault="00E05E92" w:rsidP="00E05E92">
                  <w:pPr>
                    <w:jc w:val="center"/>
                    <w:rPr>
                      <w:sz w:val="28"/>
                      <w:szCs w:val="28"/>
                      <w:vertAlign w:val="superscript"/>
                    </w:rPr>
                  </w:pPr>
                </w:p>
              </w:txbxContent>
            </v:textbox>
          </v:shape>
        </w:pict>
      </w:r>
    </w:p>
    <w:sectPr w:rsidR="00E05E92" w:rsidRPr="007D1F83" w:rsidSect="004C5347">
      <w:footerReference w:type="default" r:id="rId110"/>
      <w:pgSz w:w="12160" w:h="17021"/>
      <w:pgMar w:top="851" w:right="961" w:bottom="875" w:left="1440" w:header="0" w:footer="0" w:gutter="0"/>
      <w:cols w:space="0"/>
    </w:sectPr>
  </w:body>
</w:document>
</file>

<file path=word/customizations.xml><?xml version="1.0" encoding="utf-8"?>
<wne:tcg xmlns:r="http://schemas.openxmlformats.org/officeDocument/2006/relationships" xmlns:wne="http://schemas.microsoft.com/office/word/2006/wordml">
  <wne:keymaps>
    <wne:keymap wne:kcmPrimary="0253">
      <wne:fci wne:fciName="FileSave"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002" w:rsidRDefault="00626002" w:rsidP="00895AE1">
      <w:r>
        <w:separator/>
      </w:r>
    </w:p>
  </w:endnote>
  <w:endnote w:type="continuationSeparator" w:id="1">
    <w:p w:rsidR="00626002" w:rsidRDefault="00626002" w:rsidP="00895A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Dutch801 Rm BT">
    <w:altName w:val="Times New Roman"/>
    <w:panose1 w:val="00000000000000000000"/>
    <w:charset w:val="00"/>
    <w:family w:val="roman"/>
    <w:notTrueType/>
    <w:pitch w:val="default"/>
    <w:sig w:usb0="000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Antiqua">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DejaVu Sans Mono">
    <w:charset w:val="00"/>
    <w:family w:val="modern"/>
    <w:pitch w:val="fixed"/>
    <w:sig w:usb0="00000000" w:usb1="00000000" w:usb2="00000000" w:usb3="00000000" w:csb0="00000000" w:csb1="00000000"/>
  </w:font>
  <w:font w:name="Times-BoldItalic">
    <w:altName w:val="MS Mincho"/>
    <w:panose1 w:val="00000000000000000000"/>
    <w:charset w:val="80"/>
    <w:family w:val="roman"/>
    <w:notTrueType/>
    <w:pitch w:val="default"/>
    <w:sig w:usb0="00000000" w:usb1="08070000" w:usb2="00000010" w:usb3="00000000" w:csb0="00020000" w:csb1="00000000"/>
  </w:font>
  <w:font w:name="TimesNewRomanPSMT">
    <w:altName w:val="Times New Roman"/>
    <w:panose1 w:val="00000000000000000000"/>
    <w:charset w:val="CC"/>
    <w:family w:val="auto"/>
    <w:notTrueType/>
    <w:pitch w:val="default"/>
    <w:sig w:usb0="00000201" w:usb1="00000000" w:usb2="00000000" w:usb3="00000000" w:csb0="00000005" w:csb1="00000000"/>
  </w:font>
  <w:font w:name="SimSun, 'Arial Unicode MS'">
    <w:charset w:val="00"/>
    <w:family w:val="auto"/>
    <w:pitch w:val="variable"/>
    <w:sig w:usb0="00000000" w:usb1="00000000" w:usb2="00000000" w:usb3="00000000" w:csb0="00000000" w:csb1="00000000"/>
  </w:font>
  <w:font w:name="ArialMT">
    <w:altName w:val="Arial"/>
    <w:charset w:val="CC"/>
    <w:family w:val="swiss"/>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06" w:rsidRDefault="00856006">
    <w:pPr>
      <w:pStyle w:val="ae"/>
      <w:jc w:val="center"/>
    </w:pPr>
    <w:fldSimple w:instr="PAGE   \* MERGEFORMAT">
      <w:r>
        <w:rPr>
          <w:noProof/>
        </w:rPr>
        <w:t>2</w:t>
      </w:r>
    </w:fldSimple>
  </w:p>
  <w:p w:rsidR="00856006" w:rsidRPr="00432E8E" w:rsidRDefault="00856006" w:rsidP="00EA6E70">
    <w:pPr>
      <w:pStyle w:val="ae"/>
      <w:tabs>
        <w:tab w:val="clear" w:pos="4677"/>
        <w:tab w:val="clear" w:pos="9355"/>
        <w:tab w:val="left" w:pos="4291"/>
      </w:tabs>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23888"/>
      <w:docPartObj>
        <w:docPartGallery w:val="Page Numbers (Bottom of Page)"/>
        <w:docPartUnique/>
      </w:docPartObj>
    </w:sdtPr>
    <w:sdtContent>
      <w:p w:rsidR="00856006" w:rsidRDefault="00856006">
        <w:pPr>
          <w:pStyle w:val="ae"/>
          <w:jc w:val="right"/>
        </w:pPr>
        <w:fldSimple w:instr=" PAGE   \* MERGEFORMAT ">
          <w:r w:rsidR="00D261EE">
            <w:rPr>
              <w:noProof/>
            </w:rPr>
            <w:t>145</w:t>
          </w:r>
        </w:fldSimple>
      </w:p>
    </w:sdtContent>
  </w:sdt>
  <w:p w:rsidR="00856006" w:rsidRDefault="00856006">
    <w:pPr>
      <w:pStyle w:val="ae"/>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06" w:rsidRDefault="00856006">
    <w:pPr>
      <w:pStyle w:val="ae"/>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23891"/>
      <w:docPartObj>
        <w:docPartGallery w:val="Page Numbers (Bottom of Page)"/>
        <w:docPartUnique/>
      </w:docPartObj>
    </w:sdtPr>
    <w:sdtContent>
      <w:p w:rsidR="00856006" w:rsidRDefault="00856006">
        <w:pPr>
          <w:pStyle w:val="ae"/>
          <w:jc w:val="right"/>
        </w:pPr>
        <w:fldSimple w:instr=" PAGE   \* MERGEFORMAT ">
          <w:r w:rsidR="00D261EE">
            <w:rPr>
              <w:noProof/>
            </w:rPr>
            <w:t>180</w:t>
          </w:r>
        </w:fldSimple>
      </w:p>
    </w:sdtContent>
  </w:sdt>
  <w:p w:rsidR="00856006" w:rsidRDefault="00856006">
    <w:pPr>
      <w:pStyle w:val="ae"/>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06" w:rsidRDefault="00856006">
    <w:pPr>
      <w:pStyle w:val="ae"/>
      <w:jc w:val="center"/>
    </w:pPr>
    <w:fldSimple w:instr="PAGE   \* MERGEFORMAT">
      <w:r w:rsidR="00D261EE">
        <w:rPr>
          <w:noProof/>
        </w:rPr>
        <w:t>196</w:t>
      </w:r>
    </w:fldSimple>
  </w:p>
  <w:p w:rsidR="00856006" w:rsidRDefault="00856006">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1151"/>
      <w:docPartObj>
        <w:docPartGallery w:val="Page Numbers (Bottom of Page)"/>
        <w:docPartUnique/>
      </w:docPartObj>
    </w:sdtPr>
    <w:sdtContent>
      <w:p w:rsidR="00856006" w:rsidRDefault="00856006">
        <w:pPr>
          <w:pStyle w:val="ae"/>
          <w:jc w:val="center"/>
        </w:pPr>
      </w:p>
    </w:sdtContent>
  </w:sdt>
  <w:p w:rsidR="00856006" w:rsidRDefault="00856006">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06" w:rsidRDefault="00856006">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1153"/>
      <w:docPartObj>
        <w:docPartGallery w:val="Page Numbers (Bottom of Page)"/>
        <w:docPartUnique/>
      </w:docPartObj>
    </w:sdtPr>
    <w:sdtContent>
      <w:p w:rsidR="00856006" w:rsidRDefault="00856006">
        <w:pPr>
          <w:pStyle w:val="ae"/>
          <w:jc w:val="center"/>
        </w:pPr>
        <w:fldSimple w:instr=" PAGE   \* MERGEFORMAT ">
          <w:r w:rsidR="00D261EE">
            <w:rPr>
              <w:noProof/>
            </w:rPr>
            <w:t>2</w:t>
          </w:r>
        </w:fldSimple>
      </w:p>
    </w:sdtContent>
  </w:sdt>
  <w:p w:rsidR="00856006" w:rsidRDefault="00856006">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06" w:rsidRDefault="00856006">
    <w:pPr>
      <w:pStyle w:val="a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06" w:rsidRDefault="00856006">
    <w:pPr>
      <w:pStyle w:val="a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06" w:rsidRDefault="00856006">
    <w:pPr>
      <w:pStyle w:val="ae"/>
      <w:jc w:val="right"/>
    </w:pPr>
    <w:fldSimple w:instr=" PAGE   \* MERGEFORMAT ">
      <w:r w:rsidR="00D261EE">
        <w:rPr>
          <w:noProof/>
        </w:rPr>
        <w:t>66</w:t>
      </w:r>
    </w:fldSimple>
  </w:p>
  <w:p w:rsidR="00856006" w:rsidRDefault="00856006">
    <w:pPr>
      <w:pStyle w:val="a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23886"/>
      <w:docPartObj>
        <w:docPartGallery w:val="Page Numbers (Bottom of Page)"/>
        <w:docPartUnique/>
      </w:docPartObj>
    </w:sdtPr>
    <w:sdtContent>
      <w:p w:rsidR="00856006" w:rsidRDefault="00856006">
        <w:pPr>
          <w:pStyle w:val="ae"/>
          <w:jc w:val="right"/>
        </w:pPr>
      </w:p>
    </w:sdtContent>
  </w:sdt>
  <w:p w:rsidR="00856006" w:rsidRDefault="00856006">
    <w:pPr>
      <w:pStyle w:val="a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06" w:rsidRDefault="0085600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002" w:rsidRDefault="00626002" w:rsidP="00895AE1">
      <w:r>
        <w:separator/>
      </w:r>
    </w:p>
  </w:footnote>
  <w:footnote w:type="continuationSeparator" w:id="1">
    <w:p w:rsidR="00626002" w:rsidRDefault="00626002" w:rsidP="00895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06" w:rsidRDefault="00856006">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06" w:rsidRDefault="00856006">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06" w:rsidRDefault="00856006">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06" w:rsidRDefault="00856006">
    <w:pPr>
      <w:pStyle w:val="af2"/>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06" w:rsidRDefault="00856006">
    <w:pPr>
      <w:pStyle w:val="af2"/>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06" w:rsidRDefault="00856006">
    <w:pPr>
      <w:pStyle w:val="af2"/>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06" w:rsidRDefault="00856006">
    <w:pPr>
      <w:pStyle w:val="af2"/>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06" w:rsidRPr="00D5725B" w:rsidRDefault="00856006" w:rsidP="00D5725B">
    <w:pPr>
      <w:pStyle w:val="af2"/>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006" w:rsidRDefault="00856006">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211"/>
        </w:tabs>
        <w:ind w:left="1211" w:hanging="360"/>
      </w:pPr>
    </w:lvl>
  </w:abstractNum>
  <w:abstractNum w:abstractNumId="1">
    <w:nsid w:val="00000002"/>
    <w:multiLevelType w:val="singleLevel"/>
    <w:tmpl w:val="00000002"/>
    <w:name w:val="WW8Num2"/>
    <w:lvl w:ilvl="0">
      <w:start w:val="1"/>
      <w:numFmt w:val="bullet"/>
      <w:lvlText w:val=""/>
      <w:lvlJc w:val="left"/>
      <w:pPr>
        <w:tabs>
          <w:tab w:val="num" w:pos="0"/>
        </w:tabs>
        <w:ind w:left="502" w:hanging="360"/>
      </w:pPr>
      <w:rPr>
        <w:rFonts w:ascii="Symbol" w:hAnsi="Symbol"/>
      </w:rPr>
    </w:lvl>
  </w:abstractNum>
  <w:abstractNum w:abstractNumId="2">
    <w:nsid w:val="00000003"/>
    <w:multiLevelType w:val="singleLevel"/>
    <w:tmpl w:val="00000003"/>
    <w:name w:val="WW8Num3"/>
    <w:lvl w:ilvl="0">
      <w:start w:val="1"/>
      <w:numFmt w:val="decimal"/>
      <w:pStyle w:val="a"/>
      <w:lvlText w:val="%1."/>
      <w:lvlJc w:val="left"/>
      <w:pPr>
        <w:tabs>
          <w:tab w:val="num" w:pos="0"/>
        </w:tabs>
        <w:ind w:left="1429" w:hanging="360"/>
      </w:pPr>
    </w:lvl>
  </w:abstractNum>
  <w:abstractNum w:abstractNumId="3">
    <w:nsid w:val="00000004"/>
    <w:multiLevelType w:val="singleLevel"/>
    <w:tmpl w:val="00000004"/>
    <w:name w:val="WW8Num10"/>
    <w:lvl w:ilvl="0">
      <w:start w:val="1"/>
      <w:numFmt w:val="decimal"/>
      <w:lvlText w:val="%1."/>
      <w:lvlJc w:val="left"/>
      <w:pPr>
        <w:tabs>
          <w:tab w:val="num" w:pos="0"/>
        </w:tabs>
        <w:ind w:left="1069" w:hanging="360"/>
      </w:pPr>
      <w:rPr>
        <w:rFonts w:hint="default"/>
      </w:rPr>
    </w:lvl>
  </w:abstractNum>
  <w:abstractNum w:abstractNumId="4">
    <w:nsid w:val="00000005"/>
    <w:multiLevelType w:val="singleLevel"/>
    <w:tmpl w:val="00000005"/>
    <w:name w:val="WW8Num5"/>
    <w:lvl w:ilvl="0">
      <w:start w:val="1"/>
      <w:numFmt w:val="bullet"/>
      <w:pStyle w:val="a0"/>
      <w:lvlText w:val=""/>
      <w:lvlJc w:val="left"/>
      <w:pPr>
        <w:tabs>
          <w:tab w:val="num" w:pos="822"/>
        </w:tabs>
        <w:ind w:left="822" w:hanging="255"/>
      </w:pPr>
      <w:rPr>
        <w:rFonts w:ascii="Symbol" w:hAnsi="Symbol" w:cs="Symbol"/>
      </w:rPr>
    </w:lvl>
  </w:abstractNum>
  <w:abstractNum w:abstractNumId="5">
    <w:nsid w:val="00000006"/>
    <w:multiLevelType w:val="multilevel"/>
    <w:tmpl w:val="F724A140"/>
    <w:lvl w:ilvl="0">
      <w:start w:val="1"/>
      <w:numFmt w:val="decimal"/>
      <w:lvlText w:val="%1."/>
      <w:lvlJc w:val="left"/>
      <w:pPr>
        <w:tabs>
          <w:tab w:val="num" w:pos="-141"/>
        </w:tabs>
        <w:ind w:left="928" w:hanging="360"/>
      </w:pPr>
      <w:rPr>
        <w:rFonts w:hint="default"/>
      </w:rPr>
    </w:lvl>
    <w:lvl w:ilvl="1">
      <w:start w:val="1"/>
      <w:numFmt w:val="lowerLetter"/>
      <w:lvlText w:val="%2."/>
      <w:lvlJc w:val="left"/>
      <w:pPr>
        <w:tabs>
          <w:tab w:val="num" w:pos="-141"/>
        </w:tabs>
        <w:ind w:left="1648" w:hanging="360"/>
      </w:pPr>
    </w:lvl>
    <w:lvl w:ilvl="2">
      <w:start w:val="1"/>
      <w:numFmt w:val="lowerRoman"/>
      <w:lvlText w:val="%3."/>
      <w:lvlJc w:val="right"/>
      <w:pPr>
        <w:tabs>
          <w:tab w:val="num" w:pos="-141"/>
        </w:tabs>
        <w:ind w:left="2368" w:hanging="180"/>
      </w:pPr>
    </w:lvl>
    <w:lvl w:ilvl="3">
      <w:start w:val="1"/>
      <w:numFmt w:val="upperRoman"/>
      <w:lvlText w:val="%4."/>
      <w:lvlJc w:val="left"/>
      <w:pPr>
        <w:tabs>
          <w:tab w:val="num" w:pos="-141"/>
        </w:tabs>
        <w:ind w:left="3088" w:hanging="360"/>
      </w:pPr>
      <w:rPr>
        <w:rFonts w:eastAsia="Calibri" w:hint="default"/>
      </w:rPr>
    </w:lvl>
    <w:lvl w:ilvl="4">
      <w:start w:val="1"/>
      <w:numFmt w:val="lowerLetter"/>
      <w:lvlText w:val="%5."/>
      <w:lvlJc w:val="left"/>
      <w:pPr>
        <w:tabs>
          <w:tab w:val="num" w:pos="-141"/>
        </w:tabs>
        <w:ind w:left="3808" w:hanging="360"/>
      </w:pPr>
    </w:lvl>
    <w:lvl w:ilvl="5">
      <w:start w:val="1"/>
      <w:numFmt w:val="lowerRoman"/>
      <w:lvlText w:val="%6."/>
      <w:lvlJc w:val="right"/>
      <w:pPr>
        <w:tabs>
          <w:tab w:val="num" w:pos="-141"/>
        </w:tabs>
        <w:ind w:left="4528" w:hanging="180"/>
      </w:pPr>
    </w:lvl>
    <w:lvl w:ilvl="6">
      <w:start w:val="1"/>
      <w:numFmt w:val="decimal"/>
      <w:lvlText w:val="%7."/>
      <w:lvlJc w:val="left"/>
      <w:pPr>
        <w:tabs>
          <w:tab w:val="num" w:pos="-141"/>
        </w:tabs>
        <w:ind w:left="5248" w:hanging="360"/>
      </w:pPr>
    </w:lvl>
    <w:lvl w:ilvl="7">
      <w:start w:val="1"/>
      <w:numFmt w:val="lowerLetter"/>
      <w:lvlText w:val="%8."/>
      <w:lvlJc w:val="left"/>
      <w:pPr>
        <w:tabs>
          <w:tab w:val="num" w:pos="-141"/>
        </w:tabs>
        <w:ind w:left="5968" w:hanging="360"/>
      </w:pPr>
    </w:lvl>
    <w:lvl w:ilvl="8">
      <w:start w:val="1"/>
      <w:numFmt w:val="lowerRoman"/>
      <w:lvlText w:val="%9."/>
      <w:lvlJc w:val="right"/>
      <w:pPr>
        <w:tabs>
          <w:tab w:val="num" w:pos="-141"/>
        </w:tabs>
        <w:ind w:left="6688" w:hanging="180"/>
      </w:pPr>
    </w:lvl>
  </w:abstractNum>
  <w:abstractNum w:abstractNumId="6">
    <w:nsid w:val="00000007"/>
    <w:multiLevelType w:val="singleLevel"/>
    <w:tmpl w:val="00000007"/>
    <w:name w:val="WW8Num7"/>
    <w:lvl w:ilvl="0">
      <w:start w:val="1"/>
      <w:numFmt w:val="bullet"/>
      <w:pStyle w:val="a1"/>
      <w:lvlText w:val=""/>
      <w:lvlJc w:val="left"/>
      <w:pPr>
        <w:tabs>
          <w:tab w:val="num" w:pos="0"/>
        </w:tabs>
        <w:ind w:left="1429" w:hanging="360"/>
      </w:pPr>
      <w:rPr>
        <w:rFonts w:ascii="Symbol" w:hAnsi="Symbol"/>
      </w:rPr>
    </w:lvl>
  </w:abstractNum>
  <w:abstractNum w:abstractNumId="7">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47B2380"/>
    <w:multiLevelType w:val="hybridMultilevel"/>
    <w:tmpl w:val="540A82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4CE1303"/>
    <w:multiLevelType w:val="hybridMultilevel"/>
    <w:tmpl w:val="F70C2DF0"/>
    <w:lvl w:ilvl="0" w:tplc="04190001">
      <w:start w:val="1"/>
      <w:numFmt w:val="bullet"/>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nsid w:val="06192B92"/>
    <w:multiLevelType w:val="hybridMultilevel"/>
    <w:tmpl w:val="9DD0AB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854774"/>
    <w:multiLevelType w:val="multilevel"/>
    <w:tmpl w:val="DDA0CB8C"/>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nsid w:val="09077D84"/>
    <w:multiLevelType w:val="hybridMultilevel"/>
    <w:tmpl w:val="52B2CD96"/>
    <w:lvl w:ilvl="0" w:tplc="0EFC51EE">
      <w:start w:val="1"/>
      <w:numFmt w:val="bullet"/>
      <w:pStyle w:val="a2"/>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0B8510B3"/>
    <w:multiLevelType w:val="multilevel"/>
    <w:tmpl w:val="A5508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5B1601"/>
    <w:multiLevelType w:val="hybridMultilevel"/>
    <w:tmpl w:val="2E2EEC88"/>
    <w:lvl w:ilvl="0" w:tplc="77FEC212">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15">
    <w:nsid w:val="10D86D6C"/>
    <w:multiLevelType w:val="hybridMultilevel"/>
    <w:tmpl w:val="E1F2A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1CD25B0"/>
    <w:multiLevelType w:val="multilevel"/>
    <w:tmpl w:val="FF76EEAE"/>
    <w:lvl w:ilvl="0">
      <w:start w:val="1"/>
      <w:numFmt w:val="decimal"/>
      <w:lvlText w:val="%1."/>
      <w:lvlJc w:val="left"/>
      <w:pPr>
        <w:tabs>
          <w:tab w:val="num" w:pos="1590"/>
        </w:tabs>
        <w:ind w:left="1590" w:hanging="1590"/>
      </w:pPr>
      <w:rPr>
        <w:rFonts w:ascii="Times New Roman" w:hAnsi="Times New Roman" w:cs="Times New Roman" w:hint="default"/>
        <w:b/>
        <w:i w:val="0"/>
        <w:sz w:val="28"/>
        <w:szCs w:val="28"/>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7">
    <w:nsid w:val="1533758C"/>
    <w:multiLevelType w:val="hybridMultilevel"/>
    <w:tmpl w:val="A3C2BE3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15FA4D29"/>
    <w:multiLevelType w:val="hybridMultilevel"/>
    <w:tmpl w:val="CA387F9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A3060C8"/>
    <w:multiLevelType w:val="multilevel"/>
    <w:tmpl w:val="50C29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EE3612"/>
    <w:multiLevelType w:val="hybridMultilevel"/>
    <w:tmpl w:val="2F80A5A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0F51C13"/>
    <w:multiLevelType w:val="hybridMultilevel"/>
    <w:tmpl w:val="66FC37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997841"/>
    <w:multiLevelType w:val="hybridMultilevel"/>
    <w:tmpl w:val="1144B3CC"/>
    <w:lvl w:ilvl="0" w:tplc="1494F2C6">
      <w:start w:val="1"/>
      <w:numFmt w:val="bullet"/>
      <w:pStyle w:val="MAIN"/>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2C51DE9"/>
    <w:multiLevelType w:val="multilevel"/>
    <w:tmpl w:val="4DD0A02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nsid w:val="279E1AED"/>
    <w:multiLevelType w:val="hybridMultilevel"/>
    <w:tmpl w:val="2BC80D08"/>
    <w:lvl w:ilvl="0" w:tplc="A3A21A02">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A454EE2"/>
    <w:multiLevelType w:val="hybridMultilevel"/>
    <w:tmpl w:val="6D18A276"/>
    <w:lvl w:ilvl="0" w:tplc="1284A7B4">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C4B00C0"/>
    <w:multiLevelType w:val="hybridMultilevel"/>
    <w:tmpl w:val="08FCE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8F1F46"/>
    <w:multiLevelType w:val="multilevel"/>
    <w:tmpl w:val="DDA0CB8C"/>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nsid w:val="2CEF07B6"/>
    <w:multiLevelType w:val="hybridMultilevel"/>
    <w:tmpl w:val="2424EC38"/>
    <w:lvl w:ilvl="0" w:tplc="7A685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D7C38F5"/>
    <w:multiLevelType w:val="hybridMultilevel"/>
    <w:tmpl w:val="E88269FC"/>
    <w:lvl w:ilvl="0" w:tplc="9D84371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061442A"/>
    <w:multiLevelType w:val="hybridMultilevel"/>
    <w:tmpl w:val="8C644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95B1938"/>
    <w:multiLevelType w:val="hybridMultilevel"/>
    <w:tmpl w:val="9E64E8A0"/>
    <w:lvl w:ilvl="0" w:tplc="FB429D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B63C4A"/>
    <w:multiLevelType w:val="hybridMultilevel"/>
    <w:tmpl w:val="3C04EC98"/>
    <w:lvl w:ilvl="0" w:tplc="7A685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BE918F2"/>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3BEC0571"/>
    <w:multiLevelType w:val="hybridMultilevel"/>
    <w:tmpl w:val="FEAEF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AC2F86"/>
    <w:multiLevelType w:val="hybridMultilevel"/>
    <w:tmpl w:val="D640F296"/>
    <w:lvl w:ilvl="0" w:tplc="7A685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0B23B6D"/>
    <w:multiLevelType w:val="multilevel"/>
    <w:tmpl w:val="F348A4A6"/>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28F2E53"/>
    <w:multiLevelType w:val="hybridMultilevel"/>
    <w:tmpl w:val="DEF8675A"/>
    <w:lvl w:ilvl="0" w:tplc="B0C28B7E">
      <w:start w:val="1"/>
      <w:numFmt w:val="bullet"/>
      <w:lvlText w:val=""/>
      <w:lvlJc w:val="left"/>
      <w:pPr>
        <w:ind w:left="812" w:hanging="360"/>
      </w:pPr>
      <w:rPr>
        <w:rFonts w:ascii="Symbol" w:hAnsi="Symbol" w:hint="default"/>
      </w:rPr>
    </w:lvl>
    <w:lvl w:ilvl="1" w:tplc="056EB3F8" w:tentative="1">
      <w:start w:val="1"/>
      <w:numFmt w:val="bullet"/>
      <w:lvlText w:val="o"/>
      <w:lvlJc w:val="left"/>
      <w:pPr>
        <w:ind w:left="1532" w:hanging="360"/>
      </w:pPr>
      <w:rPr>
        <w:rFonts w:ascii="Courier New" w:hAnsi="Courier New" w:cs="Courier New" w:hint="default"/>
      </w:rPr>
    </w:lvl>
    <w:lvl w:ilvl="2" w:tplc="B9E2AAC8" w:tentative="1">
      <w:start w:val="1"/>
      <w:numFmt w:val="bullet"/>
      <w:lvlText w:val=""/>
      <w:lvlJc w:val="left"/>
      <w:pPr>
        <w:ind w:left="2252" w:hanging="360"/>
      </w:pPr>
      <w:rPr>
        <w:rFonts w:ascii="Wingdings" w:hAnsi="Wingdings" w:hint="default"/>
      </w:rPr>
    </w:lvl>
    <w:lvl w:ilvl="3" w:tplc="5FDAB566">
      <w:start w:val="1"/>
      <w:numFmt w:val="bullet"/>
      <w:lvlText w:val=""/>
      <w:lvlJc w:val="left"/>
      <w:pPr>
        <w:ind w:left="2972" w:hanging="360"/>
      </w:pPr>
      <w:rPr>
        <w:rFonts w:ascii="Symbol" w:hAnsi="Symbol" w:hint="default"/>
      </w:rPr>
    </w:lvl>
    <w:lvl w:ilvl="4" w:tplc="840C3BC0" w:tentative="1">
      <w:start w:val="1"/>
      <w:numFmt w:val="bullet"/>
      <w:lvlText w:val="o"/>
      <w:lvlJc w:val="left"/>
      <w:pPr>
        <w:ind w:left="3692" w:hanging="360"/>
      </w:pPr>
      <w:rPr>
        <w:rFonts w:ascii="Courier New" w:hAnsi="Courier New" w:cs="Courier New" w:hint="default"/>
      </w:rPr>
    </w:lvl>
    <w:lvl w:ilvl="5" w:tplc="9D16C508" w:tentative="1">
      <w:start w:val="1"/>
      <w:numFmt w:val="bullet"/>
      <w:lvlText w:val=""/>
      <w:lvlJc w:val="left"/>
      <w:pPr>
        <w:ind w:left="4412" w:hanging="360"/>
      </w:pPr>
      <w:rPr>
        <w:rFonts w:ascii="Wingdings" w:hAnsi="Wingdings" w:hint="default"/>
      </w:rPr>
    </w:lvl>
    <w:lvl w:ilvl="6" w:tplc="6624FB92" w:tentative="1">
      <w:start w:val="1"/>
      <w:numFmt w:val="bullet"/>
      <w:lvlText w:val=""/>
      <w:lvlJc w:val="left"/>
      <w:pPr>
        <w:ind w:left="5132" w:hanging="360"/>
      </w:pPr>
      <w:rPr>
        <w:rFonts w:ascii="Symbol" w:hAnsi="Symbol" w:hint="default"/>
      </w:rPr>
    </w:lvl>
    <w:lvl w:ilvl="7" w:tplc="A6AA3516" w:tentative="1">
      <w:start w:val="1"/>
      <w:numFmt w:val="bullet"/>
      <w:lvlText w:val="o"/>
      <w:lvlJc w:val="left"/>
      <w:pPr>
        <w:ind w:left="5852" w:hanging="360"/>
      </w:pPr>
      <w:rPr>
        <w:rFonts w:ascii="Courier New" w:hAnsi="Courier New" w:cs="Courier New" w:hint="default"/>
      </w:rPr>
    </w:lvl>
    <w:lvl w:ilvl="8" w:tplc="E582312C" w:tentative="1">
      <w:start w:val="1"/>
      <w:numFmt w:val="bullet"/>
      <w:lvlText w:val=""/>
      <w:lvlJc w:val="left"/>
      <w:pPr>
        <w:ind w:left="6572" w:hanging="360"/>
      </w:pPr>
      <w:rPr>
        <w:rFonts w:ascii="Wingdings" w:hAnsi="Wingdings" w:hint="default"/>
      </w:rPr>
    </w:lvl>
  </w:abstractNum>
  <w:abstractNum w:abstractNumId="38">
    <w:nsid w:val="465A3893"/>
    <w:multiLevelType w:val="multilevel"/>
    <w:tmpl w:val="48EE6872"/>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C884941"/>
    <w:multiLevelType w:val="multilevel"/>
    <w:tmpl w:val="F0E29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D4A5D49"/>
    <w:multiLevelType w:val="hybridMultilevel"/>
    <w:tmpl w:val="E2B263E6"/>
    <w:lvl w:ilvl="0" w:tplc="05B8E21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00E7130"/>
    <w:multiLevelType w:val="multilevel"/>
    <w:tmpl w:val="F702A1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0C977C0"/>
    <w:multiLevelType w:val="hybridMultilevel"/>
    <w:tmpl w:val="CA387F9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5707BEF"/>
    <w:multiLevelType w:val="hybridMultilevel"/>
    <w:tmpl w:val="C5A87574"/>
    <w:lvl w:ilvl="0" w:tplc="5F76ABB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6455355"/>
    <w:multiLevelType w:val="hybridMultilevel"/>
    <w:tmpl w:val="610C8B3A"/>
    <w:lvl w:ilvl="0" w:tplc="D794FA4E">
      <w:start w:val="4"/>
      <w:numFmt w:val="upperRoman"/>
      <w:lvlText w:val="%1."/>
      <w:lvlJc w:val="left"/>
      <w:pPr>
        <w:ind w:left="1080" w:hanging="720"/>
      </w:pPr>
      <w:rPr>
        <w:rFonts w:ascii="Times New Roman" w:eastAsia="Calibri"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64E2C8E"/>
    <w:multiLevelType w:val="hybridMultilevel"/>
    <w:tmpl w:val="F39A04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6816B39"/>
    <w:multiLevelType w:val="hybridMultilevel"/>
    <w:tmpl w:val="B40E1738"/>
    <w:lvl w:ilvl="0" w:tplc="00C281E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79C3A34"/>
    <w:multiLevelType w:val="hybridMultilevel"/>
    <w:tmpl w:val="1E146290"/>
    <w:lvl w:ilvl="0" w:tplc="7B06FCE8">
      <w:start w:val="1"/>
      <w:numFmt w:val="upperRoman"/>
      <w:lvlText w:val="%1."/>
      <w:lvlJc w:val="left"/>
      <w:pPr>
        <w:ind w:left="1080" w:hanging="72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8075FCB"/>
    <w:multiLevelType w:val="hybridMultilevel"/>
    <w:tmpl w:val="41D60560"/>
    <w:lvl w:ilvl="0" w:tplc="9E78C7FA">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89C3099"/>
    <w:multiLevelType w:val="hybridMultilevel"/>
    <w:tmpl w:val="021C4C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BDD719A"/>
    <w:multiLevelType w:val="hybridMultilevel"/>
    <w:tmpl w:val="C0B0C458"/>
    <w:lvl w:ilvl="0" w:tplc="32EAB704">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E6A630B"/>
    <w:multiLevelType w:val="hybridMultilevel"/>
    <w:tmpl w:val="CA387F9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5FB60480"/>
    <w:multiLevelType w:val="hybridMultilevel"/>
    <w:tmpl w:val="49CA609C"/>
    <w:lvl w:ilvl="0" w:tplc="F2D6865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4991D9A"/>
    <w:multiLevelType w:val="hybridMultilevel"/>
    <w:tmpl w:val="E228AF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7BC556B"/>
    <w:multiLevelType w:val="hybridMultilevel"/>
    <w:tmpl w:val="531CC72C"/>
    <w:lvl w:ilvl="0" w:tplc="04190001">
      <w:start w:val="1"/>
      <w:numFmt w:val="decimal"/>
      <w:pStyle w:val="a3"/>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5">
    <w:nsid w:val="6E3B1DCE"/>
    <w:multiLevelType w:val="multilevel"/>
    <w:tmpl w:val="19DC8CE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718707C8"/>
    <w:multiLevelType w:val="hybridMultilevel"/>
    <w:tmpl w:val="2F52CF04"/>
    <w:lvl w:ilvl="0" w:tplc="39526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76586EFC"/>
    <w:multiLevelType w:val="multilevel"/>
    <w:tmpl w:val="EBFE002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6B544BF"/>
    <w:multiLevelType w:val="hybridMultilevel"/>
    <w:tmpl w:val="842CF0C6"/>
    <w:lvl w:ilvl="0" w:tplc="0EF8B4C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C8267CB"/>
    <w:multiLevelType w:val="hybridMultilevel"/>
    <w:tmpl w:val="ABB83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E217F03"/>
    <w:multiLevelType w:val="hybridMultilevel"/>
    <w:tmpl w:val="021C4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F7F7A9F"/>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2"/>
  </w:num>
  <w:num w:numId="2">
    <w:abstractNumId w:val="22"/>
  </w:num>
  <w:num w:numId="3">
    <w:abstractNumId w:val="25"/>
  </w:num>
  <w:num w:numId="4">
    <w:abstractNumId w:val="8"/>
  </w:num>
  <w:num w:numId="5">
    <w:abstractNumId w:val="43"/>
  </w:num>
  <w:num w:numId="6">
    <w:abstractNumId w:val="13"/>
  </w:num>
  <w:num w:numId="7">
    <w:abstractNumId w:val="40"/>
  </w:num>
  <w:num w:numId="8">
    <w:abstractNumId w:val="15"/>
  </w:num>
  <w:num w:numId="9">
    <w:abstractNumId w:val="50"/>
  </w:num>
  <w:num w:numId="10">
    <w:abstractNumId w:val="37"/>
  </w:num>
  <w:num w:numId="11">
    <w:abstractNumId w:val="1"/>
  </w:num>
  <w:num w:numId="12">
    <w:abstractNumId w:val="2"/>
  </w:num>
  <w:num w:numId="13">
    <w:abstractNumId w:val="4"/>
  </w:num>
  <w:num w:numId="14">
    <w:abstractNumId w:val="6"/>
  </w:num>
  <w:num w:numId="15">
    <w:abstractNumId w:val="47"/>
  </w:num>
  <w:num w:numId="16">
    <w:abstractNumId w:val="23"/>
  </w:num>
  <w:num w:numId="17">
    <w:abstractNumId w:val="44"/>
  </w:num>
  <w:num w:numId="18">
    <w:abstractNumId w:val="5"/>
  </w:num>
  <w:num w:numId="19">
    <w:abstractNumId w:val="7"/>
  </w:num>
  <w:num w:numId="20">
    <w:abstractNumId w:val="27"/>
  </w:num>
  <w:num w:numId="21">
    <w:abstractNumId w:val="33"/>
  </w:num>
  <w:num w:numId="22">
    <w:abstractNumId w:val="61"/>
  </w:num>
  <w:num w:numId="23">
    <w:abstractNumId w:val="11"/>
  </w:num>
  <w:num w:numId="24">
    <w:abstractNumId w:val="56"/>
  </w:num>
  <w:num w:numId="25">
    <w:abstractNumId w:val="26"/>
  </w:num>
  <w:num w:numId="26">
    <w:abstractNumId w:val="34"/>
  </w:num>
  <w:num w:numId="27">
    <w:abstractNumId w:val="45"/>
  </w:num>
  <w:num w:numId="28">
    <w:abstractNumId w:val="30"/>
  </w:num>
  <w:num w:numId="29">
    <w:abstractNumId w:val="49"/>
  </w:num>
  <w:num w:numId="30">
    <w:abstractNumId w:val="60"/>
  </w:num>
  <w:num w:numId="31">
    <w:abstractNumId w:val="58"/>
  </w:num>
  <w:num w:numId="32">
    <w:abstractNumId w:val="59"/>
  </w:num>
  <w:num w:numId="33">
    <w:abstractNumId w:val="21"/>
  </w:num>
  <w:num w:numId="34">
    <w:abstractNumId w:val="10"/>
  </w:num>
  <w:num w:numId="35">
    <w:abstractNumId w:val="53"/>
  </w:num>
  <w:num w:numId="36">
    <w:abstractNumId w:val="24"/>
  </w:num>
  <w:num w:numId="37">
    <w:abstractNumId w:val="48"/>
  </w:num>
  <w:num w:numId="38">
    <w:abstractNumId w:val="31"/>
  </w:num>
  <w:num w:numId="39">
    <w:abstractNumId w:val="55"/>
  </w:num>
  <w:num w:numId="40">
    <w:abstractNumId w:val="51"/>
  </w:num>
  <w:num w:numId="41">
    <w:abstractNumId w:val="54"/>
  </w:num>
  <w:num w:numId="42">
    <w:abstractNumId w:val="12"/>
  </w:num>
  <w:num w:numId="43">
    <w:abstractNumId w:val="16"/>
  </w:num>
  <w:num w:numId="44">
    <w:abstractNumId w:val="18"/>
  </w:num>
  <w:num w:numId="45">
    <w:abstractNumId w:val="46"/>
  </w:num>
  <w:num w:numId="46">
    <w:abstractNumId w:val="42"/>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 w:numId="51">
    <w:abstractNumId w:val="57"/>
  </w:num>
  <w:num w:numId="52">
    <w:abstractNumId w:val="20"/>
  </w:num>
  <w:num w:numId="53">
    <w:abstractNumId w:val="41"/>
  </w:num>
  <w:num w:numId="54">
    <w:abstractNumId w:val="39"/>
  </w:num>
  <w:num w:numId="55">
    <w:abstractNumId w:val="19"/>
  </w:num>
  <w:num w:numId="56">
    <w:abstractNumId w:val="28"/>
  </w:num>
  <w:num w:numId="57">
    <w:abstractNumId w:val="32"/>
  </w:num>
  <w:num w:numId="58">
    <w:abstractNumId w:val="35"/>
  </w:num>
  <w:num w:numId="59">
    <w:abstractNumId w:val="14"/>
  </w:num>
  <w:num w:numId="60">
    <w:abstractNumId w:val="29"/>
  </w:num>
  <w:num w:numId="61">
    <w:abstractNumId w:val="9"/>
  </w:num>
  <w:num w:numId="62">
    <w:abstractNumId w:val="17"/>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useFELayout/>
  </w:compat>
  <w:rsids>
    <w:rsidRoot w:val="00F23C7B"/>
    <w:rsid w:val="0002381F"/>
    <w:rsid w:val="000302CE"/>
    <w:rsid w:val="00081161"/>
    <w:rsid w:val="00085E13"/>
    <w:rsid w:val="00090FE6"/>
    <w:rsid w:val="000C3D94"/>
    <w:rsid w:val="000D17C5"/>
    <w:rsid w:val="000E7F1C"/>
    <w:rsid w:val="000F0818"/>
    <w:rsid w:val="00100764"/>
    <w:rsid w:val="00124603"/>
    <w:rsid w:val="00134027"/>
    <w:rsid w:val="00140801"/>
    <w:rsid w:val="00144998"/>
    <w:rsid w:val="00165C2A"/>
    <w:rsid w:val="00181BB2"/>
    <w:rsid w:val="00186CA6"/>
    <w:rsid w:val="001C0AB4"/>
    <w:rsid w:val="002026CA"/>
    <w:rsid w:val="00231222"/>
    <w:rsid w:val="00241AD5"/>
    <w:rsid w:val="00252F8F"/>
    <w:rsid w:val="002539E6"/>
    <w:rsid w:val="00267B5E"/>
    <w:rsid w:val="00276E67"/>
    <w:rsid w:val="002A0EE4"/>
    <w:rsid w:val="002B28C9"/>
    <w:rsid w:val="002B4A01"/>
    <w:rsid w:val="002D4E18"/>
    <w:rsid w:val="002E6B30"/>
    <w:rsid w:val="003331F2"/>
    <w:rsid w:val="00345C38"/>
    <w:rsid w:val="003760EF"/>
    <w:rsid w:val="003D0B84"/>
    <w:rsid w:val="003D4516"/>
    <w:rsid w:val="003E1773"/>
    <w:rsid w:val="00432F07"/>
    <w:rsid w:val="004416AF"/>
    <w:rsid w:val="00442B96"/>
    <w:rsid w:val="00456285"/>
    <w:rsid w:val="004576E5"/>
    <w:rsid w:val="0046432F"/>
    <w:rsid w:val="004C5347"/>
    <w:rsid w:val="004D011C"/>
    <w:rsid w:val="004D6304"/>
    <w:rsid w:val="004F0AEB"/>
    <w:rsid w:val="00525222"/>
    <w:rsid w:val="005272BE"/>
    <w:rsid w:val="00570531"/>
    <w:rsid w:val="00577785"/>
    <w:rsid w:val="005A2174"/>
    <w:rsid w:val="005D4570"/>
    <w:rsid w:val="00602780"/>
    <w:rsid w:val="00626002"/>
    <w:rsid w:val="00665F97"/>
    <w:rsid w:val="006925CD"/>
    <w:rsid w:val="006D5CE0"/>
    <w:rsid w:val="007035FF"/>
    <w:rsid w:val="00711F2E"/>
    <w:rsid w:val="007163FC"/>
    <w:rsid w:val="00720409"/>
    <w:rsid w:val="0072185F"/>
    <w:rsid w:val="00735CAF"/>
    <w:rsid w:val="00747B7A"/>
    <w:rsid w:val="00754A0B"/>
    <w:rsid w:val="007738C5"/>
    <w:rsid w:val="007760AD"/>
    <w:rsid w:val="007B3DFB"/>
    <w:rsid w:val="007D1F83"/>
    <w:rsid w:val="007E13A2"/>
    <w:rsid w:val="008020AC"/>
    <w:rsid w:val="00812245"/>
    <w:rsid w:val="00813533"/>
    <w:rsid w:val="00834FCE"/>
    <w:rsid w:val="00856006"/>
    <w:rsid w:val="00895AE1"/>
    <w:rsid w:val="008A5E81"/>
    <w:rsid w:val="008B17FD"/>
    <w:rsid w:val="008C115C"/>
    <w:rsid w:val="008C2D95"/>
    <w:rsid w:val="008E1693"/>
    <w:rsid w:val="008F3AA5"/>
    <w:rsid w:val="00904A64"/>
    <w:rsid w:val="009653CB"/>
    <w:rsid w:val="0098515B"/>
    <w:rsid w:val="00993CA2"/>
    <w:rsid w:val="009B63E0"/>
    <w:rsid w:val="00A00833"/>
    <w:rsid w:val="00A04719"/>
    <w:rsid w:val="00A21E6D"/>
    <w:rsid w:val="00A27AE5"/>
    <w:rsid w:val="00A7284A"/>
    <w:rsid w:val="00A802FC"/>
    <w:rsid w:val="00A83455"/>
    <w:rsid w:val="00A952EB"/>
    <w:rsid w:val="00AC4034"/>
    <w:rsid w:val="00AC7FDD"/>
    <w:rsid w:val="00B22155"/>
    <w:rsid w:val="00B7374D"/>
    <w:rsid w:val="00B76249"/>
    <w:rsid w:val="00BA218A"/>
    <w:rsid w:val="00BC2F4F"/>
    <w:rsid w:val="00BE7F38"/>
    <w:rsid w:val="00C70C0C"/>
    <w:rsid w:val="00C71B9C"/>
    <w:rsid w:val="00C769EB"/>
    <w:rsid w:val="00C93AB6"/>
    <w:rsid w:val="00C950D9"/>
    <w:rsid w:val="00D01D00"/>
    <w:rsid w:val="00D0283C"/>
    <w:rsid w:val="00D03201"/>
    <w:rsid w:val="00D0328E"/>
    <w:rsid w:val="00D261EE"/>
    <w:rsid w:val="00D307A5"/>
    <w:rsid w:val="00D3482D"/>
    <w:rsid w:val="00D519B8"/>
    <w:rsid w:val="00D5725B"/>
    <w:rsid w:val="00DA42F1"/>
    <w:rsid w:val="00DB57E2"/>
    <w:rsid w:val="00DD06E6"/>
    <w:rsid w:val="00DE187C"/>
    <w:rsid w:val="00E05E92"/>
    <w:rsid w:val="00E2356D"/>
    <w:rsid w:val="00E9773A"/>
    <w:rsid w:val="00EA6E70"/>
    <w:rsid w:val="00EB541D"/>
    <w:rsid w:val="00EC27B6"/>
    <w:rsid w:val="00EC6FB0"/>
    <w:rsid w:val="00EF7E1E"/>
    <w:rsid w:val="00F0526A"/>
    <w:rsid w:val="00F2263D"/>
    <w:rsid w:val="00F23C7B"/>
    <w:rsid w:val="00F63CDE"/>
    <w:rsid w:val="00F6422F"/>
    <w:rsid w:val="00F737E1"/>
    <w:rsid w:val="00F86845"/>
    <w:rsid w:val="00F95C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Document Map" w:uiPriority="0"/>
    <w:lsdException w:name="Plain Text" w:uiPriority="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720409"/>
    <w:pPr>
      <w:ind w:firstLine="567"/>
    </w:pPr>
    <w:rPr>
      <w:sz w:val="24"/>
    </w:rPr>
  </w:style>
  <w:style w:type="paragraph" w:styleId="1">
    <w:name w:val="heading 1"/>
    <w:aliases w:val=" Знак Знак"/>
    <w:basedOn w:val="a4"/>
    <w:next w:val="a4"/>
    <w:link w:val="10"/>
    <w:qFormat/>
    <w:rsid w:val="00F737E1"/>
    <w:pPr>
      <w:keepNext/>
      <w:suppressAutoHyphens/>
      <w:spacing w:before="240" w:after="60" w:line="276" w:lineRule="auto"/>
      <w:ind w:firstLine="0"/>
      <w:outlineLvl w:val="0"/>
    </w:pPr>
    <w:rPr>
      <w:rFonts w:ascii="Calibri" w:eastAsia="Times New Roman" w:hAnsi="Calibri" w:cs="Calibri"/>
      <w:b/>
      <w:bCs/>
      <w:kern w:val="32"/>
      <w:sz w:val="32"/>
      <w:szCs w:val="32"/>
      <w:lang w:eastAsia="ar-SA"/>
    </w:rPr>
  </w:style>
  <w:style w:type="paragraph" w:styleId="2">
    <w:name w:val="heading 2"/>
    <w:basedOn w:val="a4"/>
    <w:next w:val="a4"/>
    <w:link w:val="20"/>
    <w:qFormat/>
    <w:rsid w:val="00F737E1"/>
    <w:pPr>
      <w:keepNext/>
      <w:suppressAutoHyphens/>
      <w:spacing w:before="240" w:after="60" w:line="276" w:lineRule="auto"/>
      <w:ind w:firstLine="0"/>
      <w:outlineLvl w:val="1"/>
    </w:pPr>
    <w:rPr>
      <w:rFonts w:ascii="Arial" w:eastAsia="Times New Roman" w:hAnsi="Arial" w:cs="Arial"/>
      <w:b/>
      <w:bCs/>
      <w:i/>
      <w:iCs/>
      <w:sz w:val="28"/>
      <w:szCs w:val="28"/>
      <w:lang w:eastAsia="ar-SA"/>
    </w:rPr>
  </w:style>
  <w:style w:type="paragraph" w:styleId="3">
    <w:name w:val="heading 3"/>
    <w:basedOn w:val="a4"/>
    <w:next w:val="a4"/>
    <w:link w:val="30"/>
    <w:qFormat/>
    <w:rsid w:val="00F737E1"/>
    <w:pPr>
      <w:keepNext/>
      <w:tabs>
        <w:tab w:val="num" w:pos="0"/>
      </w:tabs>
      <w:suppressAutoHyphens/>
      <w:spacing w:before="240" w:after="60" w:line="276" w:lineRule="auto"/>
      <w:ind w:left="720" w:hanging="720"/>
      <w:outlineLvl w:val="2"/>
    </w:pPr>
    <w:rPr>
      <w:rFonts w:ascii="Cambria" w:eastAsia="Times New Roman" w:hAnsi="Cambria" w:cs="Calibri"/>
      <w:b/>
      <w:bCs/>
      <w:sz w:val="26"/>
      <w:szCs w:val="26"/>
      <w:lang w:eastAsia="ar-SA"/>
    </w:rPr>
  </w:style>
  <w:style w:type="paragraph" w:styleId="6">
    <w:name w:val="heading 6"/>
    <w:basedOn w:val="a4"/>
    <w:next w:val="a4"/>
    <w:link w:val="60"/>
    <w:qFormat/>
    <w:rsid w:val="00F737E1"/>
    <w:pPr>
      <w:keepNext/>
      <w:keepLines/>
      <w:tabs>
        <w:tab w:val="num" w:pos="0"/>
      </w:tabs>
      <w:suppressAutoHyphens/>
      <w:spacing w:before="200"/>
      <w:ind w:left="1152" w:hanging="1152"/>
      <w:outlineLvl w:val="5"/>
    </w:pPr>
    <w:rPr>
      <w:rFonts w:ascii="Cambria" w:eastAsia="Times New Roman" w:hAnsi="Cambria" w:cs="Calibri"/>
      <w:i/>
      <w:iCs/>
      <w:color w:val="243F60"/>
      <w:szCs w:val="24"/>
      <w:lang w:eastAsia="ar-SA"/>
    </w:rPr>
  </w:style>
  <w:style w:type="paragraph" w:styleId="8">
    <w:name w:val="heading 8"/>
    <w:basedOn w:val="a4"/>
    <w:next w:val="a4"/>
    <w:link w:val="80"/>
    <w:qFormat/>
    <w:rsid w:val="00F737E1"/>
    <w:pPr>
      <w:tabs>
        <w:tab w:val="num" w:pos="0"/>
      </w:tabs>
      <w:suppressAutoHyphens/>
      <w:spacing w:before="240" w:after="60" w:line="276" w:lineRule="auto"/>
      <w:ind w:left="1440" w:hanging="1440"/>
      <w:outlineLvl w:val="7"/>
    </w:pPr>
    <w:rPr>
      <w:rFonts w:ascii="Calibri" w:eastAsia="Times New Roman" w:hAnsi="Calibri" w:cs="Calibri"/>
      <w:i/>
      <w:iCs/>
      <w:szCs w:val="24"/>
      <w:lang w:eastAsia="ar-SA"/>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basedOn w:val="a5"/>
    <w:uiPriority w:val="99"/>
    <w:unhideWhenUsed/>
    <w:rsid w:val="004D5BDC"/>
    <w:rPr>
      <w:color w:val="0000FF"/>
      <w:u w:val="single"/>
    </w:rPr>
  </w:style>
  <w:style w:type="numbering" w:customStyle="1" w:styleId="11">
    <w:name w:val="Нет списка1"/>
    <w:next w:val="a7"/>
    <w:uiPriority w:val="99"/>
    <w:semiHidden/>
    <w:unhideWhenUsed/>
    <w:rsid w:val="00C93AB6"/>
  </w:style>
  <w:style w:type="table" w:styleId="a9">
    <w:name w:val="Table Grid"/>
    <w:basedOn w:val="a6"/>
    <w:uiPriority w:val="59"/>
    <w:rsid w:val="00C93AB6"/>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6"/>
    <w:next w:val="a9"/>
    <w:uiPriority w:val="59"/>
    <w:rsid w:val="00C93AB6"/>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4"/>
    <w:link w:val="ab"/>
    <w:uiPriority w:val="99"/>
    <w:unhideWhenUsed/>
    <w:rsid w:val="00C93AB6"/>
    <w:rPr>
      <w:rFonts w:ascii="Tahoma" w:eastAsia="Calibri" w:hAnsi="Tahoma" w:cs="Tahoma"/>
      <w:sz w:val="16"/>
      <w:szCs w:val="16"/>
      <w:lang w:eastAsia="en-US"/>
    </w:rPr>
  </w:style>
  <w:style w:type="character" w:customStyle="1" w:styleId="ab">
    <w:name w:val="Текст выноски Знак"/>
    <w:basedOn w:val="a5"/>
    <w:link w:val="aa"/>
    <w:uiPriority w:val="99"/>
    <w:rsid w:val="00C93AB6"/>
    <w:rPr>
      <w:rFonts w:ascii="Tahoma" w:eastAsia="Calibri" w:hAnsi="Tahoma" w:cs="Tahoma"/>
      <w:sz w:val="16"/>
      <w:szCs w:val="16"/>
      <w:lang w:eastAsia="en-US"/>
    </w:rPr>
  </w:style>
  <w:style w:type="paragraph" w:styleId="ac">
    <w:name w:val="List Paragraph"/>
    <w:basedOn w:val="a4"/>
    <w:link w:val="ad"/>
    <w:uiPriority w:val="34"/>
    <w:qFormat/>
    <w:rsid w:val="00C93AB6"/>
    <w:pPr>
      <w:spacing w:after="200" w:line="276" w:lineRule="auto"/>
      <w:ind w:left="720"/>
      <w:contextualSpacing/>
    </w:pPr>
    <w:rPr>
      <w:rFonts w:ascii="Calibri" w:eastAsia="Calibri" w:hAnsi="Calibri"/>
      <w:lang w:eastAsia="en-US"/>
    </w:rPr>
  </w:style>
  <w:style w:type="table" w:customStyle="1" w:styleId="21">
    <w:name w:val="Сетка таблицы2"/>
    <w:basedOn w:val="a6"/>
    <w:next w:val="a9"/>
    <w:uiPriority w:val="59"/>
    <w:rsid w:val="00C93AB6"/>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4"/>
    <w:link w:val="af"/>
    <w:uiPriority w:val="99"/>
    <w:unhideWhenUsed/>
    <w:rsid w:val="00C93AB6"/>
    <w:pPr>
      <w:tabs>
        <w:tab w:val="center" w:pos="4677"/>
        <w:tab w:val="right" w:pos="9355"/>
      </w:tabs>
    </w:pPr>
    <w:rPr>
      <w:rFonts w:ascii="Calibri" w:eastAsia="Calibri" w:hAnsi="Calibri"/>
      <w:lang w:eastAsia="en-US"/>
    </w:rPr>
  </w:style>
  <w:style w:type="character" w:customStyle="1" w:styleId="af">
    <w:name w:val="Нижний колонтитул Знак"/>
    <w:basedOn w:val="a5"/>
    <w:link w:val="ae"/>
    <w:uiPriority w:val="99"/>
    <w:rsid w:val="00C93AB6"/>
    <w:rPr>
      <w:rFonts w:ascii="Calibri" w:eastAsia="Calibri" w:hAnsi="Calibri"/>
      <w:lang w:eastAsia="en-US"/>
    </w:rPr>
  </w:style>
  <w:style w:type="paragraph" w:customStyle="1" w:styleId="ConsPlusNormal">
    <w:name w:val="ConsPlusNormal"/>
    <w:rsid w:val="00C93AB6"/>
    <w:pPr>
      <w:widowControl w:val="0"/>
      <w:autoSpaceDE w:val="0"/>
      <w:autoSpaceDN w:val="0"/>
      <w:adjustRightInd w:val="0"/>
      <w:ind w:firstLine="720"/>
    </w:pPr>
    <w:rPr>
      <w:rFonts w:ascii="Arial" w:eastAsia="Times New Roman" w:hAnsi="Arial" w:cs="Arial"/>
      <w:sz w:val="20"/>
      <w:szCs w:val="20"/>
    </w:rPr>
  </w:style>
  <w:style w:type="paragraph" w:customStyle="1" w:styleId="Default">
    <w:name w:val="Default"/>
    <w:rsid w:val="00C93AB6"/>
    <w:pPr>
      <w:autoSpaceDE w:val="0"/>
      <w:autoSpaceDN w:val="0"/>
      <w:adjustRightInd w:val="0"/>
    </w:pPr>
    <w:rPr>
      <w:rFonts w:eastAsia="Calibri"/>
      <w:color w:val="000000"/>
      <w:sz w:val="24"/>
      <w:szCs w:val="24"/>
      <w:lang w:val="en-GB" w:eastAsia="en-GB"/>
    </w:rPr>
  </w:style>
  <w:style w:type="paragraph" w:styleId="af0">
    <w:name w:val="Plain Text"/>
    <w:basedOn w:val="a4"/>
    <w:link w:val="af1"/>
    <w:qFormat/>
    <w:rsid w:val="00C93AB6"/>
    <w:pPr>
      <w:shd w:val="clear" w:color="auto" w:fill="FFFFFF"/>
      <w:autoSpaceDE w:val="0"/>
      <w:autoSpaceDN w:val="0"/>
      <w:adjustRightInd w:val="0"/>
      <w:ind w:firstLine="709"/>
      <w:jc w:val="both"/>
    </w:pPr>
    <w:rPr>
      <w:rFonts w:eastAsia="Times New Roman" w:cs="Courier New"/>
      <w:szCs w:val="20"/>
    </w:rPr>
  </w:style>
  <w:style w:type="character" w:customStyle="1" w:styleId="af1">
    <w:name w:val="Текст Знак"/>
    <w:basedOn w:val="a5"/>
    <w:link w:val="af0"/>
    <w:rsid w:val="00C93AB6"/>
    <w:rPr>
      <w:rFonts w:eastAsia="Times New Roman" w:cs="Courier New"/>
      <w:sz w:val="24"/>
      <w:szCs w:val="20"/>
      <w:shd w:val="clear" w:color="auto" w:fill="FFFFFF"/>
    </w:rPr>
  </w:style>
  <w:style w:type="paragraph" w:styleId="af2">
    <w:name w:val="header"/>
    <w:basedOn w:val="a4"/>
    <w:link w:val="af3"/>
    <w:uiPriority w:val="99"/>
    <w:unhideWhenUsed/>
    <w:rsid w:val="00C93AB6"/>
    <w:pPr>
      <w:tabs>
        <w:tab w:val="center" w:pos="4677"/>
        <w:tab w:val="right" w:pos="9355"/>
      </w:tabs>
      <w:spacing w:after="200" w:line="276" w:lineRule="auto"/>
    </w:pPr>
    <w:rPr>
      <w:rFonts w:ascii="Calibri" w:eastAsia="Calibri" w:hAnsi="Calibri"/>
      <w:lang w:eastAsia="en-US"/>
    </w:rPr>
  </w:style>
  <w:style w:type="character" w:customStyle="1" w:styleId="af3">
    <w:name w:val="Верхний колонтитул Знак"/>
    <w:basedOn w:val="a5"/>
    <w:link w:val="af2"/>
    <w:uiPriority w:val="99"/>
    <w:rsid w:val="00C93AB6"/>
    <w:rPr>
      <w:rFonts w:ascii="Calibri" w:eastAsia="Calibri" w:hAnsi="Calibri"/>
      <w:lang w:eastAsia="en-US"/>
    </w:rPr>
  </w:style>
  <w:style w:type="paragraph" w:customStyle="1" w:styleId="MAIN">
    <w:name w:val="MAIN"/>
    <w:basedOn w:val="ac"/>
    <w:link w:val="MAIN0"/>
    <w:qFormat/>
    <w:rsid w:val="00124603"/>
    <w:pPr>
      <w:numPr>
        <w:numId w:val="2"/>
      </w:numPr>
      <w:tabs>
        <w:tab w:val="left" w:pos="709"/>
      </w:tabs>
    </w:pPr>
    <w:rPr>
      <w:rFonts w:ascii="Times New Roman" w:hAnsi="Times New Roman"/>
      <w:bCs/>
    </w:rPr>
  </w:style>
  <w:style w:type="character" w:customStyle="1" w:styleId="ad">
    <w:name w:val="Абзац списка Знак"/>
    <w:basedOn w:val="a5"/>
    <w:link w:val="ac"/>
    <w:uiPriority w:val="34"/>
    <w:rsid w:val="002B28C9"/>
    <w:rPr>
      <w:rFonts w:ascii="Calibri" w:eastAsia="Calibri" w:hAnsi="Calibri"/>
      <w:lang w:eastAsia="en-US"/>
    </w:rPr>
  </w:style>
  <w:style w:type="character" w:customStyle="1" w:styleId="MAIN0">
    <w:name w:val="MAIN Знак"/>
    <w:basedOn w:val="ad"/>
    <w:link w:val="MAIN"/>
    <w:rsid w:val="00124603"/>
    <w:rPr>
      <w:bCs/>
      <w:sz w:val="24"/>
    </w:rPr>
  </w:style>
  <w:style w:type="paragraph" w:customStyle="1" w:styleId="22">
    <w:name w:val="Текст2"/>
    <w:basedOn w:val="af0"/>
    <w:autoRedefine/>
    <w:rsid w:val="00A952EB"/>
    <w:pPr>
      <w:shd w:val="clear" w:color="auto" w:fill="auto"/>
      <w:autoSpaceDE/>
      <w:autoSpaceDN/>
      <w:adjustRightInd/>
      <w:ind w:firstLine="0"/>
      <w:jc w:val="center"/>
    </w:pPr>
    <w:rPr>
      <w:rFonts w:ascii="Courier New" w:eastAsia="MS Mincho" w:hAnsi="Courier New"/>
      <w:spacing w:val="-20"/>
      <w:w w:val="90"/>
      <w:sz w:val="20"/>
    </w:rPr>
  </w:style>
  <w:style w:type="character" w:styleId="af4">
    <w:name w:val="annotation reference"/>
    <w:basedOn w:val="a5"/>
    <w:uiPriority w:val="99"/>
    <w:semiHidden/>
    <w:unhideWhenUsed/>
    <w:rsid w:val="00EC6FB0"/>
    <w:rPr>
      <w:sz w:val="16"/>
      <w:szCs w:val="16"/>
    </w:rPr>
  </w:style>
  <w:style w:type="paragraph" w:styleId="af5">
    <w:name w:val="annotation text"/>
    <w:basedOn w:val="a4"/>
    <w:link w:val="af6"/>
    <w:uiPriority w:val="99"/>
    <w:semiHidden/>
    <w:unhideWhenUsed/>
    <w:rsid w:val="00EC6FB0"/>
    <w:rPr>
      <w:sz w:val="20"/>
      <w:szCs w:val="20"/>
    </w:rPr>
  </w:style>
  <w:style w:type="character" w:customStyle="1" w:styleId="af6">
    <w:name w:val="Текст примечания Знак"/>
    <w:basedOn w:val="a5"/>
    <w:link w:val="af5"/>
    <w:uiPriority w:val="99"/>
    <w:semiHidden/>
    <w:rsid w:val="00EC6FB0"/>
    <w:rPr>
      <w:sz w:val="20"/>
      <w:szCs w:val="20"/>
    </w:rPr>
  </w:style>
  <w:style w:type="paragraph" w:styleId="af7">
    <w:name w:val="annotation subject"/>
    <w:basedOn w:val="af5"/>
    <w:next w:val="af5"/>
    <w:link w:val="af8"/>
    <w:uiPriority w:val="99"/>
    <w:semiHidden/>
    <w:unhideWhenUsed/>
    <w:rsid w:val="00EC6FB0"/>
    <w:rPr>
      <w:b/>
      <w:bCs/>
    </w:rPr>
  </w:style>
  <w:style w:type="character" w:customStyle="1" w:styleId="af8">
    <w:name w:val="Тема примечания Знак"/>
    <w:basedOn w:val="af6"/>
    <w:link w:val="af7"/>
    <w:uiPriority w:val="99"/>
    <w:semiHidden/>
    <w:rsid w:val="00EC6FB0"/>
    <w:rPr>
      <w:b/>
      <w:bCs/>
      <w:sz w:val="20"/>
      <w:szCs w:val="20"/>
    </w:rPr>
  </w:style>
  <w:style w:type="paragraph" w:customStyle="1" w:styleId="13">
    <w:name w:val="Основной 1 см"/>
    <w:basedOn w:val="a4"/>
    <w:rsid w:val="00AC7FDD"/>
    <w:pPr>
      <w:jc w:val="both"/>
    </w:pPr>
    <w:rPr>
      <w:rFonts w:eastAsia="Times New Roman"/>
      <w:sz w:val="28"/>
      <w:szCs w:val="28"/>
    </w:rPr>
  </w:style>
  <w:style w:type="paragraph" w:customStyle="1" w:styleId="af9">
    <w:name w:val="Основной б.о."/>
    <w:basedOn w:val="13"/>
    <w:next w:val="13"/>
    <w:rsid w:val="00AC7FDD"/>
    <w:pPr>
      <w:ind w:firstLine="0"/>
    </w:pPr>
  </w:style>
  <w:style w:type="character" w:customStyle="1" w:styleId="23">
    <w:name w:val="Основной текст (2)_"/>
    <w:link w:val="24"/>
    <w:rsid w:val="00AC7FDD"/>
    <w:rPr>
      <w:sz w:val="28"/>
      <w:szCs w:val="28"/>
      <w:shd w:val="clear" w:color="auto" w:fill="FFFFFF"/>
    </w:rPr>
  </w:style>
  <w:style w:type="paragraph" w:customStyle="1" w:styleId="24">
    <w:name w:val="Основной текст (2)"/>
    <w:basedOn w:val="a4"/>
    <w:link w:val="23"/>
    <w:rsid w:val="00AC7FDD"/>
    <w:pPr>
      <w:widowControl w:val="0"/>
      <w:shd w:val="clear" w:color="auto" w:fill="FFFFFF"/>
      <w:spacing w:before="120" w:after="300" w:line="365" w:lineRule="exact"/>
      <w:ind w:hanging="360"/>
      <w:jc w:val="center"/>
    </w:pPr>
    <w:rPr>
      <w:sz w:val="28"/>
      <w:szCs w:val="28"/>
    </w:rPr>
  </w:style>
  <w:style w:type="character" w:customStyle="1" w:styleId="212pt">
    <w:name w:val="Основной текст (2) + 12 pt"/>
    <w:rsid w:val="00AC7FD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11pt">
    <w:name w:val="Основной текст (2) + 11 pt;Полужирный"/>
    <w:rsid w:val="00AC7FDD"/>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10">
    <w:name w:val="Заголовок 1 Знак"/>
    <w:aliases w:val=" Знак Знак Знак"/>
    <w:basedOn w:val="a5"/>
    <w:link w:val="1"/>
    <w:rsid w:val="00F737E1"/>
    <w:rPr>
      <w:rFonts w:ascii="Calibri" w:eastAsia="Times New Roman" w:hAnsi="Calibri" w:cs="Calibri"/>
      <w:b/>
      <w:bCs/>
      <w:kern w:val="32"/>
      <w:sz w:val="32"/>
      <w:szCs w:val="32"/>
      <w:lang w:eastAsia="ar-SA"/>
    </w:rPr>
  </w:style>
  <w:style w:type="character" w:customStyle="1" w:styleId="20">
    <w:name w:val="Заголовок 2 Знак"/>
    <w:basedOn w:val="a5"/>
    <w:link w:val="2"/>
    <w:rsid w:val="00F737E1"/>
    <w:rPr>
      <w:rFonts w:ascii="Arial" w:eastAsia="Times New Roman" w:hAnsi="Arial" w:cs="Arial"/>
      <w:b/>
      <w:bCs/>
      <w:i/>
      <w:iCs/>
      <w:sz w:val="28"/>
      <w:szCs w:val="28"/>
      <w:lang w:eastAsia="ar-SA"/>
    </w:rPr>
  </w:style>
  <w:style w:type="character" w:customStyle="1" w:styleId="30">
    <w:name w:val="Заголовок 3 Знак"/>
    <w:basedOn w:val="a5"/>
    <w:link w:val="3"/>
    <w:rsid w:val="00F737E1"/>
    <w:rPr>
      <w:rFonts w:ascii="Cambria" w:eastAsia="Times New Roman" w:hAnsi="Cambria" w:cs="Calibri"/>
      <w:b/>
      <w:bCs/>
      <w:sz w:val="26"/>
      <w:szCs w:val="26"/>
      <w:lang w:eastAsia="ar-SA"/>
    </w:rPr>
  </w:style>
  <w:style w:type="character" w:customStyle="1" w:styleId="60">
    <w:name w:val="Заголовок 6 Знак"/>
    <w:basedOn w:val="a5"/>
    <w:link w:val="6"/>
    <w:rsid w:val="00F737E1"/>
    <w:rPr>
      <w:rFonts w:ascii="Cambria" w:eastAsia="Times New Roman" w:hAnsi="Cambria" w:cs="Calibri"/>
      <w:i/>
      <w:iCs/>
      <w:color w:val="243F60"/>
      <w:sz w:val="24"/>
      <w:szCs w:val="24"/>
      <w:lang w:eastAsia="ar-SA"/>
    </w:rPr>
  </w:style>
  <w:style w:type="character" w:customStyle="1" w:styleId="80">
    <w:name w:val="Заголовок 8 Знак"/>
    <w:basedOn w:val="a5"/>
    <w:link w:val="8"/>
    <w:rsid w:val="00F737E1"/>
    <w:rPr>
      <w:rFonts w:ascii="Calibri" w:eastAsia="Times New Roman" w:hAnsi="Calibri" w:cs="Calibri"/>
      <w:i/>
      <w:iCs/>
      <w:sz w:val="24"/>
      <w:szCs w:val="24"/>
      <w:lang w:eastAsia="ar-SA"/>
    </w:rPr>
  </w:style>
  <w:style w:type="paragraph" w:styleId="afa">
    <w:name w:val="Title"/>
    <w:basedOn w:val="a4"/>
    <w:link w:val="afb"/>
    <w:qFormat/>
    <w:rsid w:val="00F737E1"/>
    <w:pPr>
      <w:suppressAutoHyphens/>
      <w:spacing w:after="200" w:line="276" w:lineRule="auto"/>
      <w:ind w:firstLine="0"/>
      <w:jc w:val="center"/>
    </w:pPr>
    <w:rPr>
      <w:rFonts w:ascii="Calibri" w:eastAsia="Times New Roman" w:hAnsi="Calibri" w:cs="Calibri"/>
      <w:sz w:val="28"/>
      <w:szCs w:val="28"/>
      <w:lang w:eastAsia="ar-SA"/>
    </w:rPr>
  </w:style>
  <w:style w:type="character" w:customStyle="1" w:styleId="afb">
    <w:name w:val="Название Знак"/>
    <w:basedOn w:val="a5"/>
    <w:link w:val="afa"/>
    <w:rsid w:val="00F737E1"/>
    <w:rPr>
      <w:rFonts w:ascii="Calibri" w:eastAsia="Times New Roman" w:hAnsi="Calibri" w:cs="Calibri"/>
      <w:sz w:val="28"/>
      <w:szCs w:val="28"/>
      <w:lang w:eastAsia="ar-SA"/>
    </w:rPr>
  </w:style>
  <w:style w:type="character" w:styleId="afc">
    <w:name w:val="Strong"/>
    <w:basedOn w:val="a5"/>
    <w:qFormat/>
    <w:rsid w:val="00F737E1"/>
    <w:rPr>
      <w:b/>
      <w:bCs/>
      <w:sz w:val="32"/>
      <w:szCs w:val="32"/>
    </w:rPr>
  </w:style>
  <w:style w:type="character" w:styleId="afd">
    <w:name w:val="Emphasis"/>
    <w:basedOn w:val="a5"/>
    <w:qFormat/>
    <w:rsid w:val="00F737E1"/>
    <w:rPr>
      <w:i/>
      <w:iCs/>
    </w:rPr>
  </w:style>
  <w:style w:type="paragraph" w:styleId="afe">
    <w:name w:val="Document Map"/>
    <w:basedOn w:val="a4"/>
    <w:link w:val="aff"/>
    <w:semiHidden/>
    <w:rsid w:val="00F737E1"/>
    <w:pPr>
      <w:shd w:val="clear" w:color="auto" w:fill="000080"/>
      <w:suppressAutoHyphens/>
      <w:spacing w:after="200" w:line="276" w:lineRule="auto"/>
      <w:ind w:firstLine="0"/>
    </w:pPr>
    <w:rPr>
      <w:rFonts w:ascii="Tahoma" w:eastAsia="Times New Roman" w:hAnsi="Tahoma" w:cs="Tahoma"/>
      <w:sz w:val="22"/>
      <w:lang w:eastAsia="ar-SA"/>
    </w:rPr>
  </w:style>
  <w:style w:type="character" w:customStyle="1" w:styleId="aff">
    <w:name w:val="Схема документа Знак"/>
    <w:basedOn w:val="a5"/>
    <w:link w:val="afe"/>
    <w:semiHidden/>
    <w:rsid w:val="00F737E1"/>
    <w:rPr>
      <w:rFonts w:ascii="Tahoma" w:eastAsia="Times New Roman" w:hAnsi="Tahoma" w:cs="Tahoma"/>
      <w:shd w:val="clear" w:color="auto" w:fill="000080"/>
      <w:lang w:eastAsia="ar-SA"/>
    </w:rPr>
  </w:style>
  <w:style w:type="paragraph" w:styleId="aff0">
    <w:name w:val="Normal (Web)"/>
    <w:basedOn w:val="a4"/>
    <w:link w:val="aff1"/>
    <w:uiPriority w:val="99"/>
    <w:rsid w:val="00F737E1"/>
    <w:pPr>
      <w:suppressAutoHyphens/>
      <w:spacing w:after="200" w:line="276" w:lineRule="auto"/>
      <w:ind w:firstLine="0"/>
    </w:pPr>
    <w:rPr>
      <w:rFonts w:ascii="Calibri" w:eastAsia="Times New Roman" w:hAnsi="Calibri" w:cs="Calibri"/>
      <w:sz w:val="22"/>
      <w:lang w:eastAsia="ar-SA"/>
    </w:rPr>
  </w:style>
  <w:style w:type="paragraph" w:styleId="HTML">
    <w:name w:val="HTML Preformatted"/>
    <w:basedOn w:val="a4"/>
    <w:link w:val="HTML0"/>
    <w:rsid w:val="00F7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ind w:firstLine="0"/>
    </w:pPr>
    <w:rPr>
      <w:rFonts w:ascii="Courier New" w:eastAsia="Times New Roman" w:hAnsi="Courier New" w:cs="Courier New"/>
      <w:sz w:val="20"/>
      <w:szCs w:val="20"/>
      <w:lang w:eastAsia="ar-SA"/>
    </w:rPr>
  </w:style>
  <w:style w:type="character" w:customStyle="1" w:styleId="HTML0">
    <w:name w:val="Стандартный HTML Знак"/>
    <w:basedOn w:val="a5"/>
    <w:link w:val="HTML"/>
    <w:rsid w:val="00F737E1"/>
    <w:rPr>
      <w:rFonts w:ascii="Courier New" w:eastAsia="Times New Roman" w:hAnsi="Courier New" w:cs="Courier New"/>
      <w:sz w:val="20"/>
      <w:szCs w:val="20"/>
      <w:lang w:eastAsia="ar-SA"/>
    </w:rPr>
  </w:style>
  <w:style w:type="paragraph" w:customStyle="1" w:styleId="-">
    <w:name w:val="Бла-бла стиль"/>
    <w:basedOn w:val="aff0"/>
    <w:rsid w:val="00F737E1"/>
    <w:pPr>
      <w:spacing w:before="120"/>
      <w:ind w:firstLine="1134"/>
      <w:jc w:val="center"/>
    </w:pPr>
    <w:rPr>
      <w:rFonts w:ascii="Arial" w:hAnsi="Arial"/>
      <w:color w:val="3366FF"/>
      <w:sz w:val="28"/>
      <w:szCs w:val="28"/>
    </w:rPr>
  </w:style>
  <w:style w:type="character" w:customStyle="1" w:styleId="hps">
    <w:name w:val="hps"/>
    <w:basedOn w:val="a5"/>
    <w:rsid w:val="00F737E1"/>
  </w:style>
  <w:style w:type="character" w:customStyle="1" w:styleId="hpsatn">
    <w:name w:val="hps atn"/>
    <w:basedOn w:val="a5"/>
    <w:rsid w:val="00F737E1"/>
  </w:style>
  <w:style w:type="character" w:customStyle="1" w:styleId="atn">
    <w:name w:val="atn"/>
    <w:basedOn w:val="a5"/>
    <w:rsid w:val="00F737E1"/>
  </w:style>
  <w:style w:type="character" w:customStyle="1" w:styleId="genus">
    <w:name w:val="genus"/>
    <w:basedOn w:val="a5"/>
    <w:rsid w:val="00F737E1"/>
  </w:style>
  <w:style w:type="paragraph" w:customStyle="1" w:styleId="justify">
    <w:name w:val="justify"/>
    <w:basedOn w:val="a4"/>
    <w:rsid w:val="00F737E1"/>
    <w:pPr>
      <w:suppressAutoHyphens/>
      <w:spacing w:before="100" w:beforeAutospacing="1" w:after="100" w:afterAutospacing="1" w:line="276" w:lineRule="auto"/>
      <w:ind w:firstLine="0"/>
    </w:pPr>
    <w:rPr>
      <w:rFonts w:ascii="Calibri" w:eastAsia="Times New Roman" w:hAnsi="Calibri" w:cs="Calibri"/>
      <w:sz w:val="22"/>
      <w:lang w:eastAsia="ar-SA"/>
    </w:rPr>
  </w:style>
  <w:style w:type="character" w:customStyle="1" w:styleId="A00">
    <w:name w:val="A0"/>
    <w:rsid w:val="00F737E1"/>
    <w:rPr>
      <w:rFonts w:cs="Dutch801 Rm BT"/>
      <w:color w:val="000000"/>
      <w:sz w:val="20"/>
      <w:szCs w:val="20"/>
    </w:rPr>
  </w:style>
  <w:style w:type="character" w:customStyle="1" w:styleId="A40">
    <w:name w:val="A4"/>
    <w:rsid w:val="00F737E1"/>
    <w:rPr>
      <w:rFonts w:cs="Dutch801 Rm BT"/>
      <w:b/>
      <w:bCs/>
      <w:i/>
      <w:iCs/>
      <w:color w:val="000000"/>
      <w:sz w:val="16"/>
      <w:szCs w:val="16"/>
    </w:rPr>
  </w:style>
  <w:style w:type="paragraph" w:customStyle="1" w:styleId="aff2">
    <w:name w:val="Содержимое таблицы"/>
    <w:basedOn w:val="a4"/>
    <w:rsid w:val="00F737E1"/>
    <w:pPr>
      <w:suppressLineNumbers/>
      <w:suppressAutoHyphens/>
      <w:spacing w:after="200" w:line="276" w:lineRule="auto"/>
      <w:ind w:firstLine="0"/>
    </w:pPr>
    <w:rPr>
      <w:rFonts w:ascii="Calibri" w:eastAsia="Calibri" w:hAnsi="Calibri" w:cs="Calibri"/>
      <w:sz w:val="22"/>
      <w:lang w:eastAsia="ar-SA"/>
    </w:rPr>
  </w:style>
  <w:style w:type="character" w:customStyle="1" w:styleId="213pt">
    <w:name w:val="Основной текст (2) + 13 pt"/>
    <w:basedOn w:val="a5"/>
    <w:rsid w:val="00F737E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WW8Num2z0">
    <w:name w:val="WW8Num2z0"/>
    <w:rsid w:val="00F737E1"/>
    <w:rPr>
      <w:rFonts w:ascii="Symbol" w:hAnsi="Symbol"/>
    </w:rPr>
  </w:style>
  <w:style w:type="character" w:customStyle="1" w:styleId="WW8Num4z0">
    <w:name w:val="WW8Num4z0"/>
    <w:rsid w:val="00F737E1"/>
    <w:rPr>
      <w:rFonts w:ascii="Symbol" w:hAnsi="Symbol"/>
    </w:rPr>
  </w:style>
  <w:style w:type="character" w:customStyle="1" w:styleId="WW8Num5z0">
    <w:name w:val="WW8Num5z0"/>
    <w:rsid w:val="00F737E1"/>
    <w:rPr>
      <w:rFonts w:ascii="Symbol" w:hAnsi="Symbol" w:cs="Symbol"/>
    </w:rPr>
  </w:style>
  <w:style w:type="character" w:customStyle="1" w:styleId="WW8Num6z0">
    <w:name w:val="WW8Num6z0"/>
    <w:rsid w:val="00F737E1"/>
    <w:rPr>
      <w:rFonts w:ascii="Symbol" w:hAnsi="Symbol"/>
    </w:rPr>
  </w:style>
  <w:style w:type="character" w:customStyle="1" w:styleId="WW8Num7z0">
    <w:name w:val="WW8Num7z0"/>
    <w:rsid w:val="00F737E1"/>
    <w:rPr>
      <w:rFonts w:ascii="Symbol" w:hAnsi="Symbol"/>
    </w:rPr>
  </w:style>
  <w:style w:type="character" w:customStyle="1" w:styleId="WW8Num8z0">
    <w:name w:val="WW8Num8z0"/>
    <w:rsid w:val="00F737E1"/>
    <w:rPr>
      <w:rFonts w:ascii="Symbol" w:hAnsi="Symbol" w:cs="OpenSymbol"/>
    </w:rPr>
  </w:style>
  <w:style w:type="character" w:customStyle="1" w:styleId="WW8Num8z1">
    <w:name w:val="WW8Num8z1"/>
    <w:rsid w:val="00F737E1"/>
    <w:rPr>
      <w:rFonts w:ascii="OpenSymbol" w:hAnsi="OpenSymbol" w:cs="OpenSymbol"/>
    </w:rPr>
  </w:style>
  <w:style w:type="character" w:customStyle="1" w:styleId="WW8Num9z0">
    <w:name w:val="WW8Num9z0"/>
    <w:rsid w:val="00F737E1"/>
    <w:rPr>
      <w:rFonts w:ascii="Symbol" w:hAnsi="Symbol" w:cs="OpenSymbol"/>
    </w:rPr>
  </w:style>
  <w:style w:type="character" w:customStyle="1" w:styleId="WW8Num9z1">
    <w:name w:val="WW8Num9z1"/>
    <w:rsid w:val="00F737E1"/>
    <w:rPr>
      <w:rFonts w:ascii="OpenSymbol" w:hAnsi="OpenSymbol" w:cs="OpenSymbol"/>
    </w:rPr>
  </w:style>
  <w:style w:type="character" w:customStyle="1" w:styleId="WW8Num10z0">
    <w:name w:val="WW8Num10z0"/>
    <w:rsid w:val="00F737E1"/>
    <w:rPr>
      <w:rFonts w:ascii="Symbol" w:hAnsi="Symbol" w:cs="OpenSymbol"/>
    </w:rPr>
  </w:style>
  <w:style w:type="character" w:customStyle="1" w:styleId="WW8Num10z1">
    <w:name w:val="WW8Num10z1"/>
    <w:rsid w:val="00F737E1"/>
    <w:rPr>
      <w:rFonts w:ascii="OpenSymbol" w:hAnsi="OpenSymbol" w:cs="OpenSymbol"/>
    </w:rPr>
  </w:style>
  <w:style w:type="character" w:customStyle="1" w:styleId="WW8Num11z0">
    <w:name w:val="WW8Num11z0"/>
    <w:rsid w:val="00F737E1"/>
    <w:rPr>
      <w:b w:val="0"/>
    </w:rPr>
  </w:style>
  <w:style w:type="character" w:customStyle="1" w:styleId="WW8Num12z0">
    <w:name w:val="WW8Num12z0"/>
    <w:rsid w:val="00F737E1"/>
    <w:rPr>
      <w:rFonts w:ascii="Symbol" w:hAnsi="Symbol" w:cs="OpenSymbol"/>
    </w:rPr>
  </w:style>
  <w:style w:type="character" w:customStyle="1" w:styleId="WW8Num12z1">
    <w:name w:val="WW8Num12z1"/>
    <w:rsid w:val="00F737E1"/>
    <w:rPr>
      <w:rFonts w:ascii="OpenSymbol" w:hAnsi="OpenSymbol" w:cs="OpenSymbol"/>
    </w:rPr>
  </w:style>
  <w:style w:type="character" w:customStyle="1" w:styleId="WW8Num13z0">
    <w:name w:val="WW8Num13z0"/>
    <w:rsid w:val="00F737E1"/>
    <w:rPr>
      <w:rFonts w:ascii="Symbol" w:hAnsi="Symbol" w:cs="OpenSymbol"/>
    </w:rPr>
  </w:style>
  <w:style w:type="character" w:customStyle="1" w:styleId="WW8Num13z1">
    <w:name w:val="WW8Num13z1"/>
    <w:rsid w:val="00F737E1"/>
    <w:rPr>
      <w:rFonts w:ascii="OpenSymbol" w:hAnsi="OpenSymbol" w:cs="OpenSymbol"/>
    </w:rPr>
  </w:style>
  <w:style w:type="character" w:customStyle="1" w:styleId="WW8Num14z0">
    <w:name w:val="WW8Num14z0"/>
    <w:rsid w:val="00F737E1"/>
    <w:rPr>
      <w:rFonts w:ascii="Symbol" w:hAnsi="Symbol" w:cs="OpenSymbol"/>
    </w:rPr>
  </w:style>
  <w:style w:type="character" w:customStyle="1" w:styleId="WW8Num14z1">
    <w:name w:val="WW8Num14z1"/>
    <w:rsid w:val="00F737E1"/>
    <w:rPr>
      <w:rFonts w:ascii="OpenSymbol" w:hAnsi="OpenSymbol" w:cs="OpenSymbol"/>
    </w:rPr>
  </w:style>
  <w:style w:type="character" w:customStyle="1" w:styleId="WW8Num15z0">
    <w:name w:val="WW8Num15z0"/>
    <w:rsid w:val="00F737E1"/>
    <w:rPr>
      <w:rFonts w:ascii="Symbol" w:hAnsi="Symbol" w:cs="OpenSymbol"/>
    </w:rPr>
  </w:style>
  <w:style w:type="character" w:customStyle="1" w:styleId="WW8Num15z1">
    <w:name w:val="WW8Num15z1"/>
    <w:rsid w:val="00F737E1"/>
    <w:rPr>
      <w:rFonts w:ascii="OpenSymbol" w:hAnsi="OpenSymbol" w:cs="OpenSymbol"/>
    </w:rPr>
  </w:style>
  <w:style w:type="character" w:customStyle="1" w:styleId="WW8Num16z0">
    <w:name w:val="WW8Num16z0"/>
    <w:rsid w:val="00F737E1"/>
    <w:rPr>
      <w:rFonts w:ascii="Symbol" w:hAnsi="Symbol" w:cs="OpenSymbol"/>
    </w:rPr>
  </w:style>
  <w:style w:type="character" w:customStyle="1" w:styleId="WW8Num17z0">
    <w:name w:val="WW8Num17z0"/>
    <w:rsid w:val="00F737E1"/>
    <w:rPr>
      <w:b w:val="0"/>
    </w:rPr>
  </w:style>
  <w:style w:type="character" w:customStyle="1" w:styleId="WW8Num17z1">
    <w:name w:val="WW8Num17z1"/>
    <w:rsid w:val="00F737E1"/>
    <w:rPr>
      <w:rFonts w:ascii="OpenSymbol" w:hAnsi="OpenSymbol" w:cs="OpenSymbol"/>
    </w:rPr>
  </w:style>
  <w:style w:type="character" w:customStyle="1" w:styleId="WW8Num18z0">
    <w:name w:val="WW8Num18z0"/>
    <w:rsid w:val="00F737E1"/>
    <w:rPr>
      <w:b w:val="0"/>
      <w:sz w:val="24"/>
      <w:szCs w:val="24"/>
    </w:rPr>
  </w:style>
  <w:style w:type="character" w:customStyle="1" w:styleId="WW8Num18z1">
    <w:name w:val="WW8Num18z1"/>
    <w:rsid w:val="00F737E1"/>
    <w:rPr>
      <w:rFonts w:ascii="OpenSymbol" w:hAnsi="OpenSymbol" w:cs="OpenSymbol"/>
    </w:rPr>
  </w:style>
  <w:style w:type="character" w:customStyle="1" w:styleId="Absatz-Standardschriftart">
    <w:name w:val="Absatz-Standardschriftart"/>
    <w:rsid w:val="00F737E1"/>
  </w:style>
  <w:style w:type="character" w:customStyle="1" w:styleId="WW8Num1z0">
    <w:name w:val="WW8Num1z0"/>
    <w:rsid w:val="00F737E1"/>
    <w:rPr>
      <w:rFonts w:ascii="Symbol" w:hAnsi="Symbol"/>
    </w:rPr>
  </w:style>
  <w:style w:type="character" w:customStyle="1" w:styleId="WW8Num1z1">
    <w:name w:val="WW8Num1z1"/>
    <w:rsid w:val="00F737E1"/>
    <w:rPr>
      <w:rFonts w:ascii="Courier New" w:hAnsi="Courier New" w:cs="Courier New"/>
    </w:rPr>
  </w:style>
  <w:style w:type="character" w:customStyle="1" w:styleId="WW8Num1z2">
    <w:name w:val="WW8Num1z2"/>
    <w:rsid w:val="00F737E1"/>
    <w:rPr>
      <w:rFonts w:ascii="Wingdings" w:hAnsi="Wingdings"/>
    </w:rPr>
  </w:style>
  <w:style w:type="character" w:customStyle="1" w:styleId="WW8Num2z1">
    <w:name w:val="WW8Num2z1"/>
    <w:rsid w:val="00F737E1"/>
    <w:rPr>
      <w:rFonts w:ascii="Courier New" w:hAnsi="Courier New" w:cs="Courier New"/>
    </w:rPr>
  </w:style>
  <w:style w:type="character" w:customStyle="1" w:styleId="WW8Num2z2">
    <w:name w:val="WW8Num2z2"/>
    <w:rsid w:val="00F737E1"/>
    <w:rPr>
      <w:rFonts w:ascii="Wingdings" w:hAnsi="Wingdings"/>
    </w:rPr>
  </w:style>
  <w:style w:type="character" w:customStyle="1" w:styleId="WW8Num3z0">
    <w:name w:val="WW8Num3z0"/>
    <w:rsid w:val="00F737E1"/>
    <w:rPr>
      <w:b/>
    </w:rPr>
  </w:style>
  <w:style w:type="character" w:customStyle="1" w:styleId="WW8Num19z0">
    <w:name w:val="WW8Num19z0"/>
    <w:rsid w:val="00F737E1"/>
    <w:rPr>
      <w:b/>
    </w:rPr>
  </w:style>
  <w:style w:type="character" w:customStyle="1" w:styleId="WW8Num20z0">
    <w:name w:val="WW8Num20z0"/>
    <w:rsid w:val="00F737E1"/>
    <w:rPr>
      <w:rFonts w:eastAsia="Times New Roman"/>
      <w:b w:val="0"/>
      <w:i w:val="0"/>
      <w:color w:val="000000"/>
    </w:rPr>
  </w:style>
  <w:style w:type="character" w:customStyle="1" w:styleId="WW8Num23z0">
    <w:name w:val="WW8Num23z0"/>
    <w:rsid w:val="00F737E1"/>
    <w:rPr>
      <w:rFonts w:ascii="Symbol" w:hAnsi="Symbol"/>
    </w:rPr>
  </w:style>
  <w:style w:type="character" w:customStyle="1" w:styleId="WW8Num23z1">
    <w:name w:val="WW8Num23z1"/>
    <w:rsid w:val="00F737E1"/>
    <w:rPr>
      <w:rFonts w:ascii="Times New Roman" w:eastAsia="Times New Roman" w:hAnsi="Times New Roman" w:cs="Times New Roman"/>
      <w:b/>
      <w:color w:val="000000"/>
    </w:rPr>
  </w:style>
  <w:style w:type="character" w:customStyle="1" w:styleId="WW8Num23z2">
    <w:name w:val="WW8Num23z2"/>
    <w:rsid w:val="00F737E1"/>
    <w:rPr>
      <w:rFonts w:ascii="Wingdings" w:hAnsi="Wingdings"/>
    </w:rPr>
  </w:style>
  <w:style w:type="character" w:customStyle="1" w:styleId="WW8Num23z4">
    <w:name w:val="WW8Num23z4"/>
    <w:rsid w:val="00F737E1"/>
    <w:rPr>
      <w:rFonts w:ascii="Courier New" w:hAnsi="Courier New" w:cs="Courier New"/>
    </w:rPr>
  </w:style>
  <w:style w:type="character" w:customStyle="1" w:styleId="WW8Num25z0">
    <w:name w:val="WW8Num25z0"/>
    <w:rsid w:val="00F737E1"/>
    <w:rPr>
      <w:rFonts w:eastAsia="Times New Roman"/>
      <w:sz w:val="18"/>
    </w:rPr>
  </w:style>
  <w:style w:type="character" w:customStyle="1" w:styleId="WW8Num26z0">
    <w:name w:val="WW8Num26z0"/>
    <w:rsid w:val="00F737E1"/>
    <w:rPr>
      <w:b w:val="0"/>
      <w:i w:val="0"/>
    </w:rPr>
  </w:style>
  <w:style w:type="character" w:customStyle="1" w:styleId="WW8Num27z0">
    <w:name w:val="WW8Num27z0"/>
    <w:rsid w:val="00F737E1"/>
    <w:rPr>
      <w:rFonts w:ascii="Symbol" w:hAnsi="Symbol" w:cs="Symbol"/>
    </w:rPr>
  </w:style>
  <w:style w:type="character" w:customStyle="1" w:styleId="WW8Num27z1">
    <w:name w:val="WW8Num27z1"/>
    <w:rsid w:val="00F737E1"/>
    <w:rPr>
      <w:rFonts w:ascii="Courier New" w:hAnsi="Courier New" w:cs="Courier New"/>
    </w:rPr>
  </w:style>
  <w:style w:type="character" w:customStyle="1" w:styleId="WW8Num27z2">
    <w:name w:val="WW8Num27z2"/>
    <w:rsid w:val="00F737E1"/>
    <w:rPr>
      <w:rFonts w:ascii="Wingdings" w:hAnsi="Wingdings" w:cs="Wingdings"/>
    </w:rPr>
  </w:style>
  <w:style w:type="character" w:customStyle="1" w:styleId="WW8Num28z0">
    <w:name w:val="WW8Num28z0"/>
    <w:rsid w:val="00F737E1"/>
    <w:rPr>
      <w:rFonts w:ascii="Symbol" w:hAnsi="Symbol"/>
    </w:rPr>
  </w:style>
  <w:style w:type="character" w:customStyle="1" w:styleId="WW8Num28z1">
    <w:name w:val="WW8Num28z1"/>
    <w:rsid w:val="00F737E1"/>
    <w:rPr>
      <w:rFonts w:ascii="Courier New" w:hAnsi="Courier New" w:cs="Courier New"/>
    </w:rPr>
  </w:style>
  <w:style w:type="character" w:customStyle="1" w:styleId="WW8Num28z2">
    <w:name w:val="WW8Num28z2"/>
    <w:rsid w:val="00F737E1"/>
    <w:rPr>
      <w:rFonts w:ascii="Wingdings" w:hAnsi="Wingdings"/>
    </w:rPr>
  </w:style>
  <w:style w:type="character" w:customStyle="1" w:styleId="WW8Num33z0">
    <w:name w:val="WW8Num33z0"/>
    <w:rsid w:val="00F737E1"/>
    <w:rPr>
      <w:rFonts w:ascii="Symbol" w:hAnsi="Symbol"/>
    </w:rPr>
  </w:style>
  <w:style w:type="character" w:customStyle="1" w:styleId="WW8Num33z1">
    <w:name w:val="WW8Num33z1"/>
    <w:rsid w:val="00F737E1"/>
    <w:rPr>
      <w:rFonts w:ascii="Courier New" w:hAnsi="Courier New" w:cs="Courier New"/>
    </w:rPr>
  </w:style>
  <w:style w:type="character" w:customStyle="1" w:styleId="WW8Num33z2">
    <w:name w:val="WW8Num33z2"/>
    <w:rsid w:val="00F737E1"/>
    <w:rPr>
      <w:rFonts w:ascii="Wingdings" w:hAnsi="Wingdings"/>
    </w:rPr>
  </w:style>
  <w:style w:type="character" w:customStyle="1" w:styleId="WW8Num39z0">
    <w:name w:val="WW8Num39z0"/>
    <w:rsid w:val="00F737E1"/>
    <w:rPr>
      <w:rFonts w:ascii="Symbol" w:hAnsi="Symbol"/>
    </w:rPr>
  </w:style>
  <w:style w:type="character" w:customStyle="1" w:styleId="WW8Num39z1">
    <w:name w:val="WW8Num39z1"/>
    <w:rsid w:val="00F737E1"/>
    <w:rPr>
      <w:rFonts w:ascii="Courier New" w:hAnsi="Courier New" w:cs="Courier New"/>
    </w:rPr>
  </w:style>
  <w:style w:type="character" w:customStyle="1" w:styleId="WW8Num39z2">
    <w:name w:val="WW8Num39z2"/>
    <w:rsid w:val="00F737E1"/>
    <w:rPr>
      <w:rFonts w:ascii="Wingdings" w:hAnsi="Wingdings"/>
    </w:rPr>
  </w:style>
  <w:style w:type="character" w:customStyle="1" w:styleId="WW8Num42z0">
    <w:name w:val="WW8Num42z0"/>
    <w:rsid w:val="00F737E1"/>
    <w:rPr>
      <w:b/>
      <w:i w:val="0"/>
    </w:rPr>
  </w:style>
  <w:style w:type="character" w:customStyle="1" w:styleId="WW8Num43z0">
    <w:name w:val="WW8Num43z0"/>
    <w:rsid w:val="00F737E1"/>
    <w:rPr>
      <w:rFonts w:ascii="Wingdings" w:hAnsi="Wingdings"/>
      <w:sz w:val="20"/>
    </w:rPr>
  </w:style>
  <w:style w:type="character" w:customStyle="1" w:styleId="WW8Num45z0">
    <w:name w:val="WW8Num45z0"/>
    <w:rsid w:val="00F737E1"/>
    <w:rPr>
      <w:b/>
      <w:i w:val="0"/>
    </w:rPr>
  </w:style>
  <w:style w:type="character" w:customStyle="1" w:styleId="WW8Num50z0">
    <w:name w:val="WW8Num50z0"/>
    <w:rsid w:val="00F737E1"/>
    <w:rPr>
      <w:rFonts w:eastAsia="Times New Roman"/>
      <w:b w:val="0"/>
      <w:i/>
      <w:color w:val="000000"/>
    </w:rPr>
  </w:style>
  <w:style w:type="character" w:customStyle="1" w:styleId="WW8Num50z1">
    <w:name w:val="WW8Num50z1"/>
    <w:rsid w:val="00F737E1"/>
    <w:rPr>
      <w:color w:val="000000"/>
      <w:sz w:val="18"/>
    </w:rPr>
  </w:style>
  <w:style w:type="character" w:customStyle="1" w:styleId="WW8Num53z0">
    <w:name w:val="WW8Num53z0"/>
    <w:rsid w:val="00F737E1"/>
    <w:rPr>
      <w:b w:val="0"/>
      <w:sz w:val="24"/>
      <w:szCs w:val="24"/>
    </w:rPr>
  </w:style>
  <w:style w:type="character" w:customStyle="1" w:styleId="14">
    <w:name w:val="Основной шрифт абзаца1"/>
    <w:rsid w:val="00F737E1"/>
  </w:style>
  <w:style w:type="character" w:customStyle="1" w:styleId="aff3">
    <w:name w:val="Основной текст Знак"/>
    <w:uiPriority w:val="99"/>
    <w:rsid w:val="00F737E1"/>
    <w:rPr>
      <w:rFonts w:ascii="Times New Roman" w:eastAsia="Times New Roman" w:hAnsi="Times New Roman" w:cs="Times New Roman"/>
      <w:b/>
      <w:sz w:val="28"/>
      <w:szCs w:val="20"/>
    </w:rPr>
  </w:style>
  <w:style w:type="character" w:customStyle="1" w:styleId="31">
    <w:name w:val="Основной текст с отступом 3 Знак"/>
    <w:rsid w:val="00F737E1"/>
    <w:rPr>
      <w:rFonts w:ascii="Times New Roman" w:eastAsia="Times New Roman" w:hAnsi="Times New Roman" w:cs="Times New Roman"/>
      <w:sz w:val="16"/>
      <w:szCs w:val="16"/>
    </w:rPr>
  </w:style>
  <w:style w:type="character" w:customStyle="1" w:styleId="25">
    <w:name w:val="Основной текст 2 Знак"/>
    <w:rsid w:val="00F737E1"/>
    <w:rPr>
      <w:rFonts w:ascii="Times New Roman" w:eastAsia="Times New Roman" w:hAnsi="Times New Roman" w:cs="Times New Roman"/>
      <w:sz w:val="24"/>
      <w:szCs w:val="24"/>
    </w:rPr>
  </w:style>
  <w:style w:type="character" w:styleId="aff4">
    <w:name w:val="page number"/>
    <w:basedOn w:val="14"/>
    <w:rsid w:val="00F737E1"/>
  </w:style>
  <w:style w:type="character" w:styleId="HTML1">
    <w:name w:val="HTML Typewriter"/>
    <w:rsid w:val="00F737E1"/>
    <w:rPr>
      <w:rFonts w:ascii="Courier New" w:eastAsia="Courier New" w:hAnsi="Courier New" w:cs="Courier New"/>
      <w:sz w:val="20"/>
      <w:szCs w:val="20"/>
    </w:rPr>
  </w:style>
  <w:style w:type="character" w:customStyle="1" w:styleId="aff5">
    <w:name w:val="Подзаголовок Знак"/>
    <w:rsid w:val="00F737E1"/>
    <w:rPr>
      <w:rFonts w:ascii="Times New Roman" w:eastAsia="Times New Roman" w:hAnsi="Times New Roman"/>
      <w:sz w:val="28"/>
    </w:rPr>
  </w:style>
  <w:style w:type="character" w:customStyle="1" w:styleId="26">
    <w:name w:val="Основной текст с отступом 2 Знак"/>
    <w:uiPriority w:val="99"/>
    <w:rsid w:val="00F737E1"/>
    <w:rPr>
      <w:sz w:val="22"/>
      <w:szCs w:val="22"/>
    </w:rPr>
  </w:style>
  <w:style w:type="character" w:customStyle="1" w:styleId="aff6">
    <w:name w:val="Маркеры списка"/>
    <w:rsid w:val="00F737E1"/>
    <w:rPr>
      <w:rFonts w:ascii="OpenSymbol" w:eastAsia="OpenSymbol" w:hAnsi="OpenSymbol" w:cs="OpenSymbol"/>
    </w:rPr>
  </w:style>
  <w:style w:type="character" w:styleId="aff7">
    <w:name w:val="FollowedHyperlink"/>
    <w:uiPriority w:val="99"/>
    <w:rsid w:val="00F737E1"/>
    <w:rPr>
      <w:color w:val="800000"/>
      <w:u w:val="single"/>
    </w:rPr>
  </w:style>
  <w:style w:type="paragraph" w:customStyle="1" w:styleId="15">
    <w:name w:val="Заголовок1"/>
    <w:basedOn w:val="a4"/>
    <w:next w:val="aff8"/>
    <w:rsid w:val="00F737E1"/>
    <w:pPr>
      <w:keepNext/>
      <w:suppressAutoHyphens/>
      <w:spacing w:before="240" w:after="120" w:line="276" w:lineRule="auto"/>
      <w:ind w:firstLine="0"/>
    </w:pPr>
    <w:rPr>
      <w:rFonts w:ascii="Arial" w:eastAsia="SimSun" w:hAnsi="Arial" w:cs="Tahoma"/>
      <w:sz w:val="28"/>
      <w:szCs w:val="28"/>
      <w:lang w:eastAsia="ar-SA"/>
    </w:rPr>
  </w:style>
  <w:style w:type="paragraph" w:styleId="aff8">
    <w:name w:val="Body Text"/>
    <w:basedOn w:val="a4"/>
    <w:link w:val="16"/>
    <w:uiPriority w:val="99"/>
    <w:rsid w:val="00F737E1"/>
    <w:pPr>
      <w:widowControl w:val="0"/>
      <w:suppressAutoHyphens/>
      <w:ind w:firstLine="0"/>
      <w:jc w:val="center"/>
    </w:pPr>
    <w:rPr>
      <w:rFonts w:eastAsia="Times New Roman" w:cs="Calibri"/>
      <w:b/>
      <w:sz w:val="28"/>
      <w:szCs w:val="20"/>
      <w:lang w:eastAsia="ar-SA"/>
    </w:rPr>
  </w:style>
  <w:style w:type="character" w:customStyle="1" w:styleId="16">
    <w:name w:val="Основной текст Знак1"/>
    <w:basedOn w:val="a5"/>
    <w:link w:val="aff8"/>
    <w:rsid w:val="00F737E1"/>
    <w:rPr>
      <w:rFonts w:eastAsia="Times New Roman" w:cs="Calibri"/>
      <w:b/>
      <w:sz w:val="28"/>
      <w:szCs w:val="20"/>
      <w:lang w:eastAsia="ar-SA"/>
    </w:rPr>
  </w:style>
  <w:style w:type="paragraph" w:styleId="aff9">
    <w:name w:val="List"/>
    <w:basedOn w:val="aff8"/>
    <w:uiPriority w:val="99"/>
    <w:rsid w:val="00F737E1"/>
    <w:rPr>
      <w:rFonts w:cs="Tahoma"/>
    </w:rPr>
  </w:style>
  <w:style w:type="paragraph" w:customStyle="1" w:styleId="17">
    <w:name w:val="Название1"/>
    <w:basedOn w:val="a4"/>
    <w:rsid w:val="00F737E1"/>
    <w:pPr>
      <w:suppressLineNumbers/>
      <w:suppressAutoHyphens/>
      <w:spacing w:before="120" w:after="120" w:line="276" w:lineRule="auto"/>
      <w:ind w:firstLine="0"/>
    </w:pPr>
    <w:rPr>
      <w:rFonts w:ascii="Calibri" w:eastAsia="Calibri" w:hAnsi="Calibri" w:cs="Tahoma"/>
      <w:i/>
      <w:iCs/>
      <w:szCs w:val="24"/>
      <w:lang w:eastAsia="ar-SA"/>
    </w:rPr>
  </w:style>
  <w:style w:type="paragraph" w:customStyle="1" w:styleId="18">
    <w:name w:val="Указатель1"/>
    <w:basedOn w:val="a4"/>
    <w:rsid w:val="00F737E1"/>
    <w:pPr>
      <w:suppressLineNumbers/>
      <w:suppressAutoHyphens/>
      <w:spacing w:after="200" w:line="276" w:lineRule="auto"/>
      <w:ind w:firstLine="0"/>
    </w:pPr>
    <w:rPr>
      <w:rFonts w:ascii="Calibri" w:eastAsia="Calibri" w:hAnsi="Calibri" w:cs="Tahoma"/>
      <w:sz w:val="22"/>
      <w:lang w:eastAsia="ar-SA"/>
    </w:rPr>
  </w:style>
  <w:style w:type="character" w:customStyle="1" w:styleId="19">
    <w:name w:val="Нижний колонтитул Знак1"/>
    <w:basedOn w:val="a5"/>
    <w:rsid w:val="00F737E1"/>
    <w:rPr>
      <w:rFonts w:ascii="Calibri" w:eastAsia="Calibri" w:hAnsi="Calibri" w:cs="Calibri"/>
      <w:lang w:eastAsia="ar-SA"/>
    </w:rPr>
  </w:style>
  <w:style w:type="paragraph" w:customStyle="1" w:styleId="310">
    <w:name w:val="Основной текст с отступом 31"/>
    <w:basedOn w:val="a4"/>
    <w:rsid w:val="00F737E1"/>
    <w:pPr>
      <w:suppressAutoHyphens/>
      <w:spacing w:after="120"/>
      <w:ind w:left="283" w:firstLine="0"/>
    </w:pPr>
    <w:rPr>
      <w:rFonts w:eastAsia="Times New Roman" w:cs="Calibri"/>
      <w:sz w:val="16"/>
      <w:szCs w:val="16"/>
      <w:lang w:eastAsia="ar-SA"/>
    </w:rPr>
  </w:style>
  <w:style w:type="paragraph" w:customStyle="1" w:styleId="210">
    <w:name w:val="Основной текст 21"/>
    <w:basedOn w:val="a4"/>
    <w:rsid w:val="00F737E1"/>
    <w:pPr>
      <w:suppressAutoHyphens/>
      <w:spacing w:after="120" w:line="480" w:lineRule="auto"/>
      <w:ind w:firstLine="0"/>
    </w:pPr>
    <w:rPr>
      <w:rFonts w:eastAsia="Times New Roman" w:cs="Calibri"/>
      <w:szCs w:val="24"/>
      <w:lang w:eastAsia="ar-SA"/>
    </w:rPr>
  </w:style>
  <w:style w:type="paragraph" w:customStyle="1" w:styleId="p">
    <w:name w:val="p"/>
    <w:basedOn w:val="a4"/>
    <w:rsid w:val="00F737E1"/>
    <w:pPr>
      <w:suppressAutoHyphens/>
      <w:spacing w:before="280" w:after="280"/>
      <w:ind w:firstLine="0"/>
    </w:pPr>
    <w:rPr>
      <w:rFonts w:eastAsia="Times New Roman" w:cs="Calibri"/>
      <w:szCs w:val="24"/>
      <w:lang w:eastAsia="ar-SA"/>
    </w:rPr>
  </w:style>
  <w:style w:type="character" w:customStyle="1" w:styleId="1a">
    <w:name w:val="Текст выноски Знак1"/>
    <w:basedOn w:val="a5"/>
    <w:rsid w:val="00F737E1"/>
    <w:rPr>
      <w:rFonts w:ascii="Tahoma" w:eastAsia="Calibri" w:hAnsi="Tahoma" w:cs="Calibri"/>
      <w:sz w:val="16"/>
      <w:szCs w:val="16"/>
      <w:lang w:eastAsia="ar-SA"/>
    </w:rPr>
  </w:style>
  <w:style w:type="paragraph" w:customStyle="1" w:styleId="a0">
    <w:name w:val="список с точками"/>
    <w:basedOn w:val="a4"/>
    <w:rsid w:val="00F737E1"/>
    <w:pPr>
      <w:numPr>
        <w:numId w:val="13"/>
      </w:numPr>
      <w:suppressAutoHyphens/>
      <w:spacing w:line="312" w:lineRule="auto"/>
      <w:jc w:val="both"/>
    </w:pPr>
    <w:rPr>
      <w:rFonts w:eastAsia="Times New Roman" w:cs="Calibri"/>
      <w:szCs w:val="24"/>
      <w:lang w:eastAsia="ar-SA"/>
    </w:rPr>
  </w:style>
  <w:style w:type="paragraph" w:customStyle="1" w:styleId="a1">
    <w:name w:val="Маркированный."/>
    <w:basedOn w:val="a4"/>
    <w:rsid w:val="00F737E1"/>
    <w:pPr>
      <w:numPr>
        <w:numId w:val="14"/>
      </w:numPr>
      <w:suppressAutoHyphens/>
      <w:ind w:left="1066" w:hanging="357"/>
    </w:pPr>
    <w:rPr>
      <w:rFonts w:eastAsia="Calibri" w:cs="Calibri"/>
      <w:lang w:eastAsia="ar-SA"/>
    </w:rPr>
  </w:style>
  <w:style w:type="paragraph" w:customStyle="1" w:styleId="a">
    <w:name w:val="нумерованный содержание"/>
    <w:basedOn w:val="a4"/>
    <w:rsid w:val="00F737E1"/>
    <w:pPr>
      <w:numPr>
        <w:numId w:val="12"/>
      </w:numPr>
      <w:suppressAutoHyphens/>
    </w:pPr>
    <w:rPr>
      <w:rFonts w:eastAsia="Calibri" w:cs="Calibri"/>
      <w:lang w:eastAsia="ar-SA"/>
    </w:rPr>
  </w:style>
  <w:style w:type="paragraph" w:styleId="affa">
    <w:name w:val="Subtitle"/>
    <w:basedOn w:val="a4"/>
    <w:next w:val="aff8"/>
    <w:link w:val="1b"/>
    <w:qFormat/>
    <w:rsid w:val="00F737E1"/>
    <w:pPr>
      <w:suppressAutoHyphens/>
      <w:ind w:firstLine="0"/>
      <w:jc w:val="both"/>
    </w:pPr>
    <w:rPr>
      <w:rFonts w:eastAsia="Times New Roman" w:cs="Calibri"/>
      <w:sz w:val="28"/>
      <w:szCs w:val="20"/>
      <w:lang w:eastAsia="ar-SA"/>
    </w:rPr>
  </w:style>
  <w:style w:type="character" w:customStyle="1" w:styleId="1b">
    <w:name w:val="Подзаголовок Знак1"/>
    <w:basedOn w:val="a5"/>
    <w:link w:val="affa"/>
    <w:rsid w:val="00F737E1"/>
    <w:rPr>
      <w:rFonts w:eastAsia="Times New Roman" w:cs="Calibri"/>
      <w:sz w:val="28"/>
      <w:szCs w:val="20"/>
      <w:lang w:eastAsia="ar-SA"/>
    </w:rPr>
  </w:style>
  <w:style w:type="paragraph" w:customStyle="1" w:styleId="Iauiue">
    <w:name w:val="Iau?iue"/>
    <w:rsid w:val="00F737E1"/>
    <w:pPr>
      <w:suppressAutoHyphens/>
      <w:spacing w:after="200" w:line="276" w:lineRule="auto"/>
    </w:pPr>
    <w:rPr>
      <w:rFonts w:eastAsia="Times New Roman" w:cs="Calibri"/>
      <w:sz w:val="20"/>
      <w:szCs w:val="20"/>
      <w:lang w:val="en-US" w:eastAsia="ar-SA"/>
    </w:rPr>
  </w:style>
  <w:style w:type="paragraph" w:customStyle="1" w:styleId="Iniiaiieoaeno2">
    <w:name w:val="Iniiaiie oaeno 2"/>
    <w:basedOn w:val="Iauiue"/>
    <w:rsid w:val="00F737E1"/>
    <w:rPr>
      <w:b/>
      <w:sz w:val="24"/>
      <w:lang w:val="ru-RU"/>
    </w:rPr>
  </w:style>
  <w:style w:type="paragraph" w:styleId="affb">
    <w:name w:val="No Spacing"/>
    <w:uiPriority w:val="1"/>
    <w:qFormat/>
    <w:rsid w:val="00F737E1"/>
    <w:pPr>
      <w:suppressAutoHyphens/>
    </w:pPr>
    <w:rPr>
      <w:rFonts w:ascii="Calibri" w:eastAsia="Calibri" w:hAnsi="Calibri" w:cs="Calibri"/>
      <w:lang w:eastAsia="ar-SA"/>
    </w:rPr>
  </w:style>
  <w:style w:type="paragraph" w:customStyle="1" w:styleId="211">
    <w:name w:val="Основной текст с отступом 21"/>
    <w:basedOn w:val="a4"/>
    <w:rsid w:val="00F737E1"/>
    <w:pPr>
      <w:suppressAutoHyphens/>
      <w:spacing w:after="120" w:line="480" w:lineRule="auto"/>
      <w:ind w:left="283" w:firstLine="0"/>
    </w:pPr>
    <w:rPr>
      <w:rFonts w:ascii="Calibri" w:eastAsia="Calibri" w:hAnsi="Calibri" w:cs="Calibri"/>
      <w:sz w:val="22"/>
      <w:lang w:eastAsia="ar-SA"/>
    </w:rPr>
  </w:style>
  <w:style w:type="paragraph" w:customStyle="1" w:styleId="Standard">
    <w:name w:val="Standard"/>
    <w:rsid w:val="00F737E1"/>
    <w:pPr>
      <w:widowControl w:val="0"/>
      <w:suppressAutoHyphens/>
      <w:textAlignment w:val="baseline"/>
    </w:pPr>
    <w:rPr>
      <w:rFonts w:eastAsia="SimSun" w:cs="Tahoma"/>
      <w:kern w:val="1"/>
      <w:sz w:val="24"/>
      <w:szCs w:val="24"/>
      <w:lang w:eastAsia="hi-IN" w:bidi="hi-IN"/>
    </w:rPr>
  </w:style>
  <w:style w:type="paragraph" w:customStyle="1" w:styleId="TableContents">
    <w:name w:val="Table Contents"/>
    <w:basedOn w:val="Standard"/>
    <w:rsid w:val="00F737E1"/>
    <w:pPr>
      <w:suppressLineNumbers/>
    </w:pPr>
  </w:style>
  <w:style w:type="paragraph" w:styleId="affc">
    <w:name w:val="TOC Heading"/>
    <w:basedOn w:val="1"/>
    <w:next w:val="a4"/>
    <w:uiPriority w:val="39"/>
    <w:qFormat/>
    <w:rsid w:val="00F737E1"/>
    <w:pPr>
      <w:keepLines/>
      <w:spacing w:before="480" w:after="0"/>
    </w:pPr>
    <w:rPr>
      <w:rFonts w:ascii="Cambria" w:hAnsi="Cambria" w:cs="Times New Roman"/>
      <w:color w:val="365F91"/>
      <w:kern w:val="1"/>
      <w:sz w:val="28"/>
      <w:szCs w:val="28"/>
    </w:rPr>
  </w:style>
  <w:style w:type="paragraph" w:styleId="1c">
    <w:name w:val="toc 1"/>
    <w:basedOn w:val="a4"/>
    <w:next w:val="a4"/>
    <w:uiPriority w:val="39"/>
    <w:rsid w:val="00F737E1"/>
    <w:pPr>
      <w:suppressAutoHyphens/>
      <w:spacing w:after="200" w:line="276" w:lineRule="auto"/>
      <w:ind w:firstLine="0"/>
    </w:pPr>
    <w:rPr>
      <w:rFonts w:ascii="Calibri" w:eastAsia="Calibri" w:hAnsi="Calibri" w:cs="Calibri"/>
      <w:sz w:val="22"/>
      <w:lang w:eastAsia="ar-SA"/>
    </w:rPr>
  </w:style>
  <w:style w:type="paragraph" w:styleId="27">
    <w:name w:val="toc 2"/>
    <w:basedOn w:val="a4"/>
    <w:next w:val="a4"/>
    <w:uiPriority w:val="39"/>
    <w:rsid w:val="00F737E1"/>
    <w:pPr>
      <w:suppressAutoHyphens/>
      <w:spacing w:after="200" w:line="276" w:lineRule="auto"/>
      <w:ind w:left="220" w:firstLine="0"/>
    </w:pPr>
    <w:rPr>
      <w:rFonts w:ascii="Calibri" w:eastAsia="Calibri" w:hAnsi="Calibri" w:cs="Calibri"/>
      <w:sz w:val="22"/>
      <w:lang w:eastAsia="ar-SA"/>
    </w:rPr>
  </w:style>
  <w:style w:type="paragraph" w:customStyle="1" w:styleId="affd">
    <w:name w:val="Заголовок таблицы"/>
    <w:basedOn w:val="aff2"/>
    <w:rsid w:val="00F737E1"/>
    <w:pPr>
      <w:jc w:val="center"/>
    </w:pPr>
    <w:rPr>
      <w:b/>
      <w:bCs/>
    </w:rPr>
  </w:style>
  <w:style w:type="paragraph" w:styleId="32">
    <w:name w:val="toc 3"/>
    <w:basedOn w:val="18"/>
    <w:uiPriority w:val="39"/>
    <w:rsid w:val="00F737E1"/>
    <w:pPr>
      <w:tabs>
        <w:tab w:val="right" w:leader="dot" w:pos="9072"/>
      </w:tabs>
      <w:ind w:left="566"/>
    </w:pPr>
  </w:style>
  <w:style w:type="paragraph" w:styleId="4">
    <w:name w:val="toc 4"/>
    <w:basedOn w:val="18"/>
    <w:rsid w:val="00F737E1"/>
    <w:pPr>
      <w:tabs>
        <w:tab w:val="right" w:leader="dot" w:pos="8789"/>
      </w:tabs>
      <w:ind w:left="849"/>
    </w:pPr>
  </w:style>
  <w:style w:type="paragraph" w:styleId="5">
    <w:name w:val="toc 5"/>
    <w:basedOn w:val="18"/>
    <w:rsid w:val="00F737E1"/>
    <w:pPr>
      <w:tabs>
        <w:tab w:val="right" w:leader="dot" w:pos="8506"/>
      </w:tabs>
      <w:ind w:left="1132"/>
    </w:pPr>
  </w:style>
  <w:style w:type="paragraph" w:styleId="61">
    <w:name w:val="toc 6"/>
    <w:basedOn w:val="18"/>
    <w:rsid w:val="00F737E1"/>
    <w:pPr>
      <w:tabs>
        <w:tab w:val="right" w:leader="dot" w:pos="8223"/>
      </w:tabs>
      <w:ind w:left="1415"/>
    </w:pPr>
  </w:style>
  <w:style w:type="paragraph" w:styleId="7">
    <w:name w:val="toc 7"/>
    <w:basedOn w:val="18"/>
    <w:rsid w:val="00F737E1"/>
    <w:pPr>
      <w:tabs>
        <w:tab w:val="right" w:leader="dot" w:pos="7940"/>
      </w:tabs>
      <w:ind w:left="1698"/>
    </w:pPr>
  </w:style>
  <w:style w:type="paragraph" w:styleId="81">
    <w:name w:val="toc 8"/>
    <w:basedOn w:val="18"/>
    <w:rsid w:val="00F737E1"/>
    <w:pPr>
      <w:tabs>
        <w:tab w:val="right" w:leader="dot" w:pos="7657"/>
      </w:tabs>
      <w:ind w:left="1981"/>
    </w:pPr>
  </w:style>
  <w:style w:type="paragraph" w:styleId="9">
    <w:name w:val="toc 9"/>
    <w:basedOn w:val="18"/>
    <w:rsid w:val="00F737E1"/>
    <w:pPr>
      <w:tabs>
        <w:tab w:val="right" w:leader="dot" w:pos="7374"/>
      </w:tabs>
      <w:ind w:left="2264"/>
    </w:pPr>
  </w:style>
  <w:style w:type="paragraph" w:customStyle="1" w:styleId="100">
    <w:name w:val="Оглавление 10"/>
    <w:basedOn w:val="18"/>
    <w:rsid w:val="00F737E1"/>
    <w:pPr>
      <w:tabs>
        <w:tab w:val="right" w:leader="dot" w:pos="7091"/>
      </w:tabs>
      <w:ind w:left="2547"/>
    </w:pPr>
  </w:style>
  <w:style w:type="paragraph" w:customStyle="1" w:styleId="affe">
    <w:name w:val="Содержимое врезки"/>
    <w:basedOn w:val="aff8"/>
    <w:rsid w:val="00F737E1"/>
  </w:style>
  <w:style w:type="paragraph" w:styleId="28">
    <w:name w:val="Body Text Indent 2"/>
    <w:basedOn w:val="a4"/>
    <w:link w:val="212"/>
    <w:uiPriority w:val="99"/>
    <w:semiHidden/>
    <w:unhideWhenUsed/>
    <w:rsid w:val="00F737E1"/>
    <w:pPr>
      <w:suppressAutoHyphens/>
      <w:spacing w:after="120" w:line="480" w:lineRule="auto"/>
      <w:ind w:left="283" w:firstLine="0"/>
    </w:pPr>
    <w:rPr>
      <w:rFonts w:ascii="Calibri" w:eastAsia="Calibri" w:hAnsi="Calibri"/>
      <w:sz w:val="22"/>
      <w:lang w:eastAsia="ar-SA"/>
    </w:rPr>
  </w:style>
  <w:style w:type="character" w:customStyle="1" w:styleId="212">
    <w:name w:val="Основной текст с отступом 2 Знак1"/>
    <w:basedOn w:val="a5"/>
    <w:link w:val="28"/>
    <w:uiPriority w:val="99"/>
    <w:semiHidden/>
    <w:rsid w:val="00F737E1"/>
    <w:rPr>
      <w:rFonts w:ascii="Calibri" w:eastAsia="Calibri" w:hAnsi="Calibri"/>
      <w:lang w:eastAsia="ar-SA"/>
    </w:rPr>
  </w:style>
  <w:style w:type="paragraph" w:styleId="33">
    <w:name w:val="Body Text Indent 3"/>
    <w:basedOn w:val="a4"/>
    <w:link w:val="311"/>
    <w:uiPriority w:val="99"/>
    <w:unhideWhenUsed/>
    <w:rsid w:val="00F737E1"/>
    <w:pPr>
      <w:suppressAutoHyphens/>
      <w:spacing w:after="120" w:line="276" w:lineRule="auto"/>
      <w:ind w:left="283" w:firstLine="0"/>
    </w:pPr>
    <w:rPr>
      <w:rFonts w:ascii="Calibri" w:eastAsia="Calibri" w:hAnsi="Calibri" w:cs="Calibri"/>
      <w:sz w:val="16"/>
      <w:szCs w:val="16"/>
      <w:lang w:eastAsia="ar-SA"/>
    </w:rPr>
  </w:style>
  <w:style w:type="character" w:customStyle="1" w:styleId="311">
    <w:name w:val="Основной текст с отступом 3 Знак1"/>
    <w:basedOn w:val="a5"/>
    <w:link w:val="33"/>
    <w:uiPriority w:val="99"/>
    <w:rsid w:val="00F737E1"/>
    <w:rPr>
      <w:rFonts w:ascii="Calibri" w:eastAsia="Calibri" w:hAnsi="Calibri" w:cs="Calibri"/>
      <w:sz w:val="16"/>
      <w:szCs w:val="16"/>
      <w:lang w:eastAsia="ar-SA"/>
    </w:rPr>
  </w:style>
  <w:style w:type="character" w:customStyle="1" w:styleId="aff1">
    <w:name w:val="Обычный (веб) Знак"/>
    <w:link w:val="aff0"/>
    <w:uiPriority w:val="99"/>
    <w:rsid w:val="00F737E1"/>
    <w:rPr>
      <w:rFonts w:ascii="Calibri" w:eastAsia="Times New Roman" w:hAnsi="Calibri" w:cs="Calibri"/>
      <w:lang w:eastAsia="ar-SA"/>
    </w:rPr>
  </w:style>
  <w:style w:type="character" w:customStyle="1" w:styleId="UnresolvedMention">
    <w:name w:val="Unresolved Mention"/>
    <w:basedOn w:val="a5"/>
    <w:uiPriority w:val="99"/>
    <w:semiHidden/>
    <w:unhideWhenUsed/>
    <w:rsid w:val="00F737E1"/>
    <w:rPr>
      <w:color w:val="605E5C"/>
      <w:shd w:val="clear" w:color="auto" w:fill="E1DFDD"/>
    </w:rPr>
  </w:style>
  <w:style w:type="character" w:customStyle="1" w:styleId="WW8Num1z3">
    <w:name w:val="WW8Num1z3"/>
    <w:rsid w:val="007760AD"/>
  </w:style>
  <w:style w:type="character" w:customStyle="1" w:styleId="WW8Num1z4">
    <w:name w:val="WW8Num1z4"/>
    <w:rsid w:val="007760AD"/>
  </w:style>
  <w:style w:type="character" w:customStyle="1" w:styleId="WW8Num1z5">
    <w:name w:val="WW8Num1z5"/>
    <w:rsid w:val="007760AD"/>
  </w:style>
  <w:style w:type="character" w:customStyle="1" w:styleId="WW8Num1z6">
    <w:name w:val="WW8Num1z6"/>
    <w:rsid w:val="007760AD"/>
  </w:style>
  <w:style w:type="character" w:customStyle="1" w:styleId="WW8Num1z7">
    <w:name w:val="WW8Num1z7"/>
    <w:rsid w:val="007760AD"/>
  </w:style>
  <w:style w:type="character" w:customStyle="1" w:styleId="WW8Num1z8">
    <w:name w:val="WW8Num1z8"/>
    <w:rsid w:val="007760AD"/>
  </w:style>
  <w:style w:type="character" w:customStyle="1" w:styleId="WW8Num3z1">
    <w:name w:val="WW8Num3z1"/>
    <w:rsid w:val="007760AD"/>
    <w:rPr>
      <w:rFonts w:ascii="OpenSymbol" w:hAnsi="OpenSymbol" w:cs="OpenSymbol"/>
    </w:rPr>
  </w:style>
  <w:style w:type="character" w:customStyle="1" w:styleId="WW8Num34z0">
    <w:name w:val="WW8Num34z0"/>
    <w:rsid w:val="007760AD"/>
    <w:rPr>
      <w:rFonts w:ascii="Symbol" w:hAnsi="Symbol" w:cs="Symbol" w:hint="default"/>
      <w:sz w:val="24"/>
      <w:szCs w:val="24"/>
    </w:rPr>
  </w:style>
  <w:style w:type="character" w:customStyle="1" w:styleId="WW8Num34z1">
    <w:name w:val="WW8Num34z1"/>
    <w:rsid w:val="007760AD"/>
    <w:rPr>
      <w:rFonts w:ascii="Courier New" w:hAnsi="Courier New" w:cs="Courier New" w:hint="default"/>
    </w:rPr>
  </w:style>
  <w:style w:type="character" w:customStyle="1" w:styleId="WW8Num34z2">
    <w:name w:val="WW8Num34z2"/>
    <w:rsid w:val="007760AD"/>
    <w:rPr>
      <w:rFonts w:ascii="Wingdings" w:hAnsi="Wingdings" w:cs="Wingdings" w:hint="default"/>
    </w:rPr>
  </w:style>
  <w:style w:type="character" w:customStyle="1" w:styleId="WW8Num34z3">
    <w:name w:val="WW8Num34z3"/>
    <w:rsid w:val="007760AD"/>
    <w:rPr>
      <w:rFonts w:ascii="Symbol" w:hAnsi="Symbol" w:cs="Symbol" w:hint="default"/>
    </w:rPr>
  </w:style>
  <w:style w:type="character" w:customStyle="1" w:styleId="WW8Num36z0">
    <w:name w:val="WW8Num36z0"/>
    <w:rsid w:val="007760AD"/>
    <w:rPr>
      <w:rFonts w:ascii="Symbol" w:hAnsi="Symbol" w:cs="Symbol" w:hint="default"/>
      <w:sz w:val="24"/>
      <w:szCs w:val="24"/>
    </w:rPr>
  </w:style>
  <w:style w:type="character" w:customStyle="1" w:styleId="WW8Num36z1">
    <w:name w:val="WW8Num36z1"/>
    <w:rsid w:val="007760AD"/>
    <w:rPr>
      <w:rFonts w:ascii="Courier New" w:hAnsi="Courier New" w:cs="Courier New" w:hint="default"/>
    </w:rPr>
  </w:style>
  <w:style w:type="character" w:customStyle="1" w:styleId="WW8Num36z2">
    <w:name w:val="WW8Num36z2"/>
    <w:rsid w:val="007760AD"/>
    <w:rPr>
      <w:rFonts w:ascii="Wingdings" w:hAnsi="Wingdings" w:cs="Wingdings" w:hint="default"/>
    </w:rPr>
  </w:style>
  <w:style w:type="character" w:customStyle="1" w:styleId="WW8Num36z3">
    <w:name w:val="WW8Num36z3"/>
    <w:rsid w:val="007760AD"/>
    <w:rPr>
      <w:rFonts w:ascii="Symbol" w:hAnsi="Symbol" w:cs="Symbol" w:hint="default"/>
    </w:rPr>
  </w:style>
  <w:style w:type="character" w:customStyle="1" w:styleId="WW8Num3z2">
    <w:name w:val="WW8Num3z2"/>
    <w:rsid w:val="007760AD"/>
    <w:rPr>
      <w:rFonts w:ascii="Wingdings" w:hAnsi="Wingdings" w:cs="Wingdings" w:hint="default"/>
    </w:rPr>
  </w:style>
  <w:style w:type="character" w:customStyle="1" w:styleId="WW8Num3z3">
    <w:name w:val="WW8Num3z3"/>
    <w:rsid w:val="007760AD"/>
    <w:rPr>
      <w:rFonts w:ascii="Symbol" w:hAnsi="Symbol" w:cs="Symbol" w:hint="default"/>
    </w:rPr>
  </w:style>
  <w:style w:type="character" w:customStyle="1" w:styleId="WW8Num12z2">
    <w:name w:val="WW8Num12z2"/>
    <w:rsid w:val="007760AD"/>
    <w:rPr>
      <w:rFonts w:ascii="Wingdings" w:hAnsi="Wingdings" w:cs="Wingdings" w:hint="default"/>
    </w:rPr>
  </w:style>
  <w:style w:type="character" w:customStyle="1" w:styleId="WW8Num12z3">
    <w:name w:val="WW8Num12z3"/>
    <w:rsid w:val="007760AD"/>
    <w:rPr>
      <w:rFonts w:ascii="Symbol" w:hAnsi="Symbol" w:cs="Symbol" w:hint="default"/>
    </w:rPr>
  </w:style>
  <w:style w:type="character" w:customStyle="1" w:styleId="WW8Num10z2">
    <w:name w:val="WW8Num10z2"/>
    <w:rsid w:val="007760AD"/>
  </w:style>
  <w:style w:type="character" w:customStyle="1" w:styleId="WW8Num10z3">
    <w:name w:val="WW8Num10z3"/>
    <w:rsid w:val="007760AD"/>
  </w:style>
  <w:style w:type="character" w:customStyle="1" w:styleId="WW8Num10z4">
    <w:name w:val="WW8Num10z4"/>
    <w:rsid w:val="007760AD"/>
  </w:style>
  <w:style w:type="character" w:customStyle="1" w:styleId="WW8Num10z5">
    <w:name w:val="WW8Num10z5"/>
    <w:rsid w:val="007760AD"/>
  </w:style>
  <w:style w:type="character" w:customStyle="1" w:styleId="WW8Num10z6">
    <w:name w:val="WW8Num10z6"/>
    <w:rsid w:val="007760AD"/>
  </w:style>
  <w:style w:type="character" w:customStyle="1" w:styleId="WW8Num10z7">
    <w:name w:val="WW8Num10z7"/>
    <w:rsid w:val="007760AD"/>
  </w:style>
  <w:style w:type="character" w:customStyle="1" w:styleId="WW8Num10z8">
    <w:name w:val="WW8Num10z8"/>
    <w:rsid w:val="007760AD"/>
  </w:style>
  <w:style w:type="character" w:customStyle="1" w:styleId="afff">
    <w:name w:val="Символ сноски"/>
    <w:rsid w:val="007760AD"/>
  </w:style>
  <w:style w:type="character" w:styleId="afff0">
    <w:name w:val="footnote reference"/>
    <w:rsid w:val="007760AD"/>
    <w:rPr>
      <w:vertAlign w:val="superscript"/>
    </w:rPr>
  </w:style>
  <w:style w:type="character" w:styleId="afff1">
    <w:name w:val="endnote reference"/>
    <w:rsid w:val="007760AD"/>
    <w:rPr>
      <w:vertAlign w:val="superscript"/>
    </w:rPr>
  </w:style>
  <w:style w:type="character" w:customStyle="1" w:styleId="afff2">
    <w:name w:val="Символы концевой сноски"/>
    <w:rsid w:val="007760AD"/>
  </w:style>
  <w:style w:type="paragraph" w:styleId="afff3">
    <w:name w:val="caption"/>
    <w:basedOn w:val="15"/>
    <w:next w:val="aff8"/>
    <w:rsid w:val="007760AD"/>
    <w:pPr>
      <w:widowControl w:val="0"/>
      <w:spacing w:line="240" w:lineRule="auto"/>
      <w:jc w:val="center"/>
    </w:pPr>
    <w:rPr>
      <w:rFonts w:ascii="Times New Roman" w:eastAsia="Microsoft YaHei" w:hAnsi="Times New Roman" w:cs="Mangal"/>
      <w:b/>
      <w:bCs/>
      <w:sz w:val="56"/>
      <w:szCs w:val="56"/>
      <w:lang w:eastAsia="zh-CN" w:bidi="hi-IN"/>
    </w:rPr>
  </w:style>
  <w:style w:type="paragraph" w:customStyle="1" w:styleId="29">
    <w:name w:val="Указатель2"/>
    <w:basedOn w:val="a4"/>
    <w:rsid w:val="007760AD"/>
    <w:pPr>
      <w:widowControl w:val="0"/>
      <w:suppressLineNumbers/>
      <w:suppressAutoHyphens/>
      <w:ind w:firstLine="0"/>
    </w:pPr>
    <w:rPr>
      <w:rFonts w:eastAsia="SimSun" w:cs="Mangal"/>
      <w:szCs w:val="24"/>
      <w:lang w:eastAsia="zh-CN" w:bidi="hi-IN"/>
    </w:rPr>
  </w:style>
  <w:style w:type="paragraph" w:customStyle="1" w:styleId="1d">
    <w:name w:val="Название объекта1"/>
    <w:basedOn w:val="a4"/>
    <w:rsid w:val="007760AD"/>
    <w:pPr>
      <w:widowControl w:val="0"/>
      <w:suppressLineNumbers/>
      <w:suppressAutoHyphens/>
      <w:spacing w:before="120" w:after="120"/>
      <w:ind w:firstLine="0"/>
    </w:pPr>
    <w:rPr>
      <w:rFonts w:eastAsia="SimSun" w:cs="Mangal"/>
      <w:i/>
      <w:iCs/>
      <w:szCs w:val="24"/>
      <w:lang w:eastAsia="zh-CN" w:bidi="hi-IN"/>
    </w:rPr>
  </w:style>
  <w:style w:type="paragraph" w:customStyle="1" w:styleId="afff4">
    <w:name w:val="Текст в заданном формате"/>
    <w:basedOn w:val="a4"/>
    <w:rsid w:val="007760AD"/>
    <w:pPr>
      <w:widowControl w:val="0"/>
      <w:suppressAutoHyphens/>
      <w:ind w:firstLine="0"/>
    </w:pPr>
    <w:rPr>
      <w:rFonts w:ascii="Liberation Mono" w:eastAsia="NSimSun" w:hAnsi="Liberation Mono" w:cs="Liberation Mono"/>
      <w:sz w:val="20"/>
      <w:szCs w:val="20"/>
      <w:lang w:eastAsia="zh-CN" w:bidi="hi-IN"/>
    </w:rPr>
  </w:style>
  <w:style w:type="paragraph" w:customStyle="1" w:styleId="afff5">
    <w:name w:val="Блочная цитата"/>
    <w:basedOn w:val="a4"/>
    <w:rsid w:val="007760AD"/>
    <w:pPr>
      <w:widowControl w:val="0"/>
      <w:suppressAutoHyphens/>
      <w:spacing w:after="283"/>
      <w:ind w:left="567" w:right="567" w:firstLine="0"/>
    </w:pPr>
    <w:rPr>
      <w:rFonts w:eastAsia="SimSun" w:cs="Mangal"/>
      <w:szCs w:val="24"/>
      <w:lang w:eastAsia="zh-CN" w:bidi="hi-IN"/>
    </w:rPr>
  </w:style>
  <w:style w:type="paragraph" w:styleId="afff6">
    <w:name w:val="footnote text"/>
    <w:basedOn w:val="a4"/>
    <w:link w:val="afff7"/>
    <w:rsid w:val="007760AD"/>
    <w:pPr>
      <w:widowControl w:val="0"/>
      <w:suppressLineNumbers/>
      <w:suppressAutoHyphens/>
      <w:ind w:left="339" w:hanging="339"/>
    </w:pPr>
    <w:rPr>
      <w:rFonts w:eastAsia="SimSun" w:cs="Mangal"/>
      <w:sz w:val="20"/>
      <w:szCs w:val="20"/>
      <w:lang w:eastAsia="zh-CN" w:bidi="hi-IN"/>
    </w:rPr>
  </w:style>
  <w:style w:type="character" w:customStyle="1" w:styleId="afff7">
    <w:name w:val="Текст сноски Знак"/>
    <w:basedOn w:val="a5"/>
    <w:link w:val="afff6"/>
    <w:rsid w:val="007760AD"/>
    <w:rPr>
      <w:rFonts w:eastAsia="SimSun" w:cs="Mangal"/>
      <w:sz w:val="20"/>
      <w:szCs w:val="20"/>
      <w:lang w:eastAsia="zh-CN" w:bidi="hi-IN"/>
    </w:rPr>
  </w:style>
  <w:style w:type="paragraph" w:styleId="2a">
    <w:name w:val="Quote"/>
    <w:basedOn w:val="a4"/>
    <w:next w:val="a4"/>
    <w:link w:val="2b"/>
    <w:uiPriority w:val="29"/>
    <w:rsid w:val="007760AD"/>
    <w:pPr>
      <w:widowControl w:val="0"/>
      <w:suppressAutoHyphens/>
      <w:spacing w:before="200" w:after="160"/>
      <w:ind w:left="864" w:right="864" w:firstLine="0"/>
      <w:jc w:val="center"/>
    </w:pPr>
    <w:rPr>
      <w:rFonts w:eastAsia="SimSun" w:cs="Mangal"/>
      <w:i/>
      <w:iCs/>
      <w:color w:val="404040"/>
      <w:szCs w:val="21"/>
      <w:lang w:eastAsia="zh-CN" w:bidi="hi-IN"/>
    </w:rPr>
  </w:style>
  <w:style w:type="character" w:customStyle="1" w:styleId="2b">
    <w:name w:val="Цитата 2 Знак"/>
    <w:basedOn w:val="a5"/>
    <w:link w:val="2a"/>
    <w:uiPriority w:val="29"/>
    <w:rsid w:val="007760AD"/>
    <w:rPr>
      <w:rFonts w:eastAsia="SimSun" w:cs="Mangal"/>
      <w:i/>
      <w:iCs/>
      <w:color w:val="404040"/>
      <w:sz w:val="24"/>
      <w:szCs w:val="21"/>
      <w:lang w:eastAsia="zh-CN" w:bidi="hi-IN"/>
    </w:rPr>
  </w:style>
  <w:style w:type="paragraph" w:styleId="afff8">
    <w:name w:val="Body Text Indent"/>
    <w:basedOn w:val="a4"/>
    <w:link w:val="afff9"/>
    <w:unhideWhenUsed/>
    <w:rsid w:val="007760AD"/>
    <w:pPr>
      <w:widowControl w:val="0"/>
      <w:suppressAutoHyphens/>
      <w:spacing w:after="120"/>
      <w:ind w:left="283" w:firstLine="0"/>
    </w:pPr>
    <w:rPr>
      <w:rFonts w:eastAsia="SimSun" w:cs="Mangal"/>
      <w:szCs w:val="21"/>
      <w:lang w:eastAsia="zh-CN" w:bidi="hi-IN"/>
    </w:rPr>
  </w:style>
  <w:style w:type="character" w:customStyle="1" w:styleId="afff9">
    <w:name w:val="Основной текст с отступом Знак"/>
    <w:basedOn w:val="a5"/>
    <w:link w:val="afff8"/>
    <w:rsid w:val="007760AD"/>
    <w:rPr>
      <w:rFonts w:eastAsia="SimSun" w:cs="Mangal"/>
      <w:sz w:val="24"/>
      <w:szCs w:val="21"/>
      <w:lang w:eastAsia="zh-CN" w:bidi="hi-IN"/>
    </w:rPr>
  </w:style>
  <w:style w:type="paragraph" w:customStyle="1" w:styleId="1e">
    <w:name w:val="Обычный1"/>
    <w:rsid w:val="007760AD"/>
    <w:pPr>
      <w:suppressAutoHyphens/>
    </w:pPr>
    <w:rPr>
      <w:rFonts w:eastAsia="Times New Roman"/>
      <w:kern w:val="1"/>
      <w:sz w:val="20"/>
      <w:szCs w:val="20"/>
      <w:lang w:eastAsia="ar-SA"/>
    </w:rPr>
  </w:style>
  <w:style w:type="paragraph" w:customStyle="1" w:styleId="head01">
    <w:name w:val="head_01"/>
    <w:basedOn w:val="a4"/>
    <w:rsid w:val="008F3AA5"/>
    <w:pPr>
      <w:spacing w:before="100" w:beforeAutospacing="1" w:after="100" w:afterAutospacing="1"/>
      <w:ind w:firstLine="0"/>
    </w:pPr>
    <w:rPr>
      <w:rFonts w:eastAsia="Times New Roman"/>
      <w:szCs w:val="24"/>
    </w:rPr>
  </w:style>
  <w:style w:type="paragraph" w:customStyle="1" w:styleId="a2">
    <w:name w:val="Список бюл."/>
    <w:basedOn w:val="aff9"/>
    <w:rsid w:val="00E2356D"/>
    <w:pPr>
      <w:widowControl/>
      <w:numPr>
        <w:numId w:val="42"/>
      </w:numPr>
      <w:suppressAutoHyphens w:val="0"/>
      <w:spacing w:before="120"/>
      <w:jc w:val="both"/>
    </w:pPr>
    <w:rPr>
      <w:rFonts w:ascii="Antiqua" w:eastAsia="MS Mincho" w:hAnsi="Antiqua" w:cs="Times New Roman"/>
      <w:b w:val="0"/>
      <w:szCs w:val="28"/>
      <w:lang w:eastAsia="ru-RU"/>
    </w:rPr>
  </w:style>
  <w:style w:type="paragraph" w:customStyle="1" w:styleId="a3">
    <w:name w:val="Сп.бюл."/>
    <w:basedOn w:val="a4"/>
    <w:rsid w:val="00E2356D"/>
    <w:pPr>
      <w:numPr>
        <w:numId w:val="41"/>
      </w:numPr>
      <w:spacing w:before="120"/>
      <w:jc w:val="both"/>
    </w:pPr>
    <w:rPr>
      <w:rFonts w:ascii="Antiqua" w:eastAsia="MS Mincho" w:hAnsi="Antiqua"/>
      <w:sz w:val="28"/>
      <w:szCs w:val="28"/>
    </w:rPr>
  </w:style>
  <w:style w:type="paragraph" w:customStyle="1" w:styleId="1f">
    <w:name w:val="Без интервала1"/>
    <w:rsid w:val="00E2356D"/>
    <w:pPr>
      <w:suppressAutoHyphens/>
    </w:pPr>
    <w:rPr>
      <w:rFonts w:ascii="Calibri" w:eastAsia="Times New Roman" w:hAnsi="Calibri" w:cs="Calibri"/>
      <w:lang w:eastAsia="ar-SA"/>
    </w:rPr>
  </w:style>
  <w:style w:type="paragraph" w:customStyle="1" w:styleId="120">
    <w:name w:val="Знак Знак12 Знак Знак Знак Знак"/>
    <w:basedOn w:val="a4"/>
    <w:rsid w:val="00E2356D"/>
    <w:pPr>
      <w:tabs>
        <w:tab w:val="num" w:pos="643"/>
      </w:tabs>
      <w:spacing w:after="160" w:line="240" w:lineRule="exact"/>
      <w:ind w:firstLine="0"/>
    </w:pPr>
    <w:rPr>
      <w:rFonts w:ascii="Verdana" w:eastAsia="Times New Roman" w:hAnsi="Verdana" w:cs="Verdana"/>
      <w:sz w:val="20"/>
      <w:szCs w:val="20"/>
      <w:lang w:val="en-US" w:eastAsia="en-US"/>
    </w:rPr>
  </w:style>
  <w:style w:type="paragraph" w:customStyle="1" w:styleId="PreformattedText">
    <w:name w:val="Preformatted Text"/>
    <w:basedOn w:val="Standard"/>
    <w:rsid w:val="00E2356D"/>
    <w:pPr>
      <w:widowControl/>
      <w:autoSpaceDN w:val="0"/>
      <w:spacing w:before="100"/>
      <w:textAlignment w:val="auto"/>
    </w:pPr>
    <w:rPr>
      <w:rFonts w:ascii="DejaVu Sans Mono" w:eastAsia="DejaVu Sans Mono" w:hAnsi="DejaVu Sans Mono" w:cs="DejaVu Sans Mono"/>
      <w:kern w:val="3"/>
      <w:sz w:val="20"/>
      <w:szCs w:val="20"/>
      <w:lang w:eastAsia="ru-RU" w:bidi="ar-SA"/>
    </w:rPr>
  </w:style>
  <w:style w:type="numbering" w:customStyle="1" w:styleId="WWNum20">
    <w:name w:val="WWNum20"/>
    <w:rsid w:val="00E2356D"/>
    <w:pPr>
      <w:numPr>
        <w:numId w:val="47"/>
      </w:numPr>
    </w:pPr>
  </w:style>
  <w:style w:type="numbering" w:customStyle="1" w:styleId="WWNum18">
    <w:name w:val="WWNum18"/>
    <w:rsid w:val="00E2356D"/>
    <w:pPr>
      <w:numPr>
        <w:numId w:val="50"/>
      </w:numPr>
    </w:pPr>
  </w:style>
  <w:style w:type="numbering" w:customStyle="1" w:styleId="WWNum19">
    <w:name w:val="WWNum19"/>
    <w:rsid w:val="00E2356D"/>
    <w:pPr>
      <w:numPr>
        <w:numId w:val="51"/>
      </w:numPr>
    </w:pPr>
  </w:style>
  <w:style w:type="character" w:customStyle="1" w:styleId="1f0">
    <w:name w:val="Заголовок №1_"/>
    <w:basedOn w:val="a5"/>
    <w:link w:val="1f1"/>
    <w:rsid w:val="00E2356D"/>
    <w:rPr>
      <w:b/>
      <w:bCs/>
      <w:sz w:val="28"/>
      <w:szCs w:val="28"/>
      <w:shd w:val="clear" w:color="auto" w:fill="FFFFFF"/>
    </w:rPr>
  </w:style>
  <w:style w:type="paragraph" w:customStyle="1" w:styleId="1f1">
    <w:name w:val="Заголовок №1"/>
    <w:basedOn w:val="a4"/>
    <w:link w:val="1f0"/>
    <w:rsid w:val="00E2356D"/>
    <w:pPr>
      <w:widowControl w:val="0"/>
      <w:shd w:val="clear" w:color="auto" w:fill="FFFFFF"/>
      <w:spacing w:line="418" w:lineRule="exact"/>
      <w:ind w:hanging="1280"/>
      <w:outlineLvl w:val="0"/>
    </w:pPr>
    <w:rPr>
      <w:b/>
      <w:bCs/>
      <w:sz w:val="28"/>
      <w:szCs w:val="28"/>
    </w:rPr>
  </w:style>
  <w:style w:type="character" w:customStyle="1" w:styleId="211pt0">
    <w:name w:val="Основной текст (2) + 11 pt"/>
    <w:basedOn w:val="23"/>
    <w:rsid w:val="008E169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0">
    <w:name w:val="Основной текст (5)_"/>
    <w:basedOn w:val="a5"/>
    <w:link w:val="51"/>
    <w:rsid w:val="008E1693"/>
    <w:rPr>
      <w:b/>
      <w:bCs/>
      <w:sz w:val="28"/>
      <w:szCs w:val="28"/>
      <w:shd w:val="clear" w:color="auto" w:fill="FFFFFF"/>
    </w:rPr>
  </w:style>
  <w:style w:type="paragraph" w:customStyle="1" w:styleId="51">
    <w:name w:val="Основной текст (5)"/>
    <w:basedOn w:val="a4"/>
    <w:link w:val="50"/>
    <w:rsid w:val="008E1693"/>
    <w:pPr>
      <w:widowControl w:val="0"/>
      <w:shd w:val="clear" w:color="auto" w:fill="FFFFFF"/>
      <w:spacing w:line="370" w:lineRule="exact"/>
      <w:ind w:firstLine="0"/>
      <w:jc w:val="both"/>
    </w:pPr>
    <w:rPr>
      <w:b/>
      <w:bCs/>
      <w:sz w:val="28"/>
      <w:szCs w:val="28"/>
    </w:rPr>
  </w:style>
  <w:style w:type="character" w:customStyle="1" w:styleId="maintext1">
    <w:name w:val="maintext1"/>
    <w:basedOn w:val="a5"/>
    <w:rsid w:val="008E1693"/>
    <w:rPr>
      <w:rFonts w:ascii="Verdana" w:hAnsi="Verdana" w:hint="default"/>
      <w:color w:val="000000"/>
      <w:sz w:val="20"/>
      <w:szCs w:val="20"/>
      <w:shd w:val="clear" w:color="auto" w:fill="FFFFFF"/>
    </w:rPr>
  </w:style>
  <w:style w:type="character" w:customStyle="1" w:styleId="70">
    <w:name w:val="Основной текст (7)_"/>
    <w:basedOn w:val="a5"/>
    <w:link w:val="71"/>
    <w:rsid w:val="008E1693"/>
    <w:rPr>
      <w:b/>
      <w:bCs/>
      <w:sz w:val="18"/>
      <w:szCs w:val="18"/>
      <w:shd w:val="clear" w:color="auto" w:fill="FFFFFF"/>
    </w:rPr>
  </w:style>
  <w:style w:type="paragraph" w:customStyle="1" w:styleId="71">
    <w:name w:val="Основной текст (7)"/>
    <w:basedOn w:val="a4"/>
    <w:link w:val="70"/>
    <w:rsid w:val="008E1693"/>
    <w:pPr>
      <w:widowControl w:val="0"/>
      <w:shd w:val="clear" w:color="auto" w:fill="FFFFFF"/>
      <w:spacing w:before="120" w:after="840" w:line="0" w:lineRule="atLeast"/>
      <w:ind w:firstLine="0"/>
      <w:jc w:val="center"/>
    </w:pPr>
    <w:rPr>
      <w:b/>
      <w:bCs/>
      <w:sz w:val="18"/>
      <w:szCs w:val="18"/>
    </w:rPr>
  </w:style>
  <w:style w:type="character" w:customStyle="1" w:styleId="2c">
    <w:name w:val="Заголовок №2_"/>
    <w:basedOn w:val="a5"/>
    <w:rsid w:val="008E1693"/>
    <w:rPr>
      <w:rFonts w:ascii="Times New Roman" w:hAnsi="Times New Roman" w:cs="Times New Roman"/>
      <w:b/>
      <w:i w:val="0"/>
      <w:caps w:val="0"/>
      <w:smallCaps w:val="0"/>
      <w:strike w:val="0"/>
      <w:dstrike w:val="0"/>
      <w:sz w:val="28"/>
      <w:u w:val="none"/>
    </w:rPr>
  </w:style>
  <w:style w:type="paragraph" w:customStyle="1" w:styleId="2d">
    <w:name w:val="Заголовок №2"/>
    <w:basedOn w:val="a4"/>
    <w:rsid w:val="008E1693"/>
    <w:pPr>
      <w:shd w:val="clear" w:color="auto" w:fill="FFFFFF"/>
      <w:suppressAutoHyphens/>
      <w:spacing w:after="240" w:line="0" w:lineRule="atLeast"/>
      <w:ind w:firstLine="0"/>
      <w:jc w:val="center"/>
    </w:pPr>
    <w:rPr>
      <w:rFonts w:eastAsia="Times New Roman"/>
      <w:b/>
      <w:sz w:val="28"/>
      <w:szCs w:val="20"/>
      <w:lang w:eastAsia="zh-CN" w:bidi="hi-IN"/>
    </w:rPr>
  </w:style>
</w:styles>
</file>

<file path=word/webSettings.xml><?xml version="1.0" encoding="utf-8"?>
<w:webSettings xmlns:r="http://schemas.openxmlformats.org/officeDocument/2006/relationships" xmlns:w="http://schemas.openxmlformats.org/wordprocessingml/2006/main">
  <w:divs>
    <w:div w:id="108051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sl.ru/photo/!_ORS/5-PROFESSIONALAM/7_sibid/&#1043;&#1054;&#1057;&#1058;_&#1056;_7_0_100_2018_1204.pdf" TargetMode="External"/><Relationship Id="rId21" Type="http://schemas.openxmlformats.org/officeDocument/2006/relationships/hyperlink" Target="http://lib.dvfu.ru:8080/lib/item?id=chamo:285032&amp;theme=FEFU" TargetMode="External"/><Relationship Id="rId42" Type="http://schemas.openxmlformats.org/officeDocument/2006/relationships/hyperlink" Target="http://www.iprbookshop.ru/20415" TargetMode="External"/><Relationship Id="rId47" Type="http://schemas.openxmlformats.org/officeDocument/2006/relationships/hyperlink" Target="http://lib.dvfu.ru:8080/lib/item?id=chamo:253313&amp;theme=FEFU" TargetMode="External"/><Relationship Id="rId63" Type="http://schemas.openxmlformats.org/officeDocument/2006/relationships/header" Target="header5.xml"/><Relationship Id="rId68" Type="http://schemas.openxmlformats.org/officeDocument/2006/relationships/image" Target="media/image6.jpeg"/><Relationship Id="rId84" Type="http://schemas.openxmlformats.org/officeDocument/2006/relationships/hyperlink" Target="http://library.mephi.ru/" TargetMode="External"/><Relationship Id="rId89" Type="http://schemas.openxmlformats.org/officeDocument/2006/relationships/header" Target="header7.xm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nanium.com/bookread.php?book=406574" TargetMode="External"/><Relationship Id="rId29" Type="http://schemas.openxmlformats.org/officeDocument/2006/relationships/header" Target="header2.xml"/><Relationship Id="rId107" Type="http://schemas.openxmlformats.org/officeDocument/2006/relationships/hyperlink" Target="http://www.sci-innov.ru/" TargetMode="External"/><Relationship Id="rId11" Type="http://schemas.openxmlformats.org/officeDocument/2006/relationships/hyperlink" Target="http://znanium.com/bookread.php?book=487325" TargetMode="External"/><Relationship Id="rId24" Type="http://schemas.openxmlformats.org/officeDocument/2006/relationships/hyperlink" Target="http://znanium.com/catalog.php?bookinfo=207257" TargetMode="External"/><Relationship Id="rId32" Type="http://schemas.openxmlformats.org/officeDocument/2006/relationships/header" Target="header3.xml"/><Relationship Id="rId37" Type="http://schemas.openxmlformats.org/officeDocument/2006/relationships/hyperlink" Target="http://www.iprbookshop.ru/28352" TargetMode="External"/><Relationship Id="rId40" Type="http://schemas.openxmlformats.org/officeDocument/2006/relationships/hyperlink" Target="http://www.iprbookshop.ru/20489" TargetMode="External"/><Relationship Id="rId45" Type="http://schemas.openxmlformats.org/officeDocument/2006/relationships/hyperlink" Target="http://lib.dvfu.ru:8080/lib/item?id=chamo:668197&amp;theme=FEFU" TargetMode="External"/><Relationship Id="rId53" Type="http://schemas.openxmlformats.org/officeDocument/2006/relationships/hyperlink" Target="http://lib.dvfu.ru:8080/lib/item?id=chamo:7373&amp;theme=FEFU" TargetMode="External"/><Relationship Id="rId58" Type="http://schemas.openxmlformats.org/officeDocument/2006/relationships/image" Target="media/image4.jpeg"/><Relationship Id="rId66" Type="http://schemas.openxmlformats.org/officeDocument/2006/relationships/header" Target="header6.xml"/><Relationship Id="rId74" Type="http://schemas.openxmlformats.org/officeDocument/2006/relationships/hyperlink" Target="http://znanium.com/bookread2.php?book=539580" TargetMode="External"/><Relationship Id="rId79" Type="http://schemas.openxmlformats.org/officeDocument/2006/relationships/hyperlink" Target="http://www.edu.ru/" TargetMode="External"/><Relationship Id="rId87" Type="http://schemas.openxmlformats.org/officeDocument/2006/relationships/hyperlink" Target="http://ecodelo.org/razdel_ekobiblioteki/normativno_pravovaya_baza" TargetMode="External"/><Relationship Id="rId102" Type="http://schemas.openxmlformats.org/officeDocument/2006/relationships/hyperlink" Target="http://www.ievbras.ru/ecostat/Kiril/Article/A32/Starb.pdf" TargetMode="External"/><Relationship Id="rId110" Type="http://schemas.openxmlformats.org/officeDocument/2006/relationships/footer" Target="footer13.xml"/><Relationship Id="rId5" Type="http://schemas.openxmlformats.org/officeDocument/2006/relationships/webSettings" Target="webSettings.xml"/><Relationship Id="rId61" Type="http://schemas.openxmlformats.org/officeDocument/2006/relationships/hyperlink" Target="http://ecodelo.org/razdel_ekobiblioteki/normativno_pravovaya_baza" TargetMode="External"/><Relationship Id="rId82" Type="http://schemas.openxmlformats.org/officeDocument/2006/relationships/hyperlink" Target="http://www.elibrary.ru/" TargetMode="External"/><Relationship Id="rId90" Type="http://schemas.openxmlformats.org/officeDocument/2006/relationships/header" Target="header8.xml"/><Relationship Id="rId95" Type="http://schemas.openxmlformats.org/officeDocument/2006/relationships/footer" Target="footer12.xml"/><Relationship Id="rId19" Type="http://schemas.openxmlformats.org/officeDocument/2006/relationships/hyperlink" Target="http://www.iprbookshop.ru/77587.html" TargetMode="External"/><Relationship Id="rId14" Type="http://schemas.openxmlformats.org/officeDocument/2006/relationships/hyperlink" Target="http://znanium.com/bookread.php?book=405567" TargetMode="External"/><Relationship Id="rId22" Type="http://schemas.openxmlformats.org/officeDocument/2006/relationships/hyperlink" Target="http://znanium.com/bookread.php?book=169409" TargetMode="External"/><Relationship Id="rId27" Type="http://schemas.openxmlformats.org/officeDocument/2006/relationships/hyperlink" Target="http://www.consultant.ru/document/cons_doc_LAW_292293/" TargetMode="External"/><Relationship Id="rId30" Type="http://schemas.openxmlformats.org/officeDocument/2006/relationships/footer" Target="footer3.xml"/><Relationship Id="rId35" Type="http://schemas.openxmlformats.org/officeDocument/2006/relationships/image" Target="media/image3.jpeg"/><Relationship Id="rId43" Type="http://schemas.openxmlformats.org/officeDocument/2006/relationships/hyperlink" Target="http://www.iprbookshop.ru/30006" TargetMode="External"/><Relationship Id="rId48" Type="http://schemas.openxmlformats.org/officeDocument/2006/relationships/hyperlink" Target="http://lib.dvfu.ru:8080/lib/item?id=chamo:129096&amp;theme=FEFU" TargetMode="External"/><Relationship Id="rId56" Type="http://schemas.openxmlformats.org/officeDocument/2006/relationships/hyperlink" Target="http://docs.cntd.ru/document/1200057482" TargetMode="External"/><Relationship Id="rId64" Type="http://schemas.openxmlformats.org/officeDocument/2006/relationships/footer" Target="footer6.xml"/><Relationship Id="rId69" Type="http://schemas.openxmlformats.org/officeDocument/2006/relationships/hyperlink" Target="http://lib.dvfu.ru:8080/lib/item?id=chamo:703447&amp;theme=FEFU" TargetMode="External"/><Relationship Id="rId77" Type="http://schemas.openxmlformats.org/officeDocument/2006/relationships/hyperlink" Target="http://www.iprbookshop.ru/18820" TargetMode="External"/><Relationship Id="rId100" Type="http://schemas.openxmlformats.org/officeDocument/2006/relationships/hyperlink" Target="http://znanium.com/bookread2.php?book=941411" TargetMode="External"/><Relationship Id="rId105" Type="http://schemas.openxmlformats.org/officeDocument/2006/relationships/hyperlink" Target="http://www.consultant.ru/" TargetMode="External"/><Relationship Id="rId8" Type="http://schemas.openxmlformats.org/officeDocument/2006/relationships/image" Target="media/image1.jpeg"/><Relationship Id="rId51" Type="http://schemas.openxmlformats.org/officeDocument/2006/relationships/hyperlink" Target="http://lib.dvfu.ru:8080/lib/item?id=chamo:39890&amp;theme=FEFU" TargetMode="External"/><Relationship Id="rId72" Type="http://schemas.openxmlformats.org/officeDocument/2006/relationships/hyperlink" Target="http://znanium.com/bookread2.php?book=941233" TargetMode="External"/><Relationship Id="rId80" Type="http://schemas.openxmlformats.org/officeDocument/2006/relationships/hyperlink" Target="http://window.edu.ru/" TargetMode="External"/><Relationship Id="rId85" Type="http://schemas.openxmlformats.org/officeDocument/2006/relationships/hyperlink" Target="http://www.vniiki.ru/catalog/gost.aspx" TargetMode="External"/><Relationship Id="rId93" Type="http://schemas.openxmlformats.org/officeDocument/2006/relationships/header" Target="header9.xml"/><Relationship Id="rId98" Type="http://schemas.openxmlformats.org/officeDocument/2006/relationships/hyperlink" Target="http://lib.dvfu.ru:8080/lib/item?id=chamo:411510&amp;theme=FEFU" TargetMode="External"/><Relationship Id="rId3" Type="http://schemas.openxmlformats.org/officeDocument/2006/relationships/styles" Target="styles.xml"/><Relationship Id="rId12" Type="http://schemas.openxmlformats.org/officeDocument/2006/relationships/hyperlink" Target="http://znanium.com/bookread.php?book=415587" TargetMode="External"/><Relationship Id="rId17" Type="http://schemas.openxmlformats.org/officeDocument/2006/relationships/hyperlink" Target="http://znanium.com/bookread.php?book=487325" TargetMode="External"/><Relationship Id="rId25" Type="http://schemas.openxmlformats.org/officeDocument/2006/relationships/hyperlink" Target="http://znanium.com/bookread.php?book=406574" TargetMode="External"/><Relationship Id="rId33" Type="http://schemas.openxmlformats.org/officeDocument/2006/relationships/footer" Target="footer5.xml"/><Relationship Id="rId38" Type="http://schemas.openxmlformats.org/officeDocument/2006/relationships/hyperlink" Target="https://e.lanbook.com/book/50163" TargetMode="External"/><Relationship Id="rId46" Type="http://schemas.openxmlformats.org/officeDocument/2006/relationships/hyperlink" Target="http://lib.dvfu.ru:8080/lib/item?id=chamo:668229&amp;theme=FEFU" TargetMode="External"/><Relationship Id="rId59" Type="http://schemas.openxmlformats.org/officeDocument/2006/relationships/image" Target="media/image5.jpeg"/><Relationship Id="rId67" Type="http://schemas.openxmlformats.org/officeDocument/2006/relationships/footer" Target="footer8.xml"/><Relationship Id="rId103" Type="http://schemas.openxmlformats.org/officeDocument/2006/relationships/hyperlink" Target="http://www.edu.ru/" TargetMode="External"/><Relationship Id="rId108" Type="http://schemas.openxmlformats.org/officeDocument/2006/relationships/hyperlink" Target="http://library.mephi.ru/" TargetMode="External"/><Relationship Id="rId20" Type="http://schemas.openxmlformats.org/officeDocument/2006/relationships/hyperlink" Target="http://www.iprbookshop.ru/63724.html" TargetMode="External"/><Relationship Id="rId41" Type="http://schemas.openxmlformats.org/officeDocument/2006/relationships/hyperlink" Target="http://www.iprbookshop.ru/20405" TargetMode="External"/><Relationship Id="rId54" Type="http://schemas.openxmlformats.org/officeDocument/2006/relationships/hyperlink" Target="https://pdf.standartgost.ru/catalog/Data2/1/4293800/4293800108.pdf" TargetMode="External"/><Relationship Id="rId62" Type="http://schemas.openxmlformats.org/officeDocument/2006/relationships/header" Target="header4.xml"/><Relationship Id="rId70" Type="http://schemas.openxmlformats.org/officeDocument/2006/relationships/hyperlink" Target="http://www.iprbookshop.ru/31620.html" TargetMode="External"/><Relationship Id="rId75" Type="http://schemas.openxmlformats.org/officeDocument/2006/relationships/hyperlink" Target="http://znanium.com/catalog.php?bookinfo=496984" TargetMode="External"/><Relationship Id="rId83" Type="http://schemas.openxmlformats.org/officeDocument/2006/relationships/hyperlink" Target="http://www.sci-innov.ru/" TargetMode="External"/><Relationship Id="rId88" Type="http://schemas.openxmlformats.org/officeDocument/2006/relationships/hyperlink" Target="http://mpr.admsakhalin.ru" TargetMode="External"/><Relationship Id="rId91" Type="http://schemas.openxmlformats.org/officeDocument/2006/relationships/footer" Target="footer9.xml"/><Relationship Id="rId96" Type="http://schemas.openxmlformats.org/officeDocument/2006/relationships/hyperlink" Target="http://lib.dvfu.ru:8080/lib/item?id=chamo:703447&amp;theme=FEFU" TargetMode="External"/><Relationship Id="rId11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hyperlink" Target="http://znanium.com/catalog.php?bookinfo=207257" TargetMode="External"/><Relationship Id="rId23" Type="http://schemas.openxmlformats.org/officeDocument/2006/relationships/hyperlink" Target="http://znanium.com/bookread.php?book=405567" TargetMode="External"/><Relationship Id="rId28" Type="http://schemas.openxmlformats.org/officeDocument/2006/relationships/header" Target="header1.xml"/><Relationship Id="rId36" Type="http://schemas.openxmlformats.org/officeDocument/2006/relationships/hyperlink" Target="http://www.ecoindustry.ru/" TargetMode="External"/><Relationship Id="rId49" Type="http://schemas.openxmlformats.org/officeDocument/2006/relationships/hyperlink" Target="http://lib.dvfu.ru:8080/lib/item?id=chamo:259618&amp;theme=FEFU" TargetMode="External"/><Relationship Id="rId57" Type="http://schemas.openxmlformats.org/officeDocument/2006/relationships/hyperlink" Target="http://www.ecoindustry.ru/tutorial.html" TargetMode="External"/><Relationship Id="rId106" Type="http://schemas.openxmlformats.org/officeDocument/2006/relationships/hyperlink" Target="http://www.elibrary.ru/" TargetMode="External"/><Relationship Id="rId10" Type="http://schemas.openxmlformats.org/officeDocument/2006/relationships/footer" Target="footer2.xml"/><Relationship Id="rId31" Type="http://schemas.openxmlformats.org/officeDocument/2006/relationships/footer" Target="footer4.xml"/><Relationship Id="rId44" Type="http://schemas.openxmlformats.org/officeDocument/2006/relationships/hyperlink" Target="http://www.iprbookshop.ru/28347" TargetMode="External"/><Relationship Id="rId52" Type="http://schemas.openxmlformats.org/officeDocument/2006/relationships/hyperlink" Target="http://lib.dvfu.ru:8080/lib/item?id=chamo:113779&amp;theme=FEFU" TargetMode="External"/><Relationship Id="rId60" Type="http://schemas.openxmlformats.org/officeDocument/2006/relationships/hyperlink" Target="http://ecoportal.su/view_public.php?id=1717" TargetMode="External"/><Relationship Id="rId65" Type="http://schemas.openxmlformats.org/officeDocument/2006/relationships/footer" Target="footer7.xml"/><Relationship Id="rId73" Type="http://schemas.openxmlformats.org/officeDocument/2006/relationships/hyperlink" Target="http://znanium.com/bookread2.php?book=941411" TargetMode="External"/><Relationship Id="rId78" Type="http://schemas.openxmlformats.org/officeDocument/2006/relationships/hyperlink" Target="http://www.ievbras.ru/ecostat/Kiril/Article/A32/Starb.pdf" TargetMode="External"/><Relationship Id="rId81" Type="http://schemas.openxmlformats.org/officeDocument/2006/relationships/hyperlink" Target="http://www.consultant.ru/" TargetMode="External"/><Relationship Id="rId86" Type="http://schemas.openxmlformats.org/officeDocument/2006/relationships/hyperlink" Target="http://ecoportal.su/view_public.php?id=1717" TargetMode="External"/><Relationship Id="rId94" Type="http://schemas.openxmlformats.org/officeDocument/2006/relationships/footer" Target="footer11.xml"/><Relationship Id="rId99" Type="http://schemas.openxmlformats.org/officeDocument/2006/relationships/hyperlink" Target="http://znanium.com/bookread2.php?book=941233" TargetMode="External"/><Relationship Id="rId101" Type="http://schemas.openxmlformats.org/officeDocument/2006/relationships/hyperlink" Target="http://www.iprbookshop.ru/18820"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znanium.com/bookread.php?book=169409" TargetMode="External"/><Relationship Id="rId18" Type="http://schemas.openxmlformats.org/officeDocument/2006/relationships/hyperlink" Target="http://znanium.com/bookread.php?book=415587" TargetMode="External"/><Relationship Id="rId39" Type="http://schemas.openxmlformats.org/officeDocument/2006/relationships/hyperlink" Target="http://www.iprbookshop.ru/16325" TargetMode="External"/><Relationship Id="rId109" Type="http://schemas.openxmlformats.org/officeDocument/2006/relationships/hyperlink" Target="http://www.vniiki.ru/catalog/gost.aspx" TargetMode="External"/><Relationship Id="rId34" Type="http://schemas.openxmlformats.org/officeDocument/2006/relationships/image" Target="media/image2.jpeg"/><Relationship Id="rId50" Type="http://schemas.openxmlformats.org/officeDocument/2006/relationships/hyperlink" Target="http://lib.dvfu.ru:8080/lib/item?id=chamo:706231&amp;theme=FEFU" TargetMode="External"/><Relationship Id="rId55" Type="http://schemas.openxmlformats.org/officeDocument/2006/relationships/hyperlink" Target="http://docs.cntd.ru/document/1200008322" TargetMode="External"/><Relationship Id="rId76" Type="http://schemas.openxmlformats.org/officeDocument/2006/relationships/hyperlink" Target="http://znanium.com/bookread.php?book=451509" TargetMode="External"/><Relationship Id="rId97" Type="http://schemas.openxmlformats.org/officeDocument/2006/relationships/hyperlink" Target="http://www.iprbookshop.ru/31620.html" TargetMode="External"/><Relationship Id="rId104" Type="http://schemas.openxmlformats.org/officeDocument/2006/relationships/hyperlink" Target="http://window.edu.ru/" TargetMode="External"/><Relationship Id="rId7" Type="http://schemas.openxmlformats.org/officeDocument/2006/relationships/endnotes" Target="endnotes.xml"/><Relationship Id="rId71" Type="http://schemas.openxmlformats.org/officeDocument/2006/relationships/hyperlink" Target="http://lib.dvfu.ru:8080/lib/item?id=chamo:411510&amp;theme=FEFU" TargetMode="External"/><Relationship Id="rId92"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196</Pages>
  <Words>46453</Words>
  <Characters>264786</Characters>
  <Application>Microsoft Office Word</Application>
  <DocSecurity>0</DocSecurity>
  <Lines>2206</Lines>
  <Paragraphs>621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ДВФУ</Company>
  <LinksUpToDate>false</LinksUpToDate>
  <CharactersWithSpaces>310618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Master</cp:lastModifiedBy>
  <cp:revision>32</cp:revision>
  <dcterms:created xsi:type="dcterms:W3CDTF">2019-08-29T02:33:00Z</dcterms:created>
  <dcterms:modified xsi:type="dcterms:W3CDTF">2020-01-10T03:48:00Z</dcterms:modified>
</cp:coreProperties>
</file>