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E4" w:rsidRPr="00E22D44" w:rsidRDefault="00224185" w:rsidP="004F6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180975</wp:posOffset>
            </wp:positionV>
            <wp:extent cx="381000" cy="629285"/>
            <wp:effectExtent l="0" t="0" r="0" b="0"/>
            <wp:wrapSquare wrapText="bothSides"/>
            <wp:docPr id="7" name="Рисунок 10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CE4" w:rsidRPr="00BD3BD5" w:rsidRDefault="00696CE4" w:rsidP="004F64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CE4" w:rsidRPr="00BD3BD5" w:rsidRDefault="00696CE4" w:rsidP="004F64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CE4" w:rsidRPr="00BD3BD5" w:rsidRDefault="00696CE4" w:rsidP="004F64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CE4" w:rsidRPr="00BD3BD5" w:rsidRDefault="00696CE4" w:rsidP="004F64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CE4" w:rsidRPr="00BD3BD5" w:rsidRDefault="00696CE4" w:rsidP="004F64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BD3BD5">
        <w:rPr>
          <w:rFonts w:ascii="Times New Roman" w:hAnsi="Times New Roman" w:cs="Times New Roman"/>
          <w:sz w:val="24"/>
          <w:szCs w:val="24"/>
          <w:lang w:eastAsia="ru-RU"/>
        </w:rPr>
        <w:t>МИНИСТЕРСТВО НАУКИ</w:t>
      </w:r>
      <w:r w:rsidR="00E304BA">
        <w:rPr>
          <w:rFonts w:ascii="Times New Roman" w:hAnsi="Times New Roman" w:cs="Times New Roman"/>
          <w:sz w:val="24"/>
          <w:szCs w:val="24"/>
          <w:lang w:eastAsia="ru-RU"/>
        </w:rPr>
        <w:t xml:space="preserve"> И ВЫСШЕГО ОБРАЗОВАНИЯ</w:t>
      </w:r>
      <w:r w:rsidRPr="00BD3BD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696CE4" w:rsidRPr="00BD3BD5" w:rsidRDefault="00696CE4" w:rsidP="004F64EF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BD3BD5">
        <w:rPr>
          <w:rFonts w:ascii="Times New Roman" w:hAnsi="Times New Roman" w:cs="Times New Roman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:rsidR="00696CE4" w:rsidRPr="00BD3BD5" w:rsidRDefault="00696CE4" w:rsidP="004F64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BD3BD5">
        <w:rPr>
          <w:rFonts w:ascii="Times New Roman" w:hAnsi="Times New Roman" w:cs="Times New Roman"/>
          <w:szCs w:val="24"/>
          <w:lang w:eastAsia="ru-RU"/>
        </w:rPr>
        <w:t>высшего образования</w:t>
      </w:r>
    </w:p>
    <w:p w:rsidR="00696CE4" w:rsidRPr="00BD3BD5" w:rsidRDefault="00696CE4" w:rsidP="004F64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3B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696CE4" w:rsidRDefault="00696CE4" w:rsidP="004F64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3BD5">
        <w:rPr>
          <w:rFonts w:ascii="Times New Roman" w:hAnsi="Times New Roman" w:cs="Times New Roman"/>
          <w:bCs/>
          <w:sz w:val="28"/>
          <w:szCs w:val="28"/>
          <w:lang w:eastAsia="ru-RU"/>
        </w:rPr>
        <w:t>(ДВФУ)</w:t>
      </w:r>
    </w:p>
    <w:p w:rsidR="00696CE4" w:rsidRPr="00BD3BD5" w:rsidRDefault="00696CE4" w:rsidP="004F64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CE4" w:rsidRPr="000E11F9" w:rsidRDefault="00696CE4" w:rsidP="004F6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0E11F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ВОСТОЧНЫЙ ИНСТИТУТ – </w:t>
      </w:r>
    </w:p>
    <w:p w:rsidR="00696CE4" w:rsidRPr="007769DF" w:rsidRDefault="00696CE4" w:rsidP="004F6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11F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ШКОЛА РЕГИОНАЛЬНЫХ И МЕЖДУНАРОДНЫХ ИССЛЕДОВАНИЙ</w:t>
      </w:r>
    </w:p>
    <w:p w:rsidR="00696CE4" w:rsidRPr="00BD3BD5" w:rsidRDefault="00696CE4" w:rsidP="004F6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CE4" w:rsidRPr="00BD3BD5" w:rsidRDefault="00696CE4" w:rsidP="004F6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5"/>
        <w:gridCol w:w="4580"/>
      </w:tblGrid>
      <w:tr w:rsidR="006F0E88" w:rsidRPr="007769DF" w:rsidTr="0031771D">
        <w:trPr>
          <w:trHeight w:val="1883"/>
        </w:trPr>
        <w:tc>
          <w:tcPr>
            <w:tcW w:w="4393" w:type="dxa"/>
          </w:tcPr>
          <w:p w:rsidR="006F0E88" w:rsidRPr="000E11F9" w:rsidRDefault="006F0E88" w:rsidP="003177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0E11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6F0E88" w:rsidRPr="000E11F9" w:rsidRDefault="006F0E88" w:rsidP="003177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0E88" w:rsidRPr="000E11F9" w:rsidRDefault="006F0E88" w:rsidP="003177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ОП</w:t>
            </w:r>
          </w:p>
          <w:p w:rsidR="006F0E88" w:rsidRDefault="006F0E88" w:rsidP="003177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Перевод и переводоведение</w:t>
            </w:r>
          </w:p>
          <w:p w:rsidR="006F0E88" w:rsidRDefault="00224185" w:rsidP="003177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26CE2F0" wp14:editId="164AD646">
                  <wp:extent cx="838200" cy="433310"/>
                  <wp:effectExtent l="0" t="0" r="0" b="0"/>
                  <wp:docPr id="4" name="Рисунок 4" descr="E:\Подписи\Владими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дписи\Владими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86" cy="43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88" w:rsidRPr="000E11F9" w:rsidRDefault="006F0E88" w:rsidP="003177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Владимирова Д.А.</w:t>
            </w:r>
          </w:p>
          <w:p w:rsidR="006F0E88" w:rsidRPr="007769DF" w:rsidRDefault="00224185" w:rsidP="003177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«11» июля 2019</w:t>
            </w:r>
            <w:r w:rsidR="006F0E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79" w:type="dxa"/>
          </w:tcPr>
          <w:p w:rsidR="006F0E88" w:rsidRPr="000E11F9" w:rsidRDefault="006F0E88" w:rsidP="003177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1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6F0E88" w:rsidRPr="000E11F9" w:rsidRDefault="006F0E88" w:rsidP="00317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0E88" w:rsidRPr="000E11F9" w:rsidRDefault="006F0E88" w:rsidP="00317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кафедрой </w:t>
            </w:r>
          </w:p>
          <w:p w:rsidR="006F0E88" w:rsidRPr="000E11F9" w:rsidRDefault="006F0E88" w:rsidP="00317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китаеведения</w:t>
            </w:r>
          </w:p>
          <w:p w:rsidR="006F0E88" w:rsidRPr="000E11F9" w:rsidRDefault="006F0E88" w:rsidP="00317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0E88" w:rsidRPr="000E11F9" w:rsidRDefault="006F0E88" w:rsidP="00317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Ишутина Ю.А</w:t>
            </w:r>
            <w:r w:rsidRPr="000E1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F0E88" w:rsidRPr="007769DF" w:rsidRDefault="00224185" w:rsidP="00317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«11» июля 2019 г.</w:t>
            </w:r>
          </w:p>
        </w:tc>
      </w:tr>
      <w:bookmarkEnd w:id="0"/>
    </w:tbl>
    <w:p w:rsidR="00696CE4" w:rsidRPr="007769DF" w:rsidRDefault="00696CE4" w:rsidP="004F6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CE4" w:rsidRPr="007769DF" w:rsidRDefault="00696CE4" w:rsidP="004F6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CE4" w:rsidRDefault="00696CE4" w:rsidP="004F6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CE4" w:rsidRPr="00E11435" w:rsidRDefault="00696CE4" w:rsidP="00E114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E11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ПРОГРАММАПРОИЗВОДСТВЕННОЙ </w:t>
      </w:r>
      <w:r w:rsidRPr="00E1143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ПРАКТИКИ</w:t>
      </w:r>
    </w:p>
    <w:p w:rsidR="00696CE4" w:rsidRPr="00E11435" w:rsidRDefault="00E11435" w:rsidP="00E114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1143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ПРАКТИКА</w:t>
      </w:r>
      <w:r w:rsidR="00696CE4" w:rsidRPr="00E11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ПОЛУЧЕНИЮ </w:t>
      </w:r>
      <w:r w:rsidR="00697481" w:rsidRPr="00E11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ПЕРВИЧНЫХ </w:t>
      </w:r>
      <w:r w:rsidR="00696CE4" w:rsidRPr="00E11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ПРОФЕССИОНАЛЬНЫХ УМЕНИЙ И ОПЫ</w:t>
      </w:r>
      <w:r w:rsidR="006F48FF" w:rsidRPr="00E11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 ПРОФЕССИОНАЛЬНОЙ ОРГАНИЗАЦИОННО-КОММУНИКАЦИОННОЙ И ИНФОРМАЦИОННО-АНАЛИТИЧЕСКОЙ ДЕЯТЕЛЬНОСТИ</w:t>
      </w:r>
    </w:p>
    <w:p w:rsidR="00696CE4" w:rsidRPr="007769DF" w:rsidRDefault="00696CE4" w:rsidP="004F64EF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p w:rsidR="00696CE4" w:rsidRPr="007769DF" w:rsidRDefault="00696CE4" w:rsidP="004F64EF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6F48FF" w:rsidRPr="006F48FF" w:rsidRDefault="006F48FF" w:rsidP="006F48FF">
      <w:pPr>
        <w:widowControl w:val="0"/>
        <w:suppressAutoHyphens/>
        <w:spacing w:after="60" w:line="240" w:lineRule="auto"/>
        <w:outlineLvl w:val="5"/>
        <w:rPr>
          <w:rFonts w:ascii="Times New Roman" w:eastAsia="Times New Roman" w:hAnsi="Times New Roman" w:cs="FreeSans"/>
          <w:b/>
          <w:bCs/>
          <w:color w:val="00000A"/>
          <w:sz w:val="28"/>
          <w:szCs w:val="28"/>
          <w:lang w:eastAsia="zh-CN" w:bidi="hi-IN"/>
        </w:rPr>
      </w:pPr>
      <w:r w:rsidRPr="006F48FF">
        <w:rPr>
          <w:rFonts w:ascii="Times New Roman" w:eastAsia="Times New Roman" w:hAnsi="Times New Roman" w:cs="FreeSans"/>
          <w:b/>
          <w:bCs/>
          <w:color w:val="00000A"/>
          <w:sz w:val="28"/>
          <w:szCs w:val="28"/>
          <w:lang w:eastAsia="zh-CN" w:bidi="hi-IN"/>
        </w:rPr>
        <w:t>Направление подготовки 45.05.01 Перевод и переводоведение</w:t>
      </w:r>
    </w:p>
    <w:p w:rsidR="006F48FF" w:rsidRPr="00E11435" w:rsidRDefault="006F48FF" w:rsidP="006F48FF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color w:val="00000A"/>
          <w:sz w:val="28"/>
          <w:szCs w:val="28"/>
          <w:u w:val="single"/>
          <w:lang w:eastAsia="zh-CN" w:bidi="hi-IN"/>
        </w:rPr>
      </w:pPr>
      <w:r w:rsidRPr="00E11435">
        <w:rPr>
          <w:rFonts w:ascii="Times New Roman" w:eastAsia="Droid Sans Fallback" w:hAnsi="Times New Roman" w:cs="FreeSans"/>
          <w:b/>
          <w:color w:val="00000A"/>
          <w:sz w:val="28"/>
          <w:szCs w:val="28"/>
          <w:u w:val="single"/>
          <w:lang w:eastAsia="zh-CN" w:bidi="hi-IN"/>
        </w:rPr>
        <w:t>профиль «</w:t>
      </w:r>
      <w:r w:rsidRPr="00E11435">
        <w:rPr>
          <w:rFonts w:ascii="Times New Roman" w:eastAsia="Droid Sans Fallback" w:hAnsi="Times New Roman" w:cs="FreeSans"/>
          <w:b/>
          <w:color w:val="000000"/>
          <w:sz w:val="28"/>
          <w:szCs w:val="28"/>
          <w:u w:val="single"/>
          <w:lang w:eastAsia="zh-CN" w:bidi="hi-IN"/>
        </w:rPr>
        <w:t>Лингвистическое обеспечение военной деятельности (китайский и английский)</w:t>
      </w:r>
      <w:r w:rsidRPr="00E11435">
        <w:rPr>
          <w:rFonts w:ascii="Times New Roman" w:eastAsia="Droid Sans Fallback" w:hAnsi="Times New Roman" w:cs="FreeSans"/>
          <w:b/>
          <w:color w:val="00000A"/>
          <w:sz w:val="28"/>
          <w:szCs w:val="28"/>
          <w:u w:val="single"/>
          <w:lang w:eastAsia="zh-CN" w:bidi="hi-IN"/>
        </w:rPr>
        <w:t>»</w:t>
      </w:r>
    </w:p>
    <w:p w:rsidR="006F48FF" w:rsidRPr="006F48FF" w:rsidRDefault="006F48FF" w:rsidP="006F48FF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F48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Квалификация (степень) выпускника: специалист</w:t>
      </w:r>
    </w:p>
    <w:p w:rsidR="00696CE4" w:rsidRPr="007769DF" w:rsidRDefault="00696CE4" w:rsidP="004F6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CE4" w:rsidRDefault="00696CE4" w:rsidP="002241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CE4" w:rsidRDefault="00696CE4" w:rsidP="006974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CE4" w:rsidRPr="007769DF" w:rsidRDefault="00696CE4" w:rsidP="006F48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CE4" w:rsidRPr="007769DF" w:rsidRDefault="00696CE4" w:rsidP="004F6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CE4" w:rsidRPr="000E11F9" w:rsidRDefault="00696CE4" w:rsidP="004F64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11F9">
        <w:rPr>
          <w:rFonts w:ascii="Times New Roman" w:hAnsi="Times New Roman" w:cs="Times New Roman"/>
          <w:bCs/>
          <w:sz w:val="28"/>
          <w:szCs w:val="28"/>
          <w:lang w:eastAsia="ru-RU"/>
        </w:rPr>
        <w:t>г. Владивосток</w:t>
      </w:r>
    </w:p>
    <w:p w:rsidR="00696CE4" w:rsidRPr="000E11F9" w:rsidRDefault="00AD74E6" w:rsidP="004F64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201</w:t>
      </w:r>
      <w:r w:rsidRPr="00E304BA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696CE4" w:rsidRPr="000E11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96CE4" w:rsidRPr="00943E69" w:rsidRDefault="00696CE4" w:rsidP="006F0E88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BD3B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253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E7712B" w:rsidRPr="00EC676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НОРМАТИВНАЯ ДОКУМЕНТАЦИЯ, </w:t>
      </w:r>
      <w:r w:rsidR="00851D1F" w:rsidRPr="00EC676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РЕГЛАМЕНТИРУЮЩАЯ ПРОЦЕСС ОРГАНИЗАЦИИ И ПРОХОЖДЕНИЯ ПРАКТИКИ</w:t>
      </w:r>
    </w:p>
    <w:p w:rsidR="00696CE4" w:rsidRPr="00943E69" w:rsidRDefault="00696CE4" w:rsidP="004F64EF">
      <w:pPr>
        <w:tabs>
          <w:tab w:val="left" w:pos="927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43E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Программа практикиразработана в соответствии со следующими нормативными документами: </w:t>
      </w:r>
    </w:p>
    <w:p w:rsidR="006F48FF" w:rsidRPr="006F48FF" w:rsidRDefault="006F48FF" w:rsidP="004F64EF">
      <w:pPr>
        <w:numPr>
          <w:ilvl w:val="0"/>
          <w:numId w:val="2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1532A7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высшего образования, утвержденного приказом Министерства образования и науки РФ от 17.10.2016  № 1290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направлению </w:t>
      </w:r>
      <w:r>
        <w:rPr>
          <w:rFonts w:ascii="Times New Roman" w:eastAsia="Times New Roman" w:hAnsi="Times New Roman" w:cs="FreeSans"/>
          <w:bCs/>
          <w:color w:val="00000A"/>
          <w:sz w:val="28"/>
          <w:szCs w:val="28"/>
          <w:lang w:eastAsia="zh-CN" w:bidi="hi-IN"/>
        </w:rPr>
        <w:t>подготовки 45</w:t>
      </w:r>
      <w:r w:rsidRPr="001532A7">
        <w:rPr>
          <w:rFonts w:ascii="Times New Roman" w:eastAsia="Times New Roman" w:hAnsi="Times New Roman" w:cs="FreeSans"/>
          <w:bCs/>
          <w:color w:val="00000A"/>
          <w:sz w:val="28"/>
          <w:szCs w:val="28"/>
          <w:lang w:eastAsia="zh-CN" w:bidi="hi-IN"/>
        </w:rPr>
        <w:t>.05.01 Перевод и переводоведение,</w:t>
      </w:r>
      <w:r w:rsidRPr="001532A7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профиль «</w:t>
      </w:r>
      <w:r w:rsidRPr="001532A7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>Лингвистическое обеспечение военной деятельности (китайский и английский)</w:t>
      </w:r>
      <w:r w:rsidRPr="001532A7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»</w:t>
      </w:r>
      <w:r w:rsidRPr="001532A7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696CE4" w:rsidRPr="00943E69" w:rsidRDefault="00696CE4" w:rsidP="004F64EF">
      <w:pPr>
        <w:numPr>
          <w:ilvl w:val="0"/>
          <w:numId w:val="2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943E69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 о фондах оценочных средств образовательных программ высшего образования – программ бакалавриата, специалитета, маги</w:t>
      </w:r>
      <w:r w:rsidR="00C332B1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943E69">
        <w:rPr>
          <w:rFonts w:ascii="Times New Roman" w:hAnsi="Times New Roman" w:cs="Times New Roman"/>
          <w:bCs/>
          <w:sz w:val="28"/>
          <w:szCs w:val="28"/>
          <w:lang w:eastAsia="ru-RU"/>
        </w:rPr>
        <w:t>тратуры ДВФУ, утвержденным приказом ректора от 12.05.2015 №12–13–850;</w:t>
      </w:r>
    </w:p>
    <w:p w:rsidR="006F48FF" w:rsidRPr="006F0E88" w:rsidRDefault="006F48FF" w:rsidP="006F48FF">
      <w:pPr>
        <w:numPr>
          <w:ilvl w:val="0"/>
          <w:numId w:val="2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1532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Учебный план подготовки специалистов по </w:t>
      </w:r>
      <w:r>
        <w:rPr>
          <w:rFonts w:ascii="Times New Roman" w:eastAsia="Times New Roman" w:hAnsi="Times New Roman" w:cs="FreeSans"/>
          <w:bCs/>
          <w:color w:val="00000A"/>
          <w:sz w:val="28"/>
          <w:szCs w:val="28"/>
          <w:lang w:eastAsia="zh-CN" w:bidi="hi-IN"/>
        </w:rPr>
        <w:t>направлению подготовки 45</w:t>
      </w:r>
      <w:r w:rsidRPr="001532A7">
        <w:rPr>
          <w:rFonts w:ascii="Times New Roman" w:eastAsia="Times New Roman" w:hAnsi="Times New Roman" w:cs="FreeSans"/>
          <w:bCs/>
          <w:color w:val="00000A"/>
          <w:sz w:val="28"/>
          <w:szCs w:val="28"/>
          <w:lang w:eastAsia="zh-CN" w:bidi="hi-IN"/>
        </w:rPr>
        <w:t xml:space="preserve">.05.01 </w:t>
      </w:r>
      <w:r w:rsidRPr="006F0E88">
        <w:rPr>
          <w:rFonts w:ascii="Times New Roman" w:eastAsia="Times New Roman" w:hAnsi="Times New Roman" w:cs="FreeSans"/>
          <w:bCs/>
          <w:color w:val="00000A"/>
          <w:sz w:val="28"/>
          <w:szCs w:val="28"/>
          <w:lang w:eastAsia="zh-CN" w:bidi="hi-IN"/>
        </w:rPr>
        <w:t>Перевод и переводоведение</w:t>
      </w:r>
      <w:r w:rsidRPr="006F0E8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6F0E8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профиль «</w:t>
      </w:r>
      <w:r w:rsidRPr="006F0E88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>Лингвистическое обеспечение военной деятельности (китайский и английский)</w:t>
      </w:r>
      <w:r w:rsidRPr="006F0E8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».</w:t>
      </w:r>
    </w:p>
    <w:p w:rsidR="00AD74E6" w:rsidRPr="006F0E88" w:rsidRDefault="00AD74E6" w:rsidP="00AD74E6">
      <w:pPr>
        <w:numPr>
          <w:ilvl w:val="0"/>
          <w:numId w:val="45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6F0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практике обучающихся, осваивающих образовательные программы высшего образования - программы бакалавриата, программы специалитета и программы магистратуры в школах ДВФУ», утвержденного решением Ученого совета ДВФУ  22.03.2018 (протокол № 02-18).</w:t>
      </w:r>
    </w:p>
    <w:p w:rsidR="00AD74E6" w:rsidRPr="001532A7" w:rsidRDefault="00AD74E6" w:rsidP="006F48FF">
      <w:pPr>
        <w:numPr>
          <w:ilvl w:val="0"/>
          <w:numId w:val="2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096D97" w:rsidRPr="00EC6766" w:rsidRDefault="00E7712B" w:rsidP="00EC676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6766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>2.</w:t>
      </w:r>
      <w:r w:rsidR="00851D1F" w:rsidRPr="00EC676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ЦЕЛИ ОСВОЕНИЯ </w:t>
      </w:r>
      <w:r w:rsidR="00096D97" w:rsidRPr="00EC6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</w:t>
      </w:r>
      <w:r w:rsidR="00096D97" w:rsidRPr="00EC676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ПРАКТИКИ</w:t>
      </w:r>
      <w:r w:rsidR="00EC676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(ПРАКТИКИ</w:t>
      </w:r>
      <w:r w:rsidR="00096D97" w:rsidRPr="00EC6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ПОЛУЧЕНИЮ ПЕРВИЧНЫХ ПРОФЕССИОНАЛЬНЫХ УМЕНИЙ И ОПЫТА ПРОФЕССИОНАЛЬНОЙ ОРГАНИЗАЦИОННО-КОММУНИКАЦИОННОЙ И ИНФОРМАЦИОННО-АНАЛИТИЧЕСКОЙ ДЕЯТЕЛЬНОСТИ</w:t>
      </w:r>
    </w:p>
    <w:p w:rsidR="00696CE4" w:rsidRPr="00943E69" w:rsidRDefault="00696CE4" w:rsidP="004F64EF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практики </w:t>
      </w:r>
      <w:r w:rsidRPr="004F64EF">
        <w:rPr>
          <w:rFonts w:ascii="Times New Roman" w:hAnsi="Times New Roman" w:cs="Times New Roman"/>
          <w:sz w:val="28"/>
          <w:szCs w:val="28"/>
          <w:lang w:eastAsia="ar-SA"/>
        </w:rPr>
        <w:t>по получению профессиональных умений и опыта профессиональной деятельности</w:t>
      </w:r>
      <w:r w:rsidR="00502082" w:rsidRPr="0050208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502082" w:rsidRPr="0050208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hi-IN"/>
        </w:rPr>
        <w:t>45.05.01 Перевод и переводоведение,</w:t>
      </w:r>
      <w:r w:rsidR="00502082" w:rsidRPr="00502082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профиль «</w:t>
      </w:r>
      <w:r w:rsidR="00502082" w:rsidRPr="0050208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Лингвистическое обеспечение военной деятельности (китайский и английский)</w:t>
      </w:r>
      <w:r w:rsidR="00502082" w:rsidRPr="00502082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»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являются: </w:t>
      </w:r>
    </w:p>
    <w:p w:rsidR="00696CE4" w:rsidRDefault="00696CE4" w:rsidP="004F64E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43E69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закрепление и углубление знаний в области </w:t>
      </w:r>
      <w:r w:rsidR="00502082">
        <w:rPr>
          <w:rFonts w:ascii="Times New Roman" w:hAnsi="Times New Roman" w:cs="Times New Roman"/>
          <w:bCs/>
          <w:sz w:val="28"/>
          <w:szCs w:val="28"/>
          <w:lang w:eastAsia="ru-RU"/>
        </w:rPr>
        <w:t>переводоведения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696CE4" w:rsidRDefault="00696CE4" w:rsidP="004F64E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43E6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–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закрепление и углубление знаний в области </w:t>
      </w:r>
      <w:r w:rsidR="00502082">
        <w:rPr>
          <w:rFonts w:ascii="Times New Roman" w:hAnsi="Times New Roman" w:cs="Times New Roman"/>
          <w:bCs/>
          <w:sz w:val="28"/>
          <w:szCs w:val="28"/>
          <w:lang w:eastAsia="ru-RU"/>
        </w:rPr>
        <w:t>теории и практики перевода СКЯ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696CE4" w:rsidRDefault="00696CE4" w:rsidP="004F64E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>приобретение опыта самостоятельного проведения научного исследования на этапе постановки проблемы.</w:t>
      </w:r>
    </w:p>
    <w:p w:rsidR="00851D1F" w:rsidRPr="00096D97" w:rsidRDefault="00096D97" w:rsidP="00E771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3.</w:t>
      </w:r>
      <w:r w:rsidR="00851D1F" w:rsidRPr="00851D1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ЗАДАЧИ ПРОИ</w:t>
      </w:r>
      <w:r w:rsidR="00EC6766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ЗВОДСТВЕННОЙ </w:t>
      </w:r>
      <w:r w:rsidRPr="003A518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ПРАКТИКИ</w:t>
      </w:r>
      <w:r w:rsidR="00EC676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(ПРАКТИКИ</w:t>
      </w:r>
      <w:r w:rsidRPr="003A51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ПОЛУЧЕНИЮ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ПЕРВИЧНЫХ </w:t>
      </w:r>
      <w:r w:rsidRPr="003A51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ПРОФЕССИОНАЛЬНЫХ УМЕНИЙ И ОПЫТА ПРОФЕССИОНАЛЬНОЙ ОРГАНИЗАЦИОННО-КОММУНИКАЦИОННОЙ И ИНФОРМАЦИОННО-АНАЛИТИЧЕСКОЙ ДЕЯТЕЛЬНОСТИ</w:t>
      </w:r>
      <w:r w:rsidR="0050208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:rsidR="00696CE4" w:rsidRPr="004F64EF" w:rsidRDefault="00696CE4" w:rsidP="004F64E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роведение научно-исследовательской работы в области изучения теоретических и прикладных проблем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китайского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язык</w:t>
      </w:r>
      <w:r w:rsidR="00502082">
        <w:rPr>
          <w:rFonts w:ascii="Times New Roman" w:hAnsi="Times New Roman" w:cs="Times New Roman"/>
          <w:bCs/>
          <w:sz w:val="28"/>
          <w:szCs w:val="28"/>
          <w:lang w:eastAsia="ru-RU"/>
        </w:rPr>
        <w:t>а и переводоведения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696CE4" w:rsidRPr="004F64EF" w:rsidRDefault="00696CE4" w:rsidP="004F64E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– с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>бор, анализ, классификация и систематизация научной информации по теме исследования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696CE4" w:rsidRPr="004F64EF" w:rsidRDefault="00696CE4" w:rsidP="004F64E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– у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своение отечественного и зарубежного опыта востоковедных </w:t>
      </w:r>
      <w:r w:rsidR="00502082">
        <w:rPr>
          <w:rFonts w:ascii="Times New Roman" w:hAnsi="Times New Roman" w:cs="Times New Roman"/>
          <w:bCs/>
          <w:sz w:val="28"/>
          <w:szCs w:val="28"/>
          <w:lang w:eastAsia="ru-RU"/>
        </w:rPr>
        <w:t>и переводоведческих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исследований, овладение навыками самостоятельной постановки конкретных задач научных исследований в </w:t>
      </w:r>
      <w:r w:rsidR="00502082">
        <w:rPr>
          <w:rFonts w:ascii="Times New Roman" w:hAnsi="Times New Roman" w:cs="Times New Roman"/>
          <w:bCs/>
          <w:sz w:val="28"/>
          <w:szCs w:val="28"/>
          <w:lang w:eastAsia="ru-RU"/>
        </w:rPr>
        <w:t>указанной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696CE4" w:rsidRPr="004F64EF" w:rsidRDefault="00696CE4" w:rsidP="004F64E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– с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>овершенствование умений и навыков самостоятельной научно-исследовательской деятельности;</w:t>
      </w:r>
    </w:p>
    <w:p w:rsidR="00696CE4" w:rsidRPr="004F64EF" w:rsidRDefault="00696CE4" w:rsidP="004F64E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– п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>одготовка обзоров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источников и литературы по теме исследования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>,  составление рефератов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/ сообщений/ докладов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библиографических указателей по теме исследовани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я;</w:t>
      </w:r>
    </w:p>
    <w:p w:rsidR="00696CE4" w:rsidRDefault="00696CE4" w:rsidP="004F64E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– у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>частие в научно-исследовательск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кафедры китаеведения</w:t>
      </w:r>
      <w:r w:rsidRPr="004F64E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51D1F" w:rsidRPr="00096D97" w:rsidRDefault="00E7712B" w:rsidP="00E771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4.</w:t>
      </w:r>
      <w:r w:rsidR="00851D1F" w:rsidRPr="00851D1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МЕСТО ПРОИЗВОДСТВЕННОЙ ПРАКТИКИ </w:t>
      </w:r>
      <w:r w:rsidR="00502082" w:rsidRPr="00851D1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(</w:t>
      </w:r>
      <w:r w:rsidR="00096D97" w:rsidRPr="003A518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ПРАКТИКИ</w:t>
      </w:r>
      <w:r w:rsidR="00096D97" w:rsidRPr="003A51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ПОЛУЧЕНИЮ </w:t>
      </w:r>
      <w:r w:rsidR="00096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ПЕРВИЧНЫХ </w:t>
      </w:r>
      <w:r w:rsidR="00096D97" w:rsidRPr="003A51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ПРОФЕССИОНАЛЬНЫХ УМЕНИЙ И ОПЫТА </w:t>
      </w:r>
      <w:r w:rsidR="002E57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ПРОФЕССИОНАЛЬНОЙ ОРГАНИЗАЦИОННОЙ </w:t>
      </w:r>
      <w:r w:rsidR="00096D97" w:rsidRPr="003A51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КОММУНИКАЦИОННОЙ И ИНФОРМАЦИОННО-АНАЛИТИЧЕСКОЙ ДЕЯТЕЛЬНОСТИ</w:t>
      </w:r>
      <w:r w:rsidR="0050208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  <w:r w:rsidR="00851D1F" w:rsidRPr="00851D1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В СТРУКТУРЕ ОП</w:t>
      </w:r>
    </w:p>
    <w:p w:rsidR="00040EA7" w:rsidRDefault="00096D97" w:rsidP="00851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Практика </w:t>
      </w:r>
      <w:r w:rsidR="00502082" w:rsidRPr="00943E6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является составной частью профессиональной подготовки </w:t>
      </w:r>
      <w:r w:rsidR="0050208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специалиста </w:t>
      </w:r>
      <w:r w:rsidR="00502082" w:rsidRPr="00943E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направлению </w:t>
      </w:r>
      <w:r w:rsidR="005020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подготовки </w:t>
      </w:r>
      <w:r w:rsidR="00502082">
        <w:rPr>
          <w:rFonts w:ascii="Times New Roman" w:eastAsia="Times New Roman" w:hAnsi="Times New Roman" w:cs="FreeSans"/>
          <w:bCs/>
          <w:color w:val="00000A"/>
          <w:sz w:val="28"/>
          <w:szCs w:val="28"/>
          <w:lang w:eastAsia="zh-CN" w:bidi="hi-IN"/>
        </w:rPr>
        <w:t>45</w:t>
      </w:r>
      <w:r w:rsidR="00502082" w:rsidRPr="001532A7">
        <w:rPr>
          <w:rFonts w:ascii="Times New Roman" w:eastAsia="Times New Roman" w:hAnsi="Times New Roman" w:cs="FreeSans"/>
          <w:bCs/>
          <w:color w:val="00000A"/>
          <w:sz w:val="28"/>
          <w:szCs w:val="28"/>
          <w:lang w:eastAsia="zh-CN" w:bidi="hi-IN"/>
        </w:rPr>
        <w:t>.05.01 Перевод и переводоведение,</w:t>
      </w:r>
      <w:r w:rsidR="00502082" w:rsidRPr="001532A7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профиль «</w:t>
      </w:r>
      <w:r w:rsidR="00502082" w:rsidRPr="001532A7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>Лингвистическое обеспечение военной деятельности (китайский и английский)</w:t>
      </w:r>
      <w:r w:rsidR="00502082" w:rsidRPr="001532A7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»</w:t>
      </w:r>
      <w:r w:rsidR="00502082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.</w:t>
      </w:r>
      <w:r w:rsidR="0050208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Производственной практике </w:t>
      </w:r>
      <w:r w:rsidR="00851D1F" w:rsidRPr="00BF2E4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предшествуют следующие </w:t>
      </w:r>
      <w:r w:rsidR="00851D1F" w:rsidRPr="00BF2E43">
        <w:rPr>
          <w:rFonts w:ascii="Times New Roman" w:hAnsi="Times New Roman" w:cs="Times New Roman"/>
          <w:sz w:val="28"/>
          <w:szCs w:val="28"/>
        </w:rPr>
        <w:t>теоретические курсы</w:t>
      </w:r>
      <w:r w:rsidR="00851D1F" w:rsidRPr="003C336B">
        <w:rPr>
          <w:rFonts w:ascii="Times New Roman" w:hAnsi="Times New Roman" w:cs="Times New Roman"/>
          <w:sz w:val="28"/>
          <w:szCs w:val="28"/>
        </w:rPr>
        <w:t>: «</w:t>
      </w:r>
      <w:r w:rsidR="00502082">
        <w:rPr>
          <w:rFonts w:ascii="Times New Roman" w:hAnsi="Times New Roman" w:cs="Times New Roman"/>
          <w:sz w:val="28"/>
          <w:szCs w:val="28"/>
        </w:rPr>
        <w:t>Теория перевода</w:t>
      </w:r>
      <w:r w:rsidR="00851D1F" w:rsidRPr="003C336B">
        <w:rPr>
          <w:rFonts w:ascii="Times New Roman" w:hAnsi="Times New Roman" w:cs="Times New Roman"/>
          <w:sz w:val="28"/>
          <w:szCs w:val="28"/>
        </w:rPr>
        <w:t xml:space="preserve">», </w:t>
      </w:r>
      <w:r w:rsidR="00851D1F" w:rsidRPr="003C336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02082">
        <w:rPr>
          <w:rFonts w:ascii="Times New Roman" w:hAnsi="Times New Roman" w:cs="Times New Roman"/>
          <w:sz w:val="28"/>
          <w:szCs w:val="28"/>
        </w:rPr>
        <w:t>Стилистика</w:t>
      </w:r>
      <w:r w:rsidR="00851D1F" w:rsidRPr="003C336B">
        <w:rPr>
          <w:rFonts w:ascii="Times New Roman" w:hAnsi="Times New Roman" w:cs="Times New Roman"/>
          <w:sz w:val="28"/>
          <w:szCs w:val="28"/>
        </w:rPr>
        <w:t>», «</w:t>
      </w:r>
      <w:r w:rsidR="00502082">
        <w:rPr>
          <w:rFonts w:ascii="Times New Roman" w:hAnsi="Times New Roman" w:cs="Times New Roman"/>
          <w:sz w:val="28"/>
          <w:szCs w:val="28"/>
        </w:rPr>
        <w:t>Фразеология</w:t>
      </w:r>
      <w:r w:rsidR="00851D1F">
        <w:rPr>
          <w:rFonts w:ascii="Times New Roman" w:hAnsi="Times New Roman" w:cs="Times New Roman"/>
          <w:sz w:val="28"/>
          <w:szCs w:val="28"/>
        </w:rPr>
        <w:t>»</w:t>
      </w:r>
      <w:r w:rsidR="00851D1F" w:rsidRPr="003C336B">
        <w:rPr>
          <w:rFonts w:ascii="Times New Roman" w:hAnsi="Times New Roman" w:cs="Times New Roman"/>
          <w:sz w:val="28"/>
          <w:szCs w:val="28"/>
        </w:rPr>
        <w:t>, «</w:t>
      </w:r>
      <w:r w:rsidR="005239C7">
        <w:rPr>
          <w:rFonts w:ascii="Times New Roman" w:hAnsi="Times New Roman" w:cs="Times New Roman"/>
          <w:sz w:val="28"/>
          <w:szCs w:val="28"/>
        </w:rPr>
        <w:t>Государственный строй изучаемой страны (Китая)</w:t>
      </w:r>
      <w:r w:rsidR="00851D1F" w:rsidRPr="003C336B">
        <w:rPr>
          <w:rFonts w:ascii="Times New Roman" w:hAnsi="Times New Roman" w:cs="Times New Roman"/>
          <w:sz w:val="28"/>
          <w:szCs w:val="28"/>
        </w:rPr>
        <w:t>»</w:t>
      </w:r>
      <w:r w:rsidR="00851D1F">
        <w:rPr>
          <w:rFonts w:ascii="Times New Roman" w:hAnsi="Times New Roman" w:cs="Times New Roman"/>
          <w:sz w:val="28"/>
          <w:szCs w:val="28"/>
        </w:rPr>
        <w:t>, «История литературы Китая», «</w:t>
      </w:r>
      <w:r w:rsidR="005239C7">
        <w:rPr>
          <w:rFonts w:ascii="Times New Roman" w:hAnsi="Times New Roman" w:cs="Times New Roman"/>
          <w:sz w:val="28"/>
          <w:szCs w:val="28"/>
        </w:rPr>
        <w:t>Аналитическое чтение</w:t>
      </w:r>
      <w:r w:rsidR="00040EA7">
        <w:rPr>
          <w:rFonts w:ascii="Times New Roman" w:hAnsi="Times New Roman" w:cs="Times New Roman"/>
          <w:sz w:val="28"/>
          <w:szCs w:val="28"/>
        </w:rPr>
        <w:t>».</w:t>
      </w:r>
    </w:p>
    <w:p w:rsidR="00851D1F" w:rsidRPr="00943E69" w:rsidRDefault="00851D1F" w:rsidP="00851D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10C8">
        <w:rPr>
          <w:rFonts w:ascii="Times New Roman" w:hAnsi="Times New Roman" w:cs="Times New Roman"/>
          <w:sz w:val="28"/>
          <w:szCs w:val="28"/>
        </w:rPr>
        <w:t xml:space="preserve">Для успешного </w:t>
      </w:r>
      <w:r>
        <w:rPr>
          <w:rFonts w:ascii="Times New Roman" w:hAnsi="Times New Roman" w:cs="Times New Roman"/>
          <w:sz w:val="28"/>
          <w:szCs w:val="28"/>
        </w:rPr>
        <w:t>прохождения практики</w:t>
      </w:r>
      <w:r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получению </w:t>
      </w:r>
      <w:r w:rsidR="00C3739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первичных </w:t>
      </w:r>
      <w:r w:rsidR="00DC1203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профессиональных умений и опыта профессио</w:t>
      </w:r>
      <w:r w:rsidR="00DC120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нальной организационно-</w:t>
      </w:r>
      <w:r w:rsidR="00C3739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коммуникационной и информационно-</w:t>
      </w:r>
      <w:r w:rsidR="00DC120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аналитической</w:t>
      </w:r>
      <w:r w:rsidR="00DC1203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деятельности</w:t>
      </w:r>
      <w:r w:rsidRPr="00A610C8">
        <w:rPr>
          <w:rFonts w:ascii="Times New Roman" w:hAnsi="Times New Roman" w:cs="Times New Roman"/>
          <w:sz w:val="28"/>
          <w:szCs w:val="28"/>
        </w:rPr>
        <w:t>у обучающихся должны быть сформированы следующие предварительные компетенции</w:t>
      </w: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851D1F" w:rsidRPr="00943E69" w:rsidRDefault="00851D1F" w:rsidP="00851D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771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владение определенным уровнемСКЯ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устной и письменной форме;</w:t>
      </w:r>
    </w:p>
    <w:p w:rsidR="00851D1F" w:rsidRPr="00943E69" w:rsidRDefault="00E7712B" w:rsidP="00851D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–активное использование понятийного аппарата</w:t>
      </w:r>
      <w:r w:rsidR="00DC12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переводоведческих</w:t>
      </w:r>
      <w:r w:rsidR="00851D1F"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исследований;</w:t>
      </w:r>
    </w:p>
    <w:p w:rsidR="00851D1F" w:rsidRDefault="00E7712B" w:rsidP="00851D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51D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51D1F"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пособность собирать, обрабатывать и интерпретировать с использованием современных информационных технологий данные, необходимые для формирования суждений по соответствующим профессиональным</w:t>
      </w:r>
      <w:r w:rsidR="00851D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проблемам.</w:t>
      </w:r>
    </w:p>
    <w:p w:rsidR="00851D1F" w:rsidRDefault="00851D1F" w:rsidP="00851D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3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 </w:t>
      </w:r>
      <w:r w:rsidR="00DC120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практики</w:t>
      </w:r>
      <w:r w:rsidR="00E7712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</w:t>
      </w:r>
      <w:r w:rsidR="00E7712B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получению </w:t>
      </w:r>
      <w:r w:rsidR="00E7712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первичных </w:t>
      </w:r>
      <w:r w:rsidR="00E7712B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профессиональных умений и опыта профессио</w:t>
      </w:r>
      <w:r w:rsidR="00E7712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нальной организационно-коммуникационной и информационно-аналитической</w:t>
      </w:r>
      <w:r w:rsidR="00E7712B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деятельности</w:t>
      </w:r>
      <w:r w:rsidRPr="003C3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должны быть использованы 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для успешного выполнения и защиты выпускной квалификационной работы </w:t>
      </w:r>
      <w:r w:rsidR="00DC1203">
        <w:rPr>
          <w:rFonts w:ascii="Times New Roman" w:hAnsi="Times New Roman" w:cs="Times New Roman"/>
          <w:sz w:val="28"/>
          <w:szCs w:val="28"/>
          <w:lang w:eastAsia="ar-SA"/>
        </w:rPr>
        <w:t>специалист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осуществления</w:t>
      </w:r>
      <w:r w:rsidRPr="003C3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дальнейшей профессиональной деятельности.</w:t>
      </w:r>
    </w:p>
    <w:p w:rsidR="00851D1F" w:rsidRPr="00742069" w:rsidRDefault="00851D1F" w:rsidP="00851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6B">
        <w:rPr>
          <w:rFonts w:ascii="Times New Roman" w:hAnsi="Times New Roman" w:cs="Times New Roman"/>
          <w:sz w:val="28"/>
          <w:szCs w:val="28"/>
        </w:rPr>
        <w:t xml:space="preserve">По завершении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="00DC1203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</w:t>
      </w:r>
      <w:r w:rsidR="00E7712B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получению </w:t>
      </w:r>
      <w:r w:rsidR="00E7712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первичных </w:t>
      </w:r>
      <w:r w:rsidR="00E7712B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профессиональных умений и опыта профессио</w:t>
      </w:r>
      <w:r w:rsidR="00E7712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нальной организационно-коммуникационной и информационно-аналитической</w:t>
      </w:r>
      <w:r w:rsidR="00E7712B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3C336B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1D1F" w:rsidRPr="00835FB2" w:rsidRDefault="00851D1F" w:rsidP="00851D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FB2">
        <w:rPr>
          <w:rFonts w:ascii="Times New Roman" w:hAnsi="Times New Roman" w:cs="Times New Roman"/>
          <w:b/>
          <w:bCs/>
          <w:sz w:val="28"/>
          <w:szCs w:val="28"/>
        </w:rPr>
        <w:t xml:space="preserve">знать </w:t>
      </w:r>
    </w:p>
    <w:p w:rsidR="00851D1F" w:rsidRDefault="00851D1F" w:rsidP="00851D1F">
      <w:pPr>
        <w:pStyle w:val="15"/>
        <w:spacing w:line="360" w:lineRule="auto"/>
        <w:ind w:left="0"/>
        <w:jc w:val="both"/>
        <w:rPr>
          <w:sz w:val="28"/>
          <w:szCs w:val="28"/>
        </w:rPr>
      </w:pPr>
      <w:r w:rsidRPr="00835FB2">
        <w:rPr>
          <w:color w:val="000000"/>
          <w:sz w:val="28"/>
          <w:szCs w:val="28"/>
        </w:rPr>
        <w:t>–</w:t>
      </w:r>
      <w:r w:rsidRPr="00835FB2">
        <w:rPr>
          <w:sz w:val="28"/>
          <w:szCs w:val="28"/>
        </w:rPr>
        <w:t xml:space="preserve"> принципы и методы научного исследования;</w:t>
      </w:r>
    </w:p>
    <w:p w:rsidR="00DC1203" w:rsidRPr="00835FB2" w:rsidRDefault="00DC1203" w:rsidP="00851D1F">
      <w:pPr>
        <w:pStyle w:val="15"/>
        <w:spacing w:line="360" w:lineRule="auto"/>
        <w:ind w:left="0"/>
        <w:jc w:val="both"/>
        <w:rPr>
          <w:sz w:val="28"/>
          <w:szCs w:val="28"/>
        </w:rPr>
      </w:pPr>
      <w:r w:rsidRPr="00835FB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основы организационно-аналитической деятельности;</w:t>
      </w:r>
    </w:p>
    <w:p w:rsidR="00851D1F" w:rsidRPr="00835FB2" w:rsidRDefault="00851D1F" w:rsidP="00851D1F">
      <w:pPr>
        <w:pStyle w:val="15"/>
        <w:spacing w:line="360" w:lineRule="auto"/>
        <w:ind w:left="0"/>
        <w:jc w:val="both"/>
        <w:rPr>
          <w:sz w:val="28"/>
          <w:szCs w:val="28"/>
        </w:rPr>
      </w:pPr>
      <w:r w:rsidRPr="00835FB2">
        <w:rPr>
          <w:color w:val="000000"/>
          <w:sz w:val="28"/>
          <w:szCs w:val="28"/>
        </w:rPr>
        <w:t xml:space="preserve">– </w:t>
      </w:r>
      <w:r w:rsidRPr="00835FB2">
        <w:rPr>
          <w:sz w:val="28"/>
          <w:szCs w:val="28"/>
        </w:rPr>
        <w:t>технологию работы над научной темой</w:t>
      </w:r>
      <w:r w:rsidR="00DC1203">
        <w:rPr>
          <w:sz w:val="28"/>
          <w:szCs w:val="28"/>
        </w:rPr>
        <w:t>в сфере переводоведения</w:t>
      </w:r>
      <w:r w:rsidRPr="00835FB2">
        <w:rPr>
          <w:sz w:val="28"/>
          <w:szCs w:val="28"/>
        </w:rPr>
        <w:t>.</w:t>
      </w:r>
    </w:p>
    <w:p w:rsidR="00851D1F" w:rsidRPr="00835FB2" w:rsidRDefault="00851D1F" w:rsidP="00851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FB2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851D1F" w:rsidRDefault="00851D1F" w:rsidP="00851D1F">
      <w:pPr>
        <w:pStyle w:val="15"/>
        <w:spacing w:line="360" w:lineRule="auto"/>
        <w:ind w:left="0"/>
        <w:jc w:val="both"/>
        <w:rPr>
          <w:sz w:val="28"/>
          <w:szCs w:val="28"/>
        </w:rPr>
      </w:pPr>
      <w:r w:rsidRPr="00835FB2">
        <w:rPr>
          <w:color w:val="000000"/>
          <w:sz w:val="28"/>
          <w:szCs w:val="28"/>
        </w:rPr>
        <w:t>–</w:t>
      </w:r>
      <w:r w:rsidRPr="00835FB2">
        <w:rPr>
          <w:sz w:val="28"/>
          <w:szCs w:val="28"/>
        </w:rPr>
        <w:t>работать с источникамии теоретическими материалами на китайском языке;</w:t>
      </w:r>
    </w:p>
    <w:p w:rsidR="00851D1F" w:rsidRPr="00835FB2" w:rsidRDefault="00851D1F" w:rsidP="00851D1F">
      <w:pPr>
        <w:pStyle w:val="1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использовать новейший отечественный и зарубежный опыт</w:t>
      </w:r>
      <w:r w:rsidRPr="00130F65">
        <w:rPr>
          <w:sz w:val="28"/>
          <w:szCs w:val="28"/>
        </w:rPr>
        <w:t xml:space="preserve"> востоковедных </w:t>
      </w:r>
      <w:r w:rsidR="00DC1203">
        <w:rPr>
          <w:sz w:val="28"/>
          <w:szCs w:val="28"/>
        </w:rPr>
        <w:t xml:space="preserve"> и переводоведных</w:t>
      </w:r>
      <w:r w:rsidRPr="00130F65">
        <w:rPr>
          <w:sz w:val="28"/>
          <w:szCs w:val="28"/>
        </w:rPr>
        <w:t>исследований</w:t>
      </w:r>
      <w:r>
        <w:rPr>
          <w:sz w:val="28"/>
          <w:szCs w:val="28"/>
        </w:rPr>
        <w:t>;</w:t>
      </w:r>
    </w:p>
    <w:p w:rsidR="00851D1F" w:rsidRPr="00943E69" w:rsidRDefault="00851D1F" w:rsidP="00851D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спользовать в </w:t>
      </w: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познавательной и профессиональной деятельности навыки работы с компьютером;</w:t>
      </w:r>
    </w:p>
    <w:p w:rsidR="00851D1F" w:rsidRPr="00C62842" w:rsidRDefault="00851D1F" w:rsidP="00851D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составления научно–аналитических отчетов, обзоров, информационных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справок и пояснительных записок;</w:t>
      </w:r>
    </w:p>
    <w:p w:rsidR="00851D1F" w:rsidRPr="00835FB2" w:rsidRDefault="00851D1F" w:rsidP="00851D1F">
      <w:pPr>
        <w:pStyle w:val="15"/>
        <w:spacing w:line="360" w:lineRule="auto"/>
        <w:ind w:left="0"/>
        <w:jc w:val="both"/>
        <w:rPr>
          <w:sz w:val="28"/>
          <w:szCs w:val="28"/>
        </w:rPr>
      </w:pPr>
      <w:r w:rsidRPr="00835FB2">
        <w:rPr>
          <w:color w:val="000000"/>
          <w:sz w:val="28"/>
          <w:szCs w:val="28"/>
        </w:rPr>
        <w:t>–</w:t>
      </w:r>
      <w:r w:rsidRPr="00835FB2">
        <w:rPr>
          <w:sz w:val="28"/>
          <w:szCs w:val="28"/>
        </w:rPr>
        <w:t>применить полученные навыки в научно-исследовательскойработе</w:t>
      </w:r>
      <w:r>
        <w:rPr>
          <w:sz w:val="28"/>
          <w:szCs w:val="28"/>
        </w:rPr>
        <w:t>.</w:t>
      </w:r>
    </w:p>
    <w:p w:rsidR="00851D1F" w:rsidRPr="00835FB2" w:rsidRDefault="00851D1F" w:rsidP="00851D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FB2">
        <w:rPr>
          <w:rFonts w:ascii="Times New Roman" w:hAnsi="Times New Roman" w:cs="Times New Roman"/>
          <w:b/>
          <w:bCs/>
          <w:sz w:val="28"/>
          <w:szCs w:val="28"/>
        </w:rPr>
        <w:t xml:space="preserve">владеть </w:t>
      </w:r>
    </w:p>
    <w:p w:rsidR="00851D1F" w:rsidRPr="003C336B" w:rsidRDefault="00851D1F" w:rsidP="00851D1F">
      <w:pPr>
        <w:pStyle w:val="15"/>
        <w:spacing w:line="360" w:lineRule="auto"/>
        <w:ind w:left="0"/>
        <w:jc w:val="both"/>
        <w:rPr>
          <w:sz w:val="28"/>
          <w:szCs w:val="28"/>
        </w:rPr>
      </w:pPr>
      <w:r w:rsidRPr="00835FB2">
        <w:rPr>
          <w:color w:val="000000"/>
          <w:sz w:val="28"/>
          <w:szCs w:val="28"/>
        </w:rPr>
        <w:t>–</w:t>
      </w:r>
      <w:r w:rsidRPr="003C336B">
        <w:rPr>
          <w:sz w:val="28"/>
          <w:szCs w:val="28"/>
        </w:rPr>
        <w:t xml:space="preserve">методами и приемами организации </w:t>
      </w:r>
      <w:r>
        <w:rPr>
          <w:sz w:val="28"/>
          <w:szCs w:val="28"/>
        </w:rPr>
        <w:t>научно-</w:t>
      </w:r>
      <w:r w:rsidRPr="003C336B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работы</w:t>
      </w:r>
      <w:r w:rsidRPr="003C336B">
        <w:rPr>
          <w:sz w:val="28"/>
          <w:szCs w:val="28"/>
        </w:rPr>
        <w:t>;</w:t>
      </w:r>
    </w:p>
    <w:p w:rsidR="00851D1F" w:rsidRDefault="00851D1F" w:rsidP="00851D1F">
      <w:pPr>
        <w:pStyle w:val="15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 навыками</w:t>
      </w:r>
      <w:r w:rsidRPr="00130F65">
        <w:rPr>
          <w:sz w:val="28"/>
          <w:szCs w:val="28"/>
        </w:rPr>
        <w:t xml:space="preserve"> составления и оформления научно-аналитической документации, научных отче</w:t>
      </w:r>
      <w:r>
        <w:rPr>
          <w:sz w:val="28"/>
          <w:szCs w:val="28"/>
        </w:rPr>
        <w:t>тов, обзоров, докладов и статей;</w:t>
      </w:r>
    </w:p>
    <w:p w:rsidR="00851D1F" w:rsidRPr="00130F65" w:rsidRDefault="00851D1F" w:rsidP="00851D1F">
      <w:pPr>
        <w:pStyle w:val="15"/>
        <w:spacing w:line="36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навыками </w:t>
      </w:r>
      <w:r w:rsidRPr="00943E69">
        <w:rPr>
          <w:color w:val="000000"/>
          <w:sz w:val="28"/>
          <w:szCs w:val="28"/>
        </w:rPr>
        <w:t>формирования суждений по соответствующим профессиональным</w:t>
      </w:r>
      <w:r>
        <w:rPr>
          <w:color w:val="000000"/>
          <w:sz w:val="28"/>
          <w:szCs w:val="28"/>
        </w:rPr>
        <w:t xml:space="preserve"> проблемам.</w:t>
      </w:r>
    </w:p>
    <w:p w:rsidR="00851D1F" w:rsidRDefault="00851D1F" w:rsidP="00E7712B">
      <w:pPr>
        <w:spacing w:after="0" w:line="36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851D1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5. ТИПЫ, СПОСОБЫ, МЕСТО И ВРЕМЯ ПРОВЕДЕНИЯ ПРОИЗВОДСТВЕННОЙ ПРАКТИКИ </w:t>
      </w:r>
      <w:r w:rsidR="00DC1203" w:rsidRPr="00851D1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(ПРАКТИКИ ПО ПОЛУЧЕНИЮ </w:t>
      </w:r>
      <w:r w:rsidR="00DC1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ПЕРВИЧНЫХ ПРОФЕСИИОНАЛЬНЫХ УМЕНИЙ И ОПЫТА ПРОФЕССИОНАЛЬНОЙ ОРГАНИЗАЦИОННО-</w:t>
      </w:r>
      <w:r w:rsidR="002E57D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КОММУНИКАЦИОН</w:t>
      </w:r>
      <w:r w:rsidR="00E7712B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НОЙ  И ИНФОРМАЦИОННО-</w:t>
      </w:r>
      <w:r w:rsidR="00DC1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АНАЛИТИЧЕСКОЙ  ДЕЯТЕЛЬНОСТИ)</w:t>
      </w:r>
    </w:p>
    <w:p w:rsidR="00851D1F" w:rsidRPr="00851D1F" w:rsidRDefault="00851D1F" w:rsidP="00851D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51D1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Производственная практика </w:t>
      </w:r>
      <w:r w:rsidR="00E7712B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получению </w:t>
      </w:r>
      <w:r w:rsidR="00E7712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первичных </w:t>
      </w:r>
      <w:r w:rsidR="00E7712B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профессиональных умений и опыта профессио</w:t>
      </w:r>
      <w:r w:rsidR="00E7712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нальной организационно-коммуникационной и информационно-аналитической</w:t>
      </w:r>
      <w:r w:rsidR="00E7712B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деятельности</w:t>
      </w:r>
      <w:r w:rsidR="007460F7">
        <w:rPr>
          <w:rFonts w:ascii="Times New Roman" w:eastAsia="Batang" w:hAnsi="Times New Roman" w:cs="Times New Roman"/>
          <w:sz w:val="28"/>
          <w:szCs w:val="28"/>
          <w:lang w:eastAsia="ru-RU"/>
        </w:rPr>
        <w:t>проводится у студентов в А семестре</w:t>
      </w:r>
      <w:r w:rsidRPr="00851D1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Практика является стационарной, проводится на базе </w:t>
      </w:r>
      <w:r w:rsidR="00BC67E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методического кабинета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кафедры китаеведения </w:t>
      </w:r>
      <w:r w:rsidRPr="00851D1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ВИ-ШРМИ ДВФУ (ауд. </w:t>
      </w:r>
      <w:r w:rsidRPr="00851D1F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D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7</w:t>
      </w:r>
      <w:r w:rsidR="00BC67E6">
        <w:rPr>
          <w:rFonts w:ascii="Times New Roman" w:eastAsia="Batang" w:hAnsi="Times New Roman" w:cs="Times New Roman"/>
          <w:sz w:val="28"/>
          <w:szCs w:val="28"/>
          <w:lang w:eastAsia="ko-KR"/>
        </w:rPr>
        <w:t>61</w:t>
      </w:r>
      <w:r w:rsidRPr="00851D1F">
        <w:rPr>
          <w:rFonts w:ascii="Times New Roman" w:eastAsia="Batang" w:hAnsi="Times New Roman" w:cs="Times New Roman"/>
          <w:sz w:val="28"/>
          <w:szCs w:val="28"/>
          <w:lang w:eastAsia="ko-KR"/>
        </w:rPr>
        <w:t>).</w:t>
      </w:r>
    </w:p>
    <w:p w:rsidR="00696CE4" w:rsidRPr="00943E69" w:rsidRDefault="00696CE4" w:rsidP="004F64E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43E69">
        <w:rPr>
          <w:rFonts w:ascii="Times New Roman" w:hAnsi="Times New Roman" w:cs="Times New Roman"/>
          <w:sz w:val="28"/>
          <w:szCs w:val="28"/>
          <w:lang w:eastAsia="ru-RU"/>
        </w:rPr>
        <w:t>Общие сведения о практике представлены в таблице 1.</w:t>
      </w:r>
    </w:p>
    <w:p w:rsidR="00696CE4" w:rsidRPr="00943E69" w:rsidRDefault="00696CE4" w:rsidP="004F64EF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43E69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532"/>
      </w:tblGrid>
      <w:tr w:rsidR="00696CE4" w:rsidRPr="00943E69" w:rsidTr="004F7A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696CE4" w:rsidP="004F7A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43E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Вид практики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8C5807" w:rsidRDefault="00696CE4" w:rsidP="004F7A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C580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Производственная</w:t>
            </w:r>
          </w:p>
        </w:tc>
      </w:tr>
      <w:tr w:rsidR="00696CE4" w:rsidRPr="00943E69" w:rsidTr="004F7A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696CE4" w:rsidP="004F7A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43E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Тип практики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696CE4" w:rsidP="007460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Практика</w:t>
            </w:r>
            <w:r w:rsidRPr="00FD3B6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по</w:t>
            </w:r>
            <w:r w:rsidR="00163912" w:rsidRPr="00B219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получению первичных профессиональных умений и опыта профессиональной организационно-коммуникационной и информационно-аналитической деятельности</w:t>
            </w:r>
          </w:p>
        </w:tc>
      </w:tr>
      <w:tr w:rsidR="00696CE4" w:rsidRPr="00943E69" w:rsidTr="004F7A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696CE4" w:rsidP="004F7A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43E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Способ проведения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696CE4" w:rsidP="004F7A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C580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Стационарная</w:t>
            </w:r>
          </w:p>
        </w:tc>
      </w:tr>
      <w:tr w:rsidR="00696CE4" w:rsidRPr="00943E69" w:rsidTr="004F7A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696CE4" w:rsidP="004F7A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43E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Форма (формы) проведения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696CE4" w:rsidP="004F7A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580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Непрерывно</w:t>
            </w:r>
          </w:p>
        </w:tc>
      </w:tr>
      <w:tr w:rsidR="00696CE4" w:rsidRPr="00943E69" w:rsidTr="004F7A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696CE4" w:rsidP="004F7A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43E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Объем практики в зачетных единицах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8C5807" w:rsidRDefault="00696CE4" w:rsidP="004F7A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8C580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з.е.</w:t>
            </w:r>
          </w:p>
        </w:tc>
      </w:tr>
      <w:tr w:rsidR="00696CE4" w:rsidRPr="00943E69" w:rsidTr="004F7A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696CE4" w:rsidP="004F7A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43E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Продолжительность практики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8C5807" w:rsidRDefault="00DC1203" w:rsidP="004F7A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2 </w:t>
            </w:r>
            <w:r w:rsidR="00696CE4" w:rsidRPr="008C580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недел</w:t>
            </w:r>
            <w:r w:rsidR="00696C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696CE4" w:rsidRPr="008C580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696C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108 акад. час.</w:t>
            </w:r>
          </w:p>
        </w:tc>
      </w:tr>
      <w:tr w:rsidR="00696CE4" w:rsidRPr="00943E69" w:rsidTr="004F7A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696CE4" w:rsidP="004F7A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43E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Курс, семестр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7460F7" w:rsidP="004F7A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 курс, А</w:t>
            </w:r>
            <w:r w:rsidR="00696CE4" w:rsidRPr="00943E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  <w:tr w:rsidR="00696CE4" w:rsidRPr="00943E69" w:rsidTr="004F7A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696CE4" w:rsidP="004F7A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43E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Баз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943E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практики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4" w:rsidRPr="00943E69" w:rsidRDefault="00BC67E6" w:rsidP="00BC67E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7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Методический кабинет кафедры китаеведения  ВИ-ШРМИ ДВФУ</w:t>
            </w:r>
          </w:p>
        </w:tc>
      </w:tr>
    </w:tbl>
    <w:p w:rsidR="006D7B71" w:rsidRDefault="006D7B71" w:rsidP="00851D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51D1F" w:rsidRPr="00851D1F" w:rsidRDefault="006D7B71" w:rsidP="007547C7">
      <w:pPr>
        <w:spacing w:after="0" w:line="36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6.</w:t>
      </w:r>
      <w:r w:rsidR="00851D1F" w:rsidRPr="00851D1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КОМПЕТЕНЦИИ ОБУЧАЮЩЕГОСЯ, ФОРМИРУЕМЫЕ В РЕЗУЛЬТАТЕ ПРОХОЖДЕНИЯ ПРОИЗВОДСТВЕННОЙ ПРАКТИКИ </w:t>
      </w:r>
      <w:r w:rsidR="003E690A" w:rsidRPr="00851D1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(ПРАКТИКИ ПО ПОЛУЧЕНИЮ </w:t>
      </w:r>
      <w:r w:rsidR="003E690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ПЕРВИЧНЫХ ПРОФЕСИИОНАЛЬНЫХ УМЕНИЙ И ОПЫТА ПРОФЕССИОНАЛЬНОЙ ОРГАНИЗАЦИОННО-</w:t>
      </w:r>
      <w:r w:rsidR="002E57D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КОММУНИКАЦИОНН</w:t>
      </w:r>
      <w:r w:rsidR="007547C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ОЙ И ИНФОРМАЦИОННО-</w:t>
      </w:r>
      <w:r w:rsidR="003E690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АНАЛИТИЧЕСКОЙ  ДЕЯТЕЛЬНОСТИ)</w:t>
      </w:r>
    </w:p>
    <w:p w:rsidR="00851D1F" w:rsidRPr="00851D1F" w:rsidRDefault="00851D1F" w:rsidP="00851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51D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результате прохождения данного вида практики у обучающихся формируются </w:t>
      </w:r>
      <w:r w:rsidRPr="00851D1F">
        <w:rPr>
          <w:rFonts w:ascii="Times New Roman" w:eastAsia="Batang" w:hAnsi="Times New Roman" w:cs="Times New Roman"/>
          <w:sz w:val="28"/>
          <w:szCs w:val="28"/>
          <w:lang w:eastAsia="ru-RU"/>
        </w:rPr>
        <w:t>следующие общепрофессиональные и профессиональные компетенции (элементы компетенций):</w:t>
      </w:r>
    </w:p>
    <w:tbl>
      <w:tblPr>
        <w:tblW w:w="5184" w:type="pct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5467"/>
        <w:gridCol w:w="60"/>
      </w:tblGrid>
      <w:tr w:rsidR="003E690A" w:rsidRPr="003E690A" w:rsidTr="00AC345B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0A" w:rsidRPr="003E690A" w:rsidRDefault="003E690A" w:rsidP="003E690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0A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компетенций</w:t>
            </w: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0A" w:rsidRPr="003E690A" w:rsidRDefault="003E690A" w:rsidP="003E690A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0A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3E690A" w:rsidRPr="003E690A" w:rsidTr="00AC345B">
        <w:trPr>
          <w:trHeight w:val="69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</w:rPr>
              <w:t>ПК-1</w:t>
            </w:r>
          </w:p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организационно-коммуникационная деятельность: способность проводить лингвистический анализ текста/дискурса на основе системных знаний современного этапа и истории развития изучаемых языков.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32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структуру лингвопереводческого анализа текста и требования к составлению лингвопереводческого комментария к тексту;</w:t>
            </w:r>
          </w:p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32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модели перевода и переводческие трансформации и уметь использовать их при анализе процесса перевода и его результатов.</w:t>
            </w:r>
          </w:p>
        </w:tc>
      </w:tr>
      <w:tr w:rsidR="003E690A" w:rsidRPr="003E690A" w:rsidTr="00AC345B">
        <w:trPr>
          <w:trHeight w:val="10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лингвопереводческий анализ текста перевода и составлять переводческий комментарий к нему;</w:t>
            </w:r>
          </w:p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дискурсивные способы реализации коммуникативных целей высказывания применительно к особенностям текущего коммуникативного контекста;</w:t>
            </w:r>
          </w:p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соответствующие стратегии перевода с целью сохранения эквивалентности текста на различных уровнях языка.</w:t>
            </w:r>
          </w:p>
        </w:tc>
      </w:tr>
      <w:tr w:rsidR="003E690A" w:rsidRPr="003E690A" w:rsidTr="00AC345B">
        <w:trPr>
          <w:trHeight w:val="13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проводить лингвопереводческий анализ текста и создавать лингвопереводческий комментарий к тексту;</w:t>
            </w:r>
          </w:p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-методикой предпереводческого анализа текста и подготовки к выполнению перевода, включая поиск информации в печатных и электронных источниках.</w:t>
            </w:r>
          </w:p>
        </w:tc>
      </w:tr>
      <w:tr w:rsidR="003E690A" w:rsidRPr="003E690A" w:rsidTr="00AC345B">
        <w:trPr>
          <w:trHeight w:val="900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0A" w:rsidRPr="003E690A" w:rsidRDefault="003E690A" w:rsidP="003E690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ПК-2:</w:t>
            </w:r>
          </w:p>
          <w:p w:rsidR="003E690A" w:rsidRPr="003E690A" w:rsidRDefault="003E690A" w:rsidP="003E690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способность воспринимать на слух аутентичную речь в естественном для носителей языка темпе, независимо от особенностей произношения и канала речи (от живого голоса до аудио- и видеозаписи)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0A" w:rsidRPr="003E690A" w:rsidRDefault="003E690A" w:rsidP="003E690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  <w:p w:rsidR="003E690A" w:rsidRPr="003E690A" w:rsidRDefault="003E690A" w:rsidP="003E690A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- особенности произношения носителей СКЯ, в том числе диалектные различия</w:t>
            </w:r>
          </w:p>
          <w:p w:rsidR="003E690A" w:rsidRPr="003E690A" w:rsidRDefault="003E690A" w:rsidP="003E690A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3E690A" w:rsidRPr="003E690A" w:rsidTr="00AC345B">
        <w:trPr>
          <w:trHeight w:val="1110"/>
          <w:jc w:val="center"/>
        </w:trPr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0A" w:rsidRPr="003E690A" w:rsidRDefault="003E690A" w:rsidP="003E690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0A" w:rsidRPr="003E690A" w:rsidRDefault="003E690A" w:rsidP="003E690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  <w:p w:rsidR="003E690A" w:rsidRPr="003E690A" w:rsidRDefault="003E690A" w:rsidP="003E690A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- воспринимать на слух аутентичную речь носителей языка в естественном для последних темпе речи</w:t>
            </w:r>
          </w:p>
          <w:p w:rsidR="003E690A" w:rsidRPr="003E690A" w:rsidRDefault="003E690A" w:rsidP="003E690A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3E690A" w:rsidRPr="003E690A" w:rsidTr="00AC345B">
        <w:trPr>
          <w:trHeight w:val="1110"/>
          <w:jc w:val="center"/>
        </w:trPr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0A" w:rsidRPr="003E690A" w:rsidRDefault="003E690A" w:rsidP="003E690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0A" w:rsidRPr="003E690A" w:rsidRDefault="003E690A" w:rsidP="003E690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  <w:p w:rsidR="003E690A" w:rsidRPr="003E690A" w:rsidRDefault="003E690A" w:rsidP="003E690A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- способностью восприятия на слух аутентичной речи независимо от произношения и канала речи</w:t>
            </w:r>
          </w:p>
          <w:p w:rsidR="003E690A" w:rsidRPr="003E690A" w:rsidRDefault="003E690A" w:rsidP="003E690A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3E690A" w:rsidRPr="003E690A" w:rsidTr="00AC345B">
        <w:trPr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highlight w:val="yellow"/>
              </w:rPr>
            </w:pPr>
            <w:r w:rsidRPr="003E690A">
              <w:rPr>
                <w:rFonts w:ascii="Times New Roman" w:hAnsi="Times New Roman"/>
              </w:rPr>
              <w:t>ПК-3</w:t>
            </w:r>
          </w:p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color w:val="000000"/>
              </w:rPr>
              <w:t>способность владеть устойчивыми навыками порождения речи на иностранных языках для достижения их фонетической организации, сохранения темпа, нормы, узуса и стиля языка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особенности фонетической организации изучаемого языка;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правила грамматики современного китайского языка;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единицы и грамматические конструкции, изученные в процессе освоения дисциплины.</w:t>
            </w:r>
          </w:p>
        </w:tc>
      </w:tr>
      <w:tr w:rsidR="003E690A" w:rsidRPr="003E690A" w:rsidTr="00AC345B">
        <w:trPr>
          <w:trHeight w:val="506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 xml:space="preserve">анализировать узуальные и нормативные варианты лексики СКЯ; 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сохранять темп, норму и узус порождаемой речи на СКЯ;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письменно и устно переводить с русского языка на китайский язык и наоборот, учитывая функциональные стили ПЯ.</w:t>
            </w:r>
          </w:p>
        </w:tc>
      </w:tr>
      <w:tr w:rsidR="003E690A" w:rsidRPr="003E690A" w:rsidTr="00AC345B">
        <w:trPr>
          <w:trHeight w:val="43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7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формулами приветствия, прощания, эмоционального восклицания;</w:t>
            </w:r>
          </w:p>
          <w:p w:rsidR="003E690A" w:rsidRPr="003E690A" w:rsidRDefault="003E690A" w:rsidP="003E690A">
            <w:pPr>
              <w:numPr>
                <w:ilvl w:val="0"/>
                <w:numId w:val="37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 лексическим и фразеологическим запасом, предусмотренным дисциплиной; </w:t>
            </w:r>
          </w:p>
          <w:p w:rsidR="003E690A" w:rsidRPr="003E690A" w:rsidRDefault="003E690A" w:rsidP="003E690A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3E690A" w:rsidRPr="003E690A" w:rsidRDefault="003E690A" w:rsidP="003E690A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формулами приветствия, прощания, эмоционального восклицания; </w:t>
            </w:r>
          </w:p>
          <w:p w:rsidR="003E690A" w:rsidRPr="003E690A" w:rsidRDefault="003E690A" w:rsidP="003E690A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 навыками построения текстов (сообщений) с соблюдением принципов последовательности, целостности и темпа речи;</w:t>
            </w:r>
          </w:p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  -  навыками ведения беседы, диалога, дискуссии на  темы, связанные  с культурой, бытом и жизнью в Китае и в России, предусмотренными рамками дисциплины.</w:t>
            </w:r>
          </w:p>
        </w:tc>
      </w:tr>
      <w:tr w:rsidR="003E690A" w:rsidRPr="003E690A" w:rsidTr="00AC345B">
        <w:trPr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highlight w:val="yellow"/>
              </w:rPr>
            </w:pPr>
            <w:r w:rsidRPr="003E690A">
              <w:rPr>
                <w:rFonts w:ascii="Times New Roman" w:hAnsi="Times New Roman"/>
              </w:rPr>
              <w:t>ПК-4</w:t>
            </w:r>
          </w:p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color w:val="000000"/>
              </w:rPr>
              <w:lastRenderedPageBreak/>
              <w:t>способность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</w:t>
            </w:r>
          </w:p>
          <w:p w:rsidR="003E690A" w:rsidRPr="003E690A" w:rsidRDefault="003E690A" w:rsidP="003E690A">
            <w:pPr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правила грамматики современного китайского языка;</w:t>
            </w:r>
          </w:p>
          <w:p w:rsidR="003E690A" w:rsidRPr="007547C7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лексические единицы и грамматические конструкции, изученные в процессе освоения дисциплины;</w:t>
            </w:r>
          </w:p>
          <w:p w:rsidR="003E690A" w:rsidRPr="007547C7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47C7">
              <w:rPr>
                <w:rFonts w:ascii="Times New Roman" w:hAnsi="Times New Roman"/>
                <w:szCs w:val="28"/>
              </w:rPr>
              <w:t>принципы анализа структуры предложений иероглифических текстов.</w:t>
            </w:r>
          </w:p>
        </w:tc>
      </w:tr>
      <w:tr w:rsidR="003E690A" w:rsidRPr="003E690A" w:rsidTr="00AC345B">
        <w:trPr>
          <w:trHeight w:val="506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 xml:space="preserve">анализировать синтаксическую структуру предложений и текстов; 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делать полный морфологический и синтаксический разборы китайских предложений;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 xml:space="preserve"> анализировать грамматическое явление в практике и использовать слова для </w:t>
            </w:r>
            <w:r w:rsidRPr="003E690A">
              <w:rPr>
                <w:rFonts w:ascii="Times New Roman" w:hAnsi="Times New Roman"/>
              </w:rPr>
              <w:t>точной передачи смысла предложения и правильного перевода на русский язык;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 xml:space="preserve">адекватно переводить в письменной и устной форме китайские тексты на русский язык с соблюдением норм последнего; </w:t>
            </w:r>
          </w:p>
          <w:p w:rsidR="003E690A" w:rsidRDefault="003E690A" w:rsidP="003E690A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письменно и устно переводить с русского языка на китайский;</w:t>
            </w:r>
          </w:p>
          <w:p w:rsidR="003E690A" w:rsidRPr="00494B86" w:rsidRDefault="003E690A" w:rsidP="003E690A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494B86">
              <w:rPr>
                <w:rFonts w:ascii="Times New Roman" w:hAnsi="Times New Roman"/>
              </w:rPr>
              <w:t>вести беседу, диалог, дискуссию на темы, связанные  с культурой, бытом и жизнью в Китае и в России, предусмотренными рамками дисциплины.</w:t>
            </w:r>
          </w:p>
        </w:tc>
      </w:tr>
      <w:tr w:rsidR="003E690A" w:rsidRPr="003E690A" w:rsidTr="00AC345B">
        <w:trPr>
          <w:trHeight w:val="430"/>
          <w:jc w:val="center"/>
        </w:trPr>
        <w:tc>
          <w:tcPr>
            <w:tcW w:w="1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szCs w:val="28"/>
              </w:rPr>
              <w:t xml:space="preserve">фонетической нормой  современного китайского языка; </w:t>
            </w:r>
          </w:p>
          <w:p w:rsidR="003E690A" w:rsidRPr="003E690A" w:rsidRDefault="003E690A" w:rsidP="003E690A">
            <w:pPr>
              <w:numPr>
                <w:ilvl w:val="0"/>
                <w:numId w:val="37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лексическим и фразеологическим запасом, предусмотренным дисциплиной; </w:t>
            </w:r>
          </w:p>
          <w:p w:rsidR="003E690A" w:rsidRPr="003E690A" w:rsidRDefault="003E690A" w:rsidP="003E690A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3E690A" w:rsidRPr="003E690A" w:rsidRDefault="003E690A" w:rsidP="003E690A">
            <w:pPr>
              <w:numPr>
                <w:ilvl w:val="0"/>
                <w:numId w:val="37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навыками анализа и перевода китайских иероглифических текстов на русский язык (с соблюдением норм последнего); </w:t>
            </w:r>
          </w:p>
          <w:p w:rsidR="003E690A" w:rsidRPr="00494B86" w:rsidRDefault="003E690A" w:rsidP="003E690A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szCs w:val="28"/>
              </w:rPr>
              <w:t>навыками письменного и устного перевода текстов начального уровня сложности;</w:t>
            </w:r>
          </w:p>
          <w:p w:rsidR="003E690A" w:rsidRPr="00494B86" w:rsidRDefault="003E690A" w:rsidP="003E690A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494B86">
              <w:rPr>
                <w:rFonts w:ascii="Times New Roman" w:hAnsi="Times New Roman"/>
              </w:rPr>
              <w:t>навыками построения текстов (сообщений), соблюдая принципы последовательности, целостности.</w:t>
            </w:r>
          </w:p>
        </w:tc>
      </w:tr>
      <w:tr w:rsidR="003E690A" w:rsidRPr="003E690A" w:rsidTr="00AC345B">
        <w:trPr>
          <w:trHeight w:val="675"/>
          <w:jc w:val="center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90A" w:rsidRPr="003E690A" w:rsidRDefault="003E690A" w:rsidP="003E69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ПК-5: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 xml:space="preserve">способность владеть всеми регистрами общения официальным, неофициальным, нейтральным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0A" w:rsidRPr="003E690A" w:rsidRDefault="003E690A" w:rsidP="003E69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90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E690A">
              <w:rPr>
                <w:rFonts w:ascii="Times New Roman" w:hAnsi="Times New Roman"/>
                <w:sz w:val="24"/>
                <w:szCs w:val="24"/>
              </w:rPr>
              <w:t>основы стилистики китайского языка</w:t>
            </w:r>
          </w:p>
        </w:tc>
      </w:tr>
      <w:tr w:rsidR="003E690A" w:rsidRPr="003E690A" w:rsidTr="00AC345B">
        <w:trPr>
          <w:trHeight w:val="690"/>
          <w:jc w:val="center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0A" w:rsidRPr="003E690A" w:rsidRDefault="003E690A" w:rsidP="003E69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- применять теоретические знания по дисциплине на практике во всех регистрах общения</w:t>
            </w:r>
          </w:p>
        </w:tc>
      </w:tr>
      <w:tr w:rsidR="003E690A" w:rsidRPr="003E690A" w:rsidTr="00AC345B">
        <w:trPr>
          <w:trHeight w:val="690"/>
          <w:jc w:val="center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0A" w:rsidRPr="003E690A" w:rsidRDefault="003E690A" w:rsidP="003E69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- терминологическим аппаратом дисциплины;</w:t>
            </w:r>
          </w:p>
          <w:p w:rsidR="003E690A" w:rsidRPr="003E690A" w:rsidRDefault="003E690A" w:rsidP="003E69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- способностью строить тексты любой сложности в соответствии с регистром общения</w:t>
            </w:r>
          </w:p>
        </w:tc>
      </w:tr>
      <w:tr w:rsidR="003E690A" w:rsidRPr="003E690A" w:rsidTr="00494B86">
        <w:trPr>
          <w:trHeight w:val="148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2E57DC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ПК-6:</w:t>
            </w:r>
          </w:p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способность распознавать лингвистические маркеры социальных отношений и </w:t>
            </w:r>
            <w:r w:rsidRPr="003E690A">
              <w:rPr>
                <w:rFonts w:ascii="Times New Roman" w:hAnsi="Times New Roman"/>
              </w:rPr>
              <w:lastRenderedPageBreak/>
              <w:t>адекватно их использовать  (формулы приветствия, прощания, эмоциональное восклицание), распознавать маркеры речевой характеристики человека на всех уровнях языка.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ind w:left="174" w:hanging="174"/>
              <w:contextualSpacing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   - этикетные формулы приветствия, прощания, эмоционального восклицания в СКЯ;</w:t>
            </w:r>
          </w:p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   -    понятие маркеров социальных отношений;</w:t>
            </w:r>
          </w:p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</w:rPr>
              <w:t xml:space="preserve">   -  понятие речевой характеристики на всех уровнях языка.</w:t>
            </w:r>
          </w:p>
        </w:tc>
      </w:tr>
      <w:tr w:rsidR="003E690A" w:rsidRPr="003E690A" w:rsidTr="00494B86">
        <w:trPr>
          <w:trHeight w:val="15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ind w:left="316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- распознавать лингвистические маркеры социальных отношений;</w:t>
            </w:r>
          </w:p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ind w:left="316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- адекватно применять лингвистические маркеры социальных отношений.</w:t>
            </w:r>
          </w:p>
        </w:tc>
      </w:tr>
      <w:tr w:rsidR="003E690A" w:rsidRPr="003E690A" w:rsidTr="00494B86">
        <w:trPr>
          <w:trHeight w:val="12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ind w:left="316"/>
              <w:contextualSpacing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- способностью распознавать речевые характеристики на всех уровнях СКЯ;</w:t>
            </w:r>
          </w:p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ind w:left="316"/>
              <w:contextualSpacing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- порождать любой текст на китайском языке с учетом лингвистических маркеров социальных отношений.</w:t>
            </w:r>
          </w:p>
        </w:tc>
      </w:tr>
      <w:tr w:rsidR="003E690A" w:rsidRPr="003E690A" w:rsidTr="00494B86">
        <w:trPr>
          <w:trHeight w:val="78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2E57DC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ПК-7:</w:t>
            </w:r>
          </w:p>
          <w:p w:rsidR="003E690A" w:rsidRPr="003E690A" w:rsidRDefault="003E690A" w:rsidP="003E690A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способность осуществлять предпереводческий анализ письменного и устного текста, способствующий точному восприятию исходного высказывания, прогнозированию вероятного когнитивного диссонанса и несоответствий в процессе перевода и способов их преодоления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лингвистического и переводческого анализа текста</w:t>
            </w:r>
          </w:p>
        </w:tc>
      </w:tr>
      <w:tr w:rsidR="003E690A" w:rsidRPr="003E690A" w:rsidTr="00494B86">
        <w:trPr>
          <w:trHeight w:val="18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ситуацию вероятного когнитивного диссонанса и несоответствий в процессе перевода</w:t>
            </w:r>
          </w:p>
        </w:tc>
      </w:tr>
      <w:tr w:rsidR="003E690A" w:rsidRPr="003E690A" w:rsidTr="00494B86">
        <w:trPr>
          <w:trHeight w:val="282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 навыком предпереводческого анализа письменного текста, способствующеговозникновению и преодолению возможных несоответствий в письменном переводе.</w:t>
            </w:r>
          </w:p>
        </w:tc>
      </w:tr>
      <w:tr w:rsidR="003E690A" w:rsidRPr="003E690A" w:rsidTr="00494B86">
        <w:trPr>
          <w:trHeight w:val="64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ind w:firstLine="28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ПК-8</w:t>
            </w:r>
          </w:p>
          <w:p w:rsidR="003E690A" w:rsidRPr="003E690A" w:rsidRDefault="003E690A" w:rsidP="003E690A">
            <w:pPr>
              <w:spacing w:after="0"/>
              <w:ind w:firstLine="28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организационно-коммуникационная деятельность:</w:t>
            </w:r>
            <w:r w:rsidRPr="003E690A">
              <w:rPr>
                <w:rFonts w:ascii="Times New Roman" w:hAnsi="Times New Roman"/>
                <w:szCs w:val="28"/>
              </w:rPr>
              <w:t xml:space="preserve"> способность применять методику ориентированного поиска информации в справочной, специальной литературе и компьютерных сетях.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3E690A">
              <w:rPr>
                <w:rFonts w:ascii="Times New Roman" w:eastAsia="Calibri" w:hAnsi="Times New Roman"/>
                <w:lang w:eastAsia="ar-SA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6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</w:rPr>
              <w:t>методику ориентированного поиска информации в справочной, специальной литературе и компьютерных сетях;</w:t>
            </w:r>
          </w:p>
          <w:p w:rsidR="003E690A" w:rsidRPr="003E690A" w:rsidRDefault="003E690A" w:rsidP="003E690A">
            <w:pPr>
              <w:numPr>
                <w:ilvl w:val="0"/>
                <w:numId w:val="36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программное обеспечение для профессионального перевода.</w:t>
            </w:r>
          </w:p>
        </w:tc>
      </w:tr>
      <w:tr w:rsidR="003E690A" w:rsidRPr="003E690A" w:rsidTr="00494B86">
        <w:trPr>
          <w:trHeight w:val="64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6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использовать специализированные ИКТ (в том числе электронные словари) для решения профессиональных задач;</w:t>
            </w:r>
          </w:p>
          <w:p w:rsidR="003E690A" w:rsidRPr="003E690A" w:rsidRDefault="003E690A" w:rsidP="003E690A">
            <w:pPr>
              <w:numPr>
                <w:ilvl w:val="0"/>
                <w:numId w:val="36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осуществлять поиск информации в справочной, специальной литературе и компьютерных сетях</w:t>
            </w:r>
            <w:r w:rsidRPr="003E690A">
              <w:t>.</w:t>
            </w:r>
          </w:p>
        </w:tc>
      </w:tr>
      <w:tr w:rsidR="003E690A" w:rsidRPr="003E690A" w:rsidTr="00494B86">
        <w:trPr>
          <w:trHeight w:val="198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приемами поиска информации в справочной, специальной литературе и компьютерных сетях.</w:t>
            </w:r>
          </w:p>
        </w:tc>
      </w:tr>
      <w:tr w:rsidR="003E690A" w:rsidRPr="003E690A" w:rsidTr="00494B86">
        <w:trPr>
          <w:trHeight w:val="102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ПК-9: </w:t>
            </w:r>
          </w:p>
          <w:p w:rsidR="003E690A" w:rsidRPr="003E690A" w:rsidRDefault="003E690A" w:rsidP="003E690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способность применять переводческие трансформации для достижения необходимо</w:t>
            </w:r>
            <w:r w:rsidR="00494B86">
              <w:rPr>
                <w:rFonts w:ascii="Times New Roman" w:hAnsi="Times New Roman"/>
                <w:sz w:val="24"/>
                <w:szCs w:val="24"/>
              </w:rPr>
              <w:t>го уровня эквивалентности и реп</w:t>
            </w:r>
            <w:r w:rsidRPr="003E690A">
              <w:rPr>
                <w:rFonts w:ascii="Times New Roman" w:hAnsi="Times New Roman"/>
                <w:sz w:val="24"/>
                <w:szCs w:val="24"/>
              </w:rPr>
              <w:t>резентативности при выполнении всех видов перевода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переводческие трансформации,</w:t>
            </w:r>
          </w:p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эквивалентности и репрезентативности перевода</w:t>
            </w:r>
          </w:p>
        </w:tc>
      </w:tr>
      <w:tr w:rsidR="003E690A" w:rsidRPr="003E690A" w:rsidTr="00494B86">
        <w:trPr>
          <w:trHeight w:val="16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устный перевод;</w:t>
            </w:r>
          </w:p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письменный перевод;</w:t>
            </w:r>
          </w:p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последовательный перевод </w:t>
            </w:r>
          </w:p>
        </w:tc>
      </w:tr>
      <w:tr w:rsidR="003E690A" w:rsidRPr="003E690A" w:rsidTr="00494B86">
        <w:trPr>
          <w:trHeight w:val="73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 навыком применения переводческих трансформаций для достижения необходимо</w:t>
            </w:r>
            <w:r w:rsidR="00494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уровня эквивалентности и реп</w:t>
            </w: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резентативности устного, письменного и последовательного перевода</w:t>
            </w:r>
          </w:p>
        </w:tc>
      </w:tr>
      <w:tr w:rsidR="003E690A" w:rsidRPr="003E690A" w:rsidTr="00494B86">
        <w:trPr>
          <w:trHeight w:val="61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ПК-10: </w:t>
            </w:r>
          </w:p>
          <w:p w:rsidR="003E690A" w:rsidRPr="003E690A" w:rsidRDefault="003E690A" w:rsidP="003E690A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способность осуществлять послепереводческоесаморедактирование и контрольное редактирование текста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редактирования письменных текстов</w:t>
            </w:r>
          </w:p>
        </w:tc>
      </w:tr>
      <w:tr w:rsidR="003E690A" w:rsidRPr="003E690A" w:rsidTr="00494B86">
        <w:trPr>
          <w:trHeight w:val="79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саморедактирование и контрольное редактирование текста</w:t>
            </w:r>
          </w:p>
        </w:tc>
      </w:tr>
      <w:tr w:rsidR="003E690A" w:rsidRPr="003E690A" w:rsidTr="00494B86">
        <w:trPr>
          <w:trHeight w:val="69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устойчивыми навыками послепереводческогосаморедактирования и контрольного редактирования текста</w:t>
            </w:r>
          </w:p>
        </w:tc>
      </w:tr>
      <w:tr w:rsidR="003E690A" w:rsidRPr="003E690A" w:rsidTr="00494B86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ПК-11</w:t>
            </w:r>
          </w:p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способность к выполнению устного последовательного перевода и зрительно-устного перевода с</w:t>
            </w:r>
          </w:p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соблюдением норм лексической эквивалентности, учетом стилистических и темпоральных характеристик</w:t>
            </w:r>
          </w:p>
          <w:p w:rsidR="003E690A" w:rsidRPr="003E690A" w:rsidRDefault="003E690A" w:rsidP="003E69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исходного текста, соблюдением грамматических, синтаксических и стилистических норм текста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орядок подготовки к устному переводу;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стили, подстили языка и их отличительные черты;</w:t>
            </w:r>
          </w:p>
          <w:p w:rsidR="003E690A" w:rsidRPr="003E690A" w:rsidRDefault="003E690A" w:rsidP="003E690A">
            <w:pPr>
              <w:numPr>
                <w:ilvl w:val="0"/>
                <w:numId w:val="35"/>
              </w:numPr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грамматические, синтаксические и стилистические нормы языка;</w:t>
            </w:r>
          </w:p>
          <w:p w:rsidR="003E690A" w:rsidRPr="003E690A" w:rsidRDefault="003E690A" w:rsidP="003E690A">
            <w:pPr>
              <w:numPr>
                <w:ilvl w:val="0"/>
                <w:numId w:val="35"/>
              </w:numPr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/>
                <w:sz w:val="24"/>
                <w:szCs w:val="24"/>
                <w:lang w:eastAsia="ru-RU"/>
              </w:rPr>
              <w:t>лингвострановедческие реалии, необходимые для осуществления коммуникации, полноценной передачи речевого сообщения любого характера.</w:t>
            </w:r>
          </w:p>
        </w:tc>
      </w:tr>
      <w:tr w:rsidR="003E690A" w:rsidRPr="003E690A" w:rsidTr="00494B8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90A" w:rsidRPr="003E690A" w:rsidRDefault="003E690A" w:rsidP="003E690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приемы и трансформации различных видов при устном переводе;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выбирать и адекватно употреблять лексические единицы в зависимости от контекста; 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принадлежность текста к функциональному стилю;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грамотный устный перевод грамматических форм и синтаксических конструкций, используемых в рамках тематики курса.</w:t>
            </w:r>
          </w:p>
        </w:tc>
      </w:tr>
      <w:tr w:rsidR="003E690A" w:rsidRPr="003E690A" w:rsidTr="00494B8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90A" w:rsidRPr="003E690A" w:rsidRDefault="003E690A" w:rsidP="003E690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осуществлять устный последовательный перевод с соблюдением норм эквивалентности; 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осуществлять устный перевод с листа с соблюдением норм эквивалентности; 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устного перевода с соблюдением норм лексической эквивалентности, </w:t>
            </w: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соблюдением грамматических, синтаксических и стилистических норм.</w:t>
            </w:r>
          </w:p>
        </w:tc>
      </w:tr>
      <w:tr w:rsidR="003E690A" w:rsidRPr="003E690A" w:rsidTr="00494B86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lastRenderedPageBreak/>
              <w:t>ПК-12</w:t>
            </w:r>
          </w:p>
          <w:p w:rsidR="003E690A" w:rsidRPr="003E690A" w:rsidRDefault="003E690A" w:rsidP="003E69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способность правильно использовать минимальный набор переводческих соответствий, достаточный</w:t>
            </w:r>
          </w:p>
          <w:p w:rsidR="003E690A" w:rsidRPr="003E690A" w:rsidRDefault="003E690A" w:rsidP="003E69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для качественного устного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регулярные соответствия в русском языке грамматическим и лексическим единицам иностранных языков;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достижения эквивалентности в устном переводе и переводческие трансформации.</w:t>
            </w:r>
          </w:p>
        </w:tc>
      </w:tr>
      <w:tr w:rsidR="003E690A" w:rsidRPr="003E690A" w:rsidTr="00494B8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90A" w:rsidRPr="003E690A" w:rsidRDefault="003E690A" w:rsidP="003E690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основные лексико-семантические и синтаксические трансформации для выполнения качественного устного перевода; 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переключаться с одного рабочего языка на другой.</w:t>
            </w:r>
          </w:p>
        </w:tc>
      </w:tr>
      <w:tr w:rsidR="003E690A" w:rsidRPr="003E690A" w:rsidTr="00494B8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90A" w:rsidRPr="003E690A" w:rsidRDefault="003E690A" w:rsidP="003E690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правильного использования минимальным набором переводческих соответствий, достаточным для качественного устного перевода; 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техникой разных видов устного перевода.</w:t>
            </w:r>
          </w:p>
        </w:tc>
      </w:tr>
      <w:tr w:rsidR="003E690A" w:rsidRPr="003E690A" w:rsidTr="00494B86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ПК-13</w:t>
            </w:r>
          </w:p>
          <w:p w:rsidR="003E690A" w:rsidRPr="003E690A" w:rsidRDefault="003E690A" w:rsidP="003E69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способность владеть основами применения сокращенной переводческой записи при выполнении устного</w:t>
            </w:r>
          </w:p>
          <w:p w:rsidR="003E690A" w:rsidRPr="003E690A" w:rsidRDefault="003E690A" w:rsidP="003E69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последовательного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в которых целесообразно применять сокращенную переводческую запись;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информации, подлежащие записи;</w:t>
            </w:r>
          </w:p>
          <w:p w:rsidR="003E690A" w:rsidRPr="003E690A" w:rsidRDefault="003E690A" w:rsidP="003E690A">
            <w:pPr>
              <w:numPr>
                <w:ilvl w:val="0"/>
                <w:numId w:val="35"/>
              </w:numPr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употребительные символы, используемые в сокращенной переводческой записи, и их значения.</w:t>
            </w:r>
          </w:p>
        </w:tc>
      </w:tr>
      <w:tr w:rsidR="003E690A" w:rsidRPr="003E690A" w:rsidTr="00494B8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90A" w:rsidRPr="003E690A" w:rsidRDefault="003E690A" w:rsidP="003E690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пределять необходимость применения сокращенной переводческой записи в ситуации перевода; 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в исходном сообщении информацию, подлежащую записи;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переводческую скоропись для достижения максимальной точности и адекватности устного последовательного перевода.</w:t>
            </w:r>
          </w:p>
        </w:tc>
      </w:tr>
      <w:tr w:rsidR="003E690A" w:rsidRPr="003E690A" w:rsidTr="00494B8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90A" w:rsidRPr="003E690A" w:rsidRDefault="003E690A" w:rsidP="003E690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основами системы сокращенной переводческой записи при выполнении устного последовательного перевода; </w:t>
            </w:r>
          </w:p>
          <w:p w:rsidR="003E690A" w:rsidRPr="003E690A" w:rsidRDefault="003E690A" w:rsidP="003E690A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методикой выделения смысловых опорных пунктов из воспринимаемого речевого поток.</w:t>
            </w:r>
          </w:p>
        </w:tc>
      </w:tr>
      <w:tr w:rsidR="003E690A" w:rsidRPr="003E690A" w:rsidTr="00494B86">
        <w:trPr>
          <w:trHeight w:val="61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2E57DC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ПК-14:</w:t>
            </w:r>
          </w:p>
          <w:p w:rsidR="003E690A" w:rsidRPr="003E690A" w:rsidRDefault="003E690A" w:rsidP="003E690A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способность проявлять психологическую устойчивость в сложных и экстремальных условиях, в том числе быстро переключаясь с одного рабочего языка на другой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 способы психологической разгрузки</w:t>
            </w:r>
          </w:p>
        </w:tc>
      </w:tr>
      <w:tr w:rsidR="003E690A" w:rsidRPr="003E690A" w:rsidTr="00494B86">
        <w:trPr>
          <w:trHeight w:val="151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профессиональные навыки и умения в сложных и экстремальных условиях</w:t>
            </w:r>
          </w:p>
        </w:tc>
      </w:tr>
      <w:tr w:rsidR="003E690A" w:rsidRPr="003E690A" w:rsidTr="00494B86">
        <w:trPr>
          <w:trHeight w:val="75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переключения с одного языкового кода на другой</w:t>
            </w:r>
          </w:p>
        </w:tc>
      </w:tr>
      <w:tr w:rsidR="003E690A" w:rsidRPr="003E690A" w:rsidTr="00494B86">
        <w:trPr>
          <w:trHeight w:val="84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2E57DC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lastRenderedPageBreak/>
              <w:t>ПК-15:</w:t>
            </w:r>
          </w:p>
          <w:p w:rsidR="003E690A" w:rsidRPr="003E690A" w:rsidRDefault="003E690A" w:rsidP="003E690A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способность к обобщению, критическому осмыслению, систематизации информации, анализу логики рассуждений и высказываний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логического анализа</w:t>
            </w:r>
          </w:p>
        </w:tc>
      </w:tr>
      <w:tr w:rsidR="003E690A" w:rsidRPr="003E690A" w:rsidTr="00494B86">
        <w:trPr>
          <w:trHeight w:val="124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информацию на ИЯ и ПЯ</w:t>
            </w:r>
          </w:p>
        </w:tc>
      </w:tr>
      <w:tr w:rsidR="003E690A" w:rsidRPr="003E690A" w:rsidTr="00494B86">
        <w:trPr>
          <w:trHeight w:val="60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устойчивыми навыками осмысления, систематизации информации, анализу логики рассуждений и высказываний</w:t>
            </w:r>
          </w:p>
        </w:tc>
      </w:tr>
      <w:tr w:rsidR="003E690A" w:rsidRPr="003E690A" w:rsidTr="00494B86">
        <w:trPr>
          <w:trHeight w:val="135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2E57DC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ПК-16:</w:t>
            </w:r>
          </w:p>
          <w:p w:rsidR="003E690A" w:rsidRPr="003E690A" w:rsidRDefault="003E690A" w:rsidP="003E690A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способность оценивать качество и содержание информации, выделять наиболее существенные факты и концепции, давать им собственную оценку и интерпретацию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факта, концепции и интерпретации в рамках дисциплины</w:t>
            </w:r>
          </w:p>
        </w:tc>
      </w:tr>
      <w:tr w:rsidR="003E690A" w:rsidRPr="003E690A" w:rsidTr="00494B86">
        <w:trPr>
          <w:trHeight w:val="172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существенные акты и концепции</w:t>
            </w:r>
          </w:p>
        </w:tc>
      </w:tr>
      <w:tr w:rsidR="003E690A" w:rsidRPr="003E690A" w:rsidTr="00494B86">
        <w:trPr>
          <w:trHeight w:val="69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качественно оценить содержание информации, давать собственную оценку фактам и интерпретировать материал</w:t>
            </w:r>
          </w:p>
        </w:tc>
      </w:tr>
      <w:tr w:rsidR="003E690A" w:rsidRPr="003E690A" w:rsidTr="00494B86">
        <w:trPr>
          <w:gridAfter w:val="1"/>
          <w:wAfter w:w="30" w:type="pct"/>
          <w:trHeight w:val="2295"/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ПК-17: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способность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работать с материалами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различных источников,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осуществлять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реферирование и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аннотирование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письменных текстов,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составлять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аналитические обзоры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по заданным темам,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находить, собирать и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первично обобщать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фактический материал,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делая обоснованные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E690A">
              <w:rPr>
                <w:rFonts w:ascii="Times New Roman" w:hAnsi="Times New Roman"/>
              </w:rPr>
              <w:t>выводы.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знает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– основы реферирования и аннотирования на русском и иностранном языках.</w:t>
            </w:r>
          </w:p>
        </w:tc>
      </w:tr>
      <w:tr w:rsidR="003E690A" w:rsidRPr="003E690A" w:rsidTr="00494B86">
        <w:trPr>
          <w:gridAfter w:val="1"/>
          <w:wAfter w:w="30" w:type="pct"/>
          <w:trHeight w:val="870"/>
          <w:jc w:val="center"/>
        </w:trPr>
        <w:tc>
          <w:tcPr>
            <w:tcW w:w="15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szCs w:val="28"/>
              </w:rPr>
              <w:t>умеет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– составлять аналитические обзоры по заданным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темам;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–собирать и обобщать фактический материал,</w:t>
            </w:r>
          </w:p>
          <w:p w:rsidR="003E690A" w:rsidRPr="003E690A" w:rsidRDefault="003E690A" w:rsidP="009F06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делать обоснованные выводы.</w:t>
            </w:r>
          </w:p>
        </w:tc>
      </w:tr>
      <w:tr w:rsidR="003E690A" w:rsidRPr="003E690A" w:rsidTr="00494B86">
        <w:trPr>
          <w:gridAfter w:val="1"/>
          <w:wAfter w:w="30" w:type="pct"/>
          <w:trHeight w:val="6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владеет 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– способностью осуществлять реферирование и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аннотирование письменных текстов; работать с</w:t>
            </w:r>
          </w:p>
          <w:p w:rsidR="003E690A" w:rsidRPr="003E690A" w:rsidRDefault="003E690A" w:rsidP="003E690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материалами различных источников.</w:t>
            </w:r>
          </w:p>
        </w:tc>
      </w:tr>
    </w:tbl>
    <w:p w:rsidR="00696CE4" w:rsidRPr="003E690A" w:rsidRDefault="00696CE4" w:rsidP="004F64EF">
      <w:pPr>
        <w:tabs>
          <w:tab w:val="left" w:pos="708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D7B71" w:rsidRPr="006D7B71" w:rsidRDefault="006D7B71" w:rsidP="00494B86">
      <w:pPr>
        <w:spacing w:after="0" w:line="36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7. СТРУКТУРА И СОДЕРЖАНИЕ ПРОИЗВОДСТВЕННОЙ ПРАКТИКИ </w:t>
      </w:r>
      <w:r w:rsidR="003E690A" w:rsidRPr="00851D1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(ПРАКТИКИ ПО ПОЛУЧЕНИЮ </w:t>
      </w:r>
      <w:r w:rsidR="003E690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ПЕРВИЧНЫХ ПРОФЕСИИОНАЛЬНЫХ УМЕНИЙ И ОПЫТА ПРОФЕССИОНАЛЬНОЙ ОРГАНИЗАЦИОННО-</w:t>
      </w:r>
      <w:r w:rsidR="002E57D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lastRenderedPageBreak/>
        <w:t>КОММУНИКАЦИОН</w:t>
      </w:r>
      <w:r w:rsidR="00494B86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НОЙ  И ИНФОРМАЦИОННО-</w:t>
      </w:r>
      <w:r w:rsidR="003E690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АНАЛИТИЧЕСКОЙ  ДЕЯТЕЛЬНОСТИ)</w:t>
      </w:r>
    </w:p>
    <w:p w:rsidR="006D7B71" w:rsidRPr="006D7B71" w:rsidRDefault="006D7B71" w:rsidP="006D7B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ko-KR"/>
        </w:rPr>
        <w:t>Общая трудоемкость производственной практики составляет 2 недели – 3 зачетные единицы, 108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186"/>
        <w:gridCol w:w="4985"/>
        <w:gridCol w:w="1764"/>
      </w:tblGrid>
      <w:tr w:rsidR="006D7B71" w:rsidRPr="006D7B71" w:rsidTr="006F48FF">
        <w:tc>
          <w:tcPr>
            <w:tcW w:w="648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2086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Разделы (этапы) практики</w:t>
            </w:r>
          </w:p>
        </w:tc>
        <w:tc>
          <w:tcPr>
            <w:tcW w:w="5469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Виды работ на практике, включая самостоятельную работу студентов и трудоемкость (в часах)</w:t>
            </w:r>
          </w:p>
        </w:tc>
        <w:tc>
          <w:tcPr>
            <w:tcW w:w="1368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Формы текущего контроля</w:t>
            </w:r>
          </w:p>
        </w:tc>
      </w:tr>
      <w:tr w:rsidR="006D7B71" w:rsidRPr="006D7B71" w:rsidTr="006F48FF">
        <w:tc>
          <w:tcPr>
            <w:tcW w:w="648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086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Подготовительный этап</w:t>
            </w:r>
          </w:p>
        </w:tc>
        <w:tc>
          <w:tcPr>
            <w:tcW w:w="5469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технике безопасности; Ознакомление с программой производственной практики (2 час.)</w:t>
            </w:r>
          </w:p>
        </w:tc>
        <w:tc>
          <w:tcPr>
            <w:tcW w:w="1368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Собеседование</w:t>
            </w:r>
          </w:p>
        </w:tc>
      </w:tr>
      <w:tr w:rsidR="006D7B71" w:rsidRPr="006D7B71" w:rsidTr="006F48FF">
        <w:tc>
          <w:tcPr>
            <w:tcW w:w="648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086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Производственный этап</w:t>
            </w:r>
          </w:p>
        </w:tc>
        <w:tc>
          <w:tcPr>
            <w:tcW w:w="5469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Обработка и анализ полученной информации; Выполнение производственных заданий; Сбор, обработка и систематизация фактического и литературного материала; Наблюдения (104 час.)</w:t>
            </w:r>
          </w:p>
        </w:tc>
        <w:tc>
          <w:tcPr>
            <w:tcW w:w="1368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Постепенное заполнение отчета о прохождении практики</w:t>
            </w:r>
          </w:p>
        </w:tc>
      </w:tr>
      <w:tr w:rsidR="006D7B71" w:rsidRPr="006D7B71" w:rsidTr="006F48FF">
        <w:tc>
          <w:tcPr>
            <w:tcW w:w="648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086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Отчетный этап</w:t>
            </w:r>
          </w:p>
        </w:tc>
        <w:tc>
          <w:tcPr>
            <w:tcW w:w="5469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Подготовка отчета по практике (2 час.)</w:t>
            </w:r>
          </w:p>
        </w:tc>
        <w:tc>
          <w:tcPr>
            <w:tcW w:w="1368" w:type="dxa"/>
          </w:tcPr>
          <w:p w:rsidR="006D7B71" w:rsidRPr="006D7B71" w:rsidRDefault="006D7B71" w:rsidP="006D7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D7B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Защита отчета по практике</w:t>
            </w:r>
          </w:p>
        </w:tc>
      </w:tr>
    </w:tbl>
    <w:p w:rsidR="006D7B71" w:rsidRDefault="006D7B71" w:rsidP="002E57DC">
      <w:pPr>
        <w:tabs>
          <w:tab w:val="right" w:leader="underscore" w:pos="9639"/>
        </w:tabs>
        <w:suppressAutoHyphens/>
        <w:spacing w:before="240" w:after="240" w:line="36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6D7B71" w:rsidRPr="006D7B71" w:rsidRDefault="006D7B71" w:rsidP="002E57DC">
      <w:pPr>
        <w:spacing w:after="0" w:line="36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8. УЧЕБНО-МЕТОДИЧЕСКОЕ ОБЕСПЕЧЕНИЕ САМОСТОЯТЕЛЬНОЙ РАБОТЫ ОБУЧАЮЩИХСЯ НА ПРОИЗВОДСТВЕННОЙ ПРАКТИКЕ</w:t>
      </w:r>
      <w:r w:rsidR="003E690A" w:rsidRPr="00851D1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(ПРАКТИКИ ПО ПОЛУЧЕНИЮ </w:t>
      </w:r>
      <w:r w:rsidR="003E690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ПЕРВИЧНЫХ ПРОФЕСИИОНАЛЬНЫХ УМЕНИЙ И ОПЫТА ПРОФЕССИОНАЛЬНОЙ ОРГАНИЗАЦИОННО-</w:t>
      </w:r>
      <w:r w:rsidR="002E57D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КОММУНИКАЦИОННОЙ И ИНФОРМАЦИОННО-</w:t>
      </w:r>
      <w:r w:rsidR="003E690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АНАЛИТИЧЕСКОЙ  ДЕЯТЕЛЬНОСТИ)</w:t>
      </w:r>
    </w:p>
    <w:p w:rsidR="00696CE4" w:rsidRPr="00BE7EA9" w:rsidRDefault="003E690A" w:rsidP="00667B13">
      <w:pPr>
        <w:spacing w:after="0" w:line="360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Данный вид практики </w:t>
      </w:r>
      <w:r w:rsidR="00696CE4" w:rsidRPr="00EE2B6A">
        <w:rPr>
          <w:rFonts w:ascii="Times New Roman" w:hAnsi="Times New Roman" w:cs="Times New Roman"/>
          <w:sz w:val="28"/>
          <w:szCs w:val="28"/>
        </w:rPr>
        <w:t>ориентиро</w:t>
      </w:r>
      <w:r>
        <w:rPr>
          <w:rFonts w:ascii="Times New Roman" w:hAnsi="Times New Roman" w:cs="Times New Roman"/>
          <w:sz w:val="28"/>
          <w:szCs w:val="28"/>
        </w:rPr>
        <w:t>ван</w:t>
      </w:r>
      <w:r w:rsidR="00696CE4" w:rsidRPr="00BE7EA9">
        <w:rPr>
          <w:rFonts w:ascii="Times New Roman" w:hAnsi="Times New Roman" w:cs="Times New Roman"/>
          <w:color w:val="000000"/>
          <w:sz w:val="28"/>
          <w:szCs w:val="28"/>
        </w:rPr>
        <w:t xml:space="preserve">на формирование специалиста, владеющего навыками научного исследования. Обучение методике проведения научного исследования </w:t>
      </w:r>
      <w:r w:rsidR="00696CE4">
        <w:rPr>
          <w:rFonts w:ascii="Times New Roman" w:hAnsi="Times New Roman" w:cs="Times New Roman"/>
          <w:color w:val="000000"/>
          <w:sz w:val="28"/>
          <w:szCs w:val="28"/>
        </w:rPr>
        <w:t xml:space="preserve">подразумевает выработку у учащихся </w:t>
      </w:r>
      <w:r w:rsidR="002E57DC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="00696CE4" w:rsidRPr="00EE2B6A">
        <w:rPr>
          <w:rFonts w:ascii="Times New Roman" w:hAnsi="Times New Roman" w:cs="Times New Roman"/>
          <w:color w:val="000000"/>
          <w:sz w:val="28"/>
          <w:szCs w:val="28"/>
        </w:rPr>
        <w:t xml:space="preserve"> видеть </w:t>
      </w:r>
      <w:r w:rsidR="00696CE4" w:rsidRPr="00BE7EA9">
        <w:rPr>
          <w:rFonts w:ascii="Times New Roman" w:hAnsi="Times New Roman" w:cs="Times New Roman"/>
          <w:color w:val="000000"/>
          <w:sz w:val="28"/>
          <w:szCs w:val="28"/>
        </w:rPr>
        <w:t>проблемы, расшир</w:t>
      </w:r>
      <w:r w:rsidR="00696CE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96CE4" w:rsidRPr="00BE7EA9">
        <w:rPr>
          <w:rFonts w:ascii="Times New Roman" w:hAnsi="Times New Roman" w:cs="Times New Roman"/>
          <w:color w:val="000000"/>
          <w:sz w:val="28"/>
          <w:szCs w:val="28"/>
        </w:rPr>
        <w:t>ть рамки программного материала по предметам с учетом особенностей профессиональной направленности</w:t>
      </w:r>
      <w:r w:rsidR="00696CE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r w:rsidR="00696CE4" w:rsidRPr="00BE7EA9">
        <w:rPr>
          <w:rFonts w:ascii="Times New Roman" w:hAnsi="Times New Roman" w:cs="Times New Roman"/>
          <w:color w:val="000000"/>
          <w:sz w:val="28"/>
          <w:szCs w:val="28"/>
        </w:rPr>
        <w:t>ставить задачи, воплощать решение в реальности, путем сбора необходимой информации, проведения анализа имею</w:t>
      </w:r>
      <w:r w:rsidR="00696CE4">
        <w:rPr>
          <w:rFonts w:ascii="Times New Roman" w:hAnsi="Times New Roman" w:cs="Times New Roman"/>
          <w:color w:val="000000"/>
          <w:sz w:val="28"/>
          <w:szCs w:val="28"/>
        </w:rPr>
        <w:t xml:space="preserve">щихся данных и их оценки. </w:t>
      </w:r>
    </w:p>
    <w:p w:rsidR="00696CE4" w:rsidRPr="00EE2B6A" w:rsidRDefault="00696CE4" w:rsidP="0066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E2B6A">
        <w:rPr>
          <w:rFonts w:ascii="Times New Roman" w:hAnsi="Times New Roman" w:cs="Times New Roman"/>
          <w:sz w:val="28"/>
          <w:szCs w:val="28"/>
        </w:rPr>
        <w:t xml:space="preserve">амостоятельная работа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EE2B6A">
        <w:rPr>
          <w:rFonts w:ascii="Times New Roman" w:hAnsi="Times New Roman" w:cs="Times New Roman"/>
          <w:sz w:val="28"/>
          <w:szCs w:val="28"/>
        </w:rPr>
        <w:t>ов на</w:t>
      </w:r>
      <w:r w:rsidR="000638F6">
        <w:rPr>
          <w:rFonts w:ascii="Times New Roman" w:hAnsi="Times New Roman" w:cs="Times New Roman"/>
          <w:sz w:val="28"/>
          <w:szCs w:val="28"/>
        </w:rPr>
        <w:t xml:space="preserve"> производственной </w:t>
      </w:r>
      <w:r w:rsidRPr="00EE2B6A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 полу</w:t>
      </w:r>
      <w:r w:rsidR="000638F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чению</w:t>
      </w:r>
      <w:r w:rsidR="002E57D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первичных </w:t>
      </w:r>
      <w:r w:rsidR="002E57DC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профессиональных умений и опыта профессио</w:t>
      </w:r>
      <w:r w:rsidR="002E57D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нальной </w:t>
      </w:r>
      <w:r w:rsidR="002E57D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организационно-коммуникационной и информационно-аналитической</w:t>
      </w:r>
      <w:r w:rsidR="002E57DC"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деятельности</w:t>
      </w:r>
      <w:r w:rsidRPr="00EE2B6A">
        <w:rPr>
          <w:rFonts w:ascii="Times New Roman" w:hAnsi="Times New Roman" w:cs="Times New Roman"/>
          <w:sz w:val="28"/>
          <w:szCs w:val="28"/>
        </w:rPr>
        <w:t>организована в виде следующих этапов:</w:t>
      </w:r>
    </w:p>
    <w:p w:rsidR="00696CE4" w:rsidRDefault="00696CE4" w:rsidP="00916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первоисточниками</w:t>
      </w:r>
      <w:r w:rsidRPr="00916953">
        <w:rPr>
          <w:rFonts w:ascii="Times New Roman" w:hAnsi="Times New Roman" w:cs="Times New Roman"/>
          <w:sz w:val="28"/>
          <w:szCs w:val="28"/>
        </w:rPr>
        <w:t>: знание и умение работать с профессиона</w:t>
      </w:r>
      <w:r>
        <w:rPr>
          <w:rFonts w:ascii="Times New Roman" w:hAnsi="Times New Roman" w:cs="Times New Roman"/>
          <w:sz w:val="28"/>
          <w:szCs w:val="28"/>
        </w:rPr>
        <w:t>льной периодической литературой</w:t>
      </w:r>
      <w:r w:rsidRPr="00916953">
        <w:rPr>
          <w:rFonts w:ascii="Times New Roman" w:hAnsi="Times New Roman" w:cs="Times New Roman"/>
          <w:sz w:val="28"/>
          <w:szCs w:val="28"/>
        </w:rPr>
        <w:t xml:space="preserve">; вести записи, видеть структуру информации и систематизировать материал. </w:t>
      </w:r>
    </w:p>
    <w:p w:rsidR="00696CE4" w:rsidRDefault="00696CE4" w:rsidP="00916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5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Pr="00916953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 исследования:</w:t>
      </w:r>
      <w:r w:rsidRPr="00916953">
        <w:rPr>
          <w:rFonts w:ascii="Times New Roman" w:hAnsi="Times New Roman" w:cs="Times New Roman"/>
          <w:sz w:val="28"/>
          <w:szCs w:val="28"/>
        </w:rPr>
        <w:t xml:space="preserve"> постановка цели и задач </w:t>
      </w:r>
      <w:r>
        <w:rPr>
          <w:rFonts w:ascii="Times New Roman" w:hAnsi="Times New Roman" w:cs="Times New Roman"/>
          <w:sz w:val="28"/>
          <w:szCs w:val="28"/>
        </w:rPr>
        <w:t>наблюдения, пути его проведения,</w:t>
      </w:r>
      <w:r w:rsidRPr="00916953">
        <w:rPr>
          <w:rFonts w:ascii="Times New Roman" w:hAnsi="Times New Roman" w:cs="Times New Roman"/>
          <w:sz w:val="28"/>
          <w:szCs w:val="28"/>
        </w:rPr>
        <w:t xml:space="preserve"> умение фикси</w:t>
      </w:r>
      <w:r>
        <w:rPr>
          <w:rFonts w:ascii="Times New Roman" w:hAnsi="Times New Roman" w:cs="Times New Roman"/>
          <w:sz w:val="28"/>
          <w:szCs w:val="28"/>
        </w:rPr>
        <w:t>ровать результаты,анализировать данные наблюдения,</w:t>
      </w:r>
      <w:r w:rsidRPr="00916953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самооценку. </w:t>
      </w:r>
    </w:p>
    <w:p w:rsidR="00696CE4" w:rsidRDefault="00696CE4" w:rsidP="00916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6953">
        <w:rPr>
          <w:rFonts w:ascii="Times New Roman" w:hAnsi="Times New Roman" w:cs="Times New Roman"/>
          <w:sz w:val="28"/>
          <w:szCs w:val="28"/>
        </w:rPr>
        <w:t>. Выявление проблемы и способов ее решения: умение видеть и формулировать проблему; подбирать и проверят</w:t>
      </w:r>
      <w:r>
        <w:rPr>
          <w:rFonts w:ascii="Times New Roman" w:hAnsi="Times New Roman" w:cs="Times New Roman"/>
          <w:sz w:val="28"/>
          <w:szCs w:val="28"/>
        </w:rPr>
        <w:t>ь рациональные варианты решения,</w:t>
      </w:r>
      <w:r w:rsidRPr="00916953">
        <w:rPr>
          <w:rFonts w:ascii="Times New Roman" w:hAnsi="Times New Roman" w:cs="Times New Roman"/>
          <w:sz w:val="28"/>
          <w:szCs w:val="28"/>
        </w:rPr>
        <w:t xml:space="preserve"> умение мысленно разбивать явление на составляющие элементы, соединять части в единое целое, устанавливать их взаимосвязи.</w:t>
      </w:r>
    </w:p>
    <w:p w:rsidR="00696CE4" w:rsidRDefault="00696CE4" w:rsidP="00916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69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Проведение теоретического исследования</w:t>
      </w:r>
      <w:r w:rsidRPr="00916953">
        <w:rPr>
          <w:rFonts w:ascii="Times New Roman" w:hAnsi="Times New Roman" w:cs="Times New Roman"/>
          <w:sz w:val="28"/>
          <w:szCs w:val="28"/>
        </w:rPr>
        <w:t>: умение работать с ис</w:t>
      </w:r>
      <w:r>
        <w:rPr>
          <w:rFonts w:ascii="Times New Roman" w:hAnsi="Times New Roman" w:cs="Times New Roman"/>
          <w:sz w:val="28"/>
          <w:szCs w:val="28"/>
        </w:rPr>
        <w:t>ходными данными, п</w:t>
      </w:r>
      <w:r w:rsidRPr="00916953">
        <w:rPr>
          <w:rFonts w:ascii="Times New Roman" w:hAnsi="Times New Roman" w:cs="Times New Roman"/>
          <w:sz w:val="28"/>
          <w:szCs w:val="28"/>
        </w:rPr>
        <w:t>одбирать технологию и мет</w:t>
      </w:r>
      <w:r>
        <w:rPr>
          <w:rFonts w:ascii="Times New Roman" w:hAnsi="Times New Roman" w:cs="Times New Roman"/>
          <w:sz w:val="28"/>
          <w:szCs w:val="28"/>
        </w:rPr>
        <w:t>одику планирования исследования, проведение самого исследования</w:t>
      </w:r>
      <w:r w:rsidRPr="009169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CE4" w:rsidRDefault="00696CE4" w:rsidP="00916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6953">
        <w:rPr>
          <w:rFonts w:ascii="Times New Roman" w:hAnsi="Times New Roman" w:cs="Times New Roman"/>
          <w:sz w:val="28"/>
          <w:szCs w:val="28"/>
        </w:rPr>
        <w:t>. Подведение итогов и</w:t>
      </w:r>
      <w:r>
        <w:rPr>
          <w:rFonts w:ascii="Times New Roman" w:hAnsi="Times New Roman" w:cs="Times New Roman"/>
          <w:sz w:val="28"/>
          <w:szCs w:val="28"/>
        </w:rPr>
        <w:t>сследования</w:t>
      </w:r>
      <w:r w:rsidRPr="00916953">
        <w:rPr>
          <w:rFonts w:ascii="Times New Roman" w:hAnsi="Times New Roman" w:cs="Times New Roman"/>
          <w:sz w:val="28"/>
          <w:szCs w:val="28"/>
        </w:rPr>
        <w:t xml:space="preserve">: формулировка обобщающих выводов с учетом полученных результатов, целей и задач; оценка результатов с точки зрения их достоверности и практической значимости. </w:t>
      </w:r>
    </w:p>
    <w:p w:rsidR="00696CE4" w:rsidRPr="00AA4BB9" w:rsidRDefault="00696CE4" w:rsidP="00425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успешного выполнения всех этапов 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знакомиться с </w:t>
      </w:r>
      <w:r>
        <w:rPr>
          <w:rFonts w:ascii="Times New Roman" w:hAnsi="Times New Roman" w:cs="Times New Roman"/>
          <w:sz w:val="28"/>
          <w:szCs w:val="28"/>
          <w:lang w:eastAsia="ar-SA"/>
        </w:rPr>
        <w:t>планом ра</w:t>
      </w:r>
      <w:r w:rsidR="000638F6">
        <w:rPr>
          <w:rFonts w:ascii="Times New Roman" w:hAnsi="Times New Roman" w:cs="Times New Roman"/>
          <w:sz w:val="28"/>
          <w:szCs w:val="28"/>
          <w:lang w:eastAsia="ar-SA"/>
        </w:rPr>
        <w:t>боты попроизводственной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практике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; найти и изучить </w:t>
      </w:r>
      <w:r>
        <w:rPr>
          <w:rFonts w:ascii="Times New Roman" w:hAnsi="Times New Roman" w:cs="Times New Roman"/>
          <w:sz w:val="28"/>
          <w:szCs w:val="28"/>
          <w:lang w:eastAsia="zh-CN"/>
        </w:rPr>
        <w:t>материалы по методике исследований в профессиональной сфере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; изучить состояние разработанности предмета и объекта исследования; 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>проанализировать и систематизировать собранную информацию по проблемам исследования.</w:t>
      </w:r>
    </w:p>
    <w:p w:rsidR="00696CE4" w:rsidRPr="00EE2B6A" w:rsidRDefault="00696CE4" w:rsidP="00425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2B6A">
        <w:rPr>
          <w:rFonts w:ascii="Times New Roman" w:hAnsi="Times New Roman" w:cs="Times New Roman"/>
          <w:iCs/>
          <w:sz w:val="28"/>
          <w:szCs w:val="28"/>
        </w:rPr>
        <w:t>Оценка</w:t>
      </w:r>
      <w:r w:rsidRPr="00EE2B6A">
        <w:rPr>
          <w:rFonts w:ascii="Times New Roman" w:hAnsi="Times New Roman" w:cs="Times New Roman"/>
          <w:sz w:val="28"/>
          <w:szCs w:val="28"/>
        </w:rPr>
        <w:t xml:space="preserve"> знаний и умений </w:t>
      </w:r>
      <w:r>
        <w:rPr>
          <w:rFonts w:ascii="Times New Roman" w:hAnsi="Times New Roman" w:cs="Times New Roman"/>
          <w:sz w:val="28"/>
          <w:szCs w:val="28"/>
        </w:rPr>
        <w:t>студен</w:t>
      </w:r>
      <w:r w:rsidRPr="00EE2B6A">
        <w:rPr>
          <w:rFonts w:ascii="Times New Roman" w:hAnsi="Times New Roman" w:cs="Times New Roman"/>
          <w:sz w:val="28"/>
          <w:szCs w:val="28"/>
        </w:rPr>
        <w:t xml:space="preserve">тов в научной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EE2B6A">
        <w:rPr>
          <w:rFonts w:ascii="Times New Roman" w:hAnsi="Times New Roman" w:cs="Times New Roman"/>
          <w:sz w:val="28"/>
          <w:szCs w:val="28"/>
        </w:rPr>
        <w:t xml:space="preserve"> проводится с помощью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бесед с научным руководителем, обсуждения на заседаниях руководящей кафедры, а также осуществляется по результатам выступления на различных конференциях. </w:t>
      </w:r>
    </w:p>
    <w:p w:rsidR="00696CE4" w:rsidRPr="00EE2B6A" w:rsidRDefault="00696CE4" w:rsidP="004F64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2B6A">
        <w:rPr>
          <w:rFonts w:ascii="Times New Roman" w:hAnsi="Times New Roman" w:cs="Times New Roman"/>
          <w:sz w:val="28"/>
          <w:szCs w:val="28"/>
        </w:rPr>
        <w:t xml:space="preserve">Предлагаются следующие </w:t>
      </w:r>
      <w:r w:rsidRPr="00FF2C4D">
        <w:rPr>
          <w:rFonts w:ascii="Times New Roman" w:hAnsi="Times New Roman" w:cs="Times New Roman"/>
          <w:iCs/>
          <w:sz w:val="28"/>
          <w:szCs w:val="28"/>
        </w:rPr>
        <w:t>критерии</w:t>
      </w:r>
      <w:r w:rsidRPr="00EE2B6A">
        <w:rPr>
          <w:rFonts w:ascii="Times New Roman" w:hAnsi="Times New Roman" w:cs="Times New Roman"/>
          <w:sz w:val="28"/>
          <w:szCs w:val="28"/>
        </w:rPr>
        <w:t>для оценивания:</w:t>
      </w:r>
    </w:p>
    <w:p w:rsidR="00696CE4" w:rsidRPr="00EE2B6A" w:rsidRDefault="00696CE4" w:rsidP="00A2064F">
      <w:pPr>
        <w:pStyle w:val="15"/>
        <w:numPr>
          <w:ilvl w:val="0"/>
          <w:numId w:val="20"/>
        </w:numPr>
        <w:spacing w:line="360" w:lineRule="auto"/>
        <w:ind w:left="709"/>
        <w:jc w:val="both"/>
        <w:rPr>
          <w:sz w:val="28"/>
          <w:szCs w:val="28"/>
        </w:rPr>
      </w:pPr>
      <w:r w:rsidRPr="00EE2B6A">
        <w:rPr>
          <w:sz w:val="28"/>
          <w:szCs w:val="28"/>
        </w:rPr>
        <w:t>актуальность и значимость исследования;</w:t>
      </w:r>
    </w:p>
    <w:p w:rsidR="00696CE4" w:rsidRDefault="00696CE4" w:rsidP="00A2064F">
      <w:pPr>
        <w:pStyle w:val="15"/>
        <w:numPr>
          <w:ilvl w:val="0"/>
          <w:numId w:val="20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E2B6A">
        <w:rPr>
          <w:sz w:val="28"/>
          <w:szCs w:val="28"/>
        </w:rPr>
        <w:t>еоретическая и практическая новизна;</w:t>
      </w:r>
    </w:p>
    <w:p w:rsidR="00696CE4" w:rsidRPr="00EE2B6A" w:rsidRDefault="00696CE4" w:rsidP="00A2064F">
      <w:pPr>
        <w:pStyle w:val="15"/>
        <w:numPr>
          <w:ilvl w:val="0"/>
          <w:numId w:val="20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Pr="00761A03">
        <w:rPr>
          <w:sz w:val="28"/>
          <w:szCs w:val="28"/>
        </w:rPr>
        <w:t>еткость постановки проблемы, цели и задач</w:t>
      </w:r>
      <w:r>
        <w:rPr>
          <w:sz w:val="28"/>
          <w:szCs w:val="28"/>
        </w:rPr>
        <w:t xml:space="preserve"> исследования;</w:t>
      </w:r>
    </w:p>
    <w:p w:rsidR="00696CE4" w:rsidRPr="00EE2B6A" w:rsidRDefault="00696CE4" w:rsidP="00A2064F">
      <w:pPr>
        <w:pStyle w:val="15"/>
        <w:numPr>
          <w:ilvl w:val="0"/>
          <w:numId w:val="20"/>
        </w:numPr>
        <w:spacing w:line="360" w:lineRule="auto"/>
        <w:ind w:left="709"/>
        <w:jc w:val="both"/>
        <w:rPr>
          <w:sz w:val="28"/>
          <w:szCs w:val="28"/>
        </w:rPr>
      </w:pPr>
      <w:r w:rsidRPr="00EE2B6A">
        <w:rPr>
          <w:sz w:val="28"/>
          <w:szCs w:val="28"/>
        </w:rPr>
        <w:t>ресурсное обеспечение научно-исследовательской работы;</w:t>
      </w:r>
    </w:p>
    <w:p w:rsidR="00696CE4" w:rsidRDefault="00696CE4" w:rsidP="00F27CF6">
      <w:pPr>
        <w:pStyle w:val="15"/>
        <w:numPr>
          <w:ilvl w:val="0"/>
          <w:numId w:val="20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761A03">
        <w:rPr>
          <w:sz w:val="28"/>
          <w:szCs w:val="28"/>
        </w:rPr>
        <w:t xml:space="preserve">огичность и обоснованность выводов, и соответствие их поставленным целям. </w:t>
      </w:r>
    </w:p>
    <w:p w:rsidR="006D7B71" w:rsidRPr="006D7B71" w:rsidRDefault="006D7B71" w:rsidP="006D7B71">
      <w:pPr>
        <w:pStyle w:val="15"/>
        <w:spacing w:line="360" w:lineRule="auto"/>
        <w:ind w:left="0" w:firstLine="567"/>
        <w:jc w:val="both"/>
        <w:rPr>
          <w:sz w:val="28"/>
          <w:szCs w:val="28"/>
        </w:rPr>
      </w:pPr>
      <w:r w:rsidRPr="006D7B71">
        <w:rPr>
          <w:sz w:val="28"/>
          <w:szCs w:val="28"/>
        </w:rPr>
        <w:t>В ходе выполнения задан</w:t>
      </w:r>
      <w:r w:rsidR="00A34304">
        <w:rPr>
          <w:sz w:val="28"/>
          <w:szCs w:val="28"/>
        </w:rPr>
        <w:t>ий по производственной практике</w:t>
      </w:r>
      <w:r w:rsidRPr="006D7B71">
        <w:rPr>
          <w:sz w:val="28"/>
          <w:szCs w:val="28"/>
        </w:rPr>
        <w:t xml:space="preserve"> студент обязан заполнить отчет. В отчете представляются общие результаты прохождения обучающимися практики на основе дневника практики или других результатов, имеющих значение с точки зрения приобретения студентами практических умений и навыков. В отчете отмечается: что конкретно выполнено за период производственной практики; что не удалось выполнить, по каким причинам; необходимо привести результаты выполнения индивидуального задания; а также целесообразно подвести общий итог своей деятельности за период производственной практики.</w:t>
      </w:r>
    </w:p>
    <w:p w:rsidR="006D7B71" w:rsidRPr="006D7B71" w:rsidRDefault="006D7B71" w:rsidP="006D7B71">
      <w:pPr>
        <w:pStyle w:val="15"/>
        <w:spacing w:line="360" w:lineRule="auto"/>
        <w:ind w:left="0" w:firstLine="567"/>
        <w:jc w:val="both"/>
        <w:rPr>
          <w:sz w:val="28"/>
          <w:szCs w:val="28"/>
        </w:rPr>
      </w:pPr>
      <w:r w:rsidRPr="006D7B71">
        <w:rPr>
          <w:sz w:val="28"/>
          <w:szCs w:val="28"/>
        </w:rPr>
        <w:t xml:space="preserve">Контрольные задания и вопросы предоставляются индивидуально каждому студенту в зависимости от сферы практической деятельности и темы научного исследования (примеры вопросов и заданий см. в Приложении 1). </w:t>
      </w:r>
    </w:p>
    <w:p w:rsidR="006D7B71" w:rsidRPr="00761A03" w:rsidRDefault="006D7B71" w:rsidP="006D7B71">
      <w:pPr>
        <w:pStyle w:val="15"/>
        <w:spacing w:line="360" w:lineRule="auto"/>
        <w:ind w:left="0" w:firstLine="567"/>
        <w:jc w:val="both"/>
        <w:rPr>
          <w:sz w:val="28"/>
          <w:szCs w:val="28"/>
        </w:rPr>
      </w:pPr>
      <w:r w:rsidRPr="006D7B71">
        <w:rPr>
          <w:sz w:val="28"/>
          <w:szCs w:val="28"/>
        </w:rPr>
        <w:t>Подготовка студентов к дифференцируемому зачету производится ими самостоятельно на основании выполненной работы и подготовленного отчета о прохождении практики, изучении основной и дополнительной литературы, указанной в  программе практики.</w:t>
      </w:r>
    </w:p>
    <w:p w:rsidR="00696CE4" w:rsidRPr="00943E69" w:rsidRDefault="00696CE4" w:rsidP="004F64EF">
      <w:pPr>
        <w:tabs>
          <w:tab w:val="right" w:leader="underscore" w:pos="9639"/>
        </w:tabs>
        <w:suppressAutoHyphens/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43E6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9. ФОРМЫ АТТЕСТАЦИИ (ПО ИТОГАМ ПРАКТИКИ)</w:t>
      </w:r>
    </w:p>
    <w:p w:rsidR="00696CE4" w:rsidRPr="00943E69" w:rsidRDefault="00696CE4" w:rsidP="004F64EF">
      <w:pPr>
        <w:tabs>
          <w:tab w:val="left" w:pos="927"/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43E69">
        <w:rPr>
          <w:rFonts w:ascii="Times New Roman" w:hAnsi="Times New Roman" w:cs="Times New Roman"/>
          <w:bCs/>
          <w:sz w:val="28"/>
          <w:szCs w:val="28"/>
          <w:lang w:eastAsia="ar-SA"/>
        </w:rPr>
        <w:t>Форма отчетности по практике</w:t>
      </w:r>
      <w:r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получению </w:t>
      </w:r>
      <w:r w:rsidR="001E2A9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первичны </w:t>
      </w:r>
      <w:r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профессиональных умений и опыта профессиональной </w:t>
      </w:r>
      <w:r w:rsidR="001E2A9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организационно-коммуникационной и информационно-аналитической </w:t>
      </w:r>
      <w:r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– зачет с оценкой.</w:t>
      </w:r>
    </w:p>
    <w:p w:rsidR="00696CE4" w:rsidRPr="00943E69" w:rsidRDefault="00696CE4" w:rsidP="004F64EF">
      <w:pPr>
        <w:tabs>
          <w:tab w:val="left" w:pos="927"/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43E69">
        <w:rPr>
          <w:rFonts w:ascii="Times New Roman" w:hAnsi="Times New Roman" w:cs="Times New Roman"/>
          <w:bCs/>
          <w:sz w:val="28"/>
          <w:szCs w:val="28"/>
          <w:lang w:eastAsia="ar-SA"/>
        </w:rPr>
        <w:t>Форма проведения аттестации по итогам практики: защита отчета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696CE4" w:rsidRPr="00943E69" w:rsidRDefault="00696CE4" w:rsidP="004F64EF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Отчет </w:t>
      </w:r>
      <w:r>
        <w:rPr>
          <w:rFonts w:ascii="Times New Roman" w:hAnsi="Times New Roman" w:cs="Times New Roman"/>
          <w:sz w:val="28"/>
          <w:szCs w:val="28"/>
          <w:lang w:eastAsia="ar-SA"/>
        </w:rPr>
        <w:t>о прохождении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ar-SA"/>
        </w:rPr>
        <w:t>рактики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 должен включать в себя: краткую характеристику места практ</w:t>
      </w:r>
      <w:r>
        <w:rPr>
          <w:rFonts w:ascii="Times New Roman" w:hAnsi="Times New Roman" w:cs="Times New Roman"/>
          <w:sz w:val="28"/>
          <w:szCs w:val="28"/>
          <w:lang w:eastAsia="ar-SA"/>
        </w:rPr>
        <w:t>ики;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 цели и задачи практики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 описание 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деятельности, выполняемой </w:t>
      </w:r>
      <w:r>
        <w:rPr>
          <w:rFonts w:ascii="Times New Roman" w:hAnsi="Times New Roman" w:cs="Times New Roman"/>
          <w:sz w:val="28"/>
          <w:szCs w:val="28"/>
          <w:lang w:eastAsia="ar-SA"/>
        </w:rPr>
        <w:t>в процессе прохождения практики;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 достигнутые результаты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 анализ возникших проблем и варианты их устранения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 собственную оценку уровня своей профессиональной подготовки по итогам практики. </w:t>
      </w:r>
    </w:p>
    <w:p w:rsidR="00696CE4" w:rsidRPr="00943E69" w:rsidRDefault="00696CE4" w:rsidP="00F904D4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К отчету по практике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помимо 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>отрывно</w:t>
      </w:r>
      <w:r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 бланк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направления на практикуприлагаются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(см. Приложение 1-3)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696CE4" w:rsidRDefault="00696CE4" w:rsidP="004F64EF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43E69">
        <w:rPr>
          <w:rFonts w:ascii="Times New Roman" w:hAnsi="Times New Roman" w:cs="Times New Roman"/>
          <w:sz w:val="28"/>
          <w:szCs w:val="28"/>
          <w:lang w:eastAsia="ar-SA"/>
        </w:rPr>
        <w:t>– индивидуальн</w:t>
      </w:r>
      <w:r>
        <w:rPr>
          <w:rFonts w:ascii="Times New Roman" w:hAnsi="Times New Roman" w:cs="Times New Roman"/>
          <w:sz w:val="28"/>
          <w:szCs w:val="28"/>
          <w:lang w:eastAsia="ar-SA"/>
        </w:rPr>
        <w:t>ыйплан работы</w:t>
      </w:r>
      <w:r w:rsidRPr="00943E6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696CE4" w:rsidRPr="00943E69" w:rsidRDefault="00696CE4" w:rsidP="004F64EF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– отчет о прохождении практики;</w:t>
      </w:r>
    </w:p>
    <w:p w:rsidR="00696CE4" w:rsidRDefault="00696CE4" w:rsidP="004F64EF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43E69">
        <w:rPr>
          <w:rFonts w:ascii="Times New Roman" w:hAnsi="Times New Roman" w:cs="Times New Roman"/>
          <w:sz w:val="28"/>
          <w:szCs w:val="28"/>
          <w:lang w:eastAsia="ar-SA"/>
        </w:rPr>
        <w:t>– характеристика, составленная руководителем практики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D7B71" w:rsidRPr="006D7B71" w:rsidRDefault="006D7B71" w:rsidP="006D7B71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9. ФОРМЫ АТТЕСТАЦИИ ПО ИТОГАМ </w:t>
      </w:r>
      <w:r w:rsidRPr="006D7B7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ПРОИЗВОДСТВЕННОЙ ПРАКТИКИ (ПРАКТИКИ ПО ПОЛУЧЕНИЮ </w:t>
      </w:r>
      <w:r w:rsidR="001E2A9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ПЕРВИЧНЫХ </w:t>
      </w:r>
      <w:r w:rsidRPr="006D7B7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ПРОФЕССИОНАЛЬНЫХ УМЕНИЙ И ОПЫТА ПРОФЕССИОНАЛЬНОЙ </w:t>
      </w:r>
      <w:r w:rsidR="001E2A9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ОРГАНИЗАЦИОННО-КОММУНИКАЦИОННОЙ И ИНФОРМАЦИОННО-АНАЛИТИЧЕСКОЙ ДЕЯТЕЛЬНОСТИ)</w:t>
      </w:r>
    </w:p>
    <w:p w:rsidR="006D7B71" w:rsidRPr="006D7B71" w:rsidRDefault="006D7B71" w:rsidP="006D7B71">
      <w:pPr>
        <w:autoSpaceDE w:val="0"/>
        <w:autoSpaceDN w:val="0"/>
        <w:adjustRightInd w:val="0"/>
        <w:spacing w:after="0" w:line="360" w:lineRule="auto"/>
        <w:ind w:firstLine="708"/>
        <w:jc w:val="distribute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6D7B71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Промежуточная аттестация по итогам практики проходит в форме защиты отчета о прохождении производственной практики и предполагает выставление зачета с оценкой каждому студенту, прошедшему практику.</w:t>
      </w:r>
    </w:p>
    <w:p w:rsidR="006D7B71" w:rsidRPr="006D7B71" w:rsidRDefault="006D7B71" w:rsidP="006D7B71">
      <w:pPr>
        <w:autoSpaceDE w:val="0"/>
        <w:autoSpaceDN w:val="0"/>
        <w:adjustRightInd w:val="0"/>
        <w:spacing w:after="0" w:line="360" w:lineRule="auto"/>
        <w:ind w:firstLine="709"/>
        <w:jc w:val="distribute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6D7B71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Отчет о прохождении производственной практики состоит из 5 частей:</w:t>
      </w:r>
    </w:p>
    <w:p w:rsidR="006D7B71" w:rsidRPr="006D7B71" w:rsidRDefault="006D7B71" w:rsidP="006D7B71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Титульный лист.</w:t>
      </w:r>
    </w:p>
    <w:p w:rsidR="006D7B71" w:rsidRPr="006D7B71" w:rsidRDefault="006D7B71" w:rsidP="006D7B71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Письменный текстовой отчет о прохождении производственной практики.</w:t>
      </w:r>
    </w:p>
    <w:p w:rsidR="006D7B71" w:rsidRPr="006D7B71" w:rsidRDefault="006D7B71" w:rsidP="006D7B71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Дневник прохождения производственной практики.</w:t>
      </w:r>
    </w:p>
    <w:p w:rsidR="006D7B71" w:rsidRPr="006D7B71" w:rsidRDefault="006D7B71" w:rsidP="006D7B71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Письменный отзыв-характеристика на студента от руководителя практики. </w:t>
      </w:r>
    </w:p>
    <w:p w:rsidR="006D7B71" w:rsidRPr="006D7B71" w:rsidRDefault="006D7B71" w:rsidP="006D7B71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Приложения (исследованные студентом материалы).</w:t>
      </w:r>
    </w:p>
    <w:p w:rsidR="006D7B71" w:rsidRPr="006D7B71" w:rsidRDefault="006D7B71" w:rsidP="006D7B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Форма отчета не жесткая, однако, отчет должен содержать обязательные следующие пункты:</w:t>
      </w:r>
    </w:p>
    <w:p w:rsidR="006D7B71" w:rsidRPr="006D7B71" w:rsidRDefault="006D7B71" w:rsidP="006D7B71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Обязанности, возложенные на студента на время прохождения практики.</w:t>
      </w:r>
    </w:p>
    <w:p w:rsidR="006D7B71" w:rsidRPr="006D7B71" w:rsidRDefault="006D7B71" w:rsidP="006D7B71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Сложности, с которыми столкнулся студент во время прохождения практики.</w:t>
      </w:r>
    </w:p>
    <w:p w:rsidR="006D7B71" w:rsidRPr="006D7B71" w:rsidRDefault="006D7B71" w:rsidP="006D7B7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ko-KR"/>
        </w:rPr>
        <w:t>Пути разрешения указанных сложностей.</w:t>
      </w:r>
    </w:p>
    <w:p w:rsidR="006D7B71" w:rsidRPr="006D7B71" w:rsidRDefault="006D7B71" w:rsidP="006D7B7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Описание знаний, умений и навыков, приобретенных студентом за время прохождения производственной практики. </w:t>
      </w:r>
    </w:p>
    <w:p w:rsidR="006D7B71" w:rsidRPr="006D7B71" w:rsidRDefault="006D7B71" w:rsidP="006D7B7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Описание того, какие качества и характеристики студент усовершенствовал за время прохождения практики.</w:t>
      </w:r>
    </w:p>
    <w:p w:rsidR="006D7B71" w:rsidRPr="006D7B71" w:rsidRDefault="006D7B71" w:rsidP="006D7B7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Описание рабочего места.</w:t>
      </w:r>
    </w:p>
    <w:p w:rsidR="006D7B71" w:rsidRPr="006D7B71" w:rsidRDefault="006D7B71" w:rsidP="006D7B7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Отзывы и рекомендации по оптимизации процесса организации практики руководителей практики от предприятия. </w:t>
      </w:r>
    </w:p>
    <w:p w:rsidR="006D7B71" w:rsidRPr="006D7B71" w:rsidRDefault="006D7B71" w:rsidP="006D7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Отзыв руководителя практики должен содержать следующие пункты:</w:t>
      </w:r>
    </w:p>
    <w:p w:rsidR="006D7B71" w:rsidRPr="006D7B71" w:rsidRDefault="006D7B71" w:rsidP="006D7B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1) оценка личных качеств студента (возможно, не только положительных);</w:t>
      </w:r>
    </w:p>
    <w:p w:rsidR="006D7B71" w:rsidRPr="006D7B71" w:rsidRDefault="006D7B71" w:rsidP="006D7B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2) оценка профессиональных качеств студента (возможно, не только положительных);</w:t>
      </w:r>
    </w:p>
    <w:p w:rsidR="006D7B71" w:rsidRPr="006D7B71" w:rsidRDefault="006D7B71" w:rsidP="006D7B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3) объективная оценка деятельности студента на базе практики («удовлетворительно», «хорошо», «отлично»).</w:t>
      </w:r>
    </w:p>
    <w:p w:rsidR="006D7B71" w:rsidRPr="006D7B71" w:rsidRDefault="006D7B71" w:rsidP="006D7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Форма проведения аттестации по итогам проведения практики – защита отчета с предоставлением отчета в письменном виде.</w:t>
      </w:r>
    </w:p>
    <w:p w:rsidR="006D7B71" w:rsidRPr="006D7B71" w:rsidRDefault="006D7B71" w:rsidP="006D7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6D7B7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этапы </w:t>
      </w:r>
      <w:r w:rsidRPr="006D7B71">
        <w:rPr>
          <w:rFonts w:ascii="Times New Roman" w:eastAsia="Batang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6D7B7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1.</w:t>
      </w:r>
    </w:p>
    <w:p w:rsidR="001E2A92" w:rsidRDefault="006D7B71" w:rsidP="001E2A92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D7B71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10. УЧЕБНО-МЕТОДИЧЕСКОЕ И ИНФОРМАЦИОННОЕ ОБЕСПЕЧЕНИЕ ПРОИЗВОДСТВЕННОЙ ПРАКТИКИ </w:t>
      </w:r>
      <w:r w:rsidR="001E2A92" w:rsidRPr="006D7B7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(ПРАКТИКИ ПО ПОЛУЧЕНИЮ </w:t>
      </w:r>
      <w:r w:rsidR="001E2A9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ПЕРВИЧНЫХ </w:t>
      </w:r>
      <w:r w:rsidR="001E2A92" w:rsidRPr="006D7B7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ПРОФЕССИОНАЛЬНЫХ УМЕНИЙ И ОПЫТА ПРОФЕССИОНАЛЬНОЙ </w:t>
      </w:r>
      <w:r w:rsidR="001E2A9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ОРГАНИЗАЦИОННО-КОММУНИКАЦИОННОЙ И ИНФОРМАЦИОННО-АНАЛИТИЧЕСКОЙ ДЕЯТЕЛЬНОСТИ)</w:t>
      </w:r>
    </w:p>
    <w:p w:rsidR="009F06B3" w:rsidRPr="00244C13" w:rsidRDefault="009F06B3" w:rsidP="009F06B3">
      <w:pPr>
        <w:tabs>
          <w:tab w:val="left" w:pos="851"/>
        </w:tabs>
        <w:spacing w:after="0" w:line="360" w:lineRule="auto"/>
        <w:ind w:firstLine="48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4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Основная литература </w:t>
      </w:r>
    </w:p>
    <w:p w:rsidR="009F06B3" w:rsidRPr="00943E69" w:rsidRDefault="009F06B3" w:rsidP="009F06B3">
      <w:pPr>
        <w:tabs>
          <w:tab w:val="left" w:pos="851"/>
        </w:tabs>
        <w:spacing w:after="0" w:line="360" w:lineRule="auto"/>
        <w:ind w:firstLine="489"/>
        <w:jc w:val="center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244C1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44C13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печатные и электронные издания)</w:t>
      </w:r>
    </w:p>
    <w:p w:rsidR="00F94D37" w:rsidRPr="00F94D37" w:rsidRDefault="00F94D37" w:rsidP="00F94D37">
      <w:pPr>
        <w:spacing w:after="0" w:line="360" w:lineRule="auto"/>
        <w:jc w:val="both"/>
        <w:rPr>
          <w:rStyle w:val="aff6"/>
          <w:rFonts w:ascii="Times New Roman" w:hAnsi="Times New Roman"/>
          <w:color w:val="auto"/>
          <w:spacing w:val="-10"/>
          <w:sz w:val="28"/>
          <w:szCs w:val="28"/>
          <w:u w:val="none"/>
          <w:lang w:eastAsia="ru-RU"/>
        </w:rPr>
      </w:pPr>
    </w:p>
    <w:p w:rsidR="00D43380" w:rsidRDefault="00D43380" w:rsidP="00D43380">
      <w:pPr>
        <w:pStyle w:val="af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Воропаев, Н.Н. Китай: имена на все времена. Прецедентные персонажи. Лингвокультурологический словарь справочник для изучающих китайский язык, культуру, историю, литературу Китая:вспомогательное пособие для вузов.М:ВКН, 2015. -382 с. (НБ ДВФУ 2 экз.)</w:t>
      </w:r>
    </w:p>
    <w:p w:rsidR="00D43380" w:rsidRDefault="00224185" w:rsidP="00D43380">
      <w:pPr>
        <w:pStyle w:val="af5"/>
        <w:tabs>
          <w:tab w:val="left" w:pos="993"/>
        </w:tabs>
        <w:spacing w:line="360" w:lineRule="auto"/>
        <w:rPr>
          <w:sz w:val="28"/>
          <w:szCs w:val="28"/>
        </w:rPr>
      </w:pPr>
      <w:hyperlink r:id="rId11" w:history="1">
        <w:r w:rsidR="00D43380" w:rsidRPr="00DC53C1">
          <w:rPr>
            <w:rStyle w:val="aff6"/>
            <w:sz w:val="28"/>
            <w:szCs w:val="28"/>
          </w:rPr>
          <w:t>http://lib.dvfu.ru:8080/lib/item?id=chamo:789432&amp;theme=FEFU</w:t>
        </w:r>
      </w:hyperlink>
    </w:p>
    <w:p w:rsidR="00D43380" w:rsidRPr="00D43380" w:rsidRDefault="00D43380" w:rsidP="00D43380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</w:p>
    <w:p w:rsidR="002664C5" w:rsidRPr="002664C5" w:rsidRDefault="007737D6" w:rsidP="00F94D37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A3430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Космин, В.В. Основы научных исследований. (Общий курс) : учебное пособие / В. В. Космин. - Москва :Риор, : Инфра-М, 2015. – 213 с. </w:t>
      </w:r>
      <w:r w:rsidR="002664C5">
        <w:rPr>
          <w:rFonts w:ascii="Times New Roman" w:eastAsia="Batang" w:hAnsi="Times New Roman" w:cs="Times New Roman"/>
          <w:color w:val="000000"/>
          <w:sz w:val="28"/>
          <w:szCs w:val="28"/>
          <w:lang w:eastAsia="ru-RU" w:bidi="bn-IN"/>
        </w:rPr>
        <w:t>Библиотека ДВФУ. (НБ ДВФУ 6 экз.)</w:t>
      </w:r>
    </w:p>
    <w:p w:rsidR="002664C5" w:rsidRPr="002664C5" w:rsidRDefault="007737D6" w:rsidP="002664C5">
      <w:pPr>
        <w:spacing w:after="0" w:line="360" w:lineRule="auto"/>
        <w:ind w:left="720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 w:bidi="bn-IN"/>
        </w:rPr>
      </w:pPr>
      <w:r w:rsidRPr="00A34304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 w:bidi="bn-IN"/>
        </w:rPr>
        <w:t>URL</w:t>
      </w:r>
      <w:r w:rsidRPr="002664C5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 w:bidi="bn-IN"/>
        </w:rPr>
        <w:t xml:space="preserve">: </w:t>
      </w:r>
      <w:hyperlink r:id="rId12" w:history="1">
        <w:r w:rsidR="002664C5" w:rsidRPr="00514ECE">
          <w:rPr>
            <w:rStyle w:val="aff6"/>
            <w:rFonts w:ascii="Times New Roman" w:eastAsia="Batang" w:hAnsi="Times New Roman"/>
            <w:sz w:val="28"/>
            <w:szCs w:val="28"/>
            <w:lang w:val="en-US" w:eastAsia="ru-RU" w:bidi="bn-IN"/>
          </w:rPr>
          <w:t>http://lib.dvfu.ru:8080/lib/item?id=chamo:795570&amp;theme=FEFU</w:t>
        </w:r>
      </w:hyperlink>
    </w:p>
    <w:p w:rsidR="002664C5" w:rsidRPr="00D24BED" w:rsidRDefault="002664C5" w:rsidP="002664C5">
      <w:pPr>
        <w:spacing w:after="0" w:line="360" w:lineRule="auto"/>
        <w:ind w:left="720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 w:bidi="bn-IN"/>
        </w:rPr>
      </w:pPr>
    </w:p>
    <w:p w:rsidR="007737D6" w:rsidRPr="006D7B71" w:rsidRDefault="007737D6" w:rsidP="00F94D37">
      <w:pPr>
        <w:numPr>
          <w:ilvl w:val="0"/>
          <w:numId w:val="40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6D7B71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Левочкина, Н.А. Преддипломная практика [Электронный ресурс] / Н.А. Левочкина. – М.: Директ–Медиа, 2013. – 31 с. </w:t>
      </w:r>
      <w:r w:rsidRPr="006D7B71">
        <w:rPr>
          <w:rFonts w:ascii="Times New Roman" w:hAnsi="Times New Roman" w:cs="Times New Roman"/>
          <w:spacing w:val="-10"/>
          <w:sz w:val="28"/>
          <w:szCs w:val="28"/>
          <w:lang w:val="en-US" w:eastAsia="ru-RU"/>
        </w:rPr>
        <w:t>URL</w:t>
      </w:r>
      <w:r w:rsidRPr="006D7B71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: </w:t>
      </w:r>
      <w:hyperlink r:id="rId13" w:history="1"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val="en-US" w:eastAsia="ru-RU"/>
          </w:rPr>
          <w:t>http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eastAsia="ru-RU"/>
          </w:rPr>
          <w:t>://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val="en-US" w:eastAsia="ru-RU"/>
          </w:rPr>
          <w:t>biblioclub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eastAsia="ru-RU"/>
          </w:rPr>
          <w:t>.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val="en-US" w:eastAsia="ru-RU"/>
          </w:rPr>
          <w:t>ru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eastAsia="ru-RU"/>
          </w:rPr>
          <w:t>/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val="en-US" w:eastAsia="ru-RU"/>
          </w:rPr>
          <w:t>index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eastAsia="ru-RU"/>
          </w:rPr>
          <w:t>.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val="en-US" w:eastAsia="ru-RU"/>
          </w:rPr>
          <w:t>php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eastAsia="ru-RU"/>
          </w:rPr>
          <w:t>?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val="en-US" w:eastAsia="ru-RU"/>
          </w:rPr>
          <w:t>page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eastAsia="ru-RU"/>
          </w:rPr>
          <w:t>=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val="en-US" w:eastAsia="ru-RU"/>
          </w:rPr>
          <w:t>book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eastAsia="ru-RU"/>
          </w:rPr>
          <w:t>&amp;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val="en-US" w:eastAsia="ru-RU"/>
          </w:rPr>
          <w:t>id</w:t>
        </w:r>
        <w:r w:rsidRPr="006D7B71">
          <w:rPr>
            <w:rStyle w:val="aff6"/>
            <w:rFonts w:ascii="Times New Roman" w:hAnsi="Times New Roman"/>
            <w:spacing w:val="-10"/>
            <w:sz w:val="28"/>
            <w:szCs w:val="28"/>
            <w:lang w:eastAsia="ru-RU"/>
          </w:rPr>
          <w:t>=134540</w:t>
        </w:r>
      </w:hyperlink>
    </w:p>
    <w:p w:rsidR="006D7B71" w:rsidRPr="00BB2BB3" w:rsidRDefault="006D7B71" w:rsidP="006D7B7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B3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 </w:t>
      </w:r>
    </w:p>
    <w:p w:rsidR="006D7B71" w:rsidRPr="00BB2BB3" w:rsidRDefault="006D7B71" w:rsidP="006D7B7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BB2BB3">
        <w:rPr>
          <w:rFonts w:ascii="Times New Roman" w:hAnsi="Times New Roman" w:cs="Times New Roman"/>
          <w:sz w:val="28"/>
          <w:szCs w:val="28"/>
        </w:rPr>
        <w:t>(</w:t>
      </w:r>
      <w:r w:rsidRPr="00BB2BB3">
        <w:rPr>
          <w:rFonts w:ascii="Times New Roman" w:hAnsi="Times New Roman" w:cs="Times New Roman"/>
          <w:spacing w:val="-10"/>
          <w:sz w:val="28"/>
          <w:szCs w:val="28"/>
        </w:rPr>
        <w:t>печатные и электронные издания)</w:t>
      </w:r>
    </w:p>
    <w:p w:rsidR="00F94D37" w:rsidRPr="00F94D37" w:rsidRDefault="00F94D37" w:rsidP="00F94D37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37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Культура. Коммуникация. Перевод [Электронный ресурс] : монография / С.В. Серебрякова [и др.]. — Электрон.текстовые данные. — Ставрополь: Северо-Кавказский федеральный университет, 2017. — 228 c. — 978-5-9296-0893-3. (НБ ДВФУ 3 экз.)</w:t>
      </w:r>
    </w:p>
    <w:p w:rsidR="00F94D37" w:rsidRPr="00F94D37" w:rsidRDefault="00224185" w:rsidP="00F94D3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94D37" w:rsidRPr="00BB3027">
          <w:rPr>
            <w:rStyle w:val="aff6"/>
            <w:rFonts w:ascii="Times New Roman" w:eastAsia="Times New Roman" w:hAnsi="Times New Roman"/>
            <w:sz w:val="28"/>
            <w:szCs w:val="28"/>
            <w:lang w:eastAsia="ru-RU"/>
          </w:rPr>
          <w:t>http://www.iprbookshop.ru/75580</w:t>
        </w:r>
      </w:hyperlink>
    </w:p>
    <w:p w:rsidR="007737D6" w:rsidRPr="00943E69" w:rsidRDefault="007737D6" w:rsidP="00F94D37">
      <w:pPr>
        <w:numPr>
          <w:ilvl w:val="0"/>
          <w:numId w:val="4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943E69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Мусина, О.Н. Основы научных исследовании [Электронный ресурс] : учебное пособие / О.Н. Мусина. – М.; Берлин :Директ–Медиа, 2015. – 150 с. : ил. – Библиогр. в кн. – URL: </w:t>
      </w:r>
      <w:hyperlink r:id="rId15" w:history="1">
        <w:r w:rsidRPr="00D60140">
          <w:rPr>
            <w:rStyle w:val="aff6"/>
            <w:rFonts w:ascii="Times New Roman" w:hAnsi="Times New Roman"/>
            <w:spacing w:val="-10"/>
            <w:sz w:val="28"/>
            <w:szCs w:val="28"/>
            <w:lang w:eastAsia="ru-RU"/>
          </w:rPr>
          <w:t>http://biblioclub.ru/index.php?page=book&amp;id=2</w:t>
        </w:r>
      </w:hyperlink>
    </w:p>
    <w:p w:rsidR="007737D6" w:rsidRPr="00943E69" w:rsidRDefault="007737D6" w:rsidP="00F94D37">
      <w:pPr>
        <w:numPr>
          <w:ilvl w:val="0"/>
          <w:numId w:val="4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Основные направления и проблемы российского китаеведения / отв. ред. Н. Л. Мамаева. – М.: Памятники ист. мысли, 2014. – 380 с. – (Рос</w:t>
      </w:r>
      <w:r w:rsidRPr="00D90A55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сий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ское китаеведение: история, современное состояние и перспективы разви</w:t>
      </w:r>
      <w:r w:rsidR="00E64845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ия). – 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lastRenderedPageBreak/>
        <w:t>Примеч. в кон</w:t>
      </w:r>
      <w:r w:rsidRPr="00D90A55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це гл. –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Указ.имен: с. 364–375. – Биб</w:t>
      </w:r>
      <w:r w:rsidRPr="00D90A55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иогр.: с. 322–363. </w:t>
      </w:r>
      <w:hyperlink r:id="rId16" w:history="1">
        <w:r w:rsidRPr="00943E69">
          <w:rPr>
            <w:rStyle w:val="aff6"/>
            <w:rFonts w:ascii="Times New Roman" w:hAnsi="Times New Roman"/>
            <w:spacing w:val="-10"/>
            <w:sz w:val="28"/>
            <w:szCs w:val="28"/>
            <w:lang w:eastAsia="ru-RU"/>
          </w:rPr>
          <w:t>http://www.ifes–ras.ru/publications/monograph/1313–osnovnye–napravleniya–i–problemy–rossijskogo–kitaevedeniya</w:t>
        </w:r>
      </w:hyperlink>
    </w:p>
    <w:p w:rsidR="006D7B71" w:rsidRPr="006D7B71" w:rsidRDefault="006D7B71" w:rsidP="006D7B71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37D6">
        <w:rPr>
          <w:rFonts w:ascii="Times New Roman" w:hAnsi="Times New Roman" w:cs="Times New Roman"/>
          <w:b/>
          <w:sz w:val="28"/>
          <w:szCs w:val="28"/>
          <w:lang w:eastAsia="ar-SA"/>
        </w:rPr>
        <w:t>Программное обеспечение и электронно-информационные ресурсы</w:t>
      </w:r>
      <w:r w:rsidRPr="006D7B71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737D6" w:rsidRPr="007737D6" w:rsidRDefault="007737D6" w:rsidP="007737D6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7737D6">
        <w:rPr>
          <w:rFonts w:ascii="Times New Roman" w:hAnsi="Times New Roman" w:cs="Times New Roman"/>
          <w:sz w:val="28"/>
          <w:szCs w:val="28"/>
          <w:lang w:val="en-US" w:eastAsia="ar-SA"/>
        </w:rPr>
        <w:t>– Online: http</w:t>
      </w:r>
      <w:r w:rsidRPr="007737D6">
        <w:rPr>
          <w:rStyle w:val="aff6"/>
          <w:rFonts w:ascii="Times New Roman" w:hAnsi="Times New Roman"/>
          <w:spacing w:val="-10"/>
          <w:sz w:val="28"/>
          <w:szCs w:val="28"/>
          <w:lang w:val="en-US" w:eastAsia="ru-RU"/>
        </w:rPr>
        <w:t>://psylib.ukrweb.net</w:t>
      </w:r>
      <w:r w:rsidRPr="007737D6">
        <w:rPr>
          <w:rFonts w:ascii="Times New Roman" w:hAnsi="Times New Roman" w:cs="Times New Roman"/>
          <w:sz w:val="28"/>
          <w:szCs w:val="28"/>
          <w:lang w:val="en-US" w:eastAsia="ar-SA"/>
        </w:rPr>
        <w:t>/</w:t>
      </w:r>
    </w:p>
    <w:p w:rsidR="007737D6" w:rsidRPr="006B449D" w:rsidRDefault="007737D6" w:rsidP="006B449D">
      <w:pPr>
        <w:numPr>
          <w:ilvl w:val="0"/>
          <w:numId w:val="4"/>
        </w:num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Style w:val="aff6"/>
          <w:rFonts w:ascii="Times New Roman" w:hAnsi="Times New Roman"/>
          <w:color w:val="auto"/>
          <w:spacing w:val="-10"/>
          <w:sz w:val="28"/>
          <w:szCs w:val="28"/>
          <w:lang w:eastAsia="ru-RU"/>
        </w:rPr>
      </w:pPr>
      <w:r w:rsidRPr="006B449D">
        <w:rPr>
          <w:rFonts w:ascii="Times New Roman" w:hAnsi="Times New Roman" w:cs="Times New Roman"/>
          <w:sz w:val="28"/>
          <w:szCs w:val="28"/>
          <w:lang w:eastAsia="ar-SA"/>
        </w:rPr>
        <w:t xml:space="preserve">Аудиоархив лекций ведущих российских преподавателей и ученых по широкому спектру гуманитарных дисциплин . – </w:t>
      </w:r>
      <w:r w:rsidRPr="006B449D">
        <w:rPr>
          <w:rFonts w:ascii="Times New Roman" w:hAnsi="Times New Roman" w:cs="Times New Roman"/>
          <w:sz w:val="28"/>
          <w:szCs w:val="28"/>
          <w:lang w:val="en-US" w:eastAsia="ar-SA"/>
        </w:rPr>
        <w:t>Online</w:t>
      </w:r>
      <w:r w:rsidRPr="006B449D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6B449D">
        <w:rPr>
          <w:rStyle w:val="aff6"/>
          <w:rFonts w:ascii="Times New Roman" w:hAnsi="Times New Roman"/>
          <w:color w:val="auto"/>
          <w:spacing w:val="-10"/>
          <w:sz w:val="28"/>
          <w:szCs w:val="28"/>
          <w:lang w:eastAsia="ru-RU"/>
        </w:rPr>
        <w:t xml:space="preserve">http://www.sonoteka.spb.ru/ </w:t>
      </w:r>
    </w:p>
    <w:p w:rsidR="007737D6" w:rsidRPr="006B449D" w:rsidRDefault="007737D6" w:rsidP="006B449D">
      <w:pPr>
        <w:numPr>
          <w:ilvl w:val="0"/>
          <w:numId w:val="4"/>
        </w:num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Style w:val="aff6"/>
          <w:rFonts w:ascii="Times New Roman" w:hAnsi="Times New Roman"/>
          <w:color w:val="auto"/>
          <w:spacing w:val="-10"/>
          <w:sz w:val="28"/>
          <w:szCs w:val="28"/>
          <w:lang w:eastAsia="ru-RU"/>
        </w:rPr>
      </w:pPr>
      <w:r w:rsidRPr="006B449D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Библиотека института дистанционного обучения. – </w:t>
      </w:r>
      <w:r w:rsidRPr="006B449D">
        <w:rPr>
          <w:rFonts w:ascii="Times New Roman" w:hAnsi="Times New Roman" w:cs="Times New Roman"/>
          <w:sz w:val="28"/>
          <w:szCs w:val="28"/>
          <w:lang w:val="en-US" w:eastAsia="ar-SA"/>
        </w:rPr>
        <w:t>Online</w:t>
      </w:r>
      <w:r w:rsidRPr="006B449D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6B449D">
        <w:rPr>
          <w:rStyle w:val="aff6"/>
          <w:rFonts w:ascii="Times New Roman" w:hAnsi="Times New Roman"/>
          <w:color w:val="auto"/>
          <w:spacing w:val="-10"/>
          <w:sz w:val="28"/>
          <w:szCs w:val="28"/>
          <w:lang w:eastAsia="ru-RU"/>
        </w:rPr>
        <w:t xml:space="preserve">http://ido.tdu.ru/philosophy </w:t>
      </w:r>
    </w:p>
    <w:p w:rsidR="007737D6" w:rsidRPr="006B449D" w:rsidRDefault="007737D6" w:rsidP="006B449D">
      <w:pPr>
        <w:numPr>
          <w:ilvl w:val="0"/>
          <w:numId w:val="4"/>
        </w:num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Style w:val="aff6"/>
          <w:rFonts w:ascii="Times New Roman" w:hAnsi="Times New Roman"/>
          <w:color w:val="auto"/>
          <w:spacing w:val="-10"/>
          <w:sz w:val="28"/>
          <w:szCs w:val="28"/>
          <w:lang w:eastAsia="ru-RU"/>
        </w:rPr>
      </w:pPr>
      <w:r w:rsidRPr="006B449D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Библиотека информационно-образовательного портала «Гуманитарные науки». – </w:t>
      </w:r>
      <w:r w:rsidRPr="006B449D">
        <w:rPr>
          <w:rFonts w:ascii="Times New Roman" w:hAnsi="Times New Roman" w:cs="Times New Roman"/>
          <w:sz w:val="28"/>
          <w:szCs w:val="28"/>
          <w:lang w:val="en-US" w:eastAsia="ar-SA"/>
        </w:rPr>
        <w:t>Online</w:t>
      </w:r>
      <w:r w:rsidRPr="006B449D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6B449D">
        <w:rPr>
          <w:rStyle w:val="aff6"/>
          <w:rFonts w:ascii="Times New Roman" w:hAnsi="Times New Roman"/>
          <w:color w:val="auto"/>
          <w:spacing w:val="-10"/>
          <w:sz w:val="28"/>
          <w:szCs w:val="28"/>
          <w:lang w:eastAsia="ru-RU"/>
        </w:rPr>
        <w:t xml:space="preserve">http://auditorium.ru/aud/about/index.php </w:t>
      </w:r>
    </w:p>
    <w:p w:rsidR="007737D6" w:rsidRPr="006B449D" w:rsidRDefault="007737D6" w:rsidP="006B449D">
      <w:pPr>
        <w:numPr>
          <w:ilvl w:val="0"/>
          <w:numId w:val="4"/>
        </w:num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Style w:val="aff6"/>
          <w:rFonts w:ascii="Times New Roman" w:hAnsi="Times New Roman"/>
          <w:color w:val="auto"/>
          <w:spacing w:val="-10"/>
          <w:sz w:val="28"/>
          <w:szCs w:val="28"/>
          <w:lang w:eastAsia="ru-RU"/>
        </w:rPr>
      </w:pPr>
      <w:r w:rsidRPr="006B449D">
        <w:rPr>
          <w:rFonts w:ascii="Times New Roman" w:hAnsi="Times New Roman" w:cs="Times New Roman"/>
          <w:sz w:val="28"/>
          <w:szCs w:val="28"/>
          <w:lang w:eastAsia="ar-SA"/>
        </w:rPr>
        <w:t xml:space="preserve">Российская государственная библиотека. – </w:t>
      </w:r>
      <w:r w:rsidRPr="006B449D">
        <w:rPr>
          <w:rFonts w:ascii="Times New Roman" w:hAnsi="Times New Roman" w:cs="Times New Roman"/>
          <w:sz w:val="28"/>
          <w:szCs w:val="28"/>
          <w:lang w:val="en-US" w:eastAsia="ar-SA"/>
        </w:rPr>
        <w:t>Online</w:t>
      </w:r>
      <w:r w:rsidRPr="006B449D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6B449D">
        <w:rPr>
          <w:rStyle w:val="aff6"/>
          <w:rFonts w:ascii="Times New Roman" w:hAnsi="Times New Roman"/>
          <w:color w:val="auto"/>
          <w:spacing w:val="-10"/>
          <w:sz w:val="28"/>
          <w:szCs w:val="28"/>
          <w:lang w:eastAsia="ru-RU"/>
        </w:rPr>
        <w:t>http://rsl.ru</w:t>
      </w:r>
    </w:p>
    <w:p w:rsidR="007737D6" w:rsidRPr="006B449D" w:rsidRDefault="007737D6" w:rsidP="006B449D">
      <w:pPr>
        <w:numPr>
          <w:ilvl w:val="0"/>
          <w:numId w:val="4"/>
        </w:num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Style w:val="aff6"/>
          <w:rFonts w:ascii="Times New Roman" w:hAnsi="Times New Roman"/>
          <w:color w:val="auto"/>
          <w:spacing w:val="-10"/>
          <w:sz w:val="28"/>
          <w:szCs w:val="28"/>
          <w:lang w:eastAsia="ru-RU"/>
        </w:rPr>
      </w:pPr>
      <w:r w:rsidRPr="006B449D">
        <w:rPr>
          <w:rFonts w:ascii="Times New Roman" w:hAnsi="Times New Roman" w:cs="Times New Roman"/>
          <w:sz w:val="28"/>
          <w:szCs w:val="28"/>
          <w:lang w:eastAsia="ar-SA"/>
        </w:rPr>
        <w:t xml:space="preserve">Рощин С.М. Как быстро найти нужную информацию в Интернете. – </w:t>
      </w:r>
      <w:r w:rsidRPr="006B449D">
        <w:rPr>
          <w:rFonts w:ascii="Times New Roman" w:hAnsi="Times New Roman" w:cs="Times New Roman"/>
          <w:sz w:val="28"/>
          <w:szCs w:val="28"/>
          <w:lang w:val="en-US" w:eastAsia="ar-SA"/>
        </w:rPr>
        <w:t>URL</w:t>
      </w:r>
      <w:r w:rsidRPr="006B449D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17" w:history="1">
        <w:r w:rsidRPr="006B449D">
          <w:rPr>
            <w:rStyle w:val="aff6"/>
            <w:rFonts w:ascii="Times New Roman" w:hAnsi="Times New Roman"/>
            <w:color w:val="auto"/>
            <w:spacing w:val="-10"/>
            <w:sz w:val="28"/>
            <w:szCs w:val="28"/>
            <w:lang w:eastAsia="ru-RU"/>
          </w:rPr>
          <w:t>http://e.lanbook.com/view/book/1137/</w:t>
        </w:r>
      </w:hyperlink>
    </w:p>
    <w:p w:rsidR="00EF5E28" w:rsidRDefault="00EF5E28" w:rsidP="00EF5E28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EF5E28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11. МАТЕРИАЛЬНО-ТЕХНИЧЕСКОЕ ОБЕСПЕЧЕНИЕ ПРОИЗВОДСТВЕННОЙ ПРАКТИКИ </w:t>
      </w:r>
      <w:r w:rsidR="001E2A92" w:rsidRPr="006D7B7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(ПРАКТИКИ ПО ПОЛУЧЕНИЮ </w:t>
      </w:r>
      <w:r w:rsidR="001E2A9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ПЕРВИЧНЫХ </w:t>
      </w:r>
      <w:r w:rsidR="001E2A92" w:rsidRPr="006D7B7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ПРОФЕССИОНАЛЬНЫХ УМЕНИЙ И ОПЫТА ПРОФЕССИОНАЛЬНОЙ </w:t>
      </w:r>
      <w:r w:rsidR="001E2A9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ОРГАНИЗАЦИОННО-КОММУНИКАЦИОННОЙ И ИНФОРМАЦИОННО-АНАЛИТИЧЕСКОЙ </w:t>
      </w:r>
      <w:r w:rsidR="001E2A92" w:rsidRPr="006D7B7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ДЕЯТЕЛЬНОСТИ </w:t>
      </w:r>
      <w:r w:rsidR="001E2A9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4800"/>
        <w:gridCol w:w="4106"/>
      </w:tblGrid>
      <w:tr w:rsidR="00EF5E28" w:rsidRPr="00244C13" w:rsidTr="006F48FF">
        <w:tc>
          <w:tcPr>
            <w:tcW w:w="675" w:type="dxa"/>
            <w:vAlign w:val="center"/>
          </w:tcPr>
          <w:p w:rsidR="00EF5E28" w:rsidRPr="00244C13" w:rsidRDefault="00EF5E28" w:rsidP="006F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ind w:left="24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44C13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5" w:type="dxa"/>
            <w:vAlign w:val="center"/>
          </w:tcPr>
          <w:p w:rsidR="00EF5E28" w:rsidRPr="00244C13" w:rsidRDefault="00EF5E28" w:rsidP="006F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оборудованных учебных кабинетов, объектов для проведения педагогической практики с перечнем основного оборудования</w:t>
            </w:r>
          </w:p>
        </w:tc>
        <w:tc>
          <w:tcPr>
            <w:tcW w:w="4414" w:type="dxa"/>
            <w:vAlign w:val="center"/>
          </w:tcPr>
          <w:p w:rsidR="00EF5E28" w:rsidRPr="00244C13" w:rsidRDefault="00EF5E28" w:rsidP="006F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Адрес (местоположение) учебных кабинетов, объектов для проведения педагогической практики (с указанием номера помещения)</w:t>
            </w:r>
          </w:p>
        </w:tc>
      </w:tr>
      <w:tr w:rsidR="00EF5E28" w:rsidRPr="00244C13" w:rsidTr="006F48FF">
        <w:tc>
          <w:tcPr>
            <w:tcW w:w="675" w:type="dxa"/>
            <w:vAlign w:val="center"/>
          </w:tcPr>
          <w:p w:rsidR="00EF5E28" w:rsidRPr="00244C13" w:rsidRDefault="00EF5E28" w:rsidP="006F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5" w:type="dxa"/>
            <w:vAlign w:val="center"/>
          </w:tcPr>
          <w:p w:rsidR="00EF5E28" w:rsidRPr="00244C13" w:rsidRDefault="00EF5E28" w:rsidP="006F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4" w:type="dxa"/>
            <w:vAlign w:val="center"/>
          </w:tcPr>
          <w:p w:rsidR="00EF5E28" w:rsidRPr="00244C13" w:rsidRDefault="00EF5E28" w:rsidP="006F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5E28" w:rsidRPr="00244C13" w:rsidTr="006F48FF">
        <w:tc>
          <w:tcPr>
            <w:tcW w:w="675" w:type="dxa"/>
            <w:vAlign w:val="center"/>
          </w:tcPr>
          <w:p w:rsidR="00EF5E28" w:rsidRPr="00244C13" w:rsidRDefault="00EF5E28" w:rsidP="006F48F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5" w:type="dxa"/>
            <w:vAlign w:val="center"/>
          </w:tcPr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Компьютерный класс:</w:t>
            </w:r>
          </w:p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26 персональных компьютеров Lenovo C360G – i34164 G500 UДК;</w:t>
            </w:r>
          </w:p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Моноблок AIOI RU 30921.5 HDPG 2140 /4Gb / 500Gb/ IHDG / DVDR</w:t>
            </w:r>
          </w:p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 Mitsubishi DLP – 1 шт.;</w:t>
            </w:r>
          </w:p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Телевизор LG M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4716 CG – 1 шт.;</w:t>
            </w:r>
          </w:p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Настенный экран Screun IT – 1 шт.;</w:t>
            </w:r>
          </w:p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камера Ave Модель POF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3 – 1 шт.;</w:t>
            </w:r>
          </w:p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Конференц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 w:rsidRPr="00244C1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камера Multipix – 1 шт.</w:t>
            </w:r>
          </w:p>
        </w:tc>
        <w:tc>
          <w:tcPr>
            <w:tcW w:w="4414" w:type="dxa"/>
            <w:vAlign w:val="center"/>
          </w:tcPr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690001, Приморский край, </w:t>
            </w:r>
          </w:p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о. Русский, кампус ДВФУ, корпус D, ауд. 446, 604, 501, 808, 809, 812.</w:t>
            </w:r>
          </w:p>
        </w:tc>
      </w:tr>
      <w:tr w:rsidR="00EF5E28" w:rsidRPr="00244C13" w:rsidTr="006F48FF">
        <w:tc>
          <w:tcPr>
            <w:tcW w:w="675" w:type="dxa"/>
            <w:vAlign w:val="center"/>
          </w:tcPr>
          <w:p w:rsidR="00EF5E28" w:rsidRPr="00244C13" w:rsidRDefault="00EF5E28" w:rsidP="006F48F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5" w:type="dxa"/>
            <w:vAlign w:val="center"/>
          </w:tcPr>
          <w:p w:rsidR="00EF5E28" w:rsidRPr="00244C13" w:rsidRDefault="00EF5E28" w:rsidP="006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Методическийкабинеткафедрыкитаеведения</w:t>
            </w:r>
          </w:p>
        </w:tc>
        <w:tc>
          <w:tcPr>
            <w:tcW w:w="4414" w:type="dxa"/>
            <w:vAlign w:val="center"/>
          </w:tcPr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690001, Приморский край, </w:t>
            </w:r>
          </w:p>
          <w:p w:rsidR="00EF5E28" w:rsidRPr="00244C13" w:rsidRDefault="00EF5E28" w:rsidP="006F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C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Владивосток, о. Русский, кампус ДВФУ, корпус </w:t>
            </w:r>
            <w:r w:rsidRPr="00244C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244C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4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ауд.76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737D6" w:rsidRDefault="007737D6" w:rsidP="00EF5E28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C1D18" w:rsidRDefault="00EC1D18" w:rsidP="00EF5E28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C1D18" w:rsidRDefault="00EC1D18" w:rsidP="00EF5E28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F5E28" w:rsidRPr="003637E9" w:rsidRDefault="003637E9" w:rsidP="003637E9">
      <w:pPr>
        <w:spacing w:line="360" w:lineRule="auto"/>
        <w:rPr>
          <w:rFonts w:ascii="Times New Roman" w:hAnsi="Times New Roman" w:cs="Times New Roman"/>
          <w:b/>
          <w:bCs/>
        </w:rPr>
      </w:pPr>
      <w:r w:rsidRPr="003637E9">
        <w:rPr>
          <w:rFonts w:ascii="Times New Roman" w:hAnsi="Times New Roman" w:cs="Times New Roman"/>
          <w:b/>
          <w:bCs/>
        </w:rPr>
        <w:t>Составитель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ab/>
      </w:r>
      <w:r w:rsidR="00EC1D18" w:rsidRPr="003637E9">
        <w:rPr>
          <w:rFonts w:ascii="Times New Roman" w:hAnsi="Times New Roman" w:cs="Times New Roman"/>
          <w:b/>
          <w:sz w:val="28"/>
          <w:szCs w:val="28"/>
        </w:rPr>
        <w:t>кандидат культурологии, доцент</w:t>
      </w:r>
      <w:r w:rsidR="001E2A92" w:rsidRPr="003637E9">
        <w:rPr>
          <w:rFonts w:ascii="Times New Roman" w:hAnsi="Times New Roman" w:cs="Times New Roman"/>
          <w:b/>
          <w:sz w:val="28"/>
          <w:szCs w:val="28"/>
        </w:rPr>
        <w:t xml:space="preserve"> кафедры китаеведения                               Ишутина Ю.А.</w:t>
      </w:r>
      <w:r w:rsidR="00EF5E28" w:rsidRPr="003C3A4D">
        <w:rPr>
          <w:rFonts w:ascii="Times New Roman" w:hAnsi="Times New Roman" w:cs="Times New Roman"/>
          <w:sz w:val="18"/>
          <w:szCs w:val="18"/>
        </w:rPr>
        <w:tab/>
      </w:r>
    </w:p>
    <w:p w:rsidR="00EF5E28" w:rsidRPr="007737D6" w:rsidRDefault="00EF5E28" w:rsidP="00EF5E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37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практики обсуждена на заседании кафедры кита</w:t>
      </w:r>
      <w:r w:rsidR="008944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еведения, про</w:t>
      </w:r>
      <w:r w:rsidR="006F0E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токол № 10  от « 27 »  июн</w:t>
      </w:r>
      <w:r w:rsidR="00AD74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201</w:t>
      </w:r>
      <w:r w:rsidR="00AD74E6" w:rsidRPr="00AD74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737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EF5E28" w:rsidRPr="00EF5E28" w:rsidRDefault="00EF5E28" w:rsidP="00EF5E28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  <w:r w:rsidRPr="00EF5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F5E28" w:rsidRPr="00EF5E28" w:rsidRDefault="00224185" w:rsidP="00EF5E28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6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E28" w:rsidRPr="00EF5E28" w:rsidRDefault="00EF5E28" w:rsidP="00EF5E28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F5E28" w:rsidRPr="00EF5E28" w:rsidRDefault="00EF5E28" w:rsidP="00EF5E2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F5E28" w:rsidRPr="00EF5E28" w:rsidRDefault="00EF5E28" w:rsidP="00EF5E2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F5E28" w:rsidRPr="00EF5E28" w:rsidRDefault="00EF5E28" w:rsidP="00EF5E2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Batang" w:hAnsi="Times New Roman" w:cs="Times New Roman"/>
          <w:caps/>
          <w:sz w:val="24"/>
          <w:szCs w:val="24"/>
          <w:lang w:eastAsia="ru-RU"/>
        </w:rPr>
      </w:pPr>
      <w:r w:rsidRPr="00EF5E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МИНИСТЕРСТВО </w:t>
      </w:r>
      <w:r w:rsidR="00E304BA" w:rsidRPr="00BD3BD5">
        <w:rPr>
          <w:rFonts w:ascii="Times New Roman" w:hAnsi="Times New Roman" w:cs="Times New Roman"/>
          <w:sz w:val="24"/>
          <w:szCs w:val="24"/>
          <w:lang w:eastAsia="ru-RU"/>
        </w:rPr>
        <w:t>НАУКИ</w:t>
      </w:r>
      <w:r w:rsidR="00E304BA">
        <w:rPr>
          <w:rFonts w:ascii="Times New Roman" w:hAnsi="Times New Roman" w:cs="Times New Roman"/>
          <w:sz w:val="24"/>
          <w:szCs w:val="24"/>
          <w:lang w:eastAsia="ru-RU"/>
        </w:rPr>
        <w:t xml:space="preserve"> И ВЫСШЕГО ОБРАЗОВАНИЯ</w:t>
      </w:r>
      <w:r w:rsidR="00E304BA" w:rsidRPr="00BD3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5E28">
        <w:rPr>
          <w:rFonts w:ascii="Times New Roman" w:eastAsia="Batang" w:hAnsi="Times New Roman" w:cs="Times New Roman"/>
          <w:sz w:val="24"/>
          <w:szCs w:val="24"/>
          <w:lang w:eastAsia="ru-RU"/>
        </w:rPr>
        <w:t>РОССИЙСКОЙ ФЕДЕРАЦИИ</w:t>
      </w:r>
    </w:p>
    <w:p w:rsidR="00EF5E28" w:rsidRPr="00EF5E28" w:rsidRDefault="00EF5E28" w:rsidP="00EF5E28">
      <w:pPr>
        <w:spacing w:after="0" w:line="240" w:lineRule="auto"/>
        <w:jc w:val="center"/>
        <w:rPr>
          <w:rFonts w:ascii="Times New Roman" w:eastAsia="Batang" w:hAnsi="Times New Roman" w:cs="Times New Roman"/>
          <w:lang w:eastAsia="ru-RU"/>
        </w:rPr>
      </w:pPr>
      <w:r w:rsidRPr="00EF5E28">
        <w:rPr>
          <w:rFonts w:ascii="Times New Roman" w:eastAsia="Batang" w:hAnsi="Times New Roman" w:cs="Times New Roman"/>
          <w:lang w:eastAsia="ru-RU"/>
        </w:rPr>
        <w:t xml:space="preserve">Федеральное государственное автономное образовательное учреждение </w:t>
      </w:r>
    </w:p>
    <w:p w:rsidR="00EF5E28" w:rsidRPr="00EF5E28" w:rsidRDefault="00EF5E28" w:rsidP="00EF5E28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lang w:eastAsia="ru-RU"/>
        </w:rPr>
      </w:pPr>
      <w:r w:rsidRPr="00EF5E28">
        <w:rPr>
          <w:rFonts w:ascii="Times New Roman" w:eastAsia="Batang" w:hAnsi="Times New Roman" w:cs="Times New Roman"/>
          <w:lang w:eastAsia="ru-RU"/>
        </w:rPr>
        <w:t>высшего  образования</w:t>
      </w:r>
    </w:p>
    <w:p w:rsidR="00EF5E28" w:rsidRPr="00EF5E28" w:rsidRDefault="00EF5E28" w:rsidP="00EF5E28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EF5E28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EF5E28" w:rsidRPr="00EF5E28" w:rsidRDefault="00EF5E28" w:rsidP="00EF5E28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EF5E2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(ДВФУ)</w:t>
      </w:r>
    </w:p>
    <w:p w:rsidR="00EF5E28" w:rsidRPr="00EF5E28" w:rsidRDefault="00EF5E28" w:rsidP="00EF5E28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:rsidR="00EF5E28" w:rsidRPr="00EF5E28" w:rsidRDefault="00224185" w:rsidP="00EF5E28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-71755</wp:posOffset>
                </wp:positionV>
                <wp:extent cx="5943600" cy="0"/>
                <wp:effectExtent l="38100" t="33020" r="38100" b="3365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65pt" to="468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" strokeweight="5pt">
                <v:stroke linestyle="thickThin"/>
              </v:line>
            </w:pict>
          </mc:Fallback>
        </mc:AlternateContent>
      </w:r>
      <w:r w:rsidR="00EF5E28" w:rsidRPr="00EF5E28">
        <w:rPr>
          <w:rFonts w:ascii="Times New Roman" w:eastAsia="Batang" w:hAnsi="Times New Roman" w:cs="Times New Roman"/>
          <w:b/>
          <w:bCs/>
          <w:caps/>
          <w:lang w:eastAsia="ru-RU"/>
        </w:rPr>
        <w:t>вОСТОЧНЫЙ ИНСТИТУТ – ШКОЛА РЕГИОНАЛЬНЫХ И МЕЖДУНАРОДНЫХ ИССЛЕДОВАНИЙ</w:t>
      </w:r>
    </w:p>
    <w:p w:rsidR="00EF5E28" w:rsidRPr="00EF5E28" w:rsidRDefault="00EF5E28" w:rsidP="00EF5E2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F5E28" w:rsidRPr="00EF5E28" w:rsidRDefault="00EF5E28" w:rsidP="00EF5E28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F5E28" w:rsidRPr="00EF5E28" w:rsidRDefault="00EF5E28" w:rsidP="00EF5E28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F5E28" w:rsidRPr="00EF5E28" w:rsidRDefault="00EF5E28" w:rsidP="00EF5E28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F5E28" w:rsidRPr="00EF5E28" w:rsidRDefault="00EF5E28" w:rsidP="00EF5E28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F5E28" w:rsidRPr="00EF5E28" w:rsidRDefault="00EF5E28" w:rsidP="00EF5E28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F5E28" w:rsidRPr="00EF5E28" w:rsidRDefault="00EF5E28" w:rsidP="00EF5E28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F5E28" w:rsidRPr="00EF5E28" w:rsidRDefault="00EF5E28" w:rsidP="00EF5E28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F5E28" w:rsidRPr="00EF5E28" w:rsidRDefault="00EF5E28" w:rsidP="00EF5E28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F5E28" w:rsidRPr="003637E9" w:rsidRDefault="00EF5E28" w:rsidP="00EF5E2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637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EF5E28" w:rsidRPr="003637E9" w:rsidRDefault="00EF5E28" w:rsidP="00EF5E2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63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3637E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ПРОИЗВОДСТВЕННОЙ ПРАКТИКЕ</w:t>
      </w:r>
    </w:p>
    <w:p w:rsidR="001E2A92" w:rsidRPr="003637E9" w:rsidRDefault="001E2A92" w:rsidP="00EF5E2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EF5E28" w:rsidRPr="003637E9" w:rsidRDefault="001E2A92" w:rsidP="00EF5E2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637E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(ПРАКТИКИ ПО ПОЛУЧЕНИЮ ПЕРВИЧНЫХ ПРОФЕССИОНАЛЬНЫХ УМЕНИЙ И ОПЫТА ПРОФЕССИОНАЛЬНОЙ ОРГАНИЗАЦИОННО-КОММУНИКАЦИОННОЙ И ИНФОРМАЦИОННО-АНАЛИТИЧЕСКОЙ </w:t>
      </w:r>
      <w:r w:rsidR="003637E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ДЕЯТЕЛЬНОСТИ</w:t>
      </w:r>
      <w:r w:rsidRPr="003637E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:rsidR="00AC345B" w:rsidRPr="00AC345B" w:rsidRDefault="00AC345B" w:rsidP="00AC345B">
      <w:pPr>
        <w:widowControl w:val="0"/>
        <w:suppressAutoHyphens/>
        <w:spacing w:after="60" w:line="240" w:lineRule="auto"/>
        <w:outlineLvl w:val="5"/>
        <w:rPr>
          <w:rFonts w:ascii="Times New Roman" w:eastAsia="Times New Roman" w:hAnsi="Times New Roman" w:cs="FreeSans"/>
          <w:b/>
          <w:bCs/>
          <w:color w:val="00000A"/>
          <w:sz w:val="28"/>
          <w:szCs w:val="28"/>
          <w:lang w:eastAsia="zh-CN" w:bidi="hi-IN"/>
        </w:rPr>
      </w:pPr>
      <w:r w:rsidRPr="00AC345B">
        <w:rPr>
          <w:rFonts w:ascii="Times New Roman" w:eastAsia="Times New Roman" w:hAnsi="Times New Roman" w:cs="FreeSans"/>
          <w:b/>
          <w:bCs/>
          <w:color w:val="00000A"/>
          <w:sz w:val="28"/>
          <w:szCs w:val="28"/>
          <w:lang w:eastAsia="zh-CN" w:bidi="hi-IN"/>
        </w:rPr>
        <w:t>Направление подготовки 45.05.01 Перевод и переводоведение</w:t>
      </w:r>
    </w:p>
    <w:p w:rsidR="00AC345B" w:rsidRPr="00AC345B" w:rsidRDefault="00AC345B" w:rsidP="00AC345B">
      <w:pPr>
        <w:widowControl w:val="0"/>
        <w:suppressAutoHyphens/>
        <w:spacing w:after="0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AC345B"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  <w:t>профиль</w:t>
      </w:r>
      <w:r w:rsidRPr="00AC345B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«</w:t>
      </w:r>
      <w:r w:rsidRPr="00AC345B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>Лингвистическое обеспечение военной деятельности (китайский и английский)</w:t>
      </w:r>
      <w:r w:rsidRPr="00AC345B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»</w:t>
      </w:r>
    </w:p>
    <w:p w:rsidR="00AC345B" w:rsidRPr="00AC345B" w:rsidRDefault="00AC345B" w:rsidP="00AC345B">
      <w:pPr>
        <w:widowControl w:val="0"/>
        <w:suppressAutoHyphens/>
        <w:spacing w:after="0" w:line="240" w:lineRule="auto"/>
        <w:outlineLvl w:val="5"/>
        <w:rPr>
          <w:rFonts w:ascii="Times New Roman" w:eastAsia="Times New Roman" w:hAnsi="Times New Roman" w:cs="FreeSans"/>
          <w:b/>
          <w:bCs/>
          <w:color w:val="00000A"/>
          <w:sz w:val="28"/>
          <w:szCs w:val="28"/>
          <w:lang w:eastAsia="zh-CN" w:bidi="hi-IN"/>
        </w:rPr>
      </w:pPr>
      <w:r w:rsidRPr="00AC345B">
        <w:rPr>
          <w:rFonts w:ascii="Times New Roman" w:eastAsia="Times New Roman" w:hAnsi="Times New Roman" w:cs="FreeSans"/>
          <w:b/>
          <w:bCs/>
          <w:color w:val="00000A"/>
          <w:sz w:val="28"/>
          <w:szCs w:val="28"/>
          <w:lang w:eastAsia="zh-CN" w:bidi="hi-IN"/>
        </w:rPr>
        <w:t>Форма подготовки очная</w:t>
      </w:r>
    </w:p>
    <w:p w:rsidR="00AC345B" w:rsidRPr="00AC345B" w:rsidRDefault="00AC345B" w:rsidP="00AC345B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C345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Квалификация (степень) выпускника: </w:t>
      </w:r>
      <w:r w:rsidR="003637E9">
        <w:rPr>
          <w:rFonts w:ascii="Times New Roman" w:hAnsi="Times New Roman" w:cs="Times New Roman"/>
          <w:bCs/>
          <w:sz w:val="28"/>
          <w:szCs w:val="28"/>
          <w:lang w:eastAsia="ar-SA"/>
        </w:rPr>
        <w:t>лингвист-переводчик</w:t>
      </w:r>
    </w:p>
    <w:p w:rsidR="00EF5E28" w:rsidRPr="00EF5E28" w:rsidRDefault="00EF5E28" w:rsidP="00EF5E2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F5E28" w:rsidRPr="00EF5E28" w:rsidRDefault="00EF5E28" w:rsidP="00EF5E2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F5E28" w:rsidRPr="00EF5E28" w:rsidRDefault="00EF5E28" w:rsidP="00EF5E2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F5E28" w:rsidRDefault="00EF5E28" w:rsidP="00EF5E2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F06B3" w:rsidRDefault="009F06B3" w:rsidP="00EF5E2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F5E28" w:rsidRPr="00EF5E28" w:rsidRDefault="00EF5E28" w:rsidP="00EF5E2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F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EF5E28" w:rsidRPr="00AC345B" w:rsidRDefault="00AD74E6" w:rsidP="00AC345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201</w:t>
      </w:r>
      <w:r w:rsidRPr="00AD74E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8</w:t>
      </w:r>
      <w:r w:rsidR="00EF5E28" w:rsidRPr="00EF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EF5E28" w:rsidRPr="00EF5E28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lastRenderedPageBreak/>
        <w:t xml:space="preserve">Паспорт фонда оценочных средств по производственной практике </w:t>
      </w:r>
      <w:r w:rsidR="00EF5E28" w:rsidRPr="00EF5E2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(практике по получению</w:t>
      </w:r>
      <w:r w:rsidR="00AC345B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первичных</w:t>
      </w:r>
      <w:r w:rsidR="00EF5E28" w:rsidRPr="00EF5E2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профессиональных умений и опыта профессиональной </w:t>
      </w:r>
      <w:r w:rsidR="00AC345B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организационно-коммуникационной  и информационно-аналитической</w:t>
      </w:r>
      <w:r w:rsidR="00EF5E28" w:rsidRPr="00EF5E2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:rsidR="00696CE4" w:rsidRDefault="00696CE4" w:rsidP="004F64EF">
      <w:pPr>
        <w:widowControl w:val="0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55">
        <w:rPr>
          <w:rFonts w:ascii="Times New Roman" w:hAnsi="Times New Roman" w:cs="Times New Roman"/>
          <w:b/>
          <w:sz w:val="28"/>
          <w:szCs w:val="28"/>
        </w:rPr>
        <w:t>Коды и этапы формирования компетенций</w:t>
      </w:r>
    </w:p>
    <w:tbl>
      <w:tblPr>
        <w:tblW w:w="5184" w:type="pct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5467"/>
        <w:gridCol w:w="60"/>
      </w:tblGrid>
      <w:tr w:rsidR="00AC345B" w:rsidRPr="00AC345B" w:rsidTr="00AC345B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B" w:rsidRPr="00AC345B" w:rsidRDefault="00AC345B" w:rsidP="00AC345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5B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компетенций</w:t>
            </w: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B" w:rsidRPr="00AC345B" w:rsidRDefault="00AC345B" w:rsidP="00AC345B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5B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AC345B" w:rsidRPr="003A5182" w:rsidTr="00AC345B">
        <w:trPr>
          <w:trHeight w:val="69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="009F0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организационно-коммуникационная деятельность: способность проводить лингвистический анализ текста/дискурса на основе системных знаний современного этапа и истории развития изучаемых языков.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структуру лингвопереводческого анализа текста и требования к составлению лингвопереводческого комментария к тексту;</w:t>
            </w:r>
          </w:p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модели перевода и переводческие трансформации и уметь использовать их при анализе процесса перевода и его результатов.</w:t>
            </w:r>
          </w:p>
        </w:tc>
      </w:tr>
      <w:tr w:rsidR="00AC345B" w:rsidRPr="003A5182" w:rsidTr="00AC345B">
        <w:trPr>
          <w:trHeight w:val="10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лингвопереводческий анализ текста перевода и составлять переводческий комментарий к нему;</w:t>
            </w:r>
          </w:p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дискурсивные способы реализации коммуникативных целей высказывания применительно к особенностям текущего коммуникативного контекста;</w:t>
            </w:r>
          </w:p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соответствующие стратегии перевода с целью сохранения эквивалентности текста на различных уровнях языка.</w:t>
            </w:r>
          </w:p>
        </w:tc>
      </w:tr>
      <w:tr w:rsidR="00AC345B" w:rsidRPr="003A5182" w:rsidTr="00AC345B">
        <w:trPr>
          <w:trHeight w:val="13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проводить лингвопереводческий анализ текста и создавать лингвопереводческий комментарий к тексту;</w:t>
            </w:r>
          </w:p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методикой предпереводческого анализа текста и подготовки к выполнению перевода, включая поиск информации в печатных и электронных источниках.</w:t>
            </w:r>
          </w:p>
        </w:tc>
      </w:tr>
      <w:tr w:rsidR="00AC345B" w:rsidRPr="003A5182" w:rsidTr="00AC345B">
        <w:trPr>
          <w:trHeight w:val="900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ПК-2: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на слух аутентичную речь в естественном для носителей языка темпе, независимо от особенностей произношения и канала речи (от живого голоса до аудио- и видеозаписи)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особенности произношения носителей СКЯ, в том числе диалектные различия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45B" w:rsidRPr="003A5182" w:rsidTr="00AC345B">
        <w:trPr>
          <w:trHeight w:val="1110"/>
          <w:jc w:val="center"/>
        </w:trPr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аутентичную речь носителей языка в естественном для последних темпе речи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45B" w:rsidRPr="003A5182" w:rsidTr="00AC345B">
        <w:trPr>
          <w:trHeight w:val="1110"/>
          <w:jc w:val="center"/>
        </w:trPr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способностью восприятия на слух аутентичной речи независимо от произношения и канала речи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45B" w:rsidRPr="003A5182" w:rsidTr="00AC345B">
        <w:trPr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  <w:r w:rsidR="009F0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владеть устойчивыми навыками порождения речи на иностранных языках для </w:t>
            </w:r>
            <w:r w:rsidRPr="003A5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 их фонетической организации, сохранения темпа, нормы, узуса и стиля языка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фонетической организации изучаемого языка;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грамматики современного китайского языка;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лексические единицы и грамматические 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конструкции, изученные в процессе освоения дисциплины.</w:t>
            </w:r>
          </w:p>
        </w:tc>
      </w:tr>
      <w:tr w:rsidR="00AC345B" w:rsidRPr="003A5182" w:rsidTr="00AC345B">
        <w:trPr>
          <w:trHeight w:val="506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узуальные и нормативные варианты лексики СКЯ; 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сохранять темп, норму и узус порождаемой речи на СКЯ;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письменно и устно переводить с русского языка на китайский язык и наоборот, учитывая функциональные стили ПЯ.</w:t>
            </w:r>
          </w:p>
        </w:tc>
      </w:tr>
      <w:tr w:rsidR="00AC345B" w:rsidRPr="003A5182" w:rsidTr="00AC345B">
        <w:trPr>
          <w:trHeight w:val="43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7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формулами приветствия, прощания, эмоционального восклицания;</w:t>
            </w:r>
          </w:p>
          <w:p w:rsidR="00AC345B" w:rsidRPr="003A5182" w:rsidRDefault="00AC345B" w:rsidP="003A5182">
            <w:pPr>
              <w:numPr>
                <w:ilvl w:val="0"/>
                <w:numId w:val="37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лексическим и фразеологическим запасом, предусмотренным дисциплиной; </w:t>
            </w:r>
          </w:p>
          <w:p w:rsidR="00AC345B" w:rsidRPr="003A5182" w:rsidRDefault="00AC345B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AC345B" w:rsidRPr="003A5182" w:rsidRDefault="00AC345B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формулами приветствия, прощания, эмоционального восклицания; </w:t>
            </w:r>
          </w:p>
          <w:p w:rsidR="00AC345B" w:rsidRPr="003A5182" w:rsidRDefault="00AC345B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построения текстов (сообщений) с соблюдением принципов последовательности, целостности и темпа речи;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 -  навыками ведения беседы, диалога, дискуссии на  темы, связанные  с культурой, бытом и жизнью в Китае и в России, предусмотренными рамками дисциплины.</w:t>
            </w:r>
          </w:p>
        </w:tc>
      </w:tr>
      <w:tr w:rsidR="00AC345B" w:rsidRPr="003A5182" w:rsidTr="00AC345B">
        <w:trPr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  <w:r w:rsidR="009F0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грамматики современного китайского языка;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единицы и грамматические конструкции, изученные в процессе освоения дисциплины;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принципы анализа структуры предложений иероглифических текстов.</w:t>
            </w:r>
          </w:p>
        </w:tc>
      </w:tr>
      <w:tr w:rsidR="00AC345B" w:rsidRPr="003A5182" w:rsidTr="00AC345B">
        <w:trPr>
          <w:trHeight w:val="506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синтаксическую структуру предложений и текстов; 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делать полный морфологический и синтаксический разборы китайских предложений;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грамматическое явление в практике и использовать слова для точной передачи смысла предложения и правильного перевода на русский язык;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переводить в письменной и устной форме китайские тексты на русский язык с соблюдением норм последнего; 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письменно и устно переводить с русского языка на китайский;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 -  вести беседу, диалог, дискуссию на темы, связанные  с культурой, бытом и жизнью в Китае и в России, предусмотренными рамками дисциплины.</w:t>
            </w:r>
          </w:p>
        </w:tc>
      </w:tr>
      <w:tr w:rsidR="00AC345B" w:rsidRPr="003A5182" w:rsidTr="00AC345B">
        <w:trPr>
          <w:trHeight w:val="430"/>
          <w:jc w:val="center"/>
        </w:trPr>
        <w:tc>
          <w:tcPr>
            <w:tcW w:w="1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фонетической нормой  современного китайского языка; </w:t>
            </w:r>
          </w:p>
          <w:p w:rsidR="00AC345B" w:rsidRPr="003A5182" w:rsidRDefault="00AC345B" w:rsidP="003A5182">
            <w:pPr>
              <w:numPr>
                <w:ilvl w:val="0"/>
                <w:numId w:val="37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лексическим и фразеологическим запасом, предусмотренным дисциплиной; </w:t>
            </w:r>
          </w:p>
          <w:p w:rsidR="00AC345B" w:rsidRPr="003A5182" w:rsidRDefault="00AC345B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AC345B" w:rsidRPr="003A5182" w:rsidRDefault="00AC345B" w:rsidP="003A5182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навыками анализа и перевода китайских иероглифических текстов на русский язык (с соблюдением норм последнего); </w:t>
            </w:r>
          </w:p>
          <w:p w:rsidR="00AC345B" w:rsidRPr="003A5182" w:rsidRDefault="00AC345B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навыками письменного и устного перевода текстов начального уровня сложности;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 навыками построения текстов (сообщений), соблюдая принципы последовательности, целостности.</w:t>
            </w:r>
          </w:p>
        </w:tc>
      </w:tr>
      <w:tr w:rsidR="00AC345B" w:rsidRPr="003A5182" w:rsidTr="00AC345B">
        <w:trPr>
          <w:trHeight w:val="675"/>
          <w:jc w:val="center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ПК-5: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владеть всеми регистрами общения официальным, неофициальным, нейтральным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основы стилистики китайского языка</w:t>
            </w:r>
          </w:p>
        </w:tc>
      </w:tr>
      <w:tr w:rsidR="00AC345B" w:rsidRPr="003A5182" w:rsidTr="00AC345B">
        <w:trPr>
          <w:trHeight w:val="690"/>
          <w:jc w:val="center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применять теоретические знания по дисциплине на практике во всех регистрах общения</w:t>
            </w:r>
          </w:p>
        </w:tc>
      </w:tr>
      <w:tr w:rsidR="00AC345B" w:rsidRPr="003A5182" w:rsidTr="00AC345B">
        <w:trPr>
          <w:trHeight w:val="690"/>
          <w:jc w:val="center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терминологическим аппаратом дисциплины;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способностью строить тексты любой сложности в соответствии с регистром общения</w:t>
            </w:r>
          </w:p>
        </w:tc>
      </w:tr>
      <w:tr w:rsidR="00AC345B" w:rsidRPr="003A5182" w:rsidTr="00AC345B">
        <w:trPr>
          <w:trHeight w:val="148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ПК-6: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распознавать лингвистические маркеры социальных отношений и адекватно их использовать  (формулы приветствия, прощания, эмоциональное восклицание), распознавать маркеры речевой характеристики человека на всех уровнях языка.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  - этикетные формулы приветствия, прощания, эмоционального восклицания в СКЯ;</w:t>
            </w:r>
          </w:p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  -    понятие маркеров социальных отношений;</w:t>
            </w:r>
          </w:p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  -  понятие речевой характеристики на всех уровнях языка.</w:t>
            </w:r>
          </w:p>
        </w:tc>
      </w:tr>
      <w:tr w:rsidR="00AC345B" w:rsidRPr="003A5182" w:rsidTr="00AC345B">
        <w:trPr>
          <w:trHeight w:val="15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распознавать лингвистические маркеры социальных отношений;</w:t>
            </w:r>
          </w:p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адекватно применять лингвистические маркеры социальных отношений.</w:t>
            </w:r>
          </w:p>
        </w:tc>
      </w:tr>
      <w:tr w:rsidR="00AC345B" w:rsidRPr="003A5182" w:rsidTr="00AC345B">
        <w:trPr>
          <w:trHeight w:val="12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способностью распознавать речевые характеристики на всех уровнях СКЯ;</w:t>
            </w:r>
          </w:p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порождать любой текст на китайском языке с учетом лингвистических маркеров социальных отношений.</w:t>
            </w:r>
          </w:p>
        </w:tc>
      </w:tr>
      <w:tr w:rsidR="00AC345B" w:rsidRPr="003A5182" w:rsidTr="00AC345B">
        <w:trPr>
          <w:trHeight w:val="78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ПК-7: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предпереводческий анализ письменного и устного текста, способствующий точному восприятию исходного высказывания, прогнозированию вероятного когнитивного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диссонанса и несоответствий в процессе перевода и способов их преодоления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лингвистического и переводческого анализа текста</w:t>
            </w:r>
          </w:p>
        </w:tc>
      </w:tr>
      <w:tr w:rsidR="00AC345B" w:rsidRPr="003A5182" w:rsidTr="00AC345B">
        <w:trPr>
          <w:trHeight w:val="18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ситуацию вероятного когнитивного диссонанса и несоответствий в процессе перевода</w:t>
            </w:r>
          </w:p>
        </w:tc>
      </w:tr>
      <w:tr w:rsidR="00AC345B" w:rsidRPr="003A5182" w:rsidTr="00AC345B">
        <w:trPr>
          <w:trHeight w:val="282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 навыком предпереводческого анализа письменного текста, способствующеговозникновению и преодолению возможных несоответствий в письменном переводе.</w:t>
            </w:r>
          </w:p>
        </w:tc>
      </w:tr>
      <w:tr w:rsidR="00AC345B" w:rsidRPr="003A5182" w:rsidTr="00AC345B">
        <w:trPr>
          <w:trHeight w:val="64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ПК-8</w:t>
            </w:r>
            <w:r w:rsidR="009F0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организационно-коммуникационная деятельность: способность применять методику ориентированного поиска информации в справочной, специальной литературе и компьютерных сетях.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6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методику ориентированного поиска информации в справочной, специальной литературе и компьютерных сетях;</w:t>
            </w:r>
          </w:p>
          <w:p w:rsidR="00AC345B" w:rsidRPr="003A5182" w:rsidRDefault="00AC345B" w:rsidP="003A5182">
            <w:pPr>
              <w:numPr>
                <w:ilvl w:val="0"/>
                <w:numId w:val="36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профессионального перевода.</w:t>
            </w:r>
          </w:p>
        </w:tc>
      </w:tr>
      <w:tr w:rsidR="00AC345B" w:rsidRPr="003A5182" w:rsidTr="00AC345B">
        <w:trPr>
          <w:trHeight w:val="64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6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специализированные ИКТ (в том числе электронные словари) для решения профессиональных задач;</w:t>
            </w:r>
          </w:p>
          <w:p w:rsidR="00AC345B" w:rsidRPr="003A5182" w:rsidRDefault="00AC345B" w:rsidP="003A5182">
            <w:pPr>
              <w:numPr>
                <w:ilvl w:val="0"/>
                <w:numId w:val="36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в справочной, специальной литературе и компьютерных сетях.</w:t>
            </w:r>
          </w:p>
        </w:tc>
      </w:tr>
      <w:tr w:rsidR="00AC345B" w:rsidRPr="003A5182" w:rsidTr="00AC345B">
        <w:trPr>
          <w:trHeight w:val="198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приемами поиска информации в справочной, специальной литературе и компьютерных сетях.</w:t>
            </w:r>
          </w:p>
        </w:tc>
      </w:tr>
      <w:tr w:rsidR="00AC345B" w:rsidRPr="003A5182" w:rsidTr="00AC345B">
        <w:trPr>
          <w:trHeight w:val="102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ПК-9: </w:t>
            </w:r>
          </w:p>
          <w:p w:rsidR="00AC345B" w:rsidRPr="003A5182" w:rsidRDefault="00AC345B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переводческие трансформации для достижения необходимого уровня эквивалентности и реперезентативности при выполнении всех видов перевода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переводческие трансформации,</w:t>
            </w:r>
          </w:p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эквивалентности и репрезентативности перевода</w:t>
            </w:r>
          </w:p>
        </w:tc>
      </w:tr>
      <w:tr w:rsidR="00AC345B" w:rsidRPr="003A5182" w:rsidTr="00AC345B">
        <w:trPr>
          <w:trHeight w:val="16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устный перевод;</w:t>
            </w:r>
          </w:p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письменный перевод;</w:t>
            </w:r>
          </w:p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последовательный перевод </w:t>
            </w:r>
          </w:p>
        </w:tc>
      </w:tr>
      <w:tr w:rsidR="00AC345B" w:rsidRPr="003A5182" w:rsidTr="00AC345B">
        <w:trPr>
          <w:trHeight w:val="73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 навыком применения переводческих трансформаций для достижения необходимого уровня эквивалентности и реперезентативности устного, письменного и последовательного перевода</w:t>
            </w:r>
          </w:p>
        </w:tc>
      </w:tr>
      <w:tr w:rsidR="00AC345B" w:rsidRPr="003A5182" w:rsidTr="00AC345B">
        <w:trPr>
          <w:trHeight w:val="61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ПК-10: 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послепереводческоесаморедактирование и контрольное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редактирование текста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редактирования письменных текстов</w:t>
            </w:r>
          </w:p>
        </w:tc>
      </w:tr>
      <w:tr w:rsidR="00AC345B" w:rsidRPr="003A5182" w:rsidTr="00AC345B">
        <w:trPr>
          <w:trHeight w:val="79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саморедактирование и контрольное редактирование текста</w:t>
            </w:r>
          </w:p>
        </w:tc>
      </w:tr>
      <w:tr w:rsidR="00AC345B" w:rsidRPr="003A5182" w:rsidTr="00AC345B">
        <w:trPr>
          <w:trHeight w:val="69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устойчивыми навыками послепереводческогосаморедактирования и контрольного редактирования текста</w:t>
            </w:r>
          </w:p>
        </w:tc>
      </w:tr>
      <w:tr w:rsidR="00AC345B" w:rsidRPr="003A5182" w:rsidTr="00AC345B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ПК-11</w:t>
            </w:r>
            <w:r w:rsidR="009F0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к выполнению устного последовательного перевода и зрительно-устного перевода с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соблюдением норм лексической эквивалентности, учетом стилистических и темпоральных характеристик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исходного текста, соблюдением грамматических, синтаксических и стилистических норм текста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орядок подготовки к устному переводу;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стили, подстили языка и их отличительные черты;</w:t>
            </w:r>
          </w:p>
          <w:p w:rsidR="00AC345B" w:rsidRPr="003A5182" w:rsidRDefault="00AC345B" w:rsidP="003A5182">
            <w:pPr>
              <w:numPr>
                <w:ilvl w:val="0"/>
                <w:numId w:val="35"/>
              </w:numPr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грамматические, синтаксические и стилистические нормы языка;</w:t>
            </w:r>
          </w:p>
          <w:p w:rsidR="00AC345B" w:rsidRPr="003A5182" w:rsidRDefault="00AC345B" w:rsidP="003A5182">
            <w:pPr>
              <w:numPr>
                <w:ilvl w:val="0"/>
                <w:numId w:val="35"/>
              </w:numPr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лингвострановедческие реалии, необходимые для осуществления коммуникации, полноценной передачи речевого сообщения любого характера.</w:t>
            </w:r>
          </w:p>
        </w:tc>
      </w:tr>
      <w:tr w:rsidR="00AC345B" w:rsidRPr="003A5182" w:rsidTr="00AC345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приемы и трансформации различных видов при устном переводе;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выбирать и адекватно употреблять лексические единицы в зависимости от контекста; 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принадлежность текста к функциональному стилю;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грамотный устный перевод грамматических форм и синтаксических конструкций, используемых в рамках тематики курса.</w:t>
            </w:r>
          </w:p>
        </w:tc>
      </w:tr>
      <w:tr w:rsidR="00AC345B" w:rsidRPr="003A5182" w:rsidTr="00AC345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осуществлять устный последовательный перевод с соблюдением норм эквивалентности; 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осуществлять устный перевод с листа с соблюдением норм эквивалентности; 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 устного перевода с соблюдением норм лексической эквивалентности, соблюдением грамматических, синтаксических и стилистических норм.</w:t>
            </w:r>
          </w:p>
        </w:tc>
      </w:tr>
      <w:tr w:rsidR="00AC345B" w:rsidRPr="003A5182" w:rsidTr="00AC345B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  <w:p w:rsidR="00AC345B" w:rsidRPr="003A5182" w:rsidRDefault="00AC345B" w:rsidP="003A5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правильно использовать минимальный набор переводческих соответствий, достаточный</w:t>
            </w:r>
          </w:p>
          <w:p w:rsidR="00AC345B" w:rsidRPr="003A5182" w:rsidRDefault="00AC345B" w:rsidP="003A5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для качественного устного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регулярные соответствия в русском языке грамматическим и лексическим единицам иностранных языков;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достижения эквивалентности в устном переводе и переводческие трансформации.</w:t>
            </w:r>
          </w:p>
        </w:tc>
      </w:tr>
      <w:tr w:rsidR="00AC345B" w:rsidRPr="003A5182" w:rsidTr="00AC345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основные лексико-семантические и синтаксические трансформации для выполнения качественного устного перевода; 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переключаться с одного рабочего языка на другой.</w:t>
            </w:r>
          </w:p>
        </w:tc>
      </w:tr>
      <w:tr w:rsidR="00AC345B" w:rsidRPr="003A5182" w:rsidTr="00AC345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правильного использования минимальным набором переводческих соответствий, достаточным для качественного устного перевода; 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техникой разных видов устного перевода.</w:t>
            </w:r>
          </w:p>
        </w:tc>
      </w:tr>
      <w:tr w:rsidR="00AC345B" w:rsidRPr="003A5182" w:rsidTr="00AC345B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ПК-13</w:t>
            </w:r>
            <w:r w:rsidR="009F0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45B" w:rsidRPr="003A5182" w:rsidRDefault="00AC345B" w:rsidP="003A5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владеть основами применения сокращенной переводческой записи при выполнении устного</w:t>
            </w:r>
          </w:p>
          <w:p w:rsidR="00AC345B" w:rsidRPr="003A5182" w:rsidRDefault="00AC345B" w:rsidP="003A5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последовательного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в которых целесообразно применять сокращенную переводческую запись;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информации, подлежащие записи;</w:t>
            </w:r>
          </w:p>
          <w:p w:rsidR="00AC345B" w:rsidRPr="003A5182" w:rsidRDefault="00AC345B" w:rsidP="003A5182">
            <w:pPr>
              <w:numPr>
                <w:ilvl w:val="0"/>
                <w:numId w:val="35"/>
              </w:numPr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употребительные символы, используемые в сокращенной переводческой записи, и их значения.</w:t>
            </w:r>
          </w:p>
        </w:tc>
      </w:tr>
      <w:tr w:rsidR="00AC345B" w:rsidRPr="003A5182" w:rsidTr="00AC345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пределять необходимость применения сокращенной переводческой записи в ситуации перевода; 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в исходном сообщении информацию, подлежащую записи;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переводческую скоропись для достижения максимальной точности и адекватности устного последовательного перевода.</w:t>
            </w:r>
          </w:p>
        </w:tc>
      </w:tr>
      <w:tr w:rsidR="00AC345B" w:rsidRPr="003A5182" w:rsidTr="00AC345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основами системы сокращенной переводческой записи при выполнении устного последовательного перевода; </w:t>
            </w:r>
          </w:p>
          <w:p w:rsidR="00AC345B" w:rsidRPr="003A5182" w:rsidRDefault="00AC345B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методикой выделения смысловых опорных пунктов из воспринимаемого речевого поток.</w:t>
            </w:r>
          </w:p>
        </w:tc>
      </w:tr>
      <w:tr w:rsidR="00AC345B" w:rsidRPr="003A5182" w:rsidTr="00AC345B">
        <w:trPr>
          <w:trHeight w:val="61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ПК-14: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проявлять психологическую устойчивость в сложных и экстремальных условиях, в том числе быстро переключаясь с одного рабочего языка на другой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 способы психологической разгрузки</w:t>
            </w:r>
          </w:p>
        </w:tc>
      </w:tr>
      <w:tr w:rsidR="00AC345B" w:rsidRPr="003A5182" w:rsidTr="00AC345B">
        <w:trPr>
          <w:trHeight w:val="151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профессиональные навыки и умения в сложных и экстремальных условиях</w:t>
            </w:r>
          </w:p>
        </w:tc>
      </w:tr>
      <w:tr w:rsidR="00AC345B" w:rsidRPr="003A5182" w:rsidTr="00AC345B">
        <w:trPr>
          <w:trHeight w:val="75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переключения с одного языкового кода на другой</w:t>
            </w:r>
          </w:p>
        </w:tc>
      </w:tr>
      <w:tr w:rsidR="00AC345B" w:rsidRPr="003A5182" w:rsidTr="00AC345B">
        <w:trPr>
          <w:trHeight w:val="84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ПК-15: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обобщению, критическому осмыслению, систематизации информации, анализу логики рассуждений и высказываний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логического анализа</w:t>
            </w:r>
          </w:p>
        </w:tc>
      </w:tr>
      <w:tr w:rsidR="00AC345B" w:rsidRPr="003A5182" w:rsidTr="00AC345B">
        <w:trPr>
          <w:trHeight w:val="124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информацию на ИЯ и ПЯ</w:t>
            </w:r>
          </w:p>
        </w:tc>
      </w:tr>
      <w:tr w:rsidR="00AC345B" w:rsidRPr="003A5182" w:rsidTr="00AC345B">
        <w:trPr>
          <w:trHeight w:val="60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устойчивыми навыками осмысления, систематизации информации, анализу логики рассуждений и высказываний</w:t>
            </w:r>
          </w:p>
        </w:tc>
      </w:tr>
      <w:tr w:rsidR="00AC345B" w:rsidRPr="003A5182" w:rsidTr="00AC345B">
        <w:trPr>
          <w:trHeight w:val="135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ПК-16: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качество и содержание информации, выделять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существенные факты и концепции, давать им собственную оценку и интерпретацию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факта, концепции и интерпретации в рамках дисциплины</w:t>
            </w:r>
          </w:p>
        </w:tc>
      </w:tr>
      <w:tr w:rsidR="00AC345B" w:rsidRPr="003A5182" w:rsidTr="00AC345B">
        <w:trPr>
          <w:trHeight w:val="172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существенные акты и концепции</w:t>
            </w:r>
          </w:p>
        </w:tc>
      </w:tr>
      <w:tr w:rsidR="00AC345B" w:rsidRPr="003A5182" w:rsidTr="00AC345B">
        <w:trPr>
          <w:trHeight w:val="69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numPr>
                <w:ilvl w:val="0"/>
                <w:numId w:val="3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качественно оценить содержание информации, давать собственную оценку фактам и интерпретировать материал</w:t>
            </w:r>
          </w:p>
        </w:tc>
      </w:tr>
      <w:tr w:rsidR="00AC345B" w:rsidRPr="003A5182" w:rsidTr="00AC345B">
        <w:trPr>
          <w:gridAfter w:val="1"/>
          <w:wAfter w:w="30" w:type="pct"/>
          <w:trHeight w:val="2295"/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ПК-17: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работать с материалами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источников,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реферирование и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аннотирование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письменных текстов,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аналитические обзоры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по заданным темам,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находить, собирать и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первично обобщать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фактический материал,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делая обоснованные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– основы реферирования и аннотирования на русском и иностранном языках.</w:t>
            </w:r>
          </w:p>
        </w:tc>
      </w:tr>
      <w:tr w:rsidR="00AC345B" w:rsidRPr="003A5182" w:rsidTr="00AC345B">
        <w:trPr>
          <w:gridAfter w:val="1"/>
          <w:wAfter w:w="30" w:type="pct"/>
          <w:trHeight w:val="870"/>
          <w:jc w:val="center"/>
        </w:trPr>
        <w:tc>
          <w:tcPr>
            <w:tcW w:w="15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– составлять аналитические обзоры по заданным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–собирать и обобщать фактический материал,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делать обоснованные выводы.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5B" w:rsidRPr="003A5182" w:rsidTr="00AC345B">
        <w:trPr>
          <w:gridAfter w:val="1"/>
          <w:wAfter w:w="30" w:type="pct"/>
          <w:trHeight w:val="6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– способностью осуществлять реферирование и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аннотирование письменных текстов; работать с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материалами различных источников.</w:t>
            </w:r>
          </w:p>
        </w:tc>
      </w:tr>
      <w:tr w:rsidR="00AC345B" w:rsidRPr="003A5182" w:rsidTr="00AC345B">
        <w:trPr>
          <w:gridAfter w:val="1"/>
          <w:wAfter w:w="30" w:type="pct"/>
          <w:trHeight w:val="105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ПК-18: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переводоведения с соблюдением библиографической культуры для решения профессиональных задач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принципы анализа материалов исследований в области лингвистики, межкультурной коммуникации и переводоведения</w:t>
            </w:r>
          </w:p>
        </w:tc>
      </w:tr>
      <w:tr w:rsidR="00AC345B" w:rsidRPr="003A5182" w:rsidTr="00AC345B">
        <w:trPr>
          <w:gridAfter w:val="1"/>
          <w:wAfter w:w="30" w:type="pct"/>
          <w:trHeight w:val="139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соблюдать библиографическую культуру для решения профессиональных задач</w:t>
            </w:r>
          </w:p>
        </w:tc>
      </w:tr>
      <w:tr w:rsidR="00AC345B" w:rsidRPr="003A5182" w:rsidTr="00AC345B">
        <w:trPr>
          <w:gridAfter w:val="1"/>
          <w:wAfter w:w="30" w:type="pct"/>
          <w:trHeight w:val="142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способностью применять методы научных исследований в профессиональной деятельности</w:t>
            </w:r>
          </w:p>
        </w:tc>
      </w:tr>
      <w:tr w:rsidR="00AC345B" w:rsidRPr="003A5182" w:rsidTr="00AC345B">
        <w:trPr>
          <w:gridAfter w:val="1"/>
          <w:wAfter w:w="30" w:type="pct"/>
          <w:trHeight w:val="55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ПК-19:</w:t>
            </w:r>
          </w:p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лингвопереводческий анализ текста и создавать лингвопереводческий и лингвострановедческий комментарий к тексту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принципы проведения лингвопереводоведческого анализа</w:t>
            </w:r>
          </w:p>
        </w:tc>
      </w:tr>
      <w:tr w:rsidR="00AC345B" w:rsidRPr="003A5182" w:rsidTr="00AC345B">
        <w:trPr>
          <w:gridAfter w:val="1"/>
          <w:wAfter w:w="30" w:type="pct"/>
          <w:trHeight w:val="63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755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создавать лингвопереводческий и лингвострановедческий комментарий к тексту</w:t>
            </w:r>
          </w:p>
        </w:tc>
      </w:tr>
      <w:tr w:rsidR="00AC345B" w:rsidRPr="003A5182" w:rsidTr="00AC345B">
        <w:trPr>
          <w:gridAfter w:val="1"/>
          <w:wAfter w:w="30" w:type="pct"/>
          <w:trHeight w:val="660"/>
          <w:jc w:val="center"/>
        </w:trPr>
        <w:tc>
          <w:tcPr>
            <w:tcW w:w="1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C345B" w:rsidRPr="003A5182" w:rsidRDefault="00AC345B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способен выполнять качественный анализ текста и давать лингвострановедческий и лингвопереводческий комментарий к тексту</w:t>
            </w:r>
          </w:p>
        </w:tc>
      </w:tr>
    </w:tbl>
    <w:p w:rsidR="00E233B5" w:rsidRPr="00E233B5" w:rsidRDefault="00E233B5" w:rsidP="00E233B5">
      <w:pPr>
        <w:spacing w:after="0"/>
        <w:rPr>
          <w:vanish/>
        </w:rPr>
      </w:pPr>
    </w:p>
    <w:tbl>
      <w:tblPr>
        <w:tblpPr w:leftFromText="180" w:rightFromText="180" w:bottomFromText="200" w:vertAnchor="text" w:horzAnchor="margin" w:tblpXSpec="center" w:tblpY="97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3"/>
        <w:gridCol w:w="7"/>
        <w:gridCol w:w="2364"/>
        <w:gridCol w:w="1560"/>
        <w:gridCol w:w="3391"/>
      </w:tblGrid>
      <w:tr w:rsidR="00945B99" w:rsidRPr="003A5182" w:rsidTr="00945B99">
        <w:trPr>
          <w:trHeight w:val="315"/>
        </w:trPr>
        <w:tc>
          <w:tcPr>
            <w:tcW w:w="2280" w:type="dxa"/>
            <w:gridSpan w:val="2"/>
            <w:vMerge w:val="restart"/>
            <w:tcBorders>
              <w:top w:val="single" w:sz="4" w:space="0" w:color="000000"/>
            </w:tcBorders>
          </w:tcPr>
          <w:p w:rsidR="00945B99" w:rsidRPr="003637E9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</w:tcBorders>
          </w:tcPr>
          <w:p w:rsidR="00945B99" w:rsidRPr="003637E9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Контролируемые этапы</w:t>
            </w:r>
            <w:r w:rsidRPr="00363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</w:tcBorders>
          </w:tcPr>
          <w:p w:rsidR="00945B99" w:rsidRPr="003637E9" w:rsidRDefault="00945B99" w:rsidP="00945B99">
            <w:pPr>
              <w:snapToGrid w:val="0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 - наименование</w:t>
            </w:r>
          </w:p>
        </w:tc>
      </w:tr>
      <w:tr w:rsidR="00945B99" w:rsidRPr="003A5182" w:rsidTr="00945B99">
        <w:trPr>
          <w:trHeight w:val="791"/>
        </w:trPr>
        <w:tc>
          <w:tcPr>
            <w:tcW w:w="2280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945B99" w:rsidRPr="003637E9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</w:tcBorders>
            <w:vAlign w:val="center"/>
          </w:tcPr>
          <w:p w:rsidR="00945B99" w:rsidRPr="003637E9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945B99" w:rsidRPr="003637E9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E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91" w:type="dxa"/>
            <w:tcBorders>
              <w:top w:val="single" w:sz="4" w:space="0" w:color="000000"/>
            </w:tcBorders>
          </w:tcPr>
          <w:p w:rsidR="00945B99" w:rsidRPr="003637E9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945B99" w:rsidRPr="003A5182" w:rsidTr="00945B99">
        <w:trPr>
          <w:trHeight w:val="315"/>
        </w:trPr>
        <w:tc>
          <w:tcPr>
            <w:tcW w:w="2273" w:type="dxa"/>
            <w:vMerge w:val="restart"/>
          </w:tcPr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  <w:vMerge w:val="restart"/>
          </w:tcPr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этап; 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УО-1 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УО-1 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5B99" w:rsidRPr="003A5182" w:rsidRDefault="00945B99" w:rsidP="003A5182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ПР-4 Реферат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Защита отчета.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91" w:type="dxa"/>
            <w:vMerge w:val="restart"/>
          </w:tcPr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УО-1 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УО-1 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ПР-4 Реферат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Защита отчета.</w:t>
            </w:r>
          </w:p>
        </w:tc>
      </w:tr>
      <w:tr w:rsidR="00945B99" w:rsidRPr="003A5182" w:rsidTr="00945B99">
        <w:trPr>
          <w:trHeight w:val="276"/>
        </w:trPr>
        <w:tc>
          <w:tcPr>
            <w:tcW w:w="2273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gridSpan w:val="2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91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45B99" w:rsidRPr="003A5182" w:rsidTr="00945B99">
        <w:trPr>
          <w:trHeight w:val="276"/>
        </w:trPr>
        <w:tc>
          <w:tcPr>
            <w:tcW w:w="2273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gridSpan w:val="2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91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45B99" w:rsidRPr="003A5182" w:rsidTr="00945B99">
        <w:trPr>
          <w:trHeight w:val="276"/>
        </w:trPr>
        <w:tc>
          <w:tcPr>
            <w:tcW w:w="2273" w:type="dxa"/>
            <w:vMerge w:val="restart"/>
            <w:tcBorders>
              <w:bottom w:val="single" w:sz="4" w:space="0" w:color="000000"/>
            </w:tcBorders>
          </w:tcPr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gridSpan w:val="2"/>
            <w:vMerge w:val="restart"/>
            <w:tcBorders>
              <w:bottom w:val="single" w:sz="4" w:space="0" w:color="000000"/>
            </w:tcBorders>
          </w:tcPr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этап; 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УО-1 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УО-1 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ПР-4 Реферат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Защита отчета.</w:t>
            </w:r>
          </w:p>
        </w:tc>
        <w:tc>
          <w:tcPr>
            <w:tcW w:w="3391" w:type="dxa"/>
            <w:vMerge w:val="restart"/>
            <w:tcBorders>
              <w:bottom w:val="single" w:sz="4" w:space="0" w:color="000000"/>
            </w:tcBorders>
          </w:tcPr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УО-1 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УО-1 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ПР-4 Реферат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Защита отчета.</w:t>
            </w:r>
          </w:p>
        </w:tc>
      </w:tr>
      <w:tr w:rsidR="00945B99" w:rsidRPr="003A5182" w:rsidTr="00945B99">
        <w:trPr>
          <w:trHeight w:val="276"/>
        </w:trPr>
        <w:tc>
          <w:tcPr>
            <w:tcW w:w="2273" w:type="dxa"/>
            <w:vMerge/>
            <w:tcBorders>
              <w:bottom w:val="single" w:sz="4" w:space="0" w:color="000000"/>
            </w:tcBorders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91" w:type="dxa"/>
            <w:vMerge/>
            <w:tcBorders>
              <w:bottom w:val="single" w:sz="4" w:space="0" w:color="000000"/>
            </w:tcBorders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45B99" w:rsidRPr="003A5182" w:rsidTr="00945B99">
        <w:trPr>
          <w:trHeight w:val="276"/>
        </w:trPr>
        <w:tc>
          <w:tcPr>
            <w:tcW w:w="2273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gridSpan w:val="2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91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45B99" w:rsidRPr="003A5182" w:rsidTr="00945B99">
        <w:trPr>
          <w:trHeight w:val="276"/>
        </w:trPr>
        <w:tc>
          <w:tcPr>
            <w:tcW w:w="2273" w:type="dxa"/>
            <w:vMerge w:val="restart"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gridSpan w:val="2"/>
            <w:vMerge w:val="restart"/>
            <w:vAlign w:val="center"/>
          </w:tcPr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1560" w:type="dxa"/>
            <w:vMerge w:val="restart"/>
          </w:tcPr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УО-1 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УО-1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ПР-4 Реферат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отчета.</w:t>
            </w:r>
          </w:p>
        </w:tc>
        <w:tc>
          <w:tcPr>
            <w:tcW w:w="3391" w:type="dxa"/>
            <w:vMerge w:val="restart"/>
          </w:tcPr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УО-1 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УО-1 Собеседование с научным руководителем;</w:t>
            </w:r>
          </w:p>
          <w:p w:rsidR="00945B99" w:rsidRPr="003A5182" w:rsidRDefault="00945B99" w:rsidP="003A5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ПР-4 Реферат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отчета.</w:t>
            </w:r>
          </w:p>
        </w:tc>
      </w:tr>
      <w:tr w:rsidR="00945B99" w:rsidRPr="003A5182" w:rsidTr="00945B99">
        <w:trPr>
          <w:trHeight w:val="276"/>
        </w:trPr>
        <w:tc>
          <w:tcPr>
            <w:tcW w:w="2273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gridSpan w:val="2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91" w:type="dxa"/>
            <w:vMerge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45B99" w:rsidRPr="003A5182" w:rsidTr="00945B99">
        <w:trPr>
          <w:trHeight w:val="276"/>
        </w:trPr>
        <w:tc>
          <w:tcPr>
            <w:tcW w:w="2273" w:type="dxa"/>
            <w:vMerge/>
            <w:tcBorders>
              <w:bottom w:val="single" w:sz="4" w:space="0" w:color="000000"/>
            </w:tcBorders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91" w:type="dxa"/>
            <w:vMerge/>
            <w:tcBorders>
              <w:bottom w:val="single" w:sz="4" w:space="0" w:color="000000"/>
            </w:tcBorders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AC345B" w:rsidRDefault="00AC345B" w:rsidP="006A105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AC345B" w:rsidRDefault="00AC345B" w:rsidP="006A105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AC345B" w:rsidRDefault="00AC345B" w:rsidP="0064202C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6A105A" w:rsidRDefault="006A105A" w:rsidP="006A105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Шкала оценивания уровня сформированности компетенций</w:t>
      </w:r>
    </w:p>
    <w:p w:rsidR="0064202C" w:rsidRPr="006A105A" w:rsidRDefault="0064202C" w:rsidP="006A105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843"/>
        <w:gridCol w:w="1842"/>
        <w:gridCol w:w="1985"/>
        <w:gridCol w:w="992"/>
      </w:tblGrid>
      <w:tr w:rsidR="00945B99" w:rsidRPr="00AC345B" w:rsidTr="00945B99">
        <w:trPr>
          <w:trHeight w:val="920"/>
        </w:trPr>
        <w:tc>
          <w:tcPr>
            <w:tcW w:w="2269" w:type="dxa"/>
          </w:tcPr>
          <w:p w:rsidR="00945B99" w:rsidRPr="00AC345B" w:rsidRDefault="00945B99" w:rsidP="00AC345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Планируемый результат обучения </w:t>
            </w:r>
          </w:p>
          <w:p w:rsidR="00945B99" w:rsidRPr="00AC345B" w:rsidRDefault="00945B99" w:rsidP="00AC345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(код и формулировка планируемых результатов практики)</w:t>
            </w:r>
          </w:p>
        </w:tc>
        <w:tc>
          <w:tcPr>
            <w:tcW w:w="3119" w:type="dxa"/>
            <w:gridSpan w:val="2"/>
          </w:tcPr>
          <w:p w:rsidR="00945B99" w:rsidRPr="00AC345B" w:rsidRDefault="00945B99" w:rsidP="00AC345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Этап формирования компетенции, реализуемый  в рамках практики</w:t>
            </w:r>
          </w:p>
        </w:tc>
        <w:tc>
          <w:tcPr>
            <w:tcW w:w="1842" w:type="dxa"/>
          </w:tcPr>
          <w:p w:rsidR="00945B99" w:rsidRPr="00AC345B" w:rsidRDefault="00945B99" w:rsidP="00AC345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Критерии</w:t>
            </w:r>
          </w:p>
        </w:tc>
        <w:tc>
          <w:tcPr>
            <w:tcW w:w="1985" w:type="dxa"/>
          </w:tcPr>
          <w:p w:rsidR="00945B99" w:rsidRPr="00AC345B" w:rsidRDefault="00945B99" w:rsidP="00AC345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Показатели</w:t>
            </w:r>
          </w:p>
        </w:tc>
        <w:tc>
          <w:tcPr>
            <w:tcW w:w="992" w:type="dxa"/>
          </w:tcPr>
          <w:p w:rsidR="00945B99" w:rsidRPr="00AC345B" w:rsidRDefault="00945B99" w:rsidP="00AC345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Оценочные средства</w:t>
            </w:r>
          </w:p>
        </w:tc>
      </w:tr>
      <w:tr w:rsidR="00945B99" w:rsidRPr="00AC345B" w:rsidTr="00945B99"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ПК-1: 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организационно-коммуникационная деятельность: способность проводить лингвистический анализ текста/дискурса на основе системных знаний современного этапа и истории развития изучаемых языков</w:t>
            </w:r>
          </w:p>
        </w:tc>
        <w:tc>
          <w:tcPr>
            <w:tcW w:w="1276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843" w:type="dxa"/>
          </w:tcPr>
          <w:p w:rsidR="00945B99" w:rsidRPr="003A5182" w:rsidRDefault="00945B99" w:rsidP="003A5182">
            <w:pPr>
              <w:numPr>
                <w:ilvl w:val="0"/>
                <w:numId w:val="34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структуру лингвопереводческого анализа текста и требования к составлению лингвопереводческого комментария к тексту;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основные модели перевода и переводческие трансформации и уметь использовать их при анализе процесса перевода и его результатов.</w:t>
            </w:r>
          </w:p>
        </w:tc>
        <w:tc>
          <w:tcPr>
            <w:tcW w:w="1842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обладает знаниями по организационно-коммуникативной деятельности</w:t>
            </w:r>
          </w:p>
        </w:tc>
        <w:tc>
          <w:tcPr>
            <w:tcW w:w="1985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проводить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текста/дискурса на основе системных знаний современного этапа и истории развития изучаемых языков</w:t>
            </w:r>
          </w:p>
        </w:tc>
        <w:tc>
          <w:tcPr>
            <w:tcW w:w="992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умеет (продвинутый уровень) 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numPr>
                <w:ilvl w:val="0"/>
                <w:numId w:val="34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проводить лингвопереводческий анализ текста перевода и составлять переводческий комментарий к 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нему;</w:t>
            </w:r>
          </w:p>
          <w:p w:rsidR="00945B99" w:rsidRPr="003A5182" w:rsidRDefault="00945B99" w:rsidP="003A5182">
            <w:pPr>
              <w:numPr>
                <w:ilvl w:val="0"/>
                <w:numId w:val="34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дискурсивные способы реализации коммуникативных целей высказывания применительно к особенностям текущего коммуникативного контекста;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выбирать соответствующие стратегии перевода с целью сохранения эквивалентности текста на различных уровнях языка.</w:t>
            </w:r>
          </w:p>
        </w:tc>
        <w:tc>
          <w:tcPr>
            <w:tcW w:w="1842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lastRenderedPageBreak/>
              <w:t xml:space="preserve">выделяет и анализирует  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текст/дискурс на основе системных знаний современного этапа и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развития изучаемых языков</w:t>
            </w:r>
          </w:p>
        </w:tc>
        <w:tc>
          <w:tcPr>
            <w:tcW w:w="1985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 xml:space="preserve">проводит поиск информации по полученному заданию, сбор и анализ данных, необходимых для проведения конкретного </w:t>
            </w: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исследования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945B99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УО-1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(высокий уровень</w:t>
            </w:r>
            <w:r w:rsidRPr="003A5182"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843" w:type="dxa"/>
          </w:tcPr>
          <w:p w:rsidR="00945B99" w:rsidRPr="003A5182" w:rsidRDefault="00945B99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проводить лингвопереводческий анализ текста и создавать лингвопереводческий комментарий к тексту;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-методикой предпереводческого анализа текста и подготовки к выполнению перевода, включая поиск информации в печатных и электронных источниках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способность предоставить </w:t>
            </w:r>
          </w:p>
          <w:p w:rsidR="00945B99" w:rsidRPr="003A5182" w:rsidRDefault="00945B99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лингвопереводческий анализ текста и создавать лингвопереводческий комментарий к тексту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методикой предпереводческого анализа текста и подготовки к выполнению перевода, включая поиск информации в печатных и электронных источниках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945B99" w:rsidRDefault="00945B99" w:rsidP="00945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945B9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131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ПК-2: 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воспринимать на слух аутентичную речь в естественном для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 языка темпе, независимо от особенностей произношения и канала речи (от живого голоса до аудио- и видеозаписи)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знает (пороговый уровень)</w:t>
            </w:r>
          </w:p>
        </w:tc>
        <w:tc>
          <w:tcPr>
            <w:tcW w:w="1843" w:type="dxa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произношения носителей СКЯ, в том числе диалектные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</w:t>
            </w:r>
          </w:p>
        </w:tc>
        <w:tc>
          <w:tcPr>
            <w:tcW w:w="1842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обладает теоретическими знаниями китайского языка (базовый уровень)</w:t>
            </w:r>
          </w:p>
        </w:tc>
        <w:tc>
          <w:tcPr>
            <w:tcW w:w="1985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может перечислить</w:t>
            </w:r>
            <w:r w:rsidRPr="003A518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фонетические, лексические, грамматические, семантические, </w:t>
            </w:r>
            <w:r w:rsidRPr="003A518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стилистические особенности  и тенденции развития китайского языка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УО-1</w:t>
            </w:r>
          </w:p>
        </w:tc>
      </w:tr>
      <w:tr w:rsidR="00945B99" w:rsidRPr="00AC345B" w:rsidTr="00945B99">
        <w:trPr>
          <w:trHeight w:val="189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 уровень)</w:t>
            </w:r>
          </w:p>
        </w:tc>
        <w:tc>
          <w:tcPr>
            <w:tcW w:w="1843" w:type="dxa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аутентичную речь носителей языка в естественном для последних темпе речи</w:t>
            </w:r>
          </w:p>
        </w:tc>
        <w:tc>
          <w:tcPr>
            <w:tcW w:w="1842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совершает качественный перевод ПЯ и ИЯ на слух</w:t>
            </w:r>
          </w:p>
        </w:tc>
        <w:tc>
          <w:tcPr>
            <w:tcW w:w="1985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способен выполнить качественный перевод 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независимо от особенностей произношения и канала речи (от живого голоса до аудио- и видеозаписи)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2446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(высокий уровень</w:t>
            </w:r>
            <w:r w:rsidRPr="003A5182"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843" w:type="dxa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способностью восприятия на слух аутентичной речи независимо от произношения и канала речи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способен осуществлять устный включая тексты страноведческого характера  </w:t>
            </w:r>
          </w:p>
        </w:tc>
        <w:tc>
          <w:tcPr>
            <w:tcW w:w="1985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переводит аутентичную речь любой сложности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419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ПК-3: 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владеть устойчивыми навыками порождения речи на иностранных языках для достижения их фонетической организации, сохранения темпа, нормы, узуса и стиля языка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фонетической организации изучаемого языка;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грамматики современного китайского языка;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и грамматические конструкции, изученные в процессе освоения дисциплины.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знает основную  терминологию, используемую в востоковедческих исследованиях</w:t>
            </w: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985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перечислить и кратко охарактеризовать основные особенности терминологии востоковедческого исследования;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перечислить основную терминологию, связанную с исследованием Китая.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569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64202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анализировать узуальные и нормативные варианты лексики СКЯ;</w:t>
            </w:r>
          </w:p>
          <w:p w:rsidR="00945B99" w:rsidRPr="003A5182" w:rsidRDefault="00945B99" w:rsidP="0064202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сохранят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темп, норму и узус порождаемой речи на СКЯ;</w:t>
            </w:r>
          </w:p>
          <w:p w:rsidR="00945B99" w:rsidRPr="003A5182" w:rsidRDefault="00945B99" w:rsidP="003A5182">
            <w:pPr>
              <w:tabs>
                <w:tab w:val="left" w:pos="851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письменно и устно переводить с русского языка на китайский язык и наоборот, учитывая функциональные стили ПЯ.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9F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- умеет воспринимать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стные</w:t>
            </w: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и нормативные варианты речи носителя китайского </w:t>
            </w: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языка .</w:t>
            </w:r>
          </w:p>
        </w:tc>
        <w:tc>
          <w:tcPr>
            <w:tcW w:w="1985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способен порождать речь на изучаемом языке</w:t>
            </w:r>
            <w:r w:rsidRPr="003A5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достижения их фонетической организации, </w:t>
            </w:r>
            <w:r w:rsidRPr="003A5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сохранения темпа, нормы, узуса и стиля языка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579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(высокий уровень</w:t>
            </w:r>
            <w:r w:rsidRPr="003A5182"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numPr>
                <w:ilvl w:val="0"/>
                <w:numId w:val="37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формулами приветствия, прощания, эмоционального восклицания;</w:t>
            </w:r>
          </w:p>
          <w:p w:rsidR="00945B99" w:rsidRPr="003A5182" w:rsidRDefault="00945B99" w:rsidP="003A5182">
            <w:pPr>
              <w:numPr>
                <w:ilvl w:val="0"/>
                <w:numId w:val="37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лексическим и фразеологическим запасом, предусмотренным дисциплиной; </w:t>
            </w:r>
          </w:p>
          <w:p w:rsidR="00945B99" w:rsidRPr="003A5182" w:rsidRDefault="00945B99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945B99" w:rsidRPr="003A5182" w:rsidRDefault="00945B99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формулами приветствия, прощания, эмоционального восклицания; </w:t>
            </w:r>
          </w:p>
          <w:p w:rsidR="00945B99" w:rsidRPr="003A5182" w:rsidRDefault="00945B99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построения текстов (сообщений) с соблюдением принципов последовательн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целостности и темпа речи;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 -  навыками ведения беседы, диалога, дискуссии на  темы, связанные  с культурой, бытом и жизнью в Китае и в России, предусмотренными рамками дисциплины.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владеет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навыками построения текстов (сообщений) с соблюдением принципов последовательности, целостности и темпа речи;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 -  навыками ведения беседы, диалога, дискуссии на  темы, связанные  с культурой, бытом и жизнью в Китае и в России, предусмотренными рамками дисциплины.</w:t>
            </w:r>
          </w:p>
        </w:tc>
        <w:tc>
          <w:tcPr>
            <w:tcW w:w="1985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порождает речь на китайском языке</w:t>
            </w:r>
            <w:r w:rsidRPr="003A5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достижения их фонетической организации, сохранения темпа, нормы, узуса и стиля языка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560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ПК-4: 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</w:t>
            </w: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softHyphen/>
              <w:t>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грамматики современного китайского языка;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единицы и грамматические конструкции, изученные в процессе освоения дисциплины;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принципы анализа структуры предложений иероглифических текстов.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особенно</w:t>
            </w: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softHyphen/>
              <w:t>сти коммуника</w:t>
            </w: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softHyphen/>
              <w:t xml:space="preserve">ции (речевые, поведенческие, нормы этикета). 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может перечислить особенности коммуникации (речевые, поведенческие, нормы этикета) с китайцами.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1144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синтаксическую структуру предложений и текстов; 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делать полный морфологический и синтаксический разборы китайских предложений;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грамматическое явление в практике и использовать слова для точной передачи смысла предложения и правильного перевода на русский язык;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переводить в письменной и устной форме китайские тексты на русский язык с соблюдением норм последнего; 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письменно и устно переводить с русского языка на китайский;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 -  вести беседу, диалог, дискуссию на темы, связанные  с культурой, бытом и жизнью в Китае и в России, предусмотренными рамками дисциплины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умеет фиксировать, запоминать и анализировать необходимую в дальнейшей практической и научной работе информацию, связанную с коммуникацией с китайцами. 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самостоятельно проанализировать коммуникативную ситуацию и выделить особенности, нехарактерные для носители русской культуры.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77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фонетической нормой  современного китайского языка; </w:t>
            </w:r>
          </w:p>
          <w:p w:rsidR="00945B99" w:rsidRPr="003A5182" w:rsidRDefault="00945B99" w:rsidP="003A5182">
            <w:pPr>
              <w:numPr>
                <w:ilvl w:val="0"/>
                <w:numId w:val="37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лексическим и фразеологическим запасом, предусмотренным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дисциплиной; </w:t>
            </w:r>
          </w:p>
          <w:p w:rsidR="00945B99" w:rsidRPr="003A5182" w:rsidRDefault="00945B99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945B99" w:rsidRPr="003A5182" w:rsidRDefault="00945B99" w:rsidP="003A5182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навыками анализа и перевода китайских иероглифических текстов на русский язык (с соблюдением норм последнего); </w:t>
            </w:r>
          </w:p>
          <w:p w:rsidR="00945B99" w:rsidRPr="003A5182" w:rsidRDefault="00945B99" w:rsidP="003A5182">
            <w:pPr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навыками письменного и устного перевода текстов начального уровня сложности;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 навыками построения текстов (сообщений), соблюдая принципы последовательности, целостности.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обладает навыком, приобретенным из личного опыта,  распознавания ситуаций,  в которых необходимо применять полученные </w:t>
            </w: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знания. 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 xml:space="preserve">способен осуществлять самоконтроль, учитывать и применять нормы поведения и этикета в ходе переговоров с китайцами. 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2122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ПК-5: 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владеть всеми регистрами общения официальным, неофициальным,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нейтральным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основы стилистики китайского языка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выделяет стили китайского языка</w:t>
            </w:r>
          </w:p>
        </w:tc>
        <w:tc>
          <w:tcPr>
            <w:tcW w:w="1985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определяет лексический состав того или иного стиля языка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160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теоретические знания по дисциплине на практике во всех регистрах общения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умеет переходить из одного в другой регистры общения</w:t>
            </w:r>
          </w:p>
        </w:tc>
        <w:tc>
          <w:tcPr>
            <w:tcW w:w="1985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имеет четкое представление о синтаксисе разных стилей СКЯ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273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-терминологическим аппаратом дисциплины;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способностью строить тексты любой сложности в соответствии с регистром общения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практическим навыком применения полученных знаний для проведения научного исследования, коммуникации с представителями Китая  и др.</w:t>
            </w:r>
          </w:p>
        </w:tc>
        <w:tc>
          <w:tcPr>
            <w:tcW w:w="1985" w:type="dxa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способность </w:t>
            </w: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переводить и анализировать  информацию на китайском языке вне зависимости от регистра общения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419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ПК-6: 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распознавать лингвистические маркеры социальных отношений и адекватно их использовать  (формулы приветствия, прощания, эмоциональное восклицание), распознавать маркеры речевой характеристики человека на всех уровнях языка.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этикетные формулы приветствия, прощания, эмоционального восклицания в СКЯ;</w:t>
            </w:r>
          </w:p>
          <w:p w:rsidR="00945B99" w:rsidRPr="003A5182" w:rsidRDefault="00945B99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-понятие маркеров социальных отношений;</w:t>
            </w:r>
          </w:p>
          <w:p w:rsidR="00945B99" w:rsidRPr="003A5182" w:rsidRDefault="00945B99" w:rsidP="009F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-понятие речевой характеристики на всех уровнях языка.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распознает лингвистические маркеры русского языка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распознает лингвистические маркеры китайского языка</w:t>
            </w:r>
            <w:r w:rsidRPr="003A5182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3149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-распознавать лингвистические маркеры социальных отношений;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адекватно применять лингвистические маркеры социальных отношений.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способен адекватно применять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лингвистические маркеры социальных отношений.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адекватно распознает вербальные лингвистические маркеры социальных отношений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59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способностью распознавать речевые характеристики на всех уровнях СКЯ;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порождать любой текст на китайском языке с учетом лингвистических маркеров социальных отношений.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использует полученные знания при контактах с китайцами.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учитывать специфику вербального и невербального общения с китайцами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440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ПК-7: 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предпереводческий анализ письменного и устного текста, способствующий точному восприятию исходного высказывания, прогнозированию вероятного когнитивного диссонанса и несоответствий в процессе перевода и способов их преодоления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основы лингвистического и переводческого анализа текста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понятийным аппаратом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осуществляет предпереводческий анализ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84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прогнозировать ситуацию вероятного когнитивного диссонанса и несоответствий в процессе перевода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предвидеть ситуацию когнитивного диссонанса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предотвратить несоответствия в переводе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439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устойчивым навыком предпереводческого анализа письменного текста, способствующего возникновению и преодолению возможных несоответствий в письменном переводе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точно воспринимает исходное высказывание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способен в практической (профессиональной)  деятельности избежать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вероятного когнитивного диссонанса и несоответствий в процессе перевода 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399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ПК-8: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организационно-коммуникационная деятельность: способность применять методику ориентированного поиска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справочной, специальной литературе и компьютерных сетях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numPr>
                <w:ilvl w:val="0"/>
                <w:numId w:val="36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методику ориентированного поиска информации в справочной, специальной литературе и компьютерных сетях;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 для профессионального перевода.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владеет методикой организационно-коммуникативной деятельности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обеспечить поиск информации в иноязычных ресурсах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174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numPr>
                <w:ilvl w:val="0"/>
                <w:numId w:val="36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специализированные ИКТ (в том числе электронные словари) для решения профессиональных задач;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в справочной, специальной литературе и компьютерных сетях.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адекватно воспринимает профессиональные задачи 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использовать словари различных видов и систем организации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38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приемами поиска информации в справочной, специальной литературе и компьютерных сетях.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навыками работы в иноязычных поисковых системах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подобрать качественный источник информации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131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ПК-9: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переводческие трансформации для достижения необходимого уровня эквивалентности и репрезентативности при выполнении всех видов перевода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переводческие трансформации,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понятия эквивалентности и репрезентативности перевода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понятиями переводческих трансформаций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добиваться полной и частичной эквивалентности перевода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205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устный перевод;</w:t>
            </w:r>
          </w:p>
          <w:p w:rsidR="00945B99" w:rsidRPr="003A5182" w:rsidRDefault="00945B99" w:rsidP="003A5182">
            <w:pPr>
              <w:numPr>
                <w:ilvl w:val="0"/>
                <w:numId w:val="34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письменный перевод;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последовательный перевод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имеет понятие видов перевода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адекватно осуществляет перевод с языка на язык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20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устойчивым навыком применения переводческих трансформаций для достижения необходимого уровня эквивалентности и репрезентативности устного, письменного и последовательного перевода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начальными навыками перевода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успешно осуществляет переводческие транформации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933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ПК-10: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послепереводческоесаморедактирование и контрольное редактирование текста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принципы редактирования письменных текстов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умеет редактировать тексты на русском языке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умеет редактировать тексты на китайском языке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88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осуществлять саморедактирование и контрольное редактирование текста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умеет осуществлять саморедактирование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к контрольному редактированию текста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72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устойчивыми навыками послепереводческогосаморедактирования и контрольного редактирования текста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навыками редакции и коррекции текста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к переводческой рефлексии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905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ПК-11: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к выполнению устного последовательного перевода и зрительно-устного перевода с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соблюдением норм лексической эквивалентности, учетом стилистических и темпоральных характеристик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исходного текста, соблюдением грамматических,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синтаксических и стилистических норм текста перевода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numPr>
                <w:ilvl w:val="0"/>
                <w:numId w:val="35"/>
              </w:numPr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грамматические, синтаксические и стилистические нормы языка;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лингвострановедческие реалии, необходимые для осуществления коммуникации, полноценной передачи речевого сообщения любого 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владеет нормами </w:t>
            </w:r>
            <w:r w:rsidRPr="003A518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ko-KR"/>
              </w:rPr>
              <w:t>путунхуа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выполнить адекватный перевод с соблюдением лексической эквивалентности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130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приемы и трансформации различных видов при устном переводе;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выбирать и адекватно употреблять лексические единицы в зависимости от контекста; 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принадлежность текста к функциональному стилю;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осуществлять грамотный устный перевод грамматических форм и синтаксических конструкций, используемых в рамках тематики курса.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владеет переводческими трансформациями вне зависимости от сложности текста 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учитывать стилистические особенности текстов и правильно их организовавыть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564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осуществлять устный последовательный перевод с соблюдением норм эквивалентности; 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- навыками устного  перевода с соблюдением норм лексической эквивалентности, соблюдением грамматических, синтаксических и стилистических норм.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осуществляет устный перевод любой сложности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навыком порождения текста на СКЯ с учетом нормы и узуса языка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990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ПК-12:</w:t>
            </w:r>
          </w:p>
          <w:p w:rsidR="00945B99" w:rsidRPr="003A5182" w:rsidRDefault="00945B99" w:rsidP="003A5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правильно использовать минимальный набор переводческих соответствий, достаточный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для качественного устного перевода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регулярные соответствия в русском языке грамматическим и лексическим единицам иностранных языков;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достижения эквивалентности в устном переводе и переводческие трансформации.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применить грамматические и лексические трансформации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успешно подбирает регулярные соответствия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253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основные лексико-семантические и синтаксические трансформации для выполнения качественного устного перевода; 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переключаться с одного рабочего языка на другой.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основными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 лексико-семантические и синтаксические трансформации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переключиться с кода ИЯ на ПЯ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208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 правильного использования минимальным набором переводческих соответствий, достаточным для качественного перевода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хорошо владеет переводческими трансформациями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осуществляет качественный перевод, используя минимальный набор переводческих соответствий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395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ПК-13:</w:t>
            </w:r>
          </w:p>
          <w:p w:rsidR="00945B99" w:rsidRPr="003A5182" w:rsidRDefault="00945B99" w:rsidP="003A5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владеть основами применения сокращенной переводческой записи при выполнении устного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последовательного перевода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в которых целесообразно применять сокращенную переводческую запись;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информации, подлежащие записи;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употребительные символы, используемые в сокращенной переводческой записи, и их значения.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навыками сокращенной переводческой записи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адекватно использует переводческую запись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186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пределять необходимость применения сокращенной переводческой записи в ситуации перевода; 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в исходном сообщении информацию, подлежащую записи;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переводческую скоропись для достижения максимальной точности и адекватности устного последовательного перевода.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выделить в исходном тексте информацию, подлежащую записи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переводческую скоропись для достижения максимальной точности и адекватности устного последовательного перевода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60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основами системы сокращенной переводческой записи при выполнении устного последовательного перевода; </w:t>
            </w:r>
          </w:p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методикой выделения смысловых опорных пунктов из воспринимаемого речевого поток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знаком с системой сокращенной переводческой записи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методикой выделения смысловых опорных пунктов записи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705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ПК-14: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проявлять психологическую 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устойчивость в сложных и экстремальных условиях, в том числе быстро переключаясь с одного рабочего языка на другой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 способы психологической разгрузки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умеет владеть собой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владеть собой в сложной ситуации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160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профессиональные навыки и умения в сложных и экстремальных условиях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стремится сохранить профессионализм в сложных условиях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проявляет профессиональные навыки в сложных и экстремальных условиях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72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переключения с одного языкового кода на другой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устойчивыми навыками перевода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переключаться на языковой код вне зависимости от внешних условий работы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858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ПК-15: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к обобщению, критическому осмыслению, систематизации информации, анализу логики рассуждений и высказываний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логического анализа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знает основы логики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применяет основы логики при построении текстов на родном языке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124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информацию на ИЯ и ПЯ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основами анализа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применяет основы логики при построении текстов на китайском языке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43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устойчивыми навыками осмысления, систематизации информации, анализу логики рассуждений и высказываний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выделяет специфику логического построения на китайском языке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порождать текст на китайском языке с учетом логики построения на нем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485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ПК-16:</w:t>
            </w:r>
          </w:p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качество и содержание информации, выделять наиболее существенные факты и концепции, давать им собственную оценку и интерпретацию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факта, концепции и интерпретации в рамках дисциплины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понятийным аппаратом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рассуждать концептуально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175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существенные акты и концепции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выделяет существенные акты и концепции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к интерпретации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88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реферирования и аннотирования на русском и иностранном </w:t>
            </w: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языках.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имеет понятия о реферировании и аннотировании на </w:t>
            </w: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иностранных языках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способен к переводческой рефлексии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305"/>
        </w:trPr>
        <w:tc>
          <w:tcPr>
            <w:tcW w:w="2269" w:type="dxa"/>
            <w:vMerge w:val="restart"/>
          </w:tcPr>
          <w:p w:rsidR="00945B99" w:rsidRPr="0064202C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20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ПК-17: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способностьработать с материаламиразличных источников,осуществлятьреферирование ианнотирование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исьменных текстовсоставлятьаналитические обзорыпо заданным темам,находить, собирать ипервично обобщатьфактический материал,делая обоснованныевыводы.</w:t>
            </w: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реферирования и аннотирования на русском и иностранном языках.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составлять аналитические обзоры на русском языке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составлять аналитические обзоры на китайском языке</w:t>
            </w:r>
          </w:p>
        </w:tc>
        <w:tc>
          <w:tcPr>
            <w:tcW w:w="992" w:type="dxa"/>
          </w:tcPr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945B99" w:rsidRPr="00AC345B" w:rsidTr="00945B99">
        <w:trPr>
          <w:trHeight w:val="3105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– составлять аналитические обзоры по заданным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–собирать и обобщать фактический материал,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делать обоснованные выводы.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делать обобщения и выводы на русском языке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собрать фактический материал на китайском языке, сделать выводы с учетом его специфики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  <w:tr w:rsidR="00945B99" w:rsidRPr="00AC345B" w:rsidTr="00945B99">
        <w:trPr>
          <w:trHeight w:val="1920"/>
        </w:trPr>
        <w:tc>
          <w:tcPr>
            <w:tcW w:w="2269" w:type="dxa"/>
            <w:vMerge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843" w:type="dxa"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– способностью осуществлять реферирование и</w:t>
            </w:r>
          </w:p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аннотирование письменных текстов;</w:t>
            </w:r>
          </w:p>
        </w:tc>
        <w:tc>
          <w:tcPr>
            <w:tcW w:w="1842" w:type="dxa"/>
            <w:vAlign w:val="center"/>
          </w:tcPr>
          <w:p w:rsidR="00945B99" w:rsidRPr="003A5182" w:rsidRDefault="00945B99" w:rsidP="003A5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>способен работать сматериалами различных источников.</w:t>
            </w:r>
          </w:p>
        </w:tc>
        <w:tc>
          <w:tcPr>
            <w:tcW w:w="1985" w:type="dxa"/>
            <w:vAlign w:val="center"/>
          </w:tcPr>
          <w:p w:rsidR="00945B99" w:rsidRPr="003A5182" w:rsidRDefault="00945B99" w:rsidP="003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3A518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осуществляет реферирование и аннотирование источников на иностранном языке</w:t>
            </w:r>
          </w:p>
        </w:tc>
        <w:tc>
          <w:tcPr>
            <w:tcW w:w="992" w:type="dxa"/>
          </w:tcPr>
          <w:p w:rsidR="00945B99" w:rsidRDefault="00945B99" w:rsidP="0031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  <w:p w:rsidR="00945B99" w:rsidRPr="003A5182" w:rsidRDefault="00945B99" w:rsidP="0031771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ПР-4</w:t>
            </w:r>
          </w:p>
        </w:tc>
      </w:tr>
    </w:tbl>
    <w:p w:rsidR="006A105A" w:rsidRPr="006A105A" w:rsidRDefault="006A105A" w:rsidP="006A10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highlight w:val="yellow"/>
          <w:lang w:eastAsia="ru-RU"/>
        </w:rPr>
      </w:pPr>
    </w:p>
    <w:p w:rsidR="006A105A" w:rsidRPr="006A105A" w:rsidRDefault="006A105A" w:rsidP="006A10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Методические рекомендации, определяющие процедуры оценивания результатов прохождения практики</w:t>
      </w:r>
    </w:p>
    <w:p w:rsidR="006A105A" w:rsidRPr="006A105A" w:rsidRDefault="006A105A" w:rsidP="006A105A">
      <w:pPr>
        <w:widowControl w:val="0"/>
        <w:tabs>
          <w:tab w:val="num" w:pos="70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6A105A">
        <w:rPr>
          <w:rFonts w:ascii="Times New Roman" w:eastAsia="Times New Roman" w:hAnsi="Times New Roman"/>
          <w:b/>
          <w:color w:val="000000"/>
          <w:sz w:val="28"/>
        </w:rPr>
        <w:t xml:space="preserve">Текущая аттестация </w:t>
      </w:r>
      <w:r w:rsidRPr="006A105A">
        <w:rPr>
          <w:rFonts w:ascii="Times New Roman" w:eastAsia="Times New Roman" w:hAnsi="Times New Roman"/>
          <w:color w:val="000000"/>
          <w:sz w:val="28"/>
        </w:rPr>
        <w:t>студентов по производственной практикепроводится в соответствии с локальными нормативными актами ДВФУ и является обязательной.</w:t>
      </w:r>
    </w:p>
    <w:p w:rsidR="006A105A" w:rsidRPr="006A105A" w:rsidRDefault="006A105A" w:rsidP="006A105A">
      <w:pPr>
        <w:widowControl w:val="0"/>
        <w:tabs>
          <w:tab w:val="num" w:pos="72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05A">
        <w:rPr>
          <w:rFonts w:ascii="Times New Roman" w:eastAsia="Times New Roman" w:hAnsi="Times New Roman"/>
          <w:color w:val="000000"/>
          <w:sz w:val="28"/>
          <w:szCs w:val="28"/>
        </w:rPr>
        <w:t xml:space="preserve">Текущая аттестация по </w:t>
      </w:r>
      <w:r w:rsidRPr="006A105A">
        <w:rPr>
          <w:rFonts w:ascii="Times New Roman" w:eastAsia="Times New Roman" w:hAnsi="Times New Roman"/>
          <w:color w:val="000000"/>
          <w:sz w:val="28"/>
        </w:rPr>
        <w:t>производственной</w:t>
      </w:r>
      <w:r w:rsidR="0093368E"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(практике по получению </w:t>
      </w:r>
      <w:r w:rsidR="009336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первичных </w:t>
      </w:r>
      <w:r w:rsidR="0093368E"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профессиональных умений и опыта профессиональной </w:t>
      </w:r>
      <w:r w:rsidR="009336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организационно-коммуникационной и информационно-аналитической деятельности) </w:t>
      </w:r>
      <w:r w:rsidRPr="006A105A">
        <w:rPr>
          <w:rFonts w:ascii="Times New Roman" w:eastAsia="Times New Roman" w:hAnsi="Times New Roman"/>
          <w:color w:val="000000"/>
          <w:sz w:val="28"/>
          <w:szCs w:val="28"/>
        </w:rPr>
        <w:t>проводится в форме контрольных мероприятий (</w:t>
      </w:r>
      <w:r w:rsidRPr="006A105A">
        <w:rPr>
          <w:rFonts w:ascii="Times New Roman" w:eastAsia="Times New Roman" w:hAnsi="Times New Roman"/>
          <w:i/>
          <w:color w:val="000000"/>
          <w:sz w:val="28"/>
          <w:szCs w:val="28"/>
        </w:rPr>
        <w:t>сообщение, предоставление дневника практики, отчёта</w:t>
      </w:r>
      <w:r w:rsidRPr="006A105A">
        <w:rPr>
          <w:rFonts w:ascii="Times New Roman" w:eastAsia="Times New Roman" w:hAnsi="Times New Roman"/>
          <w:color w:val="000000"/>
          <w:sz w:val="28"/>
          <w:szCs w:val="28"/>
        </w:rPr>
        <w:t xml:space="preserve">) по оцениванию фактических результатов обучения студентов и осуществляется ведущим преподавателем. </w:t>
      </w:r>
    </w:p>
    <w:p w:rsidR="006A105A" w:rsidRPr="006A105A" w:rsidRDefault="006A105A" w:rsidP="006A10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A10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Сообщение (УО-3) – </w:t>
      </w:r>
      <w:r w:rsidRPr="006A105A">
        <w:rPr>
          <w:rFonts w:ascii="Times New Roman" w:eastAsia="Batang" w:hAnsi="Times New Roman" w:cs="Times New Roman"/>
          <w:sz w:val="28"/>
          <w:szCs w:val="28"/>
          <w:lang w:eastAsia="ko-KR"/>
        </w:rPr>
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</w:r>
    </w:p>
    <w:p w:rsidR="006A105A" w:rsidRPr="006A105A" w:rsidRDefault="006A105A" w:rsidP="006A10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5A">
        <w:rPr>
          <w:rFonts w:ascii="Times New Roman" w:eastAsia="Times New Roman" w:hAnsi="Times New Roman" w:cs="Times New Roman"/>
          <w:sz w:val="28"/>
          <w:szCs w:val="28"/>
        </w:rPr>
        <w:t>Объектами оценивания выступают:</w:t>
      </w:r>
    </w:p>
    <w:p w:rsidR="006A105A" w:rsidRPr="006A105A" w:rsidRDefault="006A105A" w:rsidP="006A105A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выполнения различных видов заданий, посещаемость всех видов занятий по практике;</w:t>
      </w:r>
    </w:p>
    <w:p w:rsidR="006A105A" w:rsidRPr="006A105A" w:rsidRDefault="006A105A" w:rsidP="006A105A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овладения практическими умениями и навыками научной </w:t>
      </w:r>
      <w:r w:rsidR="0093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информационно-аналитической </w:t>
      </w:r>
      <w:r w:rsidRPr="006A1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6A105A" w:rsidRPr="006A105A" w:rsidRDefault="006A105A" w:rsidP="006A105A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самостоятельной работы.</w:t>
      </w:r>
    </w:p>
    <w:p w:rsidR="006A105A" w:rsidRPr="006A105A" w:rsidRDefault="006A105A" w:rsidP="006A105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6A105A">
        <w:rPr>
          <w:rFonts w:ascii="Times New Roman" w:eastAsia="Times New Roman" w:hAnsi="Times New Roman"/>
          <w:color w:val="000000"/>
          <w:sz w:val="28"/>
          <w:szCs w:val="28"/>
        </w:rPr>
        <w:t xml:space="preserve">По производственной практике </w:t>
      </w: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(практике по получению </w:t>
      </w:r>
      <w:r w:rsidR="009336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первичных </w:t>
      </w: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профессиональных умений и опыта профессиональной </w:t>
      </w:r>
      <w:r w:rsidR="009336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организационно-коммуникационной и информационно-аналитической </w:t>
      </w: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>деятельности</w:t>
      </w:r>
      <w:r w:rsidR="0093368E">
        <w:rPr>
          <w:rFonts w:ascii="Times New Roman" w:eastAsia="Batang" w:hAnsi="Times New Roman" w:cs="Times New Roman"/>
          <w:sz w:val="28"/>
          <w:szCs w:val="28"/>
          <w:lang w:eastAsia="ru-RU"/>
        </w:rPr>
        <w:t>)</w:t>
      </w:r>
      <w:r w:rsidR="0093368E">
        <w:rPr>
          <w:rFonts w:ascii="Times New Roman" w:eastAsia="Times New Roman" w:hAnsi="Times New Roman"/>
          <w:color w:val="000000"/>
          <w:sz w:val="28"/>
          <w:szCs w:val="28"/>
        </w:rPr>
        <w:t>в 8</w:t>
      </w:r>
      <w:r w:rsidRPr="006A105A">
        <w:rPr>
          <w:rFonts w:ascii="Times New Roman" w:eastAsia="Times New Roman" w:hAnsi="Times New Roman"/>
          <w:color w:val="000000"/>
          <w:sz w:val="28"/>
          <w:szCs w:val="28"/>
        </w:rPr>
        <w:t xml:space="preserve"> семестре предусмотрен зачёт с оценкой.</w:t>
      </w:r>
    </w:p>
    <w:p w:rsidR="006A105A" w:rsidRPr="006A105A" w:rsidRDefault="006A105A" w:rsidP="006A10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Times New Roman" w:hAnsi="Times New Roman"/>
          <w:color w:val="000000"/>
          <w:sz w:val="28"/>
          <w:szCs w:val="28"/>
        </w:rPr>
        <w:t xml:space="preserve">Для получения зачёта с оценкой студент представляет: </w:t>
      </w: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>письменный текстовой отчет о прохождении производственной практики; дневник прохождения производственной практики; исследованные студентом материалы.</w:t>
      </w:r>
    </w:p>
    <w:p w:rsidR="006A105A" w:rsidRDefault="006A105A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05A">
        <w:rPr>
          <w:rFonts w:ascii="Times New Roman" w:eastAsia="Times New Roman" w:hAnsi="Times New Roman"/>
          <w:color w:val="000000"/>
          <w:sz w:val="28"/>
          <w:szCs w:val="28"/>
        </w:rPr>
        <w:t xml:space="preserve">При выставлении оценки учитывается качество представленных студентом материалов. </w:t>
      </w: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94455" w:rsidRDefault="00894455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637E9" w:rsidRPr="003637E9" w:rsidRDefault="003637E9" w:rsidP="006A10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637E9">
        <w:rPr>
          <w:rFonts w:ascii="Times New Roman" w:eastAsia="Times New Roman" w:hAnsi="Times New Roman"/>
          <w:b/>
          <w:color w:val="000000"/>
          <w:sz w:val="28"/>
          <w:szCs w:val="28"/>
        </w:rPr>
        <w:t>Оценочные средства для промежуточной аттестации</w:t>
      </w:r>
    </w:p>
    <w:p w:rsidR="00696CE4" w:rsidRPr="004E1755" w:rsidRDefault="00696CE4" w:rsidP="003B33C9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E1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окстудентов </w:t>
      </w:r>
    </w:p>
    <w:p w:rsidR="00696CE4" w:rsidRPr="004E1755" w:rsidRDefault="00696CE4" w:rsidP="003B33C9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результатам практики</w:t>
      </w:r>
      <w:r w:rsidRPr="002D47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получению профессиональных умений и опыта </w:t>
      </w:r>
      <w:r w:rsidR="003637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организационно-коммуникационной и информационно-аналитической деятельности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8"/>
        <w:gridCol w:w="7232"/>
      </w:tblGrid>
      <w:tr w:rsidR="00696CE4" w:rsidRPr="008F297F" w:rsidTr="004F7AB7">
        <w:tc>
          <w:tcPr>
            <w:tcW w:w="2128" w:type="dxa"/>
            <w:vAlign w:val="center"/>
          </w:tcPr>
          <w:p w:rsidR="00696CE4" w:rsidRDefault="00696CE4" w:rsidP="004F7AB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6CE4" w:rsidRDefault="00696CE4" w:rsidP="004F7AB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6CE4" w:rsidRDefault="00696CE4" w:rsidP="004F7AB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6CE4" w:rsidRPr="00694848" w:rsidRDefault="00696CE4" w:rsidP="004F7AB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848">
              <w:rPr>
                <w:rFonts w:ascii="Times New Roman" w:hAnsi="Times New Roman" w:cs="Times New Roman"/>
                <w:i/>
                <w:sz w:val="24"/>
                <w:szCs w:val="24"/>
              </w:rPr>
              <w:t>Зачет с оценкой«отлично»</w:t>
            </w:r>
          </w:p>
        </w:tc>
        <w:tc>
          <w:tcPr>
            <w:tcW w:w="7232" w:type="dxa"/>
          </w:tcPr>
          <w:p w:rsidR="00696CE4" w:rsidRPr="00694848" w:rsidRDefault="00696CE4" w:rsidP="004F7AB7">
            <w:pPr>
              <w:numPr>
                <w:ilvl w:val="0"/>
                <w:numId w:val="12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94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воевременное прохождение практики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предоставление отчета о ее выполнении.</w:t>
            </w:r>
          </w:p>
          <w:p w:rsidR="00696CE4" w:rsidRPr="00694848" w:rsidRDefault="00696CE4" w:rsidP="00A82C6B">
            <w:pPr>
              <w:numPr>
                <w:ilvl w:val="0"/>
                <w:numId w:val="12"/>
              </w:numPr>
              <w:tabs>
                <w:tab w:val="num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деятельности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выстроен и всесторонне освящает затронутую проблематику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CE4" w:rsidRDefault="00696CE4" w:rsidP="004F7AB7">
            <w:pPr>
              <w:numPr>
                <w:ilvl w:val="0"/>
                <w:numId w:val="12"/>
              </w:numPr>
              <w:tabs>
                <w:tab w:val="num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исследования актуальна и значима, 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>в исследовании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ользован широкий спектр методов.</w:t>
            </w:r>
          </w:p>
          <w:p w:rsidR="00696CE4" w:rsidRDefault="00696CE4" w:rsidP="004F7AB7">
            <w:pPr>
              <w:numPr>
                <w:ilvl w:val="0"/>
                <w:numId w:val="12"/>
              </w:numPr>
              <w:tabs>
                <w:tab w:val="num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исследования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полученные результаты обладают теоретической и практической значимостью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CE4" w:rsidRDefault="00696CE4" w:rsidP="004F7AB7">
            <w:pPr>
              <w:numPr>
                <w:ilvl w:val="0"/>
                <w:numId w:val="12"/>
              </w:numPr>
              <w:tabs>
                <w:tab w:val="num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исследования четко сформулированы.</w:t>
            </w:r>
          </w:p>
          <w:p w:rsidR="00696CE4" w:rsidRDefault="00696CE4" w:rsidP="004F7AB7">
            <w:pPr>
              <w:numPr>
                <w:ilvl w:val="0"/>
                <w:numId w:val="12"/>
              </w:numPr>
              <w:tabs>
                <w:tab w:val="num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с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писок охватывает все основные источники по данной теме,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студенту.</w:t>
            </w:r>
          </w:p>
          <w:p w:rsidR="00696CE4" w:rsidRPr="00694848" w:rsidRDefault="00696CE4" w:rsidP="00B85D4A">
            <w:pPr>
              <w:numPr>
                <w:ilvl w:val="0"/>
                <w:numId w:val="12"/>
              </w:numPr>
              <w:tabs>
                <w:tab w:val="num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раскрывает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>, отражает основные научные подходы и направления, в том числе современных исследований по данной проблематике,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исывает результаты исследований.</w:t>
            </w:r>
          </w:p>
          <w:p w:rsidR="00696CE4" w:rsidRPr="00694848" w:rsidRDefault="00696CE4" w:rsidP="00B85D4A">
            <w:pPr>
              <w:numPr>
                <w:ilvl w:val="0"/>
                <w:numId w:val="12"/>
              </w:numPr>
              <w:tabs>
                <w:tab w:val="num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полностью отражают цели проведенного исследования.</w:t>
            </w:r>
          </w:p>
          <w:p w:rsidR="00696CE4" w:rsidRPr="00694848" w:rsidRDefault="00696CE4" w:rsidP="005046AF">
            <w:pPr>
              <w:numPr>
                <w:ilvl w:val="0"/>
                <w:numId w:val="12"/>
              </w:numPr>
              <w:tabs>
                <w:tab w:val="num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ана высокая оценка деятельности магистранта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научным руководителем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CE4" w:rsidRPr="008F297F" w:rsidTr="004F7AB7">
        <w:tc>
          <w:tcPr>
            <w:tcW w:w="2128" w:type="dxa"/>
            <w:vAlign w:val="center"/>
          </w:tcPr>
          <w:p w:rsidR="00696CE4" w:rsidRPr="008F297F" w:rsidRDefault="00696CE4" w:rsidP="004F7AB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4848">
              <w:rPr>
                <w:rFonts w:ascii="Times New Roman" w:hAnsi="Times New Roman" w:cs="Times New Roman"/>
                <w:i/>
                <w:sz w:val="24"/>
                <w:szCs w:val="24"/>
              </w:rPr>
              <w:t>Зачет с оценкой«хорошо»</w:t>
            </w:r>
          </w:p>
        </w:tc>
        <w:tc>
          <w:tcPr>
            <w:tcW w:w="7232" w:type="dxa"/>
          </w:tcPr>
          <w:p w:rsidR="00696CE4" w:rsidRPr="00694848" w:rsidRDefault="00696CE4" w:rsidP="00061D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94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воевременное прохождение практики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предоставление отчета о ее выполнении.</w:t>
            </w:r>
          </w:p>
          <w:p w:rsidR="00696CE4" w:rsidRPr="00694848" w:rsidRDefault="00696CE4" w:rsidP="00061DF3">
            <w:pPr>
              <w:numPr>
                <w:ilvl w:val="0"/>
                <w:numId w:val="2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деятельности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выстроен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достаточной мере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 освящает затр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онутую проблематику.</w:t>
            </w:r>
          </w:p>
          <w:p w:rsidR="00696CE4" w:rsidRDefault="00696CE4" w:rsidP="00061DF3">
            <w:pPr>
              <w:numPr>
                <w:ilvl w:val="0"/>
                <w:numId w:val="2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исследования актуальна и значима,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 основные методы исследования.</w:t>
            </w:r>
          </w:p>
          <w:p w:rsidR="00696CE4" w:rsidRDefault="00696CE4" w:rsidP="00061DF3">
            <w:pPr>
              <w:numPr>
                <w:ilvl w:val="0"/>
                <w:numId w:val="2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исследования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полученные результаты обладают теоретической и практической значимостью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CE4" w:rsidRDefault="00696CE4" w:rsidP="00061DF3">
            <w:pPr>
              <w:numPr>
                <w:ilvl w:val="0"/>
                <w:numId w:val="2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исследования сформулированы.</w:t>
            </w:r>
          </w:p>
          <w:p w:rsidR="00696CE4" w:rsidRDefault="00696CE4" w:rsidP="00061DF3">
            <w:pPr>
              <w:numPr>
                <w:ilvl w:val="0"/>
                <w:numId w:val="2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с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писок охватывает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одни из основных источников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студенту.</w:t>
            </w:r>
          </w:p>
          <w:p w:rsidR="00696CE4" w:rsidRPr="00694848" w:rsidRDefault="00696CE4" w:rsidP="00061DF3">
            <w:pPr>
              <w:numPr>
                <w:ilvl w:val="0"/>
                <w:numId w:val="2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в основном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раскрывает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, отражает основные научные подходы и направления, в том числе современных исследований по данной проблематике, 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исывает результаты исследований.</w:t>
            </w:r>
          </w:p>
          <w:p w:rsidR="00696CE4" w:rsidRPr="00694848" w:rsidRDefault="00696CE4" w:rsidP="00061DF3">
            <w:pPr>
              <w:numPr>
                <w:ilvl w:val="0"/>
                <w:numId w:val="2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в основном отражают цели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CE4" w:rsidRPr="00F12E79" w:rsidRDefault="00696CE4" w:rsidP="00F12E79">
            <w:pPr>
              <w:pStyle w:val="ac"/>
              <w:numPr>
                <w:ilvl w:val="0"/>
                <w:numId w:val="2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61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положительная</w:t>
            </w:r>
            <w:r w:rsidRPr="00A61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оценка деятельности магистранта научным руководителем.</w:t>
            </w:r>
          </w:p>
        </w:tc>
      </w:tr>
      <w:tr w:rsidR="00696CE4" w:rsidRPr="008F297F" w:rsidTr="004F7AB7">
        <w:tc>
          <w:tcPr>
            <w:tcW w:w="2128" w:type="dxa"/>
            <w:vAlign w:val="center"/>
          </w:tcPr>
          <w:p w:rsidR="00696CE4" w:rsidRDefault="00696CE4" w:rsidP="004F7AB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6CE4" w:rsidRDefault="00696CE4" w:rsidP="004F7AB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6CE4" w:rsidRDefault="00696CE4" w:rsidP="004F7AB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6CE4" w:rsidRDefault="00696CE4" w:rsidP="004F7AB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6CE4" w:rsidRPr="00694848" w:rsidRDefault="00696CE4" w:rsidP="004F7AB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848">
              <w:rPr>
                <w:rFonts w:ascii="Times New Roman" w:hAnsi="Times New Roman" w:cs="Times New Roman"/>
                <w:i/>
                <w:sz w:val="24"/>
                <w:szCs w:val="24"/>
              </w:rPr>
              <w:t>Зачет с оценкой«удовлетвори-тельно»</w:t>
            </w:r>
          </w:p>
        </w:tc>
        <w:tc>
          <w:tcPr>
            <w:tcW w:w="7232" w:type="dxa"/>
          </w:tcPr>
          <w:p w:rsidR="00696CE4" w:rsidRPr="00694848" w:rsidRDefault="00696CE4" w:rsidP="00F12E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hanging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64202C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прохождения практики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предоставления отчета о ее выполнении.</w:t>
            </w:r>
          </w:p>
          <w:p w:rsidR="00696CE4" w:rsidRPr="00694848" w:rsidRDefault="00696CE4" w:rsidP="00F12E79">
            <w:pPr>
              <w:numPr>
                <w:ilvl w:val="0"/>
                <w:numId w:val="23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научно-исследовательской деятельностилогически не выстроен и частично 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>освещает затронутую проблематику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CE4" w:rsidRDefault="00696CE4" w:rsidP="00F12E79">
            <w:pPr>
              <w:numPr>
                <w:ilvl w:val="0"/>
                <w:numId w:val="23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исследования недостаточно актуальна и значима, недостаточное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использованных методов исследования.</w:t>
            </w:r>
          </w:p>
          <w:p w:rsidR="00696CE4" w:rsidRDefault="00696CE4" w:rsidP="00F12E79">
            <w:pPr>
              <w:numPr>
                <w:ilvl w:val="0"/>
                <w:numId w:val="23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 степень 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и практической значимости проблематики исследования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 и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результатов</w:t>
            </w:r>
          </w:p>
          <w:p w:rsidR="00696CE4" w:rsidRDefault="00696CE4" w:rsidP="00F12E79">
            <w:pPr>
              <w:numPr>
                <w:ilvl w:val="0"/>
                <w:numId w:val="23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исследования сформулированы нечетко.</w:t>
            </w:r>
          </w:p>
          <w:p w:rsidR="00696CE4" w:rsidRDefault="00696CE4" w:rsidP="00F12E79">
            <w:pPr>
              <w:numPr>
                <w:ilvl w:val="0"/>
                <w:numId w:val="23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с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писок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охватывает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студенту.</w:t>
            </w:r>
          </w:p>
          <w:p w:rsidR="00696CE4" w:rsidRPr="00694848" w:rsidRDefault="00696CE4" w:rsidP="00F12E79">
            <w:pPr>
              <w:numPr>
                <w:ilvl w:val="0"/>
                <w:numId w:val="23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частично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раскрывает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 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>отражает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научные подходы и направления.</w:t>
            </w:r>
          </w:p>
          <w:p w:rsidR="00696CE4" w:rsidRDefault="00696CE4" w:rsidP="00F12E79">
            <w:pPr>
              <w:numPr>
                <w:ilvl w:val="0"/>
                <w:numId w:val="23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отражены неполно.</w:t>
            </w:r>
          </w:p>
          <w:p w:rsidR="00696CE4" w:rsidRPr="00544EE2" w:rsidRDefault="00696CE4" w:rsidP="00544EE2">
            <w:pPr>
              <w:numPr>
                <w:ilvl w:val="0"/>
                <w:numId w:val="23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12E79">
              <w:rPr>
                <w:rFonts w:ascii="Times New Roman" w:hAnsi="Times New Roman" w:cs="Times New Roman"/>
                <w:sz w:val="24"/>
                <w:szCs w:val="24"/>
              </w:rPr>
              <w:t xml:space="preserve">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удовлетворительна</w:t>
            </w:r>
            <w:r w:rsidRPr="00F12E79">
              <w:rPr>
                <w:rFonts w:ascii="Times New Roman" w:hAnsi="Times New Roman" w:cs="Times New Roman"/>
                <w:sz w:val="24"/>
                <w:szCs w:val="24"/>
              </w:rPr>
              <w:t>я оценка деятельности магистранта научным руководителем.</w:t>
            </w:r>
          </w:p>
        </w:tc>
      </w:tr>
      <w:tr w:rsidR="00696CE4" w:rsidRPr="008F297F" w:rsidTr="004F7AB7">
        <w:tc>
          <w:tcPr>
            <w:tcW w:w="2128" w:type="dxa"/>
            <w:vAlign w:val="center"/>
          </w:tcPr>
          <w:p w:rsidR="00696CE4" w:rsidRPr="00694848" w:rsidRDefault="00696CE4" w:rsidP="004F7AB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848">
              <w:rPr>
                <w:rFonts w:ascii="Times New Roman" w:hAnsi="Times New Roman" w:cs="Times New Roman"/>
                <w:i/>
                <w:sz w:val="24"/>
                <w:szCs w:val="24"/>
              </w:rPr>
              <w:t>Зачет с оценкой «неудовлетвори-тельно»</w:t>
            </w:r>
          </w:p>
        </w:tc>
        <w:tc>
          <w:tcPr>
            <w:tcW w:w="7232" w:type="dxa"/>
          </w:tcPr>
          <w:p w:rsidR="00696CE4" w:rsidRPr="00694848" w:rsidRDefault="00696CE4" w:rsidP="00544EE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hanging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64202C">
              <w:rPr>
                <w:rFonts w:ascii="Times New Roman" w:hAnsi="Times New Roman" w:cs="Times New Roman"/>
                <w:sz w:val="24"/>
                <w:szCs w:val="24"/>
              </w:rPr>
              <w:t xml:space="preserve"> студе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>нтом сроков прохождения практики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предоставления отчета о ее выполнении</w:t>
            </w:r>
            <w:r w:rsidRPr="0054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 отчета по практике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6CE4" w:rsidRPr="00694848" w:rsidRDefault="00696CE4" w:rsidP="00544EE2">
            <w:pPr>
              <w:numPr>
                <w:ilvl w:val="0"/>
                <w:numId w:val="24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научно-исследовательской деятельностилогически не выстроен и не 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свещает затронутую проблематику.</w:t>
            </w:r>
          </w:p>
          <w:p w:rsidR="00696CE4" w:rsidRDefault="00696CE4" w:rsidP="00544EE2">
            <w:pPr>
              <w:numPr>
                <w:ilvl w:val="0"/>
                <w:numId w:val="24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исследования неактуальна и незначима, 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>применялись не адекватные целя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задачам методы исследования.</w:t>
            </w:r>
          </w:p>
          <w:p w:rsidR="00696CE4" w:rsidRDefault="00696CE4" w:rsidP="00544EE2">
            <w:pPr>
              <w:numPr>
                <w:ilvl w:val="0"/>
                <w:numId w:val="24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и практическая значимость проблематики исследования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 и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результатов.</w:t>
            </w:r>
          </w:p>
          <w:p w:rsidR="00696CE4" w:rsidRDefault="00696CE4" w:rsidP="00544EE2">
            <w:pPr>
              <w:numPr>
                <w:ilvl w:val="0"/>
                <w:numId w:val="24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исследования сформулированы нечетко.</w:t>
            </w:r>
          </w:p>
          <w:p w:rsidR="00696CE4" w:rsidRDefault="00696CE4" w:rsidP="00544EE2">
            <w:pPr>
              <w:numPr>
                <w:ilvl w:val="0"/>
                <w:numId w:val="24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с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писок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охватывает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  <w:r w:rsidRPr="00B85D4A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теме,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студенту.</w:t>
            </w:r>
          </w:p>
          <w:p w:rsidR="00696CE4" w:rsidRPr="00694848" w:rsidRDefault="00696CE4" w:rsidP="00544EE2">
            <w:pPr>
              <w:numPr>
                <w:ilvl w:val="0"/>
                <w:numId w:val="24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не 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раскрывает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 </w:t>
            </w: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>отражает основные научные подходы и направления</w:t>
            </w:r>
          </w:p>
          <w:p w:rsidR="00696CE4" w:rsidRDefault="00696CE4" w:rsidP="00544EE2">
            <w:pPr>
              <w:numPr>
                <w:ilvl w:val="0"/>
                <w:numId w:val="24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отражены неполно.</w:t>
            </w:r>
          </w:p>
          <w:p w:rsidR="00696CE4" w:rsidRPr="009D20F1" w:rsidRDefault="00696CE4" w:rsidP="009D20F1">
            <w:pPr>
              <w:pStyle w:val="ac"/>
              <w:numPr>
                <w:ilvl w:val="0"/>
                <w:numId w:val="24"/>
              </w:numPr>
              <w:spacing w:after="0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D20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аучным руководителемдана оценка «неудовлетворительно».</w:t>
            </w:r>
          </w:p>
        </w:tc>
      </w:tr>
    </w:tbl>
    <w:p w:rsidR="00696CE4" w:rsidRPr="008F297F" w:rsidRDefault="00696CE4" w:rsidP="004F64E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05A" w:rsidRPr="006A105A" w:rsidRDefault="006A105A" w:rsidP="006A10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10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средства для текущей аттестации</w:t>
      </w:r>
    </w:p>
    <w:p w:rsidR="006A105A" w:rsidRPr="006A105A" w:rsidRDefault="006A105A" w:rsidP="006A105A">
      <w:pPr>
        <w:keepNext/>
        <w:keepLines/>
        <w:spacing w:after="0" w:line="360" w:lineRule="auto"/>
        <w:ind w:left="20" w:firstLine="567"/>
        <w:jc w:val="center"/>
        <w:outlineLvl w:val="1"/>
        <w:rPr>
          <w:rFonts w:ascii="Times New Roman" w:eastAsia="Times New Roman" w:hAnsi="Times New Roman"/>
          <w:b/>
          <w:color w:val="000000"/>
          <w:sz w:val="28"/>
        </w:rPr>
      </w:pPr>
      <w:r w:rsidRPr="006A105A">
        <w:rPr>
          <w:rFonts w:ascii="Times New Roman" w:eastAsia="Times New Roman" w:hAnsi="Times New Roman"/>
          <w:b/>
          <w:color w:val="000000"/>
          <w:sz w:val="28"/>
        </w:rPr>
        <w:t>Контрольные вопросы для сообщений (докладов) по итогам производственной практики</w:t>
      </w:r>
    </w:p>
    <w:p w:rsidR="006A105A" w:rsidRPr="006A105A" w:rsidRDefault="006A105A" w:rsidP="006A10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>Техника безопасности на рабочем месте.</w:t>
      </w:r>
    </w:p>
    <w:p w:rsidR="006A105A" w:rsidRPr="006A105A" w:rsidRDefault="006A105A" w:rsidP="006A10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Понятие и структура научного метода. </w:t>
      </w:r>
    </w:p>
    <w:p w:rsidR="006A105A" w:rsidRPr="006A105A" w:rsidRDefault="006A105A" w:rsidP="006A10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Методы эмпирического и теоретического познания.</w:t>
      </w:r>
    </w:p>
    <w:p w:rsidR="006A105A" w:rsidRPr="006A105A" w:rsidRDefault="006A105A" w:rsidP="006A10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>Общелогические методы и приемы исследования.</w:t>
      </w:r>
    </w:p>
    <w:p w:rsidR="006A105A" w:rsidRPr="006A105A" w:rsidRDefault="006A105A" w:rsidP="006A10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>Логические методы исторического исследования.</w:t>
      </w:r>
    </w:p>
    <w:p w:rsidR="006A105A" w:rsidRPr="006A105A" w:rsidRDefault="006A105A" w:rsidP="006A10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>Общенаучные методы исторического исследования.</w:t>
      </w:r>
    </w:p>
    <w:p w:rsidR="006A105A" w:rsidRPr="006A105A" w:rsidRDefault="006A105A" w:rsidP="006A10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>Специальные методы исторического исследования.</w:t>
      </w:r>
    </w:p>
    <w:p w:rsidR="006A105A" w:rsidRPr="006A105A" w:rsidRDefault="006A105A" w:rsidP="006A10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>Междисциплинарные методы исследования.</w:t>
      </w:r>
    </w:p>
    <w:p w:rsidR="006A105A" w:rsidRPr="006A105A" w:rsidRDefault="006A105A" w:rsidP="006A10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>Исторические источники, их типология и видовая классификация.</w:t>
      </w:r>
    </w:p>
    <w:p w:rsidR="006A105A" w:rsidRPr="006A105A" w:rsidRDefault="006A105A" w:rsidP="006A10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Личностно-деятельностный</w:t>
      </w:r>
      <w:r w:rsidR="009336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подход в работе с</w:t>
      </w: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источниками.</w:t>
      </w:r>
    </w:p>
    <w:p w:rsidR="006A105A" w:rsidRPr="006A105A" w:rsidRDefault="006A105A" w:rsidP="006A10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Критерии оценки устного сообщения</w:t>
      </w:r>
    </w:p>
    <w:p w:rsidR="006A105A" w:rsidRPr="006A105A" w:rsidRDefault="006A105A" w:rsidP="006A105A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sz w:val="28"/>
          <w:szCs w:val="28"/>
          <w:lang w:eastAsia="ru-RU"/>
        </w:rPr>
        <w:t>Степень усвоения теоретических знаний, умений и навыков во время доклада происходит в соответствии со следующими критериями: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6A105A" w:rsidRPr="006A105A" w:rsidTr="006F48FF">
        <w:tc>
          <w:tcPr>
            <w:tcW w:w="2093" w:type="dxa"/>
          </w:tcPr>
          <w:p w:rsidR="006A105A" w:rsidRPr="006A105A" w:rsidRDefault="006A105A" w:rsidP="006A10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478" w:type="dxa"/>
          </w:tcPr>
          <w:p w:rsidR="006A105A" w:rsidRPr="006A105A" w:rsidRDefault="006A105A" w:rsidP="006A10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Требования к сформированным компетенциям</w:t>
            </w:r>
          </w:p>
        </w:tc>
      </w:tr>
      <w:tr w:rsidR="006A105A" w:rsidRPr="006A105A" w:rsidTr="006F48FF">
        <w:tc>
          <w:tcPr>
            <w:tcW w:w="2093" w:type="dxa"/>
          </w:tcPr>
          <w:p w:rsidR="006A105A" w:rsidRPr="006A105A" w:rsidRDefault="006A105A" w:rsidP="006A10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478" w:type="dxa"/>
          </w:tcPr>
          <w:p w:rsidR="006A105A" w:rsidRPr="006A105A" w:rsidRDefault="006A105A" w:rsidP="006A10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Глубоко и прочно усвоил теоретическую часть программного материала, исчерпывающе, последовательно, четко и логически стройно его излагает</w:t>
            </w:r>
          </w:p>
        </w:tc>
      </w:tr>
      <w:tr w:rsidR="006A105A" w:rsidRPr="006A105A" w:rsidTr="006F48FF">
        <w:tc>
          <w:tcPr>
            <w:tcW w:w="2093" w:type="dxa"/>
          </w:tcPr>
          <w:p w:rsidR="006A105A" w:rsidRPr="006A105A" w:rsidRDefault="006A105A" w:rsidP="006A10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478" w:type="dxa"/>
          </w:tcPr>
          <w:p w:rsidR="006A105A" w:rsidRPr="006A105A" w:rsidRDefault="006A105A" w:rsidP="006A10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Твердо знает теоретическую часть материала грамотно и по существу излагает ее, не допуская существенных неточностей в ответе на вопрос.</w:t>
            </w:r>
          </w:p>
        </w:tc>
      </w:tr>
      <w:tr w:rsidR="006A105A" w:rsidRPr="006A105A" w:rsidTr="006F48FF">
        <w:tc>
          <w:tcPr>
            <w:tcW w:w="2093" w:type="dxa"/>
          </w:tcPr>
          <w:p w:rsidR="006A105A" w:rsidRPr="006A105A" w:rsidRDefault="006A105A" w:rsidP="006A10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478" w:type="dxa"/>
          </w:tcPr>
          <w:p w:rsidR="006A105A" w:rsidRPr="006A105A" w:rsidRDefault="006A105A" w:rsidP="006A10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Знает только основной теоретический материал, но не усвоил его деталей, допускает неточности, недостаточно правильные формулировки, нарушения логической последовательности изложения.</w:t>
            </w:r>
          </w:p>
        </w:tc>
      </w:tr>
      <w:tr w:rsidR="006A105A" w:rsidRPr="006A105A" w:rsidTr="006F48FF">
        <w:tc>
          <w:tcPr>
            <w:tcW w:w="2093" w:type="dxa"/>
          </w:tcPr>
          <w:p w:rsidR="006A105A" w:rsidRPr="006A105A" w:rsidRDefault="006A105A" w:rsidP="006A10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478" w:type="dxa"/>
          </w:tcPr>
          <w:p w:rsidR="006A105A" w:rsidRPr="006A105A" w:rsidRDefault="006A105A" w:rsidP="006A105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Не знает значительной части теоретического материала, а также допускает существенные ошибки, неуверенно и с большими затруднениями выполняет перевод.</w:t>
            </w:r>
          </w:p>
        </w:tc>
      </w:tr>
    </w:tbl>
    <w:p w:rsidR="006A105A" w:rsidRPr="006A105A" w:rsidRDefault="006A105A" w:rsidP="006A105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A105A" w:rsidRPr="006A105A" w:rsidRDefault="006A105A" w:rsidP="006A105A">
      <w:pPr>
        <w:keepNext/>
        <w:keepLines/>
        <w:spacing w:after="0" w:line="360" w:lineRule="auto"/>
        <w:ind w:left="20" w:firstLine="567"/>
        <w:jc w:val="center"/>
        <w:outlineLvl w:val="1"/>
        <w:rPr>
          <w:rFonts w:ascii="Times New Roman" w:eastAsia="Times New Roman" w:hAnsi="Times New Roman"/>
          <w:b/>
          <w:color w:val="000000"/>
          <w:sz w:val="28"/>
        </w:rPr>
      </w:pPr>
      <w:bookmarkStart w:id="1" w:name="bookmark99"/>
      <w:r w:rsidRPr="006A105A">
        <w:rPr>
          <w:rFonts w:ascii="Times New Roman" w:eastAsia="Times New Roman" w:hAnsi="Times New Roman"/>
          <w:b/>
          <w:color w:val="000000"/>
          <w:sz w:val="28"/>
        </w:rPr>
        <w:t>Требования по оформлению дневника практики</w:t>
      </w:r>
      <w:bookmarkEnd w:id="1"/>
    </w:p>
    <w:p w:rsidR="006A105A" w:rsidRPr="006A105A" w:rsidRDefault="006A105A" w:rsidP="006A105A">
      <w:pPr>
        <w:tabs>
          <w:tab w:val="left" w:pos="34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заполняется практикантом ежедневно в течение всей практики. В дневник вносятся сведения о видах и объёме проделанной работы за день.Дневник заполняются в виде таблицы (см. Приложение 4).</w:t>
      </w:r>
    </w:p>
    <w:p w:rsidR="006A105A" w:rsidRPr="006A105A" w:rsidRDefault="006A105A" w:rsidP="006A105A">
      <w:pPr>
        <w:spacing w:after="0" w:line="360" w:lineRule="auto"/>
        <w:ind w:left="20" w:right="20" w:firstLine="54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A10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Критерии оценки отчёта по практике:</w:t>
      </w:r>
    </w:p>
    <w:p w:rsidR="006A105A" w:rsidRPr="006A105A" w:rsidRDefault="006A105A" w:rsidP="006A105A">
      <w:pPr>
        <w:spacing w:after="0" w:line="36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Зачтено («отлично»)</w:t>
      </w:r>
      <w:r w:rsidRPr="006A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отчёт выполнен в полном объёме в строгом соответствии с требованиями к структуре и содержанию. Написан грамотным русским языком с соблюдением норм официально-делового стиля, с правильным использованием профессиональной терминологии. </w:t>
      </w:r>
      <w:r w:rsidRPr="006A1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проведенной работы сделан студентом грамотно, в соответствии с требованиями. Отчетсдан вовремя.</w:t>
      </w:r>
    </w:p>
    <w:p w:rsidR="006A105A" w:rsidRPr="006A105A" w:rsidRDefault="006A105A" w:rsidP="006A105A">
      <w:pPr>
        <w:spacing w:after="0" w:line="36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Зачтено («хорошо»)</w:t>
      </w:r>
      <w:r w:rsidRPr="006A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отчёт выполнен в полном объёме в соответствии с требованиями к структуре и содержанию. Написан грамотным русским языком с соблюдением норм официально-делового стиля, с правильным использованием профессиональной терминологии. Анализ проведенной работы сделан студентом грамотно, в соответствии с требованиями.  Отчетсдан вовремя. Однако при составлении отчёта допущены незначительные стилистические ошибки и отступления от предложенной структуры отчёта.</w:t>
      </w:r>
    </w:p>
    <w:p w:rsidR="006A105A" w:rsidRPr="006A105A" w:rsidRDefault="006A105A" w:rsidP="006A105A">
      <w:pPr>
        <w:spacing w:after="0" w:line="36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Зачтено («удовлетворительно»)</w:t>
      </w:r>
      <w:r w:rsidRPr="006A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отчёт выполнен не в полном объёме с нарушениями требований к структуре и содержанию. Написан недостаточно грамотно с нарушением норм официально-делового стиля, не всегда корректно использована профессиональная терминология. Анализ проведенной работы сделан фрагментарно.  Отчетсдан вовремя. </w:t>
      </w:r>
    </w:p>
    <w:p w:rsidR="006A105A" w:rsidRPr="006A105A" w:rsidRDefault="006A105A" w:rsidP="006A105A">
      <w:pPr>
        <w:spacing w:after="0" w:line="360" w:lineRule="auto"/>
        <w:ind w:left="20" w:right="20" w:firstLine="547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A10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Незачтено(«неудовлетворительно»)</w:t>
      </w:r>
      <w:r w:rsidRPr="006A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отчёт студентом не представлен.</w:t>
      </w:r>
    </w:p>
    <w:p w:rsidR="006A105A" w:rsidRPr="006A105A" w:rsidRDefault="00696CE4" w:rsidP="006A105A">
      <w:pPr>
        <w:tabs>
          <w:tab w:val="left" w:pos="426"/>
        </w:tabs>
        <w:suppressAutoHyphens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  <w:r w:rsidR="006A105A" w:rsidRPr="006A1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A105A" w:rsidRPr="006A105A" w:rsidRDefault="00224185" w:rsidP="006A105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11" name="Рисунок 1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05A" w:rsidRPr="006A105A" w:rsidRDefault="006A105A" w:rsidP="006A105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Batang" w:hAnsi="Times New Roman" w:cs="Times New Roman"/>
          <w:caps/>
          <w:sz w:val="24"/>
          <w:szCs w:val="24"/>
          <w:lang w:eastAsia="ru-RU"/>
        </w:rPr>
      </w:pPr>
      <w:r w:rsidRPr="006A105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МИНИСТЕРСТВО </w:t>
      </w:r>
      <w:r w:rsidR="00E304BA" w:rsidRPr="00BD3BD5">
        <w:rPr>
          <w:rFonts w:ascii="Times New Roman" w:hAnsi="Times New Roman" w:cs="Times New Roman"/>
          <w:sz w:val="24"/>
          <w:szCs w:val="24"/>
          <w:lang w:eastAsia="ru-RU"/>
        </w:rPr>
        <w:t>НАУКИ</w:t>
      </w:r>
      <w:r w:rsidR="00E304BA">
        <w:rPr>
          <w:rFonts w:ascii="Times New Roman" w:hAnsi="Times New Roman" w:cs="Times New Roman"/>
          <w:sz w:val="24"/>
          <w:szCs w:val="24"/>
          <w:lang w:eastAsia="ru-RU"/>
        </w:rPr>
        <w:t xml:space="preserve"> И ВЫСШЕГО ОБРАЗОВАНИЯ</w:t>
      </w:r>
      <w:r w:rsidR="00E304BA" w:rsidRPr="00BD3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105A">
        <w:rPr>
          <w:rFonts w:ascii="Times New Roman" w:eastAsia="Batang" w:hAnsi="Times New Roman" w:cs="Times New Roman"/>
          <w:sz w:val="24"/>
          <w:szCs w:val="24"/>
          <w:lang w:eastAsia="ru-RU"/>
        </w:rPr>
        <w:t>РОССИЙСКОЙ ФЕДЕРАЦИИ</w:t>
      </w:r>
    </w:p>
    <w:p w:rsidR="006A105A" w:rsidRPr="006A105A" w:rsidRDefault="006A105A" w:rsidP="006A105A">
      <w:pPr>
        <w:spacing w:after="0" w:line="240" w:lineRule="auto"/>
        <w:jc w:val="center"/>
        <w:rPr>
          <w:rFonts w:ascii="Times New Roman" w:eastAsia="Batang" w:hAnsi="Times New Roman" w:cs="Times New Roman"/>
          <w:lang w:eastAsia="ru-RU"/>
        </w:rPr>
      </w:pPr>
      <w:r w:rsidRPr="006A105A">
        <w:rPr>
          <w:rFonts w:ascii="Times New Roman" w:eastAsia="Batang" w:hAnsi="Times New Roman" w:cs="Times New Roman"/>
          <w:lang w:eastAsia="ru-RU"/>
        </w:rPr>
        <w:t xml:space="preserve">Федеральное государственное автономное образовательное учреждение 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lang w:eastAsia="ru-RU"/>
        </w:rPr>
      </w:pPr>
      <w:r w:rsidRPr="006A105A">
        <w:rPr>
          <w:rFonts w:ascii="Times New Roman" w:eastAsia="Batang" w:hAnsi="Times New Roman" w:cs="Times New Roman"/>
          <w:lang w:eastAsia="ru-RU"/>
        </w:rPr>
        <w:t>высшего  образования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(ДВФУ)</w:t>
      </w:r>
    </w:p>
    <w:p w:rsidR="006A105A" w:rsidRPr="006A105A" w:rsidRDefault="006A105A" w:rsidP="006A105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:rsidR="006A105A" w:rsidRPr="006A105A" w:rsidRDefault="00224185" w:rsidP="006A105A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-71755</wp:posOffset>
                </wp:positionV>
                <wp:extent cx="5943600" cy="0"/>
                <wp:effectExtent l="38100" t="33020" r="38100" b="3365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65pt" to="468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" strokeweight="5pt">
                <v:stroke linestyle="thickThin"/>
              </v:line>
            </w:pict>
          </mc:Fallback>
        </mc:AlternateContent>
      </w:r>
      <w:r w:rsidR="006A105A" w:rsidRPr="006A105A">
        <w:rPr>
          <w:rFonts w:ascii="Times New Roman" w:eastAsia="Batang" w:hAnsi="Times New Roman" w:cs="Times New Roman"/>
          <w:b/>
          <w:bCs/>
          <w:caps/>
          <w:lang w:eastAsia="ru-RU"/>
        </w:rPr>
        <w:t>вОСТОЧНЫЙ ИНСТИТУТ – ШКОЛА РЕГИОНАЛЬНЫХ И МЕЖДУНАРОДНЫХ ИССЛЕДОВАНИЙ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 xml:space="preserve">кафедра </w:t>
      </w:r>
      <w:r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китаеведения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6A105A" w:rsidRPr="006A105A" w:rsidRDefault="006A105A" w:rsidP="006A105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A105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6A105A" w:rsidRPr="006A105A" w:rsidRDefault="006A105A" w:rsidP="006A105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6A105A" w:rsidRPr="006A105A" w:rsidRDefault="006A105A" w:rsidP="006A105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A105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 прохождении производственной практики</w:t>
      </w:r>
    </w:p>
    <w:p w:rsidR="006A105A" w:rsidRPr="006A105A" w:rsidRDefault="006A105A" w:rsidP="006A105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(</w:t>
      </w:r>
      <w:r w:rsidR="00AC345B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 xml:space="preserve">практики по получению первичных профессиональных умений и опыта </w:t>
      </w:r>
      <w:r w:rsidR="0093368E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организационно-коммуникационной и информационно-аналитической деятельности</w:t>
      </w: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)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679"/>
      </w:tblGrid>
      <w:tr w:rsidR="006A105A" w:rsidRPr="006A105A" w:rsidTr="006A105A">
        <w:tc>
          <w:tcPr>
            <w:tcW w:w="4785" w:type="dxa"/>
            <w:shd w:val="clear" w:color="auto" w:fill="auto"/>
          </w:tcPr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270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Отчет защищен:</w:t>
            </w: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 оценкой </w:t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16"/>
                <w:szCs w:val="16"/>
                <w:lang w:eastAsia="ru-RU"/>
              </w:rPr>
              <w:t>(подпись)                     (и.о.фамилия)</w:t>
            </w: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201__г.</w:t>
            </w: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Регистрационный №</w:t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6A105A" w:rsidRPr="006A105A" w:rsidRDefault="006A105A" w:rsidP="006A105A">
            <w:pPr>
              <w:tabs>
                <w:tab w:val="left" w:pos="720"/>
                <w:tab w:val="left" w:pos="900"/>
                <w:tab w:val="left" w:pos="32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201__г.</w:t>
            </w:r>
          </w:p>
          <w:p w:rsidR="006A105A" w:rsidRPr="006A105A" w:rsidRDefault="006A105A" w:rsidP="006A105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  <w:shd w:val="clear" w:color="auto" w:fill="auto"/>
          </w:tcPr>
          <w:p w:rsidR="006A105A" w:rsidRPr="006A105A" w:rsidRDefault="00C332B1" w:rsidP="006A105A">
            <w:pPr>
              <w:tabs>
                <w:tab w:val="left" w:pos="1515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Выполнил студент гр. С55</w:t>
            </w:r>
            <w:r w:rsidR="0093368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01 квп</w:t>
            </w:r>
            <w:r w:rsidR="006A105A" w:rsidRPr="006A105A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6A105A" w:rsidRPr="006A105A" w:rsidRDefault="006A105A" w:rsidP="006A105A">
            <w:pPr>
              <w:tabs>
                <w:tab w:val="left" w:pos="1515"/>
                <w:tab w:val="left" w:pos="3240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A105A" w:rsidRPr="006A105A" w:rsidRDefault="006A105A" w:rsidP="006A105A">
            <w:pPr>
              <w:tabs>
                <w:tab w:val="left" w:pos="1515"/>
                <w:tab w:val="left" w:pos="3240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6A105A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Х</w:t>
            </w:r>
            <w:r w:rsidRPr="006A105A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.Х. Хххххххххххх</w:t>
            </w:r>
          </w:p>
          <w:p w:rsidR="0064202C" w:rsidRDefault="0064202C" w:rsidP="0064202C">
            <w:pPr>
              <w:tabs>
                <w:tab w:val="left" w:pos="1515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6A105A" w:rsidRPr="006A105A" w:rsidRDefault="006A105A" w:rsidP="0064202C">
            <w:pPr>
              <w:tabs>
                <w:tab w:val="left" w:pos="1515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  <w:p w:rsidR="006A105A" w:rsidRPr="006A105A" w:rsidRDefault="006A105A" w:rsidP="006A105A">
            <w:pPr>
              <w:tabs>
                <w:tab w:val="left" w:pos="1515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6A105A" w:rsidRPr="006A105A" w:rsidRDefault="006A105A" w:rsidP="006A105A">
            <w:pPr>
              <w:tabs>
                <w:tab w:val="left" w:pos="1515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6A105A" w:rsidRPr="006A105A" w:rsidRDefault="006A105A" w:rsidP="006A105A">
            <w:pPr>
              <w:tabs>
                <w:tab w:val="left" w:pos="1515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A105A" w:rsidRPr="006A105A" w:rsidRDefault="006A105A" w:rsidP="006A105A">
            <w:pPr>
              <w:tabs>
                <w:tab w:val="left" w:pos="1515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6A105A" w:rsidRPr="006A105A" w:rsidRDefault="006A105A" w:rsidP="006A105A">
            <w:pPr>
              <w:tabs>
                <w:tab w:val="left" w:pos="1515"/>
              </w:tabs>
              <w:spacing w:after="0" w:line="240" w:lineRule="auto"/>
              <w:ind w:firstLine="1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Практика пройдена в срок</w:t>
            </w:r>
          </w:p>
          <w:p w:rsidR="006A105A" w:rsidRPr="006A105A" w:rsidRDefault="006A105A" w:rsidP="006A105A">
            <w:pPr>
              <w:tabs>
                <w:tab w:val="left" w:pos="1515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6A105A" w:rsidRPr="006A105A" w:rsidRDefault="006A105A" w:rsidP="006A105A">
            <w:pPr>
              <w:tabs>
                <w:tab w:val="left" w:pos="1515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 ___________ г. по ___________ г.</w:t>
            </w:r>
          </w:p>
        </w:tc>
      </w:tr>
      <w:tr w:rsidR="0064202C" w:rsidRPr="006A105A" w:rsidTr="006A105A">
        <w:tc>
          <w:tcPr>
            <w:tcW w:w="4785" w:type="dxa"/>
            <w:shd w:val="clear" w:color="auto" w:fill="auto"/>
          </w:tcPr>
          <w:p w:rsidR="0064202C" w:rsidRPr="006A105A" w:rsidRDefault="0064202C" w:rsidP="006A105A">
            <w:pPr>
              <w:tabs>
                <w:tab w:val="left" w:pos="720"/>
                <w:tab w:val="left" w:pos="900"/>
                <w:tab w:val="left" w:pos="270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</w:tcPr>
          <w:p w:rsidR="0064202C" w:rsidRDefault="0064202C" w:rsidP="006A105A">
            <w:pPr>
              <w:tabs>
                <w:tab w:val="left" w:pos="1515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93368E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tabs>
          <w:tab w:val="left" w:pos="5808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A105A">
        <w:rPr>
          <w:rFonts w:ascii="Times New Roman" w:eastAsia="Batang" w:hAnsi="Times New Roman" w:cs="Times New Roman"/>
          <w:sz w:val="24"/>
          <w:szCs w:val="24"/>
          <w:lang w:eastAsia="ru-RU"/>
        </w:rPr>
        <w:t>г. Владивосток</w:t>
      </w:r>
    </w:p>
    <w:p w:rsidR="006A105A" w:rsidRPr="00E304BA" w:rsidRDefault="00AD74E6" w:rsidP="006A105A">
      <w:pPr>
        <w:tabs>
          <w:tab w:val="left" w:pos="5808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201</w:t>
      </w:r>
      <w:r w:rsidRPr="00E304BA">
        <w:rPr>
          <w:rFonts w:ascii="Times New Roman" w:eastAsia="Batang" w:hAnsi="Times New Roman" w:cs="Times New Roman"/>
          <w:sz w:val="24"/>
          <w:szCs w:val="24"/>
          <w:lang w:eastAsia="ru-RU"/>
        </w:rPr>
        <w:t>8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right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br w:type="page"/>
      </w:r>
      <w:r w:rsidR="00224185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-400050</wp:posOffset>
            </wp:positionV>
            <wp:extent cx="390525" cy="638175"/>
            <wp:effectExtent l="0" t="0" r="9525" b="9525"/>
            <wp:wrapSquare wrapText="bothSides"/>
            <wp:docPr id="13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right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right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>Приложение 3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aps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МИНИСТЕРСТВО </w:t>
      </w:r>
      <w:r w:rsidR="00E304BA" w:rsidRPr="00BD3BD5">
        <w:rPr>
          <w:rFonts w:ascii="Times New Roman" w:hAnsi="Times New Roman" w:cs="Times New Roman"/>
          <w:sz w:val="24"/>
          <w:szCs w:val="24"/>
          <w:lang w:eastAsia="ru-RU"/>
        </w:rPr>
        <w:t>НАУКИ</w:t>
      </w:r>
      <w:r w:rsidR="00E304BA">
        <w:rPr>
          <w:rFonts w:ascii="Times New Roman" w:hAnsi="Times New Roman" w:cs="Times New Roman"/>
          <w:sz w:val="24"/>
          <w:szCs w:val="24"/>
          <w:lang w:eastAsia="ru-RU"/>
        </w:rPr>
        <w:t xml:space="preserve"> И ВЫСШЕГО ОБРАЗОВАНИЯ</w:t>
      </w:r>
      <w:r w:rsidR="00E304BA" w:rsidRPr="00BD3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>РОССИЙСКОЙ ФЕДЕРАЦИИ</w:t>
      </w:r>
    </w:p>
    <w:p w:rsidR="006A105A" w:rsidRPr="006A105A" w:rsidRDefault="006A105A" w:rsidP="006A105A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Федеральное государственное автономное образовательное учреждение 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>высшего образования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b/>
          <w:bCs/>
          <w:sz w:val="26"/>
          <w:szCs w:val="26"/>
          <w:lang w:eastAsia="ru-RU"/>
        </w:rPr>
        <w:t>«Дальневосточный федеральный университет»</w:t>
      </w:r>
    </w:p>
    <w:p w:rsid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(ДВФУ)</w:t>
      </w:r>
    </w:p>
    <w:p w:rsidR="008F5B2B" w:rsidRPr="006A105A" w:rsidRDefault="008F5B2B" w:rsidP="008F5B2B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:rsidR="008F5B2B" w:rsidRPr="006A105A" w:rsidRDefault="00224185" w:rsidP="008F5B2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-71755</wp:posOffset>
                </wp:positionV>
                <wp:extent cx="5943600" cy="0"/>
                <wp:effectExtent l="38100" t="33020" r="38100" b="3365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65pt" to="468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" strokeweight="5pt">
                <v:stroke linestyle="thickThin"/>
              </v:line>
            </w:pict>
          </mc:Fallback>
        </mc:AlternateContent>
      </w:r>
      <w:r w:rsidR="008F5B2B" w:rsidRPr="006A105A">
        <w:rPr>
          <w:rFonts w:ascii="Times New Roman" w:eastAsia="Batang" w:hAnsi="Times New Roman" w:cs="Times New Roman"/>
          <w:b/>
          <w:bCs/>
          <w:caps/>
          <w:lang w:eastAsia="ru-RU"/>
        </w:rPr>
        <w:t>вОСТОЧНЫЙ ИНСТИТУТ – ШКОЛА РЕГИОНАЛЬНЫХ И МЕЖДУНАРОДНЫХ ИССЛЕДОВАНИЙ</w:t>
      </w:r>
    </w:p>
    <w:p w:rsidR="008F5B2B" w:rsidRPr="006A105A" w:rsidRDefault="008F5B2B" w:rsidP="008F5B2B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 xml:space="preserve">кафедра </w:t>
      </w:r>
      <w:r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китаеведения</w:t>
      </w:r>
    </w:p>
    <w:p w:rsidR="008F5B2B" w:rsidRPr="006A105A" w:rsidRDefault="008F5B2B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ОТЧЕТ</w:t>
      </w:r>
    </w:p>
    <w:p w:rsidR="0093368E" w:rsidRPr="006A105A" w:rsidRDefault="0093368E" w:rsidP="0093368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A105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 прохождении производственной практики</w:t>
      </w:r>
    </w:p>
    <w:p w:rsidR="0093368E" w:rsidRPr="006A105A" w:rsidRDefault="0093368E" w:rsidP="0093368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(</w:t>
      </w:r>
      <w:r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практики по получению первичных профессиональных умений и опыта профессиональной организационно-коммуникационной и информационно-аналитической деятельности</w:t>
      </w: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)</w:t>
      </w:r>
    </w:p>
    <w:p w:rsidR="0093368E" w:rsidRPr="006A105A" w:rsidRDefault="0093368E" w:rsidP="0093368E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93368E" w:rsidRPr="006A105A" w:rsidRDefault="0093368E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с _________ г. по ____________ г.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студ</w:t>
      </w:r>
      <w:r w:rsidR="008F5B2B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ента</w:t>
      </w:r>
      <w:r w:rsidR="00C332B1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 xml:space="preserve"> группы С55</w:t>
      </w:r>
      <w:r w:rsidR="0093368E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01квп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u w:val="single"/>
          <w:lang w:eastAsia="ko-KR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u w:val="single"/>
          <w:lang w:eastAsia="ko-KR"/>
        </w:rPr>
        <w:t>Иванова Ивана Ивановича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С ___________ г. по __________ г. я проходил производственную практику (указать вид практики) в </w:t>
      </w:r>
      <w:r w:rsidRPr="006A105A">
        <w:rPr>
          <w:rFonts w:ascii="Times New Roman" w:eastAsia="Batang" w:hAnsi="Times New Roman" w:cs="Times New Roman"/>
          <w:b/>
          <w:i/>
          <w:sz w:val="26"/>
          <w:szCs w:val="26"/>
          <w:lang w:eastAsia="ko-KR"/>
        </w:rPr>
        <w:t>________________</w:t>
      </w:r>
      <w:r w:rsidRPr="006A105A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в качестве практиканта. Во время практики в мои должностные обязанности входило </w:t>
      </w:r>
      <w:r w:rsidRPr="006A105A">
        <w:rPr>
          <w:rFonts w:ascii="Times New Roman" w:eastAsia="Batang" w:hAnsi="Times New Roman" w:cs="Times New Roman"/>
          <w:b/>
          <w:i/>
          <w:sz w:val="26"/>
          <w:szCs w:val="26"/>
          <w:lang w:eastAsia="ko-KR"/>
        </w:rPr>
        <w:t>________________________</w:t>
      </w:r>
      <w:r w:rsidRPr="006A105A">
        <w:rPr>
          <w:rFonts w:ascii="Times New Roman" w:eastAsia="Batang" w:hAnsi="Times New Roman" w:cs="Times New Roman"/>
          <w:sz w:val="26"/>
          <w:szCs w:val="26"/>
          <w:lang w:eastAsia="ko-KR"/>
        </w:rPr>
        <w:t>.</w:t>
      </w:r>
    </w:p>
    <w:p w:rsidR="006A105A" w:rsidRPr="006A105A" w:rsidRDefault="006A105A" w:rsidP="006A10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За время практики я столкнулся со следующими сложностями: </w:t>
      </w:r>
      <w:r w:rsidRPr="006A105A">
        <w:rPr>
          <w:rFonts w:ascii="Times New Roman" w:eastAsia="Batang" w:hAnsi="Times New Roman" w:cs="Times New Roman"/>
          <w:b/>
          <w:i/>
          <w:sz w:val="26"/>
          <w:szCs w:val="26"/>
          <w:lang w:eastAsia="ko-KR"/>
        </w:rPr>
        <w:t xml:space="preserve">___________________________. </w:t>
      </w:r>
      <w:r w:rsidRPr="006A105A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Указать способы решения возникших сложностей.. </w:t>
      </w:r>
    </w:p>
    <w:p w:rsidR="006A105A" w:rsidRPr="006A105A" w:rsidRDefault="006A105A" w:rsidP="006A10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i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В результате прохождения практики были получены следующие знания, умения и навыки: </w:t>
      </w:r>
      <w:r w:rsidRPr="006A105A">
        <w:rPr>
          <w:rFonts w:ascii="Times New Roman" w:eastAsia="Batang" w:hAnsi="Times New Roman" w:cs="Times New Roman"/>
          <w:b/>
          <w:i/>
          <w:sz w:val="26"/>
          <w:szCs w:val="26"/>
          <w:lang w:eastAsia="ko-KR"/>
        </w:rPr>
        <w:t>________________________________________________.</w:t>
      </w:r>
    </w:p>
    <w:p w:rsidR="006A105A" w:rsidRPr="006A105A" w:rsidRDefault="006A105A" w:rsidP="006A10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В ходе выполнения трудовой деятельности я усовершенствовал </w:t>
      </w:r>
      <w:r w:rsidRPr="006A105A">
        <w:rPr>
          <w:rFonts w:ascii="Times New Roman" w:eastAsia="Batang" w:hAnsi="Times New Roman" w:cs="Times New Roman"/>
          <w:b/>
          <w:i/>
          <w:sz w:val="26"/>
          <w:szCs w:val="26"/>
          <w:lang w:eastAsia="ko-KR"/>
        </w:rPr>
        <w:t>_________________________________________________________</w:t>
      </w:r>
      <w:r w:rsidRPr="006A105A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</w:t>
      </w:r>
    </w:p>
    <w:p w:rsidR="006A105A" w:rsidRPr="006A105A" w:rsidRDefault="006A105A" w:rsidP="006A105A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Студент группы </w:t>
      </w:r>
      <w:r w:rsidR="00C332B1">
        <w:rPr>
          <w:rFonts w:ascii="Times New Roman" w:eastAsia="Batang" w:hAnsi="Times New Roman" w:cs="Times New Roman"/>
          <w:i/>
          <w:sz w:val="26"/>
          <w:szCs w:val="26"/>
          <w:lang w:eastAsia="ru-RU"/>
        </w:rPr>
        <w:t>С55</w:t>
      </w:r>
      <w:r w:rsidR="0093368E">
        <w:rPr>
          <w:rFonts w:ascii="Times New Roman" w:eastAsia="Batang" w:hAnsi="Times New Roman" w:cs="Times New Roman"/>
          <w:i/>
          <w:sz w:val="26"/>
          <w:szCs w:val="26"/>
          <w:lang w:eastAsia="ru-RU"/>
        </w:rPr>
        <w:t>01квп</w:t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i/>
          <w:sz w:val="26"/>
          <w:szCs w:val="26"/>
          <w:u w:val="single"/>
          <w:lang w:eastAsia="ru-RU"/>
        </w:rPr>
        <w:t>(ПОДПИСЬ)</w:t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i/>
          <w:sz w:val="26"/>
          <w:szCs w:val="26"/>
          <w:u w:val="single"/>
          <w:lang w:eastAsia="ru-RU"/>
        </w:rPr>
        <w:t>Иванов И.И.</w:t>
      </w:r>
    </w:p>
    <w:p w:rsidR="006A105A" w:rsidRPr="006A105A" w:rsidRDefault="006A105A" w:rsidP="006A105A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u w:val="single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  <w:r w:rsidRPr="006A105A">
        <w:rPr>
          <w:rFonts w:ascii="Times New Roman" w:eastAsia="Batang" w:hAnsi="Times New Roman" w:cs="Times New Roman"/>
          <w:sz w:val="26"/>
          <w:szCs w:val="26"/>
          <w:u w:val="single"/>
          <w:lang w:eastAsia="ru-RU"/>
        </w:rPr>
        <w:t>(дата)</w:t>
      </w:r>
    </w:p>
    <w:p w:rsidR="006A105A" w:rsidRPr="006A105A" w:rsidRDefault="006A105A" w:rsidP="006A105A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right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br w:type="page"/>
      </w:r>
      <w:r w:rsidR="00224185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-393065</wp:posOffset>
            </wp:positionV>
            <wp:extent cx="390525" cy="638175"/>
            <wp:effectExtent l="0" t="0" r="9525" b="9525"/>
            <wp:wrapSquare wrapText="bothSides"/>
            <wp:docPr id="14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ог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right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right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right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>Приложение 4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right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aps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МИНИСТЕРСТВО </w:t>
      </w:r>
      <w:r w:rsidR="00E304BA" w:rsidRPr="00BD3BD5">
        <w:rPr>
          <w:rFonts w:ascii="Times New Roman" w:hAnsi="Times New Roman" w:cs="Times New Roman"/>
          <w:sz w:val="24"/>
          <w:szCs w:val="24"/>
          <w:lang w:eastAsia="ru-RU"/>
        </w:rPr>
        <w:t>НАУКИ</w:t>
      </w:r>
      <w:r w:rsidR="00E304BA">
        <w:rPr>
          <w:rFonts w:ascii="Times New Roman" w:hAnsi="Times New Roman" w:cs="Times New Roman"/>
          <w:sz w:val="24"/>
          <w:szCs w:val="24"/>
          <w:lang w:eastAsia="ru-RU"/>
        </w:rPr>
        <w:t xml:space="preserve"> И ВЫСШЕГО ОБРАЗОВАНИЯ</w:t>
      </w:r>
      <w:r w:rsidR="00E304BA" w:rsidRPr="00BD3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>РОССИЙСКОЙ ФЕДЕРАЦИИ</w:t>
      </w:r>
    </w:p>
    <w:p w:rsidR="006A105A" w:rsidRPr="006A105A" w:rsidRDefault="006A105A" w:rsidP="006A105A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Федеральное государственное автономное образовательное учреждение 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sz w:val="26"/>
          <w:szCs w:val="26"/>
          <w:lang w:eastAsia="ru-RU"/>
        </w:rPr>
        <w:t>высшего  образования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b/>
          <w:bCs/>
          <w:sz w:val="26"/>
          <w:szCs w:val="26"/>
          <w:lang w:eastAsia="ru-RU"/>
        </w:rPr>
        <w:t>«Дальневосточный федеральный университет»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A105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(ДВФУ)</w:t>
      </w:r>
    </w:p>
    <w:p w:rsidR="008F5B2B" w:rsidRPr="006A105A" w:rsidRDefault="008F5B2B" w:rsidP="008F5B2B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:rsidR="008F5B2B" w:rsidRPr="006A105A" w:rsidRDefault="00224185" w:rsidP="008F5B2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-71755</wp:posOffset>
                </wp:positionV>
                <wp:extent cx="5943600" cy="0"/>
                <wp:effectExtent l="38100" t="33020" r="38100" b="3365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65pt" to="468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" strokeweight="5pt">
                <v:stroke linestyle="thickThin"/>
              </v:line>
            </w:pict>
          </mc:Fallback>
        </mc:AlternateContent>
      </w:r>
      <w:r w:rsidR="008F5B2B" w:rsidRPr="006A105A">
        <w:rPr>
          <w:rFonts w:ascii="Times New Roman" w:eastAsia="Batang" w:hAnsi="Times New Roman" w:cs="Times New Roman"/>
          <w:b/>
          <w:bCs/>
          <w:caps/>
          <w:lang w:eastAsia="ru-RU"/>
        </w:rPr>
        <w:t>вОСТОЧНЫЙ ИНСТИТУТ – ШКОЛА РЕГИОНАЛЬНЫХ И МЕЖДУНАРОДНЫХ ИССЛЕДОВАНИЙ</w:t>
      </w:r>
    </w:p>
    <w:p w:rsidR="008F5B2B" w:rsidRPr="006A105A" w:rsidRDefault="008F5B2B" w:rsidP="008F5B2B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 xml:space="preserve">кафедра </w:t>
      </w:r>
      <w:r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китаеведения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ДНЕВНИК</w:t>
      </w:r>
    </w:p>
    <w:p w:rsidR="0093368E" w:rsidRPr="006A105A" w:rsidRDefault="0093368E" w:rsidP="0093368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A105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 прохождении производственной практики</w:t>
      </w:r>
    </w:p>
    <w:p w:rsidR="0093368E" w:rsidRPr="006A105A" w:rsidRDefault="0093368E" w:rsidP="0093368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(</w:t>
      </w:r>
      <w:r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практики по получению первичных профессиональных умений и опыта профессиональной организационно-коммуникационной и информационно-аналитической деятельности</w:t>
      </w: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)</w:t>
      </w:r>
    </w:p>
    <w:p w:rsidR="0093368E" w:rsidRPr="006A105A" w:rsidRDefault="0093368E" w:rsidP="0093368E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93368E" w:rsidRPr="006A105A" w:rsidRDefault="0093368E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с ___________ г. по ______________ г.</w:t>
      </w:r>
    </w:p>
    <w:p w:rsidR="006A105A" w:rsidRPr="006A105A" w:rsidRDefault="00C332B1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студента группы С55</w:t>
      </w:r>
      <w:r w:rsidR="0093368E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01квп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u w:val="single"/>
          <w:lang w:eastAsia="ko-KR"/>
        </w:rPr>
      </w:pPr>
      <w:r w:rsidRPr="006A105A">
        <w:rPr>
          <w:rFonts w:ascii="Times New Roman" w:eastAsia="Batang" w:hAnsi="Times New Roman" w:cs="Times New Roman"/>
          <w:b/>
          <w:sz w:val="26"/>
          <w:szCs w:val="26"/>
          <w:u w:val="single"/>
          <w:lang w:eastAsia="ko-KR"/>
        </w:rPr>
        <w:t>Иванова Ивана Ивановича</w:t>
      </w:r>
    </w:p>
    <w:p w:rsidR="006A105A" w:rsidRPr="006A105A" w:rsidRDefault="006A105A" w:rsidP="006A105A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6481"/>
        <w:gridCol w:w="1542"/>
      </w:tblGrid>
      <w:tr w:rsidR="006A105A" w:rsidRPr="006A105A" w:rsidTr="006F48FF">
        <w:tc>
          <w:tcPr>
            <w:tcW w:w="1753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6481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Вид выполняемых работ</w:t>
            </w:r>
          </w:p>
        </w:tc>
        <w:tc>
          <w:tcPr>
            <w:tcW w:w="1542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Подпись</w:t>
            </w:r>
          </w:p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A105A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студента</w:t>
            </w:r>
          </w:p>
        </w:tc>
      </w:tr>
      <w:tr w:rsidR="006A105A" w:rsidRPr="006A105A" w:rsidTr="006F48FF">
        <w:tc>
          <w:tcPr>
            <w:tcW w:w="1753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481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105A" w:rsidRPr="006A105A" w:rsidTr="006F48FF">
        <w:tc>
          <w:tcPr>
            <w:tcW w:w="1753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81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105A" w:rsidRPr="006A105A" w:rsidTr="006F48FF">
        <w:tc>
          <w:tcPr>
            <w:tcW w:w="1753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81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105A" w:rsidRPr="006A105A" w:rsidTr="006F48FF">
        <w:tc>
          <w:tcPr>
            <w:tcW w:w="1753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481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6A105A" w:rsidRPr="006A105A" w:rsidRDefault="006A105A" w:rsidP="006A105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105A" w:rsidRPr="006A105A" w:rsidRDefault="006A105A" w:rsidP="006A105A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A105A" w:rsidRPr="006A105A" w:rsidRDefault="006A105A" w:rsidP="006A105A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 w:rsidRPr="006A105A">
        <w:rPr>
          <w:rFonts w:ascii="Times New Roman" w:eastAsia="Batang" w:hAnsi="Times New Roman" w:cs="Times New Roman"/>
          <w:i/>
          <w:sz w:val="26"/>
          <w:szCs w:val="26"/>
          <w:lang w:eastAsia="ru-RU"/>
        </w:rPr>
        <w:t>П</w:t>
      </w:r>
      <w:r w:rsidRPr="006A105A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рикладываем те материалы, с которыми вы работали (возможно, тексты, корреспонденция на иностранном и русском языках + перевод вами выполненный) и/или словарь по той лексике, с которой вам пришлось столкнуться во время прохождения практики.</w:t>
      </w:r>
    </w:p>
    <w:p w:rsidR="006A105A" w:rsidRPr="006A105A" w:rsidRDefault="006A105A" w:rsidP="006A105A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</w:p>
    <w:p w:rsidR="006A105A" w:rsidRPr="006A105A" w:rsidRDefault="006A105A" w:rsidP="006A105A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</w:p>
    <w:p w:rsidR="006A105A" w:rsidRPr="006A105A" w:rsidRDefault="006A105A" w:rsidP="006A105A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96CE4" w:rsidRDefault="00696CE4" w:rsidP="006A105A">
      <w:pPr>
        <w:jc w:val="right"/>
      </w:pPr>
    </w:p>
    <w:sectPr w:rsidR="00696CE4" w:rsidSect="004F7AB7">
      <w:headerReference w:type="default" r:id="rId1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70" w:rsidRDefault="007A6670" w:rsidP="00A07EAC">
      <w:pPr>
        <w:spacing w:after="0" w:line="240" w:lineRule="auto"/>
      </w:pPr>
      <w:r>
        <w:separator/>
      </w:r>
    </w:p>
  </w:endnote>
  <w:endnote w:type="continuationSeparator" w:id="0">
    <w:p w:rsidR="007A6670" w:rsidRDefault="007A6670" w:rsidP="00A0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70" w:rsidRDefault="007A6670" w:rsidP="00A07EAC">
      <w:pPr>
        <w:spacing w:after="0" w:line="240" w:lineRule="auto"/>
      </w:pPr>
      <w:r>
        <w:separator/>
      </w:r>
    </w:p>
  </w:footnote>
  <w:footnote w:type="continuationSeparator" w:id="0">
    <w:p w:rsidR="007A6670" w:rsidRDefault="007A6670" w:rsidP="00A0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37" w:rsidRDefault="00F94D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264"/>
    <w:multiLevelType w:val="hybridMultilevel"/>
    <w:tmpl w:val="A2563CDC"/>
    <w:lvl w:ilvl="0" w:tplc="BA9EF9C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605DA"/>
    <w:multiLevelType w:val="hybridMultilevel"/>
    <w:tmpl w:val="6D8C2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44423"/>
    <w:multiLevelType w:val="hybridMultilevel"/>
    <w:tmpl w:val="66AA0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7500E"/>
    <w:multiLevelType w:val="hybridMultilevel"/>
    <w:tmpl w:val="EB048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A0A"/>
    <w:multiLevelType w:val="hybridMultilevel"/>
    <w:tmpl w:val="37DC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94217"/>
    <w:multiLevelType w:val="hybridMultilevel"/>
    <w:tmpl w:val="5AB0A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4727AE"/>
    <w:multiLevelType w:val="hybridMultilevel"/>
    <w:tmpl w:val="EBAE3B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7A83A37"/>
    <w:multiLevelType w:val="hybridMultilevel"/>
    <w:tmpl w:val="3A4AACC4"/>
    <w:lvl w:ilvl="0" w:tplc="4636F6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136DA"/>
    <w:multiLevelType w:val="hybridMultilevel"/>
    <w:tmpl w:val="5E80AE2C"/>
    <w:lvl w:ilvl="0" w:tplc="C1B60AD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7A7CB8"/>
    <w:multiLevelType w:val="hybridMultilevel"/>
    <w:tmpl w:val="08D0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EE7667"/>
    <w:multiLevelType w:val="hybridMultilevel"/>
    <w:tmpl w:val="1938E8CC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15F0F"/>
    <w:multiLevelType w:val="hybridMultilevel"/>
    <w:tmpl w:val="200E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685015"/>
    <w:multiLevelType w:val="hybridMultilevel"/>
    <w:tmpl w:val="E660828E"/>
    <w:lvl w:ilvl="0" w:tplc="89564C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170891"/>
    <w:multiLevelType w:val="hybridMultilevel"/>
    <w:tmpl w:val="CA7EE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62ACD"/>
    <w:multiLevelType w:val="hybridMultilevel"/>
    <w:tmpl w:val="8582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A6BB6"/>
    <w:multiLevelType w:val="hybridMultilevel"/>
    <w:tmpl w:val="EB46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925E48"/>
    <w:multiLevelType w:val="hybridMultilevel"/>
    <w:tmpl w:val="9902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B0898"/>
    <w:multiLevelType w:val="hybridMultilevel"/>
    <w:tmpl w:val="C466FDDC"/>
    <w:lvl w:ilvl="0" w:tplc="745C61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0F70167"/>
    <w:multiLevelType w:val="hybridMultilevel"/>
    <w:tmpl w:val="DE9E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B11D8"/>
    <w:multiLevelType w:val="hybridMultilevel"/>
    <w:tmpl w:val="942024F6"/>
    <w:lvl w:ilvl="0" w:tplc="97A4F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513565"/>
    <w:multiLevelType w:val="hybridMultilevel"/>
    <w:tmpl w:val="78C6D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386F4D"/>
    <w:multiLevelType w:val="hybridMultilevel"/>
    <w:tmpl w:val="3BC8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13BC1"/>
    <w:multiLevelType w:val="hybridMultilevel"/>
    <w:tmpl w:val="AA68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2A150B"/>
    <w:multiLevelType w:val="hybridMultilevel"/>
    <w:tmpl w:val="F6641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AE2E0D"/>
    <w:multiLevelType w:val="hybridMultilevel"/>
    <w:tmpl w:val="8A44C7E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96E09"/>
    <w:multiLevelType w:val="hybridMultilevel"/>
    <w:tmpl w:val="7EA63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F01431"/>
    <w:multiLevelType w:val="hybridMultilevel"/>
    <w:tmpl w:val="82405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170C2"/>
    <w:multiLevelType w:val="hybridMultilevel"/>
    <w:tmpl w:val="46D27108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E1EF4"/>
    <w:multiLevelType w:val="hybridMultilevel"/>
    <w:tmpl w:val="7F14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22A6E"/>
    <w:multiLevelType w:val="hybridMultilevel"/>
    <w:tmpl w:val="FB48A96C"/>
    <w:lvl w:ilvl="0" w:tplc="97A4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A117B"/>
    <w:multiLevelType w:val="hybridMultilevel"/>
    <w:tmpl w:val="BED4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84C41"/>
    <w:multiLevelType w:val="hybridMultilevel"/>
    <w:tmpl w:val="5A18BE5A"/>
    <w:lvl w:ilvl="0" w:tplc="5B403A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F124A3"/>
    <w:multiLevelType w:val="hybridMultilevel"/>
    <w:tmpl w:val="9378C75E"/>
    <w:lvl w:ilvl="0" w:tplc="D172B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DE4588"/>
    <w:multiLevelType w:val="hybridMultilevel"/>
    <w:tmpl w:val="BA86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268B9"/>
    <w:multiLevelType w:val="hybridMultilevel"/>
    <w:tmpl w:val="6C10FCBE"/>
    <w:lvl w:ilvl="0" w:tplc="A4A268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6E82C39"/>
    <w:multiLevelType w:val="multilevel"/>
    <w:tmpl w:val="AB8C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7FE4C96"/>
    <w:multiLevelType w:val="hybridMultilevel"/>
    <w:tmpl w:val="4F8893E6"/>
    <w:lvl w:ilvl="0" w:tplc="7194A28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FE569C5"/>
    <w:multiLevelType w:val="hybridMultilevel"/>
    <w:tmpl w:val="ED9AC21C"/>
    <w:lvl w:ilvl="0" w:tplc="C90662D2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71E661E2"/>
    <w:multiLevelType w:val="hybridMultilevel"/>
    <w:tmpl w:val="638AFA10"/>
    <w:lvl w:ilvl="0" w:tplc="BF222C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BB2DE7"/>
    <w:multiLevelType w:val="hybridMultilevel"/>
    <w:tmpl w:val="98965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A7E23"/>
    <w:multiLevelType w:val="hybridMultilevel"/>
    <w:tmpl w:val="9690B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EAF640D"/>
    <w:multiLevelType w:val="hybridMultilevel"/>
    <w:tmpl w:val="0974E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1"/>
  </w:num>
  <w:num w:numId="4">
    <w:abstractNumId w:val="6"/>
  </w:num>
  <w:num w:numId="5">
    <w:abstractNumId w:val="42"/>
  </w:num>
  <w:num w:numId="6">
    <w:abstractNumId w:val="16"/>
  </w:num>
  <w:num w:numId="7">
    <w:abstractNumId w:val="3"/>
  </w:num>
  <w:num w:numId="8">
    <w:abstractNumId w:val="27"/>
  </w:num>
  <w:num w:numId="9">
    <w:abstractNumId w:val="19"/>
  </w:num>
  <w:num w:numId="10">
    <w:abstractNumId w:val="4"/>
  </w:num>
  <w:num w:numId="11">
    <w:abstractNumId w:val="3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8"/>
  </w:num>
  <w:num w:numId="18">
    <w:abstractNumId w:val="5"/>
  </w:num>
  <w:num w:numId="19">
    <w:abstractNumId w:val="12"/>
  </w:num>
  <w:num w:numId="20">
    <w:abstractNumId w:val="20"/>
  </w:num>
  <w:num w:numId="21">
    <w:abstractNumId w:val="9"/>
  </w:num>
  <w:num w:numId="22">
    <w:abstractNumId w:val="23"/>
  </w:num>
  <w:num w:numId="23">
    <w:abstractNumId w:val="32"/>
  </w:num>
  <w:num w:numId="24">
    <w:abstractNumId w:val="15"/>
  </w:num>
  <w:num w:numId="25">
    <w:abstractNumId w:val="37"/>
  </w:num>
  <w:num w:numId="26">
    <w:abstractNumId w:val="35"/>
  </w:num>
  <w:num w:numId="27">
    <w:abstractNumId w:val="31"/>
  </w:num>
  <w:num w:numId="28">
    <w:abstractNumId w:val="14"/>
  </w:num>
  <w:num w:numId="29">
    <w:abstractNumId w:val="13"/>
  </w:num>
  <w:num w:numId="30">
    <w:abstractNumId w:val="40"/>
  </w:num>
  <w:num w:numId="31">
    <w:abstractNumId w:val="1"/>
  </w:num>
  <w:num w:numId="32">
    <w:abstractNumId w:val="29"/>
  </w:num>
  <w:num w:numId="33">
    <w:abstractNumId w:val="2"/>
  </w:num>
  <w:num w:numId="34">
    <w:abstractNumId w:val="39"/>
  </w:num>
  <w:num w:numId="35">
    <w:abstractNumId w:val="10"/>
  </w:num>
  <w:num w:numId="36">
    <w:abstractNumId w:val="25"/>
  </w:num>
  <w:num w:numId="37">
    <w:abstractNumId w:val="28"/>
  </w:num>
  <w:num w:numId="38">
    <w:abstractNumId w:val="22"/>
  </w:num>
  <w:num w:numId="39">
    <w:abstractNumId w:val="26"/>
  </w:num>
  <w:num w:numId="40">
    <w:abstractNumId w:val="33"/>
  </w:num>
  <w:num w:numId="41">
    <w:abstractNumId w:val="8"/>
  </w:num>
  <w:num w:numId="42">
    <w:abstractNumId w:val="0"/>
  </w:num>
  <w:num w:numId="43">
    <w:abstractNumId w:val="7"/>
  </w:num>
  <w:num w:numId="44">
    <w:abstractNumId w:val="3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EF"/>
    <w:rsid w:val="000155FA"/>
    <w:rsid w:val="0003569D"/>
    <w:rsid w:val="00040EA7"/>
    <w:rsid w:val="00061DF3"/>
    <w:rsid w:val="000638F6"/>
    <w:rsid w:val="00080AA8"/>
    <w:rsid w:val="00087DFA"/>
    <w:rsid w:val="00090A12"/>
    <w:rsid w:val="00096D97"/>
    <w:rsid w:val="000B4547"/>
    <w:rsid w:val="000B4978"/>
    <w:rsid w:val="000C4143"/>
    <w:rsid w:val="000C5FF7"/>
    <w:rsid w:val="000E11F9"/>
    <w:rsid w:val="00106D86"/>
    <w:rsid w:val="00130F65"/>
    <w:rsid w:val="00163912"/>
    <w:rsid w:val="001835A4"/>
    <w:rsid w:val="001A419E"/>
    <w:rsid w:val="001C04BF"/>
    <w:rsid w:val="001D1CF6"/>
    <w:rsid w:val="001D282F"/>
    <w:rsid w:val="001D6159"/>
    <w:rsid w:val="001D6580"/>
    <w:rsid w:val="001E2A92"/>
    <w:rsid w:val="001F79DA"/>
    <w:rsid w:val="00224185"/>
    <w:rsid w:val="00244C13"/>
    <w:rsid w:val="00253419"/>
    <w:rsid w:val="002625C4"/>
    <w:rsid w:val="002664C5"/>
    <w:rsid w:val="00277374"/>
    <w:rsid w:val="002B5779"/>
    <w:rsid w:val="002D47DC"/>
    <w:rsid w:val="002E37B6"/>
    <w:rsid w:val="002E57DC"/>
    <w:rsid w:val="002F7DA3"/>
    <w:rsid w:val="00355052"/>
    <w:rsid w:val="003637E9"/>
    <w:rsid w:val="003708F9"/>
    <w:rsid w:val="003A5182"/>
    <w:rsid w:val="003B33C9"/>
    <w:rsid w:val="003C336B"/>
    <w:rsid w:val="003C3A4D"/>
    <w:rsid w:val="003E4995"/>
    <w:rsid w:val="003E690A"/>
    <w:rsid w:val="00421BE0"/>
    <w:rsid w:val="00425109"/>
    <w:rsid w:val="004723F3"/>
    <w:rsid w:val="00477494"/>
    <w:rsid w:val="00494B86"/>
    <w:rsid w:val="004A0001"/>
    <w:rsid w:val="004C2A2B"/>
    <w:rsid w:val="004C6BBE"/>
    <w:rsid w:val="004E1755"/>
    <w:rsid w:val="004E2492"/>
    <w:rsid w:val="004F64EF"/>
    <w:rsid w:val="004F7AB7"/>
    <w:rsid w:val="00502082"/>
    <w:rsid w:val="005046AF"/>
    <w:rsid w:val="005239C7"/>
    <w:rsid w:val="00542553"/>
    <w:rsid w:val="005430DF"/>
    <w:rsid w:val="00544EE2"/>
    <w:rsid w:val="0054606D"/>
    <w:rsid w:val="00550B41"/>
    <w:rsid w:val="005A41F7"/>
    <w:rsid w:val="005C583C"/>
    <w:rsid w:val="006041E6"/>
    <w:rsid w:val="0064202C"/>
    <w:rsid w:val="00667B13"/>
    <w:rsid w:val="00677D85"/>
    <w:rsid w:val="00684BDA"/>
    <w:rsid w:val="00694848"/>
    <w:rsid w:val="00696CE4"/>
    <w:rsid w:val="00697481"/>
    <w:rsid w:val="006A105A"/>
    <w:rsid w:val="006B449D"/>
    <w:rsid w:val="006D7B71"/>
    <w:rsid w:val="006F0E88"/>
    <w:rsid w:val="006F48FF"/>
    <w:rsid w:val="00706378"/>
    <w:rsid w:val="00717429"/>
    <w:rsid w:val="0072664D"/>
    <w:rsid w:val="00742069"/>
    <w:rsid w:val="007460F7"/>
    <w:rsid w:val="007547C7"/>
    <w:rsid w:val="00755A41"/>
    <w:rsid w:val="00761A03"/>
    <w:rsid w:val="00767C0A"/>
    <w:rsid w:val="007737D6"/>
    <w:rsid w:val="007769DF"/>
    <w:rsid w:val="007823B5"/>
    <w:rsid w:val="007A6670"/>
    <w:rsid w:val="007E01D6"/>
    <w:rsid w:val="007E1781"/>
    <w:rsid w:val="007F7711"/>
    <w:rsid w:val="00805636"/>
    <w:rsid w:val="00832B2E"/>
    <w:rsid w:val="00835FB2"/>
    <w:rsid w:val="00836E30"/>
    <w:rsid w:val="00851D1F"/>
    <w:rsid w:val="00863569"/>
    <w:rsid w:val="008636BF"/>
    <w:rsid w:val="00894455"/>
    <w:rsid w:val="00895DD0"/>
    <w:rsid w:val="008C54C2"/>
    <w:rsid w:val="008C5807"/>
    <w:rsid w:val="008F297F"/>
    <w:rsid w:val="008F3BA1"/>
    <w:rsid w:val="008F5B2B"/>
    <w:rsid w:val="009154BC"/>
    <w:rsid w:val="00916953"/>
    <w:rsid w:val="0093368E"/>
    <w:rsid w:val="00943E69"/>
    <w:rsid w:val="00945B99"/>
    <w:rsid w:val="009547A6"/>
    <w:rsid w:val="00964F4C"/>
    <w:rsid w:val="009C5D7F"/>
    <w:rsid w:val="009D20F1"/>
    <w:rsid w:val="009F06B3"/>
    <w:rsid w:val="009F0AB1"/>
    <w:rsid w:val="009F6BC9"/>
    <w:rsid w:val="00A07EAC"/>
    <w:rsid w:val="00A2064F"/>
    <w:rsid w:val="00A34304"/>
    <w:rsid w:val="00A610C8"/>
    <w:rsid w:val="00A61CC5"/>
    <w:rsid w:val="00A82C6B"/>
    <w:rsid w:val="00A873EC"/>
    <w:rsid w:val="00AA1B00"/>
    <w:rsid w:val="00AA2D2E"/>
    <w:rsid w:val="00AA4BB9"/>
    <w:rsid w:val="00AC345B"/>
    <w:rsid w:val="00AD74E6"/>
    <w:rsid w:val="00AE7980"/>
    <w:rsid w:val="00B10E52"/>
    <w:rsid w:val="00B2195B"/>
    <w:rsid w:val="00B85972"/>
    <w:rsid w:val="00B85D4A"/>
    <w:rsid w:val="00B876E2"/>
    <w:rsid w:val="00BB2BB3"/>
    <w:rsid w:val="00BC67E6"/>
    <w:rsid w:val="00BD3BD5"/>
    <w:rsid w:val="00BE5726"/>
    <w:rsid w:val="00BE7EA9"/>
    <w:rsid w:val="00BF2D48"/>
    <w:rsid w:val="00BF2E43"/>
    <w:rsid w:val="00C129D7"/>
    <w:rsid w:val="00C332B1"/>
    <w:rsid w:val="00C3739C"/>
    <w:rsid w:val="00C4767E"/>
    <w:rsid w:val="00C62842"/>
    <w:rsid w:val="00C643EA"/>
    <w:rsid w:val="00C943E7"/>
    <w:rsid w:val="00C976E2"/>
    <w:rsid w:val="00CA0B24"/>
    <w:rsid w:val="00CC6C30"/>
    <w:rsid w:val="00CD077E"/>
    <w:rsid w:val="00D063CF"/>
    <w:rsid w:val="00D06C49"/>
    <w:rsid w:val="00D14A42"/>
    <w:rsid w:val="00D24BED"/>
    <w:rsid w:val="00D3445B"/>
    <w:rsid w:val="00D363EF"/>
    <w:rsid w:val="00D41206"/>
    <w:rsid w:val="00D43380"/>
    <w:rsid w:val="00D60140"/>
    <w:rsid w:val="00D90A55"/>
    <w:rsid w:val="00D91E1B"/>
    <w:rsid w:val="00DA3792"/>
    <w:rsid w:val="00DA4794"/>
    <w:rsid w:val="00DA768F"/>
    <w:rsid w:val="00DC1203"/>
    <w:rsid w:val="00DC2B37"/>
    <w:rsid w:val="00DE2C4A"/>
    <w:rsid w:val="00DF4300"/>
    <w:rsid w:val="00DF56F2"/>
    <w:rsid w:val="00E01C8A"/>
    <w:rsid w:val="00E11435"/>
    <w:rsid w:val="00E172AC"/>
    <w:rsid w:val="00E22D44"/>
    <w:rsid w:val="00E233B5"/>
    <w:rsid w:val="00E304BA"/>
    <w:rsid w:val="00E64845"/>
    <w:rsid w:val="00E7712B"/>
    <w:rsid w:val="00E8582B"/>
    <w:rsid w:val="00EA54C4"/>
    <w:rsid w:val="00EC1D18"/>
    <w:rsid w:val="00EC6766"/>
    <w:rsid w:val="00ED44F9"/>
    <w:rsid w:val="00ED4E48"/>
    <w:rsid w:val="00EE2B6A"/>
    <w:rsid w:val="00EF5E28"/>
    <w:rsid w:val="00F12E79"/>
    <w:rsid w:val="00F25068"/>
    <w:rsid w:val="00F27CF6"/>
    <w:rsid w:val="00F52BBB"/>
    <w:rsid w:val="00F57687"/>
    <w:rsid w:val="00F775BD"/>
    <w:rsid w:val="00F80237"/>
    <w:rsid w:val="00F904D4"/>
    <w:rsid w:val="00F94D37"/>
    <w:rsid w:val="00FA322B"/>
    <w:rsid w:val="00FD3B68"/>
    <w:rsid w:val="00FE6932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4F64E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aliases w:val="1,h1,Header 1"/>
    <w:basedOn w:val="a0"/>
    <w:next w:val="a0"/>
    <w:link w:val="10"/>
    <w:uiPriority w:val="99"/>
    <w:qFormat/>
    <w:rsid w:val="00FE6932"/>
    <w:pPr>
      <w:keepNext/>
      <w:keepLines/>
      <w:spacing w:before="480"/>
      <w:outlineLvl w:val="0"/>
    </w:pPr>
    <w:rPr>
      <w:rFonts w:ascii="Times New Roman" w:eastAsia="SimHei" w:hAnsi="Times New Roman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FE6932"/>
    <w:pPr>
      <w:keepNext/>
      <w:keepLines/>
      <w:spacing w:before="200"/>
      <w:outlineLvl w:val="1"/>
    </w:pPr>
    <w:rPr>
      <w:rFonts w:ascii="Times New Roman" w:eastAsia="SimHei" w:hAnsi="Times New Roman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FE6932"/>
    <w:pPr>
      <w:keepNext/>
      <w:keepLines/>
      <w:spacing w:before="200"/>
      <w:outlineLvl w:val="2"/>
    </w:pPr>
    <w:rPr>
      <w:rFonts w:ascii="Times New Roman" w:eastAsia="SimHei" w:hAnsi="Times New Roman" w:cs="Times New Roman"/>
      <w:b/>
      <w:bCs/>
      <w:color w:val="4F81BD"/>
      <w:sz w:val="28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FE6932"/>
    <w:pPr>
      <w:keepNext/>
      <w:keepLines/>
      <w:spacing w:before="200"/>
      <w:outlineLvl w:val="3"/>
    </w:pPr>
    <w:rPr>
      <w:rFonts w:ascii="Times New Roman" w:eastAsia="SimHei" w:hAnsi="Times New Roman" w:cs="Times New Roman"/>
      <w:b/>
      <w:bCs/>
      <w:i/>
      <w:iCs/>
      <w:color w:val="4F81BD"/>
      <w:sz w:val="28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FE6932"/>
    <w:pPr>
      <w:keepNext/>
      <w:keepLines/>
      <w:spacing w:before="200"/>
      <w:outlineLvl w:val="4"/>
    </w:pPr>
    <w:rPr>
      <w:rFonts w:ascii="Times New Roman" w:eastAsia="SimHei" w:hAnsi="Times New Roman" w:cs="Times New Roman"/>
      <w:color w:val="243F60"/>
      <w:sz w:val="28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FE6932"/>
    <w:pPr>
      <w:keepNext/>
      <w:keepLines/>
      <w:spacing w:before="200"/>
      <w:outlineLvl w:val="5"/>
    </w:pPr>
    <w:rPr>
      <w:rFonts w:ascii="Times New Roman" w:eastAsia="SimHei" w:hAnsi="Times New Roman" w:cs="Times New Roman"/>
      <w:i/>
      <w:iCs/>
      <w:color w:val="243F60"/>
      <w:sz w:val="28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FE6932"/>
    <w:pPr>
      <w:keepNext/>
      <w:keepLines/>
      <w:spacing w:before="200"/>
      <w:outlineLvl w:val="6"/>
    </w:pPr>
    <w:rPr>
      <w:rFonts w:ascii="Times New Roman" w:eastAsia="SimHei" w:hAnsi="Times New Roman" w:cs="Times New Roman"/>
      <w:i/>
      <w:iCs/>
      <w:color w:val="404040"/>
      <w:sz w:val="28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FE6932"/>
    <w:pPr>
      <w:keepNext/>
      <w:keepLines/>
      <w:spacing w:before="200"/>
      <w:outlineLvl w:val="7"/>
    </w:pPr>
    <w:rPr>
      <w:rFonts w:ascii="Times New Roman" w:eastAsia="SimHei" w:hAnsi="Times New Roman" w:cs="Times New Roman"/>
      <w:color w:val="4F81BD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FE6932"/>
    <w:pPr>
      <w:keepNext/>
      <w:keepLines/>
      <w:spacing w:before="200"/>
      <w:outlineLvl w:val="8"/>
    </w:pPr>
    <w:rPr>
      <w:rFonts w:ascii="Times New Roman" w:eastAsia="SimHei" w:hAnsi="Times New Roman" w:cs="Times New Roman"/>
      <w:i/>
      <w:iCs/>
      <w:color w:val="40404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link w:val="1"/>
    <w:uiPriority w:val="99"/>
    <w:locked/>
    <w:rsid w:val="00FE6932"/>
    <w:rPr>
      <w:rFonts w:ascii="Times New Roman" w:eastAsia="SimHei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E6932"/>
    <w:rPr>
      <w:rFonts w:ascii="Times New Roman" w:eastAsia="SimHei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E6932"/>
    <w:rPr>
      <w:rFonts w:ascii="Times New Roman" w:eastAsia="SimHei" w:hAnsi="Times New Roman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FE6932"/>
    <w:rPr>
      <w:rFonts w:ascii="Times New Roman" w:eastAsia="SimHei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FE6932"/>
    <w:rPr>
      <w:rFonts w:ascii="Times New Roman" w:eastAsia="SimHei" w:hAnsi="Times New Roman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FE6932"/>
    <w:rPr>
      <w:rFonts w:ascii="Times New Roman" w:eastAsia="SimHei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FE6932"/>
    <w:rPr>
      <w:rFonts w:ascii="Times New Roman" w:eastAsia="SimHei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FE6932"/>
    <w:rPr>
      <w:rFonts w:ascii="Times New Roman" w:eastAsia="SimHei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FE6932"/>
    <w:rPr>
      <w:rFonts w:ascii="Times New Roman" w:eastAsia="SimHei" w:hAnsi="Times New Roman" w:cs="Times New Roman"/>
      <w:i/>
      <w:iCs/>
      <w:color w:val="404040"/>
      <w:sz w:val="20"/>
      <w:szCs w:val="20"/>
    </w:rPr>
  </w:style>
  <w:style w:type="paragraph" w:styleId="a4">
    <w:name w:val="caption"/>
    <w:basedOn w:val="a0"/>
    <w:next w:val="a0"/>
    <w:uiPriority w:val="99"/>
    <w:qFormat/>
    <w:rsid w:val="00FE6932"/>
    <w:rPr>
      <w:b/>
      <w:bCs/>
      <w:color w:val="4F81BD"/>
      <w:sz w:val="18"/>
      <w:szCs w:val="18"/>
      <w:lang w:val="en-US"/>
    </w:rPr>
  </w:style>
  <w:style w:type="paragraph" w:styleId="a5">
    <w:name w:val="Title"/>
    <w:basedOn w:val="a0"/>
    <w:next w:val="a0"/>
    <w:link w:val="a6"/>
    <w:uiPriority w:val="99"/>
    <w:qFormat/>
    <w:rsid w:val="00FE6932"/>
    <w:pPr>
      <w:pBdr>
        <w:bottom w:val="single" w:sz="8" w:space="4" w:color="4F81BD"/>
      </w:pBdr>
      <w:spacing w:after="300"/>
      <w:contextualSpacing/>
    </w:pPr>
    <w:rPr>
      <w:rFonts w:ascii="Times New Roman" w:eastAsia="SimHei" w:hAnsi="Times New Roman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link w:val="a5"/>
    <w:uiPriority w:val="99"/>
    <w:locked/>
    <w:rsid w:val="00FE6932"/>
    <w:rPr>
      <w:rFonts w:ascii="Times New Roman" w:eastAsia="SimHei" w:hAnsi="Times New Roman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99"/>
    <w:qFormat/>
    <w:rsid w:val="00FE6932"/>
    <w:pPr>
      <w:numPr>
        <w:ilvl w:val="1"/>
      </w:numPr>
    </w:pPr>
    <w:rPr>
      <w:rFonts w:ascii="Times New Roman" w:eastAsia="SimHei" w:hAnsi="Times New Roman" w:cs="Times New Roman"/>
      <w:i/>
      <w:iCs/>
      <w:color w:val="4F81BD"/>
      <w:spacing w:val="15"/>
      <w:lang w:val="en-US"/>
    </w:rPr>
  </w:style>
  <w:style w:type="character" w:customStyle="1" w:styleId="a8">
    <w:name w:val="Подзаголовок Знак"/>
    <w:link w:val="a7"/>
    <w:uiPriority w:val="99"/>
    <w:locked/>
    <w:rsid w:val="00FE6932"/>
    <w:rPr>
      <w:rFonts w:ascii="Times New Roman" w:eastAsia="SimHei" w:hAnsi="Times New Roman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99"/>
    <w:qFormat/>
    <w:rsid w:val="00FE6932"/>
    <w:rPr>
      <w:rFonts w:cs="Times New Roman"/>
      <w:b/>
      <w:bCs/>
    </w:rPr>
  </w:style>
  <w:style w:type="character" w:styleId="aa">
    <w:name w:val="Emphasis"/>
    <w:uiPriority w:val="99"/>
    <w:qFormat/>
    <w:rsid w:val="00FE6932"/>
    <w:rPr>
      <w:rFonts w:cs="Times New Roman"/>
      <w:i/>
      <w:iCs/>
    </w:rPr>
  </w:style>
  <w:style w:type="paragraph" w:styleId="ab">
    <w:name w:val="No Spacing"/>
    <w:uiPriority w:val="99"/>
    <w:qFormat/>
    <w:rsid w:val="00FE6932"/>
    <w:rPr>
      <w:sz w:val="28"/>
      <w:szCs w:val="24"/>
      <w:lang w:val="en-US" w:eastAsia="en-US"/>
    </w:rPr>
  </w:style>
  <w:style w:type="paragraph" w:styleId="ac">
    <w:name w:val="List Paragraph"/>
    <w:basedOn w:val="a0"/>
    <w:uiPriority w:val="99"/>
    <w:qFormat/>
    <w:rsid w:val="00FE6932"/>
    <w:pPr>
      <w:ind w:left="720"/>
      <w:contextualSpacing/>
    </w:pPr>
    <w:rPr>
      <w:sz w:val="28"/>
      <w:lang w:val="en-US"/>
    </w:rPr>
  </w:style>
  <w:style w:type="paragraph" w:styleId="21">
    <w:name w:val="Quote"/>
    <w:basedOn w:val="a0"/>
    <w:next w:val="a0"/>
    <w:link w:val="22"/>
    <w:uiPriority w:val="99"/>
    <w:qFormat/>
    <w:rsid w:val="00FE6932"/>
    <w:rPr>
      <w:i/>
      <w:iCs/>
      <w:color w:val="000000"/>
      <w:sz w:val="28"/>
      <w:lang w:val="en-US"/>
    </w:rPr>
  </w:style>
  <w:style w:type="character" w:customStyle="1" w:styleId="22">
    <w:name w:val="Цитата 2 Знак"/>
    <w:link w:val="21"/>
    <w:uiPriority w:val="99"/>
    <w:locked/>
    <w:rsid w:val="00FE6932"/>
    <w:rPr>
      <w:rFonts w:cs="Times New Roman"/>
      <w:i/>
      <w:iCs/>
      <w:color w:val="000000"/>
    </w:rPr>
  </w:style>
  <w:style w:type="paragraph" w:styleId="ad">
    <w:name w:val="Intense Quote"/>
    <w:basedOn w:val="a0"/>
    <w:next w:val="a0"/>
    <w:link w:val="ae"/>
    <w:uiPriority w:val="99"/>
    <w:qFormat/>
    <w:rsid w:val="00FE69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8"/>
      <w:lang w:val="en-US"/>
    </w:rPr>
  </w:style>
  <w:style w:type="character" w:customStyle="1" w:styleId="ae">
    <w:name w:val="Выделенная цитата Знак"/>
    <w:link w:val="ad"/>
    <w:uiPriority w:val="99"/>
    <w:locked/>
    <w:rsid w:val="00FE6932"/>
    <w:rPr>
      <w:rFonts w:cs="Times New Roman"/>
      <w:b/>
      <w:bCs/>
      <w:i/>
      <w:iCs/>
      <w:color w:val="4F81BD"/>
    </w:rPr>
  </w:style>
  <w:style w:type="character" w:styleId="af">
    <w:name w:val="Subtle Emphasis"/>
    <w:uiPriority w:val="99"/>
    <w:qFormat/>
    <w:rsid w:val="00FE6932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FE6932"/>
    <w:rPr>
      <w:rFonts w:cs="Times New Roman"/>
      <w:b/>
      <w:bCs/>
      <w:i/>
      <w:iCs/>
      <w:color w:val="4F81BD"/>
    </w:rPr>
  </w:style>
  <w:style w:type="character" w:styleId="af1">
    <w:name w:val="Subtle Reference"/>
    <w:uiPriority w:val="99"/>
    <w:qFormat/>
    <w:rsid w:val="00FE6932"/>
    <w:rPr>
      <w:rFonts w:cs="Times New Roman"/>
      <w:smallCaps/>
      <w:color w:val="C0504D"/>
      <w:u w:val="single"/>
    </w:rPr>
  </w:style>
  <w:style w:type="character" w:styleId="af2">
    <w:name w:val="Intense Reference"/>
    <w:uiPriority w:val="99"/>
    <w:qFormat/>
    <w:rsid w:val="00FE6932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uiPriority w:val="99"/>
    <w:qFormat/>
    <w:rsid w:val="00FE6932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0"/>
    <w:uiPriority w:val="99"/>
    <w:qFormat/>
    <w:rsid w:val="00FE6932"/>
    <w:pPr>
      <w:outlineLvl w:val="9"/>
    </w:pPr>
  </w:style>
  <w:style w:type="paragraph" w:styleId="af5">
    <w:name w:val="Body Text"/>
    <w:basedOn w:val="a0"/>
    <w:link w:val="af6"/>
    <w:uiPriority w:val="99"/>
    <w:rsid w:val="004F64E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link w:val="af5"/>
    <w:uiPriority w:val="99"/>
    <w:locked/>
    <w:rsid w:val="004F64EF"/>
    <w:rPr>
      <w:rFonts w:eastAsia="Times New Roman" w:cs="Times New Roman"/>
      <w:sz w:val="20"/>
      <w:szCs w:val="20"/>
      <w:lang w:val="ru-RU" w:eastAsia="ru-RU" w:bidi="ar-SA"/>
    </w:rPr>
  </w:style>
  <w:style w:type="paragraph" w:customStyle="1" w:styleId="11">
    <w:name w:val="Обычный1"/>
    <w:uiPriority w:val="99"/>
    <w:rsid w:val="004F64EF"/>
    <w:pPr>
      <w:widowControl w:val="0"/>
      <w:snapToGrid w:val="0"/>
      <w:spacing w:line="300" w:lineRule="auto"/>
      <w:ind w:firstLine="700"/>
    </w:pPr>
    <w:rPr>
      <w:sz w:val="22"/>
      <w:lang w:eastAsia="ru-RU"/>
    </w:rPr>
  </w:style>
  <w:style w:type="paragraph" w:styleId="af7">
    <w:name w:val="header"/>
    <w:basedOn w:val="a0"/>
    <w:link w:val="af8"/>
    <w:uiPriority w:val="99"/>
    <w:rsid w:val="004F64E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zh-CN"/>
    </w:rPr>
  </w:style>
  <w:style w:type="character" w:customStyle="1" w:styleId="af8">
    <w:name w:val="Верхний колонтитул Знак"/>
    <w:link w:val="af7"/>
    <w:uiPriority w:val="99"/>
    <w:locked/>
    <w:rsid w:val="004F64EF"/>
    <w:rPr>
      <w:rFonts w:ascii="Calibri" w:hAnsi="Calibri" w:cs="Times New Roman"/>
      <w:sz w:val="20"/>
      <w:szCs w:val="20"/>
      <w:lang w:val="ru-RU" w:eastAsia="zh-CN" w:bidi="ar-SA"/>
    </w:rPr>
  </w:style>
  <w:style w:type="paragraph" w:styleId="af9">
    <w:name w:val="footer"/>
    <w:basedOn w:val="a0"/>
    <w:link w:val="afa"/>
    <w:uiPriority w:val="99"/>
    <w:rsid w:val="004F64E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zh-CN"/>
    </w:rPr>
  </w:style>
  <w:style w:type="character" w:customStyle="1" w:styleId="afa">
    <w:name w:val="Нижний колонтитул Знак"/>
    <w:link w:val="af9"/>
    <w:uiPriority w:val="99"/>
    <w:locked/>
    <w:rsid w:val="004F64EF"/>
    <w:rPr>
      <w:rFonts w:ascii="Calibri" w:hAnsi="Calibri" w:cs="Times New Roman"/>
      <w:sz w:val="20"/>
      <w:szCs w:val="20"/>
      <w:lang w:val="ru-RU" w:eastAsia="zh-CN" w:bidi="ar-SA"/>
    </w:rPr>
  </w:style>
  <w:style w:type="table" w:styleId="afb">
    <w:name w:val="Table Grid"/>
    <w:basedOn w:val="a2"/>
    <w:uiPriority w:val="99"/>
    <w:rsid w:val="004F64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0"/>
    <w:link w:val="afd"/>
    <w:uiPriority w:val="99"/>
    <w:rsid w:val="004F64EF"/>
    <w:pPr>
      <w:spacing w:after="0" w:line="240" w:lineRule="auto"/>
    </w:pPr>
    <w:rPr>
      <w:rFonts w:ascii="Tahoma" w:hAnsi="Tahoma" w:cs="Times New Roman"/>
      <w:sz w:val="16"/>
      <w:szCs w:val="20"/>
      <w:lang w:eastAsia="zh-CN"/>
    </w:rPr>
  </w:style>
  <w:style w:type="character" w:customStyle="1" w:styleId="afd">
    <w:name w:val="Текст выноски Знак"/>
    <w:link w:val="afc"/>
    <w:uiPriority w:val="99"/>
    <w:locked/>
    <w:rsid w:val="004F64EF"/>
    <w:rPr>
      <w:rFonts w:ascii="Tahoma" w:hAnsi="Tahoma" w:cs="Times New Roman"/>
      <w:sz w:val="20"/>
      <w:szCs w:val="20"/>
      <w:lang w:val="ru-RU" w:eastAsia="zh-CN" w:bidi="ar-SA"/>
    </w:rPr>
  </w:style>
  <w:style w:type="paragraph" w:styleId="afe">
    <w:name w:val="Plain Text"/>
    <w:aliases w:val="Знак Знак Знак Знак Знак Знак Знак Знак Знак Знак"/>
    <w:basedOn w:val="a0"/>
    <w:link w:val="aff"/>
    <w:uiPriority w:val="99"/>
    <w:rsid w:val="004F64EF"/>
    <w:pPr>
      <w:spacing w:after="0" w:line="240" w:lineRule="auto"/>
    </w:pPr>
    <w:rPr>
      <w:rFonts w:cs="Times New Roman"/>
      <w:sz w:val="21"/>
      <w:szCs w:val="20"/>
      <w:lang w:eastAsia="zh-CN"/>
    </w:rPr>
  </w:style>
  <w:style w:type="character" w:customStyle="1" w:styleId="aff">
    <w:name w:val="Текст Знак"/>
    <w:aliases w:val="Знак Знак Знак Знак Знак Знак Знак Знак Знак Знак Знак"/>
    <w:link w:val="afe"/>
    <w:uiPriority w:val="99"/>
    <w:locked/>
    <w:rsid w:val="004F64EF"/>
    <w:rPr>
      <w:rFonts w:ascii="Calibri" w:hAnsi="Calibri" w:cs="Times New Roman"/>
      <w:sz w:val="20"/>
      <w:szCs w:val="20"/>
      <w:lang w:val="ru-RU" w:eastAsia="zh-CN" w:bidi="ar-SA"/>
    </w:rPr>
  </w:style>
  <w:style w:type="paragraph" w:customStyle="1" w:styleId="aff0">
    <w:name w:val="Термин"/>
    <w:basedOn w:val="afe"/>
    <w:uiPriority w:val="99"/>
    <w:rsid w:val="004F64EF"/>
    <w:pPr>
      <w:ind w:left="567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fe"/>
    <w:link w:val="aff1"/>
    <w:uiPriority w:val="99"/>
    <w:rsid w:val="004F64EF"/>
    <w:pPr>
      <w:numPr>
        <w:numId w:val="1"/>
      </w:numPr>
      <w:jc w:val="both"/>
    </w:pPr>
    <w:rPr>
      <w:rFonts w:ascii="Times New Roman" w:eastAsia="MS Mincho" w:hAnsi="Times New Roman"/>
      <w:sz w:val="20"/>
    </w:rPr>
  </w:style>
  <w:style w:type="character" w:customStyle="1" w:styleId="aff1">
    <w:name w:val="Текст_бюл Знак"/>
    <w:link w:val="a"/>
    <w:uiPriority w:val="99"/>
    <w:locked/>
    <w:rsid w:val="004F64EF"/>
    <w:rPr>
      <w:rFonts w:eastAsia="MS Mincho"/>
      <w:sz w:val="20"/>
      <w:lang w:val="ru-RU" w:eastAsia="zh-CN"/>
    </w:rPr>
  </w:style>
  <w:style w:type="paragraph" w:customStyle="1" w:styleId="23">
    <w:name w:val="Текст_бюл2"/>
    <w:basedOn w:val="a"/>
    <w:uiPriority w:val="99"/>
    <w:rsid w:val="004F64EF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f2">
    <w:name w:val="footnote text"/>
    <w:basedOn w:val="a0"/>
    <w:link w:val="aff3"/>
    <w:uiPriority w:val="99"/>
    <w:semiHidden/>
    <w:rsid w:val="004F64E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link w:val="aff2"/>
    <w:uiPriority w:val="99"/>
    <w:semiHidden/>
    <w:locked/>
    <w:rsid w:val="004F64EF"/>
    <w:rPr>
      <w:rFonts w:eastAsia="Times New Roman" w:cs="Times New Roman"/>
      <w:sz w:val="20"/>
      <w:szCs w:val="20"/>
      <w:lang w:val="ru-RU" w:eastAsia="ru-RU" w:bidi="ar-SA"/>
    </w:rPr>
  </w:style>
  <w:style w:type="character" w:customStyle="1" w:styleId="24">
    <w:name w:val="Текст Знак2"/>
    <w:uiPriority w:val="99"/>
    <w:locked/>
    <w:rsid w:val="004F64EF"/>
    <w:rPr>
      <w:sz w:val="26"/>
      <w:lang w:val="ru-RU" w:eastAsia="ru-RU"/>
    </w:rPr>
  </w:style>
  <w:style w:type="character" w:styleId="aff4">
    <w:name w:val="page number"/>
    <w:uiPriority w:val="99"/>
    <w:rsid w:val="004F64EF"/>
    <w:rPr>
      <w:rFonts w:cs="Times New Roman"/>
    </w:rPr>
  </w:style>
  <w:style w:type="character" w:customStyle="1" w:styleId="apple-converted-space">
    <w:name w:val="apple-converted-space"/>
    <w:uiPriority w:val="99"/>
    <w:rsid w:val="004F64EF"/>
  </w:style>
  <w:style w:type="paragraph" w:styleId="31">
    <w:name w:val="Body Text Indent 3"/>
    <w:basedOn w:val="a0"/>
    <w:link w:val="32"/>
    <w:uiPriority w:val="99"/>
    <w:rsid w:val="004F64EF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4F64EF"/>
    <w:rPr>
      <w:rFonts w:eastAsia="Times New Roman" w:cs="Times New Roman"/>
      <w:sz w:val="20"/>
      <w:szCs w:val="20"/>
      <w:lang w:val="ru-RU" w:eastAsia="ru-RU" w:bidi="ar-SA"/>
    </w:rPr>
  </w:style>
  <w:style w:type="paragraph" w:customStyle="1" w:styleId="aff5">
    <w:name w:val="Знак"/>
    <w:basedOn w:val="a0"/>
    <w:uiPriority w:val="99"/>
    <w:rsid w:val="004F64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odyText3Char">
    <w:name w:val="Body Text 3 Char"/>
    <w:uiPriority w:val="99"/>
    <w:semiHidden/>
    <w:locked/>
    <w:rsid w:val="004F64EF"/>
    <w:rPr>
      <w:rFonts w:ascii="Calibri" w:hAnsi="Calibri"/>
      <w:sz w:val="20"/>
      <w:lang w:val="ru-RU" w:eastAsia="zh-CN"/>
    </w:rPr>
  </w:style>
  <w:style w:type="paragraph" w:styleId="33">
    <w:name w:val="Body Text 3"/>
    <w:basedOn w:val="a0"/>
    <w:link w:val="34"/>
    <w:uiPriority w:val="99"/>
    <w:semiHidden/>
    <w:rsid w:val="004F64EF"/>
    <w:pPr>
      <w:spacing w:after="120"/>
    </w:pPr>
    <w:rPr>
      <w:rFonts w:cs="Times New Roman"/>
      <w:sz w:val="20"/>
      <w:szCs w:val="20"/>
      <w:lang w:eastAsia="zh-CN"/>
    </w:rPr>
  </w:style>
  <w:style w:type="character" w:customStyle="1" w:styleId="34">
    <w:name w:val="Основной текст 3 Знак"/>
    <w:link w:val="33"/>
    <w:uiPriority w:val="99"/>
    <w:semiHidden/>
    <w:locked/>
    <w:rsid w:val="005C583C"/>
    <w:rPr>
      <w:rFonts w:ascii="Calibri" w:hAnsi="Calibri" w:cs="Calibri"/>
      <w:sz w:val="16"/>
      <w:szCs w:val="16"/>
      <w:lang w:eastAsia="en-US"/>
    </w:rPr>
  </w:style>
  <w:style w:type="character" w:styleId="aff6">
    <w:name w:val="Hyperlink"/>
    <w:uiPriority w:val="99"/>
    <w:rsid w:val="004F64EF"/>
    <w:rPr>
      <w:rFonts w:cs="Times New Roman"/>
      <w:color w:val="0000FF"/>
      <w:u w:val="single"/>
    </w:rPr>
  </w:style>
  <w:style w:type="paragraph" w:styleId="aff7">
    <w:name w:val="Normal (Web)"/>
    <w:basedOn w:val="a0"/>
    <w:uiPriority w:val="99"/>
    <w:rsid w:val="004F64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0"/>
    <w:uiPriority w:val="99"/>
    <w:rsid w:val="004F64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uiPriority w:val="99"/>
    <w:rsid w:val="004F64EF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uiPriority w:val="99"/>
    <w:rsid w:val="004F64E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aliases w:val="Знак Знак Знак Знак Знак Знак Знак Знак Знак Знак Знак1"/>
    <w:uiPriority w:val="99"/>
    <w:rsid w:val="004F64EF"/>
    <w:rPr>
      <w:sz w:val="26"/>
      <w:lang w:val="ru-RU" w:eastAsia="ru-RU"/>
    </w:rPr>
  </w:style>
  <w:style w:type="paragraph" w:customStyle="1" w:styleId="aff8">
    <w:name w:val="Текст абзацев"/>
    <w:basedOn w:val="afe"/>
    <w:uiPriority w:val="99"/>
    <w:rsid w:val="004F64EF"/>
    <w:pPr>
      <w:keepLines/>
      <w:spacing w:after="120"/>
      <w:ind w:firstLine="720"/>
      <w:jc w:val="both"/>
    </w:pPr>
    <w:rPr>
      <w:rFonts w:ascii="Times New Roman" w:hAnsi="Times New Roman"/>
      <w:sz w:val="24"/>
      <w:lang w:eastAsia="ru-RU"/>
    </w:rPr>
  </w:style>
  <w:style w:type="paragraph" w:styleId="25">
    <w:name w:val="Body Text Indent 2"/>
    <w:basedOn w:val="a0"/>
    <w:link w:val="26"/>
    <w:uiPriority w:val="99"/>
    <w:rsid w:val="004F64EF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6">
    <w:name w:val="Основной текст с отступом 2 Знак"/>
    <w:link w:val="25"/>
    <w:uiPriority w:val="99"/>
    <w:locked/>
    <w:rsid w:val="004F64EF"/>
    <w:rPr>
      <w:rFonts w:ascii="Calibri" w:hAnsi="Calibri" w:cs="Times New Roman"/>
      <w:sz w:val="20"/>
      <w:szCs w:val="20"/>
      <w:lang w:val="ru-RU" w:bidi="ar-SA"/>
    </w:rPr>
  </w:style>
  <w:style w:type="paragraph" w:styleId="aff9">
    <w:name w:val="Body Text Indent"/>
    <w:basedOn w:val="a0"/>
    <w:link w:val="affa"/>
    <w:uiPriority w:val="99"/>
    <w:rsid w:val="004F64EF"/>
    <w:pPr>
      <w:spacing w:after="0" w:line="240" w:lineRule="auto"/>
      <w:ind w:right="-625" w:firstLine="36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affa">
    <w:name w:val="Основной текст с отступом Знак"/>
    <w:link w:val="aff9"/>
    <w:uiPriority w:val="99"/>
    <w:locked/>
    <w:rsid w:val="004F64EF"/>
    <w:rPr>
      <w:rFonts w:eastAsia="Times New Roman" w:cs="Times New Roman"/>
      <w:sz w:val="20"/>
      <w:szCs w:val="20"/>
      <w:lang w:val="ru-RU" w:eastAsia="zh-CN" w:bidi="ar-SA"/>
    </w:rPr>
  </w:style>
  <w:style w:type="paragraph" w:styleId="affb">
    <w:name w:val="Block Text"/>
    <w:basedOn w:val="a0"/>
    <w:uiPriority w:val="99"/>
    <w:rsid w:val="004F64EF"/>
    <w:pPr>
      <w:spacing w:after="0" w:line="240" w:lineRule="auto"/>
      <w:ind w:left="284" w:right="-625" w:hanging="284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7">
    <w:name w:val="Body Text 2"/>
    <w:basedOn w:val="a0"/>
    <w:link w:val="28"/>
    <w:uiPriority w:val="99"/>
    <w:rsid w:val="004F64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28">
    <w:name w:val="Основной текст 2 Знак"/>
    <w:link w:val="27"/>
    <w:uiPriority w:val="99"/>
    <w:locked/>
    <w:rsid w:val="004F64EF"/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Default">
    <w:name w:val="Default"/>
    <w:uiPriority w:val="99"/>
    <w:rsid w:val="004F64E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p">
    <w:name w:val="ep"/>
    <w:uiPriority w:val="99"/>
    <w:rsid w:val="004F64EF"/>
  </w:style>
  <w:style w:type="character" w:customStyle="1" w:styleId="CommentTextChar">
    <w:name w:val="Comment Text Char"/>
    <w:uiPriority w:val="99"/>
    <w:semiHidden/>
    <w:locked/>
    <w:rsid w:val="004F64EF"/>
    <w:rPr>
      <w:rFonts w:ascii="Calibri" w:hAnsi="Calibri"/>
      <w:sz w:val="20"/>
      <w:lang w:val="ru-RU"/>
    </w:rPr>
  </w:style>
  <w:style w:type="paragraph" w:styleId="affc">
    <w:name w:val="annotation text"/>
    <w:basedOn w:val="a0"/>
    <w:link w:val="affd"/>
    <w:uiPriority w:val="99"/>
    <w:semiHidden/>
    <w:rsid w:val="004F64EF"/>
    <w:rPr>
      <w:rFonts w:cs="Times New Roman"/>
      <w:sz w:val="20"/>
      <w:szCs w:val="20"/>
      <w:lang w:eastAsia="zh-CN"/>
    </w:rPr>
  </w:style>
  <w:style w:type="character" w:customStyle="1" w:styleId="affd">
    <w:name w:val="Текст примечания Знак"/>
    <w:link w:val="affc"/>
    <w:uiPriority w:val="99"/>
    <w:semiHidden/>
    <w:locked/>
    <w:rsid w:val="005C583C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4F64EF"/>
    <w:rPr>
      <w:rFonts w:ascii="Calibri" w:hAnsi="Calibri"/>
      <w:b/>
      <w:sz w:val="20"/>
      <w:lang w:val="ru-RU"/>
    </w:rPr>
  </w:style>
  <w:style w:type="paragraph" w:styleId="affe">
    <w:name w:val="annotation subject"/>
    <w:basedOn w:val="affc"/>
    <w:next w:val="affc"/>
    <w:link w:val="afff"/>
    <w:uiPriority w:val="99"/>
    <w:semiHidden/>
    <w:rsid w:val="004F64EF"/>
    <w:rPr>
      <w:b/>
    </w:rPr>
  </w:style>
  <w:style w:type="character" w:customStyle="1" w:styleId="afff">
    <w:name w:val="Тема примечания Знак"/>
    <w:link w:val="affe"/>
    <w:uiPriority w:val="99"/>
    <w:semiHidden/>
    <w:locked/>
    <w:rsid w:val="005C583C"/>
    <w:rPr>
      <w:rFonts w:ascii="Calibri" w:hAnsi="Calibri" w:cs="Calibri"/>
      <w:b/>
      <w:bCs/>
      <w:sz w:val="20"/>
      <w:szCs w:val="20"/>
      <w:lang w:val="ru-RU" w:eastAsia="en-US" w:bidi="ar-SA"/>
    </w:rPr>
  </w:style>
  <w:style w:type="paragraph" w:styleId="14">
    <w:name w:val="toc 1"/>
    <w:basedOn w:val="a0"/>
    <w:next w:val="a0"/>
    <w:autoRedefine/>
    <w:uiPriority w:val="99"/>
    <w:rsid w:val="004F64EF"/>
  </w:style>
  <w:style w:type="paragraph" w:customStyle="1" w:styleId="ConsPlusNormal">
    <w:name w:val="ConsPlusNormal"/>
    <w:uiPriority w:val="99"/>
    <w:rsid w:val="004F64E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110">
    <w:name w:val="Заголовок 1 Знак1"/>
    <w:aliases w:val="1 Знак1,h1 Знак1,Header 1 Знак1"/>
    <w:uiPriority w:val="99"/>
    <w:rsid w:val="004F64EF"/>
    <w:rPr>
      <w:rFonts w:ascii="Cambria" w:hAnsi="Cambria"/>
      <w:b/>
      <w:color w:val="365F91"/>
      <w:sz w:val="28"/>
      <w:lang w:eastAsia="en-US"/>
    </w:rPr>
  </w:style>
  <w:style w:type="paragraph" w:customStyle="1" w:styleId="CharChar4CharCharCharCharCharChar2">
    <w:name w:val="Char Char4 Знак Знак Char Char Знак Знак Char Char Знак Char Char2"/>
    <w:basedOn w:val="a0"/>
    <w:uiPriority w:val="99"/>
    <w:rsid w:val="004F64E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5">
    <w:name w:val="Абзац списка1"/>
    <w:basedOn w:val="a0"/>
    <w:uiPriority w:val="99"/>
    <w:rsid w:val="004F64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fff0">
    <w:name w:val="FollowedHyperlink"/>
    <w:uiPriority w:val="99"/>
    <w:semiHidden/>
    <w:unhideWhenUsed/>
    <w:locked/>
    <w:rsid w:val="00F94D3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4F64E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aliases w:val="1,h1,Header 1"/>
    <w:basedOn w:val="a0"/>
    <w:next w:val="a0"/>
    <w:link w:val="10"/>
    <w:uiPriority w:val="99"/>
    <w:qFormat/>
    <w:rsid w:val="00FE6932"/>
    <w:pPr>
      <w:keepNext/>
      <w:keepLines/>
      <w:spacing w:before="480"/>
      <w:outlineLvl w:val="0"/>
    </w:pPr>
    <w:rPr>
      <w:rFonts w:ascii="Times New Roman" w:eastAsia="SimHei" w:hAnsi="Times New Roman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FE6932"/>
    <w:pPr>
      <w:keepNext/>
      <w:keepLines/>
      <w:spacing w:before="200"/>
      <w:outlineLvl w:val="1"/>
    </w:pPr>
    <w:rPr>
      <w:rFonts w:ascii="Times New Roman" w:eastAsia="SimHei" w:hAnsi="Times New Roman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FE6932"/>
    <w:pPr>
      <w:keepNext/>
      <w:keepLines/>
      <w:spacing w:before="200"/>
      <w:outlineLvl w:val="2"/>
    </w:pPr>
    <w:rPr>
      <w:rFonts w:ascii="Times New Roman" w:eastAsia="SimHei" w:hAnsi="Times New Roman" w:cs="Times New Roman"/>
      <w:b/>
      <w:bCs/>
      <w:color w:val="4F81BD"/>
      <w:sz w:val="28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FE6932"/>
    <w:pPr>
      <w:keepNext/>
      <w:keepLines/>
      <w:spacing w:before="200"/>
      <w:outlineLvl w:val="3"/>
    </w:pPr>
    <w:rPr>
      <w:rFonts w:ascii="Times New Roman" w:eastAsia="SimHei" w:hAnsi="Times New Roman" w:cs="Times New Roman"/>
      <w:b/>
      <w:bCs/>
      <w:i/>
      <w:iCs/>
      <w:color w:val="4F81BD"/>
      <w:sz w:val="28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FE6932"/>
    <w:pPr>
      <w:keepNext/>
      <w:keepLines/>
      <w:spacing w:before="200"/>
      <w:outlineLvl w:val="4"/>
    </w:pPr>
    <w:rPr>
      <w:rFonts w:ascii="Times New Roman" w:eastAsia="SimHei" w:hAnsi="Times New Roman" w:cs="Times New Roman"/>
      <w:color w:val="243F60"/>
      <w:sz w:val="28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FE6932"/>
    <w:pPr>
      <w:keepNext/>
      <w:keepLines/>
      <w:spacing w:before="200"/>
      <w:outlineLvl w:val="5"/>
    </w:pPr>
    <w:rPr>
      <w:rFonts w:ascii="Times New Roman" w:eastAsia="SimHei" w:hAnsi="Times New Roman" w:cs="Times New Roman"/>
      <w:i/>
      <w:iCs/>
      <w:color w:val="243F60"/>
      <w:sz w:val="28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FE6932"/>
    <w:pPr>
      <w:keepNext/>
      <w:keepLines/>
      <w:spacing w:before="200"/>
      <w:outlineLvl w:val="6"/>
    </w:pPr>
    <w:rPr>
      <w:rFonts w:ascii="Times New Roman" w:eastAsia="SimHei" w:hAnsi="Times New Roman" w:cs="Times New Roman"/>
      <w:i/>
      <w:iCs/>
      <w:color w:val="404040"/>
      <w:sz w:val="28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FE6932"/>
    <w:pPr>
      <w:keepNext/>
      <w:keepLines/>
      <w:spacing w:before="200"/>
      <w:outlineLvl w:val="7"/>
    </w:pPr>
    <w:rPr>
      <w:rFonts w:ascii="Times New Roman" w:eastAsia="SimHei" w:hAnsi="Times New Roman" w:cs="Times New Roman"/>
      <w:color w:val="4F81BD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FE6932"/>
    <w:pPr>
      <w:keepNext/>
      <w:keepLines/>
      <w:spacing w:before="200"/>
      <w:outlineLvl w:val="8"/>
    </w:pPr>
    <w:rPr>
      <w:rFonts w:ascii="Times New Roman" w:eastAsia="SimHei" w:hAnsi="Times New Roman" w:cs="Times New Roman"/>
      <w:i/>
      <w:iCs/>
      <w:color w:val="40404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link w:val="1"/>
    <w:uiPriority w:val="99"/>
    <w:locked/>
    <w:rsid w:val="00FE6932"/>
    <w:rPr>
      <w:rFonts w:ascii="Times New Roman" w:eastAsia="SimHei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E6932"/>
    <w:rPr>
      <w:rFonts w:ascii="Times New Roman" w:eastAsia="SimHei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E6932"/>
    <w:rPr>
      <w:rFonts w:ascii="Times New Roman" w:eastAsia="SimHei" w:hAnsi="Times New Roman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FE6932"/>
    <w:rPr>
      <w:rFonts w:ascii="Times New Roman" w:eastAsia="SimHei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FE6932"/>
    <w:rPr>
      <w:rFonts w:ascii="Times New Roman" w:eastAsia="SimHei" w:hAnsi="Times New Roman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FE6932"/>
    <w:rPr>
      <w:rFonts w:ascii="Times New Roman" w:eastAsia="SimHei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FE6932"/>
    <w:rPr>
      <w:rFonts w:ascii="Times New Roman" w:eastAsia="SimHei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FE6932"/>
    <w:rPr>
      <w:rFonts w:ascii="Times New Roman" w:eastAsia="SimHei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FE6932"/>
    <w:rPr>
      <w:rFonts w:ascii="Times New Roman" w:eastAsia="SimHei" w:hAnsi="Times New Roman" w:cs="Times New Roman"/>
      <w:i/>
      <w:iCs/>
      <w:color w:val="404040"/>
      <w:sz w:val="20"/>
      <w:szCs w:val="20"/>
    </w:rPr>
  </w:style>
  <w:style w:type="paragraph" w:styleId="a4">
    <w:name w:val="caption"/>
    <w:basedOn w:val="a0"/>
    <w:next w:val="a0"/>
    <w:uiPriority w:val="99"/>
    <w:qFormat/>
    <w:rsid w:val="00FE6932"/>
    <w:rPr>
      <w:b/>
      <w:bCs/>
      <w:color w:val="4F81BD"/>
      <w:sz w:val="18"/>
      <w:szCs w:val="18"/>
      <w:lang w:val="en-US"/>
    </w:rPr>
  </w:style>
  <w:style w:type="paragraph" w:styleId="a5">
    <w:name w:val="Title"/>
    <w:basedOn w:val="a0"/>
    <w:next w:val="a0"/>
    <w:link w:val="a6"/>
    <w:uiPriority w:val="99"/>
    <w:qFormat/>
    <w:rsid w:val="00FE6932"/>
    <w:pPr>
      <w:pBdr>
        <w:bottom w:val="single" w:sz="8" w:space="4" w:color="4F81BD"/>
      </w:pBdr>
      <w:spacing w:after="300"/>
      <w:contextualSpacing/>
    </w:pPr>
    <w:rPr>
      <w:rFonts w:ascii="Times New Roman" w:eastAsia="SimHei" w:hAnsi="Times New Roman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link w:val="a5"/>
    <w:uiPriority w:val="99"/>
    <w:locked/>
    <w:rsid w:val="00FE6932"/>
    <w:rPr>
      <w:rFonts w:ascii="Times New Roman" w:eastAsia="SimHei" w:hAnsi="Times New Roman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99"/>
    <w:qFormat/>
    <w:rsid w:val="00FE6932"/>
    <w:pPr>
      <w:numPr>
        <w:ilvl w:val="1"/>
      </w:numPr>
    </w:pPr>
    <w:rPr>
      <w:rFonts w:ascii="Times New Roman" w:eastAsia="SimHei" w:hAnsi="Times New Roman" w:cs="Times New Roman"/>
      <w:i/>
      <w:iCs/>
      <w:color w:val="4F81BD"/>
      <w:spacing w:val="15"/>
      <w:lang w:val="en-US"/>
    </w:rPr>
  </w:style>
  <w:style w:type="character" w:customStyle="1" w:styleId="a8">
    <w:name w:val="Подзаголовок Знак"/>
    <w:link w:val="a7"/>
    <w:uiPriority w:val="99"/>
    <w:locked/>
    <w:rsid w:val="00FE6932"/>
    <w:rPr>
      <w:rFonts w:ascii="Times New Roman" w:eastAsia="SimHei" w:hAnsi="Times New Roman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99"/>
    <w:qFormat/>
    <w:rsid w:val="00FE6932"/>
    <w:rPr>
      <w:rFonts w:cs="Times New Roman"/>
      <w:b/>
      <w:bCs/>
    </w:rPr>
  </w:style>
  <w:style w:type="character" w:styleId="aa">
    <w:name w:val="Emphasis"/>
    <w:uiPriority w:val="99"/>
    <w:qFormat/>
    <w:rsid w:val="00FE6932"/>
    <w:rPr>
      <w:rFonts w:cs="Times New Roman"/>
      <w:i/>
      <w:iCs/>
    </w:rPr>
  </w:style>
  <w:style w:type="paragraph" w:styleId="ab">
    <w:name w:val="No Spacing"/>
    <w:uiPriority w:val="99"/>
    <w:qFormat/>
    <w:rsid w:val="00FE6932"/>
    <w:rPr>
      <w:sz w:val="28"/>
      <w:szCs w:val="24"/>
      <w:lang w:val="en-US" w:eastAsia="en-US"/>
    </w:rPr>
  </w:style>
  <w:style w:type="paragraph" w:styleId="ac">
    <w:name w:val="List Paragraph"/>
    <w:basedOn w:val="a0"/>
    <w:uiPriority w:val="99"/>
    <w:qFormat/>
    <w:rsid w:val="00FE6932"/>
    <w:pPr>
      <w:ind w:left="720"/>
      <w:contextualSpacing/>
    </w:pPr>
    <w:rPr>
      <w:sz w:val="28"/>
      <w:lang w:val="en-US"/>
    </w:rPr>
  </w:style>
  <w:style w:type="paragraph" w:styleId="21">
    <w:name w:val="Quote"/>
    <w:basedOn w:val="a0"/>
    <w:next w:val="a0"/>
    <w:link w:val="22"/>
    <w:uiPriority w:val="99"/>
    <w:qFormat/>
    <w:rsid w:val="00FE6932"/>
    <w:rPr>
      <w:i/>
      <w:iCs/>
      <w:color w:val="000000"/>
      <w:sz w:val="28"/>
      <w:lang w:val="en-US"/>
    </w:rPr>
  </w:style>
  <w:style w:type="character" w:customStyle="1" w:styleId="22">
    <w:name w:val="Цитата 2 Знак"/>
    <w:link w:val="21"/>
    <w:uiPriority w:val="99"/>
    <w:locked/>
    <w:rsid w:val="00FE6932"/>
    <w:rPr>
      <w:rFonts w:cs="Times New Roman"/>
      <w:i/>
      <w:iCs/>
      <w:color w:val="000000"/>
    </w:rPr>
  </w:style>
  <w:style w:type="paragraph" w:styleId="ad">
    <w:name w:val="Intense Quote"/>
    <w:basedOn w:val="a0"/>
    <w:next w:val="a0"/>
    <w:link w:val="ae"/>
    <w:uiPriority w:val="99"/>
    <w:qFormat/>
    <w:rsid w:val="00FE69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8"/>
      <w:lang w:val="en-US"/>
    </w:rPr>
  </w:style>
  <w:style w:type="character" w:customStyle="1" w:styleId="ae">
    <w:name w:val="Выделенная цитата Знак"/>
    <w:link w:val="ad"/>
    <w:uiPriority w:val="99"/>
    <w:locked/>
    <w:rsid w:val="00FE6932"/>
    <w:rPr>
      <w:rFonts w:cs="Times New Roman"/>
      <w:b/>
      <w:bCs/>
      <w:i/>
      <w:iCs/>
      <w:color w:val="4F81BD"/>
    </w:rPr>
  </w:style>
  <w:style w:type="character" w:styleId="af">
    <w:name w:val="Subtle Emphasis"/>
    <w:uiPriority w:val="99"/>
    <w:qFormat/>
    <w:rsid w:val="00FE6932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FE6932"/>
    <w:rPr>
      <w:rFonts w:cs="Times New Roman"/>
      <w:b/>
      <w:bCs/>
      <w:i/>
      <w:iCs/>
      <w:color w:val="4F81BD"/>
    </w:rPr>
  </w:style>
  <w:style w:type="character" w:styleId="af1">
    <w:name w:val="Subtle Reference"/>
    <w:uiPriority w:val="99"/>
    <w:qFormat/>
    <w:rsid w:val="00FE6932"/>
    <w:rPr>
      <w:rFonts w:cs="Times New Roman"/>
      <w:smallCaps/>
      <w:color w:val="C0504D"/>
      <w:u w:val="single"/>
    </w:rPr>
  </w:style>
  <w:style w:type="character" w:styleId="af2">
    <w:name w:val="Intense Reference"/>
    <w:uiPriority w:val="99"/>
    <w:qFormat/>
    <w:rsid w:val="00FE6932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uiPriority w:val="99"/>
    <w:qFormat/>
    <w:rsid w:val="00FE6932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0"/>
    <w:uiPriority w:val="99"/>
    <w:qFormat/>
    <w:rsid w:val="00FE6932"/>
    <w:pPr>
      <w:outlineLvl w:val="9"/>
    </w:pPr>
  </w:style>
  <w:style w:type="paragraph" w:styleId="af5">
    <w:name w:val="Body Text"/>
    <w:basedOn w:val="a0"/>
    <w:link w:val="af6"/>
    <w:uiPriority w:val="99"/>
    <w:rsid w:val="004F64E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link w:val="af5"/>
    <w:uiPriority w:val="99"/>
    <w:locked/>
    <w:rsid w:val="004F64EF"/>
    <w:rPr>
      <w:rFonts w:eastAsia="Times New Roman" w:cs="Times New Roman"/>
      <w:sz w:val="20"/>
      <w:szCs w:val="20"/>
      <w:lang w:val="ru-RU" w:eastAsia="ru-RU" w:bidi="ar-SA"/>
    </w:rPr>
  </w:style>
  <w:style w:type="paragraph" w:customStyle="1" w:styleId="11">
    <w:name w:val="Обычный1"/>
    <w:uiPriority w:val="99"/>
    <w:rsid w:val="004F64EF"/>
    <w:pPr>
      <w:widowControl w:val="0"/>
      <w:snapToGrid w:val="0"/>
      <w:spacing w:line="300" w:lineRule="auto"/>
      <w:ind w:firstLine="700"/>
    </w:pPr>
    <w:rPr>
      <w:sz w:val="22"/>
      <w:lang w:eastAsia="ru-RU"/>
    </w:rPr>
  </w:style>
  <w:style w:type="paragraph" w:styleId="af7">
    <w:name w:val="header"/>
    <w:basedOn w:val="a0"/>
    <w:link w:val="af8"/>
    <w:uiPriority w:val="99"/>
    <w:rsid w:val="004F64E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zh-CN"/>
    </w:rPr>
  </w:style>
  <w:style w:type="character" w:customStyle="1" w:styleId="af8">
    <w:name w:val="Верхний колонтитул Знак"/>
    <w:link w:val="af7"/>
    <w:uiPriority w:val="99"/>
    <w:locked/>
    <w:rsid w:val="004F64EF"/>
    <w:rPr>
      <w:rFonts w:ascii="Calibri" w:hAnsi="Calibri" w:cs="Times New Roman"/>
      <w:sz w:val="20"/>
      <w:szCs w:val="20"/>
      <w:lang w:val="ru-RU" w:eastAsia="zh-CN" w:bidi="ar-SA"/>
    </w:rPr>
  </w:style>
  <w:style w:type="paragraph" w:styleId="af9">
    <w:name w:val="footer"/>
    <w:basedOn w:val="a0"/>
    <w:link w:val="afa"/>
    <w:uiPriority w:val="99"/>
    <w:rsid w:val="004F64E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zh-CN"/>
    </w:rPr>
  </w:style>
  <w:style w:type="character" w:customStyle="1" w:styleId="afa">
    <w:name w:val="Нижний колонтитул Знак"/>
    <w:link w:val="af9"/>
    <w:uiPriority w:val="99"/>
    <w:locked/>
    <w:rsid w:val="004F64EF"/>
    <w:rPr>
      <w:rFonts w:ascii="Calibri" w:hAnsi="Calibri" w:cs="Times New Roman"/>
      <w:sz w:val="20"/>
      <w:szCs w:val="20"/>
      <w:lang w:val="ru-RU" w:eastAsia="zh-CN" w:bidi="ar-SA"/>
    </w:rPr>
  </w:style>
  <w:style w:type="table" w:styleId="afb">
    <w:name w:val="Table Grid"/>
    <w:basedOn w:val="a2"/>
    <w:uiPriority w:val="99"/>
    <w:rsid w:val="004F64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0"/>
    <w:link w:val="afd"/>
    <w:uiPriority w:val="99"/>
    <w:rsid w:val="004F64EF"/>
    <w:pPr>
      <w:spacing w:after="0" w:line="240" w:lineRule="auto"/>
    </w:pPr>
    <w:rPr>
      <w:rFonts w:ascii="Tahoma" w:hAnsi="Tahoma" w:cs="Times New Roman"/>
      <w:sz w:val="16"/>
      <w:szCs w:val="20"/>
      <w:lang w:eastAsia="zh-CN"/>
    </w:rPr>
  </w:style>
  <w:style w:type="character" w:customStyle="1" w:styleId="afd">
    <w:name w:val="Текст выноски Знак"/>
    <w:link w:val="afc"/>
    <w:uiPriority w:val="99"/>
    <w:locked/>
    <w:rsid w:val="004F64EF"/>
    <w:rPr>
      <w:rFonts w:ascii="Tahoma" w:hAnsi="Tahoma" w:cs="Times New Roman"/>
      <w:sz w:val="20"/>
      <w:szCs w:val="20"/>
      <w:lang w:val="ru-RU" w:eastAsia="zh-CN" w:bidi="ar-SA"/>
    </w:rPr>
  </w:style>
  <w:style w:type="paragraph" w:styleId="afe">
    <w:name w:val="Plain Text"/>
    <w:aliases w:val="Знак Знак Знак Знак Знак Знак Знак Знак Знак Знак"/>
    <w:basedOn w:val="a0"/>
    <w:link w:val="aff"/>
    <w:uiPriority w:val="99"/>
    <w:rsid w:val="004F64EF"/>
    <w:pPr>
      <w:spacing w:after="0" w:line="240" w:lineRule="auto"/>
    </w:pPr>
    <w:rPr>
      <w:rFonts w:cs="Times New Roman"/>
      <w:sz w:val="21"/>
      <w:szCs w:val="20"/>
      <w:lang w:eastAsia="zh-CN"/>
    </w:rPr>
  </w:style>
  <w:style w:type="character" w:customStyle="1" w:styleId="aff">
    <w:name w:val="Текст Знак"/>
    <w:aliases w:val="Знак Знак Знак Знак Знак Знак Знак Знак Знак Знак Знак"/>
    <w:link w:val="afe"/>
    <w:uiPriority w:val="99"/>
    <w:locked/>
    <w:rsid w:val="004F64EF"/>
    <w:rPr>
      <w:rFonts w:ascii="Calibri" w:hAnsi="Calibri" w:cs="Times New Roman"/>
      <w:sz w:val="20"/>
      <w:szCs w:val="20"/>
      <w:lang w:val="ru-RU" w:eastAsia="zh-CN" w:bidi="ar-SA"/>
    </w:rPr>
  </w:style>
  <w:style w:type="paragraph" w:customStyle="1" w:styleId="aff0">
    <w:name w:val="Термин"/>
    <w:basedOn w:val="afe"/>
    <w:uiPriority w:val="99"/>
    <w:rsid w:val="004F64EF"/>
    <w:pPr>
      <w:ind w:left="567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fe"/>
    <w:link w:val="aff1"/>
    <w:uiPriority w:val="99"/>
    <w:rsid w:val="004F64EF"/>
    <w:pPr>
      <w:numPr>
        <w:numId w:val="1"/>
      </w:numPr>
      <w:jc w:val="both"/>
    </w:pPr>
    <w:rPr>
      <w:rFonts w:ascii="Times New Roman" w:eastAsia="MS Mincho" w:hAnsi="Times New Roman"/>
      <w:sz w:val="20"/>
    </w:rPr>
  </w:style>
  <w:style w:type="character" w:customStyle="1" w:styleId="aff1">
    <w:name w:val="Текст_бюл Знак"/>
    <w:link w:val="a"/>
    <w:uiPriority w:val="99"/>
    <w:locked/>
    <w:rsid w:val="004F64EF"/>
    <w:rPr>
      <w:rFonts w:eastAsia="MS Mincho"/>
      <w:sz w:val="20"/>
      <w:lang w:val="ru-RU" w:eastAsia="zh-CN"/>
    </w:rPr>
  </w:style>
  <w:style w:type="paragraph" w:customStyle="1" w:styleId="23">
    <w:name w:val="Текст_бюл2"/>
    <w:basedOn w:val="a"/>
    <w:uiPriority w:val="99"/>
    <w:rsid w:val="004F64EF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f2">
    <w:name w:val="footnote text"/>
    <w:basedOn w:val="a0"/>
    <w:link w:val="aff3"/>
    <w:uiPriority w:val="99"/>
    <w:semiHidden/>
    <w:rsid w:val="004F64E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link w:val="aff2"/>
    <w:uiPriority w:val="99"/>
    <w:semiHidden/>
    <w:locked/>
    <w:rsid w:val="004F64EF"/>
    <w:rPr>
      <w:rFonts w:eastAsia="Times New Roman" w:cs="Times New Roman"/>
      <w:sz w:val="20"/>
      <w:szCs w:val="20"/>
      <w:lang w:val="ru-RU" w:eastAsia="ru-RU" w:bidi="ar-SA"/>
    </w:rPr>
  </w:style>
  <w:style w:type="character" w:customStyle="1" w:styleId="24">
    <w:name w:val="Текст Знак2"/>
    <w:uiPriority w:val="99"/>
    <w:locked/>
    <w:rsid w:val="004F64EF"/>
    <w:rPr>
      <w:sz w:val="26"/>
      <w:lang w:val="ru-RU" w:eastAsia="ru-RU"/>
    </w:rPr>
  </w:style>
  <w:style w:type="character" w:styleId="aff4">
    <w:name w:val="page number"/>
    <w:uiPriority w:val="99"/>
    <w:rsid w:val="004F64EF"/>
    <w:rPr>
      <w:rFonts w:cs="Times New Roman"/>
    </w:rPr>
  </w:style>
  <w:style w:type="character" w:customStyle="1" w:styleId="apple-converted-space">
    <w:name w:val="apple-converted-space"/>
    <w:uiPriority w:val="99"/>
    <w:rsid w:val="004F64EF"/>
  </w:style>
  <w:style w:type="paragraph" w:styleId="31">
    <w:name w:val="Body Text Indent 3"/>
    <w:basedOn w:val="a0"/>
    <w:link w:val="32"/>
    <w:uiPriority w:val="99"/>
    <w:rsid w:val="004F64EF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4F64EF"/>
    <w:rPr>
      <w:rFonts w:eastAsia="Times New Roman" w:cs="Times New Roman"/>
      <w:sz w:val="20"/>
      <w:szCs w:val="20"/>
      <w:lang w:val="ru-RU" w:eastAsia="ru-RU" w:bidi="ar-SA"/>
    </w:rPr>
  </w:style>
  <w:style w:type="paragraph" w:customStyle="1" w:styleId="aff5">
    <w:name w:val="Знак"/>
    <w:basedOn w:val="a0"/>
    <w:uiPriority w:val="99"/>
    <w:rsid w:val="004F64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odyText3Char">
    <w:name w:val="Body Text 3 Char"/>
    <w:uiPriority w:val="99"/>
    <w:semiHidden/>
    <w:locked/>
    <w:rsid w:val="004F64EF"/>
    <w:rPr>
      <w:rFonts w:ascii="Calibri" w:hAnsi="Calibri"/>
      <w:sz w:val="20"/>
      <w:lang w:val="ru-RU" w:eastAsia="zh-CN"/>
    </w:rPr>
  </w:style>
  <w:style w:type="paragraph" w:styleId="33">
    <w:name w:val="Body Text 3"/>
    <w:basedOn w:val="a0"/>
    <w:link w:val="34"/>
    <w:uiPriority w:val="99"/>
    <w:semiHidden/>
    <w:rsid w:val="004F64EF"/>
    <w:pPr>
      <w:spacing w:after="120"/>
    </w:pPr>
    <w:rPr>
      <w:rFonts w:cs="Times New Roman"/>
      <w:sz w:val="20"/>
      <w:szCs w:val="20"/>
      <w:lang w:eastAsia="zh-CN"/>
    </w:rPr>
  </w:style>
  <w:style w:type="character" w:customStyle="1" w:styleId="34">
    <w:name w:val="Основной текст 3 Знак"/>
    <w:link w:val="33"/>
    <w:uiPriority w:val="99"/>
    <w:semiHidden/>
    <w:locked/>
    <w:rsid w:val="005C583C"/>
    <w:rPr>
      <w:rFonts w:ascii="Calibri" w:hAnsi="Calibri" w:cs="Calibri"/>
      <w:sz w:val="16"/>
      <w:szCs w:val="16"/>
      <w:lang w:eastAsia="en-US"/>
    </w:rPr>
  </w:style>
  <w:style w:type="character" w:styleId="aff6">
    <w:name w:val="Hyperlink"/>
    <w:uiPriority w:val="99"/>
    <w:rsid w:val="004F64EF"/>
    <w:rPr>
      <w:rFonts w:cs="Times New Roman"/>
      <w:color w:val="0000FF"/>
      <w:u w:val="single"/>
    </w:rPr>
  </w:style>
  <w:style w:type="paragraph" w:styleId="aff7">
    <w:name w:val="Normal (Web)"/>
    <w:basedOn w:val="a0"/>
    <w:uiPriority w:val="99"/>
    <w:rsid w:val="004F64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0"/>
    <w:uiPriority w:val="99"/>
    <w:rsid w:val="004F64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uiPriority w:val="99"/>
    <w:rsid w:val="004F64EF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uiPriority w:val="99"/>
    <w:rsid w:val="004F64E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aliases w:val="Знак Знак Знак Знак Знак Знак Знак Знак Знак Знак Знак1"/>
    <w:uiPriority w:val="99"/>
    <w:rsid w:val="004F64EF"/>
    <w:rPr>
      <w:sz w:val="26"/>
      <w:lang w:val="ru-RU" w:eastAsia="ru-RU"/>
    </w:rPr>
  </w:style>
  <w:style w:type="paragraph" w:customStyle="1" w:styleId="aff8">
    <w:name w:val="Текст абзацев"/>
    <w:basedOn w:val="afe"/>
    <w:uiPriority w:val="99"/>
    <w:rsid w:val="004F64EF"/>
    <w:pPr>
      <w:keepLines/>
      <w:spacing w:after="120"/>
      <w:ind w:firstLine="720"/>
      <w:jc w:val="both"/>
    </w:pPr>
    <w:rPr>
      <w:rFonts w:ascii="Times New Roman" w:hAnsi="Times New Roman"/>
      <w:sz w:val="24"/>
      <w:lang w:eastAsia="ru-RU"/>
    </w:rPr>
  </w:style>
  <w:style w:type="paragraph" w:styleId="25">
    <w:name w:val="Body Text Indent 2"/>
    <w:basedOn w:val="a0"/>
    <w:link w:val="26"/>
    <w:uiPriority w:val="99"/>
    <w:rsid w:val="004F64EF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6">
    <w:name w:val="Основной текст с отступом 2 Знак"/>
    <w:link w:val="25"/>
    <w:uiPriority w:val="99"/>
    <w:locked/>
    <w:rsid w:val="004F64EF"/>
    <w:rPr>
      <w:rFonts w:ascii="Calibri" w:hAnsi="Calibri" w:cs="Times New Roman"/>
      <w:sz w:val="20"/>
      <w:szCs w:val="20"/>
      <w:lang w:val="ru-RU" w:bidi="ar-SA"/>
    </w:rPr>
  </w:style>
  <w:style w:type="paragraph" w:styleId="aff9">
    <w:name w:val="Body Text Indent"/>
    <w:basedOn w:val="a0"/>
    <w:link w:val="affa"/>
    <w:uiPriority w:val="99"/>
    <w:rsid w:val="004F64EF"/>
    <w:pPr>
      <w:spacing w:after="0" w:line="240" w:lineRule="auto"/>
      <w:ind w:right="-625" w:firstLine="36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affa">
    <w:name w:val="Основной текст с отступом Знак"/>
    <w:link w:val="aff9"/>
    <w:uiPriority w:val="99"/>
    <w:locked/>
    <w:rsid w:val="004F64EF"/>
    <w:rPr>
      <w:rFonts w:eastAsia="Times New Roman" w:cs="Times New Roman"/>
      <w:sz w:val="20"/>
      <w:szCs w:val="20"/>
      <w:lang w:val="ru-RU" w:eastAsia="zh-CN" w:bidi="ar-SA"/>
    </w:rPr>
  </w:style>
  <w:style w:type="paragraph" w:styleId="affb">
    <w:name w:val="Block Text"/>
    <w:basedOn w:val="a0"/>
    <w:uiPriority w:val="99"/>
    <w:rsid w:val="004F64EF"/>
    <w:pPr>
      <w:spacing w:after="0" w:line="240" w:lineRule="auto"/>
      <w:ind w:left="284" w:right="-625" w:hanging="284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7">
    <w:name w:val="Body Text 2"/>
    <w:basedOn w:val="a0"/>
    <w:link w:val="28"/>
    <w:uiPriority w:val="99"/>
    <w:rsid w:val="004F64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28">
    <w:name w:val="Основной текст 2 Знак"/>
    <w:link w:val="27"/>
    <w:uiPriority w:val="99"/>
    <w:locked/>
    <w:rsid w:val="004F64EF"/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Default">
    <w:name w:val="Default"/>
    <w:uiPriority w:val="99"/>
    <w:rsid w:val="004F64E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p">
    <w:name w:val="ep"/>
    <w:uiPriority w:val="99"/>
    <w:rsid w:val="004F64EF"/>
  </w:style>
  <w:style w:type="character" w:customStyle="1" w:styleId="CommentTextChar">
    <w:name w:val="Comment Text Char"/>
    <w:uiPriority w:val="99"/>
    <w:semiHidden/>
    <w:locked/>
    <w:rsid w:val="004F64EF"/>
    <w:rPr>
      <w:rFonts w:ascii="Calibri" w:hAnsi="Calibri"/>
      <w:sz w:val="20"/>
      <w:lang w:val="ru-RU"/>
    </w:rPr>
  </w:style>
  <w:style w:type="paragraph" w:styleId="affc">
    <w:name w:val="annotation text"/>
    <w:basedOn w:val="a0"/>
    <w:link w:val="affd"/>
    <w:uiPriority w:val="99"/>
    <w:semiHidden/>
    <w:rsid w:val="004F64EF"/>
    <w:rPr>
      <w:rFonts w:cs="Times New Roman"/>
      <w:sz w:val="20"/>
      <w:szCs w:val="20"/>
      <w:lang w:eastAsia="zh-CN"/>
    </w:rPr>
  </w:style>
  <w:style w:type="character" w:customStyle="1" w:styleId="affd">
    <w:name w:val="Текст примечания Знак"/>
    <w:link w:val="affc"/>
    <w:uiPriority w:val="99"/>
    <w:semiHidden/>
    <w:locked/>
    <w:rsid w:val="005C583C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4F64EF"/>
    <w:rPr>
      <w:rFonts w:ascii="Calibri" w:hAnsi="Calibri"/>
      <w:b/>
      <w:sz w:val="20"/>
      <w:lang w:val="ru-RU"/>
    </w:rPr>
  </w:style>
  <w:style w:type="paragraph" w:styleId="affe">
    <w:name w:val="annotation subject"/>
    <w:basedOn w:val="affc"/>
    <w:next w:val="affc"/>
    <w:link w:val="afff"/>
    <w:uiPriority w:val="99"/>
    <w:semiHidden/>
    <w:rsid w:val="004F64EF"/>
    <w:rPr>
      <w:b/>
    </w:rPr>
  </w:style>
  <w:style w:type="character" w:customStyle="1" w:styleId="afff">
    <w:name w:val="Тема примечания Знак"/>
    <w:link w:val="affe"/>
    <w:uiPriority w:val="99"/>
    <w:semiHidden/>
    <w:locked/>
    <w:rsid w:val="005C583C"/>
    <w:rPr>
      <w:rFonts w:ascii="Calibri" w:hAnsi="Calibri" w:cs="Calibri"/>
      <w:b/>
      <w:bCs/>
      <w:sz w:val="20"/>
      <w:szCs w:val="20"/>
      <w:lang w:val="ru-RU" w:eastAsia="en-US" w:bidi="ar-SA"/>
    </w:rPr>
  </w:style>
  <w:style w:type="paragraph" w:styleId="14">
    <w:name w:val="toc 1"/>
    <w:basedOn w:val="a0"/>
    <w:next w:val="a0"/>
    <w:autoRedefine/>
    <w:uiPriority w:val="99"/>
    <w:rsid w:val="004F64EF"/>
  </w:style>
  <w:style w:type="paragraph" w:customStyle="1" w:styleId="ConsPlusNormal">
    <w:name w:val="ConsPlusNormal"/>
    <w:uiPriority w:val="99"/>
    <w:rsid w:val="004F64E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110">
    <w:name w:val="Заголовок 1 Знак1"/>
    <w:aliases w:val="1 Знак1,h1 Знак1,Header 1 Знак1"/>
    <w:uiPriority w:val="99"/>
    <w:rsid w:val="004F64EF"/>
    <w:rPr>
      <w:rFonts w:ascii="Cambria" w:hAnsi="Cambria"/>
      <w:b/>
      <w:color w:val="365F91"/>
      <w:sz w:val="28"/>
      <w:lang w:eastAsia="en-US"/>
    </w:rPr>
  </w:style>
  <w:style w:type="paragraph" w:customStyle="1" w:styleId="CharChar4CharCharCharCharCharChar2">
    <w:name w:val="Char Char4 Знак Знак Char Char Знак Знак Char Char Знак Char Char2"/>
    <w:basedOn w:val="a0"/>
    <w:uiPriority w:val="99"/>
    <w:rsid w:val="004F64E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5">
    <w:name w:val="Абзац списка1"/>
    <w:basedOn w:val="a0"/>
    <w:uiPriority w:val="99"/>
    <w:rsid w:val="004F64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fff0">
    <w:name w:val="FollowedHyperlink"/>
    <w:uiPriority w:val="99"/>
    <w:semiHidden/>
    <w:unhideWhenUsed/>
    <w:locked/>
    <w:rsid w:val="00F94D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134540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ib.dvfu.ru:8080/lib/item?id=chamo:795570&amp;theme=FEFU" TargetMode="External"/><Relationship Id="rId17" Type="http://schemas.openxmlformats.org/officeDocument/2006/relationships/hyperlink" Target="http://e.lanbook.com/view/book/113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fes-ras.ru/publications/monograph/1313-osnovnye-napravleniya-i-problemy-rossijskogo-kitaevedeniy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dvfu.ru:8080/lib/item?id=chamo:789432&amp;theme=FEF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2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prbookshop.ru/75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684B-3D65-4B6E-BF76-01B5203B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11721</Words>
  <Characters>66810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Груздев Александр Анатольевич</cp:lastModifiedBy>
  <cp:revision>2</cp:revision>
  <dcterms:created xsi:type="dcterms:W3CDTF">2019-09-13T05:11:00Z</dcterms:created>
  <dcterms:modified xsi:type="dcterms:W3CDTF">2019-09-13T05:11:00Z</dcterms:modified>
</cp:coreProperties>
</file>