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60" w:rsidRDefault="00350D60" w:rsidP="00350D60">
      <w:pPr>
        <w:shd w:val="clear" w:color="auto" w:fill="FFFFFF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A97EDC1" wp14:editId="1188F2E3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19050" t="0" r="9525" b="0"/>
            <wp:wrapNone/>
            <wp:docPr id="9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D60" w:rsidRDefault="00350D60" w:rsidP="00350D60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350D60" w:rsidRDefault="00350D60" w:rsidP="00350D60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350D60" w:rsidRDefault="00350D60" w:rsidP="00350D60">
      <w:pPr>
        <w:shd w:val="clear" w:color="auto" w:fill="FFFFFF"/>
        <w:ind w:right="-284"/>
        <w:jc w:val="center"/>
        <w:rPr>
          <w:caps/>
        </w:rPr>
      </w:pPr>
      <w:r>
        <w:t>МИНИСТЕРСТВО ОБРАЗОВАНИЯ И НАУКИ РОССИЙСКОЙ ФЕДЕРАЦИИ</w:t>
      </w:r>
    </w:p>
    <w:p w:rsidR="00350D60" w:rsidRPr="00B50BE0" w:rsidRDefault="00350D60" w:rsidP="00350D6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</w:t>
      </w:r>
      <w:r w:rsidRPr="00B50BE0">
        <w:rPr>
          <w:sz w:val="22"/>
          <w:szCs w:val="22"/>
        </w:rPr>
        <w:t xml:space="preserve">государственное автономное образовательное учреждение </w:t>
      </w:r>
    </w:p>
    <w:p w:rsidR="00350D60" w:rsidRDefault="00350D60" w:rsidP="00350D60">
      <w:pPr>
        <w:shd w:val="clear" w:color="auto" w:fill="FFFFFF"/>
        <w:jc w:val="center"/>
        <w:rPr>
          <w:sz w:val="22"/>
          <w:szCs w:val="22"/>
        </w:rPr>
      </w:pPr>
      <w:r w:rsidRPr="00B50BE0">
        <w:rPr>
          <w:sz w:val="22"/>
          <w:szCs w:val="22"/>
        </w:rPr>
        <w:t>высшего образования</w:t>
      </w:r>
    </w:p>
    <w:p w:rsidR="00350D60" w:rsidRDefault="00350D60" w:rsidP="00350D6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</w:p>
    <w:p w:rsidR="00350D60" w:rsidRDefault="00350D60" w:rsidP="00350D60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(ДВФУ)</w:t>
      </w:r>
    </w:p>
    <w:p w:rsidR="00350D60" w:rsidRDefault="00215333" w:rsidP="00350D6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36F14" wp14:editId="26B92776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wM6nJy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423D5D" w:rsidRDefault="00350D60" w:rsidP="00350D60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ВОСТОЧНЫЙ ИНСТИТУТ – ШКОЛА </w:t>
      </w:r>
      <w:proofErr w:type="gramStart"/>
      <w:r>
        <w:rPr>
          <w:b/>
          <w:bCs/>
          <w:caps/>
          <w:sz w:val="22"/>
          <w:szCs w:val="22"/>
        </w:rPr>
        <w:t>РЕГИОНАЛЬНЫХ</w:t>
      </w:r>
      <w:proofErr w:type="gramEnd"/>
      <w:r>
        <w:rPr>
          <w:b/>
          <w:bCs/>
          <w:caps/>
          <w:sz w:val="22"/>
          <w:szCs w:val="22"/>
        </w:rPr>
        <w:t xml:space="preserve"> И МЕЖДУНАРОДНЫХ </w:t>
      </w:r>
    </w:p>
    <w:p w:rsidR="00350D60" w:rsidRDefault="00350D60" w:rsidP="00350D60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ИССЛЕДОВАНИЙ</w:t>
      </w:r>
    </w:p>
    <w:p w:rsidR="00030304" w:rsidRPr="00536306" w:rsidRDefault="00030304" w:rsidP="00350D60">
      <w:pPr>
        <w:jc w:val="center"/>
        <w:rPr>
          <w:b/>
          <w:bCs/>
          <w:caps/>
          <w:sz w:val="22"/>
          <w:szCs w:val="22"/>
        </w:rPr>
      </w:pPr>
    </w:p>
    <w:p w:rsidR="00350D60" w:rsidRDefault="00350D60" w:rsidP="00350D60">
      <w:pPr>
        <w:jc w:val="center"/>
        <w:rPr>
          <w:b/>
          <w:bCs/>
          <w:caps/>
          <w:sz w:val="20"/>
          <w:szCs w:val="20"/>
        </w:rPr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03628A" w:rsidRPr="00C53BB0" w:rsidTr="00E57268">
        <w:trPr>
          <w:trHeight w:val="253"/>
        </w:trPr>
        <w:tc>
          <w:tcPr>
            <w:tcW w:w="3402" w:type="dxa"/>
            <w:shd w:val="clear" w:color="auto" w:fill="auto"/>
          </w:tcPr>
          <w:p w:rsidR="0003628A" w:rsidRPr="00490B1F" w:rsidRDefault="0003628A" w:rsidP="00E57268">
            <w:pPr>
              <w:jc w:val="center"/>
            </w:pPr>
            <w:r w:rsidRPr="00490B1F">
              <w:t>УТВЕРЖДАЮ</w:t>
            </w:r>
          </w:p>
        </w:tc>
      </w:tr>
      <w:tr w:rsidR="0003628A" w:rsidRPr="00C53BB0" w:rsidTr="00E57268">
        <w:trPr>
          <w:trHeight w:val="266"/>
        </w:trPr>
        <w:tc>
          <w:tcPr>
            <w:tcW w:w="3402" w:type="dxa"/>
            <w:shd w:val="clear" w:color="auto" w:fill="auto"/>
          </w:tcPr>
          <w:p w:rsidR="0003628A" w:rsidRPr="00490B1F" w:rsidRDefault="0003628A" w:rsidP="00E57268">
            <w:pPr>
              <w:spacing w:line="360" w:lineRule="auto"/>
              <w:jc w:val="center"/>
            </w:pPr>
            <w:r>
              <w:t xml:space="preserve">директор ВИ-ШРМИ </w:t>
            </w:r>
          </w:p>
        </w:tc>
      </w:tr>
      <w:tr w:rsidR="0003628A" w:rsidRPr="00C53BB0" w:rsidTr="00E57268">
        <w:trPr>
          <w:trHeight w:val="266"/>
        </w:trPr>
        <w:tc>
          <w:tcPr>
            <w:tcW w:w="3402" w:type="dxa"/>
            <w:shd w:val="clear" w:color="auto" w:fill="auto"/>
          </w:tcPr>
          <w:p w:rsidR="0003628A" w:rsidRDefault="0003628A" w:rsidP="00E57268">
            <w:pPr>
              <w:spacing w:line="360" w:lineRule="auto"/>
              <w:jc w:val="center"/>
            </w:pPr>
            <w:r>
              <w:t xml:space="preserve">Е.В. </w:t>
            </w:r>
            <w:proofErr w:type="spellStart"/>
            <w:r>
              <w:t>Пустовойт</w:t>
            </w:r>
            <w:proofErr w:type="spellEnd"/>
          </w:p>
          <w:p w:rsidR="0003628A" w:rsidRPr="00490B1F" w:rsidRDefault="0003628A" w:rsidP="00E57268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2BE850F" wp14:editId="2203748E">
                  <wp:extent cx="1228299" cy="398294"/>
                  <wp:effectExtent l="0" t="0" r="0" b="1905"/>
                  <wp:docPr id="5" name="Рисунок 5" descr="E:\Подписи\Пустовой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одписи\Пустовой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377" cy="404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28A" w:rsidRPr="00C53BB0" w:rsidTr="00E57268">
        <w:trPr>
          <w:trHeight w:val="266"/>
        </w:trPr>
        <w:tc>
          <w:tcPr>
            <w:tcW w:w="3402" w:type="dxa"/>
            <w:shd w:val="clear" w:color="auto" w:fill="auto"/>
          </w:tcPr>
          <w:p w:rsidR="0003628A" w:rsidRPr="00490B1F" w:rsidRDefault="0003628A" w:rsidP="00E57268">
            <w:pPr>
              <w:spacing w:line="360" w:lineRule="auto"/>
              <w:jc w:val="center"/>
            </w:pPr>
            <w:r>
              <w:t>«11» июля 2019</w:t>
            </w:r>
            <w:r w:rsidRPr="00490B1F">
              <w:t>г</w:t>
            </w:r>
          </w:p>
        </w:tc>
      </w:tr>
    </w:tbl>
    <w:p w:rsidR="00350D60" w:rsidRDefault="00350D60" w:rsidP="00350D60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350D60" w:rsidRDefault="00350D60" w:rsidP="00350D60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350D60" w:rsidRDefault="00350D60" w:rsidP="00350D60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350D60" w:rsidRPr="00350D60" w:rsidRDefault="00350D60" w:rsidP="00350D60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8"/>
          <w:szCs w:val="28"/>
          <w:lang w:eastAsia="en-US"/>
        </w:rPr>
      </w:pPr>
    </w:p>
    <w:p w:rsidR="00350D60" w:rsidRPr="00350D60" w:rsidRDefault="00350D60" w:rsidP="00350D60">
      <w:pPr>
        <w:keepNext/>
        <w:keepLines/>
        <w:spacing w:line="276" w:lineRule="auto"/>
        <w:jc w:val="center"/>
        <w:outlineLvl w:val="0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350D60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ПРОГРАММА ГОСУДАРСТВЕННОЙ </w:t>
      </w:r>
      <w:r w:rsidR="00276D91" w:rsidRPr="00350D60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ИТОГОВОЙ </w:t>
      </w:r>
      <w:r w:rsidRPr="00350D60">
        <w:rPr>
          <w:rFonts w:eastAsia="Times New Roman"/>
          <w:b/>
          <w:bCs/>
          <w:color w:val="000000"/>
          <w:sz w:val="28"/>
          <w:szCs w:val="28"/>
          <w:lang w:eastAsia="en-US"/>
        </w:rPr>
        <w:t>АТТЕСТАЦИИ</w:t>
      </w:r>
      <w:r w:rsidRPr="00350D60"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</w:p>
    <w:p w:rsidR="00350D60" w:rsidRPr="00350D60" w:rsidRDefault="00350D60" w:rsidP="00350D60">
      <w:pPr>
        <w:spacing w:after="60"/>
        <w:jc w:val="center"/>
        <w:outlineLvl w:val="5"/>
        <w:rPr>
          <w:rFonts w:eastAsia="Times New Roman"/>
          <w:b/>
          <w:bCs/>
          <w:sz w:val="28"/>
          <w:szCs w:val="28"/>
        </w:rPr>
      </w:pPr>
      <w:r w:rsidRPr="00350D60">
        <w:rPr>
          <w:rFonts w:eastAsia="Times New Roman"/>
          <w:b/>
          <w:bCs/>
          <w:sz w:val="28"/>
          <w:szCs w:val="28"/>
        </w:rPr>
        <w:t xml:space="preserve">по направлению подготовки </w:t>
      </w:r>
      <w:r w:rsidR="00AB1ACB">
        <w:rPr>
          <w:rFonts w:eastAsia="Times New Roman"/>
          <w:b/>
          <w:bCs/>
          <w:sz w:val="28"/>
          <w:szCs w:val="28"/>
        </w:rPr>
        <w:t>58</w:t>
      </w:r>
      <w:r w:rsidRPr="00350D60">
        <w:rPr>
          <w:rFonts w:eastAsia="Times New Roman"/>
          <w:b/>
          <w:bCs/>
          <w:sz w:val="28"/>
          <w:szCs w:val="28"/>
        </w:rPr>
        <w:t>.03.0</w:t>
      </w:r>
      <w:r w:rsidR="00AB1ACB">
        <w:rPr>
          <w:rFonts w:eastAsia="Times New Roman"/>
          <w:b/>
          <w:bCs/>
          <w:sz w:val="28"/>
          <w:szCs w:val="28"/>
        </w:rPr>
        <w:t>1</w:t>
      </w:r>
      <w:r w:rsidRPr="00350D60">
        <w:rPr>
          <w:rFonts w:eastAsia="Times New Roman"/>
          <w:b/>
          <w:bCs/>
          <w:sz w:val="28"/>
          <w:szCs w:val="28"/>
        </w:rPr>
        <w:t xml:space="preserve"> Востоковедение и африканистика</w:t>
      </w:r>
    </w:p>
    <w:p w:rsidR="00350D60" w:rsidRPr="00350D60" w:rsidRDefault="00350D60" w:rsidP="00350D60">
      <w:pPr>
        <w:spacing w:line="276" w:lineRule="auto"/>
        <w:jc w:val="center"/>
        <w:rPr>
          <w:sz w:val="28"/>
          <w:szCs w:val="28"/>
        </w:rPr>
      </w:pPr>
      <w:r w:rsidRPr="00350D60">
        <w:rPr>
          <w:sz w:val="28"/>
          <w:szCs w:val="28"/>
        </w:rPr>
        <w:t>профиль  «</w:t>
      </w:r>
      <w:r w:rsidR="00AB1ACB">
        <w:rPr>
          <w:sz w:val="28"/>
          <w:szCs w:val="28"/>
        </w:rPr>
        <w:t>Экономика</w:t>
      </w:r>
      <w:r w:rsidRPr="00350D60">
        <w:rPr>
          <w:sz w:val="28"/>
          <w:szCs w:val="28"/>
        </w:rPr>
        <w:t xml:space="preserve"> стран Азии и Африки</w:t>
      </w:r>
      <w:r w:rsidR="00954DCF">
        <w:rPr>
          <w:sz w:val="28"/>
          <w:szCs w:val="28"/>
        </w:rPr>
        <w:t xml:space="preserve"> (</w:t>
      </w:r>
      <w:r w:rsidR="004C35BB">
        <w:rPr>
          <w:sz w:val="28"/>
          <w:szCs w:val="28"/>
        </w:rPr>
        <w:t>Корея</w:t>
      </w:r>
      <w:r w:rsidR="00954DCF">
        <w:rPr>
          <w:sz w:val="28"/>
          <w:szCs w:val="28"/>
        </w:rPr>
        <w:t>)</w:t>
      </w:r>
      <w:r w:rsidRPr="00350D60">
        <w:rPr>
          <w:sz w:val="28"/>
          <w:szCs w:val="28"/>
        </w:rPr>
        <w:t>»</w:t>
      </w:r>
    </w:p>
    <w:p w:rsidR="00350D60" w:rsidRPr="00350D60" w:rsidRDefault="00350D60" w:rsidP="00350D60">
      <w:pPr>
        <w:jc w:val="center"/>
        <w:outlineLvl w:val="5"/>
        <w:rPr>
          <w:rFonts w:eastAsia="Times New Roman"/>
          <w:b/>
          <w:bCs/>
          <w:sz w:val="28"/>
          <w:szCs w:val="28"/>
        </w:rPr>
      </w:pPr>
      <w:r w:rsidRPr="00350D60">
        <w:rPr>
          <w:rFonts w:eastAsia="Times New Roman"/>
          <w:b/>
          <w:bCs/>
          <w:sz w:val="28"/>
          <w:szCs w:val="28"/>
        </w:rPr>
        <w:t>Форма подготовки очная</w:t>
      </w:r>
    </w:p>
    <w:p w:rsidR="00350D60" w:rsidRPr="00350D60" w:rsidRDefault="00350D60" w:rsidP="00350D60">
      <w:pPr>
        <w:rPr>
          <w:sz w:val="28"/>
          <w:szCs w:val="28"/>
        </w:rPr>
      </w:pPr>
    </w:p>
    <w:p w:rsidR="00350D60" w:rsidRPr="00350D60" w:rsidRDefault="00350D60" w:rsidP="00350D60">
      <w:pPr>
        <w:suppressAutoHyphens/>
        <w:jc w:val="both"/>
        <w:rPr>
          <w:sz w:val="28"/>
          <w:szCs w:val="28"/>
        </w:rPr>
      </w:pPr>
    </w:p>
    <w:p w:rsidR="00350D60" w:rsidRPr="00350D60" w:rsidRDefault="00350D60" w:rsidP="00350D60">
      <w:pPr>
        <w:suppressAutoHyphens/>
        <w:jc w:val="both"/>
        <w:rPr>
          <w:b/>
          <w:bCs/>
          <w:sz w:val="28"/>
          <w:szCs w:val="28"/>
        </w:rPr>
      </w:pPr>
    </w:p>
    <w:p w:rsidR="00350D60" w:rsidRPr="00350D60" w:rsidRDefault="00350D60" w:rsidP="00350D60">
      <w:pPr>
        <w:suppressAutoHyphens/>
        <w:jc w:val="both"/>
        <w:rPr>
          <w:b/>
          <w:bCs/>
          <w:sz w:val="28"/>
          <w:szCs w:val="28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Default="00350D60" w:rsidP="00350D60">
      <w:pPr>
        <w:suppressAutoHyphens/>
        <w:jc w:val="both"/>
        <w:rPr>
          <w:b/>
          <w:bCs/>
          <w:sz w:val="20"/>
          <w:szCs w:val="20"/>
        </w:rPr>
      </w:pPr>
    </w:p>
    <w:p w:rsidR="00350D60" w:rsidRPr="00350D60" w:rsidRDefault="00350D60" w:rsidP="00350D60">
      <w:pPr>
        <w:suppressAutoHyphens/>
        <w:jc w:val="center"/>
        <w:rPr>
          <w:bCs/>
          <w:sz w:val="28"/>
          <w:szCs w:val="28"/>
        </w:rPr>
      </w:pPr>
      <w:r w:rsidRPr="00350D60">
        <w:rPr>
          <w:bCs/>
          <w:sz w:val="28"/>
          <w:szCs w:val="28"/>
        </w:rPr>
        <w:t>Владивосток</w:t>
      </w:r>
    </w:p>
    <w:p w:rsidR="00350D60" w:rsidRPr="00350D60" w:rsidRDefault="00635931" w:rsidP="00350D60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954DCF">
        <w:rPr>
          <w:bCs/>
          <w:sz w:val="28"/>
          <w:szCs w:val="28"/>
        </w:rPr>
        <w:t>1</w:t>
      </w:r>
      <w:r w:rsidR="00AB1ACB">
        <w:rPr>
          <w:bCs/>
          <w:sz w:val="28"/>
          <w:szCs w:val="28"/>
        </w:rPr>
        <w:t>8</w:t>
      </w:r>
      <w:r w:rsidR="007D3D46">
        <w:rPr>
          <w:bCs/>
          <w:sz w:val="28"/>
          <w:szCs w:val="28"/>
        </w:rPr>
        <w:t xml:space="preserve"> г.</w:t>
      </w:r>
    </w:p>
    <w:p w:rsidR="00030304" w:rsidRDefault="000303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2897" w:rsidRDefault="00002897" w:rsidP="00030304">
      <w:pPr>
        <w:autoSpaceDE w:val="0"/>
        <w:autoSpaceDN w:val="0"/>
        <w:adjustRightInd w:val="0"/>
        <w:rPr>
          <w:rFonts w:eastAsiaTheme="minorEastAsia"/>
          <w:b/>
          <w:color w:val="0C1015"/>
          <w:sz w:val="28"/>
          <w:szCs w:val="28"/>
          <w:lang w:eastAsia="ko-KR"/>
        </w:rPr>
      </w:pPr>
    </w:p>
    <w:p w:rsidR="00030304" w:rsidRDefault="00DB0786" w:rsidP="00AF1D5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EastAsia"/>
          <w:b/>
          <w:color w:val="0C1015"/>
          <w:sz w:val="28"/>
          <w:szCs w:val="28"/>
          <w:lang w:eastAsia="ko-KR"/>
        </w:rPr>
      </w:pPr>
      <w:r>
        <w:rPr>
          <w:rFonts w:eastAsiaTheme="minorEastAsia"/>
          <w:b/>
          <w:color w:val="0C1015"/>
          <w:sz w:val="28"/>
          <w:szCs w:val="28"/>
          <w:lang w:eastAsia="ko-KR"/>
        </w:rPr>
        <w:t>ПОЯСНИТЕЛЬНАЯ ЗАПИСКА</w:t>
      </w:r>
    </w:p>
    <w:p w:rsidR="008258D6" w:rsidRDefault="008258D6" w:rsidP="008258D6">
      <w:pPr>
        <w:tabs>
          <w:tab w:val="left" w:pos="993"/>
        </w:tabs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итоговая аттестация выпускника ДВФУ по направлению 58.03.01 Востоковедение и африканистика, профиль «</w:t>
      </w:r>
      <w:r w:rsidR="00353331">
        <w:rPr>
          <w:sz w:val="28"/>
          <w:szCs w:val="28"/>
        </w:rPr>
        <w:t xml:space="preserve">Экономика </w:t>
      </w:r>
      <w:r>
        <w:rPr>
          <w:sz w:val="28"/>
          <w:szCs w:val="28"/>
        </w:rPr>
        <w:t>стран Азии и Африки (Корея)»,  является обязательной и осуществляется после освоения основной образовательной программы в полном объеме.</w:t>
      </w:r>
    </w:p>
    <w:p w:rsidR="008258D6" w:rsidRDefault="008258D6" w:rsidP="008258D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b/>
          <w:color w:val="0C1015"/>
          <w:sz w:val="28"/>
          <w:szCs w:val="28"/>
          <w:lang w:eastAsia="ko-KR"/>
        </w:rPr>
      </w:pPr>
      <w:proofErr w:type="gramStart"/>
      <w:r>
        <w:rPr>
          <w:sz w:val="28"/>
          <w:szCs w:val="28"/>
        </w:rPr>
        <w:t xml:space="preserve">Программа государственной итоговой аттестации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зуемая Федеральным государственным автономным образовательным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ждением высшего образования «Дальневосточный федеральный универс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тет» по </w:t>
      </w:r>
      <w:r w:rsidR="00353331">
        <w:rPr>
          <w:sz w:val="28"/>
          <w:szCs w:val="28"/>
        </w:rPr>
        <w:t xml:space="preserve">58.03.01 </w:t>
      </w:r>
      <w:r>
        <w:rPr>
          <w:sz w:val="28"/>
          <w:szCs w:val="28"/>
        </w:rPr>
        <w:t>Востоковедение и африканистика, профиль «</w:t>
      </w:r>
      <w:r w:rsidR="00353331">
        <w:rPr>
          <w:sz w:val="28"/>
          <w:szCs w:val="28"/>
        </w:rPr>
        <w:t>Экономика</w:t>
      </w:r>
      <w:r>
        <w:rPr>
          <w:sz w:val="28"/>
          <w:szCs w:val="28"/>
        </w:rPr>
        <w:t xml:space="preserve"> стран Азии и Африки (Корея)», </w:t>
      </w:r>
      <w:r w:rsidR="00295564" w:rsidRPr="00BC71A2">
        <w:rPr>
          <w:sz w:val="28"/>
          <w:szCs w:val="28"/>
        </w:rPr>
        <w:t>разработана в соответствии с Положением о государственной итоговой аттестации, утвержденн</w:t>
      </w:r>
      <w:r w:rsidR="00295564">
        <w:rPr>
          <w:sz w:val="28"/>
          <w:szCs w:val="28"/>
        </w:rPr>
        <w:t xml:space="preserve">ым </w:t>
      </w:r>
      <w:r w:rsidR="00295564" w:rsidRPr="00BC71A2">
        <w:rPr>
          <w:sz w:val="28"/>
          <w:szCs w:val="28"/>
        </w:rPr>
        <w:t xml:space="preserve">приказом </w:t>
      </w:r>
      <w:proofErr w:type="spellStart"/>
      <w:r w:rsidR="00295564">
        <w:rPr>
          <w:sz w:val="28"/>
          <w:szCs w:val="28"/>
        </w:rPr>
        <w:t>вр</w:t>
      </w:r>
      <w:r w:rsidR="00295564" w:rsidRPr="00BC71A2">
        <w:rPr>
          <w:sz w:val="28"/>
          <w:szCs w:val="28"/>
        </w:rPr>
        <w:t>ио</w:t>
      </w:r>
      <w:proofErr w:type="spellEnd"/>
      <w:r w:rsidR="00295564" w:rsidRPr="00BC71A2">
        <w:rPr>
          <w:sz w:val="28"/>
          <w:szCs w:val="28"/>
        </w:rPr>
        <w:t xml:space="preserve"> ректора от </w:t>
      </w:r>
      <w:r w:rsidR="00295564">
        <w:rPr>
          <w:sz w:val="28"/>
          <w:szCs w:val="28"/>
        </w:rPr>
        <w:t>27</w:t>
      </w:r>
      <w:r w:rsidR="00295564" w:rsidRPr="00BC71A2">
        <w:rPr>
          <w:sz w:val="28"/>
          <w:szCs w:val="28"/>
        </w:rPr>
        <w:t>.</w:t>
      </w:r>
      <w:r w:rsidR="00295564">
        <w:rPr>
          <w:sz w:val="28"/>
          <w:szCs w:val="28"/>
        </w:rPr>
        <w:t>11</w:t>
      </w:r>
      <w:r w:rsidR="00295564" w:rsidRPr="00BC71A2">
        <w:rPr>
          <w:sz w:val="28"/>
          <w:szCs w:val="28"/>
        </w:rPr>
        <w:t>.201</w:t>
      </w:r>
      <w:r w:rsidR="00295564">
        <w:rPr>
          <w:sz w:val="28"/>
          <w:szCs w:val="28"/>
        </w:rPr>
        <w:t>5</w:t>
      </w:r>
      <w:r w:rsidR="00295564" w:rsidRPr="00BC71A2">
        <w:rPr>
          <w:sz w:val="28"/>
          <w:szCs w:val="28"/>
        </w:rPr>
        <w:t xml:space="preserve"> г. № 12-13-</w:t>
      </w:r>
      <w:r w:rsidR="00295564">
        <w:rPr>
          <w:sz w:val="28"/>
          <w:szCs w:val="28"/>
        </w:rPr>
        <w:t>2285</w:t>
      </w:r>
      <w:r w:rsidR="00016713">
        <w:rPr>
          <w:sz w:val="28"/>
          <w:szCs w:val="28"/>
        </w:rPr>
        <w:t xml:space="preserve"> (с изменениями, утверждёнными приказом </w:t>
      </w:r>
      <w:proofErr w:type="spellStart"/>
      <w:r w:rsidR="00016713">
        <w:rPr>
          <w:sz w:val="28"/>
          <w:szCs w:val="28"/>
        </w:rPr>
        <w:t>врио</w:t>
      </w:r>
      <w:proofErr w:type="spellEnd"/>
      <w:r w:rsidR="00016713">
        <w:rPr>
          <w:sz w:val="28"/>
          <w:szCs w:val="28"/>
        </w:rPr>
        <w:t xml:space="preserve"> ректора от 25.02.2016 №12-13-275)</w:t>
      </w:r>
      <w:r w:rsidR="00295564">
        <w:rPr>
          <w:sz w:val="28"/>
          <w:szCs w:val="28"/>
        </w:rPr>
        <w:t>;</w:t>
      </w:r>
      <w:proofErr w:type="gramEnd"/>
      <w:r w:rsidR="00295564">
        <w:rPr>
          <w:sz w:val="28"/>
          <w:szCs w:val="28"/>
        </w:rPr>
        <w:t xml:space="preserve"> </w:t>
      </w:r>
      <w:r w:rsidRPr="005E1AD1">
        <w:rPr>
          <w:sz w:val="28"/>
          <w:szCs w:val="28"/>
        </w:rPr>
        <w:t>Образовательным стандартом по направлению 58.03.01 Востоковедение и африканистика высшего образов</w:t>
      </w:r>
      <w:r w:rsidRPr="005E1AD1">
        <w:rPr>
          <w:sz w:val="28"/>
          <w:szCs w:val="28"/>
        </w:rPr>
        <w:t>а</w:t>
      </w:r>
      <w:r w:rsidRPr="005E1AD1">
        <w:rPr>
          <w:sz w:val="28"/>
          <w:szCs w:val="28"/>
        </w:rPr>
        <w:t>ния,</w:t>
      </w:r>
      <w:r w:rsidRPr="00195DAE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устанавливаем</w:t>
      </w:r>
      <w:r w:rsidR="004B165D">
        <w:rPr>
          <w:sz w:val="28"/>
          <w:szCs w:val="28"/>
        </w:rPr>
        <w:t>ым</w:t>
      </w:r>
      <w:r>
        <w:rPr>
          <w:sz w:val="28"/>
          <w:szCs w:val="28"/>
        </w:rPr>
        <w:t xml:space="preserve"> ДВФУ, утвержденн</w:t>
      </w:r>
      <w:r w:rsidR="004B165D">
        <w:rPr>
          <w:sz w:val="28"/>
          <w:szCs w:val="28"/>
        </w:rPr>
        <w:t>ым</w:t>
      </w:r>
      <w:r>
        <w:rPr>
          <w:sz w:val="28"/>
          <w:szCs w:val="28"/>
        </w:rPr>
        <w:t xml:space="preserve"> приказом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ректора  ДВФУ от 07.07.2015  № 12-13-1282.</w:t>
      </w:r>
    </w:p>
    <w:p w:rsidR="00B36D3C" w:rsidRPr="00DB0786" w:rsidRDefault="00B36D3C" w:rsidP="00AF1D5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rFonts w:eastAsiaTheme="minorEastAsia"/>
          <w:b/>
          <w:iCs/>
          <w:sz w:val="28"/>
          <w:szCs w:val="28"/>
          <w:lang w:eastAsia="ko-KR"/>
        </w:rPr>
      </w:pPr>
      <w:r w:rsidRPr="00DB0786">
        <w:rPr>
          <w:rFonts w:eastAsiaTheme="minorEastAsia"/>
          <w:b/>
          <w:iCs/>
          <w:sz w:val="28"/>
          <w:szCs w:val="28"/>
          <w:lang w:eastAsia="ko-KR"/>
        </w:rPr>
        <w:t>Характеристика профессиональной деятельности выпускн</w:t>
      </w:r>
      <w:r w:rsidRPr="00DB0786">
        <w:rPr>
          <w:rFonts w:eastAsiaTheme="minorEastAsia"/>
          <w:b/>
          <w:iCs/>
          <w:sz w:val="28"/>
          <w:szCs w:val="28"/>
          <w:lang w:eastAsia="ko-KR"/>
        </w:rPr>
        <w:t>и</w:t>
      </w:r>
      <w:r w:rsidRPr="00DB0786">
        <w:rPr>
          <w:rFonts w:eastAsiaTheme="minorEastAsia"/>
          <w:b/>
          <w:iCs/>
          <w:sz w:val="28"/>
          <w:szCs w:val="28"/>
          <w:lang w:eastAsia="ko-KR"/>
        </w:rPr>
        <w:t>ков</w:t>
      </w:r>
    </w:p>
    <w:p w:rsidR="00B74D67" w:rsidRPr="0077652C" w:rsidRDefault="00B74D6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proofErr w:type="gramStart"/>
      <w:r w:rsidRPr="00E5102F">
        <w:rPr>
          <w:rFonts w:eastAsiaTheme="minorEastAsia"/>
          <w:b/>
          <w:color w:val="000000"/>
          <w:sz w:val="28"/>
          <w:szCs w:val="28"/>
          <w:lang w:eastAsia="ko-KR"/>
        </w:rPr>
        <w:t>Область профессиональной деятельности</w:t>
      </w:r>
      <w:r w:rsidRPr="00E57EA5">
        <w:rPr>
          <w:rFonts w:eastAsiaTheme="minorEastAsia"/>
          <w:color w:val="000000"/>
          <w:sz w:val="28"/>
          <w:szCs w:val="28"/>
          <w:lang w:eastAsia="ko-KR"/>
        </w:rPr>
        <w:t xml:space="preserve"> выпускников, о</w:t>
      </w:r>
      <w:r w:rsidR="00276D91">
        <w:rPr>
          <w:rFonts w:eastAsiaTheme="minorEastAsia"/>
          <w:color w:val="000000"/>
          <w:sz w:val="28"/>
          <w:szCs w:val="28"/>
          <w:lang w:eastAsia="ko-KR"/>
        </w:rPr>
        <w:t xml:space="preserve">своивших программу бакалавриата по направлению </w:t>
      </w:r>
      <w:r w:rsidR="00276D91" w:rsidRPr="0077652C">
        <w:rPr>
          <w:rFonts w:eastAsiaTheme="minorEastAsia"/>
          <w:color w:val="000000"/>
          <w:sz w:val="28"/>
          <w:szCs w:val="28"/>
          <w:lang w:eastAsia="ko-KR"/>
        </w:rPr>
        <w:t>«Востоковедение и африканист</w:t>
      </w:r>
      <w:r w:rsidR="00276D91" w:rsidRPr="0077652C">
        <w:rPr>
          <w:rFonts w:eastAsiaTheme="minorEastAsia"/>
          <w:color w:val="000000"/>
          <w:sz w:val="28"/>
          <w:szCs w:val="28"/>
          <w:lang w:eastAsia="ko-KR"/>
        </w:rPr>
        <w:t>и</w:t>
      </w:r>
      <w:r w:rsidR="00276D91" w:rsidRPr="0077652C">
        <w:rPr>
          <w:rFonts w:eastAsiaTheme="minorEastAsia"/>
          <w:color w:val="000000"/>
          <w:sz w:val="28"/>
          <w:szCs w:val="28"/>
          <w:lang w:eastAsia="ko-KR"/>
        </w:rPr>
        <w:t xml:space="preserve">ка», 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включает комплексное</w:t>
      </w:r>
      <w:r w:rsidR="007D3D46" w:rsidRPr="0077652C">
        <w:rPr>
          <w:rFonts w:eastAsiaTheme="minorEastAsia"/>
          <w:color w:val="000000"/>
          <w:sz w:val="28"/>
          <w:szCs w:val="28"/>
          <w:lang w:eastAsia="ko-KR"/>
        </w:rPr>
        <w:t xml:space="preserve">, </w:t>
      </w:r>
      <w:r w:rsidR="005F7C97" w:rsidRPr="0077652C">
        <w:rPr>
          <w:rFonts w:eastAsiaTheme="minorEastAsia"/>
          <w:color w:val="000000"/>
          <w:sz w:val="28"/>
          <w:szCs w:val="28"/>
          <w:lang w:eastAsia="ko-KR"/>
        </w:rPr>
        <w:t xml:space="preserve">основанное на </w:t>
      </w:r>
      <w:proofErr w:type="spellStart"/>
      <w:r w:rsidR="005F7C97" w:rsidRPr="0077652C">
        <w:rPr>
          <w:rFonts w:eastAsiaTheme="minorEastAsia"/>
          <w:color w:val="000000"/>
          <w:sz w:val="28"/>
          <w:szCs w:val="28"/>
          <w:lang w:eastAsia="ko-KR"/>
        </w:rPr>
        <w:t>интердисциплинарном</w:t>
      </w:r>
      <w:proofErr w:type="spellEnd"/>
      <w:r w:rsidR="005F7C97" w:rsidRPr="0077652C">
        <w:rPr>
          <w:rFonts w:eastAsiaTheme="minorEastAsia"/>
          <w:color w:val="000000"/>
          <w:sz w:val="28"/>
          <w:szCs w:val="28"/>
          <w:lang w:eastAsia="ko-KR"/>
        </w:rPr>
        <w:t xml:space="preserve"> анализе и применении всей совокупности современных научных методов, изучение п</w:t>
      </w:r>
      <w:r w:rsidR="005F7C97" w:rsidRPr="0077652C">
        <w:rPr>
          <w:rFonts w:eastAsiaTheme="minorEastAsia"/>
          <w:color w:val="000000"/>
          <w:sz w:val="28"/>
          <w:szCs w:val="28"/>
          <w:lang w:eastAsia="ko-KR"/>
        </w:rPr>
        <w:t>о</w:t>
      </w:r>
      <w:r w:rsidR="005F7C97" w:rsidRPr="0077652C">
        <w:rPr>
          <w:rFonts w:eastAsiaTheme="minorEastAsia"/>
          <w:color w:val="000000"/>
          <w:sz w:val="28"/>
          <w:szCs w:val="28"/>
          <w:lang w:eastAsia="ko-KR"/>
        </w:rPr>
        <w:t>литико-экономических, социальных, культурно-цивилизационных, этно-конфессиональных, лингвистических и прочих особенностей стран и народов Азии и Африки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.</w:t>
      </w:r>
      <w:proofErr w:type="gramEnd"/>
    </w:p>
    <w:p w:rsidR="005F7C97" w:rsidRPr="0077652C" w:rsidRDefault="00B74D6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7652C">
        <w:rPr>
          <w:rFonts w:eastAsiaTheme="minorEastAsia"/>
          <w:b/>
          <w:color w:val="000000"/>
          <w:sz w:val="28"/>
          <w:szCs w:val="28"/>
          <w:lang w:eastAsia="ko-KR"/>
        </w:rPr>
        <w:t>Объектами профессиональной деятельности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 xml:space="preserve"> выпускников, освои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в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ших программу</w:t>
      </w:r>
      <w:r w:rsidR="008A0CC0" w:rsidRPr="0077652C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бакалавриата, являются:</w:t>
      </w:r>
      <w:r w:rsidR="00276D91" w:rsidRPr="0077652C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</w:p>
    <w:p w:rsidR="005F7C97" w:rsidRPr="0077652C" w:rsidRDefault="005F7C9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7652C">
        <w:rPr>
          <w:rFonts w:eastAsiaTheme="minorEastAsia"/>
          <w:color w:val="000000"/>
          <w:sz w:val="28"/>
          <w:szCs w:val="28"/>
          <w:lang w:eastAsia="ko-KR"/>
        </w:rPr>
        <w:t>экономика, политическое развитие, история, культура, религии, нар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о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донаселение, языки и литературы стран Азии и Африки;</w:t>
      </w:r>
    </w:p>
    <w:p w:rsidR="005F7C97" w:rsidRPr="0077652C" w:rsidRDefault="005F7C9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7652C">
        <w:rPr>
          <w:rFonts w:eastAsiaTheme="minorEastAsia"/>
          <w:color w:val="000000"/>
          <w:sz w:val="28"/>
          <w:szCs w:val="28"/>
          <w:lang w:eastAsia="ko-KR"/>
        </w:rPr>
        <w:t>все сферы взаимодействия со странами и народами Азии и Африки;</w:t>
      </w:r>
    </w:p>
    <w:p w:rsidR="00B74D67" w:rsidRPr="00E57EA5" w:rsidRDefault="005F7C9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7652C">
        <w:rPr>
          <w:rFonts w:eastAsiaTheme="minorEastAsia"/>
          <w:color w:val="000000"/>
          <w:sz w:val="28"/>
          <w:szCs w:val="28"/>
          <w:lang w:eastAsia="ko-KR"/>
        </w:rPr>
        <w:t>региональные и международные организации, осуществляющие выш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е</w:t>
      </w:r>
      <w:r w:rsidRPr="0077652C">
        <w:rPr>
          <w:rFonts w:eastAsiaTheme="minorEastAsia"/>
          <w:color w:val="000000"/>
          <w:sz w:val="28"/>
          <w:szCs w:val="28"/>
          <w:lang w:eastAsia="ko-KR"/>
        </w:rPr>
        <w:t>указанное взаимодействие</w:t>
      </w:r>
      <w:r w:rsidR="00B74D67" w:rsidRPr="0077652C">
        <w:rPr>
          <w:rFonts w:eastAsiaTheme="minorEastAsia"/>
          <w:color w:val="000000"/>
          <w:sz w:val="28"/>
          <w:szCs w:val="28"/>
          <w:lang w:eastAsia="ko-KR"/>
        </w:rPr>
        <w:t>.</w:t>
      </w:r>
    </w:p>
    <w:p w:rsidR="00B74D67" w:rsidRPr="00E57EA5" w:rsidRDefault="00B74D6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b/>
          <w:color w:val="000000"/>
          <w:sz w:val="28"/>
          <w:szCs w:val="28"/>
          <w:lang w:eastAsia="ko-KR"/>
        </w:rPr>
        <w:t>Виды профессиональной деятельности</w:t>
      </w:r>
      <w:r w:rsidRPr="00E57EA5">
        <w:rPr>
          <w:rFonts w:eastAsiaTheme="minorEastAsia"/>
          <w:color w:val="000000"/>
          <w:sz w:val="28"/>
          <w:szCs w:val="28"/>
          <w:lang w:eastAsia="ko-KR"/>
        </w:rPr>
        <w:t>, к которым готовятся в</w:t>
      </w:r>
      <w:r w:rsidRPr="00E57EA5">
        <w:rPr>
          <w:rFonts w:eastAsiaTheme="minorEastAsia"/>
          <w:color w:val="000000"/>
          <w:sz w:val="28"/>
          <w:szCs w:val="28"/>
          <w:lang w:eastAsia="ko-KR"/>
        </w:rPr>
        <w:t>ы</w:t>
      </w:r>
      <w:r w:rsidRPr="00E57EA5">
        <w:rPr>
          <w:rFonts w:eastAsiaTheme="minorEastAsia"/>
          <w:color w:val="000000"/>
          <w:sz w:val="28"/>
          <w:szCs w:val="28"/>
          <w:lang w:eastAsia="ko-KR"/>
        </w:rPr>
        <w:t>пускники, освоившие</w:t>
      </w:r>
      <w:r w:rsidR="008A0CC0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  <w:r w:rsidRPr="00E57EA5">
        <w:rPr>
          <w:rFonts w:eastAsiaTheme="minorEastAsia"/>
          <w:color w:val="000000"/>
          <w:sz w:val="28"/>
          <w:szCs w:val="28"/>
          <w:lang w:eastAsia="ko-KR"/>
        </w:rPr>
        <w:t>программу бакалавриата:</w:t>
      </w:r>
    </w:p>
    <w:p w:rsidR="00B74D67" w:rsidRPr="00E5102F" w:rsidRDefault="00B74D67" w:rsidP="00AF1D57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color w:val="000000"/>
          <w:sz w:val="28"/>
          <w:szCs w:val="28"/>
          <w:lang w:eastAsia="ko-KR"/>
        </w:rPr>
        <w:t>научно-исследовательская;</w:t>
      </w:r>
    </w:p>
    <w:p w:rsidR="00B74D67" w:rsidRPr="00E5102F" w:rsidRDefault="00B74D67" w:rsidP="00AF1D57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color w:val="000000"/>
          <w:sz w:val="28"/>
          <w:szCs w:val="28"/>
          <w:lang w:eastAsia="ko-KR"/>
        </w:rPr>
        <w:t>практическая и организационно-управленческая</w:t>
      </w:r>
      <w:r w:rsidR="00C65192" w:rsidRPr="00E5102F">
        <w:rPr>
          <w:rFonts w:eastAsiaTheme="minorEastAsia"/>
          <w:color w:val="000000"/>
          <w:sz w:val="28"/>
          <w:szCs w:val="28"/>
          <w:lang w:eastAsia="ko-KR"/>
        </w:rPr>
        <w:t>;</w:t>
      </w:r>
    </w:p>
    <w:p w:rsidR="00B74D67" w:rsidRPr="00E57EA5" w:rsidRDefault="00B74D6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7EA5">
        <w:rPr>
          <w:rFonts w:eastAsiaTheme="minorEastAsia"/>
          <w:color w:val="000000"/>
          <w:sz w:val="28"/>
          <w:szCs w:val="28"/>
          <w:lang w:eastAsia="ko-KR"/>
        </w:rPr>
        <w:lastRenderedPageBreak/>
        <w:t xml:space="preserve">Выпускник, освоивший программу </w:t>
      </w:r>
      <w:proofErr w:type="spellStart"/>
      <w:r w:rsidRPr="00E57EA5">
        <w:rPr>
          <w:rFonts w:eastAsiaTheme="minorEastAsia"/>
          <w:color w:val="000000"/>
          <w:sz w:val="28"/>
          <w:szCs w:val="28"/>
          <w:lang w:eastAsia="ko-KR"/>
        </w:rPr>
        <w:t>бакалавриата</w:t>
      </w:r>
      <w:proofErr w:type="spellEnd"/>
      <w:r w:rsidRPr="00E57EA5">
        <w:rPr>
          <w:rFonts w:eastAsiaTheme="minorEastAsia"/>
          <w:color w:val="000000"/>
          <w:sz w:val="28"/>
          <w:szCs w:val="28"/>
          <w:lang w:eastAsia="ko-KR"/>
        </w:rPr>
        <w:t xml:space="preserve">, должен быть готов решать следующие </w:t>
      </w:r>
      <w:r w:rsidRPr="00E5102F">
        <w:rPr>
          <w:rFonts w:eastAsiaTheme="minorEastAsia"/>
          <w:b/>
          <w:color w:val="000000"/>
          <w:sz w:val="28"/>
          <w:szCs w:val="28"/>
          <w:lang w:eastAsia="ko-KR"/>
        </w:rPr>
        <w:t>профессиональные задачи</w:t>
      </w:r>
      <w:r w:rsidRPr="00E57EA5">
        <w:rPr>
          <w:rFonts w:eastAsiaTheme="minorEastAsia"/>
          <w:color w:val="000000"/>
          <w:sz w:val="28"/>
          <w:szCs w:val="28"/>
          <w:lang w:eastAsia="ko-KR"/>
        </w:rPr>
        <w:t>:</w:t>
      </w:r>
    </w:p>
    <w:p w:rsidR="00B74D67" w:rsidRPr="00276D91" w:rsidRDefault="00B74D6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i/>
          <w:color w:val="000000"/>
          <w:sz w:val="28"/>
          <w:szCs w:val="28"/>
          <w:lang w:eastAsia="ko-KR"/>
        </w:rPr>
      </w:pPr>
      <w:r w:rsidRPr="00276D91">
        <w:rPr>
          <w:rFonts w:eastAsiaTheme="minorEastAsia"/>
          <w:i/>
          <w:color w:val="000000"/>
          <w:sz w:val="28"/>
          <w:szCs w:val="28"/>
          <w:lang w:eastAsia="ko-KR"/>
        </w:rPr>
        <w:t>научно-исследовательская деятельность:</w:t>
      </w:r>
    </w:p>
    <w:p w:rsidR="00B74D67" w:rsidRPr="00E5102F" w:rsidRDefault="00B74D67" w:rsidP="00AF1D57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color w:val="000000"/>
          <w:sz w:val="28"/>
          <w:szCs w:val="28"/>
          <w:lang w:eastAsia="ko-KR"/>
        </w:rPr>
        <w:t>участие в коллективных востоковедных и междисциплинарных исследованиях актуальных проблем</w:t>
      </w:r>
      <w:r w:rsidR="002631E4" w:rsidRPr="00E5102F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восточного общества (цивилизации);</w:t>
      </w:r>
    </w:p>
    <w:p w:rsidR="00B74D67" w:rsidRPr="00E5102F" w:rsidRDefault="00B74D67" w:rsidP="00AF1D57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color w:val="000000"/>
          <w:sz w:val="28"/>
          <w:szCs w:val="28"/>
          <w:lang w:eastAsia="ko-KR"/>
        </w:rPr>
        <w:t xml:space="preserve">участие в исследованиях по </w:t>
      </w:r>
      <w:r w:rsidR="00AB1ACB">
        <w:rPr>
          <w:rFonts w:eastAsiaTheme="minorEastAsia"/>
          <w:color w:val="000000"/>
          <w:sz w:val="28"/>
          <w:szCs w:val="28"/>
          <w:lang w:eastAsia="ko-KR"/>
        </w:rPr>
        <w:t xml:space="preserve">экономике, 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истории, духовной кул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ь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 xml:space="preserve">туре, </w:t>
      </w:r>
      <w:r w:rsidR="00E5102F">
        <w:rPr>
          <w:rFonts w:eastAsiaTheme="minorEastAsia"/>
          <w:color w:val="000000"/>
          <w:sz w:val="28"/>
          <w:szCs w:val="28"/>
          <w:lang w:eastAsia="ko-KR"/>
        </w:rPr>
        <w:t>литературе и языкам стран Азии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;</w:t>
      </w:r>
    </w:p>
    <w:p w:rsidR="00B74D67" w:rsidRPr="00E5102F" w:rsidRDefault="00B74D67" w:rsidP="00AF1D57">
      <w:pPr>
        <w:pStyle w:val="a5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color w:val="000000"/>
          <w:sz w:val="28"/>
          <w:szCs w:val="28"/>
          <w:lang w:eastAsia="ko-KR"/>
        </w:rPr>
        <w:t>осуществление краткосрочного прогнозирования развития в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о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сточных обществ на основе научного</w:t>
      </w:r>
      <w:r w:rsidR="002631E4" w:rsidRPr="00E5102F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анализа тенденций социального, эк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о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номического и политического развития;</w:t>
      </w:r>
    </w:p>
    <w:p w:rsidR="00B74D67" w:rsidRPr="00276D91" w:rsidRDefault="00B74D67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i/>
          <w:color w:val="000000"/>
          <w:sz w:val="28"/>
          <w:szCs w:val="28"/>
          <w:lang w:eastAsia="ko-KR"/>
        </w:rPr>
      </w:pPr>
      <w:r w:rsidRPr="00276D91">
        <w:rPr>
          <w:rFonts w:eastAsiaTheme="minorEastAsia"/>
          <w:i/>
          <w:color w:val="000000"/>
          <w:sz w:val="28"/>
          <w:szCs w:val="28"/>
          <w:lang w:eastAsia="ko-KR"/>
        </w:rPr>
        <w:t>практическая и организационно-управленческая деятельность:</w:t>
      </w:r>
    </w:p>
    <w:p w:rsidR="00B74D67" w:rsidRPr="00E5102F" w:rsidRDefault="00B74D67" w:rsidP="00AF1D57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color w:val="000000"/>
          <w:sz w:val="28"/>
          <w:szCs w:val="28"/>
          <w:lang w:eastAsia="ko-KR"/>
        </w:rPr>
        <w:t>практическая деятельность по обеспечению межгосударственных, дипломатических, деловых и иных контактов со стран</w:t>
      </w:r>
      <w:r w:rsidR="00E5102F">
        <w:rPr>
          <w:rFonts w:eastAsiaTheme="minorEastAsia"/>
          <w:color w:val="000000"/>
          <w:sz w:val="28"/>
          <w:szCs w:val="28"/>
          <w:lang w:eastAsia="ko-KR"/>
        </w:rPr>
        <w:t>ами и территориями Азии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, а также контактов органов государственной власти, заинтересованных ведомств и общественных организаций на территории РФ с выходцами из соответствующих регионов мира;</w:t>
      </w:r>
    </w:p>
    <w:p w:rsidR="00B74D67" w:rsidRPr="00E5102F" w:rsidRDefault="00B74D67" w:rsidP="00AF1D57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color w:val="000000"/>
          <w:sz w:val="28"/>
          <w:szCs w:val="28"/>
          <w:lang w:eastAsia="ko-KR"/>
        </w:rPr>
        <w:t>переводческая деятельность в различных сферах, связанных с в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о</w:t>
      </w:r>
      <w:r w:rsidRPr="00E5102F">
        <w:rPr>
          <w:rFonts w:eastAsiaTheme="minorEastAsia"/>
          <w:color w:val="000000"/>
          <w:sz w:val="28"/>
          <w:szCs w:val="28"/>
          <w:lang w:eastAsia="ko-KR"/>
        </w:rPr>
        <w:t>сточными языками;</w:t>
      </w:r>
    </w:p>
    <w:p w:rsidR="00B36D3C" w:rsidRPr="00E5102F" w:rsidRDefault="00B74D67" w:rsidP="00AF1D57">
      <w:pPr>
        <w:pStyle w:val="a5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E5102F">
        <w:rPr>
          <w:rFonts w:eastAsiaTheme="minorEastAsia"/>
          <w:color w:val="000000"/>
          <w:sz w:val="28"/>
          <w:szCs w:val="28"/>
          <w:lang w:eastAsia="ko-KR"/>
        </w:rPr>
        <w:t>участие в организации и осуществлении различных социальных и культурных проектов, планов и программ развития, реализуемых органами государственн</w:t>
      </w:r>
      <w:r w:rsidR="00030930" w:rsidRPr="00E5102F">
        <w:rPr>
          <w:rFonts w:eastAsiaTheme="minorEastAsia"/>
          <w:color w:val="000000"/>
          <w:sz w:val="28"/>
          <w:szCs w:val="28"/>
          <w:lang w:eastAsia="ko-KR"/>
        </w:rPr>
        <w:t>ого и муниципального управления.</w:t>
      </w:r>
    </w:p>
    <w:p w:rsidR="00030304" w:rsidRPr="00276D91" w:rsidRDefault="00276D91" w:rsidP="00AF1D5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rFonts w:eastAsiaTheme="minorEastAsia"/>
          <w:b/>
          <w:iCs/>
          <w:sz w:val="28"/>
          <w:szCs w:val="28"/>
          <w:lang w:eastAsia="ko-KR"/>
        </w:rPr>
      </w:pPr>
      <w:r w:rsidRPr="00276D91">
        <w:rPr>
          <w:rFonts w:eastAsiaTheme="minorEastAsia"/>
          <w:b/>
          <w:iCs/>
          <w:sz w:val="28"/>
          <w:szCs w:val="28"/>
          <w:lang w:eastAsia="ko-KR"/>
        </w:rPr>
        <w:t>Т</w:t>
      </w:r>
      <w:r w:rsidR="00030304" w:rsidRPr="00276D91">
        <w:rPr>
          <w:rFonts w:eastAsiaTheme="minorEastAsia"/>
          <w:b/>
          <w:iCs/>
          <w:sz w:val="28"/>
          <w:szCs w:val="28"/>
          <w:lang w:eastAsia="ko-KR"/>
        </w:rPr>
        <w:t>ребования к результатам освоения образ</w:t>
      </w:r>
      <w:r w:rsidR="00B36D3C" w:rsidRPr="00276D91">
        <w:rPr>
          <w:rFonts w:eastAsiaTheme="minorEastAsia"/>
          <w:b/>
          <w:iCs/>
          <w:sz w:val="28"/>
          <w:szCs w:val="28"/>
          <w:lang w:eastAsia="ko-KR"/>
        </w:rPr>
        <w:t>о</w:t>
      </w:r>
      <w:r w:rsidR="00030304" w:rsidRPr="00276D91">
        <w:rPr>
          <w:rFonts w:eastAsiaTheme="minorEastAsia"/>
          <w:b/>
          <w:iCs/>
          <w:sz w:val="28"/>
          <w:szCs w:val="28"/>
          <w:lang w:eastAsia="ko-KR"/>
        </w:rPr>
        <w:t>вательной пр</w:t>
      </w:r>
      <w:r w:rsidR="00030304" w:rsidRPr="00276D91">
        <w:rPr>
          <w:rFonts w:eastAsiaTheme="minorEastAsia"/>
          <w:b/>
          <w:iCs/>
          <w:sz w:val="28"/>
          <w:szCs w:val="28"/>
          <w:lang w:eastAsia="ko-KR"/>
        </w:rPr>
        <w:t>о</w:t>
      </w:r>
      <w:r w:rsidR="00030304" w:rsidRPr="00276D91">
        <w:rPr>
          <w:rFonts w:eastAsiaTheme="minorEastAsia"/>
          <w:b/>
          <w:iCs/>
          <w:sz w:val="28"/>
          <w:szCs w:val="28"/>
          <w:lang w:eastAsia="ko-KR"/>
        </w:rPr>
        <w:t>граммы</w:t>
      </w:r>
    </w:p>
    <w:p w:rsidR="008D611E" w:rsidRPr="00B420BF" w:rsidRDefault="002631E4" w:rsidP="00AF1D57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E57EA5">
        <w:rPr>
          <w:color w:val="000000"/>
          <w:sz w:val="28"/>
          <w:szCs w:val="28"/>
        </w:rPr>
        <w:t>Выпускник программы бакалавриата</w:t>
      </w:r>
      <w:r w:rsidR="00276D91">
        <w:rPr>
          <w:color w:val="000000"/>
          <w:sz w:val="28"/>
          <w:szCs w:val="28"/>
        </w:rPr>
        <w:t xml:space="preserve"> «В</w:t>
      </w:r>
      <w:r w:rsidR="008D611E">
        <w:rPr>
          <w:color w:val="000000"/>
          <w:sz w:val="28"/>
          <w:szCs w:val="28"/>
        </w:rPr>
        <w:t>остоковедение и африканист</w:t>
      </w:r>
      <w:r w:rsidR="008D611E">
        <w:rPr>
          <w:color w:val="000000"/>
          <w:sz w:val="28"/>
          <w:szCs w:val="28"/>
        </w:rPr>
        <w:t>и</w:t>
      </w:r>
      <w:r w:rsidR="008D611E">
        <w:rPr>
          <w:color w:val="000000"/>
          <w:sz w:val="28"/>
          <w:szCs w:val="28"/>
        </w:rPr>
        <w:t xml:space="preserve">ка» </w:t>
      </w:r>
      <w:r w:rsidR="008D611E" w:rsidRPr="005D690E">
        <w:rPr>
          <w:sz w:val="28"/>
          <w:szCs w:val="28"/>
        </w:rPr>
        <w:t>должен быть подготовлен к решению профессиональных задач в соотве</w:t>
      </w:r>
      <w:r w:rsidR="008D611E" w:rsidRPr="005D690E">
        <w:rPr>
          <w:sz w:val="28"/>
          <w:szCs w:val="28"/>
        </w:rPr>
        <w:t>т</w:t>
      </w:r>
      <w:r w:rsidR="008D611E" w:rsidRPr="005D690E">
        <w:rPr>
          <w:sz w:val="28"/>
          <w:szCs w:val="28"/>
        </w:rPr>
        <w:t>ствии с видами профессиональной деятельности</w:t>
      </w:r>
      <w:r w:rsidR="008D611E">
        <w:rPr>
          <w:sz w:val="28"/>
          <w:szCs w:val="28"/>
        </w:rPr>
        <w:t xml:space="preserve"> и рядом </w:t>
      </w:r>
      <w:r w:rsidR="008D611E" w:rsidRPr="005D690E">
        <w:rPr>
          <w:sz w:val="28"/>
          <w:szCs w:val="28"/>
        </w:rPr>
        <w:t>компетенци</w:t>
      </w:r>
      <w:r w:rsidR="008D611E">
        <w:rPr>
          <w:sz w:val="28"/>
          <w:szCs w:val="28"/>
        </w:rPr>
        <w:t>й, з</w:t>
      </w:r>
      <w:r w:rsidR="008D611E">
        <w:rPr>
          <w:sz w:val="28"/>
          <w:szCs w:val="28"/>
        </w:rPr>
        <w:t>а</w:t>
      </w:r>
      <w:r w:rsidR="008D611E">
        <w:rPr>
          <w:sz w:val="28"/>
          <w:szCs w:val="28"/>
        </w:rPr>
        <w:t xml:space="preserve">крепленных в ОС </w:t>
      </w:r>
      <w:proofErr w:type="gramStart"/>
      <w:r w:rsidR="008D611E">
        <w:rPr>
          <w:sz w:val="28"/>
          <w:szCs w:val="28"/>
        </w:rPr>
        <w:t>ВО</w:t>
      </w:r>
      <w:proofErr w:type="gramEnd"/>
      <w:r w:rsidR="008D611E" w:rsidRPr="00B420BF">
        <w:rPr>
          <w:sz w:val="28"/>
          <w:szCs w:val="28"/>
        </w:rPr>
        <w:t>:</w:t>
      </w:r>
    </w:p>
    <w:p w:rsidR="00AC3CD1" w:rsidRDefault="00AC3CD1" w:rsidP="00AF1D5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20BF">
        <w:rPr>
          <w:b/>
          <w:bCs/>
          <w:color w:val="000000"/>
          <w:sz w:val="28"/>
          <w:szCs w:val="28"/>
        </w:rPr>
        <w:t>общекультурны</w:t>
      </w:r>
      <w:r>
        <w:rPr>
          <w:b/>
          <w:bCs/>
          <w:color w:val="000000"/>
          <w:sz w:val="28"/>
          <w:szCs w:val="28"/>
        </w:rPr>
        <w:t>е</w:t>
      </w:r>
      <w:r w:rsidRPr="00B420BF">
        <w:rPr>
          <w:b/>
          <w:bCs/>
          <w:color w:val="000000"/>
          <w:sz w:val="28"/>
          <w:szCs w:val="28"/>
        </w:rPr>
        <w:t xml:space="preserve"> компетенци</w:t>
      </w:r>
      <w:r>
        <w:rPr>
          <w:b/>
          <w:bCs/>
          <w:color w:val="000000"/>
          <w:sz w:val="28"/>
          <w:szCs w:val="28"/>
        </w:rPr>
        <w:t>и</w:t>
      </w:r>
      <w:r w:rsidRPr="00B420BF">
        <w:rPr>
          <w:b/>
          <w:bCs/>
          <w:color w:val="000000"/>
          <w:sz w:val="28"/>
          <w:szCs w:val="28"/>
        </w:rPr>
        <w:t xml:space="preserve"> (</w:t>
      </w:r>
      <w:proofErr w:type="gramStart"/>
      <w:r w:rsidRPr="00B420BF">
        <w:rPr>
          <w:b/>
          <w:bCs/>
          <w:color w:val="000000"/>
          <w:sz w:val="28"/>
          <w:szCs w:val="28"/>
        </w:rPr>
        <w:t>ОК</w:t>
      </w:r>
      <w:proofErr w:type="gramEnd"/>
      <w:r w:rsidRPr="00B420BF">
        <w:rPr>
          <w:b/>
          <w:bCs/>
          <w:color w:val="000000"/>
          <w:sz w:val="28"/>
          <w:szCs w:val="28"/>
        </w:rPr>
        <w:t xml:space="preserve">): 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к самосовершенствованию и саморазвитию в профессионал</w:t>
      </w:r>
      <w:r w:rsidRPr="003B494B">
        <w:rPr>
          <w:bCs/>
          <w:color w:val="000000"/>
          <w:sz w:val="28"/>
          <w:szCs w:val="28"/>
        </w:rPr>
        <w:t>ь</w:t>
      </w:r>
      <w:r w:rsidRPr="003B494B">
        <w:rPr>
          <w:bCs/>
          <w:color w:val="000000"/>
          <w:sz w:val="28"/>
          <w:szCs w:val="28"/>
        </w:rPr>
        <w:t>ной сфере, к повышению общекультурного уровня (ОК-1);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готовность интегрироваться в научное, образовательное, экономическое, политическое и культурное пространство России и АТР (ОК-2);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проявлять инициативу и принимать ответственные решения, осознавая ответственность за результаты своей профессиональной де</w:t>
      </w:r>
      <w:r w:rsidRPr="003B494B">
        <w:rPr>
          <w:bCs/>
          <w:color w:val="000000"/>
          <w:sz w:val="28"/>
          <w:szCs w:val="28"/>
        </w:rPr>
        <w:t>я</w:t>
      </w:r>
      <w:r w:rsidRPr="003B494B">
        <w:rPr>
          <w:bCs/>
          <w:color w:val="000000"/>
          <w:sz w:val="28"/>
          <w:szCs w:val="28"/>
        </w:rPr>
        <w:t>тельности (ОК-3);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творчески воспринимать и использовать достижения науки, техники в профессиональной сфере в соответствии с потребностями рег</w:t>
      </w:r>
      <w:r w:rsidRPr="003B494B">
        <w:rPr>
          <w:bCs/>
          <w:color w:val="000000"/>
          <w:sz w:val="28"/>
          <w:szCs w:val="28"/>
        </w:rPr>
        <w:t>и</w:t>
      </w:r>
      <w:r w:rsidRPr="003B494B">
        <w:rPr>
          <w:bCs/>
          <w:color w:val="000000"/>
          <w:sz w:val="28"/>
          <w:szCs w:val="28"/>
        </w:rPr>
        <w:t>онального и мирового рынка труда (ОК-4);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lastRenderedPageBreak/>
        <w:t>способность использовать современные методы и технологии (в том числе информационные) в профессиональной деятельности (ОК-5);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понимать, использовать, порождать и грамотно излагать и</w:t>
      </w:r>
      <w:r w:rsidRPr="003B494B">
        <w:rPr>
          <w:bCs/>
          <w:color w:val="000000"/>
          <w:sz w:val="28"/>
          <w:szCs w:val="28"/>
        </w:rPr>
        <w:t>н</w:t>
      </w:r>
      <w:r w:rsidRPr="003B494B">
        <w:rPr>
          <w:bCs/>
          <w:color w:val="000000"/>
          <w:sz w:val="28"/>
          <w:szCs w:val="28"/>
        </w:rPr>
        <w:t>новационные идеи на русском языке в рассуждениях, публикациях, общ</w:t>
      </w:r>
      <w:r w:rsidRPr="003B494B">
        <w:rPr>
          <w:bCs/>
          <w:color w:val="000000"/>
          <w:sz w:val="28"/>
          <w:szCs w:val="28"/>
        </w:rPr>
        <w:t>е</w:t>
      </w:r>
      <w:r w:rsidRPr="003B494B">
        <w:rPr>
          <w:bCs/>
          <w:color w:val="000000"/>
          <w:sz w:val="28"/>
          <w:szCs w:val="28"/>
        </w:rPr>
        <w:t>ственных дискуссиях (ОК-6);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владение иностранным языком в устной и письменной форме для ос</w:t>
      </w:r>
      <w:r w:rsidRPr="003B494B">
        <w:rPr>
          <w:bCs/>
          <w:color w:val="000000"/>
          <w:sz w:val="28"/>
          <w:szCs w:val="28"/>
        </w:rPr>
        <w:t>у</w:t>
      </w:r>
      <w:r w:rsidRPr="003B494B">
        <w:rPr>
          <w:bCs/>
          <w:color w:val="000000"/>
          <w:sz w:val="28"/>
          <w:szCs w:val="28"/>
        </w:rPr>
        <w:t>ществления межкультурной и иноязычной коммуникации (ОК-7);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использовать основы философских знаний для формирования мировоззренческой позиции (ОК-8);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анализировать основные этапы и закономерности историч</w:t>
      </w:r>
      <w:r w:rsidRPr="003B494B">
        <w:rPr>
          <w:bCs/>
          <w:color w:val="000000"/>
          <w:sz w:val="28"/>
          <w:szCs w:val="28"/>
        </w:rPr>
        <w:t>е</w:t>
      </w:r>
      <w:r w:rsidRPr="003B494B">
        <w:rPr>
          <w:bCs/>
          <w:color w:val="000000"/>
          <w:sz w:val="28"/>
          <w:szCs w:val="28"/>
        </w:rPr>
        <w:t>ского развития общества для формирования гражданской позиции (ОК-9);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использовать основы экономических знаний в различных сферах жизнедеятельности (ОК-10);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использовать основы правовых знаний в различных сферах жизнедеятельности (ОК-11);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 xml:space="preserve">способность к коммуникации в устной и письменной </w:t>
      </w:r>
      <w:proofErr w:type="gramStart"/>
      <w:r w:rsidRPr="003B494B">
        <w:rPr>
          <w:bCs/>
          <w:color w:val="000000"/>
          <w:sz w:val="28"/>
          <w:szCs w:val="28"/>
        </w:rPr>
        <w:t>формах</w:t>
      </w:r>
      <w:proofErr w:type="gramEnd"/>
      <w:r w:rsidRPr="003B494B">
        <w:rPr>
          <w:bCs/>
          <w:color w:val="000000"/>
          <w:sz w:val="28"/>
          <w:szCs w:val="28"/>
        </w:rPr>
        <w:t xml:space="preserve"> на русском и иностранном языках для решения задач межличностного и межкультурн</w:t>
      </w:r>
      <w:r w:rsidRPr="003B494B">
        <w:rPr>
          <w:bCs/>
          <w:color w:val="000000"/>
          <w:sz w:val="28"/>
          <w:szCs w:val="28"/>
        </w:rPr>
        <w:t>о</w:t>
      </w:r>
      <w:r w:rsidRPr="003B494B">
        <w:rPr>
          <w:bCs/>
          <w:color w:val="000000"/>
          <w:sz w:val="28"/>
          <w:szCs w:val="28"/>
        </w:rPr>
        <w:t>го взаимодействия (ОК-12);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работать в коллективе, толерантно воспринимая социальные, этнические, конфессиональные и культурные различия (ОК-13);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к самоорганизации и самообразованию (ОК-14);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bCs/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использовать методы и средства физической культуры для обеспечения полноценной социальной и профессиональной деятельности (ОК-15);</w:t>
      </w:r>
    </w:p>
    <w:p w:rsidR="0097215F" w:rsidRPr="003B494B" w:rsidRDefault="0097215F" w:rsidP="003B494B">
      <w:pPr>
        <w:pStyle w:val="a5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8"/>
          <w:szCs w:val="28"/>
        </w:rPr>
      </w:pPr>
      <w:r w:rsidRPr="003B494B">
        <w:rPr>
          <w:bCs/>
          <w:color w:val="000000"/>
          <w:sz w:val="28"/>
          <w:szCs w:val="28"/>
        </w:rPr>
        <w:t>способность использовать приемы первой помощи, методы защиты в усл</w:t>
      </w:r>
      <w:r w:rsidRPr="003B494B">
        <w:rPr>
          <w:bCs/>
          <w:color w:val="000000"/>
          <w:sz w:val="28"/>
          <w:szCs w:val="28"/>
        </w:rPr>
        <w:t>о</w:t>
      </w:r>
      <w:r w:rsidRPr="003B494B">
        <w:rPr>
          <w:bCs/>
          <w:color w:val="000000"/>
          <w:sz w:val="28"/>
          <w:szCs w:val="28"/>
        </w:rPr>
        <w:t>виях чрезвычайных ситуаций (ОК-16).</w:t>
      </w:r>
    </w:p>
    <w:p w:rsidR="00AC3CD1" w:rsidRPr="003B494B" w:rsidRDefault="00AC3CD1" w:rsidP="0097215F">
      <w:pPr>
        <w:autoSpaceDE w:val="0"/>
        <w:autoSpaceDN w:val="0"/>
        <w:adjustRightInd w:val="0"/>
        <w:spacing w:line="276" w:lineRule="auto"/>
        <w:ind w:left="142" w:firstLine="142"/>
        <w:jc w:val="both"/>
        <w:rPr>
          <w:b/>
          <w:color w:val="000000"/>
          <w:sz w:val="28"/>
          <w:szCs w:val="28"/>
        </w:rPr>
      </w:pPr>
      <w:r w:rsidRPr="003B494B">
        <w:rPr>
          <w:b/>
          <w:bCs/>
          <w:color w:val="000000"/>
          <w:sz w:val="28"/>
          <w:szCs w:val="28"/>
        </w:rPr>
        <w:t xml:space="preserve">общепрофессиональные компетенции (ОПК): </w:t>
      </w:r>
    </w:p>
    <w:p w:rsidR="0097215F" w:rsidRPr="0097215F" w:rsidRDefault="0097215F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/>
          <w:sz w:val="28"/>
          <w:szCs w:val="28"/>
        </w:rPr>
      </w:pPr>
      <w:r w:rsidRPr="0097215F">
        <w:rPr>
          <w:bCs/>
          <w:color w:val="000000"/>
          <w:sz w:val="28"/>
          <w:szCs w:val="28"/>
        </w:rPr>
        <w:t>способность решать стандартные задачи профессиональной деятельности на</w:t>
      </w:r>
      <w:r w:rsidR="003B494B">
        <w:rPr>
          <w:bCs/>
          <w:color w:val="000000"/>
          <w:sz w:val="28"/>
          <w:szCs w:val="28"/>
        </w:rPr>
        <w:t xml:space="preserve"> </w:t>
      </w:r>
      <w:r w:rsidRPr="0097215F">
        <w:rPr>
          <w:bCs/>
          <w:color w:val="000000"/>
          <w:sz w:val="28"/>
          <w:szCs w:val="28"/>
        </w:rPr>
        <w:t>основе информационной и библиографической культуры с применен</w:t>
      </w:r>
      <w:r w:rsidRPr="0097215F">
        <w:rPr>
          <w:bCs/>
          <w:color w:val="000000"/>
          <w:sz w:val="28"/>
          <w:szCs w:val="28"/>
        </w:rPr>
        <w:t>и</w:t>
      </w:r>
      <w:r w:rsidRPr="0097215F">
        <w:rPr>
          <w:bCs/>
          <w:color w:val="000000"/>
          <w:sz w:val="28"/>
          <w:szCs w:val="28"/>
        </w:rPr>
        <w:t>ем информационно</w:t>
      </w:r>
      <w:r w:rsidR="003B494B">
        <w:rPr>
          <w:bCs/>
          <w:color w:val="000000"/>
          <w:sz w:val="28"/>
          <w:szCs w:val="28"/>
        </w:rPr>
        <w:t>-</w:t>
      </w:r>
      <w:r w:rsidRPr="0097215F">
        <w:rPr>
          <w:bCs/>
          <w:color w:val="000000"/>
          <w:sz w:val="28"/>
          <w:szCs w:val="28"/>
        </w:rPr>
        <w:t>коммуникационных технологий и с учетом основных требований информационной</w:t>
      </w:r>
      <w:r w:rsidR="003B494B">
        <w:rPr>
          <w:bCs/>
          <w:color w:val="000000"/>
          <w:sz w:val="28"/>
          <w:szCs w:val="28"/>
        </w:rPr>
        <w:t xml:space="preserve"> </w:t>
      </w:r>
      <w:r w:rsidRPr="0097215F">
        <w:rPr>
          <w:bCs/>
          <w:color w:val="000000"/>
          <w:sz w:val="28"/>
          <w:szCs w:val="28"/>
        </w:rPr>
        <w:t>безопасности (ОПК-1);</w:t>
      </w:r>
    </w:p>
    <w:p w:rsidR="0097215F" w:rsidRPr="0097215F" w:rsidRDefault="0097215F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/>
          <w:sz w:val="28"/>
          <w:szCs w:val="28"/>
        </w:rPr>
      </w:pPr>
      <w:r w:rsidRPr="0097215F">
        <w:rPr>
          <w:bCs/>
          <w:color w:val="000000"/>
          <w:sz w:val="28"/>
          <w:szCs w:val="28"/>
        </w:rPr>
        <w:t>владение одним из языков народов Азии и Африки (помимо освоения различных</w:t>
      </w:r>
      <w:r w:rsidR="003B494B">
        <w:rPr>
          <w:bCs/>
          <w:color w:val="000000"/>
          <w:sz w:val="28"/>
          <w:szCs w:val="28"/>
        </w:rPr>
        <w:t xml:space="preserve"> </w:t>
      </w:r>
      <w:r w:rsidRPr="0097215F">
        <w:rPr>
          <w:bCs/>
          <w:color w:val="000000"/>
          <w:sz w:val="28"/>
          <w:szCs w:val="28"/>
        </w:rPr>
        <w:t>аспектов современного языка предполагается достаточное знакомство с классическим</w:t>
      </w:r>
      <w:r w:rsidR="003B494B">
        <w:rPr>
          <w:bCs/>
          <w:color w:val="000000"/>
          <w:sz w:val="28"/>
          <w:szCs w:val="28"/>
        </w:rPr>
        <w:t xml:space="preserve"> </w:t>
      </w:r>
      <w:r w:rsidRPr="0097215F">
        <w:rPr>
          <w:bCs/>
          <w:color w:val="000000"/>
          <w:sz w:val="28"/>
          <w:szCs w:val="28"/>
        </w:rPr>
        <w:t>(древним) вариантом данного языка, что необходимо для понимания неадаптированных</w:t>
      </w:r>
      <w:r w:rsidR="003B494B">
        <w:rPr>
          <w:bCs/>
          <w:color w:val="000000"/>
          <w:sz w:val="28"/>
          <w:szCs w:val="28"/>
        </w:rPr>
        <w:t xml:space="preserve"> </w:t>
      </w:r>
      <w:r w:rsidRPr="0097215F">
        <w:rPr>
          <w:bCs/>
          <w:color w:val="000000"/>
          <w:sz w:val="28"/>
          <w:szCs w:val="28"/>
        </w:rPr>
        <w:t>текстов, истории языка и соответствующей культурной традиции) (ОПК-2);</w:t>
      </w:r>
    </w:p>
    <w:p w:rsidR="0097215F" w:rsidRPr="0097215F" w:rsidRDefault="003B494B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способность </w:t>
      </w:r>
      <w:r w:rsidR="0097215F" w:rsidRPr="0097215F">
        <w:rPr>
          <w:bCs/>
          <w:color w:val="000000"/>
          <w:sz w:val="28"/>
          <w:szCs w:val="28"/>
        </w:rPr>
        <w:t>применять знание основных географических, демографич</w:t>
      </w:r>
      <w:r w:rsidR="0097215F" w:rsidRPr="0097215F">
        <w:rPr>
          <w:bCs/>
          <w:color w:val="000000"/>
          <w:sz w:val="28"/>
          <w:szCs w:val="28"/>
        </w:rPr>
        <w:t>е</w:t>
      </w:r>
      <w:r w:rsidR="0097215F" w:rsidRPr="0097215F">
        <w:rPr>
          <w:bCs/>
          <w:color w:val="000000"/>
          <w:sz w:val="28"/>
          <w:szCs w:val="28"/>
        </w:rPr>
        <w:t>ских,</w:t>
      </w:r>
      <w:r>
        <w:rPr>
          <w:bCs/>
          <w:color w:val="000000"/>
          <w:sz w:val="28"/>
          <w:szCs w:val="28"/>
        </w:rPr>
        <w:t xml:space="preserve"> </w:t>
      </w:r>
      <w:r w:rsidR="0097215F" w:rsidRPr="0097215F">
        <w:rPr>
          <w:bCs/>
          <w:color w:val="000000"/>
          <w:sz w:val="28"/>
          <w:szCs w:val="28"/>
        </w:rPr>
        <w:t>экономических и социально-политических характеристик изуча</w:t>
      </w:r>
      <w:r w:rsidR="0097215F" w:rsidRPr="0097215F">
        <w:rPr>
          <w:bCs/>
          <w:color w:val="000000"/>
          <w:sz w:val="28"/>
          <w:szCs w:val="28"/>
        </w:rPr>
        <w:t>е</w:t>
      </w:r>
      <w:r w:rsidR="0097215F" w:rsidRPr="0097215F">
        <w:rPr>
          <w:bCs/>
          <w:color w:val="000000"/>
          <w:sz w:val="28"/>
          <w:szCs w:val="28"/>
        </w:rPr>
        <w:t>мой страны (региона)</w:t>
      </w:r>
      <w:r>
        <w:rPr>
          <w:bCs/>
          <w:color w:val="000000"/>
          <w:sz w:val="28"/>
          <w:szCs w:val="28"/>
        </w:rPr>
        <w:t xml:space="preserve"> </w:t>
      </w:r>
      <w:r w:rsidR="0097215F" w:rsidRPr="0097215F">
        <w:rPr>
          <w:bCs/>
          <w:color w:val="000000"/>
          <w:sz w:val="28"/>
          <w:szCs w:val="28"/>
        </w:rPr>
        <w:t>(ОПК-3);</w:t>
      </w:r>
    </w:p>
    <w:p w:rsidR="0097215F" w:rsidRPr="0097215F" w:rsidRDefault="003B494B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способность</w:t>
      </w:r>
      <w:r w:rsidR="0097215F" w:rsidRPr="0097215F">
        <w:rPr>
          <w:bCs/>
          <w:color w:val="000000"/>
          <w:sz w:val="28"/>
          <w:szCs w:val="28"/>
        </w:rPr>
        <w:t xml:space="preserve"> создавать базы данных по основным группам востоковедных</w:t>
      </w:r>
      <w:r>
        <w:rPr>
          <w:bCs/>
          <w:color w:val="000000"/>
          <w:sz w:val="28"/>
          <w:szCs w:val="28"/>
        </w:rPr>
        <w:t xml:space="preserve"> </w:t>
      </w:r>
      <w:r w:rsidR="0097215F" w:rsidRPr="0097215F">
        <w:rPr>
          <w:bCs/>
          <w:color w:val="000000"/>
          <w:sz w:val="28"/>
          <w:szCs w:val="28"/>
        </w:rPr>
        <w:t>исследований (ОПК-4);</w:t>
      </w:r>
    </w:p>
    <w:p w:rsidR="0097215F" w:rsidRPr="0097215F" w:rsidRDefault="003B494B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способность</w:t>
      </w:r>
      <w:r w:rsidR="0097215F" w:rsidRPr="0097215F">
        <w:rPr>
          <w:bCs/>
          <w:color w:val="000000"/>
          <w:sz w:val="28"/>
          <w:szCs w:val="28"/>
        </w:rPr>
        <w:t xml:space="preserve"> обрабатывать массивы статистическо-экономических да</w:t>
      </w:r>
      <w:r w:rsidR="0097215F" w:rsidRPr="0097215F">
        <w:rPr>
          <w:bCs/>
          <w:color w:val="000000"/>
          <w:sz w:val="28"/>
          <w:szCs w:val="28"/>
        </w:rPr>
        <w:t>н</w:t>
      </w:r>
      <w:r w:rsidR="0097215F" w:rsidRPr="0097215F">
        <w:rPr>
          <w:bCs/>
          <w:color w:val="000000"/>
          <w:sz w:val="28"/>
          <w:szCs w:val="28"/>
        </w:rPr>
        <w:t>ных и</w:t>
      </w:r>
      <w:r>
        <w:rPr>
          <w:bCs/>
          <w:color w:val="000000"/>
          <w:sz w:val="28"/>
          <w:szCs w:val="28"/>
        </w:rPr>
        <w:t xml:space="preserve"> </w:t>
      </w:r>
      <w:r w:rsidR="0097215F" w:rsidRPr="0097215F">
        <w:rPr>
          <w:bCs/>
          <w:color w:val="000000"/>
          <w:sz w:val="28"/>
          <w:szCs w:val="28"/>
        </w:rPr>
        <w:t>использовать полученные результаты в практической работе (ОПК-5);</w:t>
      </w:r>
    </w:p>
    <w:p w:rsidR="00AC3CD1" w:rsidRPr="003B494B" w:rsidRDefault="003B494B" w:rsidP="00AF1D57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proofErr w:type="gramStart"/>
      <w:r w:rsidRPr="003B494B">
        <w:rPr>
          <w:bCs/>
          <w:color w:val="000000"/>
          <w:sz w:val="28"/>
          <w:szCs w:val="28"/>
        </w:rPr>
        <w:t>с</w:t>
      </w:r>
      <w:proofErr w:type="gramEnd"/>
      <w:r w:rsidRPr="003B494B">
        <w:rPr>
          <w:bCs/>
          <w:color w:val="000000"/>
          <w:sz w:val="28"/>
          <w:szCs w:val="28"/>
        </w:rPr>
        <w:t>пособность</w:t>
      </w:r>
      <w:r w:rsidR="0097215F" w:rsidRPr="003B494B">
        <w:rPr>
          <w:bCs/>
          <w:color w:val="000000"/>
          <w:sz w:val="28"/>
          <w:szCs w:val="28"/>
        </w:rPr>
        <w:t xml:space="preserve"> применять знание цивилизационных особенностей регионов,</w:t>
      </w:r>
      <w:r w:rsidRPr="003B494B">
        <w:rPr>
          <w:bCs/>
          <w:color w:val="000000"/>
          <w:sz w:val="28"/>
          <w:szCs w:val="28"/>
        </w:rPr>
        <w:t xml:space="preserve"> </w:t>
      </w:r>
      <w:r w:rsidR="0097215F" w:rsidRPr="003B494B">
        <w:rPr>
          <w:bCs/>
          <w:color w:val="000000"/>
          <w:sz w:val="28"/>
          <w:szCs w:val="28"/>
        </w:rPr>
        <w:t>составляющих афро-азиатский мир (ОПК-6).</w:t>
      </w:r>
      <w:r w:rsidR="0097215F" w:rsidRPr="003B494B">
        <w:rPr>
          <w:bCs/>
          <w:color w:val="000000"/>
          <w:sz w:val="28"/>
          <w:szCs w:val="28"/>
        </w:rPr>
        <w:cr/>
      </w:r>
      <w:r w:rsidR="00AC3CD1" w:rsidRPr="003B494B">
        <w:rPr>
          <w:b/>
          <w:bCs/>
          <w:color w:val="000000"/>
          <w:sz w:val="28"/>
          <w:szCs w:val="28"/>
        </w:rPr>
        <w:t xml:space="preserve">профессиональные компетенции (ПК): </w:t>
      </w:r>
    </w:p>
    <w:p w:rsidR="002631E4" w:rsidRDefault="002631E4" w:rsidP="00AF1D57">
      <w:pPr>
        <w:pStyle w:val="consplusnormal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E57EA5">
        <w:rPr>
          <w:color w:val="000000"/>
          <w:sz w:val="28"/>
          <w:szCs w:val="28"/>
          <w:u w:val="single"/>
        </w:rPr>
        <w:t>научно-исследовательская деятельность:</w:t>
      </w:r>
    </w:p>
    <w:p w:rsidR="003B494B" w:rsidRPr="003B494B" w:rsidRDefault="003B494B" w:rsidP="003B494B">
      <w:pPr>
        <w:pStyle w:val="consplusnormal"/>
        <w:numPr>
          <w:ilvl w:val="0"/>
          <w:numId w:val="37"/>
        </w:numPr>
        <w:shd w:val="clear" w:color="auto" w:fill="FFFFFF"/>
        <w:spacing w:line="276" w:lineRule="auto"/>
        <w:ind w:left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</w:t>
      </w:r>
      <w:r w:rsidRPr="003B494B">
        <w:rPr>
          <w:color w:val="000000"/>
          <w:sz w:val="28"/>
          <w:szCs w:val="28"/>
        </w:rPr>
        <w:t xml:space="preserve"> теоретическими основами организации и планирования научно</w:t>
      </w:r>
      <w:r>
        <w:rPr>
          <w:color w:val="000000"/>
          <w:sz w:val="28"/>
          <w:szCs w:val="28"/>
        </w:rPr>
        <w:t>-</w:t>
      </w:r>
      <w:r w:rsidRPr="003B494B">
        <w:rPr>
          <w:color w:val="000000"/>
          <w:sz w:val="28"/>
          <w:szCs w:val="28"/>
        </w:rPr>
        <w:t>исследовательской работы (ПК-1);</w:t>
      </w:r>
    </w:p>
    <w:p w:rsidR="003B494B" w:rsidRPr="003B494B" w:rsidRDefault="003B494B" w:rsidP="003B494B">
      <w:pPr>
        <w:pStyle w:val="consplusnormal"/>
        <w:numPr>
          <w:ilvl w:val="0"/>
          <w:numId w:val="37"/>
        </w:numPr>
        <w:shd w:val="clear" w:color="auto" w:fill="FFFFFF"/>
        <w:spacing w:line="276" w:lineRule="auto"/>
        <w:ind w:left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</w:t>
      </w:r>
      <w:r w:rsidRPr="003B494B">
        <w:rPr>
          <w:color w:val="000000"/>
          <w:sz w:val="28"/>
          <w:szCs w:val="28"/>
        </w:rPr>
        <w:t xml:space="preserve"> понимать, излагать и критически анализировать информ</w:t>
      </w:r>
      <w:r w:rsidRPr="003B494B">
        <w:rPr>
          <w:color w:val="000000"/>
          <w:sz w:val="28"/>
          <w:szCs w:val="28"/>
        </w:rPr>
        <w:t>а</w:t>
      </w:r>
      <w:r w:rsidRPr="003B494B">
        <w:rPr>
          <w:color w:val="000000"/>
          <w:sz w:val="28"/>
          <w:szCs w:val="28"/>
        </w:rPr>
        <w:t>цию о</w:t>
      </w:r>
      <w:r>
        <w:rPr>
          <w:color w:val="000000"/>
          <w:sz w:val="28"/>
          <w:szCs w:val="28"/>
        </w:rPr>
        <w:t xml:space="preserve"> </w:t>
      </w:r>
      <w:r w:rsidRPr="003B494B">
        <w:rPr>
          <w:color w:val="000000"/>
          <w:sz w:val="28"/>
          <w:szCs w:val="28"/>
        </w:rPr>
        <w:t>Востоке, свободно общаться на основном восточном языке, устно и письменно переводить</w:t>
      </w:r>
      <w:r>
        <w:rPr>
          <w:color w:val="000000"/>
          <w:sz w:val="28"/>
          <w:szCs w:val="28"/>
        </w:rPr>
        <w:t xml:space="preserve"> </w:t>
      </w:r>
      <w:r w:rsidRPr="003B494B">
        <w:rPr>
          <w:color w:val="000000"/>
          <w:sz w:val="28"/>
          <w:szCs w:val="28"/>
        </w:rPr>
        <w:t>с восточного языка и на восточный язык тексты политико-экономического, культурного,</w:t>
      </w:r>
      <w:r>
        <w:rPr>
          <w:color w:val="000000"/>
          <w:sz w:val="28"/>
          <w:szCs w:val="28"/>
        </w:rPr>
        <w:t xml:space="preserve"> </w:t>
      </w:r>
      <w:r w:rsidRPr="003B494B">
        <w:rPr>
          <w:color w:val="000000"/>
          <w:sz w:val="28"/>
          <w:szCs w:val="28"/>
        </w:rPr>
        <w:t>научного и религиозно-философского характера (ПК-2);</w:t>
      </w:r>
    </w:p>
    <w:p w:rsidR="003B494B" w:rsidRDefault="003B494B" w:rsidP="003B494B">
      <w:pPr>
        <w:pStyle w:val="consplusnormal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ind w:left="426"/>
        <w:contextualSpacing/>
        <w:jc w:val="both"/>
        <w:rPr>
          <w:color w:val="000000"/>
          <w:sz w:val="28"/>
          <w:szCs w:val="28"/>
        </w:rPr>
      </w:pPr>
      <w:r w:rsidRPr="003B494B">
        <w:rPr>
          <w:color w:val="000000"/>
          <w:sz w:val="28"/>
          <w:szCs w:val="28"/>
        </w:rPr>
        <w:t>владение понятийным аппаратом востоковедных исследований (ПК-3);</w:t>
      </w:r>
    </w:p>
    <w:p w:rsidR="002631E4" w:rsidRPr="00E57EA5" w:rsidRDefault="002631E4" w:rsidP="003B494B">
      <w:pPr>
        <w:pStyle w:val="consplusnormal"/>
        <w:shd w:val="clear" w:color="auto" w:fill="FFFFFF"/>
        <w:spacing w:before="0" w:beforeAutospacing="0" w:after="0" w:afterAutospacing="0" w:line="276" w:lineRule="auto"/>
        <w:ind w:left="426"/>
        <w:contextualSpacing/>
        <w:jc w:val="both"/>
        <w:rPr>
          <w:color w:val="000000"/>
          <w:sz w:val="28"/>
          <w:szCs w:val="28"/>
          <w:u w:val="single"/>
        </w:rPr>
      </w:pPr>
      <w:r w:rsidRPr="00E57EA5">
        <w:rPr>
          <w:color w:val="000000"/>
          <w:sz w:val="28"/>
          <w:szCs w:val="28"/>
          <w:u w:val="single"/>
        </w:rPr>
        <w:t>практическая и организационно-управленческая деятельность:</w:t>
      </w:r>
    </w:p>
    <w:p w:rsidR="003B494B" w:rsidRPr="003B494B" w:rsidRDefault="003B494B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EastAsia"/>
          <w:iCs/>
          <w:sz w:val="28"/>
          <w:szCs w:val="28"/>
          <w:lang w:eastAsia="ko-KR"/>
        </w:rPr>
      </w:pPr>
      <w:r w:rsidRPr="003B494B">
        <w:rPr>
          <w:rFonts w:eastAsiaTheme="minorEastAsia"/>
          <w:iCs/>
          <w:sz w:val="28"/>
          <w:szCs w:val="28"/>
          <w:lang w:eastAsia="ko-KR"/>
        </w:rPr>
        <w:t>способность применять на практике полученные знания управления в сф</w:t>
      </w:r>
      <w:r w:rsidRPr="003B494B">
        <w:rPr>
          <w:rFonts w:eastAsiaTheme="minorEastAsia"/>
          <w:iCs/>
          <w:sz w:val="28"/>
          <w:szCs w:val="28"/>
          <w:lang w:eastAsia="ko-KR"/>
        </w:rPr>
        <w:t>е</w:t>
      </w:r>
      <w:r w:rsidRPr="003B494B">
        <w:rPr>
          <w:rFonts w:eastAsiaTheme="minorEastAsia"/>
          <w:iCs/>
          <w:sz w:val="28"/>
          <w:szCs w:val="28"/>
          <w:lang w:eastAsia="ko-KR"/>
        </w:rPr>
        <w:t>ре контактов со странами афро-азиатского мира (ПК-13);</w:t>
      </w:r>
    </w:p>
    <w:p w:rsidR="003B494B" w:rsidRPr="003B494B" w:rsidRDefault="003B494B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EastAsia"/>
          <w:iCs/>
          <w:sz w:val="28"/>
          <w:szCs w:val="28"/>
          <w:lang w:eastAsia="ko-KR"/>
        </w:rPr>
      </w:pPr>
      <w:r w:rsidRPr="003B494B">
        <w:rPr>
          <w:rFonts w:eastAsiaTheme="minorEastAsia"/>
          <w:iCs/>
          <w:sz w:val="28"/>
          <w:szCs w:val="28"/>
          <w:lang w:eastAsia="ko-KR"/>
        </w:rPr>
        <w:t>владение информацией об основных особенностях материальной и духо</w:t>
      </w:r>
      <w:r w:rsidRPr="003B494B">
        <w:rPr>
          <w:rFonts w:eastAsiaTheme="minorEastAsia"/>
          <w:iCs/>
          <w:sz w:val="28"/>
          <w:szCs w:val="28"/>
          <w:lang w:eastAsia="ko-KR"/>
        </w:rPr>
        <w:t>в</w:t>
      </w:r>
      <w:r w:rsidRPr="003B494B">
        <w:rPr>
          <w:rFonts w:eastAsiaTheme="minorEastAsia"/>
          <w:iCs/>
          <w:sz w:val="28"/>
          <w:szCs w:val="28"/>
          <w:lang w:eastAsia="ko-KR"/>
        </w:rPr>
        <w:t>ной культуры изучаемой страны (региона), способностью учитывать в практической и исследовательской деятельности специфику, характерную для носителей соответствующих культур (ПК-14);</w:t>
      </w:r>
    </w:p>
    <w:p w:rsidR="003B494B" w:rsidRPr="003B494B" w:rsidRDefault="003B494B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EastAsia"/>
          <w:iCs/>
          <w:sz w:val="28"/>
          <w:szCs w:val="28"/>
          <w:lang w:eastAsia="ko-KR"/>
        </w:rPr>
      </w:pPr>
      <w:r w:rsidRPr="003B494B">
        <w:rPr>
          <w:rFonts w:eastAsiaTheme="minorEastAsia"/>
          <w:iCs/>
          <w:sz w:val="28"/>
          <w:szCs w:val="28"/>
          <w:lang w:eastAsia="ko-KR"/>
        </w:rPr>
        <w:t>способность использовать знание этнографических, этнолингвистических и этнопсихологических особенностей народов Азии и Африки и их вли</w:t>
      </w:r>
      <w:r w:rsidRPr="003B494B">
        <w:rPr>
          <w:rFonts w:eastAsiaTheme="minorEastAsia"/>
          <w:iCs/>
          <w:sz w:val="28"/>
          <w:szCs w:val="28"/>
          <w:lang w:eastAsia="ko-KR"/>
        </w:rPr>
        <w:t>я</w:t>
      </w:r>
      <w:r w:rsidRPr="003B494B">
        <w:rPr>
          <w:rFonts w:eastAsiaTheme="minorEastAsia"/>
          <w:iCs/>
          <w:sz w:val="28"/>
          <w:szCs w:val="28"/>
          <w:lang w:eastAsia="ko-KR"/>
        </w:rPr>
        <w:t>ния на формирование деловой культуры и этикета поведения (ПК-15);</w:t>
      </w:r>
    </w:p>
    <w:p w:rsidR="003B494B" w:rsidRPr="003B494B" w:rsidRDefault="003B494B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EastAsia"/>
          <w:iCs/>
          <w:sz w:val="28"/>
          <w:szCs w:val="28"/>
          <w:lang w:eastAsia="ko-KR"/>
        </w:rPr>
      </w:pPr>
      <w:r w:rsidRPr="003B494B">
        <w:rPr>
          <w:rFonts w:eastAsiaTheme="minorEastAsia"/>
          <w:iCs/>
          <w:sz w:val="28"/>
          <w:szCs w:val="28"/>
          <w:lang w:eastAsia="ko-KR"/>
        </w:rPr>
        <w:t>способность пользоваться знаниями по актуальным проблемам развития стран Азии и Африки, решение которых способствует укреплению дипл</w:t>
      </w:r>
      <w:r w:rsidRPr="003B494B">
        <w:rPr>
          <w:rFonts w:eastAsiaTheme="minorEastAsia"/>
          <w:iCs/>
          <w:sz w:val="28"/>
          <w:szCs w:val="28"/>
          <w:lang w:eastAsia="ko-KR"/>
        </w:rPr>
        <w:t>о</w:t>
      </w:r>
      <w:r w:rsidRPr="003B494B">
        <w:rPr>
          <w:rFonts w:eastAsiaTheme="minorEastAsia"/>
          <w:iCs/>
          <w:sz w:val="28"/>
          <w:szCs w:val="28"/>
          <w:lang w:eastAsia="ko-KR"/>
        </w:rPr>
        <w:t>матических позиций, повышению экономической безопасности и конк</w:t>
      </w:r>
      <w:r w:rsidRPr="003B494B">
        <w:rPr>
          <w:rFonts w:eastAsiaTheme="minorEastAsia"/>
          <w:iCs/>
          <w:sz w:val="28"/>
          <w:szCs w:val="28"/>
          <w:lang w:eastAsia="ko-KR"/>
        </w:rPr>
        <w:t>у</w:t>
      </w:r>
      <w:r w:rsidRPr="003B494B">
        <w:rPr>
          <w:rFonts w:eastAsiaTheme="minorEastAsia"/>
          <w:iCs/>
          <w:sz w:val="28"/>
          <w:szCs w:val="28"/>
          <w:lang w:eastAsia="ko-KR"/>
        </w:rPr>
        <w:t>рентоспособности Российской Федерации (ПК-16);</w:t>
      </w:r>
    </w:p>
    <w:p w:rsidR="003B494B" w:rsidRPr="003B494B" w:rsidRDefault="003B494B" w:rsidP="003B494B">
      <w:pPr>
        <w:pStyle w:val="a5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Theme="minorEastAsia"/>
          <w:iCs/>
          <w:sz w:val="28"/>
          <w:szCs w:val="28"/>
          <w:lang w:eastAsia="ko-KR"/>
        </w:rPr>
      </w:pPr>
      <w:r w:rsidRPr="003B494B">
        <w:rPr>
          <w:rFonts w:eastAsiaTheme="minorEastAsia"/>
          <w:iCs/>
          <w:sz w:val="28"/>
          <w:szCs w:val="28"/>
          <w:lang w:eastAsia="ko-KR"/>
        </w:rPr>
        <w:t>способность организовать деятельность малой группы, созданной для ре</w:t>
      </w:r>
      <w:r w:rsidRPr="003B494B">
        <w:rPr>
          <w:rFonts w:eastAsiaTheme="minorEastAsia"/>
          <w:iCs/>
          <w:sz w:val="28"/>
          <w:szCs w:val="28"/>
          <w:lang w:eastAsia="ko-KR"/>
        </w:rPr>
        <w:t>а</w:t>
      </w:r>
      <w:r w:rsidRPr="003B494B">
        <w:rPr>
          <w:rFonts w:eastAsiaTheme="minorEastAsia"/>
          <w:iCs/>
          <w:sz w:val="28"/>
          <w:szCs w:val="28"/>
          <w:lang w:eastAsia="ko-KR"/>
        </w:rPr>
        <w:t>лизации конкретного проекта, учитывающего лингвистические особенн</w:t>
      </w:r>
      <w:r w:rsidRPr="003B494B">
        <w:rPr>
          <w:rFonts w:eastAsiaTheme="minorEastAsia"/>
          <w:iCs/>
          <w:sz w:val="28"/>
          <w:szCs w:val="28"/>
          <w:lang w:eastAsia="ko-KR"/>
        </w:rPr>
        <w:t>о</w:t>
      </w:r>
      <w:r w:rsidRPr="003B494B">
        <w:rPr>
          <w:rFonts w:eastAsiaTheme="minorEastAsia"/>
          <w:iCs/>
          <w:sz w:val="28"/>
          <w:szCs w:val="28"/>
          <w:lang w:eastAsia="ko-KR"/>
        </w:rPr>
        <w:t>сти, а также особенности социально-экономического развития стран Азии и Африки (ПК-17).</w:t>
      </w:r>
    </w:p>
    <w:p w:rsidR="00030304" w:rsidRPr="00DB0786" w:rsidRDefault="00DB0786" w:rsidP="00AF1D5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rPr>
          <w:rFonts w:eastAsiaTheme="minorEastAsia"/>
          <w:b/>
          <w:iCs/>
          <w:sz w:val="28"/>
          <w:szCs w:val="28"/>
          <w:lang w:eastAsia="ko-KR"/>
        </w:rPr>
      </w:pPr>
      <w:r>
        <w:rPr>
          <w:rFonts w:eastAsiaTheme="minorEastAsia"/>
          <w:b/>
          <w:iCs/>
          <w:sz w:val="28"/>
          <w:szCs w:val="28"/>
          <w:lang w:eastAsia="ko-KR"/>
        </w:rPr>
        <w:lastRenderedPageBreak/>
        <w:t>О</w:t>
      </w:r>
      <w:r w:rsidR="00030304" w:rsidRPr="00DB0786">
        <w:rPr>
          <w:rFonts w:eastAsiaTheme="minorEastAsia"/>
          <w:b/>
          <w:iCs/>
          <w:sz w:val="28"/>
          <w:szCs w:val="28"/>
          <w:lang w:eastAsia="ko-KR"/>
        </w:rPr>
        <w:t>писание показателе</w:t>
      </w:r>
      <w:r w:rsidR="00B36D3C" w:rsidRPr="00DB0786">
        <w:rPr>
          <w:rFonts w:eastAsiaTheme="minorEastAsia"/>
          <w:b/>
          <w:iCs/>
          <w:sz w:val="28"/>
          <w:szCs w:val="28"/>
          <w:lang w:eastAsia="ko-KR"/>
        </w:rPr>
        <w:t>й</w:t>
      </w:r>
      <w:r w:rsidR="00030304" w:rsidRPr="00DB0786">
        <w:rPr>
          <w:rFonts w:eastAsiaTheme="minorEastAsia"/>
          <w:b/>
          <w:iCs/>
          <w:sz w:val="28"/>
          <w:szCs w:val="28"/>
          <w:lang w:eastAsia="ko-KR"/>
        </w:rPr>
        <w:t xml:space="preserve"> и критериев оце</w:t>
      </w:r>
      <w:r w:rsidR="00B36D3C" w:rsidRPr="00DB0786">
        <w:rPr>
          <w:rFonts w:eastAsiaTheme="minorEastAsia"/>
          <w:b/>
          <w:iCs/>
          <w:sz w:val="28"/>
          <w:szCs w:val="28"/>
          <w:lang w:eastAsia="ko-KR"/>
        </w:rPr>
        <w:t>н</w:t>
      </w:r>
      <w:r w:rsidR="00030304" w:rsidRPr="00DB0786">
        <w:rPr>
          <w:rFonts w:eastAsiaTheme="minorEastAsia"/>
          <w:b/>
          <w:iCs/>
          <w:sz w:val="28"/>
          <w:szCs w:val="28"/>
          <w:lang w:eastAsia="ko-KR"/>
        </w:rPr>
        <w:t>ивания компетенции,</w:t>
      </w:r>
    </w:p>
    <w:p w:rsidR="00030304" w:rsidRPr="00DB0786" w:rsidRDefault="00DB0786" w:rsidP="00AF1D57">
      <w:pPr>
        <w:autoSpaceDE w:val="0"/>
        <w:autoSpaceDN w:val="0"/>
        <w:adjustRightInd w:val="0"/>
        <w:spacing w:line="276" w:lineRule="auto"/>
        <w:ind w:firstLine="709"/>
        <w:rPr>
          <w:rFonts w:eastAsiaTheme="minorEastAsia"/>
          <w:b/>
          <w:iCs/>
          <w:sz w:val="28"/>
          <w:szCs w:val="28"/>
          <w:lang w:eastAsia="ko-KR"/>
        </w:rPr>
      </w:pPr>
      <w:r w:rsidRPr="00DB0786">
        <w:rPr>
          <w:rFonts w:eastAsiaTheme="minorEastAsia"/>
          <w:b/>
          <w:iCs/>
          <w:sz w:val="28"/>
          <w:szCs w:val="28"/>
          <w:lang w:eastAsia="ko-KR"/>
        </w:rPr>
        <w:t>шкал оценивания</w:t>
      </w:r>
    </w:p>
    <w:p w:rsidR="00002897" w:rsidRPr="00DB0786" w:rsidRDefault="00002897" w:rsidP="00AF1D57">
      <w:pPr>
        <w:pStyle w:val="Default"/>
        <w:spacing w:line="276" w:lineRule="auto"/>
        <w:ind w:firstLine="709"/>
      </w:pPr>
    </w:p>
    <w:p w:rsidR="00002897" w:rsidRDefault="00002897" w:rsidP="00AF1D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государственной итоговой аттестации является установление уровня подготовленности обучающегося, </w:t>
      </w:r>
      <w:r w:rsidR="00DB0786">
        <w:rPr>
          <w:sz w:val="28"/>
          <w:szCs w:val="28"/>
        </w:rPr>
        <w:t>освоившего</w:t>
      </w:r>
      <w:r>
        <w:rPr>
          <w:sz w:val="28"/>
          <w:szCs w:val="28"/>
        </w:rPr>
        <w:t xml:space="preserve"> образовательную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грамму бакалавриата «Востоковедение и африканистика». </w:t>
      </w:r>
    </w:p>
    <w:p w:rsidR="00106D47" w:rsidRDefault="00106D47" w:rsidP="00AF1D5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C35BB" w:rsidRPr="00106D47" w:rsidRDefault="004C35BB" w:rsidP="004C35BB">
      <w:pPr>
        <w:jc w:val="center"/>
        <w:rPr>
          <w:b/>
          <w:sz w:val="28"/>
          <w:szCs w:val="28"/>
        </w:rPr>
      </w:pPr>
      <w:r w:rsidRPr="00106D47">
        <w:rPr>
          <w:b/>
          <w:sz w:val="28"/>
          <w:szCs w:val="28"/>
        </w:rPr>
        <w:t>Шкала оценивания уровня сформированности компетенций</w:t>
      </w:r>
    </w:p>
    <w:p w:rsidR="004C35BB" w:rsidRPr="004C35BB" w:rsidRDefault="004C35BB" w:rsidP="004C35BB">
      <w:pPr>
        <w:jc w:val="center"/>
        <w:rPr>
          <w:b/>
          <w:sz w:val="28"/>
          <w:szCs w:val="28"/>
          <w:highlight w:val="yellow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2127"/>
        <w:gridCol w:w="2268"/>
        <w:gridCol w:w="2233"/>
      </w:tblGrid>
      <w:tr w:rsidR="00236ACC" w:rsidRPr="00F659A8" w:rsidTr="00474DCF">
        <w:tc>
          <w:tcPr>
            <w:tcW w:w="2127" w:type="dxa"/>
            <w:shd w:val="clear" w:color="auto" w:fill="auto"/>
          </w:tcPr>
          <w:p w:rsidR="004F4F05" w:rsidRPr="00A5558D" w:rsidRDefault="004F4F0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  <w:rPr>
                <w:b/>
              </w:rPr>
            </w:pPr>
            <w:r w:rsidRPr="00A5558D">
              <w:rPr>
                <w:b/>
              </w:rPr>
              <w:t>Код и формул</w:t>
            </w:r>
            <w:r w:rsidRPr="00A5558D">
              <w:rPr>
                <w:b/>
              </w:rPr>
              <w:t>и</w:t>
            </w:r>
            <w:r w:rsidRPr="00A5558D">
              <w:rPr>
                <w:b/>
              </w:rPr>
              <w:t>ровка компете</w:t>
            </w:r>
            <w:r w:rsidRPr="00A5558D">
              <w:rPr>
                <w:b/>
              </w:rPr>
              <w:t>н</w:t>
            </w:r>
            <w:r w:rsidRPr="00A5558D">
              <w:rPr>
                <w:b/>
              </w:rPr>
              <w:t>ции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4F4F05" w:rsidRPr="00A5558D" w:rsidRDefault="004F4F0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  <w:rPr>
                <w:b/>
              </w:rPr>
            </w:pPr>
            <w:r w:rsidRPr="00A5558D">
              <w:rPr>
                <w:b/>
              </w:rPr>
              <w:t>Этапы формирования ко</w:t>
            </w:r>
            <w:r w:rsidRPr="00A5558D">
              <w:rPr>
                <w:b/>
              </w:rPr>
              <w:t>м</w:t>
            </w:r>
            <w:r w:rsidRPr="00A5558D">
              <w:rPr>
                <w:b/>
              </w:rPr>
              <w:t>петенции</w:t>
            </w:r>
          </w:p>
        </w:tc>
        <w:tc>
          <w:tcPr>
            <w:tcW w:w="2268" w:type="dxa"/>
            <w:shd w:val="clear" w:color="auto" w:fill="auto"/>
          </w:tcPr>
          <w:p w:rsidR="004F4F05" w:rsidRPr="00A5558D" w:rsidRDefault="004F4F0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  <w:rPr>
                <w:b/>
              </w:rPr>
            </w:pPr>
            <w:r w:rsidRPr="00A5558D">
              <w:rPr>
                <w:b/>
              </w:rPr>
              <w:t>Критерии</w:t>
            </w:r>
          </w:p>
        </w:tc>
        <w:tc>
          <w:tcPr>
            <w:tcW w:w="2233" w:type="dxa"/>
            <w:shd w:val="clear" w:color="auto" w:fill="auto"/>
          </w:tcPr>
          <w:p w:rsidR="004F4F05" w:rsidRPr="00A5558D" w:rsidRDefault="004F4F0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  <w:rPr>
                <w:b/>
              </w:rPr>
            </w:pPr>
            <w:r w:rsidRPr="00A5558D">
              <w:rPr>
                <w:b/>
              </w:rPr>
              <w:t>Показатели</w:t>
            </w:r>
          </w:p>
        </w:tc>
      </w:tr>
      <w:tr w:rsidR="00A356E1" w:rsidRPr="00F659A8" w:rsidTr="00474DCF">
        <w:trPr>
          <w:trHeight w:val="540"/>
        </w:trPr>
        <w:tc>
          <w:tcPr>
            <w:tcW w:w="2127" w:type="dxa"/>
            <w:vMerge w:val="restart"/>
            <w:shd w:val="clear" w:color="auto" w:fill="auto"/>
          </w:tcPr>
          <w:p w:rsidR="00A356E1" w:rsidRPr="00474DCF" w:rsidRDefault="00A356E1" w:rsidP="00474DCF">
            <w:pPr>
              <w:kinsoku w:val="0"/>
              <w:overflowPunct w:val="0"/>
              <w:jc w:val="both"/>
            </w:pPr>
            <w:r w:rsidRPr="00474DCF">
              <w:t xml:space="preserve">способность к </w:t>
            </w:r>
            <w:r w:rsidR="00474DCF">
              <w:t>с</w:t>
            </w:r>
            <w:r w:rsidR="00474DCF">
              <w:t>а</w:t>
            </w:r>
            <w:r w:rsidR="00474DCF">
              <w:t>мосовершенств</w:t>
            </w:r>
            <w:r w:rsidR="00474DCF">
              <w:t>о</w:t>
            </w:r>
            <w:r w:rsidR="00474DCF">
              <w:t>ванию</w:t>
            </w:r>
            <w:r w:rsidRPr="00474DCF">
              <w:t xml:space="preserve"> и самора</w:t>
            </w:r>
            <w:r w:rsidRPr="00474DCF">
              <w:t>з</w:t>
            </w:r>
            <w:r w:rsidRPr="00474DCF">
              <w:t>витию в профе</w:t>
            </w:r>
            <w:r w:rsidRPr="00474DCF">
              <w:t>с</w:t>
            </w:r>
            <w:r w:rsidRPr="00474DCF">
              <w:t>сиональной сф</w:t>
            </w:r>
            <w:r w:rsidRPr="00474DCF">
              <w:t>е</w:t>
            </w:r>
            <w:r w:rsidRPr="00474DCF">
              <w:t>ре, к повышению общекультурного уровня (ОК-1)</w:t>
            </w:r>
          </w:p>
          <w:p w:rsidR="00A356E1" w:rsidRPr="00474DCF" w:rsidRDefault="00A356E1" w:rsidP="00474DCF">
            <w:pPr>
              <w:kinsoku w:val="0"/>
              <w:overflowPunct w:val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E1" w:rsidRPr="00F659A8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основные нау</w:t>
            </w:r>
            <w:r w:rsidRPr="00A5558D">
              <w:t>ч</w:t>
            </w:r>
            <w:r w:rsidRPr="00A5558D">
              <w:t>ные понятия; о</w:t>
            </w:r>
            <w:r w:rsidRPr="00A5558D">
              <w:t>с</w:t>
            </w:r>
            <w:r w:rsidRPr="00A5558D">
              <w:t>новы историко-культурного ра</w:t>
            </w:r>
            <w:r w:rsidRPr="00A5558D">
              <w:t>з</w:t>
            </w:r>
            <w:r w:rsidRPr="00A5558D">
              <w:t>вития человека и</w:t>
            </w:r>
          </w:p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человечества; о</w:t>
            </w:r>
            <w:r w:rsidRPr="00A5558D">
              <w:t>с</w:t>
            </w:r>
            <w:r w:rsidRPr="00A5558D">
              <w:t>новные закон</w:t>
            </w:r>
            <w:r w:rsidRPr="00A5558D">
              <w:t>о</w:t>
            </w:r>
            <w:r w:rsidRPr="00A5558D">
              <w:t>мерности взаим</w:t>
            </w:r>
            <w:r w:rsidRPr="00A5558D">
              <w:t>о</w:t>
            </w:r>
            <w:r w:rsidRPr="00A5558D">
              <w:t>действия человека и общества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A5558D">
              <w:t>способен</w:t>
            </w:r>
            <w:proofErr w:type="gramEnd"/>
            <w:r w:rsidRPr="00A5558D">
              <w:t xml:space="preserve"> обобщать, анализировать, воспринимать и</w:t>
            </w:r>
            <w:r w:rsidRPr="00A5558D">
              <w:t>н</w:t>
            </w:r>
            <w:r w:rsidRPr="00A5558D">
              <w:t>формацию,</w:t>
            </w:r>
          </w:p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осуществлять п</w:t>
            </w:r>
            <w:r w:rsidRPr="00A5558D">
              <w:t>о</w:t>
            </w:r>
            <w:r w:rsidRPr="00A5558D">
              <w:t>становку цели и выбирать пути ее достижения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A5558D">
              <w:t>способен ос</w:t>
            </w:r>
            <w:r w:rsidRPr="00A5558D">
              <w:t>у</w:t>
            </w:r>
            <w:r w:rsidRPr="00A5558D">
              <w:t>ществлять пост</w:t>
            </w:r>
            <w:r w:rsidRPr="00A5558D">
              <w:t>а</w:t>
            </w:r>
            <w:r w:rsidRPr="00A5558D">
              <w:t>новку цели и в</w:t>
            </w:r>
            <w:r w:rsidRPr="00A5558D">
              <w:t>ы</w:t>
            </w:r>
            <w:r w:rsidRPr="00A5558D">
              <w:t>бирать пути ее д</w:t>
            </w:r>
            <w:r w:rsidRPr="00A5558D">
              <w:t>о</w:t>
            </w:r>
            <w:r w:rsidRPr="00A5558D">
              <w:t>стижения (в том числе научного и</w:t>
            </w:r>
            <w:r w:rsidRPr="00A5558D">
              <w:t>с</w:t>
            </w:r>
            <w:r w:rsidRPr="00A5558D">
              <w:t>следования)</w:t>
            </w:r>
            <w:proofErr w:type="gramEnd"/>
          </w:p>
        </w:tc>
      </w:tr>
      <w:tr w:rsidR="00A356E1" w:rsidRPr="00F659A8" w:rsidTr="00474DCF">
        <w:trPr>
          <w:trHeight w:val="405"/>
        </w:trPr>
        <w:tc>
          <w:tcPr>
            <w:tcW w:w="2127" w:type="dxa"/>
            <w:vMerge/>
            <w:shd w:val="clear" w:color="auto" w:fill="auto"/>
          </w:tcPr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E1" w:rsidRPr="00F659A8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</w:t>
            </w:r>
            <w:r w:rsidRPr="00F659A8">
              <w:t>о</w:t>
            </w:r>
            <w:r w:rsidRPr="00F659A8">
              <w:t>двин</w:t>
            </w:r>
            <w:r w:rsidRPr="00F659A8">
              <w:t>у</w:t>
            </w:r>
            <w:r w:rsidRPr="00F659A8">
              <w:t>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анализировать мировоззренч</w:t>
            </w:r>
            <w:r w:rsidRPr="00A5558D">
              <w:t>е</w:t>
            </w:r>
            <w:r w:rsidRPr="00A5558D">
              <w:t>ские, социально и личностно знач</w:t>
            </w:r>
            <w:r w:rsidRPr="00A5558D">
              <w:t>и</w:t>
            </w:r>
            <w:r w:rsidRPr="00A5558D">
              <w:t>мые научные</w:t>
            </w:r>
          </w:p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проблемы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легко ориентир</w:t>
            </w:r>
            <w:r w:rsidRPr="00A5558D">
              <w:t>о</w:t>
            </w:r>
            <w:r w:rsidRPr="00A5558D">
              <w:t xml:space="preserve">ваться при выборе метода решения </w:t>
            </w:r>
            <w:proofErr w:type="gramStart"/>
            <w:r w:rsidRPr="00A5558D">
              <w:t>поставленной</w:t>
            </w:r>
            <w:proofErr w:type="gramEnd"/>
          </w:p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задачи; реализов</w:t>
            </w:r>
            <w:r w:rsidRPr="00A5558D">
              <w:t>ы</w:t>
            </w:r>
            <w:r w:rsidRPr="00A5558D">
              <w:t>вать собственную траекторию сам</w:t>
            </w:r>
            <w:r w:rsidRPr="00A5558D">
              <w:t>о</w:t>
            </w:r>
            <w:r w:rsidRPr="00A5558D">
              <w:t>совершенствования и</w:t>
            </w:r>
          </w:p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саморазвития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A5558D">
              <w:t>способен</w:t>
            </w:r>
            <w:proofErr w:type="gramEnd"/>
            <w:r w:rsidR="006E1503">
              <w:t xml:space="preserve"> реализ</w:t>
            </w:r>
            <w:r w:rsidR="006E1503">
              <w:t>о</w:t>
            </w:r>
            <w:r w:rsidR="006E1503">
              <w:t>вать и</w:t>
            </w:r>
            <w:r w:rsidRPr="00A5558D">
              <w:t xml:space="preserve"> защитить собственную тр</w:t>
            </w:r>
            <w:r w:rsidRPr="00A5558D">
              <w:t>а</w:t>
            </w:r>
            <w:r w:rsidRPr="00A5558D">
              <w:t>екторию самос</w:t>
            </w:r>
            <w:r w:rsidRPr="00A5558D">
              <w:t>о</w:t>
            </w:r>
            <w:r w:rsidRPr="00A5558D">
              <w:t>вершенствования и</w:t>
            </w:r>
          </w:p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саморазвития;</w:t>
            </w:r>
          </w:p>
          <w:p w:rsidR="00A356E1" w:rsidRPr="00A5558D" w:rsidRDefault="00A356E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 выбрать адекватный способ решения поста</w:t>
            </w:r>
            <w:r w:rsidRPr="00A5558D">
              <w:t>в</w:t>
            </w:r>
            <w:r w:rsidRPr="00A5558D">
              <w:t>ленной задачи (в том числе в нау</w:t>
            </w:r>
            <w:r w:rsidRPr="00A5558D">
              <w:t>ч</w:t>
            </w:r>
            <w:r w:rsidRPr="00A5558D">
              <w:t>ном исследовании)</w:t>
            </w:r>
          </w:p>
        </w:tc>
      </w:tr>
      <w:tr w:rsidR="009D726B" w:rsidRPr="00F659A8" w:rsidTr="00474DCF">
        <w:trPr>
          <w:trHeight w:val="315"/>
        </w:trPr>
        <w:tc>
          <w:tcPr>
            <w:tcW w:w="2127" w:type="dxa"/>
            <w:vMerge/>
            <w:shd w:val="clear" w:color="auto" w:fill="auto"/>
          </w:tcPr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726B" w:rsidRPr="00F659A8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</w:t>
            </w:r>
            <w:r w:rsidRPr="00F659A8">
              <w:t>о</w:t>
            </w:r>
            <w:r w:rsidRPr="00F659A8">
              <w:t>кий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основными сп</w:t>
            </w:r>
            <w:r w:rsidRPr="00A5558D">
              <w:t>о</w:t>
            </w:r>
            <w:r w:rsidRPr="00A5558D">
              <w:t>собами самоан</w:t>
            </w:r>
            <w:r w:rsidRPr="00A5558D">
              <w:t>а</w:t>
            </w:r>
            <w:r w:rsidRPr="00A5558D">
              <w:t>лиза, саморазв</w:t>
            </w:r>
            <w:r w:rsidRPr="00A5558D">
              <w:t>и</w:t>
            </w:r>
            <w:r w:rsidRPr="00A5558D">
              <w:t>тия и самообраз</w:t>
            </w:r>
            <w:r w:rsidRPr="00A5558D">
              <w:t>о</w:t>
            </w:r>
            <w:r w:rsidRPr="00A5558D">
              <w:t>вания;</w:t>
            </w:r>
          </w:p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технологиями приобретения, и</w:t>
            </w:r>
            <w:r w:rsidRPr="00A5558D">
              <w:t>с</w:t>
            </w:r>
            <w:r w:rsidRPr="00A5558D">
              <w:t>пользования и о</w:t>
            </w:r>
            <w:r w:rsidRPr="00A5558D">
              <w:t>б</w:t>
            </w:r>
            <w:r w:rsidRPr="00A5558D">
              <w:t xml:space="preserve">новления </w:t>
            </w:r>
            <w:proofErr w:type="gramStart"/>
            <w:r w:rsidRPr="00A5558D">
              <w:t>гуман</w:t>
            </w:r>
            <w:r w:rsidRPr="00A5558D">
              <w:t>и</w:t>
            </w:r>
            <w:r w:rsidRPr="00A5558D">
              <w:t>тарных</w:t>
            </w:r>
            <w:proofErr w:type="gramEnd"/>
            <w:r w:rsidRPr="00A5558D">
              <w:t>, социал</w:t>
            </w:r>
            <w:r w:rsidRPr="00A5558D">
              <w:t>ь</w:t>
            </w:r>
            <w:r w:rsidRPr="00A5558D">
              <w:t>ных и</w:t>
            </w:r>
          </w:p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экономических знаний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анализом и оце</w:t>
            </w:r>
            <w:r w:rsidRPr="00A5558D">
              <w:t>н</w:t>
            </w:r>
            <w:r w:rsidRPr="00A5558D">
              <w:t>кой эффективности программы и р</w:t>
            </w:r>
            <w:r w:rsidRPr="00A5558D">
              <w:t>е</w:t>
            </w:r>
            <w:r w:rsidRPr="00A5558D">
              <w:t>зультатов</w:t>
            </w:r>
          </w:p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саморазвития и с</w:t>
            </w:r>
            <w:r w:rsidRPr="00A5558D">
              <w:t>а</w:t>
            </w:r>
            <w:r w:rsidRPr="00A5558D">
              <w:t>мосовершенствов</w:t>
            </w:r>
            <w:r w:rsidRPr="00A5558D">
              <w:t>а</w:t>
            </w:r>
            <w:r w:rsidRPr="00A5558D">
              <w:t>ния в различных направлениях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 пров</w:t>
            </w:r>
            <w:r w:rsidRPr="00A5558D">
              <w:t>о</w:t>
            </w:r>
            <w:r w:rsidRPr="00A5558D">
              <w:t>дить анализ р</w:t>
            </w:r>
            <w:r w:rsidRPr="00A5558D">
              <w:t>е</w:t>
            </w:r>
            <w:r w:rsidRPr="00A5558D">
              <w:t>зультатов (в ом числе научной р</w:t>
            </w:r>
            <w:r w:rsidRPr="00A5558D">
              <w:t>а</w:t>
            </w:r>
            <w:r w:rsidRPr="00A5558D">
              <w:t>боты)</w:t>
            </w:r>
          </w:p>
        </w:tc>
      </w:tr>
      <w:tr w:rsidR="009D726B" w:rsidRPr="00F659A8" w:rsidTr="00474DCF">
        <w:trPr>
          <w:trHeight w:val="690"/>
        </w:trPr>
        <w:tc>
          <w:tcPr>
            <w:tcW w:w="2127" w:type="dxa"/>
            <w:vMerge w:val="restart"/>
            <w:shd w:val="clear" w:color="auto" w:fill="auto"/>
          </w:tcPr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готовность инт</w:t>
            </w:r>
            <w:r w:rsidRPr="00A5558D">
              <w:t>е</w:t>
            </w:r>
            <w:r w:rsidRPr="00A5558D">
              <w:t>грироваться в научное, образ</w:t>
            </w:r>
            <w:r w:rsidRPr="00A5558D">
              <w:t>о</w:t>
            </w:r>
            <w:r w:rsidRPr="00A5558D">
              <w:lastRenderedPageBreak/>
              <w:t>вательное, экон</w:t>
            </w:r>
            <w:r w:rsidRPr="00A5558D">
              <w:t>о</w:t>
            </w:r>
            <w:r w:rsidRPr="00A5558D">
              <w:t>мическое, пол</w:t>
            </w:r>
            <w:r w:rsidRPr="00A5558D">
              <w:t>и</w:t>
            </w:r>
            <w:r w:rsidRPr="00A5558D">
              <w:t>тическое и кул</w:t>
            </w:r>
            <w:r w:rsidRPr="00A5558D">
              <w:t>ь</w:t>
            </w:r>
            <w:r w:rsidRPr="00A5558D">
              <w:t>турное простра</w:t>
            </w:r>
            <w:r w:rsidRPr="00A5558D">
              <w:t>н</w:t>
            </w:r>
            <w:r w:rsidRPr="00A5558D">
              <w:t>ство России и АТР (ОК-2)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6B" w:rsidRPr="00A5558D" w:rsidRDefault="00BA48E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lastRenderedPageBreak/>
              <w:t>знает (порог</w:t>
            </w:r>
            <w:r w:rsidRPr="00F659A8">
              <w:t>о</w:t>
            </w:r>
            <w:r w:rsidRPr="00F659A8">
              <w:t xml:space="preserve">вый </w:t>
            </w:r>
            <w:r w:rsidRPr="00F659A8">
              <w:lastRenderedPageBreak/>
              <w:t>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26B" w:rsidRPr="00A5558D" w:rsidRDefault="00BA48E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lastRenderedPageBreak/>
              <w:t>особенности научного, образ</w:t>
            </w:r>
            <w:r w:rsidRPr="00F659A8">
              <w:t>о</w:t>
            </w:r>
            <w:r w:rsidRPr="00F659A8">
              <w:t>вательного, эк</w:t>
            </w:r>
            <w:r w:rsidRPr="00F659A8">
              <w:t>о</w:t>
            </w:r>
            <w:r w:rsidRPr="00F659A8">
              <w:lastRenderedPageBreak/>
              <w:t>номического, п</w:t>
            </w:r>
            <w:r w:rsidRPr="00F659A8">
              <w:t>о</w:t>
            </w:r>
            <w:r w:rsidRPr="00F659A8">
              <w:t>литического и культурного пр</w:t>
            </w:r>
            <w:r w:rsidRPr="00F659A8">
              <w:t>о</w:t>
            </w:r>
            <w:r w:rsidRPr="00F659A8">
              <w:t>странства России и АТР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D726B" w:rsidRPr="00A5558D" w:rsidRDefault="00C6090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lastRenderedPageBreak/>
              <w:t>особенности нау</w:t>
            </w:r>
            <w:r w:rsidRPr="00F659A8">
              <w:t>ч</w:t>
            </w:r>
            <w:r w:rsidRPr="00F659A8">
              <w:t>ного, образов</w:t>
            </w:r>
            <w:r w:rsidRPr="00F659A8">
              <w:t>а</w:t>
            </w:r>
            <w:r w:rsidRPr="00F659A8">
              <w:t>тельного, эконом</w:t>
            </w:r>
            <w:r w:rsidRPr="00F659A8">
              <w:t>и</w:t>
            </w:r>
            <w:r w:rsidRPr="00F659A8">
              <w:lastRenderedPageBreak/>
              <w:t>ческого, политич</w:t>
            </w:r>
            <w:r w:rsidRPr="00F659A8">
              <w:t>е</w:t>
            </w:r>
            <w:r w:rsidRPr="00F659A8">
              <w:t>ского и культурн</w:t>
            </w:r>
            <w:r w:rsidRPr="00F659A8">
              <w:t>о</w:t>
            </w:r>
            <w:r w:rsidRPr="00F659A8">
              <w:t>го пространства России и стран К</w:t>
            </w:r>
            <w:r w:rsidRPr="00F659A8">
              <w:t>о</w:t>
            </w:r>
            <w:r w:rsidRPr="00F659A8">
              <w:t>рейского полуос</w:t>
            </w:r>
            <w:r w:rsidRPr="00F659A8">
              <w:t>т</w:t>
            </w:r>
            <w:r w:rsidRPr="00F659A8">
              <w:t>рова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9D726B" w:rsidRPr="00A5558D" w:rsidRDefault="00C6090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lastRenderedPageBreak/>
              <w:t>называет особе</w:t>
            </w:r>
            <w:r w:rsidRPr="00F659A8">
              <w:t>н</w:t>
            </w:r>
            <w:r w:rsidRPr="00F659A8">
              <w:t xml:space="preserve">ности научного, образовательного, </w:t>
            </w:r>
            <w:r w:rsidRPr="00F659A8">
              <w:lastRenderedPageBreak/>
              <w:t>экономического, политического и культурного пр</w:t>
            </w:r>
            <w:r w:rsidRPr="00F659A8">
              <w:t>о</w:t>
            </w:r>
            <w:r w:rsidRPr="00F659A8">
              <w:t>странства России и стран Корейского полуострова</w:t>
            </w:r>
          </w:p>
        </w:tc>
      </w:tr>
      <w:tr w:rsidR="00BA48E9" w:rsidRPr="00F659A8" w:rsidTr="00474DCF">
        <w:trPr>
          <w:trHeight w:val="1005"/>
        </w:trPr>
        <w:tc>
          <w:tcPr>
            <w:tcW w:w="2127" w:type="dxa"/>
            <w:vMerge/>
            <w:shd w:val="clear" w:color="auto" w:fill="auto"/>
          </w:tcPr>
          <w:p w:rsidR="00BA48E9" w:rsidRPr="00A5558D" w:rsidRDefault="00BA48E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8E9" w:rsidRPr="00F659A8" w:rsidRDefault="00BA48E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</w:t>
            </w:r>
            <w:r w:rsidRPr="00F659A8">
              <w:t>о</w:t>
            </w:r>
            <w:r w:rsidRPr="00F659A8">
              <w:t>двин</w:t>
            </w:r>
            <w:r w:rsidRPr="00F659A8">
              <w:t>у</w:t>
            </w:r>
            <w:r w:rsidRPr="00F659A8">
              <w:t>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796" w:rsidRPr="00A5558D" w:rsidRDefault="00F657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интегрироваться в научное,</w:t>
            </w:r>
          </w:p>
          <w:p w:rsidR="00F65796" w:rsidRPr="00A5558D" w:rsidRDefault="00F657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образовательное, экономическое,</w:t>
            </w:r>
          </w:p>
          <w:p w:rsidR="00F65796" w:rsidRPr="00A5558D" w:rsidRDefault="00F657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политическое и культурное пр</w:t>
            </w:r>
            <w:r w:rsidRPr="00A5558D">
              <w:t>о</w:t>
            </w:r>
            <w:r w:rsidRPr="00A5558D">
              <w:t>странство</w:t>
            </w:r>
          </w:p>
          <w:p w:rsidR="00BA48E9" w:rsidRPr="00A5558D" w:rsidRDefault="00F657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России и АТР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DDE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анализировать о</w:t>
            </w:r>
            <w:r w:rsidRPr="00A5558D">
              <w:t>с</w:t>
            </w:r>
            <w:r w:rsidRPr="00A5558D">
              <w:t>новные аспекты, влияющие на инт</w:t>
            </w:r>
            <w:r w:rsidRPr="00A5558D">
              <w:t>е</w:t>
            </w:r>
            <w:r w:rsidRPr="00A5558D">
              <w:t xml:space="preserve">грацию в </w:t>
            </w:r>
            <w:proofErr w:type="gramStart"/>
            <w:r w:rsidRPr="00A5558D">
              <w:t>научное</w:t>
            </w:r>
            <w:proofErr w:type="gramEnd"/>
            <w:r w:rsidRPr="00A5558D">
              <w:t>,</w:t>
            </w:r>
          </w:p>
          <w:p w:rsidR="00C13DDE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образовательное, экономическое,</w:t>
            </w:r>
          </w:p>
          <w:p w:rsidR="00C13DDE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политическое и культурное пр</w:t>
            </w:r>
            <w:r w:rsidRPr="00A5558D">
              <w:t>о</w:t>
            </w:r>
            <w:r w:rsidRPr="00A5558D">
              <w:t>странство</w:t>
            </w:r>
          </w:p>
          <w:p w:rsidR="00BA48E9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России и стран К</w:t>
            </w:r>
            <w:r w:rsidRPr="00A5558D">
              <w:t>о</w:t>
            </w:r>
            <w:r w:rsidRPr="00A5558D">
              <w:t>рейского полуос</w:t>
            </w:r>
            <w:r w:rsidRPr="00A5558D">
              <w:t>т</w:t>
            </w:r>
            <w:r w:rsidRPr="00A5558D">
              <w:t>рова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DDE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называет основные аспекты, влия</w:t>
            </w:r>
            <w:r w:rsidRPr="00A5558D">
              <w:t>ю</w:t>
            </w:r>
            <w:r w:rsidRPr="00A5558D">
              <w:t xml:space="preserve">щие на интеграцию в </w:t>
            </w:r>
            <w:proofErr w:type="gramStart"/>
            <w:r w:rsidRPr="00A5558D">
              <w:t>научное</w:t>
            </w:r>
            <w:proofErr w:type="gramEnd"/>
            <w:r w:rsidRPr="00A5558D">
              <w:t>,</w:t>
            </w:r>
          </w:p>
          <w:p w:rsidR="00C13DDE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образовательное, экономическое,</w:t>
            </w:r>
          </w:p>
          <w:p w:rsidR="00C13DDE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политическое и культурное пр</w:t>
            </w:r>
            <w:r w:rsidRPr="00A5558D">
              <w:t>о</w:t>
            </w:r>
            <w:r w:rsidRPr="00A5558D">
              <w:t>странство</w:t>
            </w:r>
          </w:p>
          <w:p w:rsidR="00BA48E9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России и стран К</w:t>
            </w:r>
            <w:r w:rsidRPr="00A5558D">
              <w:t>о</w:t>
            </w:r>
            <w:r w:rsidRPr="00A5558D">
              <w:t>рейского полуос</w:t>
            </w:r>
            <w:r w:rsidRPr="00A5558D">
              <w:t>т</w:t>
            </w:r>
            <w:r w:rsidRPr="00A5558D">
              <w:t>рова</w:t>
            </w:r>
          </w:p>
        </w:tc>
      </w:tr>
      <w:tr w:rsidR="00BA48E9" w:rsidRPr="00F659A8" w:rsidTr="00474DCF">
        <w:trPr>
          <w:trHeight w:val="825"/>
        </w:trPr>
        <w:tc>
          <w:tcPr>
            <w:tcW w:w="2127" w:type="dxa"/>
            <w:vMerge/>
            <w:shd w:val="clear" w:color="auto" w:fill="auto"/>
          </w:tcPr>
          <w:p w:rsidR="00BA48E9" w:rsidRPr="00A5558D" w:rsidRDefault="00BA48E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A48E9" w:rsidRPr="00F659A8" w:rsidRDefault="00BA48E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</w:t>
            </w:r>
            <w:r w:rsidRPr="00F659A8">
              <w:t>о</w:t>
            </w:r>
            <w:r w:rsidRPr="00F659A8">
              <w:t>кий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8E9" w:rsidRPr="00A5558D" w:rsidRDefault="00F657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готовностью и</w:t>
            </w:r>
            <w:r w:rsidRPr="00F659A8">
              <w:t>н</w:t>
            </w:r>
            <w:r w:rsidRPr="00F659A8">
              <w:t>тегрироваться в научное, образ</w:t>
            </w:r>
            <w:r w:rsidRPr="00F659A8">
              <w:t>о</w:t>
            </w:r>
            <w:r w:rsidRPr="00F659A8">
              <w:t>вательное, экон</w:t>
            </w:r>
            <w:r w:rsidRPr="00F659A8">
              <w:t>о</w:t>
            </w:r>
            <w:r w:rsidRPr="00F659A8">
              <w:t>мическое, пол</w:t>
            </w:r>
            <w:r w:rsidRPr="00F659A8">
              <w:t>и</w:t>
            </w:r>
            <w:r w:rsidRPr="00F659A8">
              <w:t>тическое и кул</w:t>
            </w:r>
            <w:r w:rsidRPr="00F659A8">
              <w:t>ь</w:t>
            </w:r>
            <w:r w:rsidRPr="00F659A8">
              <w:t>турное простра</w:t>
            </w:r>
            <w:r w:rsidRPr="00F659A8">
              <w:t>н</w:t>
            </w:r>
            <w:r w:rsidRPr="00F659A8">
              <w:t>ство России и АТР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A48E9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навыком взаим</w:t>
            </w:r>
            <w:r w:rsidRPr="00A5558D">
              <w:t>о</w:t>
            </w:r>
            <w:r w:rsidRPr="00A5558D">
              <w:t xml:space="preserve">действия </w:t>
            </w:r>
            <w:proofErr w:type="gramStart"/>
            <w:r w:rsidRPr="00A5558D">
              <w:t>с</w:t>
            </w:r>
            <w:proofErr w:type="gramEnd"/>
            <w:r w:rsidRPr="00A5558D">
              <w:t xml:space="preserve"> </w:t>
            </w:r>
            <w:proofErr w:type="gramStart"/>
            <w:r w:rsidRPr="00F659A8">
              <w:t>на</w:t>
            </w:r>
            <w:proofErr w:type="gramEnd"/>
            <w:r w:rsidRPr="00F659A8">
              <w:t xml:space="preserve"> нау</w:t>
            </w:r>
            <w:r w:rsidRPr="00F659A8">
              <w:t>ч</w:t>
            </w:r>
            <w:r w:rsidRPr="00F659A8">
              <w:t>ном, образовател</w:t>
            </w:r>
            <w:r w:rsidRPr="00F659A8">
              <w:t>ь</w:t>
            </w:r>
            <w:r w:rsidRPr="00F659A8">
              <w:t>ном, экономич</w:t>
            </w:r>
            <w:r w:rsidRPr="00F659A8">
              <w:t>е</w:t>
            </w:r>
            <w:r w:rsidRPr="00F659A8">
              <w:t>ском, политич</w:t>
            </w:r>
            <w:r w:rsidRPr="00F659A8">
              <w:t>е</w:t>
            </w:r>
            <w:r w:rsidRPr="00F659A8">
              <w:t>ском и культурном пространстве Ро</w:t>
            </w:r>
            <w:r w:rsidRPr="00F659A8">
              <w:t>с</w:t>
            </w:r>
            <w:r w:rsidRPr="00F659A8">
              <w:t>сии и АТР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BA48E9" w:rsidRPr="00A5558D" w:rsidRDefault="00C13DD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навыком взаим</w:t>
            </w:r>
            <w:r w:rsidRPr="00A5558D">
              <w:t>о</w:t>
            </w:r>
            <w:r w:rsidRPr="00A5558D">
              <w:t>действия с пре</w:t>
            </w:r>
            <w:r w:rsidRPr="00A5558D">
              <w:t>д</w:t>
            </w:r>
            <w:r w:rsidRPr="00A5558D">
              <w:t>ставителями РК и КНДР</w:t>
            </w:r>
            <w:r w:rsidRPr="00F659A8">
              <w:t xml:space="preserve"> на научном, образовательном, экономическом, политическом и культурном пр</w:t>
            </w:r>
            <w:r w:rsidRPr="00F659A8">
              <w:t>о</w:t>
            </w:r>
            <w:r w:rsidRPr="00F659A8">
              <w:t>странстве России и АТР</w:t>
            </w:r>
          </w:p>
        </w:tc>
      </w:tr>
      <w:tr w:rsidR="00195203" w:rsidRPr="00F659A8" w:rsidTr="00474DCF">
        <w:trPr>
          <w:trHeight w:val="1500"/>
        </w:trPr>
        <w:tc>
          <w:tcPr>
            <w:tcW w:w="2127" w:type="dxa"/>
            <w:vMerge w:val="restart"/>
            <w:shd w:val="clear" w:color="auto" w:fill="auto"/>
          </w:tcPr>
          <w:p w:rsidR="00195203" w:rsidRPr="00A5558D" w:rsidRDefault="0019520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пр</w:t>
            </w:r>
            <w:r w:rsidRPr="00A5558D">
              <w:t>о</w:t>
            </w:r>
            <w:r w:rsidRPr="00A5558D">
              <w:t>являть инициат</w:t>
            </w:r>
            <w:r w:rsidRPr="00A5558D">
              <w:t>и</w:t>
            </w:r>
            <w:r w:rsidRPr="00A5558D">
              <w:t>ву и принимать ответственные решения, осозн</w:t>
            </w:r>
            <w:r w:rsidRPr="00A5558D">
              <w:t>а</w:t>
            </w:r>
            <w:r w:rsidRPr="00A5558D">
              <w:t>вая ответстве</w:t>
            </w:r>
            <w:r w:rsidRPr="00A5558D">
              <w:t>н</w:t>
            </w:r>
            <w:r w:rsidRPr="00A5558D">
              <w:t>ность за результ</w:t>
            </w:r>
            <w:r w:rsidRPr="00A5558D">
              <w:t>а</w:t>
            </w:r>
            <w:r w:rsidRPr="00A5558D">
              <w:t>ты своей профе</w:t>
            </w:r>
            <w:r w:rsidRPr="00A5558D">
              <w:t>с</w:t>
            </w:r>
            <w:r w:rsidRPr="00A5558D">
              <w:t>сиональной де</w:t>
            </w:r>
            <w:r w:rsidRPr="00A5558D">
              <w:t>я</w:t>
            </w:r>
            <w:r w:rsidRPr="00A5558D">
              <w:t>тельности (ОК-3)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03" w:rsidRPr="00A5558D" w:rsidRDefault="0019520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203" w:rsidRPr="00A5558D" w:rsidRDefault="005179A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этич</w:t>
            </w:r>
            <w:r w:rsidRPr="00F659A8">
              <w:t>е</w:t>
            </w:r>
            <w:r w:rsidRPr="00F659A8">
              <w:t>ские принципы профессионал</w:t>
            </w:r>
            <w:r w:rsidRPr="00F659A8">
              <w:t>ь</w:t>
            </w:r>
            <w:r w:rsidRPr="00F659A8">
              <w:t>ной деятельности в этнокультурной сфере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95203" w:rsidRPr="00A5558D" w:rsidRDefault="005179A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особенности пр</w:t>
            </w:r>
            <w:r w:rsidRPr="00A5558D">
              <w:t>о</w:t>
            </w:r>
            <w:r w:rsidRPr="00A5558D">
              <w:t xml:space="preserve">ведения </w:t>
            </w:r>
            <w:proofErr w:type="gramStart"/>
            <w:r w:rsidRPr="00A5558D">
              <w:t>научной-исследовательской</w:t>
            </w:r>
            <w:proofErr w:type="gramEnd"/>
            <w:r w:rsidRPr="00A5558D">
              <w:t xml:space="preserve"> и практической д</w:t>
            </w:r>
            <w:r w:rsidRPr="00A5558D">
              <w:t>е</w:t>
            </w:r>
            <w:r w:rsidRPr="00A5558D">
              <w:t>ятельности с уч</w:t>
            </w:r>
            <w:r w:rsidRPr="00A5558D">
              <w:t>е</w:t>
            </w:r>
            <w:r w:rsidRPr="00A5558D">
              <w:t>том требований иной  этнокульту</w:t>
            </w:r>
            <w:r w:rsidRPr="00A5558D">
              <w:t>р</w:t>
            </w:r>
            <w:r w:rsidRPr="00A5558D">
              <w:t>ной среды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195203" w:rsidRPr="00A5558D" w:rsidRDefault="005179A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называет принц</w:t>
            </w:r>
            <w:r w:rsidRPr="00A5558D">
              <w:t>и</w:t>
            </w:r>
            <w:r w:rsidRPr="00A5558D">
              <w:t xml:space="preserve">пы проведения </w:t>
            </w:r>
            <w:proofErr w:type="gramStart"/>
            <w:r w:rsidRPr="00A5558D">
              <w:t>научной-исследовательской</w:t>
            </w:r>
            <w:proofErr w:type="gramEnd"/>
            <w:r w:rsidRPr="00A5558D">
              <w:t xml:space="preserve"> работы и практ</w:t>
            </w:r>
            <w:r w:rsidRPr="00A5558D">
              <w:t>и</w:t>
            </w:r>
            <w:r w:rsidRPr="00A5558D">
              <w:t>ческой деятельн</w:t>
            </w:r>
            <w:r w:rsidRPr="00A5558D">
              <w:t>о</w:t>
            </w:r>
            <w:r w:rsidRPr="00A5558D">
              <w:t>сти с учетом тр</w:t>
            </w:r>
            <w:r w:rsidRPr="00A5558D">
              <w:t>е</w:t>
            </w:r>
            <w:r w:rsidRPr="00A5558D">
              <w:t>бований этнокул</w:t>
            </w:r>
            <w:r w:rsidRPr="00A5558D">
              <w:t>ь</w:t>
            </w:r>
            <w:r w:rsidRPr="00A5558D">
              <w:t>турных особенн</w:t>
            </w:r>
            <w:r w:rsidRPr="00A5558D">
              <w:t>о</w:t>
            </w:r>
            <w:r w:rsidRPr="00A5558D">
              <w:t>стей</w:t>
            </w:r>
            <w:r w:rsidR="006E1503">
              <w:t xml:space="preserve"> стран Коре</w:t>
            </w:r>
            <w:r w:rsidR="006E1503">
              <w:t>й</w:t>
            </w:r>
            <w:r w:rsidR="006E1503">
              <w:t>ского полуострова</w:t>
            </w:r>
          </w:p>
        </w:tc>
      </w:tr>
      <w:tr w:rsidR="00195203" w:rsidRPr="00F659A8" w:rsidTr="00474DCF">
        <w:trPr>
          <w:trHeight w:val="1965"/>
        </w:trPr>
        <w:tc>
          <w:tcPr>
            <w:tcW w:w="2127" w:type="dxa"/>
            <w:vMerge/>
            <w:shd w:val="clear" w:color="auto" w:fill="auto"/>
          </w:tcPr>
          <w:p w:rsidR="00195203" w:rsidRPr="00A5558D" w:rsidRDefault="0019520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03" w:rsidRPr="00F659A8" w:rsidRDefault="0019520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</w:t>
            </w:r>
            <w:r w:rsidRPr="00F659A8">
              <w:t>о</w:t>
            </w:r>
            <w:r w:rsidRPr="00F659A8">
              <w:t>двин</w:t>
            </w:r>
            <w:r w:rsidRPr="00F659A8">
              <w:t>у</w:t>
            </w:r>
            <w:r w:rsidRPr="00F659A8">
              <w:t>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203" w:rsidRPr="00F659A8" w:rsidRDefault="005179A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применять этич</w:t>
            </w:r>
            <w:r w:rsidRPr="00F659A8">
              <w:t>е</w:t>
            </w:r>
            <w:r w:rsidRPr="00F659A8">
              <w:t>ские принципы профессионал</w:t>
            </w:r>
            <w:r w:rsidRPr="00F659A8">
              <w:t>ь</w:t>
            </w:r>
            <w:r w:rsidRPr="00F659A8">
              <w:t>ной деятельности в этнокультурной среде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203" w:rsidRPr="00F659A8" w:rsidRDefault="00726A2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использовать пол</w:t>
            </w:r>
            <w:r w:rsidRPr="00F659A8">
              <w:t>у</w:t>
            </w:r>
            <w:r w:rsidRPr="00F659A8">
              <w:t>ченные на лекц</w:t>
            </w:r>
            <w:r w:rsidRPr="00F659A8">
              <w:t>и</w:t>
            </w:r>
            <w:r w:rsidRPr="00F659A8">
              <w:t>онных и практич</w:t>
            </w:r>
            <w:r w:rsidRPr="00F659A8">
              <w:t>е</w:t>
            </w:r>
            <w:r w:rsidRPr="00F659A8">
              <w:t>ских занятиях зн</w:t>
            </w:r>
            <w:r w:rsidRPr="00F659A8">
              <w:t>а</w:t>
            </w:r>
            <w:r w:rsidRPr="00F659A8">
              <w:t>ния об особенн</w:t>
            </w:r>
            <w:r w:rsidRPr="00F659A8">
              <w:t>о</w:t>
            </w:r>
            <w:r w:rsidRPr="00F659A8">
              <w:t xml:space="preserve">стях </w:t>
            </w:r>
            <w:r w:rsidRPr="00A5558D">
              <w:t>иной  этн</w:t>
            </w:r>
            <w:r w:rsidRPr="00A5558D">
              <w:t>о</w:t>
            </w:r>
            <w:r w:rsidRPr="00A5558D">
              <w:t>культурной среды и ее влияни</w:t>
            </w:r>
            <w:r w:rsidR="00775518" w:rsidRPr="00A5558D">
              <w:t>я</w:t>
            </w:r>
            <w:r w:rsidRPr="00A5558D">
              <w:t xml:space="preserve"> на научно-исследовательскую и профессионал</w:t>
            </w:r>
            <w:r w:rsidRPr="00A5558D">
              <w:t>ь</w:t>
            </w:r>
            <w:r w:rsidRPr="00A5558D">
              <w:t>ную деятельность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203" w:rsidRPr="00A5558D" w:rsidRDefault="0077551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использовать п</w:t>
            </w:r>
            <w:r w:rsidRPr="00F659A8">
              <w:t>о</w:t>
            </w:r>
            <w:r w:rsidRPr="00F659A8">
              <w:t>лученные на ле</w:t>
            </w:r>
            <w:r w:rsidRPr="00F659A8">
              <w:t>к</w:t>
            </w:r>
            <w:r w:rsidRPr="00F659A8">
              <w:t>ционных и практ</w:t>
            </w:r>
            <w:r w:rsidRPr="00F659A8">
              <w:t>и</w:t>
            </w:r>
            <w:r w:rsidRPr="00F659A8">
              <w:t>ческих занятиях знания об особе</w:t>
            </w:r>
            <w:r w:rsidRPr="00F659A8">
              <w:t>н</w:t>
            </w:r>
            <w:r w:rsidRPr="00F659A8">
              <w:t xml:space="preserve">ностях </w:t>
            </w:r>
            <w:r w:rsidRPr="00A5558D">
              <w:t>корейской культуры и ее вл</w:t>
            </w:r>
            <w:r w:rsidRPr="00A5558D">
              <w:t>и</w:t>
            </w:r>
            <w:r w:rsidRPr="00A5558D">
              <w:t>яния на научно-исследовательскую и профессионал</w:t>
            </w:r>
            <w:r w:rsidRPr="00A5558D">
              <w:t>ь</w:t>
            </w:r>
            <w:r w:rsidRPr="00A5558D">
              <w:t>ную деятельность</w:t>
            </w:r>
          </w:p>
        </w:tc>
      </w:tr>
      <w:tr w:rsidR="00FA7314" w:rsidRPr="00F659A8" w:rsidTr="00474DCF">
        <w:trPr>
          <w:trHeight w:val="2280"/>
        </w:trPr>
        <w:tc>
          <w:tcPr>
            <w:tcW w:w="2127" w:type="dxa"/>
            <w:vMerge/>
            <w:shd w:val="clear" w:color="auto" w:fill="auto"/>
          </w:tcPr>
          <w:p w:rsidR="00FA7314" w:rsidRPr="00A5558D" w:rsidRDefault="00FA7314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7314" w:rsidRPr="00F659A8" w:rsidRDefault="00FA7314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</w:t>
            </w:r>
            <w:r w:rsidRPr="00F659A8">
              <w:t>о</w:t>
            </w:r>
            <w:r w:rsidRPr="00F659A8">
              <w:t>кий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314" w:rsidRPr="00F659A8" w:rsidRDefault="00FA7314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навыком испол</w:t>
            </w:r>
            <w:r w:rsidRPr="00F659A8">
              <w:t>ь</w:t>
            </w:r>
            <w:r w:rsidRPr="00F659A8">
              <w:t>зовать практич</w:t>
            </w:r>
            <w:r w:rsidRPr="00F659A8">
              <w:t>е</w:t>
            </w:r>
            <w:r w:rsidRPr="00F659A8">
              <w:t>ские знания в профессионал</w:t>
            </w:r>
            <w:r w:rsidRPr="00F659A8">
              <w:t>ь</w:t>
            </w:r>
            <w:r w:rsidRPr="00F659A8">
              <w:t>ной деятельности и социальной практике; оцен</w:t>
            </w:r>
            <w:r w:rsidRPr="00F659A8">
              <w:t>и</w:t>
            </w:r>
            <w:r w:rsidRPr="00F659A8">
              <w:t>вать возможные последствия пр</w:t>
            </w:r>
            <w:r w:rsidRPr="00F659A8">
              <w:t>и</w:t>
            </w:r>
            <w:r w:rsidRPr="00F659A8">
              <w:t>нятых решений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A7314" w:rsidRPr="00F659A8" w:rsidRDefault="00FA7314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опытом примен</w:t>
            </w:r>
            <w:r w:rsidRPr="00F659A8">
              <w:t>е</w:t>
            </w:r>
            <w:r w:rsidRPr="00F659A8">
              <w:t>ния полученных на лекционных и практических зан</w:t>
            </w:r>
            <w:r w:rsidRPr="00F659A8">
              <w:t>я</w:t>
            </w:r>
            <w:r w:rsidRPr="00F659A8">
              <w:t xml:space="preserve">тиях знаний об особенностях </w:t>
            </w:r>
            <w:r w:rsidRPr="00A5558D">
              <w:t>иной  этнокультурной среды и ее влияния на научно-исследовательскую и профессионал</w:t>
            </w:r>
            <w:r w:rsidRPr="00A5558D">
              <w:t>ь</w:t>
            </w:r>
            <w:r w:rsidRPr="00A5558D">
              <w:t>ную деятельность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FA7314" w:rsidRPr="00A5558D" w:rsidRDefault="00FA7314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учитывает пол</w:t>
            </w:r>
            <w:r w:rsidRPr="00F659A8">
              <w:t>у</w:t>
            </w:r>
            <w:r w:rsidRPr="00F659A8">
              <w:t>ченные на лекц</w:t>
            </w:r>
            <w:r w:rsidRPr="00F659A8">
              <w:t>и</w:t>
            </w:r>
            <w:r w:rsidRPr="00F659A8">
              <w:t>онных и практич</w:t>
            </w:r>
            <w:r w:rsidRPr="00F659A8">
              <w:t>е</w:t>
            </w:r>
            <w:r w:rsidRPr="00F659A8">
              <w:t>ских занятиях зн</w:t>
            </w:r>
            <w:r w:rsidRPr="00F659A8">
              <w:t>а</w:t>
            </w:r>
            <w:r w:rsidRPr="00F659A8">
              <w:t>ния об особенн</w:t>
            </w:r>
            <w:r w:rsidRPr="00F659A8">
              <w:t>о</w:t>
            </w:r>
            <w:r w:rsidRPr="00F659A8">
              <w:t xml:space="preserve">стях </w:t>
            </w:r>
            <w:r w:rsidRPr="00A5558D">
              <w:t>корейской культуры в научно-исследовательской работе, в решении поставленных ц</w:t>
            </w:r>
            <w:r w:rsidRPr="00A5558D">
              <w:t>е</w:t>
            </w:r>
            <w:r w:rsidRPr="00A5558D">
              <w:t>лей и задач</w:t>
            </w:r>
          </w:p>
        </w:tc>
      </w:tr>
      <w:tr w:rsidR="00F659A8" w:rsidRPr="00F659A8" w:rsidTr="00474DCF">
        <w:tc>
          <w:tcPr>
            <w:tcW w:w="2127" w:type="dxa"/>
            <w:shd w:val="clear" w:color="auto" w:fill="auto"/>
          </w:tcPr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творчески во</w:t>
            </w:r>
            <w:r w:rsidRPr="00A5558D">
              <w:t>с</w:t>
            </w:r>
            <w:r w:rsidRPr="00A5558D">
              <w:t>принимать и и</w:t>
            </w:r>
            <w:r w:rsidRPr="00A5558D">
              <w:t>с</w:t>
            </w:r>
            <w:r w:rsidRPr="00A5558D">
              <w:t>пользовать д</w:t>
            </w:r>
            <w:r w:rsidRPr="00A5558D">
              <w:t>о</w:t>
            </w:r>
            <w:r w:rsidRPr="00A5558D">
              <w:t>стижения науки, техники в профе</w:t>
            </w:r>
            <w:r w:rsidRPr="00A5558D">
              <w:t>с</w:t>
            </w:r>
            <w:r w:rsidRPr="00A5558D">
              <w:t>сиональной сфере в соответствии с потребностями регионального и мирового рынка труда (ОК-4)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дост</w:t>
            </w:r>
            <w:r w:rsidRPr="00F659A8">
              <w:t>и</w:t>
            </w:r>
            <w:r w:rsidRPr="00F659A8">
              <w:t>жения науки и техники, испол</w:t>
            </w:r>
            <w:r w:rsidRPr="00F659A8">
              <w:t>ь</w:t>
            </w:r>
            <w:r w:rsidRPr="00F659A8">
              <w:t>зуемые в профе</w:t>
            </w:r>
            <w:r w:rsidRPr="00F659A8">
              <w:t>с</w:t>
            </w:r>
            <w:r w:rsidRPr="00F659A8">
              <w:t>сиональной де</w:t>
            </w:r>
            <w:r w:rsidRPr="00F659A8">
              <w:t>я</w:t>
            </w:r>
            <w:r w:rsidRPr="00F659A8">
              <w:t>тельности</w:t>
            </w:r>
          </w:p>
        </w:tc>
        <w:tc>
          <w:tcPr>
            <w:tcW w:w="2268" w:type="dxa"/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теоретические и прикладные основы применения дост</w:t>
            </w:r>
            <w:r w:rsidRPr="00F659A8">
              <w:t>и</w:t>
            </w:r>
            <w:r w:rsidRPr="00F659A8">
              <w:t>жений науки и те</w:t>
            </w:r>
            <w:r w:rsidRPr="00F659A8">
              <w:t>х</w:t>
            </w:r>
            <w:r w:rsidRPr="00F659A8">
              <w:t>ники в професси</w:t>
            </w:r>
            <w:r w:rsidRPr="00F659A8">
              <w:t>о</w:t>
            </w:r>
            <w:r w:rsidRPr="00F659A8">
              <w:t>нальной деятельн</w:t>
            </w:r>
            <w:r w:rsidRPr="00F659A8">
              <w:t>о</w:t>
            </w:r>
            <w:r w:rsidRPr="00F659A8">
              <w:t>сти</w:t>
            </w:r>
          </w:p>
        </w:tc>
        <w:tc>
          <w:tcPr>
            <w:tcW w:w="2233" w:type="dxa"/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называет основные достижения науки и техники, которые можно использ</w:t>
            </w:r>
            <w:r w:rsidRPr="00F659A8">
              <w:t>о</w:t>
            </w:r>
            <w:r w:rsidRPr="00F659A8">
              <w:t>вать в професси</w:t>
            </w:r>
            <w:r w:rsidRPr="00F659A8">
              <w:t>о</w:t>
            </w:r>
            <w:r w:rsidRPr="00F659A8">
              <w:t>нальной деятел</w:t>
            </w:r>
            <w:r w:rsidRPr="00F659A8">
              <w:t>ь</w:t>
            </w:r>
            <w:r w:rsidRPr="00F659A8">
              <w:t>ности востоковеда</w:t>
            </w:r>
          </w:p>
        </w:tc>
      </w:tr>
      <w:tr w:rsidR="009D726B" w:rsidRPr="00F659A8" w:rsidTr="00474DCF">
        <w:tc>
          <w:tcPr>
            <w:tcW w:w="2127" w:type="dxa"/>
            <w:shd w:val="clear" w:color="auto" w:fill="auto"/>
          </w:tcPr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и</w:t>
            </w:r>
            <w:r w:rsidRPr="00A5558D">
              <w:t>с</w:t>
            </w:r>
            <w:r w:rsidRPr="00A5558D">
              <w:t>пользовать совр</w:t>
            </w:r>
            <w:r w:rsidRPr="00A5558D">
              <w:t>е</w:t>
            </w:r>
            <w:r w:rsidRPr="00A5558D">
              <w:t>менные методы и технологии (в том числе информ</w:t>
            </w:r>
            <w:r w:rsidRPr="00A5558D">
              <w:t>а</w:t>
            </w:r>
            <w:r w:rsidRPr="00A5558D">
              <w:t>ционные) в пр</w:t>
            </w:r>
            <w:r w:rsidRPr="00A5558D">
              <w:t>о</w:t>
            </w:r>
            <w:r w:rsidRPr="00A5558D">
              <w:t>фессиональной деятельности (ОК-5)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</w:t>
            </w:r>
            <w:r w:rsidRPr="00F659A8">
              <w:t>о</w:t>
            </w:r>
            <w:r w:rsidRPr="00F659A8">
              <w:t>двин</w:t>
            </w:r>
            <w:r w:rsidRPr="00F659A8">
              <w:t>у</w:t>
            </w:r>
            <w:r w:rsidRPr="00F659A8">
              <w:t>тый уровень)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применять дост</w:t>
            </w:r>
            <w:r w:rsidRPr="00F659A8">
              <w:t>и</w:t>
            </w:r>
            <w:r w:rsidRPr="00F659A8">
              <w:t>жения науки и техники в профе</w:t>
            </w:r>
            <w:r w:rsidRPr="00F659A8">
              <w:t>с</w:t>
            </w:r>
            <w:r w:rsidRPr="00F659A8">
              <w:t>сиональной де</w:t>
            </w:r>
            <w:r w:rsidRPr="00F659A8">
              <w:t>я</w:t>
            </w:r>
            <w:r w:rsidRPr="00F659A8">
              <w:t>тельности</w:t>
            </w:r>
          </w:p>
        </w:tc>
        <w:tc>
          <w:tcPr>
            <w:tcW w:w="2268" w:type="dxa"/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анализировать с</w:t>
            </w:r>
            <w:r w:rsidRPr="00F659A8">
              <w:t>о</w:t>
            </w:r>
            <w:r w:rsidRPr="00F659A8">
              <w:t>держание, научный и творческий п</w:t>
            </w:r>
            <w:r w:rsidRPr="00F659A8">
              <w:t>о</w:t>
            </w:r>
            <w:r w:rsidRPr="00F659A8">
              <w:t>тенциал использ</w:t>
            </w:r>
            <w:r w:rsidRPr="00F659A8">
              <w:t>у</w:t>
            </w:r>
            <w:r w:rsidRPr="00F659A8">
              <w:t>емых достижений науки и техники в профессиональной деятельности</w:t>
            </w:r>
          </w:p>
        </w:tc>
        <w:tc>
          <w:tcPr>
            <w:tcW w:w="2233" w:type="dxa"/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выявлять сильные и слабые стороны используемых д</w:t>
            </w:r>
            <w:r w:rsidRPr="00F659A8">
              <w:t>о</w:t>
            </w:r>
            <w:r w:rsidRPr="00F659A8">
              <w:t>стижений науки и техники в профе</w:t>
            </w:r>
            <w:r w:rsidRPr="00F659A8">
              <w:t>с</w:t>
            </w:r>
            <w:r w:rsidRPr="00F659A8">
              <w:t>сиональной де</w:t>
            </w:r>
            <w:r w:rsidRPr="00F659A8">
              <w:t>я</w:t>
            </w:r>
            <w:r w:rsidRPr="00F659A8">
              <w:t>тельности</w:t>
            </w:r>
          </w:p>
        </w:tc>
      </w:tr>
      <w:tr w:rsidR="009D726B" w:rsidRPr="00F659A8" w:rsidTr="00474DCF">
        <w:tc>
          <w:tcPr>
            <w:tcW w:w="2127" w:type="dxa"/>
            <w:shd w:val="clear" w:color="auto" w:fill="auto"/>
          </w:tcPr>
          <w:p w:rsidR="009D726B" w:rsidRPr="00A5558D" w:rsidRDefault="009D726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п</w:t>
            </w:r>
            <w:r w:rsidRPr="00A5558D">
              <w:t>о</w:t>
            </w:r>
            <w:r w:rsidRPr="00A5558D">
              <w:t>нимать, использ</w:t>
            </w:r>
            <w:r w:rsidRPr="00A5558D">
              <w:t>о</w:t>
            </w:r>
            <w:r w:rsidRPr="00A5558D">
              <w:t>вать, порождать и грамотно излагать инновационные идеи на русском языке в рассужд</w:t>
            </w:r>
            <w:r w:rsidRPr="00A5558D">
              <w:t>е</w:t>
            </w:r>
            <w:r w:rsidRPr="00A5558D">
              <w:t>ниях, публикац</w:t>
            </w:r>
            <w:r w:rsidRPr="00A5558D">
              <w:t>и</w:t>
            </w:r>
            <w:r w:rsidRPr="00A5558D">
              <w:t>ях, общественных дискуссиях (ОК-6)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</w:t>
            </w:r>
            <w:r w:rsidRPr="00F659A8">
              <w:t>о</w:t>
            </w:r>
            <w:r w:rsidRPr="00F659A8">
              <w:t>кий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навыками сам</w:t>
            </w:r>
            <w:r w:rsidRPr="00F659A8">
              <w:t>о</w:t>
            </w:r>
            <w:r w:rsidRPr="00F659A8">
              <w:t>стоятельного творческого во</w:t>
            </w:r>
            <w:r w:rsidRPr="00F659A8">
              <w:t>с</w:t>
            </w:r>
            <w:r w:rsidRPr="00F659A8">
              <w:t>приятия и анализа международных процессов и явл</w:t>
            </w:r>
            <w:r w:rsidRPr="00F659A8">
              <w:t>е</w:t>
            </w:r>
            <w:r w:rsidRPr="00F659A8">
              <w:t>ний, применяя д</w:t>
            </w:r>
            <w:r w:rsidRPr="00F659A8">
              <w:t>о</w:t>
            </w:r>
            <w:r w:rsidRPr="00F659A8">
              <w:t>стижения науки и техники в профе</w:t>
            </w:r>
            <w:r w:rsidRPr="00F659A8">
              <w:t>с</w:t>
            </w:r>
            <w:r w:rsidRPr="00F659A8">
              <w:t>сиональной де</w:t>
            </w:r>
            <w:r w:rsidRPr="00F659A8">
              <w:t>я</w:t>
            </w:r>
            <w:r w:rsidRPr="00F659A8">
              <w:t>тельности</w:t>
            </w:r>
          </w:p>
        </w:tc>
        <w:tc>
          <w:tcPr>
            <w:tcW w:w="2268" w:type="dxa"/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умением творчески реализовывать д</w:t>
            </w:r>
            <w:r w:rsidRPr="00F659A8">
              <w:t>о</w:t>
            </w:r>
            <w:r w:rsidRPr="00F659A8">
              <w:t>стижения науки, техники в профе</w:t>
            </w:r>
            <w:r w:rsidRPr="00F659A8">
              <w:t>с</w:t>
            </w:r>
            <w:r w:rsidRPr="00F659A8">
              <w:t>сиональной сфере</w:t>
            </w:r>
          </w:p>
        </w:tc>
        <w:tc>
          <w:tcPr>
            <w:tcW w:w="2233" w:type="dxa"/>
            <w:shd w:val="clear" w:color="auto" w:fill="auto"/>
          </w:tcPr>
          <w:p w:rsidR="009D726B" w:rsidRPr="00A5558D" w:rsidRDefault="00087931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F659A8">
              <w:t>способен</w:t>
            </w:r>
            <w:proofErr w:type="gramEnd"/>
            <w:r w:rsidRPr="00F659A8">
              <w:t xml:space="preserve"> эффе</w:t>
            </w:r>
            <w:r w:rsidRPr="00F659A8">
              <w:t>к</w:t>
            </w:r>
            <w:r w:rsidRPr="00F659A8">
              <w:t>тивно применять в востоковедной сфере достижения науки и техники в соответствии с п</w:t>
            </w:r>
            <w:r w:rsidRPr="00F659A8">
              <w:t>о</w:t>
            </w:r>
            <w:r w:rsidRPr="00F659A8">
              <w:t>требностями рег</w:t>
            </w:r>
            <w:r w:rsidRPr="00F659A8">
              <w:t>и</w:t>
            </w:r>
            <w:r w:rsidRPr="00F659A8">
              <w:t>онального и мир</w:t>
            </w:r>
            <w:r w:rsidRPr="00F659A8">
              <w:t>о</w:t>
            </w:r>
            <w:r w:rsidRPr="00F659A8">
              <w:t>вого рынка труда</w:t>
            </w:r>
          </w:p>
        </w:tc>
      </w:tr>
      <w:tr w:rsidR="00E962C3" w:rsidRPr="00F659A8" w:rsidTr="00474DCF">
        <w:trPr>
          <w:trHeight w:val="810"/>
        </w:trPr>
        <w:tc>
          <w:tcPr>
            <w:tcW w:w="2127" w:type="dxa"/>
            <w:vMerge w:val="restart"/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владение ин</w:t>
            </w:r>
            <w:r w:rsidRPr="00F659A8">
              <w:t>о</w:t>
            </w:r>
            <w:r w:rsidRPr="00F659A8">
              <w:t>странным языком в устной и пис</w:t>
            </w:r>
            <w:r w:rsidRPr="00F659A8">
              <w:t>ь</w:t>
            </w:r>
            <w:r w:rsidRPr="00F659A8">
              <w:t>менной форме для осуществления межкультурной и иноязычной ко</w:t>
            </w:r>
            <w:r w:rsidRPr="00F659A8">
              <w:t>м</w:t>
            </w:r>
            <w:r w:rsidRPr="00F659A8">
              <w:t>муникации (ОК-7)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русский и ин</w:t>
            </w:r>
            <w:r w:rsidRPr="00F659A8">
              <w:t>о</w:t>
            </w:r>
            <w:r w:rsidRPr="00F659A8">
              <w:t>странные языки в объеме, достато</w:t>
            </w:r>
            <w:r w:rsidRPr="00F659A8">
              <w:t>ч</w:t>
            </w:r>
            <w:r w:rsidRPr="00F659A8">
              <w:t>ном для решения задач межли</w:t>
            </w:r>
            <w:r w:rsidRPr="00F659A8">
              <w:t>ч</w:t>
            </w:r>
            <w:r w:rsidRPr="00F659A8">
              <w:t>ностного и ме</w:t>
            </w:r>
            <w:r w:rsidRPr="00F659A8">
              <w:t>ж</w:t>
            </w:r>
            <w:r w:rsidRPr="00F659A8">
              <w:t>культурного вз</w:t>
            </w:r>
            <w:r w:rsidRPr="00F659A8">
              <w:t>а</w:t>
            </w:r>
            <w:r w:rsidRPr="00F659A8">
              <w:t>имодействия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стилистических норм изучаемого иностранного яз</w:t>
            </w:r>
            <w:r w:rsidRPr="00F659A8">
              <w:t>ы</w:t>
            </w:r>
            <w:r w:rsidRPr="00F659A8">
              <w:t>ка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показывает хор</w:t>
            </w:r>
            <w:r w:rsidRPr="00F659A8">
              <w:t>о</w:t>
            </w:r>
            <w:r w:rsidRPr="00F659A8">
              <w:t>шие знания ру</w:t>
            </w:r>
            <w:r w:rsidRPr="00F659A8">
              <w:t>с</w:t>
            </w:r>
            <w:r w:rsidRPr="00F659A8">
              <w:t xml:space="preserve">ского и корейского языков в объеме, достаточном для решения задач межличностного и межкультурного </w:t>
            </w:r>
            <w:r w:rsidRPr="00F659A8">
              <w:lastRenderedPageBreak/>
              <w:t>взаимодействия</w:t>
            </w:r>
          </w:p>
        </w:tc>
      </w:tr>
      <w:tr w:rsidR="00E962C3" w:rsidRPr="00F659A8" w:rsidTr="00474DCF">
        <w:trPr>
          <w:trHeight w:val="945"/>
        </w:trPr>
        <w:tc>
          <w:tcPr>
            <w:tcW w:w="2127" w:type="dxa"/>
            <w:vMerge/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</w:t>
            </w:r>
            <w:r w:rsidRPr="00F659A8">
              <w:t>о</w:t>
            </w:r>
            <w:r w:rsidRPr="00F659A8">
              <w:t>двин</w:t>
            </w:r>
            <w:r w:rsidRPr="00F659A8">
              <w:t>у</w:t>
            </w:r>
            <w:r w:rsidRPr="00F659A8">
              <w:t>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правильно и</w:t>
            </w:r>
            <w:r w:rsidRPr="00F659A8">
              <w:t>с</w:t>
            </w:r>
            <w:r w:rsidRPr="00F659A8">
              <w:t>пользовать осно</w:t>
            </w:r>
            <w:r w:rsidRPr="00F659A8">
              <w:t>в</w:t>
            </w:r>
            <w:r w:rsidRPr="00F659A8">
              <w:t>ные фонетич</w:t>
            </w:r>
            <w:r w:rsidRPr="00F659A8">
              <w:t>е</w:t>
            </w:r>
            <w:r w:rsidRPr="00F659A8">
              <w:t>ские, лексические, грамматические явления, стил</w:t>
            </w:r>
            <w:r w:rsidRPr="00F659A8">
              <w:t>и</w:t>
            </w:r>
            <w:r w:rsidRPr="00F659A8">
              <w:t>стические нормы иностранного языка в устной и письменной ко</w:t>
            </w:r>
            <w:r w:rsidRPr="00F659A8">
              <w:t>м</w:t>
            </w:r>
            <w:r w:rsidRPr="00F659A8">
              <w:t>муникации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A5558D" w:rsidRDefault="0014432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п</w:t>
            </w:r>
            <w:r w:rsidR="00E962C3" w:rsidRPr="00F659A8">
              <w:t>римен</w:t>
            </w:r>
            <w:r>
              <w:t xml:space="preserve">ять </w:t>
            </w:r>
            <w:r w:rsidR="00E962C3" w:rsidRPr="00F659A8">
              <w:t>осно</w:t>
            </w:r>
            <w:r w:rsidR="00E962C3" w:rsidRPr="00F659A8">
              <w:t>в</w:t>
            </w:r>
            <w:r w:rsidR="00E962C3" w:rsidRPr="00F659A8">
              <w:t>ны</w:t>
            </w:r>
            <w:r>
              <w:t>е</w:t>
            </w:r>
            <w:r w:rsidR="00E962C3" w:rsidRPr="00F659A8">
              <w:t xml:space="preserve"> фонетически</w:t>
            </w:r>
            <w:r>
              <w:t>е</w:t>
            </w:r>
            <w:r w:rsidR="00E962C3" w:rsidRPr="00F659A8">
              <w:t>, лексически</w:t>
            </w:r>
            <w:r>
              <w:t>е</w:t>
            </w:r>
            <w:r w:rsidR="00E962C3" w:rsidRPr="00F659A8">
              <w:t>, гра</w:t>
            </w:r>
            <w:r w:rsidR="00E962C3" w:rsidRPr="00F659A8">
              <w:t>м</w:t>
            </w:r>
            <w:r w:rsidR="00E962C3" w:rsidRPr="00F659A8">
              <w:t>матически</w:t>
            </w:r>
            <w:r>
              <w:t>е</w:t>
            </w:r>
            <w:r w:rsidR="00E962C3" w:rsidRPr="00F659A8">
              <w:t xml:space="preserve"> треб</w:t>
            </w:r>
            <w:r w:rsidR="00E962C3" w:rsidRPr="00F659A8">
              <w:t>о</w:t>
            </w:r>
            <w:r w:rsidR="00E962C3" w:rsidRPr="00F659A8">
              <w:t>вани</w:t>
            </w:r>
            <w:r>
              <w:t>я</w:t>
            </w:r>
            <w:r w:rsidR="00E962C3" w:rsidRPr="00F659A8">
              <w:t xml:space="preserve"> иностранн</w:t>
            </w:r>
            <w:r w:rsidR="00E962C3" w:rsidRPr="00F659A8">
              <w:t>о</w:t>
            </w:r>
            <w:r w:rsidR="00E962C3" w:rsidRPr="00F659A8">
              <w:t>го языка в устной и письменной ко</w:t>
            </w:r>
            <w:r w:rsidR="00E962C3" w:rsidRPr="00F659A8">
              <w:t>м</w:t>
            </w:r>
            <w:r w:rsidR="00E962C3" w:rsidRPr="00F659A8">
              <w:t>муникации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F659A8">
              <w:t>способен</w:t>
            </w:r>
            <w:proofErr w:type="gramEnd"/>
            <w:r w:rsidRPr="00F659A8">
              <w:t xml:space="preserve"> демо</w:t>
            </w:r>
            <w:r w:rsidRPr="00F659A8">
              <w:t>н</w:t>
            </w:r>
            <w:r w:rsidRPr="00F659A8">
              <w:t>стрировать осно</w:t>
            </w:r>
            <w:r w:rsidRPr="00F659A8">
              <w:t>в</w:t>
            </w:r>
            <w:r w:rsidRPr="00F659A8">
              <w:t>ные фонетические, лексические, гра</w:t>
            </w:r>
            <w:r w:rsidRPr="00F659A8">
              <w:t>м</w:t>
            </w:r>
            <w:r w:rsidRPr="00F659A8">
              <w:t>матические явл</w:t>
            </w:r>
            <w:r w:rsidRPr="00F659A8">
              <w:t>е</w:t>
            </w:r>
            <w:r w:rsidRPr="00F659A8">
              <w:t>ния, стилистич</w:t>
            </w:r>
            <w:r w:rsidRPr="00F659A8">
              <w:t>е</w:t>
            </w:r>
            <w:r w:rsidRPr="00F659A8">
              <w:t>ские нормы коре</w:t>
            </w:r>
            <w:r w:rsidRPr="00F659A8">
              <w:t>й</w:t>
            </w:r>
            <w:r w:rsidRPr="00F659A8">
              <w:t>ского языка в ус</w:t>
            </w:r>
            <w:r w:rsidRPr="00F659A8">
              <w:t>т</w:t>
            </w:r>
            <w:r w:rsidRPr="00F659A8">
              <w:t>ной и письменной коммуникации</w:t>
            </w:r>
          </w:p>
        </w:tc>
      </w:tr>
      <w:tr w:rsidR="00E962C3" w:rsidRPr="00F659A8" w:rsidTr="00474DCF">
        <w:trPr>
          <w:trHeight w:val="1395"/>
        </w:trPr>
        <w:tc>
          <w:tcPr>
            <w:tcW w:w="2127" w:type="dxa"/>
            <w:vMerge/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</w:t>
            </w:r>
            <w:r w:rsidRPr="00F659A8">
              <w:t>о</w:t>
            </w:r>
            <w:r w:rsidRPr="00F659A8">
              <w:t>кий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способностью свободно ос</w:t>
            </w:r>
            <w:r w:rsidRPr="00F659A8">
              <w:t>у</w:t>
            </w:r>
            <w:r w:rsidRPr="00F659A8">
              <w:t>ществлять устную и письменную коммуникацию на иностранном яз</w:t>
            </w:r>
            <w:r w:rsidRPr="00F659A8">
              <w:t>ы</w:t>
            </w:r>
            <w:r w:rsidRPr="00F659A8">
              <w:t xml:space="preserve">ке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способностью св</w:t>
            </w:r>
            <w:r w:rsidRPr="00F659A8">
              <w:t>о</w:t>
            </w:r>
            <w:r w:rsidRPr="00F659A8">
              <w:t>бодно осущест</w:t>
            </w:r>
            <w:r w:rsidRPr="00F659A8">
              <w:t>в</w:t>
            </w:r>
            <w:r w:rsidRPr="00F659A8">
              <w:t>лять устную и письменную ко</w:t>
            </w:r>
            <w:r w:rsidRPr="00F659A8">
              <w:t>м</w:t>
            </w:r>
            <w:r w:rsidRPr="00F659A8">
              <w:t>муникацию на ин</w:t>
            </w:r>
            <w:r w:rsidRPr="00F659A8">
              <w:t>о</w:t>
            </w:r>
            <w:r w:rsidRPr="00F659A8">
              <w:t xml:space="preserve">странном языке 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F659A8">
              <w:t>способен</w:t>
            </w:r>
            <w:proofErr w:type="gramEnd"/>
            <w:r w:rsidRPr="00F659A8">
              <w:t xml:space="preserve"> свободно осуществлять ус</w:t>
            </w:r>
            <w:r w:rsidRPr="00F659A8">
              <w:t>т</w:t>
            </w:r>
            <w:r w:rsidRPr="00F659A8">
              <w:t>ную и письменную коммуникацию на корейском языке региона в профе</w:t>
            </w:r>
            <w:r w:rsidRPr="00F659A8">
              <w:t>с</w:t>
            </w:r>
            <w:r w:rsidRPr="00F659A8">
              <w:t>сиональной сфере</w:t>
            </w:r>
          </w:p>
        </w:tc>
      </w:tr>
      <w:tr w:rsidR="00E962C3" w:rsidRPr="00F659A8" w:rsidTr="00474DCF">
        <w:trPr>
          <w:trHeight w:val="390"/>
        </w:trPr>
        <w:tc>
          <w:tcPr>
            <w:tcW w:w="2127" w:type="dxa"/>
            <w:vMerge w:val="restart"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и</w:t>
            </w:r>
            <w:r w:rsidRPr="00A5558D">
              <w:t>с</w:t>
            </w:r>
            <w:r w:rsidRPr="00A5558D">
              <w:t>пользовать осн</w:t>
            </w:r>
            <w:r w:rsidRPr="00A5558D">
              <w:t>о</w:t>
            </w:r>
            <w:r w:rsidRPr="00A5558D">
              <w:t>вы философских знаний для фо</w:t>
            </w:r>
            <w:r w:rsidRPr="00A5558D">
              <w:t>р</w:t>
            </w:r>
            <w:r w:rsidRPr="00A5558D">
              <w:t>мирования мир</w:t>
            </w:r>
            <w:r w:rsidRPr="00A5558D">
              <w:t>о</w:t>
            </w:r>
            <w:r w:rsidRPr="00A5558D">
              <w:t>воззренческой п</w:t>
            </w:r>
            <w:r w:rsidRPr="00A5558D">
              <w:t>о</w:t>
            </w:r>
            <w:r w:rsidRPr="00A5558D">
              <w:t>зиции (ОК-8)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фил</w:t>
            </w:r>
            <w:r w:rsidRPr="00F659A8">
              <w:t>о</w:t>
            </w:r>
            <w:r w:rsidRPr="00F659A8">
              <w:t>софские конце</w:t>
            </w:r>
            <w:r w:rsidRPr="00F659A8">
              <w:t>п</w:t>
            </w:r>
            <w:r w:rsidRPr="00F659A8">
              <w:t>ции, необходимые для научного и</w:t>
            </w:r>
            <w:r w:rsidRPr="00F659A8">
              <w:t>с</w:t>
            </w:r>
            <w:r w:rsidRPr="00F659A8">
              <w:t>следования в о</w:t>
            </w:r>
            <w:r w:rsidRPr="00F659A8">
              <w:t>б</w:t>
            </w:r>
            <w:r w:rsidRPr="00F659A8">
              <w:t>ласти востоков</w:t>
            </w:r>
            <w:r w:rsidRPr="00F659A8">
              <w:t>е</w:t>
            </w:r>
            <w:r w:rsidRPr="00F659A8">
              <w:t>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какие философские концепции прим</w:t>
            </w:r>
            <w:r w:rsidRPr="00F659A8">
              <w:t>е</w:t>
            </w:r>
            <w:r w:rsidRPr="00F659A8">
              <w:t>нимы в научном исследовании в сфере востоковед</w:t>
            </w:r>
            <w:r w:rsidRPr="00F659A8">
              <w:t>е</w:t>
            </w:r>
            <w:r w:rsidRPr="00F659A8">
              <w:t>ния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может перечислить основные фил</w:t>
            </w:r>
            <w:r w:rsidRPr="00F659A8">
              <w:t>о</w:t>
            </w:r>
            <w:r w:rsidRPr="00F659A8">
              <w:t>софские конце</w:t>
            </w:r>
            <w:r w:rsidRPr="00F659A8">
              <w:t>п</w:t>
            </w:r>
            <w:r w:rsidRPr="00F659A8">
              <w:t>ции, применимые в историческом и</w:t>
            </w:r>
            <w:r w:rsidRPr="00F659A8">
              <w:t>с</w:t>
            </w:r>
            <w:r w:rsidRPr="00F659A8">
              <w:t xml:space="preserve">следовании по </w:t>
            </w:r>
            <w:proofErr w:type="spellStart"/>
            <w:r w:rsidRPr="00F659A8">
              <w:t>к</w:t>
            </w:r>
            <w:r w:rsidRPr="00F659A8">
              <w:t>о</w:t>
            </w:r>
            <w:r w:rsidRPr="00F659A8">
              <w:t>рееведению</w:t>
            </w:r>
            <w:proofErr w:type="spellEnd"/>
          </w:p>
        </w:tc>
      </w:tr>
      <w:tr w:rsidR="00E962C3" w:rsidRPr="00F659A8" w:rsidTr="00474DCF">
        <w:trPr>
          <w:trHeight w:val="61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F659A8">
              <w:t>умеет  (пр</w:t>
            </w:r>
            <w:r w:rsidRPr="00F659A8">
              <w:t>о</w:t>
            </w:r>
            <w:r w:rsidRPr="00F659A8">
              <w:t>двин</w:t>
            </w:r>
            <w:r w:rsidRPr="00F659A8">
              <w:t>у</w:t>
            </w:r>
            <w:r w:rsidRPr="00F659A8">
              <w:t>тый</w:t>
            </w:r>
            <w:proofErr w:type="gramEnd"/>
          </w:p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применять фил</w:t>
            </w:r>
            <w:r w:rsidRPr="00F659A8">
              <w:t>о</w:t>
            </w:r>
            <w:r w:rsidRPr="00F659A8">
              <w:t>софские конце</w:t>
            </w:r>
            <w:r w:rsidRPr="00F659A8">
              <w:t>п</w:t>
            </w:r>
            <w:r w:rsidRPr="00F659A8">
              <w:t>ции для обосн</w:t>
            </w:r>
            <w:r w:rsidRPr="00F659A8">
              <w:t>о</w:t>
            </w:r>
            <w:r w:rsidRPr="00F659A8">
              <w:t>вания своей м</w:t>
            </w:r>
            <w:r w:rsidRPr="00F659A8">
              <w:t>и</w:t>
            </w:r>
            <w:r w:rsidRPr="00F659A8">
              <w:t>ровоззренческой позиции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может обосновать свою точку зрения, опираясь на баз</w:t>
            </w:r>
            <w:r w:rsidRPr="00F659A8">
              <w:t>о</w:t>
            </w:r>
            <w:r w:rsidRPr="00F659A8">
              <w:t>вые знания восто</w:t>
            </w:r>
            <w:r w:rsidRPr="00F659A8">
              <w:t>ч</w:t>
            </w:r>
            <w:r w:rsidRPr="00F659A8">
              <w:t>ной философии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демонстрирует обоснованную с точки зрения ф</w:t>
            </w:r>
            <w:r w:rsidRPr="00F659A8">
              <w:t>и</w:t>
            </w:r>
            <w:r w:rsidRPr="00F659A8">
              <w:t>лософии научную позицию в нау</w:t>
            </w:r>
            <w:r w:rsidRPr="00F659A8">
              <w:t>ч</w:t>
            </w:r>
            <w:r w:rsidRPr="00F659A8">
              <w:t>ном исследовании</w:t>
            </w:r>
          </w:p>
        </w:tc>
      </w:tr>
      <w:tr w:rsidR="00E962C3" w:rsidRPr="00F659A8" w:rsidTr="00474DCF">
        <w:trPr>
          <w:trHeight w:val="55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</w:t>
            </w:r>
            <w:r w:rsidRPr="00F659A8">
              <w:t>о</w:t>
            </w:r>
            <w:r w:rsidRPr="00F659A8">
              <w:t>кий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сформированной мировоззренч</w:t>
            </w:r>
            <w:r w:rsidRPr="00F659A8">
              <w:t>е</w:t>
            </w:r>
            <w:r w:rsidRPr="00F659A8">
              <w:t>ской позицией, включающей б</w:t>
            </w:r>
            <w:r w:rsidRPr="00F659A8">
              <w:t>а</w:t>
            </w:r>
            <w:r w:rsidRPr="00F659A8">
              <w:t>зовые филосо</w:t>
            </w:r>
            <w:r w:rsidRPr="00F659A8">
              <w:t>ф</w:t>
            </w:r>
            <w:r w:rsidRPr="00F659A8">
              <w:t>ские знания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способностью ко</w:t>
            </w:r>
            <w:r w:rsidRPr="00F659A8">
              <w:t>р</w:t>
            </w:r>
            <w:r w:rsidRPr="00F659A8">
              <w:t>релировать со</w:t>
            </w:r>
            <w:r w:rsidRPr="00F659A8">
              <w:t>б</w:t>
            </w:r>
            <w:r w:rsidRPr="00F659A8">
              <w:t>ственную мирово</w:t>
            </w:r>
            <w:r w:rsidRPr="00F659A8">
              <w:t>з</w:t>
            </w:r>
            <w:r w:rsidRPr="00F659A8">
              <w:t>зренческую поз</w:t>
            </w:r>
            <w:r w:rsidRPr="00F659A8">
              <w:t>и</w:t>
            </w:r>
            <w:r w:rsidRPr="00F659A8">
              <w:t>цию и специфику мировоззрения к</w:t>
            </w:r>
            <w:r w:rsidRPr="00F659A8">
              <w:t>о</w:t>
            </w:r>
            <w:r w:rsidRPr="00F659A8">
              <w:t>рейцев.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 научной работе отражена со</w:t>
            </w:r>
            <w:r w:rsidRPr="00F659A8">
              <w:t>б</w:t>
            </w:r>
            <w:r w:rsidRPr="00F659A8">
              <w:t>ственная мирово</w:t>
            </w:r>
            <w:r w:rsidRPr="00F659A8">
              <w:t>з</w:t>
            </w:r>
            <w:r w:rsidRPr="00F659A8">
              <w:t>зренческая поз</w:t>
            </w:r>
            <w:r w:rsidRPr="00F659A8">
              <w:t>и</w:t>
            </w:r>
            <w:r w:rsidRPr="00F659A8">
              <w:t>ция, учтены ос</w:t>
            </w:r>
            <w:r w:rsidRPr="00F659A8">
              <w:t>о</w:t>
            </w:r>
            <w:r w:rsidRPr="00F659A8">
              <w:t>бенности мирово</w:t>
            </w:r>
            <w:r w:rsidRPr="00F659A8">
              <w:t>з</w:t>
            </w:r>
            <w:r w:rsidRPr="00F659A8">
              <w:t>зренческой поз</w:t>
            </w:r>
            <w:r w:rsidRPr="00F659A8">
              <w:t>и</w:t>
            </w:r>
            <w:r w:rsidRPr="00F659A8">
              <w:t>ции корейцев</w:t>
            </w:r>
          </w:p>
        </w:tc>
      </w:tr>
      <w:tr w:rsidR="00E962C3" w:rsidRPr="00F659A8" w:rsidTr="00474DCF">
        <w:trPr>
          <w:trHeight w:val="675"/>
        </w:trPr>
        <w:tc>
          <w:tcPr>
            <w:tcW w:w="2127" w:type="dxa"/>
            <w:vMerge w:val="restart"/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способность ан</w:t>
            </w:r>
            <w:r w:rsidRPr="00F659A8">
              <w:t>а</w:t>
            </w:r>
            <w:r w:rsidRPr="00F659A8">
              <w:t>лизировать о</w:t>
            </w:r>
            <w:r w:rsidRPr="00F659A8">
              <w:t>с</w:t>
            </w:r>
            <w:r w:rsidRPr="00F659A8">
              <w:t>новные этапы и закономерности исторического развития общ</w:t>
            </w:r>
            <w:r w:rsidRPr="00F659A8">
              <w:t>е</w:t>
            </w:r>
            <w:r w:rsidRPr="00F659A8">
              <w:t>ства для форм</w:t>
            </w:r>
            <w:r w:rsidRPr="00F659A8">
              <w:t>и</w:t>
            </w:r>
            <w:r w:rsidRPr="00F659A8">
              <w:t>рования гражда</w:t>
            </w:r>
            <w:r w:rsidRPr="00F659A8">
              <w:t>н</w:t>
            </w:r>
            <w:r w:rsidRPr="00F659A8">
              <w:t>ской позиции (ОК-9)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этапы и закономерности исторического развития общ</w:t>
            </w:r>
            <w:r w:rsidRPr="00F659A8">
              <w:t>е</w:t>
            </w:r>
            <w:r w:rsidRPr="00F659A8">
              <w:t>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этапы истории Кореи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называет этапы развития Кореи</w:t>
            </w:r>
          </w:p>
        </w:tc>
      </w:tr>
      <w:tr w:rsidR="00E962C3" w:rsidRPr="00F659A8" w:rsidTr="00474DCF">
        <w:trPr>
          <w:trHeight w:val="855"/>
        </w:trPr>
        <w:tc>
          <w:tcPr>
            <w:tcW w:w="2127" w:type="dxa"/>
            <w:vMerge/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F659A8">
              <w:t>умеет  (пр</w:t>
            </w:r>
            <w:r w:rsidRPr="00F659A8">
              <w:t>о</w:t>
            </w:r>
            <w:r w:rsidRPr="00F659A8">
              <w:t>двин</w:t>
            </w:r>
            <w:r w:rsidRPr="00F659A8">
              <w:t>у</w:t>
            </w:r>
            <w:r w:rsidRPr="00F659A8">
              <w:t>тый</w:t>
            </w:r>
            <w:proofErr w:type="gramEnd"/>
          </w:p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анализировать о</w:t>
            </w:r>
            <w:r w:rsidRPr="00F659A8">
              <w:t>с</w:t>
            </w:r>
            <w:r w:rsidRPr="00F659A8">
              <w:t>новные этапы и закономерности исторического развития общ</w:t>
            </w:r>
            <w:r w:rsidRPr="00F659A8">
              <w:t>е</w:t>
            </w:r>
            <w:r w:rsidRPr="00F659A8">
              <w:lastRenderedPageBreak/>
              <w:t>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lastRenderedPageBreak/>
              <w:t>соотносить этапы развития стран К</w:t>
            </w:r>
            <w:r w:rsidRPr="00F659A8">
              <w:t>о</w:t>
            </w:r>
            <w:r w:rsidRPr="00F659A8">
              <w:t>рейского полуос</w:t>
            </w:r>
            <w:r w:rsidRPr="00F659A8">
              <w:t>т</w:t>
            </w:r>
            <w:r w:rsidRPr="00F659A8">
              <w:t>рова и этапы разв</w:t>
            </w:r>
            <w:r w:rsidRPr="00F659A8">
              <w:t>и</w:t>
            </w:r>
            <w:r w:rsidRPr="00F659A8">
              <w:t xml:space="preserve">тия человечества в </w:t>
            </w:r>
            <w:r w:rsidRPr="00F659A8">
              <w:lastRenderedPageBreak/>
              <w:t>целом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lastRenderedPageBreak/>
              <w:t>приводит разли</w:t>
            </w:r>
            <w:r w:rsidRPr="00F659A8">
              <w:t>ч</w:t>
            </w:r>
            <w:r w:rsidRPr="00F659A8">
              <w:t>ные научные точки зрения периодиз</w:t>
            </w:r>
            <w:r w:rsidRPr="00F659A8">
              <w:t>а</w:t>
            </w:r>
            <w:r w:rsidRPr="00F659A8">
              <w:t>ции в истории К</w:t>
            </w:r>
            <w:r w:rsidRPr="00F659A8">
              <w:t>о</w:t>
            </w:r>
            <w:r w:rsidRPr="00F659A8">
              <w:t>реи</w:t>
            </w:r>
          </w:p>
        </w:tc>
      </w:tr>
      <w:tr w:rsidR="00E962C3" w:rsidRPr="00F659A8" w:rsidTr="00474DCF">
        <w:trPr>
          <w:trHeight w:val="990"/>
        </w:trPr>
        <w:tc>
          <w:tcPr>
            <w:tcW w:w="2127" w:type="dxa"/>
            <w:vMerge/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</w:t>
            </w:r>
            <w:r w:rsidRPr="00F659A8">
              <w:t>о</w:t>
            </w:r>
            <w:r w:rsidRPr="00F659A8">
              <w:t>кий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навыком анализ</w:t>
            </w:r>
            <w:r w:rsidRPr="00F659A8">
              <w:t>и</w:t>
            </w:r>
            <w:r w:rsidRPr="00F659A8">
              <w:t>ровать основные этапы и закон</w:t>
            </w:r>
            <w:r w:rsidRPr="00F659A8">
              <w:t>о</w:t>
            </w:r>
            <w:r w:rsidRPr="00F659A8">
              <w:t>мерности истор</w:t>
            </w:r>
            <w:r w:rsidRPr="00F659A8">
              <w:t>и</w:t>
            </w:r>
            <w:r w:rsidRPr="00F659A8">
              <w:t>ческого развития общества для формирования гражданской п</w:t>
            </w:r>
            <w:r w:rsidRPr="00F659A8">
              <w:t>о</w:t>
            </w:r>
            <w:r w:rsidRPr="00F659A8">
              <w:t>зиции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навыком анализ</w:t>
            </w:r>
            <w:r w:rsidRPr="00F659A8">
              <w:t>и</w:t>
            </w:r>
            <w:r w:rsidRPr="00F659A8">
              <w:t>ровать историю Кореи с точки зр</w:t>
            </w:r>
            <w:r w:rsidRPr="00F659A8">
              <w:t>е</w:t>
            </w:r>
            <w:r w:rsidRPr="00F659A8">
              <w:t>ния ее периодиз</w:t>
            </w:r>
            <w:r w:rsidRPr="00F659A8">
              <w:t>а</w:t>
            </w:r>
            <w:r w:rsidRPr="00F659A8">
              <w:t>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 xml:space="preserve">может объяснить, на </w:t>
            </w:r>
            <w:proofErr w:type="gramStart"/>
            <w:r w:rsidRPr="00F659A8">
              <w:t>основании</w:t>
            </w:r>
            <w:proofErr w:type="gramEnd"/>
            <w:r w:rsidRPr="00F659A8">
              <w:t xml:space="preserve"> к</w:t>
            </w:r>
            <w:r w:rsidRPr="00F659A8">
              <w:t>а</w:t>
            </w:r>
            <w:r w:rsidRPr="00F659A8">
              <w:t>ких формальных признаков выд</w:t>
            </w:r>
            <w:r w:rsidRPr="00F659A8">
              <w:t>е</w:t>
            </w:r>
            <w:r w:rsidRPr="00F659A8">
              <w:t>ляются этапы и</w:t>
            </w:r>
            <w:r w:rsidRPr="00F659A8">
              <w:t>с</w:t>
            </w:r>
            <w:r w:rsidRPr="00F659A8">
              <w:t>торического разв</w:t>
            </w:r>
            <w:r w:rsidRPr="00F659A8">
              <w:t>и</w:t>
            </w:r>
            <w:r w:rsidRPr="00F659A8">
              <w:t>тия стран Коре</w:t>
            </w:r>
            <w:r w:rsidRPr="00F659A8">
              <w:t>й</w:t>
            </w:r>
            <w:r w:rsidRPr="00F659A8">
              <w:t>ского полуострова, может сопоставить их с этапами ист</w:t>
            </w:r>
            <w:r w:rsidRPr="00F659A8">
              <w:t>о</w:t>
            </w:r>
            <w:r w:rsidRPr="00F659A8">
              <w:t>рического развития других стран</w:t>
            </w:r>
          </w:p>
        </w:tc>
      </w:tr>
      <w:tr w:rsidR="00E962C3" w:rsidRPr="00F659A8" w:rsidTr="00474DCF">
        <w:trPr>
          <w:trHeight w:val="390"/>
        </w:trPr>
        <w:tc>
          <w:tcPr>
            <w:tcW w:w="2127" w:type="dxa"/>
            <w:vMerge w:val="restart"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и</w:t>
            </w:r>
            <w:r w:rsidRPr="00A5558D">
              <w:t>с</w:t>
            </w:r>
            <w:r w:rsidRPr="00A5558D">
              <w:t>пользовать осн</w:t>
            </w:r>
            <w:r w:rsidRPr="00A5558D">
              <w:t>о</w:t>
            </w:r>
            <w:r w:rsidRPr="00A5558D">
              <w:t>вы экономических знаний в разли</w:t>
            </w:r>
            <w:r w:rsidRPr="00A5558D">
              <w:t>ч</w:t>
            </w:r>
            <w:r w:rsidRPr="00A5558D">
              <w:t>ных сферах жи</w:t>
            </w:r>
            <w:r w:rsidRPr="00A5558D">
              <w:t>з</w:t>
            </w:r>
            <w:r w:rsidRPr="00A5558D">
              <w:t>недеятельности (ОК-10)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базовые эконом</w:t>
            </w:r>
            <w:r w:rsidRPr="00F659A8">
              <w:t>и</w:t>
            </w:r>
            <w:r w:rsidRPr="00F659A8">
              <w:t>ческие понятия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особенности эк</w:t>
            </w:r>
            <w:r w:rsidRPr="00F659A8">
              <w:t>о</w:t>
            </w:r>
            <w:r w:rsidRPr="00F659A8">
              <w:t>номического разв</w:t>
            </w:r>
            <w:r w:rsidRPr="00F659A8">
              <w:t>и</w:t>
            </w:r>
            <w:r w:rsidRPr="00F659A8">
              <w:t>тия Кореи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называет этапы экономического развития Кореи</w:t>
            </w:r>
          </w:p>
        </w:tc>
      </w:tr>
      <w:tr w:rsidR="00E962C3" w:rsidRPr="00F659A8" w:rsidTr="00474DCF">
        <w:trPr>
          <w:trHeight w:val="720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</w:t>
            </w:r>
            <w:r w:rsidRPr="00F659A8">
              <w:t>о</w:t>
            </w:r>
            <w:r w:rsidRPr="00F659A8">
              <w:t>двин</w:t>
            </w:r>
            <w:r w:rsidRPr="00F659A8">
              <w:t>у</w:t>
            </w:r>
            <w:r w:rsidRPr="00F659A8">
              <w:t>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использовать о</w:t>
            </w:r>
            <w:r w:rsidRPr="00A5558D">
              <w:t>с</w:t>
            </w:r>
            <w:r w:rsidRPr="00A5558D">
              <w:t>новы экономич</w:t>
            </w:r>
            <w:r w:rsidRPr="00A5558D">
              <w:t>е</w:t>
            </w:r>
            <w:r w:rsidRPr="00A5558D">
              <w:t>ских знаний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 xml:space="preserve">анализировать </w:t>
            </w:r>
            <w:proofErr w:type="gramStart"/>
            <w:r w:rsidRPr="00F659A8">
              <w:t>эк</w:t>
            </w:r>
            <w:r w:rsidRPr="00F659A8">
              <w:t>о</w:t>
            </w:r>
            <w:r w:rsidRPr="00F659A8">
              <w:t>номические пр</w:t>
            </w:r>
            <w:r w:rsidRPr="00F659A8">
              <w:t>о</w:t>
            </w:r>
            <w:r w:rsidRPr="00F659A8">
              <w:t>цессы</w:t>
            </w:r>
            <w:proofErr w:type="gramEnd"/>
            <w:r w:rsidRPr="00F659A8">
              <w:t xml:space="preserve"> в Корее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анализир</w:t>
            </w:r>
            <w:r w:rsidRPr="00F659A8">
              <w:t>о</w:t>
            </w:r>
            <w:r w:rsidRPr="00F659A8">
              <w:t xml:space="preserve">вать </w:t>
            </w:r>
            <w:proofErr w:type="gramStart"/>
            <w:r w:rsidRPr="00F659A8">
              <w:t>экономич</w:t>
            </w:r>
            <w:r w:rsidRPr="00F659A8">
              <w:t>е</w:t>
            </w:r>
            <w:r w:rsidRPr="00F659A8">
              <w:t>ские процессы</w:t>
            </w:r>
            <w:proofErr w:type="gramEnd"/>
            <w:r w:rsidRPr="00F659A8">
              <w:t xml:space="preserve"> в странах Корейск</w:t>
            </w:r>
            <w:r w:rsidRPr="00F659A8">
              <w:t>о</w:t>
            </w:r>
            <w:r w:rsidRPr="00F659A8">
              <w:t>го полуострова</w:t>
            </w:r>
          </w:p>
        </w:tc>
      </w:tr>
      <w:tr w:rsidR="00E962C3" w:rsidRPr="00F659A8" w:rsidTr="00474DCF">
        <w:trPr>
          <w:trHeight w:val="780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</w:t>
            </w:r>
            <w:r w:rsidRPr="00F659A8">
              <w:t>о</w:t>
            </w:r>
            <w:r w:rsidRPr="00F659A8">
              <w:t>кий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способностью и</w:t>
            </w:r>
            <w:r w:rsidRPr="00A5558D">
              <w:t>с</w:t>
            </w:r>
            <w:r w:rsidRPr="00A5558D">
              <w:t>пользовать осн</w:t>
            </w:r>
            <w:r w:rsidRPr="00A5558D">
              <w:t>о</w:t>
            </w:r>
            <w:r w:rsidRPr="00A5558D">
              <w:t>вы экономических знаний в разли</w:t>
            </w:r>
            <w:r w:rsidRPr="00A5558D">
              <w:t>ч</w:t>
            </w:r>
            <w:r w:rsidRPr="00A5558D">
              <w:t>ных сферах жи</w:t>
            </w:r>
            <w:r w:rsidRPr="00A5558D">
              <w:t>з</w:t>
            </w:r>
            <w:r w:rsidRPr="00A5558D">
              <w:t>недеятельности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способен провести самостоятельный анализ экономич</w:t>
            </w:r>
            <w:r w:rsidRPr="00F659A8">
              <w:t>е</w:t>
            </w:r>
            <w:r w:rsidRPr="00F659A8">
              <w:t>ской ситуации в странах Корейского полуострова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может рассказать о современном с</w:t>
            </w:r>
            <w:r w:rsidRPr="00F659A8">
              <w:t>о</w:t>
            </w:r>
            <w:r w:rsidRPr="00F659A8">
              <w:t>стоянии экономик РК и КНДР, по</w:t>
            </w:r>
            <w:r w:rsidRPr="00F659A8">
              <w:t>д</w:t>
            </w:r>
            <w:r w:rsidRPr="00F659A8">
              <w:t xml:space="preserve">крепить данную информацию </w:t>
            </w:r>
            <w:proofErr w:type="spellStart"/>
            <w:r w:rsidRPr="00F659A8">
              <w:t>и</w:t>
            </w:r>
            <w:r w:rsidRPr="00F659A8">
              <w:t>с</w:t>
            </w:r>
            <w:r w:rsidRPr="00F659A8">
              <w:t>точниковой</w:t>
            </w:r>
            <w:proofErr w:type="spellEnd"/>
            <w:r w:rsidRPr="00F659A8">
              <w:t xml:space="preserve"> базой. </w:t>
            </w:r>
          </w:p>
        </w:tc>
      </w:tr>
      <w:tr w:rsidR="00E962C3" w:rsidRPr="00F659A8" w:rsidTr="00474DCF">
        <w:trPr>
          <w:trHeight w:val="345"/>
        </w:trPr>
        <w:tc>
          <w:tcPr>
            <w:tcW w:w="2127" w:type="dxa"/>
            <w:vMerge w:val="restart"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и</w:t>
            </w:r>
            <w:r w:rsidRPr="00A5558D">
              <w:t>с</w:t>
            </w:r>
            <w:r w:rsidRPr="00A5558D">
              <w:t>пользовать осн</w:t>
            </w:r>
            <w:r w:rsidRPr="00A5558D">
              <w:t>о</w:t>
            </w:r>
            <w:r w:rsidRPr="00A5558D">
              <w:t>вы правовых зн</w:t>
            </w:r>
            <w:r w:rsidRPr="00A5558D">
              <w:t>а</w:t>
            </w:r>
            <w:r w:rsidRPr="00A5558D">
              <w:t>ний в различных сферах жизнеде</w:t>
            </w:r>
            <w:r w:rsidRPr="00A5558D">
              <w:t>я</w:t>
            </w:r>
            <w:r w:rsidRPr="00A5558D">
              <w:t>тельности (ОК-11)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основы права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систему взаим</w:t>
            </w:r>
            <w:r w:rsidRPr="00F659A8">
              <w:t>о</w:t>
            </w:r>
            <w:r w:rsidRPr="00F659A8">
              <w:t>действия РФ, РК и КНДР с точки зр</w:t>
            </w:r>
            <w:r w:rsidRPr="00F659A8">
              <w:t>е</w:t>
            </w:r>
            <w:r w:rsidRPr="00F659A8">
              <w:t>ния международн</w:t>
            </w:r>
            <w:r w:rsidRPr="00F659A8">
              <w:t>о</w:t>
            </w:r>
            <w:r w:rsidRPr="00F659A8">
              <w:t>го права.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называет основные международные документы и дог</w:t>
            </w:r>
            <w:r w:rsidRPr="00F659A8">
              <w:t>о</w:t>
            </w:r>
            <w:r w:rsidRPr="00F659A8">
              <w:t>вора, регламент</w:t>
            </w:r>
            <w:r w:rsidRPr="00F659A8">
              <w:t>и</w:t>
            </w:r>
            <w:r w:rsidRPr="00F659A8">
              <w:t>рующие сотрудн</w:t>
            </w:r>
            <w:r w:rsidRPr="00F659A8">
              <w:t>и</w:t>
            </w:r>
            <w:r w:rsidRPr="00F659A8">
              <w:t xml:space="preserve">чество РФ и РК и КНДР </w:t>
            </w:r>
          </w:p>
        </w:tc>
      </w:tr>
      <w:tr w:rsidR="00E962C3" w:rsidRPr="00F659A8" w:rsidTr="00474DCF">
        <w:trPr>
          <w:trHeight w:val="52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</w:t>
            </w:r>
            <w:r w:rsidRPr="00F659A8">
              <w:t>о</w:t>
            </w:r>
            <w:r w:rsidRPr="00F659A8">
              <w:t>двин</w:t>
            </w:r>
            <w:r w:rsidRPr="00F659A8">
              <w:t>у</w:t>
            </w:r>
            <w:r w:rsidRPr="00F659A8">
              <w:t>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использовать о</w:t>
            </w:r>
            <w:r w:rsidRPr="00A5558D">
              <w:t>с</w:t>
            </w:r>
            <w:r w:rsidRPr="00A5558D">
              <w:t>новы правовых знаний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определять с поз</w:t>
            </w:r>
            <w:r w:rsidRPr="00F659A8">
              <w:t>и</w:t>
            </w:r>
            <w:r w:rsidRPr="00F659A8">
              <w:t>ции правовых норм факторы, отвеча</w:t>
            </w:r>
            <w:r w:rsidRPr="00F659A8">
              <w:t>ю</w:t>
            </w:r>
            <w:r w:rsidRPr="00F659A8">
              <w:t xml:space="preserve">щие за ту или иную международную ситуацию.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F659A8">
              <w:t>способен</w:t>
            </w:r>
            <w:proofErr w:type="gramEnd"/>
            <w:r w:rsidRPr="00F659A8">
              <w:t xml:space="preserve"> находить нужную информ</w:t>
            </w:r>
            <w:r w:rsidRPr="00F659A8">
              <w:t>а</w:t>
            </w:r>
            <w:r w:rsidRPr="00F659A8">
              <w:t>цию в междун</w:t>
            </w:r>
            <w:r w:rsidRPr="00F659A8">
              <w:t>а</w:t>
            </w:r>
            <w:r w:rsidRPr="00F659A8">
              <w:t>родных докуме</w:t>
            </w:r>
            <w:r w:rsidRPr="00F659A8">
              <w:t>н</w:t>
            </w:r>
            <w:r w:rsidRPr="00F659A8">
              <w:t xml:space="preserve">тах, нормативно-правовых актах. </w:t>
            </w:r>
          </w:p>
        </w:tc>
      </w:tr>
      <w:tr w:rsidR="00E962C3" w:rsidRPr="00F659A8" w:rsidTr="00474DCF">
        <w:trPr>
          <w:trHeight w:val="690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</w:t>
            </w:r>
            <w:r w:rsidRPr="00F659A8">
              <w:t>о</w:t>
            </w:r>
            <w:r w:rsidRPr="00F659A8">
              <w:t>кий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способностью и</w:t>
            </w:r>
            <w:r w:rsidRPr="00A5558D">
              <w:t>с</w:t>
            </w:r>
            <w:r w:rsidRPr="00A5558D">
              <w:t>пользовать осн</w:t>
            </w:r>
            <w:r w:rsidRPr="00A5558D">
              <w:t>о</w:t>
            </w:r>
            <w:r w:rsidRPr="00A5558D">
              <w:t>вы правовых зн</w:t>
            </w:r>
            <w:r w:rsidRPr="00A5558D">
              <w:t>а</w:t>
            </w:r>
            <w:r w:rsidRPr="00A5558D">
              <w:t>ний в различных сферах жизнеде</w:t>
            </w:r>
            <w:r w:rsidRPr="00A5558D">
              <w:t>я</w:t>
            </w:r>
            <w:r w:rsidRPr="00A5558D">
              <w:t>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F659A8">
              <w:t>способен</w:t>
            </w:r>
            <w:proofErr w:type="gramEnd"/>
            <w:r w:rsidRPr="00F659A8">
              <w:t xml:space="preserve"> анализ</w:t>
            </w:r>
            <w:r w:rsidRPr="00F659A8">
              <w:t>и</w:t>
            </w:r>
            <w:r w:rsidRPr="00F659A8">
              <w:t>ровать информ</w:t>
            </w:r>
            <w:r w:rsidRPr="00F659A8">
              <w:t>а</w:t>
            </w:r>
            <w:r w:rsidRPr="00F659A8">
              <w:t>цию, полученную из правовых исто</w:t>
            </w:r>
            <w:r w:rsidRPr="00F659A8">
              <w:t>ч</w:t>
            </w:r>
            <w:r w:rsidRPr="00F659A8">
              <w:t>ников.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грамотно испол</w:t>
            </w:r>
            <w:r w:rsidRPr="00F659A8">
              <w:t>ь</w:t>
            </w:r>
            <w:r w:rsidRPr="00F659A8">
              <w:t>зует полученную из международных документов и</w:t>
            </w:r>
            <w:r w:rsidRPr="00F659A8">
              <w:t>н</w:t>
            </w:r>
            <w:r w:rsidRPr="00F659A8">
              <w:t>формацию в нау</w:t>
            </w:r>
            <w:r w:rsidRPr="00F659A8">
              <w:t>ч</w:t>
            </w:r>
            <w:r w:rsidRPr="00F659A8">
              <w:t xml:space="preserve">ном исследовании. </w:t>
            </w:r>
          </w:p>
        </w:tc>
      </w:tr>
      <w:tr w:rsidR="00E962C3" w:rsidRPr="00F659A8" w:rsidTr="00474DCF">
        <w:trPr>
          <w:trHeight w:val="600"/>
        </w:trPr>
        <w:tc>
          <w:tcPr>
            <w:tcW w:w="2127" w:type="dxa"/>
            <w:vMerge w:val="restart"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 xml:space="preserve">способность к коммуникации в </w:t>
            </w:r>
            <w:r w:rsidRPr="00A5558D">
              <w:lastRenderedPageBreak/>
              <w:t>устной и пис</w:t>
            </w:r>
            <w:r w:rsidRPr="00A5558D">
              <w:t>ь</w:t>
            </w:r>
            <w:r w:rsidRPr="00A5558D">
              <w:t xml:space="preserve">менной </w:t>
            </w:r>
            <w:proofErr w:type="gramStart"/>
            <w:r w:rsidRPr="00A5558D">
              <w:t>формах</w:t>
            </w:r>
            <w:proofErr w:type="gramEnd"/>
            <w:r w:rsidRPr="00A5558D">
              <w:t xml:space="preserve"> на русском и ин</w:t>
            </w:r>
            <w:r w:rsidRPr="00A5558D">
              <w:t>о</w:t>
            </w:r>
            <w:r w:rsidRPr="00A5558D">
              <w:t>странном языках для решения задач межличностного и межкультурного взаимодействия (ОК-12)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lastRenderedPageBreak/>
              <w:t>знает (порог</w:t>
            </w:r>
            <w:r w:rsidRPr="00F659A8">
              <w:t>о</w:t>
            </w:r>
            <w:r w:rsidRPr="00F659A8">
              <w:lastRenderedPageBreak/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lastRenderedPageBreak/>
              <w:t>теорию русского и корейского з</w:t>
            </w:r>
            <w:r w:rsidRPr="00F659A8">
              <w:t>ы</w:t>
            </w:r>
            <w:r w:rsidRPr="00F659A8">
              <w:lastRenderedPageBreak/>
              <w:t>ков.</w:t>
            </w:r>
          </w:p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lastRenderedPageBreak/>
              <w:t>систему совреме</w:t>
            </w:r>
            <w:r w:rsidRPr="00F659A8">
              <w:t>н</w:t>
            </w:r>
            <w:r w:rsidRPr="00F659A8">
              <w:t>ного русского и к</w:t>
            </w:r>
            <w:r w:rsidRPr="00F659A8">
              <w:t>о</w:t>
            </w:r>
            <w:r w:rsidRPr="00F659A8">
              <w:lastRenderedPageBreak/>
              <w:t>рейских языков.</w:t>
            </w:r>
          </w:p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lastRenderedPageBreak/>
              <w:t>называет нормы словоупотребл</w:t>
            </w:r>
            <w:r w:rsidRPr="00F659A8">
              <w:t>е</w:t>
            </w:r>
            <w:r w:rsidRPr="00F659A8">
              <w:lastRenderedPageBreak/>
              <w:t>ния; нормы ру</w:t>
            </w:r>
            <w:r w:rsidRPr="00F659A8">
              <w:t>с</w:t>
            </w:r>
            <w:r w:rsidRPr="00F659A8">
              <w:t>ской грамматики и грамматики коре</w:t>
            </w:r>
            <w:r w:rsidRPr="00F659A8">
              <w:t>й</w:t>
            </w:r>
            <w:r w:rsidRPr="00F659A8">
              <w:t>ского языка; орф</w:t>
            </w:r>
            <w:r w:rsidRPr="00F659A8">
              <w:t>о</w:t>
            </w:r>
            <w:r w:rsidRPr="00F659A8">
              <w:t>графические но</w:t>
            </w:r>
            <w:r w:rsidRPr="00F659A8">
              <w:t>р</w:t>
            </w:r>
            <w:r w:rsidRPr="00F659A8">
              <w:t>мы современного русского языка и корейского языка; нормы пунктуации и их возможную вариантность.</w:t>
            </w:r>
          </w:p>
        </w:tc>
      </w:tr>
      <w:tr w:rsidR="00E962C3" w:rsidRPr="00F659A8" w:rsidTr="00474DCF">
        <w:trPr>
          <w:trHeight w:val="82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</w:t>
            </w:r>
            <w:r w:rsidRPr="00F659A8">
              <w:t>о</w:t>
            </w:r>
            <w:r w:rsidRPr="00F659A8">
              <w:t>двин</w:t>
            </w:r>
            <w:r w:rsidRPr="00F659A8">
              <w:t>у</w:t>
            </w:r>
            <w:r w:rsidRPr="00F659A8">
              <w:t>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свободно общат</w:t>
            </w:r>
            <w:r w:rsidRPr="00F659A8">
              <w:t>ь</w:t>
            </w:r>
            <w:r w:rsidRPr="00F659A8">
              <w:t>ся, читать и п</w:t>
            </w:r>
            <w:r w:rsidRPr="00F659A8">
              <w:t>и</w:t>
            </w:r>
            <w:r w:rsidRPr="00F659A8">
              <w:t>сать на русском и корейском языках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обладает достато</w:t>
            </w:r>
            <w:r w:rsidRPr="00F659A8">
              <w:t>ч</w:t>
            </w:r>
            <w:r w:rsidRPr="00F659A8">
              <w:t>ными знаниями к</w:t>
            </w:r>
            <w:r w:rsidRPr="00F659A8">
              <w:t>о</w:t>
            </w:r>
            <w:r w:rsidRPr="00F659A8">
              <w:t>рейского языка, н</w:t>
            </w:r>
            <w:r w:rsidRPr="00F659A8">
              <w:t>е</w:t>
            </w:r>
            <w:r w:rsidRPr="00F659A8">
              <w:t>обходимыми для устного общения, письменного общ</w:t>
            </w:r>
            <w:r w:rsidRPr="00F659A8">
              <w:t>е</w:t>
            </w:r>
            <w:r w:rsidRPr="00F659A8">
              <w:t>ния (включая И</w:t>
            </w:r>
            <w:r w:rsidRPr="00F659A8">
              <w:t>н</w:t>
            </w:r>
            <w:r w:rsidRPr="00F659A8">
              <w:t>тернет), знаниями, достаточными для изучения литерат</w:t>
            </w:r>
            <w:r w:rsidRPr="00F659A8">
              <w:t>у</w:t>
            </w:r>
            <w:r w:rsidRPr="00F659A8">
              <w:t>ры, необходимой в научном исслед</w:t>
            </w:r>
            <w:r w:rsidRPr="00F659A8">
              <w:t>о</w:t>
            </w:r>
            <w:r w:rsidRPr="00F659A8">
              <w:t>вании.</w:t>
            </w:r>
          </w:p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 свободно общаться и читать оригинальную м</w:t>
            </w:r>
            <w:r w:rsidRPr="00A5558D">
              <w:t>о</w:t>
            </w:r>
            <w:r w:rsidRPr="00A5558D">
              <w:t>нографическую и периодическую литературу на к</w:t>
            </w:r>
            <w:r w:rsidRPr="00A5558D">
              <w:t>о</w:t>
            </w:r>
            <w:r w:rsidRPr="00A5558D">
              <w:t>рейском языке по профессиональной тематике и статьи из газет и журн</w:t>
            </w:r>
            <w:r w:rsidRPr="00A5558D">
              <w:t>а</w:t>
            </w:r>
            <w:r w:rsidRPr="00A5558D">
              <w:t>лов, издаваемых на корейском и в сети Интернет.</w:t>
            </w:r>
          </w:p>
        </w:tc>
      </w:tr>
      <w:tr w:rsidR="00E962C3" w:rsidRPr="00F659A8" w:rsidTr="00474DCF">
        <w:trPr>
          <w:trHeight w:val="109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</w:t>
            </w:r>
            <w:r w:rsidRPr="00F659A8">
              <w:t>о</w:t>
            </w:r>
            <w:r w:rsidRPr="00F659A8">
              <w:t>кий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способностью к коммуникации в устной и пис</w:t>
            </w:r>
            <w:r w:rsidRPr="00F659A8">
              <w:t>ь</w:t>
            </w:r>
            <w:r w:rsidRPr="00F659A8">
              <w:t xml:space="preserve">менной </w:t>
            </w:r>
            <w:proofErr w:type="gramStart"/>
            <w:r w:rsidRPr="00F659A8">
              <w:t>формах</w:t>
            </w:r>
            <w:proofErr w:type="gramEnd"/>
            <w:r w:rsidRPr="00F659A8">
              <w:t xml:space="preserve"> на русском и коре</w:t>
            </w:r>
            <w:r w:rsidRPr="00F659A8">
              <w:t>й</w:t>
            </w:r>
            <w:r w:rsidRPr="00F659A8">
              <w:t>ском языках для решения задач  межличностного и межкультурного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технологиями с</w:t>
            </w:r>
            <w:r w:rsidRPr="00A5558D">
              <w:t>а</w:t>
            </w:r>
            <w:r w:rsidRPr="00A5558D">
              <w:t>мостоятельной подготовки текстов различной жанр</w:t>
            </w:r>
            <w:r w:rsidRPr="00A5558D">
              <w:t>о</w:t>
            </w:r>
            <w:r w:rsidRPr="00A5558D">
              <w:t xml:space="preserve">во-стилистической принадлежности на корейском языке; </w:t>
            </w:r>
            <w:r w:rsidRPr="00F659A8">
              <w:t xml:space="preserve"> </w:t>
            </w:r>
          </w:p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владеет корейским языком на уровне контакта с носит</w:t>
            </w:r>
            <w:r w:rsidRPr="00A5558D">
              <w:t>е</w:t>
            </w:r>
            <w:r w:rsidRPr="00A5558D">
              <w:t>лями языка с целью быть понятым по широкому кругу жизненных и пр</w:t>
            </w:r>
            <w:r w:rsidRPr="00A5558D">
              <w:t>о</w:t>
            </w:r>
            <w:r w:rsidRPr="00A5558D">
              <w:t>фессиональных в</w:t>
            </w:r>
            <w:r w:rsidRPr="00A5558D">
              <w:t>о</w:t>
            </w:r>
            <w:r w:rsidRPr="00A5558D">
              <w:t>просов.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способен самост</w:t>
            </w:r>
            <w:r w:rsidRPr="00F659A8">
              <w:t>о</w:t>
            </w:r>
            <w:r w:rsidRPr="00F659A8">
              <w:t>ятельно перев</w:t>
            </w:r>
            <w:r w:rsidRPr="00F659A8">
              <w:t>о</w:t>
            </w:r>
            <w:r w:rsidRPr="00F659A8">
              <w:t>дить тексты по т</w:t>
            </w:r>
            <w:r w:rsidRPr="00F659A8">
              <w:t>е</w:t>
            </w:r>
            <w:r w:rsidRPr="00F659A8">
              <w:t>ме исследования и использовать п</w:t>
            </w:r>
            <w:r w:rsidRPr="00F659A8">
              <w:t>о</w:t>
            </w:r>
            <w:r w:rsidRPr="00F659A8">
              <w:t>лученный матер</w:t>
            </w:r>
            <w:r w:rsidRPr="00F659A8">
              <w:t>и</w:t>
            </w:r>
            <w:r w:rsidRPr="00F659A8">
              <w:t>ал в написании текста ВКР; спос</w:t>
            </w:r>
            <w:r w:rsidRPr="00F659A8">
              <w:t>о</w:t>
            </w:r>
            <w:r w:rsidRPr="00F659A8">
              <w:t>бен выдерживать научный стиль написания работы.</w:t>
            </w:r>
          </w:p>
        </w:tc>
      </w:tr>
      <w:tr w:rsidR="00E962C3" w:rsidRPr="00F659A8" w:rsidTr="00474DCF">
        <w:trPr>
          <w:trHeight w:val="435"/>
        </w:trPr>
        <w:tc>
          <w:tcPr>
            <w:tcW w:w="2127" w:type="dxa"/>
            <w:vMerge w:val="restart"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раб</w:t>
            </w:r>
            <w:r w:rsidRPr="00A5558D">
              <w:t>о</w:t>
            </w:r>
            <w:r w:rsidRPr="00A5558D">
              <w:t>тать в коллективе, толерантно во</w:t>
            </w:r>
            <w:r w:rsidRPr="00A5558D">
              <w:t>с</w:t>
            </w:r>
            <w:r w:rsidRPr="00A5558D">
              <w:t>принимая соц</w:t>
            </w:r>
            <w:r w:rsidRPr="00A5558D">
              <w:t>и</w:t>
            </w:r>
            <w:r w:rsidRPr="00A5558D">
              <w:t>альные, этнич</w:t>
            </w:r>
            <w:r w:rsidRPr="00A5558D">
              <w:t>е</w:t>
            </w:r>
            <w:r w:rsidRPr="00A5558D">
              <w:t>ские, конфесси</w:t>
            </w:r>
            <w:r w:rsidRPr="00A5558D">
              <w:t>о</w:t>
            </w:r>
            <w:r w:rsidRPr="00A5558D">
              <w:t>нальные и кул</w:t>
            </w:r>
            <w:r w:rsidRPr="00A5558D">
              <w:t>ь</w:t>
            </w:r>
            <w:r w:rsidRPr="00A5558D">
              <w:t>турные различия (ОК-13)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структуру общ</w:t>
            </w:r>
            <w:r w:rsidRPr="00F659A8">
              <w:t>е</w:t>
            </w:r>
            <w:r w:rsidRPr="00F659A8">
              <w:t>ства как сложной системы; особе</w:t>
            </w:r>
            <w:r w:rsidRPr="00F659A8">
              <w:t>н</w:t>
            </w:r>
            <w:r w:rsidRPr="00F659A8">
              <w:t>ности влияния с</w:t>
            </w:r>
            <w:r w:rsidRPr="00F659A8">
              <w:t>о</w:t>
            </w:r>
            <w:r w:rsidRPr="00F659A8">
              <w:t>циальной среды на формирование личности и мир</w:t>
            </w:r>
            <w:r w:rsidRPr="00F659A8">
              <w:t>о</w:t>
            </w:r>
            <w:r w:rsidRPr="00F659A8">
              <w:t>воззрения челов</w:t>
            </w:r>
            <w:r w:rsidRPr="00F659A8">
              <w:t>е</w:t>
            </w:r>
            <w:r w:rsidRPr="00F659A8">
              <w:t>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особенности кул</w:t>
            </w:r>
            <w:r w:rsidRPr="00F659A8">
              <w:t>ь</w:t>
            </w:r>
            <w:r w:rsidRPr="00F659A8">
              <w:t>турной среды, м</w:t>
            </w:r>
            <w:r w:rsidRPr="00F659A8">
              <w:t>и</w:t>
            </w:r>
            <w:r w:rsidRPr="00F659A8">
              <w:t>ровоззрения и с</w:t>
            </w:r>
            <w:r w:rsidRPr="00F659A8">
              <w:t>о</w:t>
            </w:r>
            <w:r w:rsidRPr="00F659A8">
              <w:t>циального повед</w:t>
            </w:r>
            <w:r w:rsidRPr="00F659A8">
              <w:t>е</w:t>
            </w:r>
            <w:r w:rsidRPr="00F659A8">
              <w:t>ния корейцев.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называет особе</w:t>
            </w:r>
            <w:r w:rsidRPr="00F659A8">
              <w:t>н</w:t>
            </w:r>
            <w:r w:rsidRPr="00F659A8">
              <w:t>ности поведения корейцев в соци</w:t>
            </w:r>
            <w:r w:rsidRPr="00F659A8">
              <w:t>у</w:t>
            </w:r>
            <w:r w:rsidRPr="00F659A8">
              <w:t>ме, называет но</w:t>
            </w:r>
            <w:r w:rsidRPr="00F659A8">
              <w:t>р</w:t>
            </w:r>
            <w:r w:rsidRPr="00F659A8">
              <w:t>мы этикета, нео</w:t>
            </w:r>
            <w:r w:rsidRPr="00F659A8">
              <w:t>б</w:t>
            </w:r>
            <w:r w:rsidRPr="00F659A8">
              <w:t>ходимые для ко</w:t>
            </w:r>
            <w:r w:rsidRPr="00F659A8">
              <w:t>н</w:t>
            </w:r>
            <w:r w:rsidRPr="00F659A8">
              <w:t>такта с корейцами.</w:t>
            </w:r>
          </w:p>
        </w:tc>
      </w:tr>
      <w:tr w:rsidR="00E962C3" w:rsidRPr="00F659A8" w:rsidTr="00474DCF">
        <w:trPr>
          <w:trHeight w:val="73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</w:t>
            </w:r>
            <w:r w:rsidRPr="00F659A8">
              <w:t>о</w:t>
            </w:r>
            <w:r w:rsidRPr="00F659A8">
              <w:t>двин</w:t>
            </w:r>
            <w:r w:rsidRPr="00F659A8">
              <w:t>у</w:t>
            </w:r>
            <w:r w:rsidRPr="00F659A8">
              <w:t>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выделять, форм</w:t>
            </w:r>
            <w:r w:rsidRPr="00F659A8">
              <w:t>у</w:t>
            </w:r>
            <w:r w:rsidRPr="00F659A8">
              <w:t>лировать и логи</w:t>
            </w:r>
            <w:r w:rsidRPr="00F659A8">
              <w:t>ч</w:t>
            </w:r>
            <w:r w:rsidRPr="00F659A8">
              <w:t>но аргументир</w:t>
            </w:r>
            <w:r w:rsidRPr="00F659A8">
              <w:t>о</w:t>
            </w:r>
            <w:r w:rsidRPr="00F659A8">
              <w:t>вать собственную мировоззренч</w:t>
            </w:r>
            <w:r w:rsidRPr="00F659A8">
              <w:t>е</w:t>
            </w:r>
            <w:r w:rsidRPr="00F659A8">
              <w:t>скую позицию в процессе межли</w:t>
            </w:r>
            <w:r w:rsidRPr="00F659A8">
              <w:t>ч</w:t>
            </w:r>
            <w:r w:rsidRPr="00F659A8">
              <w:t>ностной комм</w:t>
            </w:r>
            <w:r w:rsidRPr="00F659A8">
              <w:t>у</w:t>
            </w:r>
            <w:r w:rsidRPr="00F659A8">
              <w:t>никации с учетом ее специфики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проанализировать причины иного п</w:t>
            </w:r>
            <w:r w:rsidRPr="00F659A8">
              <w:t>о</w:t>
            </w:r>
            <w:r w:rsidRPr="00F659A8">
              <w:t>ведения корейцев, назвать источники формирования ос</w:t>
            </w:r>
            <w:r w:rsidRPr="00F659A8">
              <w:t>о</w:t>
            </w:r>
            <w:r w:rsidRPr="00F659A8">
              <w:t>бенностей их ме</w:t>
            </w:r>
            <w:r w:rsidRPr="00F659A8">
              <w:t>н</w:t>
            </w:r>
            <w:r w:rsidRPr="00F659A8">
              <w:t>талитета.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учитывает кул</w:t>
            </w:r>
            <w:r w:rsidRPr="00F659A8">
              <w:t>ь</w:t>
            </w:r>
            <w:r w:rsidRPr="00F659A8">
              <w:t>турные особенн</w:t>
            </w:r>
            <w:r w:rsidRPr="00F659A8">
              <w:t>о</w:t>
            </w:r>
            <w:r w:rsidRPr="00F659A8">
              <w:t>сти Кореи в целом и корейцев в час</w:t>
            </w:r>
            <w:r w:rsidRPr="00F659A8">
              <w:t>т</w:t>
            </w:r>
            <w:r w:rsidRPr="00F659A8">
              <w:t>ности при напис</w:t>
            </w:r>
            <w:r w:rsidRPr="00F659A8">
              <w:t>а</w:t>
            </w:r>
            <w:r w:rsidRPr="00F659A8">
              <w:t>нии ВКР.</w:t>
            </w:r>
          </w:p>
        </w:tc>
      </w:tr>
      <w:tr w:rsidR="00E962C3" w:rsidRPr="00F659A8" w:rsidTr="00474DCF">
        <w:trPr>
          <w:trHeight w:val="103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</w:t>
            </w:r>
            <w:r w:rsidRPr="00F659A8">
              <w:t>о</w:t>
            </w:r>
            <w:r w:rsidRPr="00F659A8">
              <w:t>кий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навыками во</w:t>
            </w:r>
            <w:r w:rsidRPr="00F659A8">
              <w:t>с</w:t>
            </w:r>
            <w:r w:rsidRPr="00F659A8">
              <w:t>принимать разн</w:t>
            </w:r>
            <w:r w:rsidRPr="00F659A8">
              <w:t>о</w:t>
            </w:r>
            <w:r w:rsidRPr="00F659A8">
              <w:t>образие и кул</w:t>
            </w:r>
            <w:r w:rsidRPr="00F659A8">
              <w:t>ь</w:t>
            </w:r>
            <w:r w:rsidRPr="00F659A8">
              <w:t>турные различия, принимать соц</w:t>
            </w:r>
            <w:r w:rsidRPr="00F659A8">
              <w:t>и</w:t>
            </w:r>
            <w:r w:rsidRPr="00F659A8">
              <w:t>альные и этич</w:t>
            </w:r>
            <w:r w:rsidRPr="00F659A8">
              <w:t>е</w:t>
            </w:r>
            <w:r w:rsidRPr="00F659A8">
              <w:t>ские обязател</w:t>
            </w:r>
            <w:r w:rsidRPr="00F659A8">
              <w:t>ь</w:t>
            </w:r>
            <w:r w:rsidRPr="00F659A8">
              <w:t>ства.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осознает необх</w:t>
            </w:r>
            <w:r w:rsidRPr="00F659A8">
              <w:t>о</w:t>
            </w:r>
            <w:r w:rsidRPr="00F659A8">
              <w:t>димость адеква</w:t>
            </w:r>
            <w:r w:rsidRPr="00F659A8">
              <w:t>т</w:t>
            </w:r>
            <w:r w:rsidRPr="00F659A8">
              <w:t>ной оценки кул</w:t>
            </w:r>
            <w:r w:rsidRPr="00F659A8">
              <w:t>ь</w:t>
            </w:r>
            <w:r w:rsidRPr="00F659A8">
              <w:t>турных и этнич</w:t>
            </w:r>
            <w:r w:rsidRPr="00F659A8">
              <w:t>е</w:t>
            </w:r>
            <w:r w:rsidRPr="00F659A8">
              <w:t>ских различий во всех сферах де</w:t>
            </w:r>
            <w:r w:rsidRPr="00F659A8">
              <w:t>я</w:t>
            </w:r>
            <w:r w:rsidRPr="00F659A8">
              <w:t>тельности.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проводит адеква</w:t>
            </w:r>
            <w:r w:rsidRPr="00F659A8">
              <w:t>т</w:t>
            </w:r>
            <w:r w:rsidRPr="00F659A8">
              <w:t>ную оценку ра</w:t>
            </w:r>
            <w:r w:rsidRPr="00F659A8">
              <w:t>з</w:t>
            </w:r>
            <w:r w:rsidRPr="00F659A8">
              <w:t>личных факторов, явлений, событий, жизненных ситу</w:t>
            </w:r>
            <w:r w:rsidRPr="00F659A8">
              <w:t>а</w:t>
            </w:r>
            <w:r w:rsidRPr="00F659A8">
              <w:t>ций, касающихся темы научного и</w:t>
            </w:r>
            <w:r w:rsidRPr="00F659A8">
              <w:t>с</w:t>
            </w:r>
            <w:r w:rsidRPr="00F659A8">
              <w:t>следования,  в св</w:t>
            </w:r>
            <w:r w:rsidRPr="00F659A8">
              <w:t>о</w:t>
            </w:r>
            <w:r w:rsidRPr="00F659A8">
              <w:t>ей ВКР с позиции этнической и кул</w:t>
            </w:r>
            <w:r w:rsidRPr="00F659A8">
              <w:t>ь</w:t>
            </w:r>
            <w:r w:rsidRPr="00F659A8">
              <w:t>турной толеран</w:t>
            </w:r>
            <w:r w:rsidRPr="00F659A8">
              <w:t>т</w:t>
            </w:r>
            <w:r w:rsidRPr="00F659A8">
              <w:t>ности.</w:t>
            </w:r>
          </w:p>
        </w:tc>
      </w:tr>
      <w:tr w:rsidR="00E962C3" w:rsidRPr="00F659A8" w:rsidTr="00474DCF">
        <w:trPr>
          <w:trHeight w:val="330"/>
        </w:trPr>
        <w:tc>
          <w:tcPr>
            <w:tcW w:w="2127" w:type="dxa"/>
            <w:vMerge w:val="restart"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к с</w:t>
            </w:r>
            <w:r w:rsidRPr="00A5558D">
              <w:t>а</w:t>
            </w:r>
            <w:r w:rsidRPr="00A5558D">
              <w:t>моорганизации и самообразованию (ОК-14)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систему катег</w:t>
            </w:r>
            <w:r w:rsidRPr="00F659A8">
              <w:t>о</w:t>
            </w:r>
            <w:r w:rsidRPr="00F659A8">
              <w:t>рий и методов, направленных на формирование аналитического и логического мышления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как самостоятельно проводить научное исследование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называет методы, этапы и источники проведения нау</w:t>
            </w:r>
            <w:r w:rsidRPr="00F659A8">
              <w:t>ч</w:t>
            </w:r>
            <w:r w:rsidRPr="00F659A8">
              <w:t>ного исследования и написания ВКР</w:t>
            </w:r>
          </w:p>
        </w:tc>
      </w:tr>
      <w:tr w:rsidR="00E962C3" w:rsidRPr="00F659A8" w:rsidTr="00474DCF">
        <w:trPr>
          <w:trHeight w:val="34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</w:t>
            </w:r>
            <w:r w:rsidRPr="00F659A8">
              <w:t>о</w:t>
            </w:r>
            <w:r w:rsidRPr="00F659A8">
              <w:t>двин</w:t>
            </w:r>
            <w:r w:rsidRPr="00F659A8">
              <w:t>у</w:t>
            </w:r>
            <w:r w:rsidRPr="00F659A8">
              <w:t>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анализировать культурную, пр</w:t>
            </w:r>
            <w:r w:rsidRPr="00F659A8">
              <w:t>о</w:t>
            </w:r>
            <w:r w:rsidRPr="00F659A8">
              <w:t>фессиональную и личностную и</w:t>
            </w:r>
            <w:r w:rsidRPr="00F659A8">
              <w:t>н</w:t>
            </w:r>
            <w:r w:rsidRPr="00F659A8">
              <w:t>формацию и и</w:t>
            </w:r>
            <w:r w:rsidRPr="00F659A8">
              <w:t>с</w:t>
            </w:r>
            <w:r w:rsidRPr="00F659A8">
              <w:t>пользовать ее для повышения своей квалификации и личностных к</w:t>
            </w:r>
            <w:r w:rsidRPr="00F659A8">
              <w:t>а</w:t>
            </w:r>
            <w:r w:rsidRPr="00F659A8">
              <w:t>честв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может проанализ</w:t>
            </w:r>
            <w:r w:rsidRPr="00F659A8">
              <w:t>и</w:t>
            </w:r>
            <w:r w:rsidRPr="00F659A8">
              <w:t>ровать  пути и м</w:t>
            </w:r>
            <w:r w:rsidRPr="00F659A8">
              <w:t>е</w:t>
            </w:r>
            <w:r w:rsidRPr="00F659A8">
              <w:t>тоды повышения качества научного исследования.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адекватно оцен</w:t>
            </w:r>
            <w:r w:rsidRPr="00F659A8">
              <w:t>и</w:t>
            </w:r>
            <w:r w:rsidRPr="00F659A8">
              <w:t>вает актуальность, новизну, степень изученности нау</w:t>
            </w:r>
            <w:r w:rsidRPr="00F659A8">
              <w:t>ч</w:t>
            </w:r>
            <w:r w:rsidRPr="00F659A8">
              <w:t>ной проблемы.</w:t>
            </w:r>
          </w:p>
        </w:tc>
      </w:tr>
      <w:tr w:rsidR="00E962C3" w:rsidRPr="00F659A8" w:rsidTr="00474DCF">
        <w:trPr>
          <w:trHeight w:val="255"/>
        </w:trPr>
        <w:tc>
          <w:tcPr>
            <w:tcW w:w="2127" w:type="dxa"/>
            <w:vMerge/>
            <w:shd w:val="clear" w:color="auto" w:fill="auto"/>
          </w:tcPr>
          <w:p w:rsidR="00E962C3" w:rsidRPr="00A5558D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</w:t>
            </w:r>
            <w:r w:rsidRPr="00F659A8">
              <w:t>о</w:t>
            </w:r>
            <w:r w:rsidRPr="00F659A8">
              <w:t>кий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навыками орган</w:t>
            </w:r>
            <w:r w:rsidRPr="00F659A8">
              <w:t>и</w:t>
            </w:r>
            <w:r w:rsidRPr="00F659A8">
              <w:t>зации самообр</w:t>
            </w:r>
            <w:r w:rsidRPr="00F659A8">
              <w:t>а</w:t>
            </w:r>
            <w:r w:rsidRPr="00F659A8">
              <w:t>зования, технол</w:t>
            </w:r>
            <w:r w:rsidRPr="00F659A8">
              <w:t>о</w:t>
            </w:r>
            <w:r w:rsidRPr="00F659A8">
              <w:t>гиями приобрет</w:t>
            </w:r>
            <w:r w:rsidRPr="00F659A8">
              <w:t>е</w:t>
            </w:r>
            <w:r w:rsidRPr="00F659A8">
              <w:t>ния, использов</w:t>
            </w:r>
            <w:r w:rsidRPr="00F659A8">
              <w:t>а</w:t>
            </w:r>
            <w:r w:rsidRPr="00F659A8">
              <w:t>ния и обновления социально-культурных, пс</w:t>
            </w:r>
            <w:r w:rsidRPr="00F659A8">
              <w:t>и</w:t>
            </w:r>
            <w:r w:rsidRPr="00F659A8">
              <w:t>хологических, профессионал</w:t>
            </w:r>
            <w:r w:rsidRPr="00F659A8">
              <w:t>ь</w:t>
            </w:r>
            <w:r w:rsidRPr="00F659A8">
              <w:t>ных знаний.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F659A8">
              <w:t>способен</w:t>
            </w:r>
            <w:proofErr w:type="gramEnd"/>
            <w:r w:rsidRPr="00F659A8">
              <w:t xml:space="preserve"> предост</w:t>
            </w:r>
            <w:r w:rsidRPr="00F659A8">
              <w:t>а</w:t>
            </w:r>
            <w:r w:rsidRPr="00F659A8">
              <w:t>вить законченное научное исследов</w:t>
            </w:r>
            <w:r w:rsidRPr="00F659A8">
              <w:t>а</w:t>
            </w:r>
            <w:r w:rsidRPr="00F659A8">
              <w:t>ние.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E962C3" w:rsidRPr="00F659A8" w:rsidRDefault="00E962C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 xml:space="preserve">самостоятельно проводит научное исследование, предоставляет </w:t>
            </w:r>
            <w:proofErr w:type="gramStart"/>
            <w:r w:rsidRPr="00F659A8">
              <w:t>з</w:t>
            </w:r>
            <w:r w:rsidRPr="00F659A8">
              <w:t>а</w:t>
            </w:r>
            <w:r w:rsidRPr="00F659A8">
              <w:t>конченную</w:t>
            </w:r>
            <w:proofErr w:type="gramEnd"/>
            <w:r w:rsidRPr="00F659A8">
              <w:t xml:space="preserve"> и пр</w:t>
            </w:r>
            <w:r w:rsidRPr="00F659A8">
              <w:t>а</w:t>
            </w:r>
            <w:r w:rsidRPr="00F659A8">
              <w:t>вильно оформле</w:t>
            </w:r>
            <w:r w:rsidRPr="00F659A8">
              <w:t>н</w:t>
            </w:r>
            <w:r w:rsidRPr="00F659A8">
              <w:t>ную ВКР.</w:t>
            </w:r>
          </w:p>
        </w:tc>
      </w:tr>
      <w:tr w:rsidR="005C598A" w:rsidRPr="00F659A8" w:rsidTr="00474DCF">
        <w:trPr>
          <w:trHeight w:val="270"/>
        </w:trPr>
        <w:tc>
          <w:tcPr>
            <w:tcW w:w="2127" w:type="dxa"/>
            <w:vMerge w:val="restart"/>
            <w:shd w:val="clear" w:color="auto" w:fill="auto"/>
          </w:tcPr>
          <w:p w:rsidR="005C598A" w:rsidRPr="00A5558D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и</w:t>
            </w:r>
            <w:r w:rsidRPr="00A5558D">
              <w:t>с</w:t>
            </w:r>
            <w:r w:rsidRPr="00A5558D">
              <w:t>пользовать мет</w:t>
            </w:r>
            <w:r w:rsidRPr="00A5558D">
              <w:t>о</w:t>
            </w:r>
            <w:r w:rsidRPr="00A5558D">
              <w:lastRenderedPageBreak/>
              <w:t>ды и средства ф</w:t>
            </w:r>
            <w:r w:rsidRPr="00A5558D">
              <w:t>и</w:t>
            </w:r>
            <w:r w:rsidRPr="00A5558D">
              <w:t>зической культ</w:t>
            </w:r>
            <w:r w:rsidRPr="00A5558D">
              <w:t>у</w:t>
            </w:r>
            <w:r w:rsidRPr="00A5558D">
              <w:t>ры для обеспеч</w:t>
            </w:r>
            <w:r w:rsidRPr="00A5558D">
              <w:t>е</w:t>
            </w:r>
            <w:r w:rsidRPr="00A5558D">
              <w:t>ния полноценной социальной и профессионал</w:t>
            </w:r>
            <w:r w:rsidRPr="00A5558D">
              <w:t>ь</w:t>
            </w:r>
            <w:r w:rsidRPr="00A5558D">
              <w:t>ной деятельности (ОК-15)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8A" w:rsidRPr="00F659A8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lastRenderedPageBreak/>
              <w:t>знает (порог</w:t>
            </w:r>
            <w:r w:rsidRPr="00F659A8">
              <w:t>о</w:t>
            </w:r>
            <w:r w:rsidRPr="00F659A8">
              <w:lastRenderedPageBreak/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98A" w:rsidRPr="00F659A8" w:rsidRDefault="004460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lastRenderedPageBreak/>
              <w:t>методы и средства физической кул</w:t>
            </w:r>
            <w:r w:rsidRPr="00A5558D">
              <w:t>ь</w:t>
            </w:r>
            <w:r w:rsidRPr="00A5558D">
              <w:lastRenderedPageBreak/>
              <w:t>туры для обесп</w:t>
            </w:r>
            <w:r w:rsidRPr="00A5558D">
              <w:t>е</w:t>
            </w:r>
            <w:r w:rsidRPr="00A5558D">
              <w:t>чения полноце</w:t>
            </w:r>
            <w:r w:rsidRPr="00A5558D">
              <w:t>н</w:t>
            </w:r>
            <w:r w:rsidRPr="00A5558D">
              <w:t>ной социальной и профессионал</w:t>
            </w:r>
            <w:r w:rsidRPr="00A5558D">
              <w:t>ь</w:t>
            </w:r>
            <w:r w:rsidRPr="00A5558D">
              <w:t>ной деятельности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C598A" w:rsidRPr="00F659A8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F659A8">
              <w:lastRenderedPageBreak/>
              <w:t>способен</w:t>
            </w:r>
            <w:proofErr w:type="gramEnd"/>
            <w:r w:rsidRPr="00F659A8">
              <w:t xml:space="preserve"> перечи</w:t>
            </w:r>
            <w:r w:rsidRPr="00F659A8">
              <w:t>с</w:t>
            </w:r>
            <w:r w:rsidRPr="00F659A8">
              <w:t xml:space="preserve">лить </w:t>
            </w:r>
            <w:r w:rsidR="00446096" w:rsidRPr="00A5558D">
              <w:t xml:space="preserve">методы и </w:t>
            </w:r>
            <w:r w:rsidR="00446096" w:rsidRPr="00A5558D">
              <w:lastRenderedPageBreak/>
              <w:t>средства физич</w:t>
            </w:r>
            <w:r w:rsidR="00446096" w:rsidRPr="00A5558D">
              <w:t>е</w:t>
            </w:r>
            <w:r w:rsidR="00446096" w:rsidRPr="00A5558D">
              <w:t>ской культуры для обеспечения по</w:t>
            </w:r>
            <w:r w:rsidR="00446096" w:rsidRPr="00A5558D">
              <w:t>л</w:t>
            </w:r>
            <w:r w:rsidR="00446096" w:rsidRPr="00A5558D">
              <w:t>ноценной социал</w:t>
            </w:r>
            <w:r w:rsidR="00446096" w:rsidRPr="00A5558D">
              <w:t>ь</w:t>
            </w:r>
            <w:r w:rsidR="00446096" w:rsidRPr="00A5558D">
              <w:t>ной и професси</w:t>
            </w:r>
            <w:r w:rsidR="00446096" w:rsidRPr="00A5558D">
              <w:t>о</w:t>
            </w:r>
            <w:r w:rsidR="00446096" w:rsidRPr="00A5558D">
              <w:t>нальной деятельн</w:t>
            </w:r>
            <w:r w:rsidR="00446096" w:rsidRPr="00A5558D">
              <w:t>о</w:t>
            </w:r>
            <w:r w:rsidR="00446096" w:rsidRPr="00A5558D">
              <w:t>сти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5C598A" w:rsidRPr="00F659A8" w:rsidRDefault="004460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lastRenderedPageBreak/>
              <w:t xml:space="preserve">осознает факт необходимости </w:t>
            </w:r>
            <w:r w:rsidRPr="00F659A8">
              <w:lastRenderedPageBreak/>
              <w:t>быть здоровым для</w:t>
            </w:r>
            <w:r w:rsidR="005C598A" w:rsidRPr="00F659A8">
              <w:t xml:space="preserve"> полноценного обеспечени</w:t>
            </w:r>
            <w:r w:rsidRPr="00F659A8">
              <w:t>я пр</w:t>
            </w:r>
            <w:r w:rsidRPr="00F659A8">
              <w:t>о</w:t>
            </w:r>
            <w:r w:rsidRPr="00F659A8">
              <w:t>фессиональной д</w:t>
            </w:r>
            <w:r w:rsidRPr="00F659A8">
              <w:t>е</w:t>
            </w:r>
            <w:r w:rsidRPr="00F659A8">
              <w:t>ятельности; наз</w:t>
            </w:r>
            <w:r w:rsidRPr="00F659A8">
              <w:t>ы</w:t>
            </w:r>
            <w:r w:rsidRPr="00F659A8">
              <w:t xml:space="preserve">вает </w:t>
            </w:r>
            <w:r w:rsidRPr="00A5558D">
              <w:t>методы и средства физич</w:t>
            </w:r>
            <w:r w:rsidRPr="00A5558D">
              <w:t>е</w:t>
            </w:r>
            <w:r w:rsidRPr="00A5558D">
              <w:t>ской культуры для обеспечения по</w:t>
            </w:r>
            <w:r w:rsidRPr="00A5558D">
              <w:t>л</w:t>
            </w:r>
            <w:r w:rsidRPr="00A5558D">
              <w:t>ноценной социал</w:t>
            </w:r>
            <w:r w:rsidRPr="00A5558D">
              <w:t>ь</w:t>
            </w:r>
            <w:r w:rsidRPr="00A5558D">
              <w:t>ной и професси</w:t>
            </w:r>
            <w:r w:rsidRPr="00A5558D">
              <w:t>о</w:t>
            </w:r>
            <w:r w:rsidRPr="00A5558D">
              <w:t>нальной деятел</w:t>
            </w:r>
            <w:r w:rsidRPr="00A5558D">
              <w:t>ь</w:t>
            </w:r>
            <w:r w:rsidRPr="00A5558D">
              <w:t xml:space="preserve">ности востоковеда; </w:t>
            </w:r>
          </w:p>
        </w:tc>
      </w:tr>
      <w:tr w:rsidR="005C598A" w:rsidRPr="00F659A8" w:rsidTr="00474DCF">
        <w:trPr>
          <w:trHeight w:val="255"/>
        </w:trPr>
        <w:tc>
          <w:tcPr>
            <w:tcW w:w="2127" w:type="dxa"/>
            <w:vMerge/>
            <w:shd w:val="clear" w:color="auto" w:fill="auto"/>
          </w:tcPr>
          <w:p w:rsidR="005C598A" w:rsidRPr="00A5558D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8A" w:rsidRPr="00F659A8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</w:t>
            </w:r>
            <w:r w:rsidRPr="00F659A8">
              <w:t>о</w:t>
            </w:r>
            <w:r w:rsidRPr="00F659A8">
              <w:t>двин</w:t>
            </w:r>
            <w:r w:rsidRPr="00F659A8">
              <w:t>у</w:t>
            </w:r>
            <w:r w:rsidRPr="00F659A8">
              <w:t>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98A" w:rsidRPr="00F659A8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определять нео</w:t>
            </w:r>
            <w:r w:rsidRPr="00F659A8">
              <w:t>б</w:t>
            </w:r>
            <w:r w:rsidRPr="00F659A8">
              <w:t>ходимый уровень физического ра</w:t>
            </w:r>
            <w:r w:rsidRPr="00F659A8">
              <w:t>з</w:t>
            </w:r>
            <w:r w:rsidRPr="00F659A8">
              <w:t>вития, достато</w:t>
            </w:r>
            <w:r w:rsidRPr="00F659A8">
              <w:t>ч</w:t>
            </w:r>
            <w:r w:rsidRPr="00F659A8">
              <w:t>ный для ос</w:t>
            </w:r>
            <w:r w:rsidRPr="00F659A8">
              <w:t>у</w:t>
            </w:r>
            <w:r w:rsidRPr="00F659A8">
              <w:t>ществления пр</w:t>
            </w:r>
            <w:r w:rsidRPr="00F659A8">
              <w:t>о</w:t>
            </w:r>
            <w:r w:rsidRPr="00F659A8">
              <w:t>фессиональной деятельности и социальной а</w:t>
            </w:r>
            <w:r w:rsidRPr="00F659A8">
              <w:t>к</w:t>
            </w:r>
            <w:r w:rsidRPr="00F659A8">
              <w:t>тивности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98A" w:rsidRPr="00F659A8" w:rsidRDefault="004460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</w:t>
            </w:r>
            <w:r w:rsidR="005C598A" w:rsidRPr="00F659A8">
              <w:t>существляет с</w:t>
            </w:r>
            <w:r w:rsidR="005C598A" w:rsidRPr="00F659A8">
              <w:t>а</w:t>
            </w:r>
            <w:r w:rsidR="005C598A" w:rsidRPr="00F659A8">
              <w:t>моконтроль и с</w:t>
            </w:r>
            <w:r w:rsidR="005C598A" w:rsidRPr="00F659A8">
              <w:t>а</w:t>
            </w:r>
            <w:r w:rsidR="005C598A" w:rsidRPr="00F659A8">
              <w:t>мооценку физич</w:t>
            </w:r>
            <w:r w:rsidR="005C598A" w:rsidRPr="00F659A8">
              <w:t>е</w:t>
            </w:r>
            <w:r w:rsidR="005C598A" w:rsidRPr="00F659A8">
              <w:t>ского состояния организма, соп</w:t>
            </w:r>
            <w:r w:rsidR="005C598A" w:rsidRPr="00F659A8">
              <w:t>о</w:t>
            </w:r>
            <w:r w:rsidR="005C598A" w:rsidRPr="00F659A8">
              <w:t>ставляет со своей профессиональной и социальной де</w:t>
            </w:r>
            <w:r w:rsidR="005C598A" w:rsidRPr="00F659A8">
              <w:t>я</w:t>
            </w:r>
            <w:r w:rsidR="005C598A" w:rsidRPr="00F659A8">
              <w:t>тельностью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98A" w:rsidRPr="00F659A8" w:rsidRDefault="004460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 xml:space="preserve">называет </w:t>
            </w:r>
            <w:r w:rsidRPr="00F659A8">
              <w:t>пробл</w:t>
            </w:r>
            <w:r w:rsidRPr="00F659A8">
              <w:t>е</w:t>
            </w:r>
            <w:r w:rsidRPr="00F659A8">
              <w:t>мы, которые могут возникнуть в пр</w:t>
            </w:r>
            <w:r w:rsidRPr="00F659A8">
              <w:t>о</w:t>
            </w:r>
            <w:r w:rsidRPr="00F659A8">
              <w:t>фессиональной д</w:t>
            </w:r>
            <w:r w:rsidRPr="00F659A8">
              <w:t>е</w:t>
            </w:r>
            <w:r w:rsidRPr="00F659A8">
              <w:t>ятельности  без а</w:t>
            </w:r>
            <w:r w:rsidRPr="00F659A8">
              <w:t>к</w:t>
            </w:r>
            <w:r w:rsidRPr="00F659A8">
              <w:t>тивной  поддерж</w:t>
            </w:r>
            <w:r w:rsidRPr="00F659A8">
              <w:t>а</w:t>
            </w:r>
            <w:r w:rsidRPr="00F659A8">
              <w:t>ния физической культуры.</w:t>
            </w:r>
          </w:p>
        </w:tc>
      </w:tr>
      <w:tr w:rsidR="005C598A" w:rsidRPr="00F659A8" w:rsidTr="00474DCF">
        <w:trPr>
          <w:trHeight w:val="420"/>
        </w:trPr>
        <w:tc>
          <w:tcPr>
            <w:tcW w:w="2127" w:type="dxa"/>
            <w:vMerge/>
            <w:shd w:val="clear" w:color="auto" w:fill="auto"/>
          </w:tcPr>
          <w:p w:rsidR="005C598A" w:rsidRPr="00A5558D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598A" w:rsidRPr="00F659A8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</w:t>
            </w:r>
            <w:r w:rsidRPr="00F659A8">
              <w:t>о</w:t>
            </w:r>
            <w:r w:rsidRPr="00F659A8">
              <w:t>кий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98A" w:rsidRPr="00F659A8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методами и сре</w:t>
            </w:r>
            <w:r w:rsidRPr="00A5558D">
              <w:t>д</w:t>
            </w:r>
            <w:r w:rsidRPr="00A5558D">
              <w:t>ствами физич</w:t>
            </w:r>
            <w:r w:rsidRPr="00A5558D">
              <w:t>е</w:t>
            </w:r>
            <w:r w:rsidRPr="00A5558D">
              <w:t>ской культуры для обеспечения полноценной с</w:t>
            </w:r>
            <w:r w:rsidRPr="00A5558D">
              <w:t>о</w:t>
            </w:r>
            <w:r w:rsidRPr="00A5558D">
              <w:t>циальной и пр</w:t>
            </w:r>
            <w:r w:rsidRPr="00A5558D">
              <w:t>о</w:t>
            </w:r>
            <w:r w:rsidRPr="00A5558D">
              <w:t>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C598A" w:rsidRPr="00F659A8" w:rsidRDefault="005C598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навыком управл</w:t>
            </w:r>
            <w:r w:rsidRPr="00F659A8">
              <w:t>е</w:t>
            </w:r>
            <w:r w:rsidRPr="00F659A8">
              <w:t>ния своей физич</w:t>
            </w:r>
            <w:r w:rsidRPr="00F659A8">
              <w:t>е</w:t>
            </w:r>
            <w:r w:rsidRPr="00F659A8">
              <w:t>ской нагрузкой для повышения кач</w:t>
            </w:r>
            <w:r w:rsidRPr="00F659A8">
              <w:t>е</w:t>
            </w:r>
            <w:r w:rsidRPr="00F659A8">
              <w:t>ства професси</w:t>
            </w:r>
            <w:r w:rsidRPr="00F659A8">
              <w:t>о</w:t>
            </w:r>
            <w:r w:rsidRPr="00F659A8">
              <w:t>нальной деятельн</w:t>
            </w:r>
            <w:r w:rsidRPr="00F659A8">
              <w:t>о</w:t>
            </w:r>
            <w:r w:rsidRPr="00F659A8">
              <w:t>сти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5C598A" w:rsidRPr="00F659A8" w:rsidRDefault="00446096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и</w:t>
            </w:r>
            <w:r w:rsidR="005C598A" w:rsidRPr="00F659A8">
              <w:t>спользует д</w:t>
            </w:r>
            <w:r w:rsidR="005C598A" w:rsidRPr="00F659A8">
              <w:t>о</w:t>
            </w:r>
            <w:r w:rsidR="005C598A" w:rsidRPr="00F659A8">
              <w:t>ступные методы и средства физич</w:t>
            </w:r>
            <w:r w:rsidR="005C598A" w:rsidRPr="00F659A8">
              <w:t>е</w:t>
            </w:r>
            <w:r w:rsidR="005C598A" w:rsidRPr="00F659A8">
              <w:t>ской культуры для поддержания улучшения здор</w:t>
            </w:r>
            <w:r w:rsidR="005C598A" w:rsidRPr="00F659A8">
              <w:t>о</w:t>
            </w:r>
            <w:r w:rsidR="005C598A" w:rsidRPr="00F659A8">
              <w:t>вья.</w:t>
            </w:r>
          </w:p>
        </w:tc>
      </w:tr>
      <w:tr w:rsidR="00630A98" w:rsidRPr="00F659A8" w:rsidTr="00474DCF">
        <w:trPr>
          <w:trHeight w:val="675"/>
        </w:trPr>
        <w:tc>
          <w:tcPr>
            <w:tcW w:w="2127" w:type="dxa"/>
            <w:vMerge w:val="restart"/>
            <w:shd w:val="clear" w:color="auto" w:fill="auto"/>
          </w:tcPr>
          <w:p w:rsidR="00630A98" w:rsidRPr="00A5558D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и</w:t>
            </w:r>
            <w:r w:rsidRPr="00A5558D">
              <w:t>с</w:t>
            </w:r>
            <w:r w:rsidRPr="00A5558D">
              <w:t>пользовать при</w:t>
            </w:r>
            <w:r w:rsidRPr="00A5558D">
              <w:t>е</w:t>
            </w:r>
            <w:r w:rsidRPr="00A5558D">
              <w:t>мы первой пом</w:t>
            </w:r>
            <w:r w:rsidRPr="00A5558D">
              <w:t>о</w:t>
            </w:r>
            <w:r w:rsidRPr="00A5558D">
              <w:t>щи, методы защ</w:t>
            </w:r>
            <w:r w:rsidRPr="00A5558D">
              <w:t>и</w:t>
            </w:r>
            <w:r w:rsidRPr="00A5558D">
              <w:t>ты в условиях чрезвычайных с</w:t>
            </w:r>
            <w:r w:rsidRPr="00A5558D">
              <w:t>и</w:t>
            </w:r>
            <w:r w:rsidRPr="00A5558D">
              <w:t>туаций (ОК-16)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знает (порог</w:t>
            </w:r>
            <w:r w:rsidRPr="00F659A8">
              <w:t>о</w:t>
            </w:r>
            <w:r w:rsidRPr="00F659A8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принципы, сре</w:t>
            </w:r>
            <w:r w:rsidRPr="00F659A8">
              <w:t>д</w:t>
            </w:r>
            <w:r w:rsidRPr="00F659A8">
              <w:t>ства и методы обеспечения бе</w:t>
            </w:r>
            <w:r w:rsidRPr="00F659A8">
              <w:t>з</w:t>
            </w:r>
            <w:r w:rsidRPr="00F659A8">
              <w:t>опасности и с</w:t>
            </w:r>
            <w:r w:rsidRPr="00F659A8">
              <w:t>о</w:t>
            </w:r>
            <w:r w:rsidRPr="00F659A8">
              <w:t>хранения здор</w:t>
            </w:r>
            <w:r w:rsidRPr="00F659A8">
              <w:t>о</w:t>
            </w:r>
            <w:r w:rsidRPr="00F659A8">
              <w:t>вья при взаим</w:t>
            </w:r>
            <w:r w:rsidRPr="00F659A8">
              <w:t>о</w:t>
            </w:r>
            <w:r w:rsidRPr="00F659A8">
              <w:t>действии человека с различной  ср</w:t>
            </w:r>
            <w:r w:rsidRPr="00F659A8">
              <w:t>е</w:t>
            </w:r>
            <w:r w:rsidRPr="00F659A8">
              <w:t>дой обитания и в сфере професси</w:t>
            </w:r>
            <w:r w:rsidRPr="00F659A8">
              <w:t>о</w:t>
            </w:r>
            <w:r w:rsidRPr="00F659A8">
              <w:t>нальной деятел</w:t>
            </w:r>
            <w:r w:rsidRPr="00F659A8">
              <w:t>ь</w:t>
            </w:r>
            <w:r w:rsidRPr="00F659A8">
              <w:t>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понятия безопасности жи</w:t>
            </w:r>
            <w:r w:rsidRPr="00F659A8">
              <w:t>з</w:t>
            </w:r>
            <w:r w:rsidRPr="00F659A8">
              <w:t>недеятельности</w:t>
            </w:r>
          </w:p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правила поведения в усл</w:t>
            </w:r>
            <w:r w:rsidRPr="00F659A8">
              <w:t>о</w:t>
            </w:r>
            <w:r w:rsidRPr="00F659A8">
              <w:t>виях чрезвычайной ситуации;</w:t>
            </w:r>
          </w:p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методы и средства защиты людей от возмо</w:t>
            </w:r>
            <w:r w:rsidRPr="00F659A8">
              <w:t>ж</w:t>
            </w:r>
            <w:r w:rsidRPr="00F659A8">
              <w:t>ных последствий аварий, катастроф, стихийных бе</w:t>
            </w:r>
            <w:r w:rsidRPr="00F659A8">
              <w:t>д</w:t>
            </w:r>
            <w:r w:rsidRPr="00F659A8">
              <w:t>ствий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F659A8">
              <w:t>способен</w:t>
            </w:r>
            <w:proofErr w:type="gramEnd"/>
            <w:r w:rsidRPr="00F659A8">
              <w:t xml:space="preserve"> перечи</w:t>
            </w:r>
            <w:r w:rsidRPr="00F659A8">
              <w:t>с</w:t>
            </w:r>
            <w:r w:rsidRPr="00F659A8">
              <w:t>лить правила п</w:t>
            </w:r>
            <w:r w:rsidRPr="00F659A8">
              <w:t>о</w:t>
            </w:r>
            <w:r w:rsidRPr="00F659A8">
              <w:t>жарной и прои</w:t>
            </w:r>
            <w:r w:rsidRPr="00F659A8">
              <w:t>з</w:t>
            </w:r>
            <w:r w:rsidRPr="00F659A8">
              <w:t>водственной бе</w:t>
            </w:r>
            <w:r w:rsidRPr="00F659A8">
              <w:t>з</w:t>
            </w:r>
            <w:r w:rsidRPr="00F659A8">
              <w:t>опасности в сфере профессиональной деятельности;</w:t>
            </w:r>
          </w:p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медико-гигиенические а</w:t>
            </w:r>
            <w:r w:rsidRPr="00F659A8">
              <w:t>с</w:t>
            </w:r>
            <w:r w:rsidRPr="00F659A8">
              <w:t>пекты человеч</w:t>
            </w:r>
            <w:r w:rsidRPr="00F659A8">
              <w:t>е</w:t>
            </w:r>
            <w:r w:rsidRPr="00F659A8">
              <w:t>ской жизнеде</w:t>
            </w:r>
            <w:r w:rsidRPr="00F659A8">
              <w:t>я</w:t>
            </w:r>
            <w:r w:rsidRPr="00F659A8">
              <w:t>тельности;</w:t>
            </w:r>
          </w:p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факторы нанесения вреда здоровью органи</w:t>
            </w:r>
            <w:r w:rsidRPr="00F659A8">
              <w:t>з</w:t>
            </w:r>
            <w:r w:rsidRPr="00F659A8">
              <w:t>ма человека и угрозы его жизни;</w:t>
            </w:r>
          </w:p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основные понятия безопасности жи</w:t>
            </w:r>
            <w:r w:rsidRPr="00F659A8">
              <w:t>з</w:t>
            </w:r>
            <w:r w:rsidRPr="00F659A8">
              <w:t>недеятельности.</w:t>
            </w:r>
          </w:p>
        </w:tc>
      </w:tr>
      <w:tr w:rsidR="00630A98" w:rsidRPr="00F659A8" w:rsidTr="00474DCF">
        <w:trPr>
          <w:trHeight w:val="810"/>
        </w:trPr>
        <w:tc>
          <w:tcPr>
            <w:tcW w:w="2127" w:type="dxa"/>
            <w:vMerge/>
            <w:shd w:val="clear" w:color="auto" w:fill="auto"/>
          </w:tcPr>
          <w:p w:rsidR="00630A98" w:rsidRPr="00A5558D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умеет  (пр</w:t>
            </w:r>
            <w:r w:rsidRPr="00F659A8">
              <w:t>о</w:t>
            </w:r>
            <w:r w:rsidRPr="00F659A8">
              <w:t>двин</w:t>
            </w:r>
            <w:r w:rsidRPr="00F659A8">
              <w:t>у</w:t>
            </w:r>
            <w:r w:rsidRPr="00F659A8">
              <w:t>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 xml:space="preserve"> применять </w:t>
            </w:r>
            <w:r w:rsidRPr="00A5558D">
              <w:t>пра</w:t>
            </w:r>
            <w:r w:rsidRPr="00A5558D">
              <w:t>к</w:t>
            </w:r>
            <w:r w:rsidRPr="00A5558D">
              <w:t>тические навыки по обеспечению безопасности в опасных ситуац</w:t>
            </w:r>
            <w:r w:rsidRPr="00A5558D">
              <w:t>и</w:t>
            </w:r>
            <w:r w:rsidRPr="00A5558D">
              <w:t>ях повседневной жизни и в чрезв</w:t>
            </w:r>
            <w:r w:rsidRPr="00A5558D">
              <w:t>ы</w:t>
            </w:r>
            <w:r w:rsidRPr="00A5558D">
              <w:t>чайных ситуациях разного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 xml:space="preserve"> оценить степень риска возникнов</w:t>
            </w:r>
            <w:r w:rsidRPr="00F659A8">
              <w:t>е</w:t>
            </w:r>
            <w:r w:rsidRPr="00F659A8">
              <w:t>ния опасностей, связанных с чре</w:t>
            </w:r>
            <w:r w:rsidRPr="00F659A8">
              <w:t>з</w:t>
            </w:r>
            <w:r w:rsidRPr="00F659A8">
              <w:t>вычайными ситу</w:t>
            </w:r>
            <w:r w:rsidRPr="00F659A8">
              <w:t>а</w:t>
            </w:r>
            <w:r w:rsidRPr="00F659A8">
              <w:t>циями;</w:t>
            </w:r>
          </w:p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использовать мет</w:t>
            </w:r>
            <w:r w:rsidRPr="00F659A8">
              <w:t>о</w:t>
            </w:r>
            <w:r w:rsidRPr="00F659A8">
              <w:t>ды защиты здор</w:t>
            </w:r>
            <w:r w:rsidRPr="00F659A8">
              <w:t>о</w:t>
            </w:r>
            <w:r w:rsidRPr="00F659A8">
              <w:t>вья и жизни перс</w:t>
            </w:r>
            <w:r w:rsidRPr="00F659A8">
              <w:t>о</w:t>
            </w:r>
            <w:r w:rsidRPr="00F659A8">
              <w:t>нала и населения в условиях чрезв</w:t>
            </w:r>
            <w:r w:rsidRPr="00F659A8">
              <w:t>ы</w:t>
            </w:r>
            <w:r w:rsidRPr="00F659A8">
              <w:t>чайной ситуации.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наглядно демо</w:t>
            </w:r>
            <w:r w:rsidRPr="00F659A8">
              <w:t>н</w:t>
            </w:r>
            <w:r w:rsidRPr="00F659A8">
              <w:t>стрирует методы защиты здоровья и жизни персонала и населения в усл</w:t>
            </w:r>
            <w:r w:rsidRPr="00F659A8">
              <w:t>о</w:t>
            </w:r>
            <w:r w:rsidRPr="00F659A8">
              <w:t>виях чрезвычайной ситуации.</w:t>
            </w:r>
          </w:p>
        </w:tc>
      </w:tr>
      <w:tr w:rsidR="00630A98" w:rsidRPr="00F659A8" w:rsidTr="00474DCF">
        <w:trPr>
          <w:trHeight w:val="1035"/>
        </w:trPr>
        <w:tc>
          <w:tcPr>
            <w:tcW w:w="2127" w:type="dxa"/>
            <w:vMerge/>
            <w:shd w:val="clear" w:color="auto" w:fill="auto"/>
          </w:tcPr>
          <w:p w:rsidR="00630A98" w:rsidRPr="00A5558D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владеет (выс</w:t>
            </w:r>
            <w:r w:rsidRPr="00F659A8">
              <w:t>о</w:t>
            </w:r>
            <w:r w:rsidRPr="00F659A8">
              <w:t>кий ур</w:t>
            </w:r>
            <w:r w:rsidRPr="00F659A8">
              <w:t>о</w:t>
            </w:r>
            <w:r w:rsidRPr="00F659A8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 xml:space="preserve"> навыком испол</w:t>
            </w:r>
            <w:r w:rsidRPr="00F659A8">
              <w:t>ь</w:t>
            </w:r>
            <w:r w:rsidRPr="00F659A8">
              <w:t xml:space="preserve">зования </w:t>
            </w:r>
            <w:r w:rsidRPr="00A5558D">
              <w:t>приемы первой помощи, методов защиты в условиях чрезв</w:t>
            </w:r>
            <w:r w:rsidRPr="00A5558D">
              <w:t>ы</w:t>
            </w:r>
            <w:r w:rsidRPr="00A5558D">
              <w:t>чайных ситуаций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навыками создания комфортного (но</w:t>
            </w:r>
            <w:r w:rsidRPr="00F659A8">
              <w:t>р</w:t>
            </w:r>
            <w:r w:rsidRPr="00F659A8">
              <w:t>мативного) и бе</w:t>
            </w:r>
            <w:r w:rsidRPr="00F659A8">
              <w:t>з</w:t>
            </w:r>
            <w:r w:rsidRPr="00F659A8">
              <w:t>опасного состояния среды обитания в зонах трудовой, образовательной и рекреационной д</w:t>
            </w:r>
            <w:r w:rsidRPr="00F659A8">
              <w:t>е</w:t>
            </w:r>
            <w:r w:rsidRPr="00F659A8">
              <w:t>ятельности челов</w:t>
            </w:r>
            <w:r w:rsidRPr="00F659A8">
              <w:t>е</w:t>
            </w:r>
            <w:r w:rsidRPr="00F659A8">
              <w:t>ка;</w:t>
            </w:r>
          </w:p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F659A8">
              <w:t>методами оказания первой помощи п</w:t>
            </w:r>
            <w:r w:rsidRPr="00F659A8">
              <w:t>о</w:t>
            </w:r>
            <w:r w:rsidRPr="00F659A8">
              <w:t>страдавшим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630A98" w:rsidRPr="00A5558D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F659A8">
              <w:t>способен</w:t>
            </w:r>
            <w:proofErr w:type="gramEnd"/>
            <w:r w:rsidRPr="00F659A8">
              <w:t xml:space="preserve"> </w:t>
            </w:r>
            <w:r w:rsidRPr="00A5558D">
              <w:t>обесп</w:t>
            </w:r>
            <w:r w:rsidRPr="00A5558D">
              <w:t>е</w:t>
            </w:r>
            <w:r w:rsidRPr="00A5558D">
              <w:t>чить безопасность в опасных ситу</w:t>
            </w:r>
            <w:r w:rsidRPr="00A5558D">
              <w:t>а</w:t>
            </w:r>
            <w:r w:rsidRPr="00A5558D">
              <w:t>циях повседневной жизни и в чрезв</w:t>
            </w:r>
            <w:r w:rsidRPr="00A5558D">
              <w:t>ы</w:t>
            </w:r>
            <w:r w:rsidRPr="00A5558D">
              <w:t>чайных ситуациях разного характера.</w:t>
            </w:r>
          </w:p>
          <w:p w:rsidR="00630A98" w:rsidRPr="00F659A8" w:rsidRDefault="00630A9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</w:tr>
      <w:tr w:rsidR="00783DE3" w:rsidRPr="00F659A8" w:rsidTr="00474DCF">
        <w:trPr>
          <w:trHeight w:val="1515"/>
        </w:trPr>
        <w:tc>
          <w:tcPr>
            <w:tcW w:w="2127" w:type="dxa"/>
            <w:vMerge w:val="restart"/>
            <w:shd w:val="clear" w:color="auto" w:fill="auto"/>
          </w:tcPr>
          <w:p w:rsidR="00783DE3" w:rsidRPr="00A5558D" w:rsidRDefault="00783DE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р</w:t>
            </w:r>
            <w:r w:rsidRPr="00A5558D">
              <w:t>е</w:t>
            </w:r>
            <w:r w:rsidRPr="00A5558D">
              <w:t>шать стандартные задачи професс</w:t>
            </w:r>
            <w:r w:rsidRPr="00A5558D">
              <w:t>и</w:t>
            </w:r>
            <w:r w:rsidRPr="00A5558D">
              <w:t>ональной де</w:t>
            </w:r>
            <w:r w:rsidRPr="00A5558D">
              <w:t>я</w:t>
            </w:r>
            <w:r w:rsidRPr="00A5558D">
              <w:t>тельности на о</w:t>
            </w:r>
            <w:r w:rsidRPr="00A5558D">
              <w:t>с</w:t>
            </w:r>
            <w:r w:rsidRPr="00A5558D">
              <w:t>нове информац</w:t>
            </w:r>
            <w:r w:rsidRPr="00A5558D">
              <w:t>и</w:t>
            </w:r>
            <w:r w:rsidRPr="00A5558D">
              <w:t>онной и библи</w:t>
            </w:r>
            <w:r w:rsidRPr="00A5558D">
              <w:t>о</w:t>
            </w:r>
            <w:r w:rsidRPr="00A5558D">
              <w:t>графической культуры с пр</w:t>
            </w:r>
            <w:r w:rsidRPr="00A5558D">
              <w:t>и</w:t>
            </w:r>
            <w:r w:rsidRPr="00A5558D">
              <w:t>менением инфо</w:t>
            </w:r>
            <w:r w:rsidRPr="00A5558D">
              <w:t>р</w:t>
            </w:r>
            <w:r w:rsidRPr="00A5558D">
              <w:t>мационно-коммуникацио</w:t>
            </w:r>
            <w:r w:rsidRPr="00A5558D">
              <w:t>н</w:t>
            </w:r>
            <w:r w:rsidRPr="00A5558D">
              <w:t>ных технологий и с учетом осно</w:t>
            </w:r>
            <w:r w:rsidRPr="00A5558D">
              <w:t>в</w:t>
            </w:r>
            <w:r w:rsidRPr="00A5558D">
              <w:t>ных требований информационной безопасности (ОПК-1);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E3" w:rsidRPr="00294B57" w:rsidRDefault="00783DE3" w:rsidP="00474DCF">
            <w:pPr>
              <w:kinsoku w:val="0"/>
              <w:overflowPunct w:val="0"/>
            </w:pPr>
            <w:r>
              <w:t>з</w:t>
            </w:r>
            <w:r w:rsidRPr="00294B57">
              <w:t>нает (порог</w:t>
            </w:r>
            <w:r w:rsidRPr="00294B57">
              <w:t>о</w:t>
            </w:r>
            <w:r w:rsidRPr="00294B57">
              <w:t>вый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DE3" w:rsidRPr="002F2BF0" w:rsidRDefault="00783DE3" w:rsidP="00474DCF">
            <w:pPr>
              <w:kinsoku w:val="0"/>
              <w:overflowPunct w:val="0"/>
              <w:jc w:val="both"/>
            </w:pPr>
            <w:r w:rsidRPr="002F2BF0">
              <w:t>виды стандартных задач професси</w:t>
            </w:r>
            <w:r w:rsidRPr="002F2BF0">
              <w:t>о</w:t>
            </w:r>
            <w:r w:rsidRPr="002F2BF0">
              <w:t>нальной деятел</w:t>
            </w:r>
            <w:r w:rsidRPr="002F2BF0">
              <w:t>ь</w:t>
            </w:r>
            <w:r w:rsidRPr="002F2BF0">
              <w:t>ности</w:t>
            </w:r>
            <w:r>
              <w:t xml:space="preserve"> </w:t>
            </w:r>
            <w:r w:rsidRPr="00294B57">
              <w:rPr>
                <w:color w:val="000000"/>
              </w:rPr>
              <w:t>с примен</w:t>
            </w:r>
            <w:r w:rsidRPr="00294B57">
              <w:rPr>
                <w:color w:val="000000"/>
              </w:rPr>
              <w:t>е</w:t>
            </w:r>
            <w:r w:rsidRPr="00294B57">
              <w:rPr>
                <w:color w:val="000000"/>
              </w:rPr>
              <w:t>нием информац</w:t>
            </w:r>
            <w:r w:rsidRPr="00294B57">
              <w:rPr>
                <w:color w:val="000000"/>
              </w:rPr>
              <w:t>и</w:t>
            </w:r>
            <w:r w:rsidRPr="00294B57">
              <w:rPr>
                <w:color w:val="000000"/>
              </w:rPr>
              <w:t>онно-коммуникацио</w:t>
            </w:r>
            <w:r w:rsidRPr="00294B57">
              <w:rPr>
                <w:color w:val="000000"/>
              </w:rPr>
              <w:t>н</w:t>
            </w:r>
            <w:r w:rsidRPr="00294B57">
              <w:rPr>
                <w:color w:val="000000"/>
              </w:rPr>
              <w:t>ных технологий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DE3" w:rsidRPr="002F2BF0" w:rsidRDefault="00783DE3" w:rsidP="00474DCF">
            <w:pPr>
              <w:kinsoku w:val="0"/>
              <w:overflowPunct w:val="0"/>
              <w:jc w:val="both"/>
            </w:pPr>
            <w:r>
              <w:t>основные</w:t>
            </w:r>
            <w:r w:rsidRPr="002F2BF0">
              <w:t xml:space="preserve"> отеч</w:t>
            </w:r>
            <w:r w:rsidRPr="002F2BF0">
              <w:t>е</w:t>
            </w:r>
            <w:r w:rsidRPr="002F2BF0">
              <w:t>ственны</w:t>
            </w:r>
            <w:r>
              <w:t>е</w:t>
            </w:r>
            <w:r w:rsidRPr="002F2BF0">
              <w:t xml:space="preserve"> и </w:t>
            </w:r>
            <w:proofErr w:type="gramStart"/>
            <w:r w:rsidRPr="002F2BF0">
              <w:t>зар</w:t>
            </w:r>
            <w:r w:rsidRPr="002F2BF0">
              <w:t>у</w:t>
            </w:r>
            <w:r w:rsidRPr="002F2BF0">
              <w:t>бежных</w:t>
            </w:r>
            <w:proofErr w:type="gramEnd"/>
            <w:r w:rsidRPr="002F2BF0">
              <w:t xml:space="preserve"> источник</w:t>
            </w:r>
            <w:r>
              <w:t>и</w:t>
            </w:r>
            <w:r w:rsidRPr="002F2BF0">
              <w:t>, необходимы</w:t>
            </w:r>
            <w:r>
              <w:t>е</w:t>
            </w:r>
            <w:r w:rsidRPr="002F2BF0">
              <w:t xml:space="preserve"> для </w:t>
            </w:r>
            <w:r>
              <w:t>научного исслед</w:t>
            </w:r>
            <w:r>
              <w:t>о</w:t>
            </w:r>
            <w:r>
              <w:t>вания</w:t>
            </w:r>
            <w:r w:rsidRPr="002F2BF0">
              <w:t>;</w:t>
            </w:r>
            <w:r>
              <w:t xml:space="preserve"> </w:t>
            </w:r>
          </w:p>
          <w:p w:rsidR="00783DE3" w:rsidRPr="002F2BF0" w:rsidRDefault="00783DE3" w:rsidP="00474DCF">
            <w:pPr>
              <w:kinsoku w:val="0"/>
              <w:overflowPunct w:val="0"/>
              <w:jc w:val="both"/>
            </w:pPr>
            <w:r w:rsidRPr="002F2BF0">
              <w:t>зна</w:t>
            </w:r>
            <w:r>
              <w:t>ет</w:t>
            </w:r>
            <w:r w:rsidRPr="002F2BF0">
              <w:t xml:space="preserve"> основны</w:t>
            </w:r>
            <w:r>
              <w:t>е информационно-коммуникационные</w:t>
            </w:r>
            <w:r w:rsidRPr="002F2BF0">
              <w:t xml:space="preserve"> технологи</w:t>
            </w:r>
            <w:r>
              <w:t>и</w:t>
            </w:r>
            <w:r w:rsidRPr="002F2BF0">
              <w:t>,</w:t>
            </w:r>
          </w:p>
          <w:p w:rsidR="00783DE3" w:rsidRPr="002F2BF0" w:rsidRDefault="00783DE3" w:rsidP="00474DCF">
            <w:pPr>
              <w:kinsoku w:val="0"/>
              <w:overflowPunct w:val="0"/>
              <w:jc w:val="both"/>
            </w:pPr>
            <w:r>
              <w:t>основные</w:t>
            </w:r>
            <w:r w:rsidRPr="002F2BF0">
              <w:t xml:space="preserve"> требов</w:t>
            </w:r>
            <w:r w:rsidRPr="002F2BF0">
              <w:t>а</w:t>
            </w:r>
            <w:r w:rsidRPr="002F2BF0">
              <w:t>ни</w:t>
            </w:r>
            <w:r>
              <w:t>я</w:t>
            </w:r>
            <w:r w:rsidRPr="002F2BF0">
              <w:t xml:space="preserve"> информацио</w:t>
            </w:r>
            <w:r w:rsidRPr="002F2BF0">
              <w:t>н</w:t>
            </w:r>
            <w:r w:rsidRPr="002F2BF0">
              <w:t>ной безопасности</w:t>
            </w:r>
            <w:r>
              <w:t>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DE3" w:rsidRPr="002F2BF0" w:rsidRDefault="00783DE3" w:rsidP="00474DCF">
            <w:pPr>
              <w:kinsoku w:val="0"/>
              <w:overflowPunct w:val="0"/>
            </w:pPr>
            <w:r>
              <w:t>может назвать о</w:t>
            </w:r>
            <w:r>
              <w:t>с</w:t>
            </w:r>
            <w:r>
              <w:t>новные базы</w:t>
            </w:r>
            <w:r w:rsidRPr="002F2BF0">
              <w:t xml:space="preserve"> да</w:t>
            </w:r>
            <w:r w:rsidRPr="002F2BF0">
              <w:t>н</w:t>
            </w:r>
            <w:r w:rsidRPr="002F2BF0">
              <w:t>ных</w:t>
            </w:r>
            <w:r>
              <w:t xml:space="preserve"> (в том числе на корейском яз</w:t>
            </w:r>
            <w:r>
              <w:t>ы</w:t>
            </w:r>
            <w:r>
              <w:t xml:space="preserve">ке), </w:t>
            </w:r>
            <w:r w:rsidRPr="002F2BF0">
              <w:t>поисковые с</w:t>
            </w:r>
            <w:r w:rsidRPr="002F2BF0">
              <w:t>и</w:t>
            </w:r>
            <w:r w:rsidRPr="002F2BF0">
              <w:t>стемы</w:t>
            </w:r>
            <w:r>
              <w:t>, необход</w:t>
            </w:r>
            <w:r>
              <w:t>и</w:t>
            </w:r>
            <w:r>
              <w:t xml:space="preserve">мые для научного исследования по </w:t>
            </w:r>
            <w:proofErr w:type="spellStart"/>
            <w:r>
              <w:t>корееведческой</w:t>
            </w:r>
            <w:proofErr w:type="spellEnd"/>
            <w:r>
              <w:t xml:space="preserve"> тематике</w:t>
            </w:r>
          </w:p>
          <w:p w:rsidR="00783DE3" w:rsidRDefault="00783DE3" w:rsidP="00474DCF">
            <w:pPr>
              <w:kinsoku w:val="0"/>
              <w:overflowPunct w:val="0"/>
            </w:pPr>
            <w:r w:rsidRPr="002F2BF0">
              <w:t>материалов</w:t>
            </w:r>
            <w:r>
              <w:t>;</w:t>
            </w:r>
          </w:p>
          <w:p w:rsidR="00783DE3" w:rsidRPr="002F2BF0" w:rsidRDefault="00783DE3" w:rsidP="00474DCF">
            <w:pPr>
              <w:kinsoku w:val="0"/>
              <w:overflowPunct w:val="0"/>
            </w:pPr>
            <w:r>
              <w:t xml:space="preserve"> может</w:t>
            </w:r>
            <w:r w:rsidRPr="002F2BF0">
              <w:t xml:space="preserve"> назвать общие нормы а</w:t>
            </w:r>
            <w:r w:rsidRPr="002F2BF0">
              <w:t>в</w:t>
            </w:r>
            <w:r w:rsidRPr="002F2BF0">
              <w:t>торского и патен</w:t>
            </w:r>
            <w:r w:rsidRPr="002F2BF0">
              <w:t>т</w:t>
            </w:r>
            <w:r w:rsidRPr="002F2BF0">
              <w:t>ного права</w:t>
            </w:r>
            <w:r>
              <w:t>.</w:t>
            </w:r>
          </w:p>
        </w:tc>
      </w:tr>
      <w:tr w:rsidR="00783DE3" w:rsidRPr="00F659A8" w:rsidTr="00474DCF">
        <w:trPr>
          <w:trHeight w:val="1995"/>
        </w:trPr>
        <w:tc>
          <w:tcPr>
            <w:tcW w:w="2127" w:type="dxa"/>
            <w:vMerge/>
            <w:shd w:val="clear" w:color="auto" w:fill="auto"/>
          </w:tcPr>
          <w:p w:rsidR="00783DE3" w:rsidRPr="00A5558D" w:rsidRDefault="00783DE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DE3" w:rsidRPr="00294B57" w:rsidRDefault="00783DE3" w:rsidP="00474DCF">
            <w:pPr>
              <w:kinsoku w:val="0"/>
              <w:overflowPunct w:val="0"/>
            </w:pPr>
            <w:r w:rsidRPr="00294B57">
              <w:t>умеет  (пр</w:t>
            </w:r>
            <w:r w:rsidRPr="00294B57">
              <w:t>о</w:t>
            </w:r>
            <w:r w:rsidRPr="00294B57">
              <w:t>двин</w:t>
            </w:r>
            <w:r w:rsidRPr="00294B57">
              <w:t>у</w:t>
            </w:r>
            <w:r w:rsidRPr="00294B57">
              <w:t>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DE3" w:rsidRPr="00476E0E" w:rsidRDefault="00783DE3" w:rsidP="00474DCF">
            <w:pPr>
              <w:kinsoku w:val="0"/>
              <w:overflowPunct w:val="0"/>
            </w:pPr>
            <w:r w:rsidRPr="00476E0E">
              <w:t>самостоятельно анализировать и оценивать ста</w:t>
            </w:r>
            <w:r w:rsidRPr="00476E0E">
              <w:t>н</w:t>
            </w:r>
            <w:r w:rsidRPr="00476E0E">
              <w:t>дартные задачи профессионал</w:t>
            </w:r>
            <w:r w:rsidRPr="00476E0E">
              <w:t>ь</w:t>
            </w:r>
            <w:r w:rsidRPr="00476E0E">
              <w:t>ной деятельности на основе инфо</w:t>
            </w:r>
            <w:r w:rsidRPr="00476E0E">
              <w:t>р</w:t>
            </w:r>
            <w:r w:rsidRPr="00476E0E">
              <w:t>мационной и би</w:t>
            </w:r>
            <w:r w:rsidRPr="00476E0E">
              <w:t>б</w:t>
            </w:r>
            <w:r w:rsidRPr="00476E0E">
              <w:t>лиографической культуры с пр</w:t>
            </w:r>
            <w:r w:rsidRPr="00476E0E">
              <w:t>и</w:t>
            </w:r>
            <w:r w:rsidRPr="00476E0E">
              <w:t>менением инфо</w:t>
            </w:r>
            <w:r w:rsidRPr="00476E0E">
              <w:t>р</w:t>
            </w:r>
            <w:r w:rsidRPr="00476E0E">
              <w:t>мационно-</w:t>
            </w:r>
            <w:r w:rsidRPr="00476E0E">
              <w:lastRenderedPageBreak/>
              <w:t>коммуникацио</w:t>
            </w:r>
            <w:r w:rsidRPr="00476E0E">
              <w:t>н</w:t>
            </w:r>
            <w:r w:rsidRPr="00476E0E">
              <w:t>ных технологий и с учетом осно</w:t>
            </w:r>
            <w:r w:rsidRPr="00476E0E">
              <w:t>в</w:t>
            </w:r>
            <w:r w:rsidRPr="00476E0E">
              <w:t>ных требований информационной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DE3" w:rsidRPr="00476E0E" w:rsidRDefault="00783DE3" w:rsidP="00474DCF">
            <w:pPr>
              <w:kinsoku w:val="0"/>
              <w:overflowPunct w:val="0"/>
            </w:pPr>
            <w:proofErr w:type="gramStart"/>
            <w:r>
              <w:lastRenderedPageBreak/>
              <w:t>с</w:t>
            </w:r>
            <w:r w:rsidRPr="00476E0E">
              <w:t>пособен</w:t>
            </w:r>
            <w:proofErr w:type="gramEnd"/>
            <w:r w:rsidRPr="00476E0E">
              <w:t xml:space="preserve"> анализ</w:t>
            </w:r>
            <w:r w:rsidRPr="00476E0E">
              <w:t>и</w:t>
            </w:r>
            <w:r w:rsidRPr="00476E0E">
              <w:t>ровать, системат</w:t>
            </w:r>
            <w:r w:rsidRPr="00476E0E">
              <w:t>и</w:t>
            </w:r>
            <w:r w:rsidRPr="00476E0E">
              <w:t>зировать и инте</w:t>
            </w:r>
            <w:r w:rsidRPr="00476E0E">
              <w:t>р</w:t>
            </w:r>
            <w:r w:rsidRPr="00476E0E">
              <w:t>претировать да</w:t>
            </w:r>
            <w:r w:rsidRPr="00476E0E">
              <w:t>н</w:t>
            </w:r>
            <w:r w:rsidRPr="00476E0E">
              <w:t>ные отечественных и зарубежных и</w:t>
            </w:r>
            <w:r w:rsidRPr="00476E0E">
              <w:t>с</w:t>
            </w:r>
            <w:r w:rsidRPr="00476E0E">
              <w:t xml:space="preserve">точников; </w:t>
            </w:r>
          </w:p>
          <w:p w:rsidR="00783DE3" w:rsidRPr="00476E0E" w:rsidRDefault="00783DE3" w:rsidP="00474DCF">
            <w:pPr>
              <w:kinsoku w:val="0"/>
              <w:overflowPunct w:val="0"/>
            </w:pPr>
            <w:r w:rsidRPr="00476E0E">
              <w:t>использовать и</w:t>
            </w:r>
            <w:r w:rsidRPr="00476E0E">
              <w:t>н</w:t>
            </w:r>
            <w:r w:rsidRPr="00476E0E">
              <w:t>формационно-коммуникационные технологии в р</w:t>
            </w:r>
            <w:r w:rsidRPr="00476E0E">
              <w:t>е</w:t>
            </w:r>
            <w:r w:rsidRPr="00476E0E">
              <w:t>шении професси</w:t>
            </w:r>
            <w:r w:rsidRPr="00476E0E">
              <w:t>о</w:t>
            </w:r>
            <w:r w:rsidRPr="00476E0E">
              <w:lastRenderedPageBreak/>
              <w:t>нальных задач;</w:t>
            </w:r>
          </w:p>
          <w:p w:rsidR="00783DE3" w:rsidRPr="00476E0E" w:rsidRDefault="00783DE3" w:rsidP="00474DCF">
            <w:pPr>
              <w:kinsoku w:val="0"/>
              <w:overflowPunct w:val="0"/>
            </w:pPr>
            <w:r w:rsidRPr="00476E0E">
              <w:t>руководствоваться стандартами и тр</w:t>
            </w:r>
            <w:r w:rsidRPr="00476E0E">
              <w:t>е</w:t>
            </w:r>
            <w:r w:rsidRPr="00476E0E">
              <w:t>бованиями инфо</w:t>
            </w:r>
            <w:r w:rsidRPr="00476E0E">
              <w:t>р</w:t>
            </w:r>
            <w:r w:rsidRPr="00476E0E">
              <w:t>мационной бе</w:t>
            </w:r>
            <w:r w:rsidRPr="00476E0E">
              <w:t>з</w:t>
            </w:r>
            <w:r w:rsidRPr="00476E0E">
              <w:t>опасности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DE3" w:rsidRPr="00476E0E" w:rsidRDefault="00783DE3" w:rsidP="00474DCF">
            <w:pPr>
              <w:kinsoku w:val="0"/>
              <w:overflowPunct w:val="0"/>
            </w:pPr>
            <w:r>
              <w:lastRenderedPageBreak/>
              <w:t>с</w:t>
            </w:r>
            <w:r w:rsidRPr="00476E0E">
              <w:t>пособен офор</w:t>
            </w:r>
            <w:r w:rsidRPr="00476E0E">
              <w:t>м</w:t>
            </w:r>
            <w:r w:rsidRPr="00476E0E">
              <w:t xml:space="preserve">лять письменные работы согласно ГОСТ, </w:t>
            </w:r>
          </w:p>
          <w:p w:rsidR="00783DE3" w:rsidRPr="00476E0E" w:rsidRDefault="00783DE3" w:rsidP="00474DCF">
            <w:pPr>
              <w:kinsoku w:val="0"/>
              <w:overflowPunct w:val="0"/>
            </w:pPr>
            <w:r w:rsidRPr="00476E0E">
              <w:t>работать с эле</w:t>
            </w:r>
            <w:r w:rsidRPr="00476E0E">
              <w:t>к</w:t>
            </w:r>
            <w:r w:rsidRPr="00476E0E">
              <w:t>тронными табл</w:t>
            </w:r>
            <w:r w:rsidRPr="00476E0E">
              <w:t>и</w:t>
            </w:r>
            <w:r w:rsidRPr="00476E0E">
              <w:t>цами,</w:t>
            </w:r>
          </w:p>
          <w:p w:rsidR="00783DE3" w:rsidRPr="00476E0E" w:rsidRDefault="00783DE3" w:rsidP="00474DCF">
            <w:pPr>
              <w:kinsoku w:val="0"/>
              <w:overflowPunct w:val="0"/>
            </w:pPr>
            <w:r w:rsidRPr="00476E0E">
              <w:t>использовать п</w:t>
            </w:r>
            <w:r w:rsidRPr="00476E0E">
              <w:t>о</w:t>
            </w:r>
            <w:r w:rsidRPr="00476E0E">
              <w:t xml:space="preserve">исковые системы, </w:t>
            </w:r>
          </w:p>
          <w:p w:rsidR="00783DE3" w:rsidRPr="00476E0E" w:rsidRDefault="00783DE3" w:rsidP="00474DCF">
            <w:pPr>
              <w:kinsoku w:val="0"/>
              <w:overflowPunct w:val="0"/>
            </w:pPr>
            <w:r w:rsidRPr="00476E0E">
              <w:t>обрабатывать аудио и видео м</w:t>
            </w:r>
            <w:r w:rsidRPr="00476E0E">
              <w:t>а</w:t>
            </w:r>
            <w:r w:rsidRPr="00476E0E">
              <w:t>териалы, ь созд</w:t>
            </w:r>
            <w:r w:rsidRPr="00476E0E">
              <w:t>а</w:t>
            </w:r>
            <w:r w:rsidRPr="00476E0E">
              <w:lastRenderedPageBreak/>
              <w:t>вать корпусы те</w:t>
            </w:r>
            <w:r w:rsidRPr="00476E0E">
              <w:t>к</w:t>
            </w:r>
            <w:r w:rsidRPr="00476E0E">
              <w:t>стов.</w:t>
            </w:r>
          </w:p>
          <w:p w:rsidR="00783DE3" w:rsidRPr="00476E0E" w:rsidRDefault="00783DE3" w:rsidP="00474DCF">
            <w:pPr>
              <w:kinsoku w:val="0"/>
              <w:overflowPunct w:val="0"/>
            </w:pPr>
          </w:p>
          <w:p w:rsidR="00783DE3" w:rsidRPr="00476E0E" w:rsidRDefault="00783DE3" w:rsidP="00474DCF">
            <w:pPr>
              <w:kinsoku w:val="0"/>
              <w:overflowPunct w:val="0"/>
            </w:pPr>
          </w:p>
        </w:tc>
      </w:tr>
      <w:tr w:rsidR="00783DE3" w:rsidRPr="00F659A8" w:rsidTr="00474DCF">
        <w:trPr>
          <w:trHeight w:val="1980"/>
        </w:trPr>
        <w:tc>
          <w:tcPr>
            <w:tcW w:w="2127" w:type="dxa"/>
            <w:vMerge/>
            <w:shd w:val="clear" w:color="auto" w:fill="auto"/>
          </w:tcPr>
          <w:p w:rsidR="00783DE3" w:rsidRPr="00A5558D" w:rsidRDefault="00783DE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3DE3" w:rsidRPr="00294B57" w:rsidRDefault="003A7BDD" w:rsidP="00474DCF">
            <w:pPr>
              <w:kinsoku w:val="0"/>
              <w:overflowPunct w:val="0"/>
            </w:pPr>
            <w:r>
              <w:t>в</w:t>
            </w:r>
            <w:r w:rsidR="00783DE3" w:rsidRPr="00294B57">
              <w:t>ладеет (выс</w:t>
            </w:r>
            <w:r w:rsidR="00783DE3" w:rsidRPr="00294B57">
              <w:t>о</w:t>
            </w:r>
            <w:r w:rsidR="00783DE3" w:rsidRPr="00294B57">
              <w:t>кий ур</w:t>
            </w:r>
            <w:r w:rsidR="00783DE3" w:rsidRPr="00294B57">
              <w:t>о</w:t>
            </w:r>
            <w:r w:rsidR="00783DE3" w:rsidRPr="00294B57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DE3" w:rsidRPr="00FD5361" w:rsidRDefault="00783DE3" w:rsidP="00474DCF">
            <w:pPr>
              <w:kinsoku w:val="0"/>
              <w:overflowPunct w:val="0"/>
              <w:jc w:val="both"/>
            </w:pPr>
            <w:r w:rsidRPr="00FD5361">
              <w:t>навыками реш</w:t>
            </w:r>
            <w:r w:rsidRPr="00FD5361">
              <w:t>е</w:t>
            </w:r>
            <w:r w:rsidRPr="00FD5361">
              <w:t>ния стандартных задач професси</w:t>
            </w:r>
            <w:r w:rsidRPr="00FD5361">
              <w:t>о</w:t>
            </w:r>
            <w:r w:rsidRPr="00FD5361">
              <w:t>нальной деятел</w:t>
            </w:r>
            <w:r w:rsidRPr="00FD5361">
              <w:t>ь</w:t>
            </w:r>
            <w:r w:rsidRPr="00FD5361">
              <w:t>ности на основе информационной и библиографич</w:t>
            </w:r>
            <w:r w:rsidRPr="00FD5361">
              <w:t>е</w:t>
            </w:r>
            <w:r w:rsidRPr="00FD5361">
              <w:t>ской культуры с применением и</w:t>
            </w:r>
            <w:r w:rsidRPr="00FD5361">
              <w:t>н</w:t>
            </w:r>
            <w:r w:rsidRPr="00FD5361">
              <w:t>формационно-коммуникацио</w:t>
            </w:r>
            <w:r w:rsidRPr="00FD5361">
              <w:t>н</w:t>
            </w:r>
            <w:r w:rsidRPr="00FD5361">
              <w:t>ных технологий и с учетом требов</w:t>
            </w:r>
            <w:r w:rsidRPr="00FD5361">
              <w:t>а</w:t>
            </w:r>
            <w:r w:rsidRPr="00FD5361">
              <w:t>ний информац</w:t>
            </w:r>
            <w:r w:rsidRPr="00FD5361">
              <w:t>и</w:t>
            </w:r>
            <w:r w:rsidRPr="00FD5361">
              <w:t>онной безопасн</w:t>
            </w:r>
            <w:r w:rsidRPr="00FD5361">
              <w:t>о</w:t>
            </w:r>
            <w:r w:rsidRPr="00FD5361">
              <w:t>сти</w:t>
            </w:r>
          </w:p>
          <w:p w:rsidR="00783DE3" w:rsidRPr="00FD5361" w:rsidRDefault="00783DE3" w:rsidP="00474DCF">
            <w:pPr>
              <w:kinsoku w:val="0"/>
              <w:overflowPunct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DE3" w:rsidRPr="00FD5361" w:rsidRDefault="00783DE3" w:rsidP="00474DCF">
            <w:pPr>
              <w:kinsoku w:val="0"/>
              <w:overflowPunct w:val="0"/>
              <w:jc w:val="both"/>
            </w:pPr>
            <w:r w:rsidRPr="00FD5361">
              <w:t>навык</w:t>
            </w:r>
            <w:r>
              <w:t xml:space="preserve">ом </w:t>
            </w:r>
            <w:r w:rsidRPr="00FD5361">
              <w:t>анализа, синтеза, оценки данных отеч</w:t>
            </w:r>
            <w:r w:rsidRPr="00FD5361">
              <w:t>е</w:t>
            </w:r>
            <w:r w:rsidRPr="00FD5361">
              <w:t>ственных и зар</w:t>
            </w:r>
            <w:r w:rsidRPr="00FD5361">
              <w:t>у</w:t>
            </w:r>
            <w:r w:rsidRPr="00FD5361">
              <w:t>бежных источн</w:t>
            </w:r>
            <w:r w:rsidRPr="00FD5361">
              <w:t>и</w:t>
            </w:r>
            <w:r w:rsidRPr="00FD5361">
              <w:t>ков;</w:t>
            </w:r>
          </w:p>
          <w:p w:rsidR="00783DE3" w:rsidRPr="00FD5361" w:rsidRDefault="00783DE3" w:rsidP="00474DCF">
            <w:pPr>
              <w:kinsoku w:val="0"/>
              <w:overflowPunct w:val="0"/>
              <w:jc w:val="both"/>
            </w:pPr>
            <w:r w:rsidRPr="00FD5361">
              <w:t>навыками испол</w:t>
            </w:r>
            <w:r w:rsidRPr="00FD5361">
              <w:t>ь</w:t>
            </w:r>
            <w:r w:rsidRPr="00FD5361">
              <w:t>зования информ</w:t>
            </w:r>
            <w:r w:rsidRPr="00FD5361">
              <w:t>а</w:t>
            </w:r>
            <w:r w:rsidRPr="00FD5361">
              <w:t>ционно-коммуникацио</w:t>
            </w:r>
            <w:r w:rsidRPr="00FD5361">
              <w:t>н</w:t>
            </w:r>
            <w:r w:rsidRPr="00FD5361">
              <w:t>ных технологий в решении профе</w:t>
            </w:r>
            <w:r w:rsidRPr="00FD5361">
              <w:t>с</w:t>
            </w:r>
            <w:r w:rsidRPr="00FD5361">
              <w:t>сиональных задач;</w:t>
            </w:r>
          </w:p>
          <w:p w:rsidR="00783DE3" w:rsidRPr="00FD5361" w:rsidRDefault="00783DE3" w:rsidP="00474DCF">
            <w:pPr>
              <w:kinsoku w:val="0"/>
              <w:overflowPunct w:val="0"/>
              <w:jc w:val="both"/>
            </w:pPr>
            <w:r w:rsidRPr="00FD5361">
              <w:t>навыками решения стандартных задач профессиональной деятельности с уч</w:t>
            </w:r>
            <w:r w:rsidRPr="00FD5361">
              <w:t>е</w:t>
            </w:r>
            <w:r w:rsidRPr="00FD5361">
              <w:t>том требований информационной безопасности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DE3" w:rsidRPr="00FD5361" w:rsidRDefault="00783DE3" w:rsidP="00474DCF">
            <w:pPr>
              <w:kinsoku w:val="0"/>
              <w:overflowPunct w:val="0"/>
              <w:jc w:val="both"/>
            </w:pPr>
            <w:r>
              <w:t>ВКР демонстрир</w:t>
            </w:r>
            <w:r>
              <w:t>у</w:t>
            </w:r>
            <w:r>
              <w:t xml:space="preserve">ет способность </w:t>
            </w:r>
            <w:r w:rsidRPr="00FD5361">
              <w:t>р</w:t>
            </w:r>
            <w:r w:rsidRPr="00FD5361">
              <w:t>а</w:t>
            </w:r>
            <w:r w:rsidRPr="00FD5361">
              <w:t>ботать с иерогл</w:t>
            </w:r>
            <w:r w:rsidRPr="00FD5361">
              <w:t>и</w:t>
            </w:r>
            <w:r w:rsidRPr="00FD5361">
              <w:t>фическим текстом и расширяемым языком разметки</w:t>
            </w:r>
            <w:r>
              <w:t xml:space="preserve">, </w:t>
            </w:r>
          </w:p>
          <w:p w:rsidR="00783DE3" w:rsidRPr="00FD5361" w:rsidRDefault="00783DE3" w:rsidP="00474DCF">
            <w:pPr>
              <w:kinsoku w:val="0"/>
              <w:overflowPunct w:val="0"/>
              <w:jc w:val="both"/>
            </w:pPr>
            <w:r w:rsidRPr="00FD5361">
              <w:t>использовать эле</w:t>
            </w:r>
            <w:r w:rsidRPr="00FD5361">
              <w:t>к</w:t>
            </w:r>
            <w:r w:rsidRPr="00FD5361">
              <w:t xml:space="preserve">тронные таблицы </w:t>
            </w:r>
            <w:r>
              <w:t>и</w:t>
            </w:r>
            <w:r w:rsidRPr="00FD5361">
              <w:t xml:space="preserve"> корейские поиск</w:t>
            </w:r>
            <w:r w:rsidRPr="00FD5361">
              <w:t>о</w:t>
            </w:r>
            <w:r w:rsidRPr="00FD5361">
              <w:t>вые системы</w:t>
            </w:r>
            <w:r>
              <w:t>. На защите предста</w:t>
            </w:r>
            <w:r>
              <w:t>в</w:t>
            </w:r>
            <w:r>
              <w:t xml:space="preserve">лена </w:t>
            </w:r>
            <w:r w:rsidR="003A7BDD" w:rsidRPr="00FD5361">
              <w:t>электронн</w:t>
            </w:r>
            <w:r w:rsidR="003A7BDD">
              <w:t>ая</w:t>
            </w:r>
            <w:r>
              <w:t xml:space="preserve"> </w:t>
            </w:r>
            <w:r w:rsidRPr="00FD5361">
              <w:t>презентации с анимационными и другими эффект</w:t>
            </w:r>
            <w:r w:rsidRPr="00FD5361">
              <w:t>а</w:t>
            </w:r>
            <w:r w:rsidRPr="00FD5361">
              <w:t>ми</w:t>
            </w:r>
            <w:r>
              <w:t>.</w:t>
            </w:r>
          </w:p>
          <w:p w:rsidR="00783DE3" w:rsidRPr="00FD5361" w:rsidRDefault="00783DE3" w:rsidP="00474DCF">
            <w:pPr>
              <w:kinsoku w:val="0"/>
              <w:overflowPunct w:val="0"/>
              <w:jc w:val="both"/>
            </w:pPr>
          </w:p>
          <w:p w:rsidR="00783DE3" w:rsidRPr="00FD5361" w:rsidRDefault="00783DE3" w:rsidP="00474DCF">
            <w:pPr>
              <w:kinsoku w:val="0"/>
              <w:overflowPunct w:val="0"/>
              <w:jc w:val="both"/>
            </w:pPr>
          </w:p>
        </w:tc>
      </w:tr>
      <w:tr w:rsidR="0057072A" w:rsidRPr="00F659A8" w:rsidTr="00474DCF">
        <w:trPr>
          <w:trHeight w:val="1350"/>
        </w:trPr>
        <w:tc>
          <w:tcPr>
            <w:tcW w:w="2127" w:type="dxa"/>
            <w:vMerge w:val="restart"/>
            <w:shd w:val="clear" w:color="auto" w:fill="auto"/>
          </w:tcPr>
          <w:p w:rsidR="0057072A" w:rsidRPr="00A5558D" w:rsidRDefault="0057072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владение одним из языков народов Азии и Африки (помимо освоения различных аспе</w:t>
            </w:r>
            <w:r w:rsidRPr="00A5558D">
              <w:t>к</w:t>
            </w:r>
            <w:r w:rsidRPr="00A5558D">
              <w:t>тов современного языка предпол</w:t>
            </w:r>
            <w:r w:rsidRPr="00A5558D">
              <w:t>а</w:t>
            </w:r>
            <w:r w:rsidRPr="00A5558D">
              <w:t>гается достато</w:t>
            </w:r>
            <w:r w:rsidRPr="00A5558D">
              <w:t>ч</w:t>
            </w:r>
            <w:r w:rsidRPr="00A5558D">
              <w:t>ное знакомство с классическим (древним) вариа</w:t>
            </w:r>
            <w:r w:rsidRPr="00A5558D">
              <w:t>н</w:t>
            </w:r>
            <w:r w:rsidRPr="00A5558D">
              <w:t>том данного яз</w:t>
            </w:r>
            <w:r w:rsidRPr="00A5558D">
              <w:t>ы</w:t>
            </w:r>
            <w:r w:rsidRPr="00A5558D">
              <w:t>ка, что необход</w:t>
            </w:r>
            <w:r w:rsidRPr="00A5558D">
              <w:t>и</w:t>
            </w:r>
            <w:r w:rsidRPr="00A5558D">
              <w:t>мо для понимания неадаптирова</w:t>
            </w:r>
            <w:r w:rsidRPr="00A5558D">
              <w:t>н</w:t>
            </w:r>
            <w:r w:rsidRPr="00A5558D">
              <w:t>ных текстов, и</w:t>
            </w:r>
            <w:r w:rsidRPr="00A5558D">
              <w:t>с</w:t>
            </w:r>
            <w:r w:rsidRPr="00A5558D">
              <w:t>тории языка и с</w:t>
            </w:r>
            <w:r w:rsidRPr="00A5558D">
              <w:t>о</w:t>
            </w:r>
            <w:r w:rsidRPr="00A5558D">
              <w:t>ответствующей культурной тр</w:t>
            </w:r>
            <w:r w:rsidRPr="00A5558D">
              <w:t>а</w:t>
            </w:r>
            <w:r w:rsidRPr="00A5558D">
              <w:t>диции) (ОПК-2);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2A" w:rsidRPr="00294B57" w:rsidRDefault="0057072A" w:rsidP="00474DCF">
            <w:pPr>
              <w:kinsoku w:val="0"/>
              <w:overflowPunct w:val="0"/>
            </w:pPr>
            <w:r>
              <w:t>з</w:t>
            </w:r>
            <w:r w:rsidRPr="00294B57">
              <w:t>нает (порог</w:t>
            </w:r>
            <w:r w:rsidRPr="00294B57">
              <w:t>о</w:t>
            </w:r>
            <w:r w:rsidRPr="00294B57">
              <w:t>вый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72A" w:rsidRPr="00965A02" w:rsidRDefault="0057072A" w:rsidP="00474DCF">
            <w:pPr>
              <w:kinsoku w:val="0"/>
              <w:overflowPunct w:val="0"/>
              <w:jc w:val="both"/>
            </w:pPr>
            <w:r>
              <w:t>лексику  и спец</w:t>
            </w:r>
            <w:r>
              <w:t>и</w:t>
            </w:r>
            <w:r>
              <w:t>фические грамм</w:t>
            </w:r>
            <w:r>
              <w:t>а</w:t>
            </w:r>
            <w:r>
              <w:t>тические ко</w:t>
            </w:r>
            <w:r>
              <w:t>н</w:t>
            </w:r>
            <w:r>
              <w:t>струкции изуча</w:t>
            </w:r>
            <w:r>
              <w:t>е</w:t>
            </w:r>
            <w:r>
              <w:t>мого языка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2A" w:rsidRPr="00965A02" w:rsidRDefault="0057072A" w:rsidP="00474DCF">
            <w:pPr>
              <w:kinsoku w:val="0"/>
              <w:overflowPunct w:val="0"/>
              <w:jc w:val="both"/>
            </w:pPr>
            <w:r>
              <w:t xml:space="preserve">лексику (включая </w:t>
            </w:r>
            <w:proofErr w:type="spellStart"/>
            <w:r>
              <w:t>ханмун</w:t>
            </w:r>
            <w:proofErr w:type="spellEnd"/>
            <w:r>
              <w:t>) и спец</w:t>
            </w:r>
            <w:r>
              <w:t>и</w:t>
            </w:r>
            <w:r>
              <w:t>фические грамм</w:t>
            </w:r>
            <w:r>
              <w:t>а</w:t>
            </w:r>
            <w:r>
              <w:t>тические констру</w:t>
            </w:r>
            <w:r>
              <w:t>к</w:t>
            </w:r>
            <w:r>
              <w:t>ции в достаточном объёме для работы со специальной л</w:t>
            </w:r>
            <w:r>
              <w:t>и</w:t>
            </w:r>
            <w:r>
              <w:t>тературой.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2A" w:rsidRDefault="0057072A" w:rsidP="00474DCF">
            <w:pPr>
              <w:kinsoku w:val="0"/>
              <w:overflowPunct w:val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понимать содержание сп</w:t>
            </w:r>
            <w:r>
              <w:t>е</w:t>
            </w:r>
            <w:r>
              <w:t>цифических н</w:t>
            </w:r>
            <w:r>
              <w:t>е</w:t>
            </w:r>
            <w:r>
              <w:t>адаптированных текстов без слов</w:t>
            </w:r>
            <w:r>
              <w:t>а</w:t>
            </w:r>
            <w:r>
              <w:t>ря;</w:t>
            </w:r>
          </w:p>
          <w:p w:rsidR="0057072A" w:rsidRPr="00965A02" w:rsidRDefault="0057072A" w:rsidP="00474DCF">
            <w:pPr>
              <w:kinsoku w:val="0"/>
              <w:overflowPunct w:val="0"/>
              <w:jc w:val="both"/>
            </w:pPr>
            <w:r>
              <w:t>производить пе</w:t>
            </w:r>
            <w:r>
              <w:t>р</w:t>
            </w:r>
            <w:r>
              <w:t>вичный разбор текста без испол</w:t>
            </w:r>
            <w:r>
              <w:t>ь</w:t>
            </w:r>
            <w:r>
              <w:t>зования словаря и специальной спр</w:t>
            </w:r>
            <w:r>
              <w:t>а</w:t>
            </w:r>
            <w:r>
              <w:t>вочной литерат</w:t>
            </w:r>
            <w:r>
              <w:t>у</w:t>
            </w:r>
            <w:r>
              <w:t>ры.</w:t>
            </w:r>
          </w:p>
        </w:tc>
      </w:tr>
      <w:tr w:rsidR="0057072A" w:rsidRPr="00F659A8" w:rsidTr="00474DCF">
        <w:trPr>
          <w:trHeight w:val="2880"/>
        </w:trPr>
        <w:tc>
          <w:tcPr>
            <w:tcW w:w="2127" w:type="dxa"/>
            <w:vMerge/>
            <w:shd w:val="clear" w:color="auto" w:fill="auto"/>
          </w:tcPr>
          <w:p w:rsidR="0057072A" w:rsidRPr="00A5558D" w:rsidRDefault="0057072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2A" w:rsidRPr="00294B57" w:rsidRDefault="0057072A" w:rsidP="00474DCF">
            <w:pPr>
              <w:kinsoku w:val="0"/>
              <w:overflowPunct w:val="0"/>
            </w:pPr>
            <w:r w:rsidRPr="00294B57">
              <w:t>умеет  (пр</w:t>
            </w:r>
            <w:r w:rsidRPr="00294B57">
              <w:t>о</w:t>
            </w:r>
            <w:r w:rsidRPr="00294B57">
              <w:t>двин</w:t>
            </w:r>
            <w:r w:rsidRPr="00294B57">
              <w:t>у</w:t>
            </w:r>
            <w:r w:rsidRPr="00294B57">
              <w:t>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72A" w:rsidRPr="00965A02" w:rsidRDefault="0057072A" w:rsidP="00474DCF">
            <w:pPr>
              <w:kinsoku w:val="0"/>
              <w:overflowPunct w:val="0"/>
              <w:jc w:val="both"/>
            </w:pPr>
            <w:r>
              <w:t>ориентироваться в проблемах и сп</w:t>
            </w:r>
            <w:r>
              <w:t>е</w:t>
            </w:r>
            <w:r>
              <w:t xml:space="preserve">цифике перевода текстов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2A" w:rsidRPr="00965A02" w:rsidRDefault="0057072A" w:rsidP="00474DCF">
            <w:pPr>
              <w:kinsoku w:val="0"/>
              <w:overflowPunct w:val="0"/>
              <w:jc w:val="both"/>
            </w:pPr>
            <w:r>
              <w:t>отличать тексты различных тематик на корейском языке и делать их аде</w:t>
            </w:r>
            <w:r>
              <w:t>к</w:t>
            </w:r>
            <w:r>
              <w:t>ватный перевод.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072A" w:rsidRDefault="0057072A" w:rsidP="00474DCF">
            <w:pPr>
              <w:kinsoku w:val="0"/>
              <w:overflowPunct w:val="0"/>
              <w:jc w:val="both"/>
            </w:pPr>
            <w:proofErr w:type="gramStart"/>
            <w:r>
              <w:t xml:space="preserve">способен </w:t>
            </w:r>
            <w:r w:rsidRPr="001B57FC">
              <w:t>ориент</w:t>
            </w:r>
            <w:r w:rsidRPr="001B57FC">
              <w:t>и</w:t>
            </w:r>
            <w:r w:rsidRPr="001B57FC">
              <w:t>роваться в пробл</w:t>
            </w:r>
            <w:r w:rsidRPr="001B57FC">
              <w:t>е</w:t>
            </w:r>
            <w:r w:rsidRPr="001B57FC">
              <w:t xml:space="preserve">мах и специфике русско-корейского и </w:t>
            </w:r>
            <w:proofErr w:type="spellStart"/>
            <w:r w:rsidRPr="001B57FC">
              <w:t>корейско</w:t>
            </w:r>
            <w:proofErr w:type="spellEnd"/>
            <w:r w:rsidRPr="001B57FC">
              <w:t>-русского перевода, в том числе отн</w:t>
            </w:r>
            <w:r w:rsidRPr="001B57FC">
              <w:t>о</w:t>
            </w:r>
            <w:r w:rsidRPr="001B57FC">
              <w:t>сящегося к разли</w:t>
            </w:r>
            <w:r w:rsidRPr="001B57FC">
              <w:t>ч</w:t>
            </w:r>
            <w:r w:rsidRPr="001B57FC">
              <w:t>ным професси</w:t>
            </w:r>
            <w:r w:rsidRPr="001B57FC">
              <w:t>о</w:t>
            </w:r>
            <w:r w:rsidRPr="001B57FC">
              <w:t>нальным сферам</w:t>
            </w:r>
            <w:r>
              <w:t>;</w:t>
            </w:r>
            <w:proofErr w:type="gramEnd"/>
          </w:p>
          <w:p w:rsidR="0057072A" w:rsidRPr="00965A02" w:rsidRDefault="0057072A" w:rsidP="00474DCF">
            <w:pPr>
              <w:kinsoku w:val="0"/>
              <w:overflowPunct w:val="0"/>
              <w:jc w:val="both"/>
            </w:pPr>
            <w:r>
              <w:t>способен о</w:t>
            </w:r>
            <w:r w:rsidRPr="001B57FC">
              <w:t>с</w:t>
            </w:r>
            <w:r w:rsidRPr="001B57FC">
              <w:t>у</w:t>
            </w:r>
            <w:r w:rsidRPr="001B57FC">
              <w:t xml:space="preserve">ществлять перевод </w:t>
            </w:r>
            <w:r w:rsidRPr="001B57FC">
              <w:lastRenderedPageBreak/>
              <w:t>текстов различной жанрово-стилистической направленности с учетом их спец</w:t>
            </w:r>
            <w:r w:rsidRPr="001B57FC">
              <w:t>и</w:t>
            </w:r>
            <w:r w:rsidRPr="001B57FC">
              <w:t>фики, применяя принятые в данной области специф</w:t>
            </w:r>
            <w:r w:rsidRPr="001B57FC">
              <w:t>и</w:t>
            </w:r>
            <w:r w:rsidRPr="001B57FC">
              <w:t>ческими лекси</w:t>
            </w:r>
            <w:r>
              <w:t>ко-грамматическими структурами.</w:t>
            </w:r>
          </w:p>
        </w:tc>
      </w:tr>
      <w:tr w:rsidR="0057072A" w:rsidRPr="00F659A8" w:rsidTr="00474DCF">
        <w:trPr>
          <w:trHeight w:val="2610"/>
        </w:trPr>
        <w:tc>
          <w:tcPr>
            <w:tcW w:w="2127" w:type="dxa"/>
            <w:vMerge/>
            <w:shd w:val="clear" w:color="auto" w:fill="auto"/>
          </w:tcPr>
          <w:p w:rsidR="0057072A" w:rsidRPr="00A5558D" w:rsidRDefault="0057072A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072A" w:rsidRPr="00294B57" w:rsidRDefault="0057072A" w:rsidP="00474DCF">
            <w:pPr>
              <w:kinsoku w:val="0"/>
              <w:overflowPunct w:val="0"/>
            </w:pPr>
            <w:r>
              <w:t>в</w:t>
            </w:r>
            <w:r w:rsidRPr="00294B57">
              <w:t>ладеет (выс</w:t>
            </w:r>
            <w:r w:rsidRPr="00294B57">
              <w:t>о</w:t>
            </w:r>
            <w:r w:rsidRPr="00294B57">
              <w:t>кий ур</w:t>
            </w:r>
            <w:r w:rsidRPr="00294B57">
              <w:t>о</w:t>
            </w:r>
            <w:r w:rsidRPr="00294B57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072A" w:rsidRPr="00965A02" w:rsidRDefault="0057072A" w:rsidP="00474DCF">
            <w:pPr>
              <w:kinsoku w:val="0"/>
              <w:overflowPunct w:val="0"/>
              <w:jc w:val="both"/>
            </w:pPr>
            <w:r>
              <w:t>значительным з</w:t>
            </w:r>
            <w:r>
              <w:t>а</w:t>
            </w:r>
            <w:r>
              <w:t>пасом лексики и специфической грамматики на изучаемом языке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7072A" w:rsidRPr="00965A02" w:rsidRDefault="0057072A" w:rsidP="00474DCF">
            <w:pPr>
              <w:kinsoku w:val="0"/>
              <w:overflowPunct w:val="0"/>
              <w:jc w:val="both"/>
            </w:pPr>
            <w:r>
              <w:t>активным запасом лексики в объёме 7 тыс. единиц (сл</w:t>
            </w:r>
            <w:r>
              <w:t>о</w:t>
            </w:r>
            <w:r>
              <w:t>восочетаний и фр</w:t>
            </w:r>
            <w:r>
              <w:t>а</w:t>
            </w:r>
            <w:r>
              <w:t>зеологизмов), а также активным и пассивным грамм</w:t>
            </w:r>
            <w:r>
              <w:t>а</w:t>
            </w:r>
            <w:r>
              <w:t>тическим матери</w:t>
            </w:r>
            <w:r>
              <w:t>а</w:t>
            </w:r>
            <w:r>
              <w:t>лом.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57072A" w:rsidRDefault="0057072A" w:rsidP="00474DCF">
            <w:pPr>
              <w:kinsoku w:val="0"/>
              <w:overflowPunct w:val="0"/>
              <w:jc w:val="both"/>
            </w:pPr>
            <w:r>
              <w:t>способен делать первичный разбор текстов без и</w:t>
            </w:r>
            <w:r>
              <w:t>с</w:t>
            </w:r>
            <w:r>
              <w:t>пользования сл</w:t>
            </w:r>
            <w:r>
              <w:t>о</w:t>
            </w:r>
            <w:r>
              <w:t>варей, справочной литературы и сп</w:t>
            </w:r>
            <w:r>
              <w:t>е</w:t>
            </w:r>
            <w:r>
              <w:t>циальных технич</w:t>
            </w:r>
            <w:r>
              <w:t>е</w:t>
            </w:r>
            <w:r>
              <w:t>ских средств;</w:t>
            </w:r>
          </w:p>
          <w:p w:rsidR="0057072A" w:rsidRDefault="0057072A" w:rsidP="00474DCF">
            <w:pPr>
              <w:kinsoku w:val="0"/>
              <w:overflowPunct w:val="0"/>
              <w:jc w:val="both"/>
            </w:pPr>
            <w:r>
              <w:t>способен точно определять жанр и тематику текста;</w:t>
            </w:r>
          </w:p>
          <w:p w:rsidR="0057072A" w:rsidRDefault="0057072A" w:rsidP="00474DCF">
            <w:pPr>
              <w:kinsoku w:val="0"/>
              <w:overflowPunct w:val="0"/>
              <w:jc w:val="both"/>
            </w:pPr>
            <w:r>
              <w:t>способен сделать квалифицирова</w:t>
            </w:r>
            <w:r>
              <w:t>н</w:t>
            </w:r>
            <w:r>
              <w:t>ный перевод текста любого жанра и тематики, не нарушая его стиля и слога, но с пр</w:t>
            </w:r>
            <w:r>
              <w:t>и</w:t>
            </w:r>
            <w:r>
              <w:t>менением словаря, справочника и те</w:t>
            </w:r>
            <w:r>
              <w:t>х</w:t>
            </w:r>
            <w:r>
              <w:t>нических средств;</w:t>
            </w:r>
          </w:p>
          <w:p w:rsidR="0057072A" w:rsidRPr="00965A02" w:rsidRDefault="0057072A" w:rsidP="00474DCF">
            <w:pPr>
              <w:kinsoku w:val="0"/>
              <w:overflowPunct w:val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</w:t>
            </w:r>
            <w:r w:rsidRPr="001B57FC">
              <w:t>ос</w:t>
            </w:r>
            <w:r w:rsidRPr="001B57FC">
              <w:t>у</w:t>
            </w:r>
            <w:r w:rsidRPr="001B57FC">
              <w:t>ществлять квал</w:t>
            </w:r>
            <w:r w:rsidRPr="001B57FC">
              <w:t>и</w:t>
            </w:r>
            <w:r w:rsidRPr="001B57FC">
              <w:t>фицированное р</w:t>
            </w:r>
            <w:r w:rsidRPr="001B57FC">
              <w:t>е</w:t>
            </w:r>
            <w:r w:rsidRPr="001B57FC">
              <w:t>дактирование и оценку перевода</w:t>
            </w:r>
            <w:r>
              <w:t>.</w:t>
            </w:r>
          </w:p>
        </w:tc>
      </w:tr>
      <w:tr w:rsidR="00684115" w:rsidRPr="00F659A8" w:rsidTr="00474DCF">
        <w:trPr>
          <w:trHeight w:val="1050"/>
        </w:trPr>
        <w:tc>
          <w:tcPr>
            <w:tcW w:w="2127" w:type="dxa"/>
            <w:vMerge w:val="restart"/>
            <w:shd w:val="clear" w:color="auto" w:fill="auto"/>
          </w:tcPr>
          <w:p w:rsidR="00684115" w:rsidRPr="00A5558D" w:rsidRDefault="0068411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пр</w:t>
            </w:r>
            <w:r w:rsidRPr="00A5558D">
              <w:t>и</w:t>
            </w:r>
            <w:r w:rsidRPr="00A5558D">
              <w:t>менять знание о</w:t>
            </w:r>
            <w:r w:rsidRPr="00A5558D">
              <w:t>с</w:t>
            </w:r>
            <w:r w:rsidRPr="00A5558D">
              <w:t>новных географ</w:t>
            </w:r>
            <w:r w:rsidRPr="00A5558D">
              <w:t>и</w:t>
            </w:r>
            <w:r w:rsidRPr="00A5558D">
              <w:t>ческих, демогр</w:t>
            </w:r>
            <w:r w:rsidRPr="00A5558D">
              <w:t>а</w:t>
            </w:r>
            <w:r w:rsidRPr="00A5558D">
              <w:t>фических, экон</w:t>
            </w:r>
            <w:r w:rsidRPr="00A5558D">
              <w:t>о</w:t>
            </w:r>
            <w:r w:rsidRPr="00A5558D">
              <w:t>мических и соц</w:t>
            </w:r>
            <w:r w:rsidRPr="00A5558D">
              <w:t>и</w:t>
            </w:r>
            <w:r w:rsidRPr="00A5558D">
              <w:t>ально-политических х</w:t>
            </w:r>
            <w:r w:rsidRPr="00A5558D">
              <w:t>а</w:t>
            </w:r>
            <w:r w:rsidRPr="00A5558D">
              <w:t>рактеристик из</w:t>
            </w:r>
            <w:r w:rsidRPr="00A5558D">
              <w:t>у</w:t>
            </w:r>
            <w:r w:rsidRPr="00A5558D">
              <w:t>чаемой страны (региона) (ОПК-3);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15" w:rsidRPr="00294B57" w:rsidRDefault="00684115" w:rsidP="00474DCF">
            <w:pPr>
              <w:kinsoku w:val="0"/>
              <w:overflowPunct w:val="0"/>
            </w:pPr>
            <w:r>
              <w:t>з</w:t>
            </w:r>
            <w:r w:rsidRPr="00294B57">
              <w:t>нает (порог</w:t>
            </w:r>
            <w:r w:rsidRPr="00294B57">
              <w:t>о</w:t>
            </w:r>
            <w:r w:rsidRPr="00294B57">
              <w:t>вый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115" w:rsidRPr="0060306A" w:rsidRDefault="00684115" w:rsidP="00474DCF">
            <w:pPr>
              <w:tabs>
                <w:tab w:val="num" w:pos="567"/>
              </w:tabs>
              <w:kinsoku w:val="0"/>
              <w:overflowPunct w:val="0"/>
              <w:jc w:val="both"/>
            </w:pPr>
            <w:r w:rsidRPr="0060306A">
              <w:t>различные подх</w:t>
            </w:r>
            <w:r w:rsidRPr="0060306A">
              <w:t>о</w:t>
            </w:r>
            <w:r w:rsidRPr="0060306A">
              <w:t>ды к оценке пол</w:t>
            </w:r>
            <w:r w:rsidRPr="0060306A">
              <w:t>и</w:t>
            </w:r>
            <w:r w:rsidRPr="0060306A">
              <w:t>тического проце</w:t>
            </w:r>
            <w:r w:rsidRPr="0060306A">
              <w:t>с</w:t>
            </w:r>
            <w:r w:rsidRPr="0060306A">
              <w:t xml:space="preserve">са </w:t>
            </w:r>
            <w:r>
              <w:t>в изучаемой стране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115" w:rsidRPr="004122C9" w:rsidRDefault="00684115" w:rsidP="00474DCF">
            <w:pPr>
              <w:tabs>
                <w:tab w:val="num" w:pos="567"/>
              </w:tabs>
              <w:kinsoku w:val="0"/>
              <w:overflowPunct w:val="0"/>
            </w:pPr>
            <w:r>
              <w:t>особенности пол</w:t>
            </w:r>
            <w:r>
              <w:t>и</w:t>
            </w:r>
            <w:r>
              <w:t>тических систем РК и КНДР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115" w:rsidRPr="0060306A" w:rsidRDefault="00684115" w:rsidP="00474DCF">
            <w:pPr>
              <w:tabs>
                <w:tab w:val="num" w:pos="567"/>
              </w:tabs>
              <w:kinsoku w:val="0"/>
              <w:overflowPunct w:val="0"/>
              <w:jc w:val="both"/>
            </w:pPr>
            <w:r w:rsidRPr="0060306A">
              <w:t>различные подх</w:t>
            </w:r>
            <w:r w:rsidRPr="0060306A">
              <w:t>о</w:t>
            </w:r>
            <w:r w:rsidRPr="0060306A">
              <w:t>ды к оценке пол</w:t>
            </w:r>
            <w:r w:rsidRPr="0060306A">
              <w:t>и</w:t>
            </w:r>
            <w:r w:rsidRPr="0060306A">
              <w:t>тического процесса в РК и КНДР;</w:t>
            </w:r>
          </w:p>
          <w:p w:rsidR="00684115" w:rsidRPr="0060306A" w:rsidRDefault="00684115" w:rsidP="00474DCF">
            <w:pPr>
              <w:tabs>
                <w:tab w:val="left" w:pos="540"/>
                <w:tab w:val="num" w:pos="567"/>
                <w:tab w:val="num" w:pos="900"/>
              </w:tabs>
              <w:kinsoku w:val="0"/>
              <w:overflowPunct w:val="0"/>
              <w:jc w:val="both"/>
            </w:pPr>
            <w:r w:rsidRPr="0060306A">
              <w:t>общее, особенное и специфическое в социально-политических пр</w:t>
            </w:r>
            <w:r w:rsidRPr="0060306A">
              <w:t>о</w:t>
            </w:r>
            <w:r w:rsidRPr="0060306A">
              <w:t>цессах стран К</w:t>
            </w:r>
            <w:r w:rsidRPr="0060306A">
              <w:t>о</w:t>
            </w:r>
            <w:r w:rsidRPr="0060306A">
              <w:t>рейского полуос</w:t>
            </w:r>
            <w:r w:rsidRPr="0060306A">
              <w:t>т</w:t>
            </w:r>
            <w:r w:rsidRPr="0060306A">
              <w:t>рова.</w:t>
            </w:r>
          </w:p>
        </w:tc>
      </w:tr>
      <w:tr w:rsidR="00684115" w:rsidRPr="00F659A8" w:rsidTr="00474DCF">
        <w:trPr>
          <w:trHeight w:val="1125"/>
        </w:trPr>
        <w:tc>
          <w:tcPr>
            <w:tcW w:w="2127" w:type="dxa"/>
            <w:vMerge/>
            <w:shd w:val="clear" w:color="auto" w:fill="auto"/>
          </w:tcPr>
          <w:p w:rsidR="00684115" w:rsidRPr="00A5558D" w:rsidRDefault="0068411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15" w:rsidRPr="00294B57" w:rsidRDefault="00684115" w:rsidP="00474DCF">
            <w:pPr>
              <w:kinsoku w:val="0"/>
              <w:overflowPunct w:val="0"/>
            </w:pPr>
            <w:r w:rsidRPr="00294B57">
              <w:t>умеет  (пр</w:t>
            </w:r>
            <w:r w:rsidRPr="00294B57">
              <w:t>о</w:t>
            </w:r>
            <w:r w:rsidRPr="00294B57">
              <w:t>двин</w:t>
            </w:r>
            <w:r w:rsidRPr="00294B57">
              <w:t>у</w:t>
            </w:r>
            <w:r w:rsidRPr="00294B57">
              <w:t xml:space="preserve">тый </w:t>
            </w:r>
            <w:r w:rsidRPr="00294B57">
              <w:lastRenderedPageBreak/>
              <w:t>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115" w:rsidRPr="0060306A" w:rsidRDefault="00684115" w:rsidP="00474DCF">
            <w:pPr>
              <w:tabs>
                <w:tab w:val="num" w:pos="567"/>
              </w:tabs>
              <w:kinsoku w:val="0"/>
              <w:overflowPunct w:val="0"/>
              <w:jc w:val="both"/>
            </w:pPr>
            <w:r w:rsidRPr="0060306A">
              <w:lastRenderedPageBreak/>
              <w:t>давать научную оценку и делать критический ан</w:t>
            </w:r>
            <w:r w:rsidRPr="0060306A">
              <w:t>а</w:t>
            </w:r>
            <w:r w:rsidRPr="0060306A">
              <w:t xml:space="preserve">лиз политических </w:t>
            </w:r>
            <w:r w:rsidRPr="0060306A">
              <w:lastRenderedPageBreak/>
              <w:t xml:space="preserve">систем </w:t>
            </w:r>
            <w:r>
              <w:t>изучаемых стран</w:t>
            </w:r>
          </w:p>
          <w:p w:rsidR="00684115" w:rsidRPr="0060306A" w:rsidRDefault="00684115" w:rsidP="00474DCF">
            <w:pPr>
              <w:tabs>
                <w:tab w:val="num" w:pos="567"/>
              </w:tabs>
              <w:kinsoku w:val="0"/>
              <w:overflowPunct w:val="0"/>
              <w:ind w:firstLine="28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115" w:rsidRDefault="00684115" w:rsidP="00474DCF">
            <w:pPr>
              <w:kinsoku w:val="0"/>
              <w:overflowPunct w:val="0"/>
            </w:pPr>
            <w:r>
              <w:lastRenderedPageBreak/>
              <w:t>анализировать п</w:t>
            </w:r>
            <w:r>
              <w:t>о</w:t>
            </w:r>
            <w:r>
              <w:t>литическую сист</w:t>
            </w:r>
            <w:r>
              <w:t>е</w:t>
            </w:r>
            <w:r>
              <w:t>му  Кореи, учит</w:t>
            </w:r>
            <w:r>
              <w:t>ы</w:t>
            </w:r>
            <w:r>
              <w:t>вая специфику с</w:t>
            </w:r>
            <w:r>
              <w:t>о</w:t>
            </w:r>
            <w:r>
              <w:lastRenderedPageBreak/>
              <w:t>циально-политического процесса стран  Корейского пол</w:t>
            </w:r>
            <w:r>
              <w:t>у</w:t>
            </w:r>
            <w:r>
              <w:t>острова.</w:t>
            </w:r>
          </w:p>
          <w:p w:rsidR="00684115" w:rsidRPr="004122C9" w:rsidRDefault="00684115" w:rsidP="00474DCF">
            <w:pPr>
              <w:kinsoku w:val="0"/>
              <w:overflowPunct w:val="0"/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115" w:rsidRPr="0060306A" w:rsidRDefault="00684115" w:rsidP="00474DCF">
            <w:pPr>
              <w:tabs>
                <w:tab w:val="num" w:pos="567"/>
              </w:tabs>
              <w:kinsoku w:val="0"/>
              <w:overflowPunct w:val="0"/>
              <w:jc w:val="both"/>
            </w:pPr>
            <w:r w:rsidRPr="0060306A">
              <w:lastRenderedPageBreak/>
              <w:t>давать научную оценку и делать критический ан</w:t>
            </w:r>
            <w:r w:rsidRPr="0060306A">
              <w:t>а</w:t>
            </w:r>
            <w:r w:rsidRPr="0060306A">
              <w:t xml:space="preserve">лиз политических </w:t>
            </w:r>
            <w:r w:rsidRPr="0060306A">
              <w:lastRenderedPageBreak/>
              <w:t>систем РК и КНДР;</w:t>
            </w:r>
          </w:p>
          <w:p w:rsidR="00684115" w:rsidRPr="0060306A" w:rsidRDefault="00684115" w:rsidP="00474DCF">
            <w:pPr>
              <w:tabs>
                <w:tab w:val="num" w:pos="567"/>
              </w:tabs>
              <w:kinsoku w:val="0"/>
              <w:overflowPunct w:val="0"/>
              <w:jc w:val="both"/>
            </w:pPr>
            <w:r w:rsidRPr="0060306A">
              <w:t>использовать п</w:t>
            </w:r>
            <w:r w:rsidRPr="0060306A">
              <w:t>о</w:t>
            </w:r>
            <w:r w:rsidRPr="0060306A">
              <w:t>лученные знания при изучении др</w:t>
            </w:r>
            <w:r w:rsidRPr="0060306A">
              <w:t>у</w:t>
            </w:r>
            <w:r w:rsidRPr="0060306A">
              <w:t>гих страноведч</w:t>
            </w:r>
            <w:r w:rsidRPr="0060306A">
              <w:t>е</w:t>
            </w:r>
            <w:r w:rsidRPr="0060306A">
              <w:t>ских дисциплин.</w:t>
            </w:r>
          </w:p>
          <w:p w:rsidR="00684115" w:rsidRPr="0060306A" w:rsidRDefault="00684115" w:rsidP="00474DCF">
            <w:pPr>
              <w:tabs>
                <w:tab w:val="num" w:pos="567"/>
              </w:tabs>
              <w:kinsoku w:val="0"/>
              <w:overflowPunct w:val="0"/>
              <w:ind w:firstLine="284"/>
              <w:jc w:val="both"/>
            </w:pPr>
          </w:p>
        </w:tc>
      </w:tr>
      <w:tr w:rsidR="00684115" w:rsidRPr="00F659A8" w:rsidTr="00474DCF">
        <w:trPr>
          <w:trHeight w:val="1110"/>
        </w:trPr>
        <w:tc>
          <w:tcPr>
            <w:tcW w:w="2127" w:type="dxa"/>
            <w:vMerge/>
            <w:shd w:val="clear" w:color="auto" w:fill="auto"/>
          </w:tcPr>
          <w:p w:rsidR="00684115" w:rsidRPr="00A5558D" w:rsidRDefault="0068411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4115" w:rsidRPr="00294B57" w:rsidRDefault="00684115" w:rsidP="00474DCF">
            <w:pPr>
              <w:kinsoku w:val="0"/>
              <w:overflowPunct w:val="0"/>
            </w:pPr>
            <w:r>
              <w:t>в</w:t>
            </w:r>
            <w:r w:rsidRPr="00294B57">
              <w:t>ладеет (выс</w:t>
            </w:r>
            <w:r w:rsidRPr="00294B57">
              <w:t>о</w:t>
            </w:r>
            <w:r w:rsidRPr="00294B57">
              <w:t>кий ур</w:t>
            </w:r>
            <w:r w:rsidRPr="00294B57">
              <w:t>о</w:t>
            </w:r>
            <w:r w:rsidRPr="00294B57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84115" w:rsidRPr="0060306A" w:rsidRDefault="00684115" w:rsidP="00474DCF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 w:rsidRPr="0060306A">
              <w:t>навыками прим</w:t>
            </w:r>
            <w:r w:rsidRPr="0060306A">
              <w:t>е</w:t>
            </w:r>
            <w:r w:rsidRPr="0060306A">
              <w:t>нять полученные знания для реш</w:t>
            </w:r>
            <w:r w:rsidRPr="0060306A">
              <w:t>е</w:t>
            </w:r>
            <w:r w:rsidRPr="0060306A">
              <w:t>ния практических и исследовател</w:t>
            </w:r>
            <w:r w:rsidRPr="0060306A">
              <w:t>ь</w:t>
            </w:r>
            <w:r w:rsidRPr="0060306A">
              <w:t>ских задач в обл</w:t>
            </w:r>
            <w:r w:rsidRPr="0060306A">
              <w:t>а</w:t>
            </w:r>
            <w:r w:rsidRPr="0060306A">
              <w:t xml:space="preserve">сти </w:t>
            </w:r>
            <w:r>
              <w:t>востоковед</w:t>
            </w:r>
            <w:r>
              <w:t>е</w:t>
            </w:r>
            <w:r>
              <w:t>ния</w:t>
            </w:r>
            <w:r w:rsidRPr="0060306A">
              <w:t>.</w:t>
            </w:r>
            <w:r w:rsidRPr="0060306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684115" w:rsidRPr="004122C9" w:rsidRDefault="00684115" w:rsidP="00474DCF">
            <w:pPr>
              <w:kinsoku w:val="0"/>
              <w:overflowPunct w:val="0"/>
            </w:pPr>
            <w:r>
              <w:t>навык самосто</w:t>
            </w:r>
            <w:r>
              <w:t>я</w:t>
            </w:r>
            <w:r>
              <w:t>тельно выделять проблемные вопр</w:t>
            </w:r>
            <w:r>
              <w:t>о</w:t>
            </w:r>
            <w:r>
              <w:t>сы в сфере общ</w:t>
            </w:r>
            <w:r>
              <w:t>е</w:t>
            </w:r>
            <w:r>
              <w:t xml:space="preserve">ственно-политического дискурса в </w:t>
            </w:r>
            <w:proofErr w:type="spellStart"/>
            <w:r>
              <w:t>коре</w:t>
            </w:r>
            <w:r>
              <w:t>е</w:t>
            </w:r>
            <w:r>
              <w:t>ведении</w:t>
            </w:r>
            <w:proofErr w:type="spellEnd"/>
            <w:r>
              <w:t>, проводить научные исслед</w:t>
            </w:r>
            <w:r>
              <w:t>о</w:t>
            </w:r>
            <w:r>
              <w:t>вания по ним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684115" w:rsidRPr="0060306A" w:rsidRDefault="00684115" w:rsidP="00474DCF">
            <w:pPr>
              <w:kinsoku w:val="0"/>
              <w:overflowPunct w:val="0"/>
            </w:pPr>
            <w:r w:rsidRPr="0060306A">
              <w:t>навыками прим</w:t>
            </w:r>
            <w:r w:rsidRPr="0060306A">
              <w:t>е</w:t>
            </w:r>
            <w:r w:rsidRPr="0060306A">
              <w:t>нять полученные знания для реш</w:t>
            </w:r>
            <w:r w:rsidRPr="0060306A">
              <w:t>е</w:t>
            </w:r>
            <w:r w:rsidRPr="0060306A">
              <w:t>ния практических и исследовател</w:t>
            </w:r>
            <w:r w:rsidRPr="0060306A">
              <w:t>ь</w:t>
            </w:r>
            <w:r w:rsidRPr="0060306A">
              <w:t>ских задач в обл</w:t>
            </w:r>
            <w:r w:rsidRPr="0060306A">
              <w:t>а</w:t>
            </w:r>
            <w:r w:rsidRPr="0060306A">
              <w:t>сти страноведения Кореи;</w:t>
            </w:r>
          </w:p>
          <w:p w:rsidR="00684115" w:rsidRPr="0060306A" w:rsidRDefault="00684115" w:rsidP="00474DCF">
            <w:pPr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 w:rsidRPr="0060306A">
              <w:t>навыками анализа внутри- и внешн</w:t>
            </w:r>
            <w:r w:rsidRPr="0060306A">
              <w:t>е</w:t>
            </w:r>
            <w:r w:rsidRPr="0060306A">
              <w:t>политической, а также социальной</w:t>
            </w:r>
            <w:r w:rsidRPr="0060306A">
              <w:rPr>
                <w:bCs/>
                <w:sz w:val="22"/>
                <w:szCs w:val="22"/>
              </w:rPr>
              <w:t xml:space="preserve"> </w:t>
            </w:r>
            <w:r w:rsidRPr="0060306A">
              <w:t>ситуации в странах Корейского</w:t>
            </w:r>
            <w:r w:rsidRPr="0060306A">
              <w:rPr>
                <w:bCs/>
                <w:sz w:val="22"/>
                <w:szCs w:val="22"/>
              </w:rPr>
              <w:t xml:space="preserve"> </w:t>
            </w:r>
            <w:r w:rsidRPr="0060306A">
              <w:t>пол</w:t>
            </w:r>
            <w:r w:rsidRPr="0060306A">
              <w:t>у</w:t>
            </w:r>
            <w:r w:rsidRPr="0060306A">
              <w:t>острова с учетом специфики их п</w:t>
            </w:r>
            <w:r w:rsidRPr="0060306A">
              <w:t>о</w:t>
            </w:r>
            <w:r w:rsidRPr="0060306A">
              <w:t>литических систем.</w:t>
            </w:r>
            <w:r w:rsidRPr="0060306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570F4" w:rsidRPr="00F659A8" w:rsidTr="00474DCF">
        <w:trPr>
          <w:trHeight w:val="768"/>
        </w:trPr>
        <w:tc>
          <w:tcPr>
            <w:tcW w:w="2127" w:type="dxa"/>
            <w:vMerge w:val="restart"/>
            <w:shd w:val="clear" w:color="auto" w:fill="auto"/>
          </w:tcPr>
          <w:p w:rsidR="007570F4" w:rsidRPr="00A5558D" w:rsidRDefault="007570F4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с</w:t>
            </w:r>
            <w:r w:rsidRPr="00A5558D">
              <w:t>о</w:t>
            </w:r>
            <w:r w:rsidRPr="00A5558D">
              <w:t>здавать базы да</w:t>
            </w:r>
            <w:r w:rsidRPr="00A5558D">
              <w:t>н</w:t>
            </w:r>
            <w:r w:rsidRPr="00A5558D">
              <w:t>ных по основным группам восток</w:t>
            </w:r>
            <w:r w:rsidRPr="00A5558D">
              <w:t>о</w:t>
            </w:r>
            <w:r w:rsidRPr="00A5558D">
              <w:t>ведных исслед</w:t>
            </w:r>
            <w:r w:rsidRPr="00A5558D">
              <w:t>о</w:t>
            </w:r>
            <w:r w:rsidRPr="00A5558D">
              <w:t>ваний (ОПК-4);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0F4" w:rsidRPr="00294B57" w:rsidRDefault="007570F4" w:rsidP="00474DCF">
            <w:pPr>
              <w:kinsoku w:val="0"/>
              <w:overflowPunct w:val="0"/>
            </w:pPr>
            <w:r>
              <w:t>з</w:t>
            </w:r>
            <w:r w:rsidRPr="00294B57">
              <w:t>нает (порог</w:t>
            </w:r>
            <w:r w:rsidRPr="00294B57">
              <w:t>о</w:t>
            </w:r>
            <w:r w:rsidRPr="00294B57">
              <w:t>вый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0F4" w:rsidRPr="00965A02" w:rsidRDefault="007570F4" w:rsidP="00474DCF">
            <w:pPr>
              <w:kinsoku w:val="0"/>
              <w:overflowPunct w:val="0"/>
              <w:jc w:val="both"/>
            </w:pPr>
            <w:r>
              <w:t>т</w:t>
            </w:r>
            <w:r w:rsidRPr="00965A02">
              <w:t>еоретические о</w:t>
            </w:r>
            <w:r w:rsidRPr="00965A02">
              <w:t>с</w:t>
            </w:r>
            <w:r w:rsidRPr="00965A02">
              <w:t>новы создания баз данных</w:t>
            </w:r>
            <w:r>
              <w:t xml:space="preserve"> по нау</w:t>
            </w:r>
            <w:r>
              <w:t>ч</w:t>
            </w:r>
            <w:r>
              <w:t>ным исследован</w:t>
            </w:r>
            <w:r>
              <w:t>и</w:t>
            </w:r>
            <w:r>
              <w:t>ям.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0F4" w:rsidRPr="00965A02" w:rsidRDefault="007570F4" w:rsidP="00474DCF">
            <w:pPr>
              <w:kinsoku w:val="0"/>
              <w:overflowPunct w:val="0"/>
              <w:jc w:val="both"/>
            </w:pPr>
            <w:r>
              <w:t>принципы совр</w:t>
            </w:r>
            <w:r>
              <w:t>е</w:t>
            </w:r>
            <w:r>
              <w:t>менного програм</w:t>
            </w:r>
            <w:r>
              <w:t>м</w:t>
            </w:r>
            <w:r>
              <w:t>ного обеспечения, принципы испол</w:t>
            </w:r>
            <w:r>
              <w:t>ь</w:t>
            </w:r>
            <w:r>
              <w:t>зования ресурсов Интернет.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0F4" w:rsidRPr="00965A02" w:rsidRDefault="007570F4" w:rsidP="00474DCF">
            <w:pPr>
              <w:kinsoku w:val="0"/>
              <w:overflowPunct w:val="0"/>
            </w:pPr>
            <w:proofErr w:type="gramStart"/>
            <w:r>
              <w:t>способен</w:t>
            </w:r>
            <w:proofErr w:type="gramEnd"/>
            <w:r>
              <w:t xml:space="preserve"> польз</w:t>
            </w:r>
            <w:r>
              <w:t>о</w:t>
            </w:r>
            <w:r>
              <w:t>ваться совреме</w:t>
            </w:r>
            <w:r>
              <w:t>н</w:t>
            </w:r>
            <w:r>
              <w:t>ными методами поиска, сбора и о</w:t>
            </w:r>
            <w:r>
              <w:t>б</w:t>
            </w:r>
            <w:r>
              <w:t>работки информ</w:t>
            </w:r>
            <w:r>
              <w:t>а</w:t>
            </w:r>
            <w:r>
              <w:t>ции</w:t>
            </w:r>
          </w:p>
        </w:tc>
      </w:tr>
      <w:tr w:rsidR="007570F4" w:rsidRPr="00F659A8" w:rsidTr="00474DCF">
        <w:trPr>
          <w:trHeight w:val="780"/>
        </w:trPr>
        <w:tc>
          <w:tcPr>
            <w:tcW w:w="2127" w:type="dxa"/>
            <w:vMerge/>
            <w:shd w:val="clear" w:color="auto" w:fill="auto"/>
          </w:tcPr>
          <w:p w:rsidR="007570F4" w:rsidRPr="00A5558D" w:rsidRDefault="007570F4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0F4" w:rsidRPr="00294B57" w:rsidRDefault="007570F4" w:rsidP="00474DCF">
            <w:pPr>
              <w:kinsoku w:val="0"/>
              <w:overflowPunct w:val="0"/>
            </w:pPr>
            <w:r w:rsidRPr="00294B57">
              <w:t>умеет  (пр</w:t>
            </w:r>
            <w:r w:rsidRPr="00294B57">
              <w:t>о</w:t>
            </w:r>
            <w:r w:rsidRPr="00294B57">
              <w:t>двин</w:t>
            </w:r>
            <w:r w:rsidRPr="00294B57">
              <w:t>у</w:t>
            </w:r>
            <w:r w:rsidRPr="00294B57">
              <w:t>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0F4" w:rsidRPr="00965A02" w:rsidRDefault="007570F4" w:rsidP="00474DCF">
            <w:pPr>
              <w:kinsoku w:val="0"/>
              <w:overflowPunct w:val="0"/>
              <w:jc w:val="both"/>
            </w:pPr>
            <w:r w:rsidRPr="00965A02">
              <w:t>создавать базы данных</w:t>
            </w:r>
            <w:r>
              <w:t xml:space="preserve"> по теме исследования</w:t>
            </w:r>
            <w:r w:rsidRPr="00965A02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0F4" w:rsidRPr="00965A02" w:rsidRDefault="007570F4" w:rsidP="00474DCF">
            <w:pPr>
              <w:kinsoku w:val="0"/>
              <w:overflowPunct w:val="0"/>
              <w:jc w:val="both"/>
            </w:pPr>
            <w:r>
              <w:t>использовать с</w:t>
            </w:r>
            <w:r>
              <w:t>о</w:t>
            </w:r>
            <w:r>
              <w:t>временное пр</w:t>
            </w:r>
            <w:r>
              <w:t>о</w:t>
            </w:r>
            <w:r>
              <w:t>граммное обесп</w:t>
            </w:r>
            <w:r>
              <w:t>е</w:t>
            </w:r>
            <w:r>
              <w:t>чение, использует  ресурсы Интернет в научном исслед</w:t>
            </w:r>
            <w:r>
              <w:t>о</w:t>
            </w:r>
            <w:r>
              <w:t>вании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0F4" w:rsidRPr="00965A02" w:rsidRDefault="007570F4" w:rsidP="00474DCF">
            <w:pPr>
              <w:kinsoku w:val="0"/>
              <w:overflowPunct w:val="0"/>
            </w:pPr>
            <w:r>
              <w:t>способен создавать базы данных с и</w:t>
            </w:r>
            <w:r>
              <w:t>с</w:t>
            </w:r>
            <w:r>
              <w:t>пользованием р</w:t>
            </w:r>
            <w:r>
              <w:t>е</w:t>
            </w:r>
            <w:r>
              <w:t>сурсов Интернет</w:t>
            </w:r>
          </w:p>
        </w:tc>
      </w:tr>
      <w:tr w:rsidR="007570F4" w:rsidRPr="00F659A8" w:rsidTr="00474DCF">
        <w:trPr>
          <w:trHeight w:val="630"/>
        </w:trPr>
        <w:tc>
          <w:tcPr>
            <w:tcW w:w="2127" w:type="dxa"/>
            <w:vMerge/>
            <w:shd w:val="clear" w:color="auto" w:fill="auto"/>
          </w:tcPr>
          <w:p w:rsidR="007570F4" w:rsidRPr="00A5558D" w:rsidRDefault="007570F4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70F4" w:rsidRPr="00294B57" w:rsidRDefault="007570F4" w:rsidP="00474DCF">
            <w:pPr>
              <w:kinsoku w:val="0"/>
              <w:overflowPunct w:val="0"/>
            </w:pPr>
            <w:r>
              <w:t>в</w:t>
            </w:r>
            <w:r w:rsidRPr="00294B57">
              <w:t>ладеет (выс</w:t>
            </w:r>
            <w:r w:rsidRPr="00294B57">
              <w:t>о</w:t>
            </w:r>
            <w:r w:rsidRPr="00294B57">
              <w:t>кий ур</w:t>
            </w:r>
            <w:r w:rsidRPr="00294B57">
              <w:t>о</w:t>
            </w:r>
            <w:r w:rsidRPr="00294B57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70F4" w:rsidRPr="00965A02" w:rsidRDefault="007570F4" w:rsidP="00474DCF">
            <w:pPr>
              <w:kinsoku w:val="0"/>
              <w:overflowPunct w:val="0"/>
              <w:jc w:val="both"/>
            </w:pPr>
            <w:r>
              <w:t>н</w:t>
            </w:r>
            <w:r w:rsidRPr="00965A02">
              <w:t xml:space="preserve">авыком создания и работы с базами данных </w:t>
            </w:r>
            <w:r>
              <w:t>по вост</w:t>
            </w:r>
            <w:r>
              <w:t>о</w:t>
            </w:r>
            <w:r>
              <w:t>коведению.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570F4" w:rsidRPr="00420AB7" w:rsidRDefault="007570F4" w:rsidP="00474DCF">
            <w:pPr>
              <w:kinsoku w:val="0"/>
              <w:overflowPunct w:val="0"/>
            </w:pPr>
            <w:r w:rsidRPr="00420AB7">
              <w:rPr>
                <w:color w:val="000000"/>
                <w:shd w:val="clear" w:color="auto" w:fill="FFFFFF"/>
              </w:rPr>
              <w:t xml:space="preserve"> навыком испол</w:t>
            </w:r>
            <w:r w:rsidRPr="00420AB7">
              <w:rPr>
                <w:color w:val="000000"/>
                <w:shd w:val="clear" w:color="auto" w:fill="FFFFFF"/>
              </w:rPr>
              <w:t>ь</w:t>
            </w:r>
            <w:r w:rsidRPr="00420AB7">
              <w:rPr>
                <w:color w:val="000000"/>
                <w:shd w:val="clear" w:color="auto" w:fill="FFFFFF"/>
              </w:rPr>
              <w:t>зования совокупн</w:t>
            </w:r>
            <w:r w:rsidRPr="00420AB7">
              <w:rPr>
                <w:color w:val="000000"/>
                <w:shd w:val="clear" w:color="auto" w:fill="FFFFFF"/>
              </w:rPr>
              <w:t>о</w:t>
            </w:r>
            <w:r w:rsidRPr="00420AB7">
              <w:rPr>
                <w:color w:val="000000"/>
                <w:shd w:val="clear" w:color="auto" w:fill="FFFFFF"/>
              </w:rPr>
              <w:t>сти языковых и программных сре</w:t>
            </w:r>
            <w:proofErr w:type="gramStart"/>
            <w:r w:rsidRPr="00420AB7">
              <w:rPr>
                <w:color w:val="000000"/>
                <w:shd w:val="clear" w:color="auto" w:fill="FFFFFF"/>
              </w:rPr>
              <w:t>дств дл</w:t>
            </w:r>
            <w:proofErr w:type="gramEnd"/>
            <w:r w:rsidRPr="00420AB7">
              <w:rPr>
                <w:color w:val="000000"/>
                <w:shd w:val="clear" w:color="auto" w:fill="FFFFFF"/>
              </w:rPr>
              <w:t>я созд</w:t>
            </w:r>
            <w:r w:rsidRPr="00420AB7">
              <w:rPr>
                <w:color w:val="000000"/>
                <w:shd w:val="clear" w:color="auto" w:fill="FFFFFF"/>
              </w:rPr>
              <w:t>а</w:t>
            </w:r>
            <w:r w:rsidRPr="00420AB7">
              <w:rPr>
                <w:color w:val="000000"/>
                <w:shd w:val="clear" w:color="auto" w:fill="FFFFFF"/>
              </w:rPr>
              <w:t>ния баз данных в ходе научного и</w:t>
            </w:r>
            <w:r w:rsidRPr="00420AB7">
              <w:rPr>
                <w:color w:val="000000"/>
                <w:shd w:val="clear" w:color="auto" w:fill="FFFFFF"/>
              </w:rPr>
              <w:t>с</w:t>
            </w:r>
            <w:r w:rsidRPr="00420AB7">
              <w:rPr>
                <w:color w:val="000000"/>
                <w:shd w:val="clear" w:color="auto" w:fill="FFFFFF"/>
              </w:rPr>
              <w:t>следования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7570F4" w:rsidRDefault="007570F4" w:rsidP="00474DCF">
            <w:pPr>
              <w:kinsoku w:val="0"/>
              <w:overflowPunct w:val="0"/>
            </w:pPr>
            <w:r>
              <w:t>имеет опыт синтеза информации для создания баз да</w:t>
            </w:r>
            <w:r>
              <w:t>н</w:t>
            </w:r>
            <w:r>
              <w:t>ных по странов</w:t>
            </w:r>
            <w:r>
              <w:t>е</w:t>
            </w:r>
            <w:r>
              <w:t>дению Кореи;</w:t>
            </w:r>
          </w:p>
          <w:p w:rsidR="007570F4" w:rsidRPr="00965A02" w:rsidRDefault="007570F4" w:rsidP="00474DCF">
            <w:pPr>
              <w:kinsoku w:val="0"/>
              <w:overflowPunct w:val="0"/>
            </w:pPr>
            <w:proofErr w:type="gramStart"/>
            <w:r>
              <w:t>способен</w:t>
            </w:r>
            <w:proofErr w:type="gramEnd"/>
            <w:r>
              <w:t xml:space="preserve"> спрое</w:t>
            </w:r>
            <w:r>
              <w:t>к</w:t>
            </w:r>
            <w:r>
              <w:t>тировать, создать и использовать базу данных по теме исследования.</w:t>
            </w:r>
          </w:p>
        </w:tc>
      </w:tr>
      <w:tr w:rsidR="005D7CEB" w:rsidRPr="00F659A8" w:rsidTr="00474DCF">
        <w:trPr>
          <w:trHeight w:val="891"/>
        </w:trPr>
        <w:tc>
          <w:tcPr>
            <w:tcW w:w="2127" w:type="dxa"/>
            <w:vMerge w:val="restart"/>
            <w:shd w:val="clear" w:color="auto" w:fill="auto"/>
          </w:tcPr>
          <w:p w:rsidR="005D7CEB" w:rsidRPr="00A5558D" w:rsidRDefault="005D7CE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о</w:t>
            </w:r>
            <w:r w:rsidRPr="00A5558D">
              <w:t>б</w:t>
            </w:r>
            <w:r w:rsidRPr="00A5558D">
              <w:t>рабатывать ма</w:t>
            </w:r>
            <w:r w:rsidRPr="00A5558D">
              <w:t>с</w:t>
            </w:r>
            <w:r w:rsidRPr="00A5558D">
              <w:t>сивы статистич</w:t>
            </w:r>
            <w:r w:rsidRPr="00A5558D">
              <w:t>е</w:t>
            </w:r>
            <w:r w:rsidRPr="00A5558D">
              <w:t xml:space="preserve">ско-экономических </w:t>
            </w:r>
            <w:r w:rsidRPr="00A5558D">
              <w:lastRenderedPageBreak/>
              <w:t>данных и испол</w:t>
            </w:r>
            <w:r w:rsidRPr="00A5558D">
              <w:t>ь</w:t>
            </w:r>
            <w:r w:rsidRPr="00A5558D">
              <w:t>зовать получе</w:t>
            </w:r>
            <w:r w:rsidRPr="00A5558D">
              <w:t>н</w:t>
            </w:r>
            <w:r w:rsidRPr="00A5558D">
              <w:t>ные результаты в практической р</w:t>
            </w:r>
            <w:r w:rsidRPr="00A5558D">
              <w:t>а</w:t>
            </w:r>
            <w:r w:rsidRPr="00A5558D">
              <w:t>боте (ОПК-5);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EB" w:rsidRPr="00294B57" w:rsidRDefault="005D7CEB" w:rsidP="00474DCF">
            <w:pPr>
              <w:kinsoku w:val="0"/>
              <w:overflowPunct w:val="0"/>
            </w:pPr>
            <w:r>
              <w:lastRenderedPageBreak/>
              <w:t>з</w:t>
            </w:r>
            <w:r w:rsidRPr="00294B57">
              <w:t>нает (порог</w:t>
            </w:r>
            <w:r w:rsidRPr="00294B57">
              <w:t>о</w:t>
            </w:r>
            <w:r w:rsidRPr="00294B57">
              <w:t>вый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CEB" w:rsidRPr="00E508E2" w:rsidRDefault="005D7CEB" w:rsidP="00474DCF">
            <w:pPr>
              <w:kinsoku w:val="0"/>
              <w:overflowPunct w:val="0"/>
              <w:autoSpaceDE w:val="0"/>
              <w:autoSpaceDN w:val="0"/>
              <w:adjustRightInd w:val="0"/>
              <w:spacing w:after="120"/>
              <w:jc w:val="both"/>
            </w:pPr>
            <w:r>
              <w:t>о</w:t>
            </w:r>
            <w:r w:rsidRPr="00E508E2">
              <w:t>собенности и</w:t>
            </w:r>
            <w:r w:rsidRPr="00E508E2">
              <w:t>с</w:t>
            </w:r>
            <w:r w:rsidRPr="00E508E2">
              <w:t>точников и лит</w:t>
            </w:r>
            <w:r w:rsidRPr="00E508E2">
              <w:t>е</w:t>
            </w:r>
            <w:r w:rsidRPr="00E508E2">
              <w:t>ратуры по теме исследования; б</w:t>
            </w:r>
            <w:r w:rsidRPr="00E508E2">
              <w:t>а</w:t>
            </w:r>
            <w:r w:rsidRPr="00E508E2">
              <w:t>зовые статистич</w:t>
            </w:r>
            <w:r w:rsidRPr="00E508E2">
              <w:t>е</w:t>
            </w:r>
            <w:r w:rsidRPr="00E508E2">
              <w:lastRenderedPageBreak/>
              <w:t>ские показат</w:t>
            </w:r>
            <w:r>
              <w:t>ели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CEB" w:rsidRPr="00E508E2" w:rsidRDefault="005D7CEB" w:rsidP="00474DCF">
            <w:pPr>
              <w:kinsoku w:val="0"/>
              <w:overflowPunct w:val="0"/>
              <w:jc w:val="both"/>
            </w:pPr>
            <w:r w:rsidRPr="00E508E2">
              <w:lastRenderedPageBreak/>
              <w:t>основные источн</w:t>
            </w:r>
            <w:r w:rsidRPr="00E508E2">
              <w:t>и</w:t>
            </w:r>
            <w:r w:rsidRPr="00E508E2">
              <w:t>ки и литературу по экономике стран Корейского пол</w:t>
            </w:r>
            <w:r w:rsidRPr="00E508E2">
              <w:t>у</w:t>
            </w:r>
            <w:r w:rsidRPr="00E508E2">
              <w:t xml:space="preserve">острова на русском </w:t>
            </w:r>
            <w:r w:rsidRPr="00E508E2">
              <w:lastRenderedPageBreak/>
              <w:t>и корейском яз</w:t>
            </w:r>
            <w:r w:rsidRPr="00E508E2">
              <w:t>ы</w:t>
            </w:r>
            <w:r w:rsidRPr="00E508E2">
              <w:t>ках; знает показ</w:t>
            </w:r>
            <w:r w:rsidRPr="00E508E2">
              <w:t>а</w:t>
            </w:r>
            <w:r w:rsidRPr="00E508E2">
              <w:t>тели, характериз</w:t>
            </w:r>
            <w:r w:rsidRPr="00E508E2">
              <w:t>у</w:t>
            </w:r>
            <w:r w:rsidRPr="00E508E2">
              <w:t>ющие экономич</w:t>
            </w:r>
            <w:r w:rsidRPr="00E508E2">
              <w:t>е</w:t>
            </w:r>
            <w:r w:rsidRPr="00E508E2">
              <w:t>ское развитие Ре</w:t>
            </w:r>
            <w:r w:rsidRPr="00E508E2">
              <w:t>с</w:t>
            </w:r>
            <w:r w:rsidRPr="00E508E2">
              <w:t>публики Корея и КНДР.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CEB" w:rsidRPr="00E508E2" w:rsidRDefault="005D7CEB" w:rsidP="00474DCF">
            <w:pPr>
              <w:kinsoku w:val="0"/>
              <w:overflowPunct w:val="0"/>
              <w:jc w:val="both"/>
            </w:pPr>
            <w:proofErr w:type="gramStart"/>
            <w:r>
              <w:lastRenderedPageBreak/>
              <w:t>с</w:t>
            </w:r>
            <w:r w:rsidRPr="00E508E2">
              <w:t>пособен</w:t>
            </w:r>
            <w:proofErr w:type="gramEnd"/>
            <w:r w:rsidRPr="00E508E2">
              <w:t xml:space="preserve"> оценить  основные источн</w:t>
            </w:r>
            <w:r w:rsidRPr="00E508E2">
              <w:t>и</w:t>
            </w:r>
            <w:r w:rsidRPr="00E508E2">
              <w:t>ки и литературу по экономике стран Корейского пол</w:t>
            </w:r>
            <w:r w:rsidRPr="00E508E2">
              <w:t>у</w:t>
            </w:r>
            <w:r w:rsidRPr="00E508E2">
              <w:lastRenderedPageBreak/>
              <w:t>острова на русском и корейском яз</w:t>
            </w:r>
            <w:r w:rsidRPr="00E508E2">
              <w:t>ы</w:t>
            </w:r>
            <w:r w:rsidRPr="00E508E2">
              <w:t>ках с позиции</w:t>
            </w:r>
            <w:r>
              <w:t xml:space="preserve"> их релевантности з</w:t>
            </w:r>
            <w:r>
              <w:t>а</w:t>
            </w:r>
            <w:r>
              <w:t>данной теме;</w:t>
            </w:r>
          </w:p>
          <w:p w:rsidR="005D7CEB" w:rsidRPr="00E508E2" w:rsidRDefault="005D7CEB" w:rsidP="00474DCF">
            <w:pPr>
              <w:kinsoku w:val="0"/>
              <w:overflowPunct w:val="0"/>
              <w:jc w:val="both"/>
            </w:pPr>
            <w:proofErr w:type="gramStart"/>
            <w:r>
              <w:t>с</w:t>
            </w:r>
            <w:r w:rsidRPr="00E508E2">
              <w:t>пособен</w:t>
            </w:r>
            <w:proofErr w:type="gramEnd"/>
            <w:r w:rsidRPr="00E508E2">
              <w:t xml:space="preserve"> проан</w:t>
            </w:r>
            <w:r w:rsidRPr="00E508E2">
              <w:t>а</w:t>
            </w:r>
            <w:r w:rsidRPr="00E508E2">
              <w:t>лизировать показ</w:t>
            </w:r>
            <w:r w:rsidRPr="00E508E2">
              <w:t>а</w:t>
            </w:r>
            <w:r w:rsidRPr="00E508E2">
              <w:t>тели, характериз</w:t>
            </w:r>
            <w:r w:rsidRPr="00E508E2">
              <w:t>у</w:t>
            </w:r>
            <w:r w:rsidRPr="00E508E2">
              <w:t>ющие экономич</w:t>
            </w:r>
            <w:r w:rsidRPr="00E508E2">
              <w:t>е</w:t>
            </w:r>
            <w:r w:rsidRPr="00E508E2">
              <w:t>ское развитие Ре</w:t>
            </w:r>
            <w:r w:rsidRPr="00E508E2">
              <w:t>с</w:t>
            </w:r>
            <w:r w:rsidRPr="00E508E2">
              <w:t>публики Корея и КНДР.</w:t>
            </w:r>
          </w:p>
          <w:p w:rsidR="005D7CEB" w:rsidRPr="00E508E2" w:rsidRDefault="005D7CEB" w:rsidP="00474DCF">
            <w:pPr>
              <w:kinsoku w:val="0"/>
              <w:overflowPunct w:val="0"/>
              <w:jc w:val="both"/>
            </w:pPr>
            <w:r w:rsidRPr="00E508E2">
              <w:t>Способность виз</w:t>
            </w:r>
            <w:r w:rsidRPr="00E508E2">
              <w:t>у</w:t>
            </w:r>
            <w:r w:rsidRPr="00E508E2">
              <w:t>ализировать стат</w:t>
            </w:r>
            <w:r w:rsidRPr="00E508E2">
              <w:t>и</w:t>
            </w:r>
            <w:r w:rsidRPr="00E508E2">
              <w:t>стические данные по экономике К</w:t>
            </w:r>
            <w:r w:rsidRPr="00E508E2">
              <w:t>о</w:t>
            </w:r>
            <w:r w:rsidRPr="00E508E2">
              <w:t>реи</w:t>
            </w:r>
          </w:p>
          <w:p w:rsidR="005D7CEB" w:rsidRPr="00E508E2" w:rsidRDefault="005D7CEB" w:rsidP="00474DCF">
            <w:pPr>
              <w:kinsoku w:val="0"/>
              <w:overflowPunct w:val="0"/>
              <w:jc w:val="both"/>
            </w:pPr>
          </w:p>
        </w:tc>
      </w:tr>
      <w:tr w:rsidR="005D7CEB" w:rsidRPr="00F659A8" w:rsidTr="00474DCF">
        <w:trPr>
          <w:trHeight w:val="1065"/>
        </w:trPr>
        <w:tc>
          <w:tcPr>
            <w:tcW w:w="2127" w:type="dxa"/>
            <w:vMerge/>
            <w:shd w:val="clear" w:color="auto" w:fill="auto"/>
          </w:tcPr>
          <w:p w:rsidR="005D7CEB" w:rsidRPr="00A5558D" w:rsidRDefault="005D7CE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EB" w:rsidRPr="00294B57" w:rsidRDefault="005D7CEB" w:rsidP="00474DCF">
            <w:pPr>
              <w:kinsoku w:val="0"/>
              <w:overflowPunct w:val="0"/>
            </w:pPr>
            <w:r w:rsidRPr="00294B57">
              <w:t>умеет  (пр</w:t>
            </w:r>
            <w:r w:rsidRPr="00294B57">
              <w:t>о</w:t>
            </w:r>
            <w:r w:rsidRPr="00294B57">
              <w:t>двин</w:t>
            </w:r>
            <w:r w:rsidRPr="00294B57">
              <w:t>у</w:t>
            </w:r>
            <w:r w:rsidRPr="00294B57">
              <w:t>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7CEB" w:rsidRPr="00E508E2" w:rsidRDefault="005D7CEB" w:rsidP="00474DCF">
            <w:pPr>
              <w:kinsoku w:val="0"/>
              <w:overflowPunct w:val="0"/>
              <w:jc w:val="both"/>
            </w:pPr>
            <w:r>
              <w:t>н</w:t>
            </w:r>
            <w:r w:rsidRPr="00E508E2">
              <w:t>аходить, крит</w:t>
            </w:r>
            <w:r w:rsidRPr="00E508E2">
              <w:t>и</w:t>
            </w:r>
            <w:r w:rsidRPr="00E508E2">
              <w:t>чески анализир</w:t>
            </w:r>
            <w:r w:rsidRPr="00E508E2">
              <w:t>о</w:t>
            </w:r>
            <w:r w:rsidRPr="00E508E2">
              <w:t>вать ретроспе</w:t>
            </w:r>
            <w:r w:rsidRPr="00E508E2">
              <w:t>к</w:t>
            </w:r>
            <w:r w:rsidRPr="00E508E2">
              <w:t>тивную и акт</w:t>
            </w:r>
            <w:r w:rsidRPr="00E508E2">
              <w:t>у</w:t>
            </w:r>
            <w:r w:rsidRPr="00E508E2">
              <w:t>альную статист</w:t>
            </w:r>
            <w:r w:rsidRPr="00E508E2">
              <w:t>и</w:t>
            </w:r>
            <w:r w:rsidRPr="00E508E2">
              <w:t xml:space="preserve">ку по основным экономическим показателям </w:t>
            </w:r>
            <w:r>
              <w:t>из</w:t>
            </w:r>
            <w:r>
              <w:t>у</w:t>
            </w:r>
            <w:r>
              <w:t>чаемых стран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CEB" w:rsidRPr="00E508E2" w:rsidRDefault="005D7CEB" w:rsidP="00474DCF">
            <w:pPr>
              <w:kinsoku w:val="0"/>
              <w:overflowPunct w:val="0"/>
              <w:jc w:val="both"/>
            </w:pPr>
            <w:r w:rsidRPr="00E508E2">
              <w:t>находить ретр</w:t>
            </w:r>
            <w:r w:rsidRPr="00E508E2">
              <w:t>о</w:t>
            </w:r>
            <w:r w:rsidRPr="00E508E2">
              <w:t>спективную и акт</w:t>
            </w:r>
            <w:r w:rsidRPr="00E508E2">
              <w:t>у</w:t>
            </w:r>
            <w:r w:rsidRPr="00E508E2">
              <w:t>альную информ</w:t>
            </w:r>
            <w:r w:rsidRPr="00E508E2">
              <w:t>а</w:t>
            </w:r>
            <w:r w:rsidRPr="00E508E2">
              <w:t>цию по проблемам экономики Кореи,</w:t>
            </w:r>
          </w:p>
          <w:p w:rsidR="005D7CEB" w:rsidRPr="00E508E2" w:rsidRDefault="005D7CEB" w:rsidP="00474DCF">
            <w:pPr>
              <w:kinsoku w:val="0"/>
              <w:overflowPunct w:val="0"/>
              <w:jc w:val="both"/>
            </w:pPr>
            <w:r w:rsidRPr="00E508E2">
              <w:t>критически анал</w:t>
            </w:r>
            <w:r w:rsidRPr="00E508E2">
              <w:t>и</w:t>
            </w:r>
            <w:r w:rsidRPr="00E508E2">
              <w:t>зировать статист</w:t>
            </w:r>
            <w:r w:rsidRPr="00E508E2">
              <w:t>и</w:t>
            </w:r>
            <w:r w:rsidRPr="00E508E2">
              <w:t>ческие данные по экономике Респу</w:t>
            </w:r>
            <w:r w:rsidRPr="00E508E2">
              <w:t>б</w:t>
            </w:r>
            <w:r w:rsidRPr="00E508E2">
              <w:t>лики Корея и КНДР.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CEB" w:rsidRPr="00E508E2" w:rsidRDefault="00BC5936" w:rsidP="00474DCF">
            <w:pPr>
              <w:kinsoku w:val="0"/>
              <w:overflowPunct w:val="0"/>
              <w:jc w:val="both"/>
            </w:pPr>
            <w:proofErr w:type="gramStart"/>
            <w:r>
              <w:t>с</w:t>
            </w:r>
            <w:r w:rsidR="005D7CEB" w:rsidRPr="00E508E2">
              <w:t>пособен</w:t>
            </w:r>
            <w:proofErr w:type="gramEnd"/>
            <w:r w:rsidR="005D7CEB" w:rsidRPr="00E508E2">
              <w:t xml:space="preserve"> назвать источники стат</w:t>
            </w:r>
            <w:r w:rsidR="005D7CEB" w:rsidRPr="00E508E2">
              <w:t>и</w:t>
            </w:r>
            <w:r w:rsidR="005D7CEB" w:rsidRPr="00E508E2">
              <w:t>стической инфо</w:t>
            </w:r>
            <w:r w:rsidR="005D7CEB" w:rsidRPr="00E508E2">
              <w:t>р</w:t>
            </w:r>
            <w:r w:rsidR="005D7CEB" w:rsidRPr="00E508E2">
              <w:t>мации по эконом</w:t>
            </w:r>
            <w:r w:rsidR="005D7CEB" w:rsidRPr="00E508E2">
              <w:t>и</w:t>
            </w:r>
            <w:r w:rsidR="005D7CEB" w:rsidRPr="00E508E2">
              <w:t>ке Кореи;  охара</w:t>
            </w:r>
            <w:r w:rsidR="005D7CEB" w:rsidRPr="00E508E2">
              <w:t>к</w:t>
            </w:r>
            <w:r w:rsidR="005D7CEB" w:rsidRPr="00E508E2">
              <w:t>теризовать и сра</w:t>
            </w:r>
            <w:r w:rsidR="005D7CEB" w:rsidRPr="00E508E2">
              <w:t>в</w:t>
            </w:r>
            <w:r w:rsidR="005D7CEB" w:rsidRPr="00E508E2">
              <w:t>нить содержание основных источн</w:t>
            </w:r>
            <w:r w:rsidR="005D7CEB" w:rsidRPr="00E508E2">
              <w:t>и</w:t>
            </w:r>
            <w:r w:rsidR="005D7CEB" w:rsidRPr="00E508E2">
              <w:t>ков по экономике Кореи</w:t>
            </w:r>
          </w:p>
          <w:p w:rsidR="005D7CEB" w:rsidRPr="00E508E2" w:rsidRDefault="005D7CEB" w:rsidP="00474DCF">
            <w:pPr>
              <w:kinsoku w:val="0"/>
              <w:overflowPunct w:val="0"/>
              <w:jc w:val="both"/>
            </w:pPr>
            <w:r w:rsidRPr="00E508E2">
              <w:t>Способность кр</w:t>
            </w:r>
            <w:r w:rsidRPr="00E508E2">
              <w:t>и</w:t>
            </w:r>
            <w:r w:rsidRPr="00E508E2">
              <w:t>тически анализ</w:t>
            </w:r>
            <w:r w:rsidRPr="00E508E2">
              <w:t>и</w:t>
            </w:r>
            <w:r w:rsidRPr="00E508E2">
              <w:t>ровать статистику по экономике Ре</w:t>
            </w:r>
            <w:r w:rsidRPr="00E508E2">
              <w:t>с</w:t>
            </w:r>
            <w:r w:rsidRPr="00E508E2">
              <w:t>публики Корея и КНДР</w:t>
            </w:r>
          </w:p>
        </w:tc>
      </w:tr>
      <w:tr w:rsidR="005D7CEB" w:rsidRPr="00F659A8" w:rsidTr="00474DCF">
        <w:trPr>
          <w:trHeight w:val="1050"/>
        </w:trPr>
        <w:tc>
          <w:tcPr>
            <w:tcW w:w="2127" w:type="dxa"/>
            <w:vMerge/>
            <w:shd w:val="clear" w:color="auto" w:fill="auto"/>
          </w:tcPr>
          <w:p w:rsidR="005D7CEB" w:rsidRPr="00A5558D" w:rsidRDefault="005D7CEB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7CEB" w:rsidRPr="00294B57" w:rsidRDefault="005D7CEB" w:rsidP="00474DCF">
            <w:pPr>
              <w:kinsoku w:val="0"/>
              <w:overflowPunct w:val="0"/>
            </w:pPr>
            <w:r>
              <w:t>в</w:t>
            </w:r>
            <w:r w:rsidRPr="00294B57">
              <w:t>ладеет (выс</w:t>
            </w:r>
            <w:r w:rsidRPr="00294B57">
              <w:t>о</w:t>
            </w:r>
            <w:r w:rsidRPr="00294B57">
              <w:t>кий ур</w:t>
            </w:r>
            <w:r w:rsidRPr="00294B57">
              <w:t>о</w:t>
            </w:r>
            <w:r w:rsidRPr="00294B57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7CEB" w:rsidRPr="00E508E2" w:rsidRDefault="005D7CEB" w:rsidP="00474DCF">
            <w:pPr>
              <w:kinsoku w:val="0"/>
              <w:overflowPunct w:val="0"/>
              <w:jc w:val="both"/>
            </w:pPr>
            <w:r>
              <w:rPr>
                <w:bCs/>
              </w:rPr>
              <w:t>м</w:t>
            </w:r>
            <w:r w:rsidRPr="00E508E2">
              <w:rPr>
                <w:bCs/>
              </w:rPr>
              <w:t>етодами анализа статистических данных по экон</w:t>
            </w:r>
            <w:r w:rsidRPr="00E508E2">
              <w:rPr>
                <w:bCs/>
              </w:rPr>
              <w:t>о</w:t>
            </w:r>
            <w:r w:rsidRPr="00E508E2">
              <w:rPr>
                <w:bCs/>
              </w:rPr>
              <w:t xml:space="preserve">мике </w:t>
            </w:r>
            <w:r>
              <w:rPr>
                <w:bCs/>
              </w:rPr>
              <w:t>изучаемой страны</w:t>
            </w:r>
            <w:r w:rsidRPr="00E508E2">
              <w:rPr>
                <w:bCs/>
              </w:rPr>
              <w:t>; навыками визуализации ст</w:t>
            </w:r>
            <w:r w:rsidRPr="00E508E2">
              <w:rPr>
                <w:bCs/>
              </w:rPr>
              <w:t>а</w:t>
            </w:r>
            <w:r w:rsidRPr="00E508E2">
              <w:rPr>
                <w:bCs/>
              </w:rPr>
              <w:t xml:space="preserve">тистической и </w:t>
            </w:r>
            <w:proofErr w:type="spellStart"/>
            <w:r w:rsidRPr="00E508E2">
              <w:rPr>
                <w:bCs/>
              </w:rPr>
              <w:t>фактологической</w:t>
            </w:r>
            <w:proofErr w:type="spellEnd"/>
            <w:r w:rsidRPr="00E508E2">
              <w:rPr>
                <w:bCs/>
              </w:rPr>
              <w:t xml:space="preserve"> информации</w:t>
            </w:r>
            <w:r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D7CEB" w:rsidRPr="00E508E2" w:rsidRDefault="005D7CEB" w:rsidP="00474DCF">
            <w:pPr>
              <w:kinsoku w:val="0"/>
              <w:overflowPunct w:val="0"/>
              <w:jc w:val="both"/>
            </w:pPr>
            <w:r>
              <w:t xml:space="preserve">навыком </w:t>
            </w:r>
            <w:r w:rsidRPr="00E508E2">
              <w:t>предста</w:t>
            </w:r>
            <w:r w:rsidRPr="00E508E2">
              <w:t>в</w:t>
            </w:r>
            <w:r w:rsidRPr="00E508E2">
              <w:t>лять в визуальной форме ретроспе</w:t>
            </w:r>
            <w:r w:rsidRPr="00E508E2">
              <w:t>к</w:t>
            </w:r>
            <w:r w:rsidRPr="00E508E2">
              <w:t>тивную и актуал</w:t>
            </w:r>
            <w:r w:rsidRPr="00E508E2">
              <w:t>ь</w:t>
            </w:r>
            <w:r w:rsidRPr="00E508E2">
              <w:t>ную информацию по проблемам эк</w:t>
            </w:r>
            <w:r w:rsidRPr="00E508E2">
              <w:t>о</w:t>
            </w:r>
            <w:r w:rsidRPr="00E508E2">
              <w:t>номики Кореи; критически анал</w:t>
            </w:r>
            <w:r w:rsidRPr="00E508E2">
              <w:t>и</w:t>
            </w:r>
            <w:r w:rsidRPr="00E508E2">
              <w:t>зировать статист</w:t>
            </w:r>
            <w:r w:rsidRPr="00E508E2">
              <w:t>и</w:t>
            </w:r>
            <w:r w:rsidRPr="00E508E2">
              <w:t>ческие данные по экономике Респу</w:t>
            </w:r>
            <w:r w:rsidRPr="00E508E2">
              <w:t>б</w:t>
            </w:r>
            <w:r w:rsidRPr="00E508E2">
              <w:t>лики Корея и КНДР.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5D7CEB" w:rsidRPr="00E508E2" w:rsidRDefault="005D7CEB" w:rsidP="00474DCF">
            <w:pPr>
              <w:kinsoku w:val="0"/>
              <w:overflowPunct w:val="0"/>
              <w:jc w:val="both"/>
            </w:pPr>
            <w:proofErr w:type="gramStart"/>
            <w:r>
              <w:t>с</w:t>
            </w:r>
            <w:r w:rsidRPr="00E508E2">
              <w:t>пособен</w:t>
            </w:r>
            <w:proofErr w:type="gramEnd"/>
            <w:r w:rsidRPr="00E508E2">
              <w:t xml:space="preserve"> критич</w:t>
            </w:r>
            <w:r w:rsidRPr="00E508E2">
              <w:t>е</w:t>
            </w:r>
            <w:r w:rsidRPr="00E508E2">
              <w:t>ски анализировать статистику по эк</w:t>
            </w:r>
            <w:r w:rsidRPr="00E508E2">
              <w:t>о</w:t>
            </w:r>
            <w:r w:rsidRPr="00E508E2">
              <w:t>номике Республ</w:t>
            </w:r>
            <w:r w:rsidRPr="00E508E2">
              <w:t>и</w:t>
            </w:r>
            <w:r w:rsidRPr="00E508E2">
              <w:t>ки Корея и КНДР;  представить виз</w:t>
            </w:r>
            <w:r w:rsidRPr="00E508E2">
              <w:t>у</w:t>
            </w:r>
            <w:r w:rsidRPr="00E508E2">
              <w:t>ально статистич</w:t>
            </w:r>
            <w:r w:rsidRPr="00E508E2">
              <w:t>е</w:t>
            </w:r>
            <w:r w:rsidRPr="00E508E2">
              <w:t>скую информацию по экономике стран Корейского полуострова; ь с</w:t>
            </w:r>
            <w:r w:rsidRPr="00E508E2">
              <w:t>о</w:t>
            </w:r>
            <w:r w:rsidRPr="00E508E2">
              <w:t>здавать базы ст</w:t>
            </w:r>
            <w:r w:rsidRPr="00E508E2">
              <w:t>а</w:t>
            </w:r>
            <w:r w:rsidRPr="00E508E2">
              <w:t>тистических да</w:t>
            </w:r>
            <w:r w:rsidRPr="00E508E2">
              <w:t>н</w:t>
            </w:r>
            <w:r w:rsidRPr="00E508E2">
              <w:t>ных исходя из р</w:t>
            </w:r>
            <w:r w:rsidRPr="00E508E2">
              <w:t>е</w:t>
            </w:r>
            <w:r w:rsidRPr="00E508E2">
              <w:t>шаемых задач.</w:t>
            </w:r>
          </w:p>
        </w:tc>
      </w:tr>
      <w:tr w:rsidR="00796FCD" w:rsidRPr="00F659A8" w:rsidTr="00474DCF">
        <w:trPr>
          <w:trHeight w:val="723"/>
        </w:trPr>
        <w:tc>
          <w:tcPr>
            <w:tcW w:w="2127" w:type="dxa"/>
            <w:vMerge w:val="restart"/>
            <w:shd w:val="clear" w:color="auto" w:fill="auto"/>
          </w:tcPr>
          <w:p w:rsidR="00796FCD" w:rsidRDefault="00796FC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пр</w:t>
            </w:r>
            <w:r w:rsidRPr="00A5558D">
              <w:t>и</w:t>
            </w:r>
            <w:r w:rsidRPr="00A5558D">
              <w:t>менять знание ц</w:t>
            </w:r>
            <w:r w:rsidRPr="00A5558D">
              <w:t>и</w:t>
            </w:r>
            <w:r w:rsidRPr="00A5558D">
              <w:t xml:space="preserve">вилизационных </w:t>
            </w:r>
            <w:r w:rsidRPr="00A5558D">
              <w:lastRenderedPageBreak/>
              <w:t>особенностей р</w:t>
            </w:r>
            <w:r w:rsidRPr="00A5558D">
              <w:t>е</w:t>
            </w:r>
            <w:r w:rsidRPr="00A5558D">
              <w:t>гионов, составл</w:t>
            </w:r>
            <w:r w:rsidRPr="00A5558D">
              <w:t>я</w:t>
            </w:r>
            <w:r w:rsidRPr="00A5558D">
              <w:t>ющих афро-азиатский мир (ОПК-6).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CD" w:rsidRPr="00294B57" w:rsidRDefault="00796FCD" w:rsidP="00474DCF">
            <w:pPr>
              <w:kinsoku w:val="0"/>
              <w:overflowPunct w:val="0"/>
            </w:pPr>
            <w:r>
              <w:lastRenderedPageBreak/>
              <w:t>з</w:t>
            </w:r>
            <w:r w:rsidRPr="00294B57">
              <w:t>нает (порог</w:t>
            </w:r>
            <w:r w:rsidRPr="00294B57">
              <w:t>о</w:t>
            </w:r>
            <w:r w:rsidRPr="00294B57">
              <w:t xml:space="preserve">вый </w:t>
            </w:r>
            <w:r w:rsidRPr="00294B57">
              <w:lastRenderedPageBreak/>
              <w:t>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r>
              <w:lastRenderedPageBreak/>
              <w:t>ц</w:t>
            </w:r>
            <w:r w:rsidRPr="005F2097">
              <w:t>ивилизационные особенности аз</w:t>
            </w:r>
            <w:r w:rsidRPr="005F2097">
              <w:t>и</w:t>
            </w:r>
            <w:r w:rsidRPr="005F2097">
              <w:t>атских и африка</w:t>
            </w:r>
            <w:r w:rsidRPr="005F2097">
              <w:t>н</w:t>
            </w:r>
            <w:r w:rsidRPr="005F2097">
              <w:lastRenderedPageBreak/>
              <w:t>ских регионов.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r w:rsidRPr="005F2097">
              <w:lastRenderedPageBreak/>
              <w:t xml:space="preserve">цивилизационные особенности </w:t>
            </w:r>
            <w:r>
              <w:t>В</w:t>
            </w:r>
            <w:r>
              <w:t>о</w:t>
            </w:r>
            <w:r>
              <w:t xml:space="preserve">сточно-Азиатского </w:t>
            </w:r>
            <w:r>
              <w:lastRenderedPageBreak/>
              <w:t>региона.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proofErr w:type="gramStart"/>
            <w:r>
              <w:lastRenderedPageBreak/>
              <w:t>с</w:t>
            </w:r>
            <w:r w:rsidRPr="005F2097">
              <w:t>пособен</w:t>
            </w:r>
            <w:proofErr w:type="gramEnd"/>
            <w:r w:rsidRPr="005F2097">
              <w:t xml:space="preserve"> дать х</w:t>
            </w:r>
            <w:r w:rsidRPr="005F2097">
              <w:t>а</w:t>
            </w:r>
            <w:r w:rsidRPr="005F2097">
              <w:t>рактеристику кул</w:t>
            </w:r>
            <w:r w:rsidRPr="005F2097">
              <w:t>ь</w:t>
            </w:r>
            <w:r>
              <w:t>турным особенн</w:t>
            </w:r>
            <w:r>
              <w:t>о</w:t>
            </w:r>
            <w:r>
              <w:lastRenderedPageBreak/>
              <w:t>сти Кореи в ко</w:t>
            </w:r>
            <w:r>
              <w:t>н</w:t>
            </w:r>
            <w:r>
              <w:t>тексте цивилиз</w:t>
            </w:r>
            <w:r>
              <w:t>а</w:t>
            </w:r>
            <w:r>
              <w:t>ционного подхода.</w:t>
            </w:r>
          </w:p>
        </w:tc>
      </w:tr>
      <w:tr w:rsidR="00796FCD" w:rsidRPr="00F659A8" w:rsidTr="00474DCF">
        <w:trPr>
          <w:trHeight w:val="585"/>
        </w:trPr>
        <w:tc>
          <w:tcPr>
            <w:tcW w:w="2127" w:type="dxa"/>
            <w:vMerge/>
            <w:shd w:val="clear" w:color="auto" w:fill="auto"/>
          </w:tcPr>
          <w:p w:rsidR="00796FCD" w:rsidRPr="00A5558D" w:rsidRDefault="00796FC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FCD" w:rsidRPr="00294B57" w:rsidRDefault="00796FCD" w:rsidP="00474DCF">
            <w:pPr>
              <w:kinsoku w:val="0"/>
              <w:overflowPunct w:val="0"/>
            </w:pPr>
            <w:r w:rsidRPr="00294B57">
              <w:t>умеет  (пр</w:t>
            </w:r>
            <w:r w:rsidRPr="00294B57">
              <w:t>о</w:t>
            </w:r>
            <w:r w:rsidRPr="00294B57">
              <w:t>двин</w:t>
            </w:r>
            <w:r w:rsidRPr="00294B57">
              <w:t>у</w:t>
            </w:r>
            <w:r w:rsidRPr="00294B57">
              <w:t>тый уровень)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r>
              <w:t>п</w:t>
            </w:r>
            <w:r w:rsidRPr="005F2097">
              <w:t>рименять знания об особенностях регионов, соста</w:t>
            </w:r>
            <w:r w:rsidRPr="005F2097">
              <w:t>в</w:t>
            </w:r>
            <w:r w:rsidRPr="005F2097">
              <w:t>ляющий афро-азиатский мир.</w:t>
            </w:r>
          </w:p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r w:rsidRPr="005F2097">
              <w:t>применять знания о цивилизационных особенностях аз</w:t>
            </w:r>
            <w:r w:rsidRPr="005F2097">
              <w:t>и</w:t>
            </w:r>
            <w:r w:rsidRPr="005F2097">
              <w:t>атского мира при проведении сам</w:t>
            </w:r>
            <w:r w:rsidRPr="005F2097">
              <w:t>о</w:t>
            </w:r>
            <w:r w:rsidRPr="005F2097">
              <w:t>стоятельного и</w:t>
            </w:r>
            <w:r w:rsidRPr="005F2097">
              <w:t>с</w:t>
            </w:r>
            <w:r w:rsidRPr="005F2097">
              <w:t>следования.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самост</w:t>
            </w:r>
            <w:r>
              <w:t>о</w:t>
            </w:r>
            <w:r>
              <w:t>ятельно применять знания</w:t>
            </w:r>
            <w:r w:rsidRPr="005F2097">
              <w:t xml:space="preserve"> о культу</w:t>
            </w:r>
            <w:r w:rsidRPr="005F2097">
              <w:t>р</w:t>
            </w:r>
            <w:r w:rsidRPr="005F2097">
              <w:t>ных особенностях Кореи для пров</w:t>
            </w:r>
            <w:r w:rsidRPr="005F2097">
              <w:t>е</w:t>
            </w:r>
            <w:r w:rsidRPr="005F2097">
              <w:t>дения научного исследования.</w:t>
            </w:r>
          </w:p>
        </w:tc>
      </w:tr>
      <w:tr w:rsidR="00796FCD" w:rsidRPr="00F659A8" w:rsidTr="00474DCF">
        <w:trPr>
          <w:trHeight w:val="870"/>
        </w:trPr>
        <w:tc>
          <w:tcPr>
            <w:tcW w:w="2127" w:type="dxa"/>
            <w:vMerge/>
            <w:shd w:val="clear" w:color="auto" w:fill="auto"/>
          </w:tcPr>
          <w:p w:rsidR="00796FCD" w:rsidRPr="00A5558D" w:rsidRDefault="00796FC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6FCD" w:rsidRPr="00294B57" w:rsidRDefault="00796FCD" w:rsidP="00474DCF">
            <w:pPr>
              <w:kinsoku w:val="0"/>
              <w:overflowPunct w:val="0"/>
            </w:pPr>
            <w:r>
              <w:t>в</w:t>
            </w:r>
            <w:r w:rsidRPr="00294B57">
              <w:t>ладеет (выс</w:t>
            </w:r>
            <w:r w:rsidRPr="00294B57">
              <w:t>о</w:t>
            </w:r>
            <w:r w:rsidRPr="00294B57">
              <w:t>кий ур</w:t>
            </w:r>
            <w:r w:rsidRPr="00294B57">
              <w:t>о</w:t>
            </w:r>
            <w:r w:rsidRPr="00294B57">
              <w:t>вень)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r>
              <w:t>н</w:t>
            </w:r>
            <w:r w:rsidRPr="005F2097">
              <w:t xml:space="preserve">авыком </w:t>
            </w:r>
            <w:r w:rsidR="00963D0C" w:rsidRPr="00A5558D">
              <w:t>прим</w:t>
            </w:r>
            <w:r w:rsidR="00963D0C" w:rsidRPr="00A5558D">
              <w:t>е</w:t>
            </w:r>
            <w:r w:rsidR="00963D0C" w:rsidRPr="00A5558D">
              <w:t>нять знание цив</w:t>
            </w:r>
            <w:r w:rsidR="00963D0C" w:rsidRPr="00A5558D">
              <w:t>и</w:t>
            </w:r>
            <w:r w:rsidR="00963D0C" w:rsidRPr="00A5558D">
              <w:t>лизационных ос</w:t>
            </w:r>
            <w:r w:rsidR="00963D0C" w:rsidRPr="00A5558D">
              <w:t>о</w:t>
            </w:r>
            <w:r w:rsidR="00963D0C" w:rsidRPr="00A5558D">
              <w:t>бенностей реги</w:t>
            </w:r>
            <w:r w:rsidR="00963D0C" w:rsidRPr="00A5558D">
              <w:t>о</w:t>
            </w:r>
            <w:r w:rsidR="00963D0C" w:rsidRPr="00A5558D">
              <w:t>нов, составля</w:t>
            </w:r>
            <w:r w:rsidR="00963D0C" w:rsidRPr="00A5558D">
              <w:t>ю</w:t>
            </w:r>
            <w:r w:rsidR="00963D0C" w:rsidRPr="00A5558D">
              <w:t>щих афро-азиатский мир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r w:rsidRPr="005F2097">
              <w:t>практическим навыком осущест</w:t>
            </w:r>
            <w:r w:rsidRPr="005F2097">
              <w:t>в</w:t>
            </w:r>
            <w:r w:rsidRPr="005F2097">
              <w:t>ления качественн</w:t>
            </w:r>
            <w:r w:rsidRPr="005F2097">
              <w:t>о</w:t>
            </w:r>
            <w:r w:rsidRPr="005F2097">
              <w:t>го научного вост</w:t>
            </w:r>
            <w:r w:rsidRPr="005F2097">
              <w:t>о</w:t>
            </w:r>
            <w:r w:rsidRPr="005F2097">
              <w:t>коведческого и</w:t>
            </w:r>
            <w:r w:rsidRPr="005F2097">
              <w:t>с</w:t>
            </w:r>
            <w:r w:rsidRPr="005F2097">
              <w:t>следования</w:t>
            </w:r>
            <w:r>
              <w:t xml:space="preserve"> с пр</w:t>
            </w:r>
            <w:r>
              <w:t>и</w:t>
            </w:r>
            <w:r>
              <w:t>менением знаний о цивилизационных особенностях В</w:t>
            </w:r>
            <w:r>
              <w:t>о</w:t>
            </w:r>
            <w:r>
              <w:t xml:space="preserve">сточной Азии. 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</w:pPr>
            <w:r>
              <w:t>с</w:t>
            </w:r>
            <w:r w:rsidRPr="005F2097">
              <w:t>пособен самост</w:t>
            </w:r>
            <w:r w:rsidRPr="005F2097">
              <w:t>о</w:t>
            </w:r>
            <w:r w:rsidRPr="005F2097">
              <w:t>ятельно опред</w:t>
            </w:r>
            <w:r w:rsidRPr="005F2097">
              <w:t>е</w:t>
            </w:r>
            <w:r w:rsidRPr="005F2097">
              <w:t>лить</w:t>
            </w:r>
            <w:r w:rsidR="00963D0C">
              <w:t xml:space="preserve"> и</w:t>
            </w:r>
            <w:r>
              <w:t xml:space="preserve"> научно обосновать</w:t>
            </w:r>
            <w:r w:rsidRPr="005F2097">
              <w:t>, связан ли тот или иной феномен с цивил</w:t>
            </w:r>
            <w:r w:rsidRPr="005F2097">
              <w:t>и</w:t>
            </w:r>
            <w:r w:rsidRPr="005F2097">
              <w:t>зационными ос</w:t>
            </w:r>
            <w:r w:rsidRPr="005F2097">
              <w:t>о</w:t>
            </w:r>
            <w:r w:rsidRPr="005F2097">
              <w:t xml:space="preserve">бенностями </w:t>
            </w:r>
            <w:r>
              <w:t>азиа</w:t>
            </w:r>
            <w:r>
              <w:t>т</w:t>
            </w:r>
            <w:r>
              <w:t>ского мира</w:t>
            </w:r>
            <w:r w:rsidRPr="005F2097">
              <w:t>;</w:t>
            </w:r>
          </w:p>
          <w:p w:rsidR="00796FCD" w:rsidRPr="005F2097" w:rsidRDefault="00796FCD" w:rsidP="00474DCF">
            <w:pPr>
              <w:kinsoku w:val="0"/>
              <w:overflowPunct w:val="0"/>
              <w:spacing w:line="23" w:lineRule="atLeast"/>
              <w:jc w:val="both"/>
              <w:rPr>
                <w:lang w:eastAsia="ko-KR"/>
              </w:rPr>
            </w:pPr>
            <w:r w:rsidRPr="005F2097">
              <w:t xml:space="preserve">способен </w:t>
            </w:r>
            <w:r>
              <w:t>проан</w:t>
            </w:r>
            <w:r>
              <w:t>а</w:t>
            </w:r>
            <w:r>
              <w:t>лизировать</w:t>
            </w:r>
            <w:r w:rsidRPr="005F2097">
              <w:t>, явл</w:t>
            </w:r>
            <w:r w:rsidRPr="005F2097">
              <w:t>я</w:t>
            </w:r>
            <w:r w:rsidRPr="005F2097">
              <w:t>ется ли тот или иной феномен к</w:t>
            </w:r>
            <w:r w:rsidRPr="005F2097">
              <w:t>о</w:t>
            </w:r>
            <w:r w:rsidRPr="005F2097">
              <w:t>рейской культу</w:t>
            </w:r>
            <w:r w:rsidRPr="005F2097">
              <w:t>р</w:t>
            </w:r>
            <w:r w:rsidRPr="005F2097">
              <w:t>ной особенностью</w:t>
            </w:r>
            <w:r>
              <w:t>.</w:t>
            </w:r>
          </w:p>
        </w:tc>
      </w:tr>
      <w:tr w:rsidR="00F659A8" w:rsidRPr="00F659A8" w:rsidTr="00474DCF">
        <w:trPr>
          <w:trHeight w:val="765"/>
        </w:trPr>
        <w:tc>
          <w:tcPr>
            <w:tcW w:w="2127" w:type="dxa"/>
            <w:vMerge w:val="restart"/>
            <w:shd w:val="clear" w:color="auto" w:fill="auto"/>
          </w:tcPr>
          <w:p w:rsidR="00F659A8" w:rsidRPr="00A5558D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владение теорет</w:t>
            </w:r>
            <w:r w:rsidRPr="00A5558D">
              <w:t>и</w:t>
            </w:r>
            <w:r w:rsidRPr="00A5558D">
              <w:t>ческими основами организации и планирования научно-исследовател</w:t>
            </w:r>
            <w:r w:rsidRPr="00A5558D">
              <w:t>ь</w:t>
            </w:r>
            <w:r w:rsidRPr="00A5558D">
              <w:t>ской работы (ПК-1)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знает (порог</w:t>
            </w:r>
            <w:r w:rsidRPr="002272FB">
              <w:t>о</w:t>
            </w:r>
            <w:r w:rsidRPr="002272FB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т</w:t>
            </w:r>
            <w:r w:rsidRPr="002272FB">
              <w:t>еоретические о</w:t>
            </w:r>
            <w:r w:rsidRPr="002272FB">
              <w:t>с</w:t>
            </w:r>
            <w:r w:rsidRPr="002272FB">
              <w:t>новы организации и планирования исторической и</w:t>
            </w:r>
            <w:r w:rsidRPr="002272FB">
              <w:t>с</w:t>
            </w:r>
            <w:r w:rsidRPr="002272FB">
              <w:t>следовательской работы.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теоретические о</w:t>
            </w:r>
            <w:r w:rsidRPr="002272FB">
              <w:t>с</w:t>
            </w:r>
            <w:r w:rsidRPr="002272FB">
              <w:t>новы организации и планирования и</w:t>
            </w:r>
            <w:r w:rsidRPr="002272FB">
              <w:t>с</w:t>
            </w:r>
            <w:r w:rsidRPr="002272FB">
              <w:t>торической иссл</w:t>
            </w:r>
            <w:r w:rsidRPr="002272FB">
              <w:t>е</w:t>
            </w:r>
            <w:r w:rsidRPr="002272FB">
              <w:t>довательской раб</w:t>
            </w:r>
            <w:r w:rsidRPr="002272FB">
              <w:t>о</w:t>
            </w:r>
            <w:r w:rsidRPr="002272FB">
              <w:t>ты.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 xml:space="preserve"> </w:t>
            </w:r>
            <w:proofErr w:type="gramStart"/>
            <w:r w:rsidRPr="002272FB">
              <w:t>способ</w:t>
            </w:r>
            <w:r>
              <w:t>ен</w:t>
            </w:r>
            <w:proofErr w:type="gramEnd"/>
            <w:r w:rsidRPr="002272FB">
              <w:t xml:space="preserve"> перечи</w:t>
            </w:r>
            <w:r w:rsidRPr="002272FB">
              <w:t>с</w:t>
            </w:r>
            <w:r w:rsidRPr="002272FB">
              <w:t>лить основные эт</w:t>
            </w:r>
            <w:r w:rsidRPr="002272FB">
              <w:t>а</w:t>
            </w:r>
            <w:r w:rsidRPr="002272FB">
              <w:t>пы организации и планирования и</w:t>
            </w:r>
            <w:r w:rsidRPr="002272FB">
              <w:t>с</w:t>
            </w:r>
            <w:r w:rsidRPr="002272FB">
              <w:t>торического иссл</w:t>
            </w:r>
            <w:r w:rsidRPr="002272FB">
              <w:t>е</w:t>
            </w:r>
            <w:r w:rsidRPr="002272FB">
              <w:t>дования;</w:t>
            </w:r>
          </w:p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способ</w:t>
            </w:r>
            <w:r>
              <w:t xml:space="preserve">ен </w:t>
            </w:r>
            <w:r w:rsidRPr="002272FB">
              <w:t>кратко охарактеризовать каждый из выд</w:t>
            </w:r>
            <w:r w:rsidRPr="002272FB">
              <w:t>е</w:t>
            </w:r>
            <w:r w:rsidRPr="002272FB">
              <w:t>ленных этапов.</w:t>
            </w:r>
          </w:p>
        </w:tc>
      </w:tr>
      <w:tr w:rsidR="00F659A8" w:rsidRPr="00F659A8" w:rsidTr="00474DCF">
        <w:trPr>
          <w:trHeight w:val="855"/>
        </w:trPr>
        <w:tc>
          <w:tcPr>
            <w:tcW w:w="2127" w:type="dxa"/>
            <w:vMerge/>
            <w:shd w:val="clear" w:color="auto" w:fill="auto"/>
          </w:tcPr>
          <w:p w:rsidR="00F659A8" w:rsidRPr="00A5558D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умеет (пр</w:t>
            </w:r>
            <w:r w:rsidRPr="002272FB">
              <w:t>о</w:t>
            </w:r>
            <w:r w:rsidRPr="002272FB">
              <w:t>двин</w:t>
            </w:r>
            <w:r w:rsidRPr="002272FB">
              <w:t>у</w:t>
            </w:r>
            <w:r w:rsidRPr="002272FB">
              <w:t>тый)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</w:t>
            </w:r>
            <w:r w:rsidRPr="002272FB">
              <w:t>рганизовывать и планировать и</w:t>
            </w:r>
            <w:r w:rsidRPr="002272FB">
              <w:t>с</w:t>
            </w:r>
            <w:r w:rsidRPr="002272FB">
              <w:t>торическую и</w:t>
            </w:r>
            <w:r w:rsidRPr="002272FB">
              <w:t>с</w:t>
            </w:r>
            <w:r w:rsidRPr="002272FB">
              <w:t>следовательскую работу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организовывать и планировать ист</w:t>
            </w:r>
            <w:r w:rsidRPr="002272FB">
              <w:t>о</w:t>
            </w:r>
            <w:r w:rsidRPr="002272FB">
              <w:t>рическую исслед</w:t>
            </w:r>
            <w:r w:rsidRPr="002272FB">
              <w:t>о</w:t>
            </w:r>
            <w:r w:rsidRPr="002272FB">
              <w:t>вательскую де</w:t>
            </w:r>
            <w:r w:rsidRPr="002272FB">
              <w:t>я</w:t>
            </w:r>
            <w:r w:rsidRPr="002272FB">
              <w:t>тельность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59A8" w:rsidRPr="002272FB" w:rsidRDefault="006E150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с</w:t>
            </w:r>
            <w:r w:rsidR="00F659A8" w:rsidRPr="002272FB">
              <w:t>пособ</w:t>
            </w:r>
            <w:r w:rsidR="00F659A8">
              <w:t xml:space="preserve">ен </w:t>
            </w:r>
            <w:r w:rsidR="00F659A8" w:rsidRPr="002272FB">
              <w:t>самост</w:t>
            </w:r>
            <w:r w:rsidR="00F659A8" w:rsidRPr="002272FB">
              <w:t>о</w:t>
            </w:r>
            <w:r w:rsidR="00F659A8" w:rsidRPr="002272FB">
              <w:t>ятельно составл</w:t>
            </w:r>
            <w:r>
              <w:t>ять</w:t>
            </w:r>
            <w:r w:rsidR="00F659A8" w:rsidRPr="002272FB">
              <w:t xml:space="preserve"> план исследов</w:t>
            </w:r>
            <w:r w:rsidR="00F659A8" w:rsidRPr="002272FB">
              <w:t>а</w:t>
            </w:r>
            <w:r w:rsidR="00F659A8" w:rsidRPr="002272FB">
              <w:t>тельской деятел</w:t>
            </w:r>
            <w:r w:rsidR="00F659A8" w:rsidRPr="002272FB">
              <w:t>ь</w:t>
            </w:r>
            <w:r w:rsidR="00F659A8" w:rsidRPr="002272FB">
              <w:t>ности;</w:t>
            </w:r>
          </w:p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 xml:space="preserve"> способ</w:t>
            </w:r>
            <w:r>
              <w:t xml:space="preserve">ен </w:t>
            </w:r>
            <w:r w:rsidRPr="002272FB">
              <w:t>ос</w:t>
            </w:r>
            <w:r w:rsidRPr="002272FB">
              <w:t>у</w:t>
            </w:r>
            <w:r w:rsidRPr="002272FB">
              <w:t>ществл</w:t>
            </w:r>
            <w:r w:rsidR="006E1503">
              <w:t xml:space="preserve">ять </w:t>
            </w:r>
            <w:r w:rsidRPr="002272FB">
              <w:t>сам</w:t>
            </w:r>
            <w:r w:rsidRPr="002272FB">
              <w:t>о</w:t>
            </w:r>
            <w:r w:rsidR="006E1503">
              <w:t>контроль</w:t>
            </w:r>
            <w:r w:rsidRPr="002272FB">
              <w:t xml:space="preserve"> над в</w:t>
            </w:r>
            <w:r w:rsidRPr="002272FB">
              <w:t>ы</w:t>
            </w:r>
            <w:r w:rsidRPr="002272FB">
              <w:t>полнением кажд</w:t>
            </w:r>
            <w:r w:rsidRPr="002272FB">
              <w:t>о</w:t>
            </w:r>
            <w:r w:rsidRPr="002272FB">
              <w:t>го из запланир</w:t>
            </w:r>
            <w:r w:rsidRPr="002272FB">
              <w:t>о</w:t>
            </w:r>
            <w:r w:rsidRPr="002272FB">
              <w:t>ванных этапов.</w:t>
            </w:r>
          </w:p>
        </w:tc>
      </w:tr>
      <w:tr w:rsidR="00F659A8" w:rsidRPr="00F659A8" w:rsidTr="00474DCF">
        <w:trPr>
          <w:trHeight w:val="900"/>
        </w:trPr>
        <w:tc>
          <w:tcPr>
            <w:tcW w:w="2127" w:type="dxa"/>
            <w:vMerge/>
            <w:shd w:val="clear" w:color="auto" w:fill="auto"/>
          </w:tcPr>
          <w:p w:rsidR="00F659A8" w:rsidRPr="00A5558D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владеет (выс</w:t>
            </w:r>
            <w:r w:rsidRPr="002272FB">
              <w:t>о</w:t>
            </w:r>
            <w:r w:rsidRPr="002272FB">
              <w:t>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59A8" w:rsidRPr="002272FB" w:rsidRDefault="00CE684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н</w:t>
            </w:r>
            <w:r w:rsidR="00F659A8" w:rsidRPr="002272FB">
              <w:t>авыками по о</w:t>
            </w:r>
            <w:r w:rsidR="00F659A8" w:rsidRPr="002272FB">
              <w:t>р</w:t>
            </w:r>
            <w:r w:rsidR="00F659A8" w:rsidRPr="002272FB">
              <w:t>ганизации и пл</w:t>
            </w:r>
            <w:r w:rsidR="00F659A8" w:rsidRPr="002272FB">
              <w:t>а</w:t>
            </w:r>
            <w:r w:rsidR="00F659A8" w:rsidRPr="002272FB">
              <w:t>нированию ист</w:t>
            </w:r>
            <w:r w:rsidR="00F659A8" w:rsidRPr="002272FB">
              <w:t>о</w:t>
            </w:r>
            <w:r w:rsidR="00F659A8" w:rsidRPr="002272FB">
              <w:t>рической иссл</w:t>
            </w:r>
            <w:r w:rsidR="00F659A8" w:rsidRPr="002272FB">
              <w:t>е</w:t>
            </w:r>
            <w:r w:rsidR="00F659A8" w:rsidRPr="002272FB">
              <w:t>довательской р</w:t>
            </w:r>
            <w:r w:rsidR="00F659A8" w:rsidRPr="002272FB">
              <w:t>а</w:t>
            </w:r>
            <w:r w:rsidR="00F659A8" w:rsidRPr="002272FB">
              <w:t>боты.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практическим навыком организ</w:t>
            </w:r>
            <w:r w:rsidRPr="002272FB">
              <w:t>а</w:t>
            </w:r>
            <w:r w:rsidRPr="002272FB">
              <w:t>ции и планиров</w:t>
            </w:r>
            <w:r w:rsidRPr="002272FB">
              <w:t>а</w:t>
            </w:r>
            <w:r w:rsidRPr="002272FB">
              <w:t>ния исторической исследовательской работы.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F659A8" w:rsidRPr="002272FB" w:rsidRDefault="00CE684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с</w:t>
            </w:r>
            <w:r w:rsidR="00F659A8" w:rsidRPr="002272FB">
              <w:t>пособ</w:t>
            </w:r>
            <w:r>
              <w:t xml:space="preserve">ен </w:t>
            </w:r>
            <w:r w:rsidR="00F659A8" w:rsidRPr="002272FB">
              <w:t>самост</w:t>
            </w:r>
            <w:r w:rsidR="00F659A8" w:rsidRPr="002272FB">
              <w:t>о</w:t>
            </w:r>
            <w:r w:rsidR="00F659A8" w:rsidRPr="002272FB">
              <w:t>ятельно составлять план будущего научного исслед</w:t>
            </w:r>
            <w:r w:rsidR="00F659A8" w:rsidRPr="002272FB">
              <w:t>о</w:t>
            </w:r>
            <w:r w:rsidR="00F659A8" w:rsidRPr="002272FB">
              <w:t>вания;</w:t>
            </w:r>
          </w:p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2272FB">
              <w:t>способ</w:t>
            </w:r>
            <w:r w:rsidR="00CE6849">
              <w:t>ен</w:t>
            </w:r>
            <w:proofErr w:type="gramEnd"/>
            <w:r w:rsidRPr="002272FB">
              <w:t xml:space="preserve"> сформ</w:t>
            </w:r>
            <w:r w:rsidRPr="002272FB">
              <w:t>у</w:t>
            </w:r>
            <w:r w:rsidRPr="002272FB">
              <w:lastRenderedPageBreak/>
              <w:t>лировать цели и задачи исследов</w:t>
            </w:r>
            <w:r w:rsidRPr="002272FB">
              <w:t>а</w:t>
            </w:r>
            <w:r w:rsidRPr="002272FB">
              <w:t>ния;</w:t>
            </w:r>
          </w:p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2272FB">
              <w:t>способ</w:t>
            </w:r>
            <w:r w:rsidR="00CE6849">
              <w:t>ен</w:t>
            </w:r>
            <w:proofErr w:type="gramEnd"/>
            <w:r w:rsidRPr="002272FB">
              <w:t xml:space="preserve"> кратко и чётко изложить свои действия на каждом из запл</w:t>
            </w:r>
            <w:r w:rsidRPr="002272FB">
              <w:t>а</w:t>
            </w:r>
            <w:r w:rsidRPr="002272FB">
              <w:t>нированных эт</w:t>
            </w:r>
            <w:r w:rsidRPr="002272FB">
              <w:t>а</w:t>
            </w:r>
            <w:r w:rsidRPr="002272FB">
              <w:t>пов;</w:t>
            </w:r>
          </w:p>
          <w:p w:rsidR="00F659A8" w:rsidRPr="002272FB" w:rsidRDefault="00F659A8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способ</w:t>
            </w:r>
            <w:r w:rsidR="00CE6849">
              <w:t>ен</w:t>
            </w:r>
            <w:r w:rsidRPr="002272FB">
              <w:t xml:space="preserve"> критич</w:t>
            </w:r>
            <w:r w:rsidRPr="002272FB">
              <w:t>е</w:t>
            </w:r>
            <w:r w:rsidRPr="002272FB">
              <w:t>ски оценивать с</w:t>
            </w:r>
            <w:r w:rsidRPr="002272FB">
              <w:t>о</w:t>
            </w:r>
            <w:r w:rsidRPr="002272FB">
              <w:t xml:space="preserve">ставленный план и вносить в него корректировки. </w:t>
            </w:r>
          </w:p>
        </w:tc>
      </w:tr>
      <w:tr w:rsidR="00263C20" w:rsidRPr="00F659A8" w:rsidTr="00474DCF">
        <w:trPr>
          <w:trHeight w:val="1050"/>
        </w:trPr>
        <w:tc>
          <w:tcPr>
            <w:tcW w:w="2127" w:type="dxa"/>
            <w:vMerge w:val="restart"/>
            <w:shd w:val="clear" w:color="auto" w:fill="auto"/>
          </w:tcPr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lastRenderedPageBreak/>
              <w:t>способность п</w:t>
            </w:r>
            <w:r w:rsidRPr="00A5558D">
              <w:t>о</w:t>
            </w:r>
            <w:r w:rsidRPr="00A5558D">
              <w:t>нимать, излагать и критически ан</w:t>
            </w:r>
            <w:r w:rsidRPr="00A5558D">
              <w:t>а</w:t>
            </w:r>
            <w:r w:rsidRPr="00A5558D">
              <w:t>лизировать и</w:t>
            </w:r>
            <w:r w:rsidRPr="00A5558D">
              <w:t>н</w:t>
            </w:r>
            <w:r w:rsidRPr="00A5558D">
              <w:t>формацию о В</w:t>
            </w:r>
            <w:r w:rsidRPr="00A5558D">
              <w:t>о</w:t>
            </w:r>
            <w:r w:rsidRPr="00A5558D">
              <w:t>стоке, свободно общаться на о</w:t>
            </w:r>
            <w:r w:rsidRPr="00A5558D">
              <w:t>с</w:t>
            </w:r>
            <w:r w:rsidRPr="00A5558D">
              <w:t>новном восточном языке, устно и письменно пер</w:t>
            </w:r>
            <w:r w:rsidRPr="00A5558D">
              <w:t>е</w:t>
            </w:r>
            <w:r w:rsidRPr="00A5558D">
              <w:t>водить с восто</w:t>
            </w:r>
            <w:r w:rsidRPr="00A5558D">
              <w:t>ч</w:t>
            </w:r>
            <w:r w:rsidRPr="00A5558D">
              <w:t>ного языка и на восточный язык тексты политико-экономического, культурного, научного и рел</w:t>
            </w:r>
            <w:r w:rsidRPr="00A5558D">
              <w:t>и</w:t>
            </w:r>
            <w:r w:rsidRPr="00A5558D">
              <w:t>гиозно-философского х</w:t>
            </w:r>
            <w:r w:rsidRPr="00A5558D">
              <w:t>а</w:t>
            </w:r>
            <w:r w:rsidRPr="00A5558D">
              <w:t>рактера (ПК-2)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знает (порог</w:t>
            </w:r>
            <w:r w:rsidRPr="002272FB">
              <w:t>о</w:t>
            </w:r>
            <w:r w:rsidRPr="002272FB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</w:t>
            </w:r>
            <w:r w:rsidRPr="002272FB">
              <w:t>собенности и</w:t>
            </w:r>
            <w:r w:rsidRPr="002272FB">
              <w:t>с</w:t>
            </w:r>
            <w:r w:rsidRPr="002272FB">
              <w:t>точ</w:t>
            </w:r>
            <w:r>
              <w:t>ников, нап</w:t>
            </w:r>
            <w:r>
              <w:t>и</w:t>
            </w:r>
            <w:r>
              <w:t>санных на ин</w:t>
            </w:r>
            <w:r>
              <w:t>о</w:t>
            </w:r>
            <w:r>
              <w:t>странном</w:t>
            </w:r>
            <w:r w:rsidRPr="002272FB">
              <w:t xml:space="preserve"> языке.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особенности и</w:t>
            </w:r>
            <w:r w:rsidRPr="002272FB">
              <w:t>с</w:t>
            </w:r>
            <w:r w:rsidRPr="002272FB">
              <w:t>точников на коре</w:t>
            </w:r>
            <w:r w:rsidRPr="002272FB">
              <w:t>й</w:t>
            </w:r>
            <w:r w:rsidRPr="002272FB">
              <w:t>ском языке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2272FB">
              <w:t>способен</w:t>
            </w:r>
            <w:proofErr w:type="gramEnd"/>
            <w:r w:rsidRPr="002272FB">
              <w:t xml:space="preserve"> перечи</w:t>
            </w:r>
            <w:r w:rsidRPr="002272FB">
              <w:t>с</w:t>
            </w:r>
            <w:r w:rsidRPr="002272FB">
              <w:t>лить и кратко ох</w:t>
            </w:r>
            <w:r w:rsidRPr="002272FB">
              <w:t>а</w:t>
            </w:r>
            <w:r w:rsidRPr="002272FB">
              <w:t>рактеризовать о</w:t>
            </w:r>
            <w:r w:rsidRPr="002272FB">
              <w:t>с</w:t>
            </w:r>
            <w:r w:rsidRPr="002272FB">
              <w:t>новные особенн</w:t>
            </w:r>
            <w:r w:rsidRPr="002272FB">
              <w:t>о</w:t>
            </w:r>
            <w:r w:rsidRPr="002272FB">
              <w:t>сти текстов, нап</w:t>
            </w:r>
            <w:r w:rsidRPr="002272FB">
              <w:t>и</w:t>
            </w:r>
            <w:r w:rsidRPr="002272FB">
              <w:t>санных на коре</w:t>
            </w:r>
            <w:r w:rsidRPr="002272FB">
              <w:t>й</w:t>
            </w:r>
            <w:r w:rsidRPr="002272FB">
              <w:t>ском языке.</w:t>
            </w:r>
          </w:p>
        </w:tc>
      </w:tr>
      <w:tr w:rsidR="00263C20" w:rsidRPr="00F659A8" w:rsidTr="00474DCF">
        <w:trPr>
          <w:trHeight w:val="825"/>
        </w:trPr>
        <w:tc>
          <w:tcPr>
            <w:tcW w:w="2127" w:type="dxa"/>
            <w:vMerge/>
            <w:shd w:val="clear" w:color="auto" w:fill="auto"/>
          </w:tcPr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умеет (пр</w:t>
            </w:r>
            <w:r w:rsidRPr="002272FB">
              <w:t>о</w:t>
            </w:r>
            <w:r w:rsidRPr="002272FB">
              <w:t>двин</w:t>
            </w:r>
            <w:r w:rsidRPr="002272FB">
              <w:t>у</w:t>
            </w:r>
            <w:r w:rsidRPr="002272FB">
              <w:t>тый)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п</w:t>
            </w:r>
            <w:r w:rsidRPr="002272FB">
              <w:t>рименять знания об особенностях корейского языка для решения практических и исследовател</w:t>
            </w:r>
            <w:r w:rsidRPr="002272FB">
              <w:t>ь</w:t>
            </w:r>
            <w:r w:rsidRPr="002272FB">
              <w:t>ских задач.</w:t>
            </w:r>
          </w:p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применять знания о проблематике п</w:t>
            </w:r>
            <w:r w:rsidRPr="002272FB">
              <w:t>е</w:t>
            </w:r>
            <w:r w:rsidRPr="002272FB">
              <w:t>ревода текста на корейском языке для решения ко</w:t>
            </w:r>
            <w:r w:rsidRPr="002272FB">
              <w:t>н</w:t>
            </w:r>
            <w:r w:rsidRPr="002272FB">
              <w:t>кретных практич</w:t>
            </w:r>
            <w:r w:rsidRPr="002272FB">
              <w:t>е</w:t>
            </w:r>
            <w:r w:rsidRPr="002272FB">
              <w:t>ских задач.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>
              <w:t>с</w:t>
            </w:r>
            <w:r w:rsidRPr="002272FB">
              <w:t>пособ</w:t>
            </w:r>
            <w:r>
              <w:t>ен</w:t>
            </w:r>
            <w:proofErr w:type="gramEnd"/>
            <w:r>
              <w:t xml:space="preserve"> </w:t>
            </w:r>
            <w:r w:rsidRPr="002272FB">
              <w:t>самост</w:t>
            </w:r>
            <w:r w:rsidRPr="002272FB">
              <w:t>о</w:t>
            </w:r>
            <w:r w:rsidRPr="002272FB">
              <w:t>ятельно польз</w:t>
            </w:r>
            <w:r w:rsidRPr="002272FB">
              <w:t>о</w:t>
            </w:r>
            <w:r w:rsidRPr="002272FB">
              <w:t>ваться словарём;</w:t>
            </w:r>
          </w:p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2272FB">
              <w:t>способ</w:t>
            </w:r>
            <w:r>
              <w:t>ен</w:t>
            </w:r>
            <w:proofErr w:type="gramEnd"/>
            <w:r w:rsidRPr="002272FB">
              <w:t xml:space="preserve"> ориент</w:t>
            </w:r>
            <w:r w:rsidRPr="002272FB">
              <w:t>и</w:t>
            </w:r>
            <w:r w:rsidRPr="002272FB">
              <w:t>роваться в осно</w:t>
            </w:r>
            <w:r w:rsidRPr="002272FB">
              <w:t>в</w:t>
            </w:r>
            <w:r w:rsidRPr="002272FB">
              <w:t>ных аспектах пр</w:t>
            </w:r>
            <w:r w:rsidRPr="002272FB">
              <w:t>о</w:t>
            </w:r>
            <w:r w:rsidRPr="002272FB">
              <w:t>блематики перев</w:t>
            </w:r>
            <w:r w:rsidRPr="002272FB">
              <w:t>о</w:t>
            </w:r>
            <w:r w:rsidRPr="002272FB">
              <w:t>да текстов на к</w:t>
            </w:r>
            <w:r w:rsidRPr="002272FB">
              <w:t>о</w:t>
            </w:r>
            <w:r w:rsidRPr="002272FB">
              <w:t>рейском языке;</w:t>
            </w:r>
          </w:p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2272FB">
              <w:t>способ</w:t>
            </w:r>
            <w:r>
              <w:t>ен</w:t>
            </w:r>
            <w:proofErr w:type="gramEnd"/>
            <w:r w:rsidRPr="002272FB">
              <w:t xml:space="preserve"> прим</w:t>
            </w:r>
            <w:r w:rsidRPr="002272FB">
              <w:t>е</w:t>
            </w:r>
            <w:r w:rsidRPr="002272FB">
              <w:t>нять данное ум</w:t>
            </w:r>
            <w:r w:rsidRPr="002272FB">
              <w:t>е</w:t>
            </w:r>
            <w:r w:rsidRPr="002272FB">
              <w:t>ние для решения конкретных иссл</w:t>
            </w:r>
            <w:r w:rsidRPr="002272FB">
              <w:t>е</w:t>
            </w:r>
            <w:r w:rsidRPr="002272FB">
              <w:t>довательских з</w:t>
            </w:r>
            <w:r w:rsidRPr="002272FB">
              <w:t>а</w:t>
            </w:r>
            <w:r w:rsidRPr="002272FB">
              <w:t>дач.</w:t>
            </w:r>
          </w:p>
        </w:tc>
      </w:tr>
      <w:tr w:rsidR="00263C20" w:rsidRPr="00F659A8" w:rsidTr="00474DCF">
        <w:trPr>
          <w:trHeight w:val="975"/>
        </w:trPr>
        <w:tc>
          <w:tcPr>
            <w:tcW w:w="2127" w:type="dxa"/>
            <w:vMerge/>
            <w:shd w:val="clear" w:color="auto" w:fill="auto"/>
          </w:tcPr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владеет (выс</w:t>
            </w:r>
            <w:r w:rsidRPr="002272FB">
              <w:t>о</w:t>
            </w:r>
            <w:r w:rsidRPr="002272FB">
              <w:t>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н</w:t>
            </w:r>
            <w:r w:rsidRPr="002272FB">
              <w:t>авыком извлеч</w:t>
            </w:r>
            <w:r w:rsidRPr="002272FB">
              <w:t>е</w:t>
            </w:r>
            <w:r w:rsidRPr="002272FB">
              <w:t>ния необходимой для проведения исследования и</w:t>
            </w:r>
            <w:r w:rsidRPr="002272FB">
              <w:t>н</w:t>
            </w:r>
            <w:r w:rsidRPr="002272FB">
              <w:t>формации из те</w:t>
            </w:r>
            <w:r w:rsidRPr="002272FB">
              <w:t>к</w:t>
            </w:r>
            <w:r w:rsidRPr="002272FB">
              <w:t>стов на корейском языке.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 xml:space="preserve">практическим навыком </w:t>
            </w:r>
            <w:r>
              <w:t>использ</w:t>
            </w:r>
            <w:r>
              <w:t>о</w:t>
            </w:r>
            <w:r>
              <w:t>вания</w:t>
            </w:r>
            <w:r w:rsidRPr="002272FB">
              <w:t xml:space="preserve"> текстов на корейском языке для проведения научного исслед</w:t>
            </w:r>
            <w:r w:rsidRPr="002272FB">
              <w:t>о</w:t>
            </w:r>
            <w:r w:rsidRPr="002272FB">
              <w:t>вания.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 перев</w:t>
            </w:r>
            <w:r w:rsidRPr="00A5558D">
              <w:t>о</w:t>
            </w:r>
            <w:r w:rsidRPr="00A5558D">
              <w:t>дить текст, нап</w:t>
            </w:r>
            <w:r w:rsidRPr="00A5558D">
              <w:t>и</w:t>
            </w:r>
            <w:r w:rsidRPr="00A5558D">
              <w:t>санный на коре</w:t>
            </w:r>
            <w:r w:rsidRPr="00A5558D">
              <w:t>й</w:t>
            </w:r>
            <w:r w:rsidRPr="00A5558D">
              <w:t>ском языке;</w:t>
            </w:r>
          </w:p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способен анализ</w:t>
            </w:r>
            <w:r w:rsidRPr="00A5558D">
              <w:t>и</w:t>
            </w:r>
            <w:r w:rsidRPr="00A5558D">
              <w:t>ровать текст, нап</w:t>
            </w:r>
            <w:r w:rsidRPr="00A5558D">
              <w:t>и</w:t>
            </w:r>
            <w:r w:rsidRPr="00A5558D">
              <w:t>санный на коре</w:t>
            </w:r>
            <w:r w:rsidRPr="00A5558D">
              <w:t>й</w:t>
            </w:r>
            <w:r w:rsidRPr="00A5558D">
              <w:t>ском языке;</w:t>
            </w:r>
          </w:p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A5558D">
              <w:t>способен</w:t>
            </w:r>
            <w:proofErr w:type="gramEnd"/>
            <w:r w:rsidRPr="00A5558D">
              <w:t xml:space="preserve"> испол</w:t>
            </w:r>
            <w:r w:rsidRPr="00A5558D">
              <w:t>ь</w:t>
            </w:r>
            <w:r w:rsidRPr="00A5558D">
              <w:t>зовать специальное программное обе</w:t>
            </w:r>
            <w:r w:rsidRPr="00A5558D">
              <w:t>с</w:t>
            </w:r>
            <w:r w:rsidRPr="00A5558D">
              <w:t>печение для поиска незнакомых слов;</w:t>
            </w:r>
          </w:p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A5558D">
              <w:t>способен</w:t>
            </w:r>
            <w:proofErr w:type="gramEnd"/>
            <w:r w:rsidRPr="00A5558D">
              <w:t xml:space="preserve"> испол</w:t>
            </w:r>
            <w:r w:rsidRPr="00A5558D">
              <w:t>ь</w:t>
            </w:r>
            <w:r w:rsidRPr="00A5558D">
              <w:t>зовать электро</w:t>
            </w:r>
            <w:r w:rsidRPr="00A5558D">
              <w:t>н</w:t>
            </w:r>
            <w:r w:rsidRPr="00A5558D">
              <w:t xml:space="preserve">ные базы текстов </w:t>
            </w:r>
            <w:r w:rsidRPr="00A5558D">
              <w:lastRenderedPageBreak/>
              <w:t>на языке для пр</w:t>
            </w:r>
            <w:r w:rsidRPr="00A5558D">
              <w:t>о</w:t>
            </w:r>
            <w:r w:rsidRPr="00A5558D">
              <w:t>ведения исследов</w:t>
            </w:r>
            <w:r w:rsidRPr="00A5558D">
              <w:t>а</w:t>
            </w:r>
            <w:r w:rsidRPr="00A5558D">
              <w:t>тельской работы.</w:t>
            </w:r>
          </w:p>
        </w:tc>
      </w:tr>
      <w:tr w:rsidR="00263C20" w:rsidRPr="00F659A8" w:rsidTr="00474DCF">
        <w:trPr>
          <w:trHeight w:val="300"/>
        </w:trPr>
        <w:tc>
          <w:tcPr>
            <w:tcW w:w="2127" w:type="dxa"/>
            <w:vMerge w:val="restart"/>
            <w:shd w:val="clear" w:color="auto" w:fill="auto"/>
          </w:tcPr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lastRenderedPageBreak/>
              <w:t>владение пон</w:t>
            </w:r>
            <w:r w:rsidRPr="00A5558D">
              <w:t>я</w:t>
            </w:r>
            <w:r w:rsidRPr="00A5558D">
              <w:t>тийным аппар</w:t>
            </w:r>
            <w:r w:rsidRPr="00A5558D">
              <w:t>а</w:t>
            </w:r>
            <w:r w:rsidRPr="00A5558D">
              <w:t>том востокове</w:t>
            </w:r>
            <w:r w:rsidRPr="00A5558D">
              <w:t>д</w:t>
            </w:r>
            <w:r w:rsidRPr="00A5558D">
              <w:t>ных исследований (ПК-3)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знает (порог</w:t>
            </w:r>
            <w:r w:rsidRPr="002272FB">
              <w:t>о</w:t>
            </w:r>
            <w:r w:rsidRPr="002272FB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п</w:t>
            </w:r>
            <w:r w:rsidRPr="002272FB">
              <w:t>онятийный а</w:t>
            </w:r>
            <w:r w:rsidRPr="002272FB">
              <w:t>п</w:t>
            </w:r>
            <w:r w:rsidRPr="002272FB">
              <w:t>парат востокове</w:t>
            </w:r>
            <w:r w:rsidRPr="002272FB">
              <w:t>д</w:t>
            </w:r>
            <w:r w:rsidRPr="002272FB">
              <w:t>ных исследов</w:t>
            </w:r>
            <w:r w:rsidRPr="002272FB">
              <w:t>а</w:t>
            </w:r>
            <w:r w:rsidRPr="002272FB">
              <w:t>ний.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основную  терм</w:t>
            </w:r>
            <w:r w:rsidRPr="002272FB">
              <w:t>и</w:t>
            </w:r>
            <w:r w:rsidRPr="002272FB">
              <w:t>нологию, использ</w:t>
            </w:r>
            <w:r w:rsidRPr="002272FB">
              <w:t>у</w:t>
            </w:r>
            <w:r w:rsidRPr="002272FB">
              <w:t>емую в восток</w:t>
            </w:r>
            <w:r w:rsidRPr="002272FB">
              <w:t>о</w:t>
            </w:r>
            <w:r w:rsidRPr="002272FB">
              <w:t>ведческих исслед</w:t>
            </w:r>
            <w:r w:rsidRPr="002272FB">
              <w:t>о</w:t>
            </w:r>
            <w:r w:rsidRPr="002272FB">
              <w:t>ваниях.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2272FB">
              <w:t>способен</w:t>
            </w:r>
            <w:proofErr w:type="gramEnd"/>
            <w:r w:rsidRPr="002272FB">
              <w:t xml:space="preserve"> перечи</w:t>
            </w:r>
            <w:r w:rsidRPr="002272FB">
              <w:t>с</w:t>
            </w:r>
            <w:r w:rsidRPr="002272FB">
              <w:t>лить и кратко ох</w:t>
            </w:r>
            <w:r w:rsidRPr="002272FB">
              <w:t>а</w:t>
            </w:r>
            <w:r w:rsidRPr="002272FB">
              <w:t>рактеризовать о</w:t>
            </w:r>
            <w:r w:rsidRPr="002272FB">
              <w:t>с</w:t>
            </w:r>
            <w:r w:rsidRPr="002272FB">
              <w:t>новные особенн</w:t>
            </w:r>
            <w:r w:rsidRPr="002272FB">
              <w:t>о</w:t>
            </w:r>
            <w:r w:rsidRPr="002272FB">
              <w:t>сти терминологии востоковедческого исследова</w:t>
            </w:r>
            <w:r>
              <w:t>ния;</w:t>
            </w:r>
            <w:r w:rsidRPr="002272FB">
              <w:t xml:space="preserve"> сп</w:t>
            </w:r>
            <w:r w:rsidRPr="002272FB">
              <w:t>о</w:t>
            </w:r>
            <w:r w:rsidRPr="002272FB">
              <w:t>собен перечислить основную терм</w:t>
            </w:r>
            <w:r w:rsidRPr="002272FB">
              <w:t>и</w:t>
            </w:r>
            <w:r w:rsidRPr="002272FB">
              <w:t>нологию, связа</w:t>
            </w:r>
            <w:r w:rsidRPr="002272FB">
              <w:t>н</w:t>
            </w:r>
            <w:r w:rsidRPr="002272FB">
              <w:t>ную с исследов</w:t>
            </w:r>
            <w:r w:rsidRPr="002272FB">
              <w:t>а</w:t>
            </w:r>
            <w:r w:rsidRPr="002272FB">
              <w:t>нием Кореи.</w:t>
            </w:r>
          </w:p>
        </w:tc>
      </w:tr>
      <w:tr w:rsidR="00263C20" w:rsidRPr="00F659A8" w:rsidTr="00474DCF">
        <w:trPr>
          <w:trHeight w:val="705"/>
        </w:trPr>
        <w:tc>
          <w:tcPr>
            <w:tcW w:w="2127" w:type="dxa"/>
            <w:vMerge/>
            <w:shd w:val="clear" w:color="auto" w:fill="auto"/>
          </w:tcPr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умеет (пр</w:t>
            </w:r>
            <w:r w:rsidRPr="002272FB">
              <w:t>о</w:t>
            </w:r>
            <w:r w:rsidRPr="002272FB">
              <w:t>двин</w:t>
            </w:r>
            <w:r w:rsidRPr="002272FB">
              <w:t>у</w:t>
            </w:r>
            <w:r w:rsidRPr="002272FB">
              <w:t>тый)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п</w:t>
            </w:r>
            <w:r w:rsidRPr="002272FB">
              <w:t>рименять пон</w:t>
            </w:r>
            <w:r w:rsidRPr="002272FB">
              <w:t>я</w:t>
            </w:r>
            <w:r w:rsidRPr="002272FB">
              <w:t>тийный аппарат востоковедных исследований.</w:t>
            </w:r>
          </w:p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 xml:space="preserve"> применять пон</w:t>
            </w:r>
            <w:r w:rsidRPr="002272FB">
              <w:t>я</w:t>
            </w:r>
            <w:r w:rsidRPr="002272FB">
              <w:t>тийный аппарат востоковедных и</w:t>
            </w:r>
            <w:r w:rsidRPr="002272FB">
              <w:t>с</w:t>
            </w:r>
            <w:r w:rsidRPr="002272FB">
              <w:t>следований для проведения со</w:t>
            </w:r>
            <w:r w:rsidRPr="002272FB">
              <w:t>б</w:t>
            </w:r>
            <w:r w:rsidRPr="002272FB">
              <w:t>ственного самост</w:t>
            </w:r>
            <w:r w:rsidRPr="002272FB">
              <w:t>о</w:t>
            </w:r>
            <w:r w:rsidRPr="002272FB">
              <w:t>ятельного исслед</w:t>
            </w:r>
            <w:r w:rsidRPr="002272FB">
              <w:t>о</w:t>
            </w:r>
            <w:r w:rsidRPr="002272FB">
              <w:t>вания.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 xml:space="preserve"> </w:t>
            </w:r>
            <w:proofErr w:type="gramStart"/>
            <w:r w:rsidRPr="002272FB">
              <w:t>способ</w:t>
            </w:r>
            <w:r>
              <w:t>ен</w:t>
            </w:r>
            <w:proofErr w:type="gramEnd"/>
            <w:r w:rsidRPr="002272FB">
              <w:t xml:space="preserve"> без то</w:t>
            </w:r>
            <w:r w:rsidRPr="002272FB">
              <w:t>л</w:t>
            </w:r>
            <w:r w:rsidRPr="002272FB">
              <w:t>кового словаря ч</w:t>
            </w:r>
            <w:r w:rsidRPr="002272FB">
              <w:t>и</w:t>
            </w:r>
            <w:r w:rsidRPr="002272FB">
              <w:t>тать научные и</w:t>
            </w:r>
            <w:r w:rsidRPr="002272FB">
              <w:t>с</w:t>
            </w:r>
            <w:r w:rsidRPr="002272FB">
              <w:t>следования о В</w:t>
            </w:r>
            <w:r w:rsidRPr="002272FB">
              <w:t>о</w:t>
            </w:r>
            <w:r w:rsidRPr="002272FB">
              <w:t>стоке;</w:t>
            </w:r>
          </w:p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способен объя</w:t>
            </w:r>
            <w:r w:rsidRPr="002272FB">
              <w:t>с</w:t>
            </w:r>
            <w:r w:rsidRPr="002272FB">
              <w:t>нить ряд специф</w:t>
            </w:r>
            <w:r w:rsidRPr="002272FB">
              <w:t>и</w:t>
            </w:r>
            <w:r w:rsidRPr="002272FB">
              <w:t>ческих для вост</w:t>
            </w:r>
            <w:r w:rsidRPr="002272FB">
              <w:t>о</w:t>
            </w:r>
            <w:r w:rsidRPr="002272FB">
              <w:t>коведения терм</w:t>
            </w:r>
            <w:r w:rsidRPr="002272FB">
              <w:t>и</w:t>
            </w:r>
            <w:r w:rsidRPr="002272FB">
              <w:t>нов неспециалисту.</w:t>
            </w:r>
          </w:p>
        </w:tc>
      </w:tr>
      <w:tr w:rsidR="00263C20" w:rsidRPr="00F659A8" w:rsidTr="00474DCF">
        <w:trPr>
          <w:trHeight w:val="270"/>
        </w:trPr>
        <w:tc>
          <w:tcPr>
            <w:tcW w:w="2127" w:type="dxa"/>
            <w:vMerge/>
            <w:shd w:val="clear" w:color="auto" w:fill="auto"/>
          </w:tcPr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владеет (выс</w:t>
            </w:r>
            <w:r w:rsidRPr="002272FB">
              <w:t>о</w:t>
            </w:r>
            <w:r w:rsidRPr="002272FB">
              <w:t>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извлечения нео</w:t>
            </w:r>
            <w:r w:rsidRPr="002272FB">
              <w:t>б</w:t>
            </w:r>
            <w:r w:rsidRPr="002272FB">
              <w:t>ходимой для пр</w:t>
            </w:r>
            <w:r w:rsidRPr="002272FB">
              <w:t>о</w:t>
            </w:r>
            <w:r w:rsidRPr="002272FB">
              <w:t>ведения исслед</w:t>
            </w:r>
            <w:r w:rsidRPr="002272FB">
              <w:t>о</w:t>
            </w:r>
            <w:r w:rsidRPr="002272FB">
              <w:t>вания информ</w:t>
            </w:r>
            <w:r w:rsidRPr="002272FB">
              <w:t>а</w:t>
            </w:r>
            <w:r w:rsidRPr="002272FB">
              <w:t>ции  из текстов на корейском языке.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3C20" w:rsidRPr="002272FB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2272FB">
              <w:t>практическим навыком примен</w:t>
            </w:r>
            <w:r w:rsidRPr="002272FB">
              <w:t>е</w:t>
            </w:r>
            <w:r w:rsidRPr="002272FB">
              <w:t>ния т</w:t>
            </w:r>
            <w:r>
              <w:t>ерминов</w:t>
            </w:r>
            <w:r w:rsidR="006E1503">
              <w:t>,</w:t>
            </w:r>
            <w:r>
              <w:t xml:space="preserve"> в том числе на </w:t>
            </w:r>
            <w:r w:rsidR="006E1503">
              <w:t>ин</w:t>
            </w:r>
            <w:r w:rsidR="006E1503">
              <w:t>о</w:t>
            </w:r>
            <w:r w:rsidR="006E1503">
              <w:t xml:space="preserve">странном </w:t>
            </w:r>
            <w:r w:rsidRPr="002272FB">
              <w:t>языке</w:t>
            </w:r>
            <w:r w:rsidR="006E1503">
              <w:t>,</w:t>
            </w:r>
            <w:r w:rsidRPr="002272FB">
              <w:t xml:space="preserve"> для проведения научного исслед</w:t>
            </w:r>
            <w:r w:rsidRPr="002272FB">
              <w:t>о</w:t>
            </w:r>
            <w:r w:rsidRPr="002272FB">
              <w:t>вания.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A5558D">
              <w:t>способен</w:t>
            </w:r>
            <w:proofErr w:type="gramEnd"/>
            <w:r w:rsidRPr="00A5558D">
              <w:t xml:space="preserve"> свободно применять спец</w:t>
            </w:r>
            <w:r w:rsidRPr="00A5558D">
              <w:t>и</w:t>
            </w:r>
            <w:r w:rsidRPr="00A5558D">
              <w:t>фические для в</w:t>
            </w:r>
            <w:r w:rsidRPr="00A5558D">
              <w:t>о</w:t>
            </w:r>
            <w:r w:rsidRPr="00A5558D">
              <w:t>стоковедения те</w:t>
            </w:r>
            <w:r w:rsidRPr="00A5558D">
              <w:t>р</w:t>
            </w:r>
            <w:r w:rsidRPr="00A5558D">
              <w:t>мины в научном исследовании;</w:t>
            </w:r>
          </w:p>
          <w:p w:rsidR="00263C20" w:rsidRPr="00A5558D" w:rsidRDefault="00263C20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A5558D">
              <w:t>способен</w:t>
            </w:r>
            <w:proofErr w:type="gramEnd"/>
            <w:r w:rsidRPr="00A5558D">
              <w:t xml:space="preserve"> вводить собственные те</w:t>
            </w:r>
            <w:r w:rsidRPr="00A5558D">
              <w:t>р</w:t>
            </w:r>
            <w:r w:rsidRPr="00A5558D">
              <w:t>мины в соотве</w:t>
            </w:r>
            <w:r w:rsidRPr="00A5558D">
              <w:t>т</w:t>
            </w:r>
            <w:r w:rsidRPr="00A5558D">
              <w:t>ствии со сложи</w:t>
            </w:r>
            <w:r w:rsidRPr="00A5558D">
              <w:t>в</w:t>
            </w:r>
            <w:r w:rsidRPr="00A5558D">
              <w:t>шимися в восток</w:t>
            </w:r>
            <w:r w:rsidRPr="00A5558D">
              <w:t>о</w:t>
            </w:r>
            <w:r w:rsidRPr="00A5558D">
              <w:t>ведении традици</w:t>
            </w:r>
            <w:r w:rsidRPr="00A5558D">
              <w:t>я</w:t>
            </w:r>
            <w:r w:rsidRPr="00A5558D">
              <w:t>ми.</w:t>
            </w:r>
          </w:p>
        </w:tc>
      </w:tr>
      <w:tr w:rsidR="00370BD5" w:rsidRPr="00F659A8" w:rsidTr="00474DCF">
        <w:trPr>
          <w:trHeight w:val="675"/>
        </w:trPr>
        <w:tc>
          <w:tcPr>
            <w:tcW w:w="2127" w:type="dxa"/>
            <w:vMerge w:val="restart"/>
            <w:shd w:val="clear" w:color="auto" w:fill="auto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пр</w:t>
            </w:r>
            <w:r w:rsidRPr="00A5558D">
              <w:t>и</w:t>
            </w:r>
            <w:r w:rsidRPr="00A5558D">
              <w:t>менять на практ</w:t>
            </w:r>
            <w:r w:rsidRPr="00A5558D">
              <w:t>и</w:t>
            </w:r>
            <w:r w:rsidRPr="00A5558D">
              <w:t>ке полученные знания управл</w:t>
            </w:r>
            <w:r w:rsidRPr="00A5558D">
              <w:t>е</w:t>
            </w:r>
            <w:r w:rsidRPr="00A5558D">
              <w:t>ния в сфере ко</w:t>
            </w:r>
            <w:r w:rsidRPr="00A5558D">
              <w:t>н</w:t>
            </w:r>
            <w:r w:rsidRPr="00A5558D">
              <w:t>тактов со стран</w:t>
            </w:r>
            <w:r w:rsidRPr="00A5558D">
              <w:t>а</w:t>
            </w:r>
            <w:r w:rsidRPr="00A5558D">
              <w:t>ми афро-азиатского мира (ПК-13)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BD5" w:rsidRPr="00C1527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з</w:t>
            </w:r>
            <w:r w:rsidRPr="00C1527D">
              <w:t>нает (порог</w:t>
            </w:r>
            <w:r w:rsidRPr="00C1527D">
              <w:t>о</w:t>
            </w:r>
            <w:r w:rsidRPr="00C1527D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BD5" w:rsidRPr="00C1527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о</w:t>
            </w:r>
            <w:r w:rsidRPr="00C1527D">
              <w:t>собенности  коммуникации с представите</w:t>
            </w:r>
            <w:r w:rsidRPr="00C1527D">
              <w:softHyphen/>
              <w:t>лями азиатских стран (Кореи)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D5" w:rsidRPr="00C1527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C1527D">
              <w:t>особенно</w:t>
            </w:r>
            <w:r w:rsidRPr="00C1527D">
              <w:softHyphen/>
              <w:t>сти ко</w:t>
            </w:r>
            <w:r w:rsidRPr="00C1527D">
              <w:t>м</w:t>
            </w:r>
            <w:r w:rsidRPr="00C1527D">
              <w:t>муника</w:t>
            </w:r>
            <w:r w:rsidRPr="00C1527D">
              <w:softHyphen/>
              <w:t>ции (реч</w:t>
            </w:r>
            <w:r w:rsidRPr="00C1527D">
              <w:t>е</w:t>
            </w:r>
            <w:r w:rsidRPr="00C1527D">
              <w:t>вые, поведенч</w:t>
            </w:r>
            <w:r w:rsidRPr="00C1527D">
              <w:t>е</w:t>
            </w:r>
            <w:r w:rsidRPr="00C1527D">
              <w:t>ские, нормы этик</w:t>
            </w:r>
            <w:r w:rsidRPr="00C1527D">
              <w:t>е</w:t>
            </w:r>
            <w:r w:rsidRPr="00C1527D">
              <w:t xml:space="preserve">та).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D5" w:rsidRPr="00C1527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м</w:t>
            </w:r>
            <w:r w:rsidRPr="00C1527D">
              <w:t>ожет перечислить особенно</w:t>
            </w:r>
            <w:r w:rsidRPr="00C1527D">
              <w:softHyphen/>
              <w:t>сти ко</w:t>
            </w:r>
            <w:r w:rsidRPr="00C1527D">
              <w:t>м</w:t>
            </w:r>
            <w:r w:rsidRPr="00C1527D">
              <w:t>муника</w:t>
            </w:r>
            <w:r w:rsidRPr="00C1527D">
              <w:softHyphen/>
              <w:t>ции (реч</w:t>
            </w:r>
            <w:r w:rsidRPr="00C1527D">
              <w:t>е</w:t>
            </w:r>
            <w:r w:rsidRPr="00C1527D">
              <w:t>вые, поведенч</w:t>
            </w:r>
            <w:r w:rsidRPr="00C1527D">
              <w:t>е</w:t>
            </w:r>
            <w:r w:rsidRPr="00C1527D">
              <w:t>ские, нормы этик</w:t>
            </w:r>
            <w:r w:rsidRPr="00C1527D">
              <w:t>е</w:t>
            </w:r>
            <w:r w:rsidRPr="00C1527D">
              <w:t>та) с корейцами.</w:t>
            </w:r>
          </w:p>
        </w:tc>
      </w:tr>
      <w:tr w:rsidR="00370BD5" w:rsidRPr="00F659A8" w:rsidTr="00474DCF">
        <w:trPr>
          <w:trHeight w:val="975"/>
        </w:trPr>
        <w:tc>
          <w:tcPr>
            <w:tcW w:w="2127" w:type="dxa"/>
            <w:vMerge/>
            <w:shd w:val="clear" w:color="auto" w:fill="auto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D5" w:rsidRPr="00C1527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у</w:t>
            </w:r>
            <w:r w:rsidRPr="00C1527D">
              <w:t>меет (пр</w:t>
            </w:r>
            <w:r w:rsidRPr="00C1527D">
              <w:t>о</w:t>
            </w:r>
            <w:r w:rsidRPr="00C1527D">
              <w:t>двин</w:t>
            </w:r>
            <w:r w:rsidRPr="00C1527D">
              <w:t>у</w:t>
            </w:r>
            <w:r w:rsidRPr="00C1527D">
              <w:t xml:space="preserve">тый уровень)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анализировать полученную в х</w:t>
            </w:r>
            <w:r w:rsidRPr="00A5558D">
              <w:t>о</w:t>
            </w:r>
            <w:r w:rsidRPr="00A5558D">
              <w:t>де контактов и</w:t>
            </w:r>
            <w:r w:rsidRPr="00A5558D">
              <w:t>н</w:t>
            </w:r>
            <w:r w:rsidRPr="00A5558D">
              <w:t>формацию с точки зрения научного подхода и прим</w:t>
            </w:r>
            <w:r w:rsidRPr="00A5558D">
              <w:t>е</w:t>
            </w:r>
            <w:r w:rsidRPr="00A5558D">
              <w:t>нения на практ</w:t>
            </w:r>
            <w:r w:rsidRPr="00A5558D">
              <w:t>и</w:t>
            </w:r>
            <w:r w:rsidRPr="00A5558D">
              <w:t>ке.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фиксировать, зап</w:t>
            </w:r>
            <w:r w:rsidRPr="00A5558D">
              <w:t>о</w:t>
            </w:r>
            <w:r w:rsidRPr="00A5558D">
              <w:t>минать и анализ</w:t>
            </w:r>
            <w:r w:rsidRPr="00A5558D">
              <w:t>и</w:t>
            </w:r>
            <w:r w:rsidRPr="00A5558D">
              <w:t>ровать необход</w:t>
            </w:r>
            <w:r w:rsidRPr="00A5558D">
              <w:t>и</w:t>
            </w:r>
            <w:r w:rsidRPr="00A5558D">
              <w:t>мую в дальнейшей практической и научной работе информацию, св</w:t>
            </w:r>
            <w:r w:rsidRPr="00A5558D">
              <w:t>я</w:t>
            </w:r>
            <w:r w:rsidRPr="00A5558D">
              <w:t>занную с коммун</w:t>
            </w:r>
            <w:r w:rsidRPr="00A5558D">
              <w:t>и</w:t>
            </w:r>
            <w:r w:rsidRPr="00A5558D">
              <w:lastRenderedPageBreak/>
              <w:t>кацией с корейц</w:t>
            </w:r>
            <w:r w:rsidRPr="00A5558D">
              <w:t>а</w:t>
            </w:r>
            <w:r w:rsidRPr="00A5558D">
              <w:t xml:space="preserve">ми. 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>
              <w:lastRenderedPageBreak/>
              <w:t>с</w:t>
            </w:r>
            <w:r w:rsidRPr="00C1527D">
              <w:t>пособен</w:t>
            </w:r>
            <w:proofErr w:type="gramEnd"/>
            <w:r w:rsidRPr="00C1527D">
              <w:t xml:space="preserve"> самост</w:t>
            </w:r>
            <w:r w:rsidRPr="00C1527D">
              <w:t>о</w:t>
            </w:r>
            <w:r w:rsidRPr="00C1527D">
              <w:t>ятельно проанал</w:t>
            </w:r>
            <w:r w:rsidRPr="00C1527D">
              <w:t>и</w:t>
            </w:r>
            <w:r w:rsidRPr="00C1527D">
              <w:t>зировать коммун</w:t>
            </w:r>
            <w:r w:rsidRPr="00C1527D">
              <w:t>и</w:t>
            </w:r>
            <w:r w:rsidRPr="00C1527D">
              <w:t>кативную ситу</w:t>
            </w:r>
            <w:r w:rsidRPr="00C1527D">
              <w:t>а</w:t>
            </w:r>
            <w:r w:rsidRPr="00C1527D">
              <w:t>цию и выделить особенности, нех</w:t>
            </w:r>
            <w:r w:rsidRPr="00C1527D">
              <w:t>а</w:t>
            </w:r>
            <w:r w:rsidRPr="00C1527D">
              <w:t>рактерные для н</w:t>
            </w:r>
            <w:r w:rsidRPr="00C1527D">
              <w:t>о</w:t>
            </w:r>
            <w:r w:rsidRPr="00C1527D">
              <w:t xml:space="preserve">сители русской </w:t>
            </w:r>
            <w:r w:rsidRPr="00C1527D">
              <w:lastRenderedPageBreak/>
              <w:t>культуры.</w:t>
            </w:r>
          </w:p>
        </w:tc>
      </w:tr>
      <w:tr w:rsidR="00370BD5" w:rsidRPr="00F659A8" w:rsidTr="00474DCF">
        <w:trPr>
          <w:trHeight w:val="1200"/>
        </w:trPr>
        <w:tc>
          <w:tcPr>
            <w:tcW w:w="2127" w:type="dxa"/>
            <w:vMerge/>
            <w:shd w:val="clear" w:color="auto" w:fill="auto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0BD5" w:rsidRPr="00C1527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в</w:t>
            </w:r>
            <w:r w:rsidRPr="00C1527D">
              <w:t>ладеет</w:t>
            </w:r>
          </w:p>
          <w:p w:rsidR="00370BD5" w:rsidRPr="00C1527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C1527D">
              <w:t>(выс</w:t>
            </w:r>
            <w:r w:rsidRPr="00C1527D">
              <w:t>о</w:t>
            </w:r>
            <w:r w:rsidRPr="00C1527D">
              <w:t>кий ур</w:t>
            </w:r>
            <w:r w:rsidRPr="00C1527D">
              <w:t>о</w:t>
            </w:r>
            <w:r w:rsidRPr="00C1527D">
              <w:t>вень</w:t>
            </w:r>
            <w:r w:rsidRPr="00A5558D"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BD5" w:rsidRPr="00A5558D" w:rsidRDefault="0014432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н</w:t>
            </w:r>
            <w:r w:rsidR="00370BD5" w:rsidRPr="00C1527D">
              <w:t xml:space="preserve">авыком </w:t>
            </w:r>
            <w:r w:rsidR="00370BD5" w:rsidRPr="00A5558D">
              <w:t>прим</w:t>
            </w:r>
            <w:r w:rsidR="00370BD5" w:rsidRPr="00A5558D">
              <w:t>е</w:t>
            </w:r>
            <w:r w:rsidR="00370BD5" w:rsidRPr="00A5558D">
              <w:t>нять на практике полученные зн</w:t>
            </w:r>
            <w:r w:rsidR="00370BD5" w:rsidRPr="00A5558D">
              <w:t>а</w:t>
            </w:r>
            <w:r w:rsidR="00370BD5" w:rsidRPr="00A5558D">
              <w:t>ния в контактах с гражданами РК и КНДР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навыком, приобр</w:t>
            </w:r>
            <w:r w:rsidRPr="00A5558D">
              <w:t>е</w:t>
            </w:r>
            <w:r w:rsidRPr="00A5558D">
              <w:t>тенным из личного опыта,  распозн</w:t>
            </w:r>
            <w:r w:rsidRPr="00A5558D">
              <w:t>а</w:t>
            </w:r>
            <w:r w:rsidRPr="00A5558D">
              <w:t>вания ситуаций,  в которых необход</w:t>
            </w:r>
            <w:r w:rsidRPr="00A5558D">
              <w:t>и</w:t>
            </w:r>
            <w:r w:rsidRPr="00A5558D">
              <w:t>мо применять п</w:t>
            </w:r>
            <w:r w:rsidRPr="00A5558D">
              <w:t>о</w:t>
            </w:r>
            <w:r w:rsidRPr="00A5558D">
              <w:t xml:space="preserve">лученные знания. 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с</w:t>
            </w:r>
            <w:r w:rsidRPr="00C1527D">
              <w:t>пособен ос</w:t>
            </w:r>
            <w:r w:rsidRPr="00C1527D">
              <w:t>у</w:t>
            </w:r>
            <w:r w:rsidRPr="00C1527D">
              <w:t>ществлять сам</w:t>
            </w:r>
            <w:r w:rsidRPr="00C1527D">
              <w:t>о</w:t>
            </w:r>
            <w:r w:rsidRPr="00C1527D">
              <w:t>контроль, учит</w:t>
            </w:r>
            <w:r w:rsidRPr="00C1527D">
              <w:t>ы</w:t>
            </w:r>
            <w:r w:rsidRPr="00C1527D">
              <w:t>вать и применять нормы поведения и этикета в ходе п</w:t>
            </w:r>
            <w:r w:rsidRPr="00C1527D">
              <w:t>е</w:t>
            </w:r>
            <w:r w:rsidRPr="00C1527D">
              <w:t>реговоров с коре</w:t>
            </w:r>
            <w:r w:rsidRPr="00C1527D">
              <w:t>й</w:t>
            </w:r>
            <w:r w:rsidRPr="00C1527D">
              <w:t xml:space="preserve">цами </w:t>
            </w:r>
          </w:p>
        </w:tc>
      </w:tr>
      <w:tr w:rsidR="00370BD5" w:rsidRPr="00F659A8" w:rsidTr="00474DCF">
        <w:trPr>
          <w:trHeight w:val="1620"/>
        </w:trPr>
        <w:tc>
          <w:tcPr>
            <w:tcW w:w="2127" w:type="dxa"/>
            <w:vMerge w:val="restart"/>
            <w:shd w:val="clear" w:color="auto" w:fill="auto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владение инфо</w:t>
            </w:r>
            <w:r w:rsidRPr="00A5558D">
              <w:t>р</w:t>
            </w:r>
            <w:r w:rsidRPr="00A5558D">
              <w:t>мацией об осно</w:t>
            </w:r>
            <w:r w:rsidRPr="00A5558D">
              <w:t>в</w:t>
            </w:r>
            <w:r w:rsidRPr="00A5558D">
              <w:t>ных особенностях материальной и духовной культ</w:t>
            </w:r>
            <w:r w:rsidRPr="00A5558D">
              <w:t>у</w:t>
            </w:r>
            <w:r w:rsidRPr="00A5558D">
              <w:t>ры изучаемой страны (региона), способностью учитывать в пра</w:t>
            </w:r>
            <w:r w:rsidRPr="00A5558D">
              <w:t>к</w:t>
            </w:r>
            <w:r w:rsidRPr="00A5558D">
              <w:t>тической и иссл</w:t>
            </w:r>
            <w:r w:rsidRPr="00A5558D">
              <w:t>е</w:t>
            </w:r>
            <w:r w:rsidRPr="00A5558D">
              <w:t>довательской де</w:t>
            </w:r>
            <w:r w:rsidRPr="00A5558D">
              <w:t>я</w:t>
            </w:r>
            <w:r w:rsidRPr="00A5558D">
              <w:t>тельности спец</w:t>
            </w:r>
            <w:r w:rsidRPr="00A5558D">
              <w:t>и</w:t>
            </w:r>
            <w:r w:rsidRPr="00A5558D">
              <w:t>фику, характе</w:t>
            </w:r>
            <w:r w:rsidRPr="00A5558D">
              <w:t>р</w:t>
            </w:r>
            <w:r w:rsidRPr="00A5558D">
              <w:t>ную для носит</w:t>
            </w:r>
            <w:r w:rsidRPr="00A5558D">
              <w:t>е</w:t>
            </w:r>
            <w:r w:rsidRPr="00A5558D">
              <w:t>лей соответств</w:t>
            </w:r>
            <w:r w:rsidRPr="00A5558D">
              <w:t>у</w:t>
            </w:r>
            <w:r w:rsidRPr="00A5558D">
              <w:t>ющих культур (ПК-14)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D5" w:rsidRPr="001A2233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з</w:t>
            </w:r>
            <w:r w:rsidRPr="001A2233">
              <w:t>нает (порог</w:t>
            </w:r>
            <w:r w:rsidRPr="001A2233">
              <w:t>о</w:t>
            </w:r>
            <w:r w:rsidRPr="001A2233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BD5" w:rsidRPr="001A2233" w:rsidRDefault="0014432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о</w:t>
            </w:r>
            <w:r w:rsidR="00370BD5" w:rsidRPr="00A5558D">
              <w:t>сновные особе</w:t>
            </w:r>
            <w:r w:rsidR="00370BD5" w:rsidRPr="00A5558D">
              <w:t>н</w:t>
            </w:r>
            <w:r w:rsidR="00370BD5" w:rsidRPr="00A5558D">
              <w:t>ности материал</w:t>
            </w:r>
            <w:r w:rsidR="00370BD5" w:rsidRPr="00A5558D">
              <w:t>ь</w:t>
            </w:r>
            <w:r w:rsidR="00370BD5" w:rsidRPr="00A5558D">
              <w:t>ной и духовной культуры  Кореи.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информации о м</w:t>
            </w:r>
            <w:r w:rsidRPr="00A5558D">
              <w:t>а</w:t>
            </w:r>
            <w:r w:rsidRPr="00A5558D">
              <w:t>териальной и д</w:t>
            </w:r>
            <w:r w:rsidRPr="00A5558D">
              <w:t>у</w:t>
            </w:r>
            <w:r w:rsidRPr="00A5558D">
              <w:t>ховной культуре  Кореи, может их использовать в научном исслед</w:t>
            </w:r>
            <w:r w:rsidRPr="00A5558D">
              <w:t>о</w:t>
            </w:r>
            <w:r w:rsidRPr="00A5558D">
              <w:t>вании.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370BD5" w:rsidRPr="001A2233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>
              <w:t>с</w:t>
            </w:r>
            <w:r w:rsidRPr="001A2233">
              <w:t>пособ</w:t>
            </w:r>
            <w:r>
              <w:t>ен</w:t>
            </w:r>
            <w:proofErr w:type="gramEnd"/>
            <w:r w:rsidRPr="001A2233">
              <w:t xml:space="preserve"> перечи</w:t>
            </w:r>
            <w:r w:rsidRPr="001A2233">
              <w:t>с</w:t>
            </w:r>
            <w:r w:rsidRPr="001A2233">
              <w:t>лить и кратко ох</w:t>
            </w:r>
            <w:r w:rsidRPr="001A2233">
              <w:t>а</w:t>
            </w:r>
            <w:r w:rsidRPr="001A2233">
              <w:t>рактеризовать о</w:t>
            </w:r>
            <w:r w:rsidRPr="001A2233">
              <w:t>с</w:t>
            </w:r>
            <w:r w:rsidRPr="001A2233">
              <w:t>новные особенн</w:t>
            </w:r>
            <w:r w:rsidRPr="001A2233">
              <w:t>о</w:t>
            </w:r>
            <w:r w:rsidRPr="001A2233">
              <w:t>сти корейской д</w:t>
            </w:r>
            <w:r w:rsidRPr="001A2233">
              <w:t>у</w:t>
            </w:r>
            <w:r w:rsidRPr="001A2233">
              <w:t>ховной и матер</w:t>
            </w:r>
            <w:r w:rsidRPr="001A2233">
              <w:t>и</w:t>
            </w:r>
            <w:r w:rsidRPr="001A2233">
              <w:t>альной культуры.</w:t>
            </w:r>
          </w:p>
        </w:tc>
      </w:tr>
      <w:tr w:rsidR="00370BD5" w:rsidRPr="00F659A8" w:rsidTr="00474DCF">
        <w:trPr>
          <w:trHeight w:val="2025"/>
        </w:trPr>
        <w:tc>
          <w:tcPr>
            <w:tcW w:w="2127" w:type="dxa"/>
            <w:vMerge/>
            <w:shd w:val="clear" w:color="auto" w:fill="auto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D5" w:rsidRPr="001A2233" w:rsidRDefault="0014432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у</w:t>
            </w:r>
            <w:r w:rsidR="00370BD5" w:rsidRPr="001A2233">
              <w:t>меет (пр</w:t>
            </w:r>
            <w:r w:rsidR="00370BD5" w:rsidRPr="001A2233">
              <w:t>о</w:t>
            </w:r>
            <w:r w:rsidR="00370BD5" w:rsidRPr="001A2233">
              <w:t>двин</w:t>
            </w:r>
            <w:r w:rsidR="00370BD5" w:rsidRPr="001A2233">
              <w:t>у</w:t>
            </w:r>
            <w:r w:rsidR="00370BD5" w:rsidRPr="001A2233">
              <w:t>тый)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BD5" w:rsidRPr="001A2233" w:rsidRDefault="0014432E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у</w:t>
            </w:r>
            <w:r w:rsidR="00370BD5" w:rsidRPr="00A5558D">
              <w:t>читывать  в практической и исследовател</w:t>
            </w:r>
            <w:r w:rsidR="00370BD5" w:rsidRPr="00A5558D">
              <w:t>ь</w:t>
            </w:r>
            <w:r w:rsidR="00370BD5" w:rsidRPr="00A5558D">
              <w:t>ской  деятельн</w:t>
            </w:r>
            <w:r w:rsidR="00370BD5" w:rsidRPr="00A5558D">
              <w:t>о</w:t>
            </w:r>
            <w:r w:rsidR="00370BD5" w:rsidRPr="00A5558D">
              <w:t>сти специфику, характерную для носителей коре</w:t>
            </w:r>
            <w:r w:rsidR="00370BD5" w:rsidRPr="00A5558D">
              <w:t>й</w:t>
            </w:r>
            <w:r w:rsidR="00370BD5" w:rsidRPr="00A5558D">
              <w:t>ской культуры.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применять знания об особенностях материальной и д</w:t>
            </w:r>
            <w:r w:rsidRPr="00A5558D">
              <w:t>у</w:t>
            </w:r>
            <w:r w:rsidRPr="00A5558D">
              <w:t>ховной культуры  Кореи для решения конкретных пра</w:t>
            </w:r>
            <w:r w:rsidRPr="00A5558D">
              <w:t>к</w:t>
            </w:r>
            <w:r w:rsidRPr="00A5558D">
              <w:t>тических задач.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BD5" w:rsidRPr="001A2233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с</w:t>
            </w:r>
            <w:r w:rsidRPr="001A2233">
              <w:t>пособ</w:t>
            </w:r>
            <w:r>
              <w:t xml:space="preserve">ен </w:t>
            </w:r>
            <w:r w:rsidRPr="001A2233">
              <w:t>самост</w:t>
            </w:r>
            <w:r w:rsidRPr="001A2233">
              <w:t>о</w:t>
            </w:r>
            <w:r w:rsidRPr="001A2233">
              <w:t xml:space="preserve">ятельно </w:t>
            </w:r>
          </w:p>
          <w:p w:rsidR="00370BD5" w:rsidRPr="001A2233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1A2233">
              <w:t>ориентироваться в основных аспектах проблематики, св</w:t>
            </w:r>
            <w:r w:rsidRPr="001A2233">
              <w:t>я</w:t>
            </w:r>
            <w:r w:rsidRPr="001A2233">
              <w:t>занной с корейской культурной средой в научной и пра</w:t>
            </w:r>
            <w:r w:rsidRPr="001A2233">
              <w:t>к</w:t>
            </w:r>
            <w:r w:rsidRPr="001A2233">
              <w:t>тической сфере.</w:t>
            </w:r>
          </w:p>
          <w:p w:rsidR="00370BD5" w:rsidRPr="001A2233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</w:tr>
      <w:tr w:rsidR="00370BD5" w:rsidRPr="00F659A8" w:rsidTr="00474DCF">
        <w:trPr>
          <w:trHeight w:val="2370"/>
        </w:trPr>
        <w:tc>
          <w:tcPr>
            <w:tcW w:w="2127" w:type="dxa"/>
            <w:vMerge/>
            <w:shd w:val="clear" w:color="auto" w:fill="auto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D5" w:rsidRPr="001A2233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1A2233">
              <w:t>владеет (выс</w:t>
            </w:r>
            <w:r w:rsidRPr="001A2233">
              <w:t>о</w:t>
            </w:r>
            <w:r w:rsidRPr="001A2233">
              <w:t>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0BD5" w:rsidRPr="001A2233" w:rsidRDefault="006E150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н</w:t>
            </w:r>
            <w:r w:rsidR="00370BD5" w:rsidRPr="001A2233">
              <w:t xml:space="preserve">авыком </w:t>
            </w:r>
            <w:r w:rsidR="00370BD5" w:rsidRPr="00A5558D">
              <w:t>прим</w:t>
            </w:r>
            <w:r w:rsidR="00370BD5" w:rsidRPr="00A5558D">
              <w:t>е</w:t>
            </w:r>
            <w:r w:rsidR="00370BD5" w:rsidRPr="00A5558D">
              <w:t>нения в практич</w:t>
            </w:r>
            <w:r w:rsidR="00370BD5" w:rsidRPr="00A5558D">
              <w:t>е</w:t>
            </w:r>
            <w:r w:rsidR="00370BD5" w:rsidRPr="00A5558D">
              <w:t>ской деятельности знаний о спец</w:t>
            </w:r>
            <w:r w:rsidR="00370BD5" w:rsidRPr="00A5558D">
              <w:t>и</w:t>
            </w:r>
            <w:r w:rsidR="00370BD5" w:rsidRPr="00A5558D">
              <w:t>фике, характерной для носителей к</w:t>
            </w:r>
            <w:r w:rsidR="00370BD5" w:rsidRPr="00A5558D">
              <w:t>о</w:t>
            </w:r>
            <w:r w:rsidR="00370BD5" w:rsidRPr="00A5558D">
              <w:t>рейской культ</w:t>
            </w:r>
            <w:r w:rsidR="00370BD5" w:rsidRPr="00A5558D">
              <w:t>у</w:t>
            </w:r>
            <w:r w:rsidR="00370BD5" w:rsidRPr="00A5558D">
              <w:t>ры.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практическим навыком примен</w:t>
            </w:r>
            <w:r w:rsidRPr="00A5558D">
              <w:t>е</w:t>
            </w:r>
            <w:r w:rsidRPr="00A5558D">
              <w:t>ния полученных знаний для пров</w:t>
            </w:r>
            <w:r w:rsidRPr="00A5558D">
              <w:t>е</w:t>
            </w:r>
            <w:r w:rsidRPr="00A5558D">
              <w:t>дения научного и</w:t>
            </w:r>
            <w:r w:rsidRPr="00A5558D">
              <w:t>с</w:t>
            </w:r>
            <w:r w:rsidRPr="00A5558D">
              <w:t>следования, ко</w:t>
            </w:r>
            <w:r w:rsidRPr="00A5558D">
              <w:t>м</w:t>
            </w:r>
            <w:r w:rsidRPr="00A5558D">
              <w:t>муникации с пре</w:t>
            </w:r>
            <w:r w:rsidRPr="00A5558D">
              <w:t>д</w:t>
            </w:r>
            <w:r w:rsidRPr="00A5558D">
              <w:t>ставителями стран Корейского пол</w:t>
            </w:r>
            <w:r w:rsidRPr="00A5558D">
              <w:t>у</w:t>
            </w:r>
            <w:r w:rsidRPr="00A5558D">
              <w:t>острова и др.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A5558D">
              <w:t>способен</w:t>
            </w:r>
            <w:proofErr w:type="gramEnd"/>
            <w:r w:rsidRPr="00A5558D">
              <w:t xml:space="preserve"> перев</w:t>
            </w:r>
            <w:r w:rsidRPr="00A5558D">
              <w:t>о</w:t>
            </w:r>
            <w:r w:rsidRPr="00A5558D">
              <w:t>дить и анализир</w:t>
            </w:r>
            <w:r w:rsidRPr="00A5558D">
              <w:t>о</w:t>
            </w:r>
            <w:r w:rsidRPr="00A5558D">
              <w:t xml:space="preserve">вать  информацию о Корее; </w:t>
            </w:r>
          </w:p>
          <w:p w:rsidR="00370BD5" w:rsidRPr="00A5558D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A5558D">
              <w:t>способен</w:t>
            </w:r>
            <w:proofErr w:type="gramEnd"/>
            <w:r w:rsidRPr="00A5558D">
              <w:t xml:space="preserve"> испол</w:t>
            </w:r>
            <w:r w:rsidRPr="00A5558D">
              <w:t>ь</w:t>
            </w:r>
            <w:r w:rsidRPr="00A5558D">
              <w:t>зовать специальное программное обе</w:t>
            </w:r>
            <w:r w:rsidRPr="00A5558D">
              <w:t>с</w:t>
            </w:r>
            <w:r w:rsidRPr="00A5558D">
              <w:t>печение и эле</w:t>
            </w:r>
            <w:r w:rsidRPr="00A5558D">
              <w:t>к</w:t>
            </w:r>
            <w:r w:rsidRPr="00A5558D">
              <w:t>тронные базы на корейском языке для проведения научной работы;</w:t>
            </w:r>
          </w:p>
          <w:p w:rsidR="00370BD5" w:rsidRPr="001A2233" w:rsidRDefault="00370BD5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-способен ос</w:t>
            </w:r>
            <w:r w:rsidRPr="00A5558D">
              <w:t>у</w:t>
            </w:r>
            <w:r w:rsidRPr="00A5558D">
              <w:t>ществлять лично или проводить контроль провед</w:t>
            </w:r>
            <w:r w:rsidRPr="00A5558D">
              <w:t>е</w:t>
            </w:r>
            <w:r w:rsidRPr="00A5558D">
              <w:t>ния контактов между представ</w:t>
            </w:r>
            <w:r w:rsidRPr="00A5558D">
              <w:t>и</w:t>
            </w:r>
            <w:r w:rsidRPr="00A5558D">
              <w:t>телями РК, КНДР и российских учас</w:t>
            </w:r>
            <w:r w:rsidRPr="00A5558D">
              <w:t>т</w:t>
            </w:r>
            <w:r w:rsidRPr="00A5558D">
              <w:t xml:space="preserve">ников. </w:t>
            </w:r>
          </w:p>
        </w:tc>
      </w:tr>
      <w:tr w:rsidR="00944039" w:rsidRPr="00F659A8" w:rsidTr="00474DCF">
        <w:trPr>
          <w:trHeight w:val="1305"/>
        </w:trPr>
        <w:tc>
          <w:tcPr>
            <w:tcW w:w="2127" w:type="dxa"/>
            <w:vMerge w:val="restart"/>
            <w:shd w:val="clear" w:color="auto" w:fill="auto"/>
          </w:tcPr>
          <w:p w:rsidR="00944039" w:rsidRPr="00A5558D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lastRenderedPageBreak/>
              <w:t>способность и</w:t>
            </w:r>
            <w:r w:rsidRPr="00A5558D">
              <w:t>с</w:t>
            </w:r>
            <w:r w:rsidRPr="00A5558D">
              <w:t>пользовать знание этнографических, этнолингвистич</w:t>
            </w:r>
            <w:r w:rsidRPr="00A5558D">
              <w:t>е</w:t>
            </w:r>
            <w:r w:rsidRPr="00A5558D">
              <w:t>ских и этнопсих</w:t>
            </w:r>
            <w:r w:rsidRPr="00A5558D">
              <w:t>о</w:t>
            </w:r>
            <w:r w:rsidRPr="00A5558D">
              <w:t>логических ос</w:t>
            </w:r>
            <w:r w:rsidRPr="00A5558D">
              <w:t>о</w:t>
            </w:r>
            <w:r w:rsidRPr="00A5558D">
              <w:t>бенностей нар</w:t>
            </w:r>
            <w:r w:rsidRPr="00A5558D">
              <w:t>о</w:t>
            </w:r>
            <w:r w:rsidRPr="00A5558D">
              <w:t>дов Азии и Афр</w:t>
            </w:r>
            <w:r w:rsidRPr="00A5558D">
              <w:t>и</w:t>
            </w:r>
            <w:r w:rsidRPr="00A5558D">
              <w:t>ки и их влияния на формирование деловой культуры и этикета повед</w:t>
            </w:r>
            <w:r w:rsidRPr="00A5558D">
              <w:t>е</w:t>
            </w:r>
            <w:r w:rsidRPr="00A5558D">
              <w:t>ния (ПК-15)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39" w:rsidRPr="00EF3548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EF3548">
              <w:t>знает (порог</w:t>
            </w:r>
            <w:r w:rsidRPr="00EF3548">
              <w:t>о</w:t>
            </w:r>
            <w:r w:rsidRPr="00EF3548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039" w:rsidRPr="00EF3548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этнографические, этнолингвистич</w:t>
            </w:r>
            <w:r w:rsidRPr="00A5558D">
              <w:t>е</w:t>
            </w:r>
            <w:r w:rsidRPr="00A5558D">
              <w:t>ские и этнопсих</w:t>
            </w:r>
            <w:r w:rsidRPr="00A5558D">
              <w:t>о</w:t>
            </w:r>
            <w:r w:rsidRPr="00A5558D">
              <w:t>логические ос</w:t>
            </w:r>
            <w:r w:rsidRPr="00A5558D">
              <w:t>о</w:t>
            </w:r>
            <w:r w:rsidRPr="00A5558D">
              <w:t>бенности коре</w:t>
            </w:r>
            <w:r w:rsidRPr="00A5558D">
              <w:t>й</w:t>
            </w:r>
            <w:r w:rsidRPr="00A5558D">
              <w:t>цев.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039" w:rsidRPr="00A5558D" w:rsidRDefault="006E1503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теорию</w:t>
            </w:r>
            <w:r w:rsidR="00944039" w:rsidRPr="00A5558D">
              <w:t xml:space="preserve"> этнограф</w:t>
            </w:r>
            <w:r w:rsidR="00944039" w:rsidRPr="00A5558D">
              <w:t>и</w:t>
            </w:r>
            <w:r w:rsidR="00944039" w:rsidRPr="00A5558D">
              <w:t>ческих, этнолин</w:t>
            </w:r>
            <w:r w:rsidR="00944039" w:rsidRPr="00A5558D">
              <w:t>г</w:t>
            </w:r>
            <w:r w:rsidR="00944039" w:rsidRPr="00A5558D">
              <w:t>вистических и э</w:t>
            </w:r>
            <w:r w:rsidR="00944039" w:rsidRPr="00A5558D">
              <w:t>т</w:t>
            </w:r>
            <w:r w:rsidR="00944039" w:rsidRPr="00A5558D">
              <w:t xml:space="preserve">нопсихологических </w:t>
            </w:r>
            <w:proofErr w:type="gramStart"/>
            <w:r w:rsidR="00944039" w:rsidRPr="00A5558D">
              <w:t>особенностях</w:t>
            </w:r>
            <w:proofErr w:type="gramEnd"/>
            <w:r w:rsidR="00944039" w:rsidRPr="00A5558D">
              <w:t xml:space="preserve"> к</w:t>
            </w:r>
            <w:r w:rsidR="00944039" w:rsidRPr="00A5558D">
              <w:t>о</w:t>
            </w:r>
            <w:r w:rsidR="00944039" w:rsidRPr="00A5558D">
              <w:t>рейцев.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039" w:rsidRPr="00EF3548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>
              <w:t>с</w:t>
            </w:r>
            <w:r w:rsidRPr="00EF3548">
              <w:t>пособен</w:t>
            </w:r>
            <w:proofErr w:type="gramEnd"/>
            <w:r w:rsidRPr="00EF3548">
              <w:t xml:space="preserve"> перечи</w:t>
            </w:r>
            <w:r w:rsidRPr="00EF3548">
              <w:t>с</w:t>
            </w:r>
            <w:r w:rsidRPr="00EF3548">
              <w:t>лить и охарактер</w:t>
            </w:r>
            <w:r w:rsidRPr="00EF3548">
              <w:t>и</w:t>
            </w:r>
            <w:r w:rsidRPr="00EF3548">
              <w:t xml:space="preserve">зовать основные  </w:t>
            </w:r>
            <w:r w:rsidRPr="00A5558D">
              <w:t>этнографические, этнолингвистич</w:t>
            </w:r>
            <w:r w:rsidRPr="00A5558D">
              <w:t>е</w:t>
            </w:r>
            <w:r w:rsidRPr="00A5558D">
              <w:t>ские и этнопсих</w:t>
            </w:r>
            <w:r w:rsidRPr="00A5558D">
              <w:t>о</w:t>
            </w:r>
            <w:r w:rsidRPr="00A5558D">
              <w:t>логические ос</w:t>
            </w:r>
            <w:r w:rsidRPr="00A5558D">
              <w:t>о</w:t>
            </w:r>
            <w:r w:rsidRPr="00A5558D">
              <w:t>бенности корейцев.</w:t>
            </w:r>
          </w:p>
        </w:tc>
      </w:tr>
      <w:tr w:rsidR="00944039" w:rsidRPr="00F659A8" w:rsidTr="00474DCF">
        <w:trPr>
          <w:trHeight w:val="1650"/>
        </w:trPr>
        <w:tc>
          <w:tcPr>
            <w:tcW w:w="2127" w:type="dxa"/>
            <w:vMerge/>
            <w:shd w:val="clear" w:color="auto" w:fill="auto"/>
          </w:tcPr>
          <w:p w:rsidR="00944039" w:rsidRPr="00A5558D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39" w:rsidRPr="00EF3548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EF3548">
              <w:t>умеет (пр</w:t>
            </w:r>
            <w:r w:rsidRPr="00EF3548">
              <w:t>о</w:t>
            </w:r>
            <w:r w:rsidRPr="00EF3548">
              <w:t>двин</w:t>
            </w:r>
            <w:r w:rsidRPr="00EF3548">
              <w:t>у</w:t>
            </w:r>
            <w:r w:rsidRPr="00EF3548">
              <w:t>тый)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039" w:rsidRPr="00EF3548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использовать зн</w:t>
            </w:r>
            <w:r w:rsidRPr="00A5558D">
              <w:t>а</w:t>
            </w:r>
            <w:r w:rsidRPr="00A5558D">
              <w:t>ние этнографич</w:t>
            </w:r>
            <w:r w:rsidRPr="00A5558D">
              <w:t>е</w:t>
            </w:r>
            <w:r w:rsidRPr="00A5558D">
              <w:t>ских, этнолингв</w:t>
            </w:r>
            <w:r w:rsidRPr="00A5558D">
              <w:t>и</w:t>
            </w:r>
            <w:r w:rsidRPr="00A5558D">
              <w:t>стических и этн</w:t>
            </w:r>
            <w:r w:rsidRPr="00A5558D">
              <w:t>о</w:t>
            </w:r>
            <w:r w:rsidRPr="00A5558D">
              <w:t>психологических особенностей к</w:t>
            </w:r>
            <w:r w:rsidRPr="00A5558D">
              <w:t>о</w:t>
            </w:r>
            <w:r w:rsidRPr="00A5558D">
              <w:t>рейцев.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039" w:rsidRPr="00A5558D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проанализировать связь между  этн</w:t>
            </w:r>
            <w:r w:rsidRPr="00A5558D">
              <w:t>о</w:t>
            </w:r>
            <w:r w:rsidRPr="00A5558D">
              <w:t>графическими, э</w:t>
            </w:r>
            <w:r w:rsidRPr="00A5558D">
              <w:t>т</w:t>
            </w:r>
            <w:r w:rsidRPr="00A5558D">
              <w:t>нолингвистическ</w:t>
            </w:r>
            <w:r w:rsidRPr="00A5558D">
              <w:t>и</w:t>
            </w:r>
            <w:r w:rsidRPr="00A5558D">
              <w:t>ми и этнопсихол</w:t>
            </w:r>
            <w:r w:rsidRPr="00A5558D">
              <w:t>о</w:t>
            </w:r>
            <w:r w:rsidRPr="00A5558D">
              <w:t>гическими особе</w:t>
            </w:r>
            <w:r w:rsidRPr="00A5558D">
              <w:t>н</w:t>
            </w:r>
            <w:r w:rsidRPr="00A5558D">
              <w:t>ностями корейцев и спецификой  их д</w:t>
            </w:r>
            <w:r w:rsidRPr="00A5558D">
              <w:t>е</w:t>
            </w:r>
            <w:r w:rsidRPr="00A5558D">
              <w:t>ловой культуры и этикета поведения.</w:t>
            </w:r>
          </w:p>
          <w:p w:rsidR="00944039" w:rsidRPr="00A5558D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039" w:rsidRPr="00A5558D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м</w:t>
            </w:r>
            <w:r w:rsidRPr="00EF3548">
              <w:t>ожет назвать и привести примеры связи</w:t>
            </w:r>
            <w:r w:rsidRPr="00A5558D">
              <w:t xml:space="preserve"> между  этн</w:t>
            </w:r>
            <w:r w:rsidRPr="00A5558D">
              <w:t>о</w:t>
            </w:r>
            <w:r w:rsidRPr="00A5558D">
              <w:t>графическими, э</w:t>
            </w:r>
            <w:r w:rsidRPr="00A5558D">
              <w:t>т</w:t>
            </w:r>
            <w:r w:rsidRPr="00A5558D">
              <w:t>нолингвистич</w:t>
            </w:r>
            <w:r w:rsidRPr="00A5558D">
              <w:t>е</w:t>
            </w:r>
            <w:r w:rsidRPr="00A5558D">
              <w:t>скими и этнопс</w:t>
            </w:r>
            <w:r w:rsidRPr="00A5558D">
              <w:t>и</w:t>
            </w:r>
            <w:r w:rsidRPr="00A5558D">
              <w:t>хологическими особенностями к</w:t>
            </w:r>
            <w:r w:rsidRPr="00A5558D">
              <w:t>о</w:t>
            </w:r>
            <w:r w:rsidRPr="00A5558D">
              <w:t>рейцев и специф</w:t>
            </w:r>
            <w:r w:rsidRPr="00A5558D">
              <w:t>и</w:t>
            </w:r>
            <w:r w:rsidRPr="00A5558D">
              <w:t>кой  их деловой культуры и этикета поведения.</w:t>
            </w:r>
          </w:p>
        </w:tc>
      </w:tr>
      <w:tr w:rsidR="00944039" w:rsidRPr="00F659A8" w:rsidTr="00474DCF">
        <w:trPr>
          <w:trHeight w:val="2115"/>
        </w:trPr>
        <w:tc>
          <w:tcPr>
            <w:tcW w:w="2127" w:type="dxa"/>
            <w:vMerge/>
            <w:shd w:val="clear" w:color="auto" w:fill="auto"/>
          </w:tcPr>
          <w:p w:rsidR="00944039" w:rsidRPr="00A5558D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039" w:rsidRPr="00EF3548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EF3548">
              <w:t>владеет (выс</w:t>
            </w:r>
            <w:r w:rsidRPr="00EF3548">
              <w:t>о</w:t>
            </w:r>
            <w:r w:rsidRPr="00EF3548">
              <w:t>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039" w:rsidRPr="00EF3548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н</w:t>
            </w:r>
            <w:r w:rsidRPr="00EF3548">
              <w:t xml:space="preserve">авыками </w:t>
            </w:r>
            <w:r w:rsidRPr="00A5558D">
              <w:t>комм</w:t>
            </w:r>
            <w:r w:rsidRPr="00A5558D">
              <w:t>у</w:t>
            </w:r>
            <w:r w:rsidRPr="00A5558D">
              <w:t>никации с коре</w:t>
            </w:r>
            <w:r w:rsidRPr="00A5558D">
              <w:t>й</w:t>
            </w:r>
            <w:r w:rsidRPr="00A5558D">
              <w:t>цами с использ</w:t>
            </w:r>
            <w:r w:rsidRPr="00A5558D">
              <w:t>о</w:t>
            </w:r>
            <w:r w:rsidRPr="00A5558D">
              <w:t>ванием знаний о деловой культуре и этикете.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039" w:rsidRPr="00A5558D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навыком и</w:t>
            </w:r>
            <w:r w:rsidRPr="00A5558D">
              <w:t>спольз</w:t>
            </w:r>
            <w:r>
              <w:t>о</w:t>
            </w:r>
            <w:r>
              <w:t xml:space="preserve">вать </w:t>
            </w:r>
            <w:r w:rsidRPr="00A5558D">
              <w:t>полученные знания при конта</w:t>
            </w:r>
            <w:r w:rsidRPr="00A5558D">
              <w:t>к</w:t>
            </w:r>
            <w:r w:rsidRPr="00A5558D">
              <w:t>тах с корейцами в бизнес среде.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039" w:rsidRPr="00A5558D" w:rsidRDefault="00944039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м</w:t>
            </w:r>
            <w:r w:rsidRPr="00EF3548">
              <w:t>ожет дать рек</w:t>
            </w:r>
            <w:r w:rsidRPr="00EF3548">
              <w:t>о</w:t>
            </w:r>
            <w:r w:rsidRPr="00EF3548">
              <w:t>мендации по пр</w:t>
            </w:r>
            <w:r w:rsidRPr="00EF3548">
              <w:t>о</w:t>
            </w:r>
            <w:r w:rsidRPr="00EF3548">
              <w:t>ведению встреч любого уровня в бизнес среде с уч</w:t>
            </w:r>
            <w:r w:rsidRPr="00EF3548">
              <w:t>е</w:t>
            </w:r>
            <w:r w:rsidRPr="00EF3548">
              <w:t>том корейской специфики; спос</w:t>
            </w:r>
            <w:r w:rsidRPr="00EF3548">
              <w:t>о</w:t>
            </w:r>
            <w:r w:rsidRPr="00EF3548">
              <w:t>бен лично орган</w:t>
            </w:r>
            <w:r w:rsidRPr="00EF3548">
              <w:t>и</w:t>
            </w:r>
            <w:r w:rsidRPr="00EF3548">
              <w:t xml:space="preserve">зовать и провести встречу делового характера. </w:t>
            </w:r>
          </w:p>
        </w:tc>
      </w:tr>
      <w:tr w:rsidR="00A5558D" w:rsidRPr="00F659A8" w:rsidTr="00474DCF">
        <w:trPr>
          <w:trHeight w:val="1380"/>
        </w:trPr>
        <w:tc>
          <w:tcPr>
            <w:tcW w:w="2127" w:type="dxa"/>
            <w:vMerge w:val="restart"/>
            <w:shd w:val="clear" w:color="auto" w:fill="auto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пол</w:t>
            </w:r>
            <w:r w:rsidRPr="00A5558D">
              <w:t>ь</w:t>
            </w:r>
            <w:r w:rsidRPr="00A5558D">
              <w:t>зоваться знаниями по актуальным проблемам разв</w:t>
            </w:r>
            <w:r w:rsidRPr="00A5558D">
              <w:t>и</w:t>
            </w:r>
            <w:r w:rsidRPr="00A5558D">
              <w:t>тия стран Азии и Африки, решение которых спосо</w:t>
            </w:r>
            <w:r w:rsidRPr="00A5558D">
              <w:t>б</w:t>
            </w:r>
            <w:r w:rsidRPr="00A5558D">
              <w:t>ствует укрепл</w:t>
            </w:r>
            <w:r w:rsidRPr="00A5558D">
              <w:t>е</w:t>
            </w:r>
            <w:r w:rsidRPr="00A5558D">
              <w:t>нию дипломат</w:t>
            </w:r>
            <w:r w:rsidRPr="00A5558D">
              <w:t>и</w:t>
            </w:r>
            <w:r w:rsidRPr="00A5558D">
              <w:t>ческих позиций, повышению эк</w:t>
            </w:r>
            <w:r w:rsidRPr="00A5558D">
              <w:t>о</w:t>
            </w:r>
            <w:r w:rsidRPr="00A5558D">
              <w:t>номической бе</w:t>
            </w:r>
            <w:r w:rsidRPr="00A5558D">
              <w:t>з</w:t>
            </w:r>
            <w:r w:rsidRPr="00A5558D">
              <w:t>опасности и ко</w:t>
            </w:r>
            <w:r w:rsidRPr="00A5558D">
              <w:t>н</w:t>
            </w:r>
            <w:r w:rsidRPr="00A5558D">
              <w:t>курентоспособн</w:t>
            </w:r>
            <w:r w:rsidRPr="00A5558D">
              <w:t>о</w:t>
            </w:r>
            <w:r w:rsidRPr="00A5558D">
              <w:t>сти Российской Федерации (ПК-16)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8D" w:rsidRPr="00EF3548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EF3548">
              <w:t>знает (порог</w:t>
            </w:r>
            <w:r w:rsidRPr="00EF3548">
              <w:t>о</w:t>
            </w:r>
            <w:r w:rsidRPr="00EF3548">
              <w:t>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58D" w:rsidRPr="00EF3548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>
              <w:t>а</w:t>
            </w:r>
            <w:r w:rsidRPr="00EF3548">
              <w:t>к</w:t>
            </w:r>
            <w:r w:rsidRPr="00A5558D">
              <w:t>туальные пр</w:t>
            </w:r>
            <w:r w:rsidRPr="00A5558D">
              <w:t>о</w:t>
            </w:r>
            <w:r w:rsidRPr="00A5558D">
              <w:t>блемы, связанные с развитием стран Корейского пол</w:t>
            </w:r>
            <w:r w:rsidRPr="00A5558D">
              <w:t>у</w:t>
            </w:r>
            <w:r w:rsidRPr="00A5558D">
              <w:t>острова.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 xml:space="preserve"> с какими пробл</w:t>
            </w:r>
            <w:r w:rsidRPr="00A5558D">
              <w:t>е</w:t>
            </w:r>
            <w:r w:rsidRPr="00A5558D">
              <w:t>мами сталкиваются РК и КНДР в эк</w:t>
            </w:r>
            <w:r w:rsidRPr="00A5558D">
              <w:t>о</w:t>
            </w:r>
            <w:r w:rsidRPr="00A5558D">
              <w:t>номическом, соц</w:t>
            </w:r>
            <w:r w:rsidRPr="00A5558D">
              <w:t>и</w:t>
            </w:r>
            <w:r w:rsidRPr="00A5558D">
              <w:t>альном внутри- и внешнеполитич</w:t>
            </w:r>
            <w:r w:rsidRPr="00A5558D">
              <w:t>е</w:t>
            </w:r>
            <w:r w:rsidRPr="00A5558D">
              <w:t xml:space="preserve">ском процессах.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58D" w:rsidRPr="00EF3548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>
              <w:t>с</w:t>
            </w:r>
            <w:r w:rsidRPr="00EF3548">
              <w:t>пособен</w:t>
            </w:r>
            <w:proofErr w:type="gramEnd"/>
            <w:r w:rsidRPr="00EF3548">
              <w:t xml:space="preserve"> перечи</w:t>
            </w:r>
            <w:r w:rsidRPr="00EF3548">
              <w:t>с</w:t>
            </w:r>
            <w:r w:rsidRPr="00EF3548">
              <w:t>лить ак</w:t>
            </w:r>
            <w:r w:rsidRPr="00A5558D">
              <w:t>туальные проблемы стран Корейского пол</w:t>
            </w:r>
            <w:r w:rsidRPr="00A5558D">
              <w:t>у</w:t>
            </w:r>
            <w:r w:rsidRPr="00A5558D">
              <w:t xml:space="preserve">острова, связанные с их развитием. </w:t>
            </w:r>
          </w:p>
        </w:tc>
      </w:tr>
      <w:tr w:rsidR="00A5558D" w:rsidRPr="00F659A8" w:rsidTr="00474DCF">
        <w:trPr>
          <w:trHeight w:val="2160"/>
        </w:trPr>
        <w:tc>
          <w:tcPr>
            <w:tcW w:w="2127" w:type="dxa"/>
            <w:vMerge/>
            <w:shd w:val="clear" w:color="auto" w:fill="auto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8D" w:rsidRPr="00EF3548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EF3548">
              <w:t>умеет (пр</w:t>
            </w:r>
            <w:r w:rsidRPr="00EF3548">
              <w:t>о</w:t>
            </w:r>
            <w:r w:rsidRPr="00EF3548">
              <w:t>двин</w:t>
            </w:r>
            <w:r w:rsidRPr="00EF3548">
              <w:t>у</w:t>
            </w:r>
            <w:r w:rsidRPr="00EF3548">
              <w:t>тый)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58D" w:rsidRPr="00EF3548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пользоваться зн</w:t>
            </w:r>
            <w:r w:rsidRPr="00A5558D">
              <w:t>а</w:t>
            </w:r>
            <w:r w:rsidRPr="00A5558D">
              <w:t>ниями по акт</w:t>
            </w:r>
            <w:r w:rsidRPr="00A5558D">
              <w:t>у</w:t>
            </w:r>
            <w:r w:rsidRPr="00A5558D">
              <w:t>альным пробл</w:t>
            </w:r>
            <w:r w:rsidRPr="00A5558D">
              <w:t>е</w:t>
            </w:r>
            <w:r w:rsidRPr="00A5558D">
              <w:t>мам развития стран Корейского полуострова для укрепления д</w:t>
            </w:r>
            <w:r w:rsidRPr="00A5558D">
              <w:t>и</w:t>
            </w:r>
            <w:r w:rsidRPr="00A5558D">
              <w:t>пломатических позиций РФ.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проанализировать, какие из пробле</w:t>
            </w:r>
            <w:r w:rsidRPr="00A5558D">
              <w:t>м</w:t>
            </w:r>
            <w:r w:rsidRPr="00A5558D">
              <w:t>ных моментов в развитии РК и КНДР влияют на отношения с РФ.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58D" w:rsidRPr="00EF3548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>
              <w:t>с</w:t>
            </w:r>
            <w:r w:rsidRPr="00EF3548">
              <w:t>пособен</w:t>
            </w:r>
            <w:proofErr w:type="gramEnd"/>
            <w:r w:rsidRPr="00EF3548">
              <w:t xml:space="preserve"> назвать современные те</w:t>
            </w:r>
            <w:r w:rsidRPr="00EF3548">
              <w:t>н</w:t>
            </w:r>
            <w:r w:rsidRPr="00EF3548">
              <w:t>денции в развитии стран Корейского полуострова и с</w:t>
            </w:r>
            <w:r w:rsidRPr="00EF3548">
              <w:t>о</w:t>
            </w:r>
            <w:r w:rsidRPr="00EF3548">
              <w:t>стояние их отн</w:t>
            </w:r>
            <w:r w:rsidRPr="00EF3548">
              <w:t>о</w:t>
            </w:r>
            <w:r w:rsidRPr="00EF3548">
              <w:t>шений с РФ;</w:t>
            </w:r>
          </w:p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EF3548">
              <w:t>способен</w:t>
            </w:r>
            <w:proofErr w:type="gramEnd"/>
            <w:r w:rsidRPr="00EF3548">
              <w:t xml:space="preserve"> анализ</w:t>
            </w:r>
            <w:r w:rsidRPr="00EF3548">
              <w:t>и</w:t>
            </w:r>
            <w:r w:rsidRPr="00EF3548">
              <w:t>ровать информ</w:t>
            </w:r>
            <w:r w:rsidRPr="00EF3548">
              <w:t>а</w:t>
            </w:r>
            <w:r w:rsidRPr="00EF3548">
              <w:t>цию, полученную из СМИ, связа</w:t>
            </w:r>
            <w:r w:rsidRPr="00EF3548">
              <w:t>н</w:t>
            </w:r>
            <w:r w:rsidRPr="00EF3548">
              <w:t>ную с регионал</w:t>
            </w:r>
            <w:r w:rsidRPr="00EF3548">
              <w:t>ь</w:t>
            </w:r>
            <w:r w:rsidRPr="00EF3548">
              <w:t>ным взаимоотн</w:t>
            </w:r>
            <w:r w:rsidRPr="00EF3548">
              <w:t>о</w:t>
            </w:r>
            <w:r w:rsidRPr="00EF3548">
              <w:t>шениями в СВА.</w:t>
            </w:r>
          </w:p>
        </w:tc>
      </w:tr>
      <w:tr w:rsidR="00A5558D" w:rsidRPr="00F659A8" w:rsidTr="00474DCF">
        <w:trPr>
          <w:trHeight w:val="2475"/>
        </w:trPr>
        <w:tc>
          <w:tcPr>
            <w:tcW w:w="2127" w:type="dxa"/>
            <w:vMerge/>
            <w:shd w:val="clear" w:color="auto" w:fill="auto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8D" w:rsidRPr="00EF3548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EF3548">
              <w:t>владеет (выс</w:t>
            </w:r>
            <w:r w:rsidRPr="00EF3548">
              <w:t>о</w:t>
            </w:r>
            <w:r w:rsidRPr="00EF3548">
              <w:t>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558D" w:rsidRPr="00EF3548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способностью пользоваться зн</w:t>
            </w:r>
            <w:r w:rsidRPr="00A5558D">
              <w:t>а</w:t>
            </w:r>
            <w:r w:rsidRPr="00A5558D">
              <w:t>ниями по акт</w:t>
            </w:r>
            <w:r w:rsidRPr="00A5558D">
              <w:t>у</w:t>
            </w:r>
            <w:r w:rsidRPr="00A5558D">
              <w:t>альным пробл</w:t>
            </w:r>
            <w:r w:rsidRPr="00A5558D">
              <w:t>е</w:t>
            </w:r>
            <w:r w:rsidRPr="00A5558D">
              <w:t>мам развития К</w:t>
            </w:r>
            <w:r w:rsidRPr="00A5558D">
              <w:t>о</w:t>
            </w:r>
            <w:r w:rsidRPr="00A5558D">
              <w:t>рейского пол</w:t>
            </w:r>
            <w:r w:rsidRPr="00A5558D">
              <w:t>у</w:t>
            </w:r>
            <w:r w:rsidRPr="00A5558D">
              <w:t>острова, решение которых спосо</w:t>
            </w:r>
            <w:r w:rsidRPr="00A5558D">
              <w:t>б</w:t>
            </w:r>
            <w:r w:rsidRPr="00A5558D">
              <w:t>ствует укрепл</w:t>
            </w:r>
            <w:r w:rsidRPr="00A5558D">
              <w:t>е</w:t>
            </w:r>
            <w:r w:rsidRPr="00A5558D">
              <w:t>нию дипломат</w:t>
            </w:r>
            <w:r w:rsidRPr="00A5558D">
              <w:t>и</w:t>
            </w:r>
            <w:r w:rsidRPr="00A5558D">
              <w:t>ческих позиций, повышению эк</w:t>
            </w:r>
            <w:r w:rsidRPr="00A5558D">
              <w:t>о</w:t>
            </w:r>
            <w:r w:rsidRPr="00A5558D">
              <w:t>номической бе</w:t>
            </w:r>
            <w:r w:rsidRPr="00A5558D">
              <w:t>з</w:t>
            </w:r>
            <w:r w:rsidRPr="00A5558D">
              <w:t>опасности и ко</w:t>
            </w:r>
            <w:r w:rsidRPr="00A5558D">
              <w:t>н</w:t>
            </w:r>
            <w:r w:rsidRPr="00A5558D">
              <w:t>курентоспособн</w:t>
            </w:r>
            <w:r w:rsidRPr="00A5558D">
              <w:t>о</w:t>
            </w:r>
            <w:r w:rsidRPr="00A5558D">
              <w:t>сти Российской Федерации.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навыком анализа и внедрения пол</w:t>
            </w:r>
            <w:r w:rsidRPr="00A5558D">
              <w:t>у</w:t>
            </w:r>
            <w:r w:rsidRPr="00A5558D">
              <w:t>ченной в ходе об</w:t>
            </w:r>
            <w:r w:rsidRPr="00A5558D">
              <w:t>у</w:t>
            </w:r>
            <w:r w:rsidRPr="00A5558D">
              <w:t>чения и решения конкретных пра</w:t>
            </w:r>
            <w:r w:rsidRPr="00A5558D">
              <w:t>к</w:t>
            </w:r>
            <w:r w:rsidRPr="00A5558D">
              <w:t>тических задач и</w:t>
            </w:r>
            <w:r w:rsidRPr="00A5558D">
              <w:t>н</w:t>
            </w:r>
            <w:r w:rsidRPr="00A5558D">
              <w:t>формации, связа</w:t>
            </w:r>
            <w:r w:rsidRPr="00A5558D">
              <w:t>н</w:t>
            </w:r>
            <w:r w:rsidRPr="00A5558D">
              <w:t>ной с российско-корейскими отн</w:t>
            </w:r>
            <w:r w:rsidRPr="00A5558D">
              <w:t>о</w:t>
            </w:r>
            <w:r w:rsidRPr="00A5558D">
              <w:t xml:space="preserve">шениями. 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proofErr w:type="gramStart"/>
            <w:r w:rsidRPr="00A5558D">
              <w:t>способен</w:t>
            </w:r>
            <w:proofErr w:type="gramEnd"/>
            <w:r w:rsidRPr="00A5558D">
              <w:t xml:space="preserve"> в практ</w:t>
            </w:r>
            <w:r w:rsidRPr="00A5558D">
              <w:t>и</w:t>
            </w:r>
            <w:r w:rsidRPr="00A5558D">
              <w:t>ческой (професс</w:t>
            </w:r>
            <w:r w:rsidRPr="00A5558D">
              <w:t>и</w:t>
            </w:r>
            <w:r w:rsidRPr="00A5558D">
              <w:t>ональной)  де</w:t>
            </w:r>
            <w:r w:rsidRPr="00A5558D">
              <w:t>я</w:t>
            </w:r>
            <w:r w:rsidRPr="00A5558D">
              <w:t>тельности спосо</w:t>
            </w:r>
            <w:r w:rsidRPr="00A5558D">
              <w:t>б</w:t>
            </w:r>
            <w:r w:rsidRPr="00A5558D">
              <w:t>ствовать укрепл</w:t>
            </w:r>
            <w:r w:rsidRPr="00A5558D">
              <w:t>е</w:t>
            </w:r>
            <w:r w:rsidRPr="00A5558D">
              <w:t>нию дипломатич</w:t>
            </w:r>
            <w:r w:rsidRPr="00A5558D">
              <w:t>е</w:t>
            </w:r>
            <w:r w:rsidRPr="00A5558D">
              <w:t>ских позиций, п</w:t>
            </w:r>
            <w:r w:rsidRPr="00A5558D">
              <w:t>о</w:t>
            </w:r>
            <w:r w:rsidRPr="00A5558D">
              <w:t>вышению экон</w:t>
            </w:r>
            <w:r w:rsidRPr="00A5558D">
              <w:t>о</w:t>
            </w:r>
            <w:r w:rsidRPr="00A5558D">
              <w:t>мической безопа</w:t>
            </w:r>
            <w:r w:rsidRPr="00A5558D">
              <w:t>с</w:t>
            </w:r>
            <w:r w:rsidRPr="00A5558D">
              <w:t>ности и конкуре</w:t>
            </w:r>
            <w:r w:rsidRPr="00A5558D">
              <w:t>н</w:t>
            </w:r>
            <w:r w:rsidRPr="00A5558D">
              <w:t>тоспособности Российской Фед</w:t>
            </w:r>
            <w:r w:rsidRPr="00A5558D">
              <w:t>е</w:t>
            </w:r>
            <w:r w:rsidRPr="00A5558D">
              <w:t>рации.</w:t>
            </w:r>
          </w:p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</w:tr>
      <w:tr w:rsidR="00A5558D" w:rsidRPr="00F659A8" w:rsidTr="00474DCF">
        <w:trPr>
          <w:trHeight w:val="1740"/>
        </w:trPr>
        <w:tc>
          <w:tcPr>
            <w:tcW w:w="2127" w:type="dxa"/>
            <w:vMerge w:val="restart"/>
            <w:shd w:val="clear" w:color="auto" w:fill="auto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  <w:r w:rsidRPr="00A5558D">
              <w:t>способность орг</w:t>
            </w:r>
            <w:r w:rsidRPr="00A5558D">
              <w:t>а</w:t>
            </w:r>
            <w:r w:rsidRPr="00A5558D">
              <w:t>низовать деятел</w:t>
            </w:r>
            <w:r w:rsidRPr="00A5558D">
              <w:t>ь</w:t>
            </w:r>
            <w:r w:rsidRPr="00A5558D">
              <w:t>ность малой группы, созда</w:t>
            </w:r>
            <w:r w:rsidRPr="00A5558D">
              <w:t>н</w:t>
            </w:r>
            <w:r w:rsidRPr="00A5558D">
              <w:t>ной для реализ</w:t>
            </w:r>
            <w:r w:rsidRPr="00A5558D">
              <w:t>а</w:t>
            </w:r>
            <w:r w:rsidRPr="00A5558D">
              <w:t>ции конкретного проекта, учит</w:t>
            </w:r>
            <w:r w:rsidRPr="00A5558D">
              <w:t>ы</w:t>
            </w:r>
            <w:r w:rsidRPr="00A5558D">
              <w:t>вающего лингв</w:t>
            </w:r>
            <w:r w:rsidRPr="00A5558D">
              <w:t>и</w:t>
            </w:r>
            <w:r w:rsidRPr="00A5558D">
              <w:t>стические ос</w:t>
            </w:r>
            <w:r w:rsidRPr="00A5558D">
              <w:t>о</w:t>
            </w:r>
            <w:r w:rsidRPr="00A5558D">
              <w:t>бенности, а также особенности с</w:t>
            </w:r>
            <w:r w:rsidRPr="00A5558D">
              <w:t>о</w:t>
            </w:r>
            <w:r w:rsidRPr="00A5558D">
              <w:t>циально-экономического развития стран Азии и Африки (ПК-17).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center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знает (по</w:t>
            </w:r>
            <w:r w:rsidRPr="00A5558D">
              <w:rPr>
                <w:rFonts w:eastAsia="Times New Roman"/>
                <w:lang w:eastAsia="ko-KR"/>
              </w:rPr>
              <w:softHyphen/>
              <w:t>роговый уровень)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both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знает основы пр</w:t>
            </w:r>
            <w:r w:rsidRPr="00A5558D">
              <w:rPr>
                <w:rFonts w:eastAsia="Times New Roman"/>
                <w:lang w:eastAsia="ko-KR"/>
              </w:rPr>
              <w:t>о</w:t>
            </w:r>
            <w:r w:rsidRPr="00A5558D">
              <w:rPr>
                <w:rFonts w:eastAsia="Times New Roman"/>
                <w:lang w:eastAsia="ko-KR"/>
              </w:rPr>
              <w:t>ектной деятельн</w:t>
            </w:r>
            <w:r w:rsidRPr="00A5558D">
              <w:rPr>
                <w:rFonts w:eastAsia="Times New Roman"/>
                <w:lang w:eastAsia="ko-KR"/>
              </w:rPr>
              <w:t>о</w:t>
            </w:r>
            <w:r w:rsidRPr="00A5558D">
              <w:rPr>
                <w:rFonts w:eastAsia="Times New Roman"/>
                <w:lang w:eastAsia="ko-KR"/>
              </w:rPr>
              <w:t>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both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организационные принципы работы в больших и малых группах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both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называет цели, з</w:t>
            </w:r>
            <w:r w:rsidRPr="00A5558D">
              <w:rPr>
                <w:rFonts w:eastAsia="Times New Roman"/>
                <w:lang w:eastAsia="ko-KR"/>
              </w:rPr>
              <w:t>а</w:t>
            </w:r>
            <w:r w:rsidRPr="00A5558D">
              <w:rPr>
                <w:rFonts w:eastAsia="Times New Roman"/>
                <w:lang w:eastAsia="ko-KR"/>
              </w:rPr>
              <w:t>дачи, методики и основные принц</w:t>
            </w:r>
            <w:r w:rsidRPr="00A5558D">
              <w:rPr>
                <w:rFonts w:eastAsia="Times New Roman"/>
                <w:lang w:eastAsia="ko-KR"/>
              </w:rPr>
              <w:t>и</w:t>
            </w:r>
            <w:r w:rsidRPr="00A5558D">
              <w:rPr>
                <w:rFonts w:eastAsia="Times New Roman"/>
                <w:lang w:eastAsia="ko-KR"/>
              </w:rPr>
              <w:t>пы проектной де</w:t>
            </w:r>
            <w:r w:rsidRPr="00A5558D">
              <w:rPr>
                <w:rFonts w:eastAsia="Times New Roman"/>
                <w:lang w:eastAsia="ko-KR"/>
              </w:rPr>
              <w:t>я</w:t>
            </w:r>
            <w:r w:rsidRPr="00A5558D">
              <w:rPr>
                <w:rFonts w:eastAsia="Times New Roman"/>
                <w:lang w:eastAsia="ko-KR"/>
              </w:rPr>
              <w:t>тельности</w:t>
            </w:r>
          </w:p>
        </w:tc>
      </w:tr>
      <w:tr w:rsidR="00A5558D" w:rsidRPr="00F659A8" w:rsidTr="00474DCF">
        <w:trPr>
          <w:trHeight w:val="1395"/>
        </w:trPr>
        <w:tc>
          <w:tcPr>
            <w:tcW w:w="2127" w:type="dxa"/>
            <w:vMerge/>
            <w:shd w:val="clear" w:color="auto" w:fill="auto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center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умеет (пр</w:t>
            </w:r>
            <w:r w:rsidRPr="00A5558D">
              <w:rPr>
                <w:rFonts w:eastAsia="Times New Roman"/>
                <w:lang w:eastAsia="ko-KR"/>
              </w:rPr>
              <w:t>о</w:t>
            </w:r>
            <w:r w:rsidRPr="00A5558D">
              <w:rPr>
                <w:rFonts w:eastAsia="Times New Roman"/>
                <w:lang w:eastAsia="ko-KR"/>
              </w:rPr>
              <w:t>двин</w:t>
            </w:r>
            <w:r w:rsidRPr="00A5558D">
              <w:rPr>
                <w:rFonts w:eastAsia="Times New Roman"/>
                <w:lang w:eastAsia="ko-KR"/>
              </w:rPr>
              <w:t>у</w:t>
            </w:r>
            <w:r w:rsidRPr="00A5558D">
              <w:rPr>
                <w:rFonts w:eastAsia="Times New Roman"/>
                <w:lang w:eastAsia="ko-KR"/>
              </w:rPr>
              <w:t>тый)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both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применять пол</w:t>
            </w:r>
            <w:r w:rsidRPr="00A5558D">
              <w:rPr>
                <w:rFonts w:eastAsia="Times New Roman"/>
                <w:lang w:eastAsia="ko-KR"/>
              </w:rPr>
              <w:t>у</w:t>
            </w:r>
            <w:r w:rsidRPr="00A5558D">
              <w:rPr>
                <w:rFonts w:eastAsia="Times New Roman"/>
                <w:lang w:eastAsia="ko-KR"/>
              </w:rPr>
              <w:t>ченные на теор</w:t>
            </w:r>
            <w:r w:rsidRPr="00A5558D">
              <w:rPr>
                <w:rFonts w:eastAsia="Times New Roman"/>
                <w:lang w:eastAsia="ko-KR"/>
              </w:rPr>
              <w:t>е</w:t>
            </w:r>
            <w:r w:rsidRPr="00A5558D">
              <w:rPr>
                <w:rFonts w:eastAsia="Times New Roman"/>
                <w:lang w:eastAsia="ko-KR"/>
              </w:rPr>
              <w:t>тических и пра</w:t>
            </w:r>
            <w:r w:rsidRPr="00A5558D">
              <w:rPr>
                <w:rFonts w:eastAsia="Times New Roman"/>
                <w:lang w:eastAsia="ko-KR"/>
              </w:rPr>
              <w:t>к</w:t>
            </w:r>
            <w:r w:rsidRPr="00A5558D">
              <w:rPr>
                <w:rFonts w:eastAsia="Times New Roman"/>
                <w:lang w:eastAsia="ko-KR"/>
              </w:rPr>
              <w:t>тических занятиях знания для разр</w:t>
            </w:r>
            <w:r w:rsidRPr="00A5558D">
              <w:rPr>
                <w:rFonts w:eastAsia="Times New Roman"/>
                <w:lang w:eastAsia="ko-KR"/>
              </w:rPr>
              <w:t>а</w:t>
            </w:r>
            <w:r w:rsidRPr="00A5558D">
              <w:rPr>
                <w:rFonts w:eastAsia="Times New Roman"/>
                <w:lang w:eastAsia="ko-KR"/>
              </w:rPr>
              <w:t>ботки конкретн</w:t>
            </w:r>
            <w:r w:rsidRPr="00A5558D">
              <w:rPr>
                <w:rFonts w:eastAsia="Times New Roman"/>
                <w:lang w:eastAsia="ko-KR"/>
              </w:rPr>
              <w:t>о</w:t>
            </w:r>
            <w:r w:rsidRPr="00A5558D">
              <w:rPr>
                <w:rFonts w:eastAsia="Times New Roman"/>
                <w:lang w:eastAsia="ko-KR"/>
              </w:rPr>
              <w:t>го проекта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both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особенности пр</w:t>
            </w:r>
            <w:r w:rsidRPr="00A5558D">
              <w:rPr>
                <w:rFonts w:eastAsia="Times New Roman"/>
                <w:lang w:eastAsia="ko-KR"/>
              </w:rPr>
              <w:t>о</w:t>
            </w:r>
            <w:r w:rsidRPr="00A5558D">
              <w:rPr>
                <w:rFonts w:eastAsia="Times New Roman"/>
                <w:lang w:eastAsia="ko-KR"/>
              </w:rPr>
              <w:t>ектной деятельн</w:t>
            </w:r>
            <w:r w:rsidRPr="00A5558D">
              <w:rPr>
                <w:rFonts w:eastAsia="Times New Roman"/>
                <w:lang w:eastAsia="ko-KR"/>
              </w:rPr>
              <w:t>о</w:t>
            </w:r>
            <w:r w:rsidRPr="00A5558D">
              <w:rPr>
                <w:rFonts w:eastAsia="Times New Roman"/>
                <w:lang w:eastAsia="ko-KR"/>
              </w:rPr>
              <w:t>сти в специфич</w:t>
            </w:r>
            <w:r w:rsidRPr="00A5558D">
              <w:rPr>
                <w:rFonts w:eastAsia="Times New Roman"/>
                <w:lang w:eastAsia="ko-KR"/>
              </w:rPr>
              <w:t>е</w:t>
            </w:r>
            <w:r w:rsidRPr="00A5558D">
              <w:rPr>
                <w:rFonts w:eastAsia="Times New Roman"/>
                <w:lang w:eastAsia="ko-KR"/>
              </w:rPr>
              <w:t>ской эт</w:t>
            </w:r>
            <w:r w:rsidR="006E1503">
              <w:rPr>
                <w:rFonts w:eastAsia="Times New Roman"/>
                <w:lang w:eastAsia="ko-KR"/>
              </w:rPr>
              <w:t>но</w:t>
            </w:r>
            <w:r w:rsidRPr="00A5558D">
              <w:rPr>
                <w:rFonts w:eastAsia="Times New Roman"/>
                <w:lang w:eastAsia="ko-KR"/>
              </w:rPr>
              <w:t>культу</w:t>
            </w:r>
            <w:r w:rsidRPr="00A5558D">
              <w:rPr>
                <w:rFonts w:eastAsia="Times New Roman"/>
                <w:lang w:eastAsia="ko-KR"/>
              </w:rPr>
              <w:t>р</w:t>
            </w:r>
            <w:r w:rsidRPr="00A5558D">
              <w:rPr>
                <w:rFonts w:eastAsia="Times New Roman"/>
                <w:lang w:eastAsia="ko-KR"/>
              </w:rPr>
              <w:t>ной среде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both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называет особе</w:t>
            </w:r>
            <w:r w:rsidRPr="00A5558D">
              <w:rPr>
                <w:rFonts w:eastAsia="Times New Roman"/>
                <w:lang w:eastAsia="ko-KR"/>
              </w:rPr>
              <w:t>н</w:t>
            </w:r>
            <w:r w:rsidRPr="00A5558D">
              <w:rPr>
                <w:rFonts w:eastAsia="Times New Roman"/>
                <w:lang w:eastAsia="ko-KR"/>
              </w:rPr>
              <w:t>ности проектной деятельности в сфере востоков</w:t>
            </w:r>
            <w:r w:rsidRPr="00A5558D">
              <w:rPr>
                <w:rFonts w:eastAsia="Times New Roman"/>
                <w:lang w:eastAsia="ko-KR"/>
              </w:rPr>
              <w:t>е</w:t>
            </w:r>
            <w:r w:rsidRPr="00A5558D">
              <w:rPr>
                <w:rFonts w:eastAsia="Times New Roman"/>
                <w:lang w:eastAsia="ko-KR"/>
              </w:rPr>
              <w:t>дения</w:t>
            </w:r>
          </w:p>
        </w:tc>
      </w:tr>
      <w:tr w:rsidR="00A5558D" w:rsidRPr="00F659A8" w:rsidTr="00474DCF">
        <w:trPr>
          <w:trHeight w:val="1815"/>
        </w:trPr>
        <w:tc>
          <w:tcPr>
            <w:tcW w:w="2127" w:type="dxa"/>
            <w:vMerge/>
            <w:shd w:val="clear" w:color="auto" w:fill="auto"/>
          </w:tcPr>
          <w:p w:rsidR="00A5558D" w:rsidRPr="00A5558D" w:rsidRDefault="00A5558D" w:rsidP="00474DCF">
            <w:pPr>
              <w:pStyle w:val="a9"/>
              <w:shd w:val="clear" w:color="auto" w:fill="FFFFFF"/>
              <w:kinsoku w:val="0"/>
              <w:overflowPunct w:val="0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center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владеет (выс</w:t>
            </w:r>
            <w:r w:rsidRPr="00A5558D">
              <w:rPr>
                <w:rFonts w:eastAsia="Times New Roman"/>
                <w:lang w:eastAsia="ko-KR"/>
              </w:rPr>
              <w:t>о</w:t>
            </w:r>
            <w:r w:rsidRPr="00A5558D">
              <w:rPr>
                <w:rFonts w:eastAsia="Times New Roman"/>
                <w:lang w:eastAsia="ko-KR"/>
              </w:rPr>
              <w:t>кий)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both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навыком реализ</w:t>
            </w:r>
            <w:r w:rsidRPr="00A5558D">
              <w:rPr>
                <w:rFonts w:eastAsia="Times New Roman"/>
                <w:lang w:eastAsia="ko-KR"/>
              </w:rPr>
              <w:t>а</w:t>
            </w:r>
            <w:r w:rsidRPr="00A5558D">
              <w:rPr>
                <w:rFonts w:eastAsia="Times New Roman"/>
                <w:lang w:eastAsia="ko-KR"/>
              </w:rPr>
              <w:t xml:space="preserve">ции проектов, связанных </w:t>
            </w:r>
            <w:proofErr w:type="gramStart"/>
            <w:r w:rsidRPr="00A5558D">
              <w:rPr>
                <w:rFonts w:eastAsia="Times New Roman"/>
                <w:lang w:eastAsia="ko-KR"/>
              </w:rPr>
              <w:t>со</w:t>
            </w:r>
            <w:proofErr w:type="gramEnd"/>
            <w:r w:rsidRPr="00A5558D">
              <w:rPr>
                <w:rFonts w:eastAsia="Times New Roman"/>
                <w:lang w:eastAsia="ko-KR"/>
              </w:rPr>
              <w:t xml:space="preserve"> вз</w:t>
            </w:r>
            <w:r w:rsidRPr="00A5558D">
              <w:rPr>
                <w:rFonts w:eastAsia="Times New Roman"/>
                <w:lang w:eastAsia="ko-KR"/>
              </w:rPr>
              <w:t>а</w:t>
            </w:r>
            <w:r w:rsidRPr="00A5558D">
              <w:rPr>
                <w:rFonts w:eastAsia="Times New Roman"/>
                <w:lang w:eastAsia="ko-KR"/>
              </w:rPr>
              <w:t>имодействием с представителями стран Корейского полуострова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jc w:val="center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навыком организ</w:t>
            </w:r>
            <w:r w:rsidRPr="00A5558D">
              <w:rPr>
                <w:rFonts w:eastAsia="Times New Roman"/>
                <w:lang w:eastAsia="ko-KR"/>
              </w:rPr>
              <w:t>а</w:t>
            </w:r>
            <w:r w:rsidRPr="00A5558D">
              <w:rPr>
                <w:rFonts w:eastAsia="Times New Roman"/>
                <w:lang w:eastAsia="ko-KR"/>
              </w:rPr>
              <w:t>ции деятельности малой группы для реализации ко</w:t>
            </w:r>
            <w:r w:rsidRPr="00A5558D">
              <w:rPr>
                <w:rFonts w:eastAsia="Times New Roman"/>
                <w:lang w:eastAsia="ko-KR"/>
              </w:rPr>
              <w:t>н</w:t>
            </w:r>
            <w:r w:rsidRPr="00A5558D">
              <w:rPr>
                <w:rFonts w:eastAsia="Times New Roman"/>
                <w:lang w:eastAsia="ko-KR"/>
              </w:rPr>
              <w:t>кретного проекта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58D" w:rsidRPr="00A5558D" w:rsidRDefault="00A5558D" w:rsidP="00474DCF">
            <w:pPr>
              <w:kinsoku w:val="0"/>
              <w:overflowPunct w:val="0"/>
              <w:spacing w:line="276" w:lineRule="auto"/>
              <w:rPr>
                <w:rFonts w:eastAsia="Times New Roman"/>
                <w:lang w:eastAsia="ko-KR"/>
              </w:rPr>
            </w:pPr>
            <w:r w:rsidRPr="00A5558D">
              <w:rPr>
                <w:rFonts w:eastAsia="Times New Roman"/>
                <w:lang w:eastAsia="ko-KR"/>
              </w:rPr>
              <w:t>владеет опытом создания и реал</w:t>
            </w:r>
            <w:r w:rsidRPr="00A5558D">
              <w:rPr>
                <w:rFonts w:eastAsia="Times New Roman"/>
                <w:lang w:eastAsia="ko-KR"/>
              </w:rPr>
              <w:t>и</w:t>
            </w:r>
            <w:r w:rsidRPr="00A5558D">
              <w:rPr>
                <w:rFonts w:eastAsia="Times New Roman"/>
                <w:lang w:eastAsia="ko-KR"/>
              </w:rPr>
              <w:t xml:space="preserve">зации проектов, связанных с </w:t>
            </w:r>
            <w:proofErr w:type="spellStart"/>
            <w:r w:rsidRPr="00A5558D">
              <w:rPr>
                <w:rFonts w:eastAsia="Times New Roman"/>
                <w:lang w:eastAsia="ko-KR"/>
              </w:rPr>
              <w:t>коре</w:t>
            </w:r>
            <w:r w:rsidRPr="00A5558D">
              <w:rPr>
                <w:rFonts w:eastAsia="Times New Roman"/>
                <w:lang w:eastAsia="ko-KR"/>
              </w:rPr>
              <w:t>е</w:t>
            </w:r>
            <w:r w:rsidRPr="00A5558D">
              <w:rPr>
                <w:rFonts w:eastAsia="Times New Roman"/>
                <w:lang w:eastAsia="ko-KR"/>
              </w:rPr>
              <w:t>ведением</w:t>
            </w:r>
            <w:proofErr w:type="spellEnd"/>
            <w:r w:rsidRPr="00A5558D">
              <w:rPr>
                <w:rFonts w:eastAsia="Times New Roman"/>
                <w:lang w:eastAsia="ko-KR"/>
              </w:rPr>
              <w:t xml:space="preserve"> (лингв</w:t>
            </w:r>
            <w:r w:rsidRPr="00A5558D">
              <w:rPr>
                <w:rFonts w:eastAsia="Times New Roman"/>
                <w:lang w:eastAsia="ko-KR"/>
              </w:rPr>
              <w:t>и</w:t>
            </w:r>
            <w:r w:rsidRPr="00A5558D">
              <w:rPr>
                <w:rFonts w:eastAsia="Times New Roman"/>
                <w:lang w:eastAsia="ko-KR"/>
              </w:rPr>
              <w:t>стической, соц</w:t>
            </w:r>
            <w:r w:rsidRPr="00A5558D">
              <w:rPr>
                <w:rFonts w:eastAsia="Times New Roman"/>
                <w:lang w:eastAsia="ko-KR"/>
              </w:rPr>
              <w:t>и</w:t>
            </w:r>
            <w:r w:rsidRPr="00A5558D">
              <w:rPr>
                <w:rFonts w:eastAsia="Times New Roman"/>
                <w:lang w:eastAsia="ko-KR"/>
              </w:rPr>
              <w:t>ально-экономической, общественной, научной деятел</w:t>
            </w:r>
            <w:r w:rsidRPr="00A5558D">
              <w:rPr>
                <w:rFonts w:eastAsia="Times New Roman"/>
                <w:lang w:eastAsia="ko-KR"/>
              </w:rPr>
              <w:t>ь</w:t>
            </w:r>
            <w:r w:rsidRPr="00A5558D">
              <w:rPr>
                <w:rFonts w:eastAsia="Times New Roman"/>
                <w:lang w:eastAsia="ko-KR"/>
              </w:rPr>
              <w:t xml:space="preserve">ностью в сфере </w:t>
            </w:r>
            <w:proofErr w:type="spellStart"/>
            <w:r w:rsidRPr="00A5558D">
              <w:rPr>
                <w:rFonts w:eastAsia="Times New Roman"/>
                <w:lang w:eastAsia="ko-KR"/>
              </w:rPr>
              <w:t>к</w:t>
            </w:r>
            <w:r w:rsidRPr="00A5558D">
              <w:rPr>
                <w:rFonts w:eastAsia="Times New Roman"/>
                <w:lang w:eastAsia="ko-KR"/>
              </w:rPr>
              <w:t>о</w:t>
            </w:r>
            <w:r w:rsidRPr="00A5558D">
              <w:rPr>
                <w:rFonts w:eastAsia="Times New Roman"/>
                <w:lang w:eastAsia="ko-KR"/>
              </w:rPr>
              <w:t>рееведения</w:t>
            </w:r>
            <w:proofErr w:type="spellEnd"/>
            <w:r w:rsidRPr="00A5558D">
              <w:rPr>
                <w:rFonts w:eastAsia="Times New Roman"/>
                <w:lang w:eastAsia="ko-KR"/>
              </w:rPr>
              <w:t>)</w:t>
            </w:r>
          </w:p>
        </w:tc>
      </w:tr>
    </w:tbl>
    <w:p w:rsidR="00AC66AD" w:rsidRDefault="00AC66AD" w:rsidP="00892A59">
      <w:pPr>
        <w:pStyle w:val="a5"/>
        <w:autoSpaceDE w:val="0"/>
        <w:autoSpaceDN w:val="0"/>
        <w:adjustRightInd w:val="0"/>
        <w:rPr>
          <w:rFonts w:eastAsiaTheme="minorEastAsia"/>
          <w:b/>
          <w:i/>
          <w:iCs/>
          <w:sz w:val="28"/>
          <w:szCs w:val="28"/>
          <w:highlight w:val="yellow"/>
          <w:lang w:eastAsia="ko-KR"/>
        </w:rPr>
      </w:pPr>
    </w:p>
    <w:p w:rsidR="00B36D3C" w:rsidRPr="00DB0786" w:rsidRDefault="00B36D3C" w:rsidP="006051D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rPr>
          <w:rFonts w:eastAsiaTheme="minorEastAsia"/>
          <w:b/>
          <w:iCs/>
          <w:sz w:val="28"/>
          <w:szCs w:val="28"/>
          <w:lang w:eastAsia="ko-KR"/>
        </w:rPr>
      </w:pPr>
      <w:r w:rsidRPr="00DB0786">
        <w:rPr>
          <w:rFonts w:eastAsiaTheme="minorEastAsia"/>
          <w:b/>
          <w:iCs/>
          <w:sz w:val="28"/>
          <w:szCs w:val="28"/>
          <w:lang w:eastAsia="ko-KR"/>
        </w:rPr>
        <w:t xml:space="preserve"> </w:t>
      </w:r>
      <w:r w:rsidR="00DB0786" w:rsidRPr="00DB0786">
        <w:rPr>
          <w:rFonts w:eastAsiaTheme="minorEastAsia"/>
          <w:b/>
          <w:iCs/>
          <w:sz w:val="28"/>
          <w:szCs w:val="28"/>
          <w:lang w:eastAsia="ko-KR"/>
        </w:rPr>
        <w:t>С</w:t>
      </w:r>
      <w:r w:rsidR="00030304" w:rsidRPr="00DB0786">
        <w:rPr>
          <w:rFonts w:eastAsiaTheme="minorEastAsia"/>
          <w:b/>
          <w:iCs/>
          <w:sz w:val="28"/>
          <w:szCs w:val="28"/>
          <w:lang w:eastAsia="ko-KR"/>
        </w:rPr>
        <w:t>труктура государственной итоговой ат</w:t>
      </w:r>
      <w:r w:rsidRPr="00DB0786">
        <w:rPr>
          <w:rFonts w:eastAsiaTheme="minorEastAsia"/>
          <w:b/>
          <w:iCs/>
          <w:sz w:val="28"/>
          <w:szCs w:val="28"/>
          <w:lang w:eastAsia="ko-KR"/>
        </w:rPr>
        <w:t>т</w:t>
      </w:r>
      <w:r w:rsidR="00030304" w:rsidRPr="00DB0786">
        <w:rPr>
          <w:rFonts w:eastAsiaTheme="minorEastAsia"/>
          <w:b/>
          <w:iCs/>
          <w:sz w:val="28"/>
          <w:szCs w:val="28"/>
          <w:lang w:eastAsia="ko-KR"/>
        </w:rPr>
        <w:t>естации</w:t>
      </w:r>
    </w:p>
    <w:p w:rsidR="00B36D3C" w:rsidRPr="007156C0" w:rsidRDefault="00B36D3C" w:rsidP="006051D3">
      <w:pPr>
        <w:autoSpaceDE w:val="0"/>
        <w:autoSpaceDN w:val="0"/>
        <w:adjustRightInd w:val="0"/>
        <w:spacing w:line="276" w:lineRule="auto"/>
        <w:ind w:firstLine="709"/>
        <w:rPr>
          <w:rFonts w:eastAsiaTheme="minorEastAsia"/>
          <w:b/>
          <w:i/>
          <w:iCs/>
          <w:sz w:val="28"/>
          <w:szCs w:val="28"/>
          <w:lang w:eastAsia="ko-KR"/>
        </w:rPr>
      </w:pPr>
    </w:p>
    <w:p w:rsidR="00E57EA5" w:rsidRPr="006051D3" w:rsidRDefault="00AF1D57" w:rsidP="006051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eastAsia="ko-KR"/>
        </w:rPr>
      </w:pPr>
      <w:r>
        <w:rPr>
          <w:rFonts w:eastAsiaTheme="minorEastAsia"/>
          <w:iCs/>
          <w:sz w:val="28"/>
          <w:szCs w:val="28"/>
          <w:lang w:eastAsia="ko-KR"/>
        </w:rPr>
        <w:t>По решению Ученого совета Восточного института</w:t>
      </w:r>
      <w:r w:rsidR="006051D3">
        <w:rPr>
          <w:rFonts w:eastAsiaTheme="minorEastAsia"/>
          <w:iCs/>
          <w:sz w:val="28"/>
          <w:szCs w:val="28"/>
          <w:lang w:eastAsia="ko-KR"/>
        </w:rPr>
        <w:t xml:space="preserve"> - </w:t>
      </w:r>
      <w:r>
        <w:rPr>
          <w:rFonts w:eastAsiaTheme="minorEastAsia"/>
          <w:iCs/>
          <w:sz w:val="28"/>
          <w:szCs w:val="28"/>
          <w:lang w:eastAsia="ko-KR"/>
        </w:rPr>
        <w:t>Школы реги</w:t>
      </w:r>
      <w:r>
        <w:rPr>
          <w:rFonts w:eastAsiaTheme="minorEastAsia"/>
          <w:iCs/>
          <w:sz w:val="28"/>
          <w:szCs w:val="28"/>
          <w:lang w:eastAsia="ko-KR"/>
        </w:rPr>
        <w:t>о</w:t>
      </w:r>
      <w:r>
        <w:rPr>
          <w:rFonts w:eastAsiaTheme="minorEastAsia"/>
          <w:iCs/>
          <w:sz w:val="28"/>
          <w:szCs w:val="28"/>
          <w:lang w:eastAsia="ko-KR"/>
        </w:rPr>
        <w:t xml:space="preserve">нальных и международных </w:t>
      </w:r>
      <w:r w:rsidRPr="006051D3">
        <w:rPr>
          <w:rFonts w:eastAsiaTheme="minorEastAsia"/>
          <w:iCs/>
          <w:sz w:val="28"/>
          <w:szCs w:val="28"/>
          <w:lang w:eastAsia="ko-KR"/>
        </w:rPr>
        <w:t>исследований</w:t>
      </w:r>
      <w:r w:rsidR="006051D3" w:rsidRPr="006051D3">
        <w:rPr>
          <w:rFonts w:eastAsiaTheme="minorEastAsia"/>
          <w:iCs/>
          <w:sz w:val="28"/>
          <w:szCs w:val="28"/>
          <w:lang w:eastAsia="ko-KR"/>
        </w:rPr>
        <w:t xml:space="preserve">, </w:t>
      </w:r>
      <w:r w:rsidR="006051D3" w:rsidRPr="006051D3">
        <w:rPr>
          <w:sz w:val="28"/>
          <w:szCs w:val="28"/>
        </w:rPr>
        <w:t xml:space="preserve">одобренному Ученым советом </w:t>
      </w:r>
      <w:r w:rsidR="006051D3" w:rsidRPr="006051D3">
        <w:rPr>
          <w:sz w:val="28"/>
          <w:szCs w:val="28"/>
        </w:rPr>
        <w:lastRenderedPageBreak/>
        <w:t>ДВФУ,</w:t>
      </w:r>
      <w:r w:rsidRPr="006051D3">
        <w:rPr>
          <w:rFonts w:eastAsiaTheme="minorEastAsia"/>
          <w:iCs/>
          <w:sz w:val="28"/>
          <w:szCs w:val="28"/>
          <w:lang w:eastAsia="ko-KR"/>
        </w:rPr>
        <w:t xml:space="preserve"> г</w:t>
      </w:r>
      <w:r w:rsidR="005F2880" w:rsidRPr="006051D3">
        <w:rPr>
          <w:rFonts w:eastAsiaTheme="minorEastAsia"/>
          <w:iCs/>
          <w:sz w:val="28"/>
          <w:szCs w:val="28"/>
          <w:lang w:eastAsia="ko-KR"/>
        </w:rPr>
        <w:t>осударственная</w:t>
      </w:r>
      <w:r w:rsidR="00002897" w:rsidRPr="006051D3">
        <w:rPr>
          <w:rFonts w:eastAsiaTheme="minorEastAsia"/>
          <w:iCs/>
          <w:sz w:val="28"/>
          <w:szCs w:val="28"/>
          <w:lang w:eastAsia="ko-KR"/>
        </w:rPr>
        <w:t xml:space="preserve"> итоговая аттестация по направлению «Востоковед</w:t>
      </w:r>
      <w:r w:rsidR="00002897" w:rsidRPr="006051D3">
        <w:rPr>
          <w:rFonts w:eastAsiaTheme="minorEastAsia"/>
          <w:iCs/>
          <w:sz w:val="28"/>
          <w:szCs w:val="28"/>
          <w:lang w:eastAsia="ko-KR"/>
        </w:rPr>
        <w:t>е</w:t>
      </w:r>
      <w:r w:rsidR="00002897" w:rsidRPr="006051D3">
        <w:rPr>
          <w:rFonts w:eastAsiaTheme="minorEastAsia"/>
          <w:iCs/>
          <w:sz w:val="28"/>
          <w:szCs w:val="28"/>
          <w:lang w:eastAsia="ko-KR"/>
        </w:rPr>
        <w:t>ние и африканистика»</w:t>
      </w:r>
      <w:r w:rsidR="00DB0786" w:rsidRPr="006051D3">
        <w:rPr>
          <w:rFonts w:eastAsiaTheme="minorEastAsia"/>
          <w:iCs/>
          <w:sz w:val="28"/>
          <w:szCs w:val="28"/>
          <w:lang w:eastAsia="ko-KR"/>
        </w:rPr>
        <w:t xml:space="preserve"> проводится в форме защиты вып</w:t>
      </w:r>
      <w:r w:rsidRPr="006051D3">
        <w:rPr>
          <w:rFonts w:eastAsiaTheme="minorEastAsia"/>
          <w:iCs/>
          <w:sz w:val="28"/>
          <w:szCs w:val="28"/>
          <w:lang w:eastAsia="ko-KR"/>
        </w:rPr>
        <w:t>ускной квалификац</w:t>
      </w:r>
      <w:r w:rsidRPr="006051D3">
        <w:rPr>
          <w:rFonts w:eastAsiaTheme="minorEastAsia"/>
          <w:iCs/>
          <w:sz w:val="28"/>
          <w:szCs w:val="28"/>
          <w:lang w:eastAsia="ko-KR"/>
        </w:rPr>
        <w:t>и</w:t>
      </w:r>
      <w:r w:rsidRPr="006051D3">
        <w:rPr>
          <w:rFonts w:eastAsiaTheme="minorEastAsia"/>
          <w:iCs/>
          <w:sz w:val="28"/>
          <w:szCs w:val="28"/>
          <w:lang w:eastAsia="ko-KR"/>
        </w:rPr>
        <w:t>онной работы. Государственный экзамен в государственную итоговую атт</w:t>
      </w:r>
      <w:r w:rsidRPr="006051D3">
        <w:rPr>
          <w:rFonts w:eastAsiaTheme="minorEastAsia"/>
          <w:iCs/>
          <w:sz w:val="28"/>
          <w:szCs w:val="28"/>
          <w:lang w:eastAsia="ko-KR"/>
        </w:rPr>
        <w:t>е</w:t>
      </w:r>
      <w:r w:rsidRPr="006051D3">
        <w:rPr>
          <w:rFonts w:eastAsiaTheme="minorEastAsia"/>
          <w:iCs/>
          <w:sz w:val="28"/>
          <w:szCs w:val="28"/>
          <w:lang w:eastAsia="ko-KR"/>
        </w:rPr>
        <w:t>стацию не включен.</w:t>
      </w:r>
    </w:p>
    <w:p w:rsidR="006051D3" w:rsidRPr="006051D3" w:rsidRDefault="006051D3" w:rsidP="006051D3">
      <w:pPr>
        <w:autoSpaceDE w:val="0"/>
        <w:autoSpaceDN w:val="0"/>
        <w:adjustRightInd w:val="0"/>
        <w:spacing w:line="276" w:lineRule="auto"/>
        <w:ind w:left="568"/>
        <w:rPr>
          <w:rFonts w:eastAsiaTheme="minorEastAsia"/>
          <w:b/>
          <w:iCs/>
          <w:sz w:val="28"/>
          <w:szCs w:val="28"/>
          <w:lang w:eastAsia="ko-KR"/>
        </w:rPr>
      </w:pPr>
    </w:p>
    <w:p w:rsidR="00E260B5" w:rsidRPr="006051D3" w:rsidRDefault="00E260B5" w:rsidP="006051D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rPr>
          <w:rFonts w:eastAsiaTheme="minorEastAsia"/>
          <w:b/>
          <w:iCs/>
          <w:sz w:val="28"/>
          <w:szCs w:val="28"/>
          <w:lang w:eastAsia="ko-KR"/>
        </w:rPr>
      </w:pPr>
      <w:r w:rsidRPr="006051D3">
        <w:rPr>
          <w:rFonts w:eastAsiaTheme="minorEastAsia"/>
          <w:b/>
          <w:iCs/>
          <w:sz w:val="28"/>
          <w:szCs w:val="28"/>
          <w:lang w:eastAsia="ko-KR"/>
        </w:rPr>
        <w:t>Порядок подачи и рассмотрения апелляций</w:t>
      </w:r>
    </w:p>
    <w:p w:rsidR="00722631" w:rsidRDefault="00E260B5" w:rsidP="006051D3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iCs/>
          <w:sz w:val="28"/>
          <w:szCs w:val="28"/>
          <w:lang w:eastAsia="ko-KR"/>
        </w:rPr>
      </w:pPr>
      <w:proofErr w:type="gramStart"/>
      <w:r w:rsidRPr="00722631">
        <w:rPr>
          <w:rFonts w:eastAsiaTheme="minorEastAsia"/>
          <w:iCs/>
          <w:sz w:val="28"/>
          <w:szCs w:val="28"/>
          <w:lang w:eastAsia="ko-KR"/>
        </w:rPr>
        <w:t>Подача и рассмотрение апелляций по результатам защиты выпускных квалификационных работ проводится в соответствии с  Порядком провед</w:t>
      </w:r>
      <w:r w:rsidRPr="00722631">
        <w:rPr>
          <w:rFonts w:eastAsiaTheme="minorEastAsia"/>
          <w:iCs/>
          <w:sz w:val="28"/>
          <w:szCs w:val="28"/>
          <w:lang w:eastAsia="ko-KR"/>
        </w:rPr>
        <w:t>е</w:t>
      </w:r>
      <w:r w:rsidRPr="00722631">
        <w:rPr>
          <w:rFonts w:eastAsiaTheme="minorEastAsia"/>
          <w:iCs/>
          <w:sz w:val="28"/>
          <w:szCs w:val="28"/>
          <w:lang w:eastAsia="ko-KR"/>
        </w:rPr>
        <w:t xml:space="preserve">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22631">
        <w:rPr>
          <w:rFonts w:eastAsiaTheme="minorEastAsia"/>
          <w:iCs/>
          <w:sz w:val="28"/>
          <w:szCs w:val="28"/>
          <w:lang w:eastAsia="ko-KR"/>
        </w:rPr>
        <w:t>бакалавриата</w:t>
      </w:r>
      <w:proofErr w:type="spellEnd"/>
      <w:r w:rsidRPr="00722631">
        <w:rPr>
          <w:rFonts w:eastAsiaTheme="minorEastAsia"/>
          <w:iCs/>
          <w:sz w:val="28"/>
          <w:szCs w:val="28"/>
          <w:lang w:eastAsia="ko-KR"/>
        </w:rPr>
        <w:t xml:space="preserve">, программам </w:t>
      </w:r>
      <w:proofErr w:type="spellStart"/>
      <w:r w:rsidRPr="00722631">
        <w:rPr>
          <w:rFonts w:eastAsiaTheme="minorEastAsia"/>
          <w:iCs/>
          <w:sz w:val="28"/>
          <w:szCs w:val="28"/>
          <w:lang w:eastAsia="ko-KR"/>
        </w:rPr>
        <w:t>специалитета</w:t>
      </w:r>
      <w:proofErr w:type="spellEnd"/>
      <w:r w:rsidRPr="00722631">
        <w:rPr>
          <w:rFonts w:eastAsiaTheme="minorEastAsia"/>
          <w:iCs/>
          <w:sz w:val="28"/>
          <w:szCs w:val="28"/>
          <w:lang w:eastAsia="ko-KR"/>
        </w:rPr>
        <w:t xml:space="preserve"> и программам магистратуры, утвержденным Приказом МОН РФ от 29.06.2015 </w:t>
      </w:r>
      <w:r w:rsidRPr="00722631">
        <w:rPr>
          <w:rFonts w:eastAsiaTheme="minorEastAsia"/>
          <w:sz w:val="28"/>
          <w:szCs w:val="28"/>
          <w:lang w:eastAsia="ko-KR"/>
        </w:rPr>
        <w:t xml:space="preserve">М 636, а также в соответствии с </w:t>
      </w:r>
      <w:r w:rsidRPr="00722631">
        <w:rPr>
          <w:rFonts w:eastAsiaTheme="minorEastAsia"/>
          <w:iCs/>
          <w:sz w:val="28"/>
          <w:szCs w:val="28"/>
          <w:lang w:eastAsia="ko-KR"/>
        </w:rPr>
        <w:t xml:space="preserve">Положением </w:t>
      </w:r>
      <w:r w:rsidRPr="00722631">
        <w:rPr>
          <w:rFonts w:eastAsiaTheme="minorEastAsia"/>
          <w:sz w:val="28"/>
          <w:szCs w:val="28"/>
          <w:lang w:eastAsia="ko-KR"/>
        </w:rPr>
        <w:t xml:space="preserve">об </w:t>
      </w:r>
      <w:r w:rsidRPr="00722631">
        <w:rPr>
          <w:rFonts w:eastAsiaTheme="minorEastAsia"/>
          <w:iCs/>
          <w:sz w:val="28"/>
          <w:szCs w:val="28"/>
          <w:lang w:eastAsia="ko-KR"/>
        </w:rPr>
        <w:t>итоговой атт</w:t>
      </w:r>
      <w:r w:rsidRPr="00722631">
        <w:rPr>
          <w:rFonts w:eastAsiaTheme="minorEastAsia"/>
          <w:iCs/>
          <w:sz w:val="28"/>
          <w:szCs w:val="28"/>
          <w:lang w:eastAsia="ko-KR"/>
        </w:rPr>
        <w:t>е</w:t>
      </w:r>
      <w:r w:rsidRPr="00722631">
        <w:rPr>
          <w:rFonts w:eastAsiaTheme="minorEastAsia"/>
          <w:iCs/>
          <w:sz w:val="28"/>
          <w:szCs w:val="28"/>
          <w:lang w:eastAsia="ko-KR"/>
        </w:rPr>
        <w:t xml:space="preserve">стации по образовательным программам высшего образования программам </w:t>
      </w:r>
      <w:proofErr w:type="spellStart"/>
      <w:r w:rsidRPr="00722631">
        <w:rPr>
          <w:rFonts w:eastAsiaTheme="minorEastAsia"/>
          <w:iCs/>
          <w:sz w:val="28"/>
          <w:szCs w:val="28"/>
          <w:lang w:eastAsia="ko-KR"/>
        </w:rPr>
        <w:t>бакалавриата</w:t>
      </w:r>
      <w:proofErr w:type="spellEnd"/>
      <w:r w:rsidRPr="00722631">
        <w:rPr>
          <w:rFonts w:eastAsiaTheme="minorEastAsia"/>
          <w:iCs/>
          <w:sz w:val="28"/>
          <w:szCs w:val="28"/>
          <w:lang w:eastAsia="ko-KR"/>
        </w:rPr>
        <w:t xml:space="preserve">, </w:t>
      </w:r>
      <w:proofErr w:type="spellStart"/>
      <w:r w:rsidRPr="00722631">
        <w:rPr>
          <w:rFonts w:eastAsiaTheme="minorEastAsia"/>
          <w:iCs/>
          <w:sz w:val="28"/>
          <w:szCs w:val="28"/>
          <w:lang w:eastAsia="ko-KR"/>
        </w:rPr>
        <w:t>специалитета</w:t>
      </w:r>
      <w:proofErr w:type="spellEnd"/>
      <w:r w:rsidRPr="00722631">
        <w:rPr>
          <w:rFonts w:eastAsiaTheme="minorEastAsia"/>
          <w:iCs/>
          <w:sz w:val="28"/>
          <w:szCs w:val="28"/>
          <w:lang w:eastAsia="ko-KR"/>
        </w:rPr>
        <w:t>, магистратуры ДВФУ.</w:t>
      </w:r>
      <w:r w:rsidR="00722631">
        <w:rPr>
          <w:rFonts w:eastAsiaTheme="minorEastAsia"/>
          <w:iCs/>
          <w:sz w:val="28"/>
          <w:szCs w:val="28"/>
          <w:lang w:eastAsia="ko-KR"/>
        </w:rPr>
        <w:t xml:space="preserve"> </w:t>
      </w:r>
      <w:proofErr w:type="gramEnd"/>
    </w:p>
    <w:p w:rsidR="00391A1D" w:rsidRDefault="00722631" w:rsidP="006051D3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proofErr w:type="gramStart"/>
      <w:r w:rsidRPr="00722631">
        <w:rPr>
          <w:rFonts w:eastAsiaTheme="minorEastAsia"/>
          <w:color w:val="000000"/>
          <w:sz w:val="28"/>
          <w:szCs w:val="28"/>
          <w:lang w:eastAsia="ko-KR"/>
        </w:rPr>
        <w:t>Обучающийся</w:t>
      </w:r>
      <w:proofErr w:type="gramEnd"/>
      <w:r w:rsidRPr="00722631">
        <w:rPr>
          <w:rFonts w:eastAsiaTheme="minorEastAsia"/>
          <w:color w:val="000000"/>
          <w:sz w:val="28"/>
          <w:szCs w:val="28"/>
          <w:lang w:eastAsia="ko-KR"/>
        </w:rPr>
        <w:t xml:space="preserve"> имеет право подать 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 xml:space="preserve">в апелляционную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комиссию пис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ь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 xml:space="preserve">менную апелляцию о нарушении, по его мнению, установленной процедуры </w:t>
      </w:r>
      <w:r w:rsidRPr="00722631">
        <w:rPr>
          <w:rFonts w:eastAsiaTheme="minorEastAsia"/>
          <w:color w:val="25282D"/>
          <w:sz w:val="28"/>
          <w:szCs w:val="28"/>
          <w:lang w:eastAsia="ko-KR"/>
        </w:rPr>
        <w:t>п</w:t>
      </w:r>
      <w:r w:rsidRPr="00722631">
        <w:rPr>
          <w:rFonts w:eastAsiaTheme="minorEastAsia"/>
          <w:color w:val="0E1217"/>
          <w:sz w:val="28"/>
          <w:szCs w:val="28"/>
          <w:lang w:eastAsia="ko-KR"/>
        </w:rPr>
        <w:t>ров</w:t>
      </w:r>
      <w:r w:rsidRPr="00722631">
        <w:rPr>
          <w:rFonts w:eastAsiaTheme="minorEastAsia"/>
          <w:color w:val="25282D"/>
          <w:sz w:val="28"/>
          <w:szCs w:val="28"/>
          <w:lang w:eastAsia="ko-KR"/>
        </w:rPr>
        <w:t>едени</w:t>
      </w:r>
      <w:r w:rsidRPr="00722631">
        <w:rPr>
          <w:rFonts w:eastAsiaTheme="minorEastAsia"/>
          <w:color w:val="0E1217"/>
          <w:sz w:val="28"/>
          <w:szCs w:val="28"/>
          <w:lang w:eastAsia="ko-KR"/>
        </w:rPr>
        <w:t xml:space="preserve">я </w:t>
      </w:r>
      <w:r w:rsidRPr="00722631">
        <w:rPr>
          <w:rFonts w:eastAsiaTheme="minorEastAsia"/>
          <w:color w:val="25282D"/>
          <w:sz w:val="28"/>
          <w:szCs w:val="28"/>
          <w:lang w:eastAsia="ko-KR"/>
        </w:rPr>
        <w:t>г</w:t>
      </w:r>
      <w:r w:rsidRPr="00722631">
        <w:rPr>
          <w:rFonts w:eastAsiaTheme="minorEastAsia"/>
          <w:color w:val="0E1217"/>
          <w:sz w:val="28"/>
          <w:szCs w:val="28"/>
          <w:lang w:eastAsia="ko-KR"/>
        </w:rPr>
        <w:t>о</w:t>
      </w:r>
      <w:r w:rsidRPr="00722631">
        <w:rPr>
          <w:rFonts w:eastAsiaTheme="minorEastAsia"/>
          <w:color w:val="25282D"/>
          <w:sz w:val="28"/>
          <w:szCs w:val="28"/>
          <w:lang w:eastAsia="ko-KR"/>
        </w:rPr>
        <w:t>сударс</w:t>
      </w:r>
      <w:r w:rsidRPr="00722631">
        <w:rPr>
          <w:rFonts w:eastAsiaTheme="minorEastAsia"/>
          <w:color w:val="43454B"/>
          <w:sz w:val="28"/>
          <w:szCs w:val="28"/>
          <w:lang w:eastAsia="ko-KR"/>
        </w:rPr>
        <w:t>т</w:t>
      </w:r>
      <w:r w:rsidRPr="00722631">
        <w:rPr>
          <w:rFonts w:eastAsiaTheme="minorEastAsia"/>
          <w:color w:val="25282D"/>
          <w:sz w:val="28"/>
          <w:szCs w:val="28"/>
          <w:lang w:eastAsia="ko-KR"/>
        </w:rPr>
        <w:t>венного аттестационного испытани</w:t>
      </w:r>
      <w:r w:rsidRPr="00722631">
        <w:rPr>
          <w:rFonts w:eastAsiaTheme="minorEastAsia"/>
          <w:color w:val="0E1217"/>
          <w:sz w:val="28"/>
          <w:szCs w:val="28"/>
          <w:lang w:eastAsia="ko-KR"/>
        </w:rPr>
        <w:t xml:space="preserve">я </w:t>
      </w:r>
      <w:r w:rsidRPr="00722631">
        <w:rPr>
          <w:rFonts w:eastAsiaTheme="minorEastAsia"/>
          <w:color w:val="25282D"/>
          <w:sz w:val="28"/>
          <w:szCs w:val="28"/>
          <w:lang w:eastAsia="ko-KR"/>
        </w:rPr>
        <w:t>и (или)</w:t>
      </w:r>
      <w:r>
        <w:rPr>
          <w:rFonts w:eastAsiaTheme="minorEastAsia"/>
          <w:color w:val="25282D"/>
          <w:sz w:val="28"/>
          <w:szCs w:val="28"/>
          <w:lang w:eastAsia="ko-KR"/>
        </w:rPr>
        <w:t xml:space="preserve">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своем н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е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согласии с результатами государстве аттестационного</w:t>
      </w:r>
      <w:r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испытания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>.</w:t>
      </w:r>
    </w:p>
    <w:p w:rsidR="00222A29" w:rsidRDefault="00722631" w:rsidP="006051D3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22631">
        <w:rPr>
          <w:rFonts w:eastAsiaTheme="minorEastAsia"/>
          <w:color w:val="000000"/>
          <w:sz w:val="28"/>
          <w:szCs w:val="28"/>
          <w:lang w:eastAsia="ko-KR"/>
        </w:rPr>
        <w:t xml:space="preserve"> Апелляция подается </w:t>
      </w:r>
      <w:proofErr w:type="gramStart"/>
      <w:r w:rsidRPr="00722631">
        <w:rPr>
          <w:rFonts w:eastAsiaTheme="minorEastAsia"/>
          <w:color w:val="000000"/>
          <w:sz w:val="28"/>
          <w:szCs w:val="28"/>
          <w:lang w:eastAsia="ko-KR"/>
        </w:rPr>
        <w:t>обучающимся</w:t>
      </w:r>
      <w:proofErr w:type="gramEnd"/>
      <w:r w:rsidR="00391A1D">
        <w:rPr>
          <w:rFonts w:eastAsiaTheme="minorEastAsia"/>
          <w:color w:val="000000"/>
          <w:sz w:val="28"/>
          <w:szCs w:val="28"/>
          <w:lang w:eastAsia="ko-KR"/>
        </w:rPr>
        <w:t xml:space="preserve"> лично в апелляционную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комиссию не позднее следующего рабочего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 xml:space="preserve"> дня после объявления результатов госуда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>р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>ственного аттестационного испытания. Информация о месте работы апелл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>я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 xml:space="preserve">ционной комиссии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доводится до студентов в день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защиты ВКР.</w:t>
      </w:r>
      <w:r w:rsidR="00222A29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</w:p>
    <w:p w:rsidR="00222A29" w:rsidRDefault="00722631" w:rsidP="006051D3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22631">
        <w:rPr>
          <w:rFonts w:eastAsiaTheme="minorEastAsia"/>
          <w:color w:val="000000"/>
          <w:sz w:val="28"/>
          <w:szCs w:val="28"/>
          <w:lang w:eastAsia="ko-KR"/>
        </w:rPr>
        <w:t xml:space="preserve"> Апелляция рассматривается не позднее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 xml:space="preserve"> двух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 xml:space="preserve"> рабочих дней со дня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п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о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 xml:space="preserve">дачи апелляции на заседании апелляционной 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>к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омиссии, на которое</w:t>
      </w:r>
      <w:r w:rsidR="00391A1D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пригл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а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 xml:space="preserve">шаются председатель государственной 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экзаменационной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комиссии и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обуч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а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ющийся, подавший апелляцию.</w:t>
      </w:r>
      <w:r w:rsidR="00222A29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</w:p>
    <w:p w:rsidR="00222A29" w:rsidRDefault="00722631" w:rsidP="006051D3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22631">
        <w:rPr>
          <w:rFonts w:eastAsiaTheme="minorEastAsia"/>
          <w:color w:val="000000"/>
          <w:sz w:val="28"/>
          <w:szCs w:val="28"/>
          <w:lang w:eastAsia="ko-KR"/>
        </w:rPr>
        <w:t>Решение апелляционной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 комиссии офо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рмляется протоколом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 и дов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>о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>дится до сведения обуч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ающегося, подавшего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 xml:space="preserve">апелляцию, в течение 3 рабочих дней со дня за 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>зас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едания апелляционной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комиссии. Фак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>т ознакомления об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>у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>чающегося, под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авшего апелляцию, с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 решением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апелляционной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 комиссии удостоверяется подписью обучающегося.</w:t>
      </w:r>
      <w:r w:rsidR="00222A29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</w:p>
    <w:p w:rsidR="00222A29" w:rsidRDefault="00722631" w:rsidP="006051D3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22631">
        <w:rPr>
          <w:rFonts w:eastAsiaTheme="minorEastAsia"/>
          <w:color w:val="000000"/>
          <w:sz w:val="28"/>
          <w:szCs w:val="28"/>
          <w:lang w:eastAsia="ko-KR"/>
        </w:rPr>
        <w:t>Решение апелляционной комиссии явл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>я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ется окончательным и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пер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е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смотру не подлежит.</w:t>
      </w:r>
      <w:r w:rsidR="00222A29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</w:p>
    <w:p w:rsidR="00222A29" w:rsidRDefault="00722631" w:rsidP="006051D3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color w:val="000000"/>
          <w:sz w:val="28"/>
          <w:szCs w:val="28"/>
          <w:lang w:eastAsia="ko-KR"/>
        </w:rPr>
      </w:pPr>
      <w:r w:rsidRPr="00722631">
        <w:rPr>
          <w:rFonts w:eastAsiaTheme="minorEastAsia"/>
          <w:color w:val="000000"/>
          <w:sz w:val="28"/>
          <w:szCs w:val="28"/>
          <w:lang w:eastAsia="ko-KR"/>
        </w:rPr>
        <w:t>П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>овторное проведение государствен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ного аттестационного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  <w:r w:rsidRPr="00722631">
        <w:rPr>
          <w:rFonts w:eastAsiaTheme="minorEastAsia"/>
          <w:color w:val="000000"/>
          <w:sz w:val="28"/>
          <w:szCs w:val="28"/>
          <w:lang w:eastAsia="ko-KR"/>
        </w:rPr>
        <w:t>испытания осуществляется в присутствии одного из членов апелляционной</w:t>
      </w:r>
      <w:r w:rsidR="008046C3">
        <w:rPr>
          <w:rFonts w:eastAsiaTheme="minorEastAsia"/>
          <w:color w:val="000000"/>
          <w:sz w:val="28"/>
          <w:szCs w:val="28"/>
          <w:lang w:eastAsia="ko-KR"/>
        </w:rPr>
        <w:t xml:space="preserve"> комиссии не позднее 15 июля.</w:t>
      </w:r>
      <w:r w:rsidR="00222A29"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</w:p>
    <w:p w:rsidR="00E260B5" w:rsidRDefault="008046C3" w:rsidP="006051D3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b/>
          <w:bCs/>
          <w:color w:val="03080E"/>
          <w:sz w:val="26"/>
          <w:szCs w:val="26"/>
          <w:lang w:eastAsia="ko-KR"/>
        </w:rPr>
      </w:pPr>
      <w:r>
        <w:rPr>
          <w:rFonts w:eastAsiaTheme="minorEastAsia"/>
          <w:color w:val="000000"/>
          <w:sz w:val="28"/>
          <w:szCs w:val="28"/>
          <w:lang w:eastAsia="ko-KR"/>
        </w:rPr>
        <w:t>Апелляция на повторное проведен</w:t>
      </w:r>
      <w:r w:rsidR="00722631" w:rsidRPr="00722631">
        <w:rPr>
          <w:rFonts w:eastAsiaTheme="minorEastAsia"/>
          <w:color w:val="000000"/>
          <w:sz w:val="28"/>
          <w:szCs w:val="28"/>
          <w:lang w:eastAsia="ko-KR"/>
        </w:rPr>
        <w:t>ие государственного</w:t>
      </w:r>
      <w:r>
        <w:rPr>
          <w:rFonts w:eastAsiaTheme="minorEastAsia"/>
          <w:color w:val="000000"/>
          <w:sz w:val="28"/>
          <w:szCs w:val="28"/>
          <w:lang w:eastAsia="ko-KR"/>
        </w:rPr>
        <w:t xml:space="preserve"> </w:t>
      </w:r>
      <w:r w:rsidR="00722631" w:rsidRPr="00722631">
        <w:rPr>
          <w:rFonts w:eastAsiaTheme="minorEastAsia"/>
          <w:color w:val="000000"/>
          <w:sz w:val="28"/>
          <w:szCs w:val="28"/>
          <w:lang w:eastAsia="ko-KR"/>
        </w:rPr>
        <w:t>аттестационн</w:t>
      </w:r>
      <w:r w:rsidR="00722631" w:rsidRPr="00722631">
        <w:rPr>
          <w:rFonts w:eastAsiaTheme="minorEastAsia"/>
          <w:color w:val="000000"/>
          <w:sz w:val="28"/>
          <w:szCs w:val="28"/>
          <w:lang w:eastAsia="ko-KR"/>
        </w:rPr>
        <w:t>о</w:t>
      </w:r>
      <w:r w:rsidR="00722631" w:rsidRPr="00722631">
        <w:rPr>
          <w:rFonts w:eastAsiaTheme="minorEastAsia"/>
          <w:color w:val="000000"/>
          <w:sz w:val="28"/>
          <w:szCs w:val="28"/>
          <w:lang w:eastAsia="ko-KR"/>
        </w:rPr>
        <w:t>го испытания не принимается.</w:t>
      </w:r>
    </w:p>
    <w:p w:rsidR="006051D3" w:rsidRDefault="006051D3" w:rsidP="006051D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EastAsia"/>
          <w:b/>
          <w:bCs/>
          <w:color w:val="03080E"/>
          <w:sz w:val="28"/>
          <w:szCs w:val="28"/>
          <w:lang w:eastAsia="ko-KR"/>
        </w:rPr>
      </w:pPr>
    </w:p>
    <w:p w:rsidR="00E260B5" w:rsidRPr="00E260B5" w:rsidRDefault="00E260B5" w:rsidP="006051D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EastAsia"/>
          <w:b/>
          <w:bCs/>
          <w:color w:val="03080E"/>
          <w:sz w:val="28"/>
          <w:szCs w:val="28"/>
          <w:lang w:eastAsia="ko-KR"/>
        </w:rPr>
      </w:pPr>
      <w:r>
        <w:rPr>
          <w:rFonts w:eastAsiaTheme="minorEastAsia"/>
          <w:b/>
          <w:bCs/>
          <w:color w:val="03080E"/>
          <w:sz w:val="28"/>
          <w:szCs w:val="28"/>
          <w:lang w:eastAsia="ko-KR"/>
        </w:rPr>
        <w:lastRenderedPageBreak/>
        <w:t>ТРЕБОВАНИЯ К ВЫПУСКНЫМ КВАЛИФИКАЦИОННЫМ Р</w:t>
      </w:r>
      <w:r>
        <w:rPr>
          <w:rFonts w:eastAsiaTheme="minorEastAsia"/>
          <w:b/>
          <w:bCs/>
          <w:color w:val="03080E"/>
          <w:sz w:val="28"/>
          <w:szCs w:val="28"/>
          <w:lang w:eastAsia="ko-KR"/>
        </w:rPr>
        <w:t>А</w:t>
      </w:r>
      <w:r>
        <w:rPr>
          <w:rFonts w:eastAsiaTheme="minorEastAsia"/>
          <w:b/>
          <w:bCs/>
          <w:color w:val="03080E"/>
          <w:sz w:val="28"/>
          <w:szCs w:val="28"/>
          <w:lang w:eastAsia="ko-KR"/>
        </w:rPr>
        <w:t>БОТАМ И ПОРЯДКУ ИХ ВЫПОЛНЕНИЯ</w:t>
      </w:r>
    </w:p>
    <w:p w:rsidR="00CA79F6" w:rsidRPr="009B3C7C" w:rsidRDefault="00CA79F6" w:rsidP="006051D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B3C7C">
        <w:rPr>
          <w:color w:val="000000"/>
          <w:sz w:val="28"/>
          <w:szCs w:val="28"/>
        </w:rPr>
        <w:t>ВКР представляет собой выполненную учащим</w:t>
      </w:r>
      <w:r>
        <w:rPr>
          <w:color w:val="000000"/>
          <w:sz w:val="28"/>
          <w:szCs w:val="28"/>
        </w:rPr>
        <w:t>ся самостоятельную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дивидуальную</w:t>
      </w:r>
      <w:r w:rsidRPr="009B3C7C">
        <w:rPr>
          <w:color w:val="000000"/>
          <w:sz w:val="28"/>
          <w:szCs w:val="28"/>
        </w:rPr>
        <w:t xml:space="preserve"> работу,</w:t>
      </w:r>
      <w:r>
        <w:rPr>
          <w:color w:val="000000"/>
          <w:sz w:val="28"/>
          <w:szCs w:val="28"/>
        </w:rPr>
        <w:t xml:space="preserve"> </w:t>
      </w:r>
      <w:r w:rsidRPr="009B3C7C">
        <w:rPr>
          <w:color w:val="000000"/>
          <w:sz w:val="28"/>
          <w:szCs w:val="28"/>
        </w:rPr>
        <w:t xml:space="preserve">демонстрирующую </w:t>
      </w:r>
      <w:r>
        <w:rPr>
          <w:color w:val="000000"/>
          <w:sz w:val="28"/>
          <w:szCs w:val="28"/>
        </w:rPr>
        <w:t>степень</w:t>
      </w:r>
      <w:r w:rsidRPr="009B3C7C">
        <w:rPr>
          <w:color w:val="000000"/>
          <w:sz w:val="28"/>
          <w:szCs w:val="28"/>
        </w:rPr>
        <w:t xml:space="preserve"> подготовленности в</w:t>
      </w:r>
      <w:r w:rsidRPr="009B3C7C">
        <w:rPr>
          <w:color w:val="000000"/>
          <w:sz w:val="28"/>
          <w:szCs w:val="28"/>
        </w:rPr>
        <w:t>ы</w:t>
      </w:r>
      <w:r w:rsidRPr="009B3C7C">
        <w:rPr>
          <w:color w:val="000000"/>
          <w:sz w:val="28"/>
          <w:szCs w:val="28"/>
        </w:rPr>
        <w:t>пускника к самостоятельной профессиональной деятельности</w:t>
      </w:r>
      <w:r>
        <w:rPr>
          <w:color w:val="000000"/>
          <w:sz w:val="28"/>
          <w:szCs w:val="28"/>
        </w:rPr>
        <w:t xml:space="preserve"> в соответствии с профилем программы бакалавриата</w:t>
      </w:r>
      <w:r w:rsidRPr="009B3C7C">
        <w:rPr>
          <w:color w:val="000000"/>
          <w:sz w:val="28"/>
          <w:szCs w:val="28"/>
        </w:rPr>
        <w:t>.</w:t>
      </w:r>
    </w:p>
    <w:p w:rsidR="00CA79F6" w:rsidRPr="009B3C7C" w:rsidRDefault="00CA79F6" w:rsidP="006051D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и защита </w:t>
      </w:r>
      <w:r w:rsidRPr="009B3C7C">
        <w:rPr>
          <w:color w:val="000000"/>
          <w:sz w:val="28"/>
          <w:szCs w:val="28"/>
        </w:rPr>
        <w:t xml:space="preserve">ВКР является заключительным этапом обучения студентов в </w:t>
      </w:r>
      <w:r>
        <w:rPr>
          <w:color w:val="000000"/>
          <w:sz w:val="28"/>
          <w:szCs w:val="28"/>
        </w:rPr>
        <w:t>вуз</w:t>
      </w:r>
      <w:r w:rsidRPr="009B3C7C">
        <w:rPr>
          <w:color w:val="000000"/>
          <w:sz w:val="28"/>
          <w:szCs w:val="28"/>
        </w:rPr>
        <w:t>е и имеет своей целью:</w:t>
      </w:r>
    </w:p>
    <w:p w:rsidR="00CA79F6" w:rsidRPr="009B3C7C" w:rsidRDefault="00CA79F6" w:rsidP="006051D3">
      <w:pPr>
        <w:numPr>
          <w:ilvl w:val="0"/>
          <w:numId w:val="22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B3C7C">
        <w:rPr>
          <w:color w:val="000000"/>
          <w:sz w:val="28"/>
          <w:szCs w:val="28"/>
        </w:rPr>
        <w:t>систематизацию, закрепление и расширение теоретических и практических знаний по направлению</w:t>
      </w:r>
      <w:r>
        <w:rPr>
          <w:color w:val="000000"/>
          <w:sz w:val="28"/>
          <w:szCs w:val="28"/>
        </w:rPr>
        <w:t xml:space="preserve"> </w:t>
      </w:r>
      <w:r w:rsidRPr="009B3C7C">
        <w:rPr>
          <w:color w:val="000000"/>
          <w:sz w:val="28"/>
          <w:szCs w:val="28"/>
        </w:rPr>
        <w:t xml:space="preserve">подготовки, а также формирование </w:t>
      </w:r>
      <w:r>
        <w:rPr>
          <w:color w:val="000000"/>
          <w:sz w:val="28"/>
          <w:szCs w:val="28"/>
        </w:rPr>
        <w:t>компетенций по</w:t>
      </w:r>
      <w:r w:rsidRPr="009B3C7C">
        <w:rPr>
          <w:color w:val="000000"/>
          <w:sz w:val="28"/>
          <w:szCs w:val="28"/>
        </w:rPr>
        <w:t xml:space="preserve"> применени</w:t>
      </w:r>
      <w:r>
        <w:rPr>
          <w:color w:val="000000"/>
          <w:sz w:val="28"/>
          <w:szCs w:val="28"/>
        </w:rPr>
        <w:t>ю</w:t>
      </w:r>
      <w:r w:rsidRPr="009B3C7C">
        <w:rPr>
          <w:color w:val="000000"/>
          <w:sz w:val="28"/>
          <w:szCs w:val="28"/>
        </w:rPr>
        <w:t xml:space="preserve"> этих знаний при решении конкретных </w:t>
      </w:r>
      <w:r>
        <w:rPr>
          <w:color w:val="000000"/>
          <w:sz w:val="28"/>
          <w:szCs w:val="28"/>
        </w:rPr>
        <w:t xml:space="preserve">научно-исследовательских и практических </w:t>
      </w:r>
      <w:r w:rsidRPr="009B3C7C">
        <w:rPr>
          <w:color w:val="000000"/>
          <w:sz w:val="28"/>
          <w:szCs w:val="28"/>
        </w:rPr>
        <w:t>задач;</w:t>
      </w:r>
    </w:p>
    <w:p w:rsidR="00CA79F6" w:rsidRPr="009B3C7C" w:rsidRDefault="00CA79F6" w:rsidP="006051D3">
      <w:pPr>
        <w:numPr>
          <w:ilvl w:val="0"/>
          <w:numId w:val="22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B3C7C">
        <w:rPr>
          <w:color w:val="000000"/>
          <w:sz w:val="28"/>
          <w:szCs w:val="28"/>
        </w:rPr>
        <w:t>развитие умений студентов работать с литературой, находить н</w:t>
      </w:r>
      <w:r w:rsidRPr="009B3C7C">
        <w:rPr>
          <w:color w:val="000000"/>
          <w:sz w:val="28"/>
          <w:szCs w:val="28"/>
        </w:rPr>
        <w:t>е</w:t>
      </w:r>
      <w:r w:rsidRPr="009B3C7C">
        <w:rPr>
          <w:color w:val="000000"/>
          <w:sz w:val="28"/>
          <w:szCs w:val="28"/>
        </w:rPr>
        <w:t>обходимые источники информации</w:t>
      </w:r>
      <w:r>
        <w:rPr>
          <w:color w:val="000000"/>
          <w:sz w:val="28"/>
          <w:szCs w:val="28"/>
        </w:rPr>
        <w:t xml:space="preserve">, </w:t>
      </w:r>
      <w:r w:rsidRPr="009B3C7C">
        <w:rPr>
          <w:color w:val="000000"/>
          <w:sz w:val="28"/>
          <w:szCs w:val="28"/>
        </w:rPr>
        <w:t>анализировать и систематизировать р</w:t>
      </w:r>
      <w:r w:rsidRPr="009B3C7C">
        <w:rPr>
          <w:color w:val="000000"/>
          <w:sz w:val="28"/>
          <w:szCs w:val="28"/>
        </w:rPr>
        <w:t>е</w:t>
      </w:r>
      <w:r w:rsidRPr="009B3C7C">
        <w:rPr>
          <w:color w:val="000000"/>
          <w:sz w:val="28"/>
          <w:szCs w:val="28"/>
        </w:rPr>
        <w:t>зультаты информационного поиска;</w:t>
      </w:r>
    </w:p>
    <w:p w:rsidR="00CA79F6" w:rsidRPr="009B3C7C" w:rsidRDefault="00CA79F6" w:rsidP="006051D3">
      <w:pPr>
        <w:numPr>
          <w:ilvl w:val="0"/>
          <w:numId w:val="22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9B3C7C">
        <w:rPr>
          <w:color w:val="000000"/>
          <w:sz w:val="28"/>
          <w:szCs w:val="28"/>
        </w:rPr>
        <w:t>развитие навыков ведения самостоятельной работы, в том числе, осуществление научно-практических</w:t>
      </w:r>
      <w:r>
        <w:rPr>
          <w:color w:val="000000"/>
          <w:sz w:val="28"/>
          <w:szCs w:val="28"/>
        </w:rPr>
        <w:t xml:space="preserve"> </w:t>
      </w:r>
      <w:r w:rsidRPr="009B3C7C">
        <w:rPr>
          <w:color w:val="000000"/>
          <w:sz w:val="28"/>
          <w:szCs w:val="28"/>
        </w:rPr>
        <w:t>исследований;</w:t>
      </w:r>
    </w:p>
    <w:p w:rsidR="00CA79F6" w:rsidRPr="005D4854" w:rsidRDefault="00CA79F6" w:rsidP="006051D3">
      <w:pPr>
        <w:numPr>
          <w:ilvl w:val="0"/>
          <w:numId w:val="22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D4854">
        <w:rPr>
          <w:color w:val="000000"/>
          <w:sz w:val="28"/>
          <w:szCs w:val="28"/>
        </w:rPr>
        <w:t>приобретение опыта систематизации полученных результатов и</w:t>
      </w:r>
      <w:r w:rsidRPr="005D4854">
        <w:rPr>
          <w:color w:val="000000"/>
          <w:sz w:val="28"/>
          <w:szCs w:val="28"/>
        </w:rPr>
        <w:t>с</w:t>
      </w:r>
      <w:r w:rsidRPr="005D4854">
        <w:rPr>
          <w:color w:val="000000"/>
          <w:sz w:val="28"/>
          <w:szCs w:val="28"/>
        </w:rPr>
        <w:t>следовани</w:t>
      </w:r>
      <w:r>
        <w:rPr>
          <w:color w:val="000000"/>
          <w:sz w:val="28"/>
          <w:szCs w:val="28"/>
        </w:rPr>
        <w:t>я</w:t>
      </w:r>
      <w:r w:rsidRPr="005D4854">
        <w:rPr>
          <w:color w:val="000000"/>
          <w:sz w:val="28"/>
          <w:szCs w:val="28"/>
        </w:rPr>
        <w:t>, формулировки выводов по итогам выполнения работы и прио</w:t>
      </w:r>
      <w:r w:rsidRPr="005D4854">
        <w:rPr>
          <w:color w:val="000000"/>
          <w:sz w:val="28"/>
          <w:szCs w:val="28"/>
        </w:rPr>
        <w:t>б</w:t>
      </w:r>
      <w:r w:rsidRPr="005D4854">
        <w:rPr>
          <w:color w:val="000000"/>
          <w:sz w:val="28"/>
          <w:szCs w:val="28"/>
        </w:rPr>
        <w:t>ретение опыта их публичной защиты;</w:t>
      </w:r>
    </w:p>
    <w:p w:rsidR="00CA79F6" w:rsidRPr="005D4854" w:rsidRDefault="00CA79F6" w:rsidP="006051D3">
      <w:pPr>
        <w:numPr>
          <w:ilvl w:val="0"/>
          <w:numId w:val="22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</w:t>
      </w:r>
      <w:r w:rsidRPr="005D48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степени </w:t>
      </w:r>
      <w:r w:rsidRPr="005D4854">
        <w:rPr>
          <w:color w:val="000000"/>
          <w:sz w:val="28"/>
          <w:szCs w:val="28"/>
        </w:rPr>
        <w:t>готов</w:t>
      </w:r>
      <w:r>
        <w:rPr>
          <w:color w:val="000000"/>
          <w:sz w:val="28"/>
          <w:szCs w:val="28"/>
        </w:rPr>
        <w:t xml:space="preserve">ности </w:t>
      </w:r>
      <w:r w:rsidRPr="005D4854">
        <w:rPr>
          <w:color w:val="000000"/>
          <w:sz w:val="28"/>
          <w:szCs w:val="28"/>
        </w:rPr>
        <w:t xml:space="preserve">выпускника вуза к выполнению профессиональных задач и соответствия его подготовки требованиям </w:t>
      </w:r>
      <w:r>
        <w:rPr>
          <w:color w:val="000000"/>
          <w:sz w:val="28"/>
          <w:szCs w:val="28"/>
        </w:rPr>
        <w:t>Ф</w:t>
      </w:r>
      <w:r w:rsidRPr="005D4854">
        <w:rPr>
          <w:color w:val="000000"/>
          <w:sz w:val="28"/>
          <w:szCs w:val="28"/>
        </w:rPr>
        <w:t>ед</w:t>
      </w:r>
      <w:r w:rsidRPr="005D4854">
        <w:rPr>
          <w:color w:val="000000"/>
          <w:sz w:val="28"/>
          <w:szCs w:val="28"/>
        </w:rPr>
        <w:t>е</w:t>
      </w:r>
      <w:r w:rsidRPr="005D4854">
        <w:rPr>
          <w:color w:val="000000"/>
          <w:sz w:val="28"/>
          <w:szCs w:val="28"/>
        </w:rPr>
        <w:t>рального государственного образовательного стандарта высшего образов</w:t>
      </w:r>
      <w:r w:rsidRPr="005D4854">
        <w:rPr>
          <w:color w:val="000000"/>
          <w:sz w:val="28"/>
          <w:szCs w:val="28"/>
        </w:rPr>
        <w:t>а</w:t>
      </w:r>
      <w:r w:rsidRPr="005D4854">
        <w:rPr>
          <w:color w:val="000000"/>
          <w:sz w:val="28"/>
          <w:szCs w:val="28"/>
        </w:rPr>
        <w:t>ния, возможности присвоения соответствующей квалификации.</w:t>
      </w:r>
    </w:p>
    <w:p w:rsidR="006051D3" w:rsidRDefault="006051D3" w:rsidP="006051D3">
      <w:pPr>
        <w:spacing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</w:p>
    <w:p w:rsidR="00CA79F6" w:rsidRPr="004C35BB" w:rsidRDefault="00CA79F6" w:rsidP="006051D3">
      <w:pPr>
        <w:spacing w:line="276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4C35BB">
        <w:rPr>
          <w:b/>
          <w:i/>
          <w:color w:val="000000"/>
          <w:sz w:val="28"/>
          <w:szCs w:val="28"/>
        </w:rPr>
        <w:t>Тематика выпускных квалификационных работ</w:t>
      </w:r>
    </w:p>
    <w:p w:rsidR="00CA79F6" w:rsidRPr="00AC77FC" w:rsidRDefault="00CA79F6" w:rsidP="006051D3">
      <w:pPr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CA79F6" w:rsidRDefault="00CA79F6" w:rsidP="006051D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B3C7C">
        <w:rPr>
          <w:color w:val="000000"/>
          <w:sz w:val="28"/>
          <w:szCs w:val="28"/>
        </w:rPr>
        <w:t xml:space="preserve"> За актуальность, соответствие тематики </w:t>
      </w:r>
      <w:r>
        <w:rPr>
          <w:color w:val="000000"/>
          <w:sz w:val="28"/>
          <w:szCs w:val="28"/>
        </w:rPr>
        <w:t>ВКР</w:t>
      </w:r>
      <w:r w:rsidRPr="009B3C7C">
        <w:rPr>
          <w:color w:val="000000"/>
          <w:sz w:val="28"/>
          <w:szCs w:val="28"/>
        </w:rPr>
        <w:t xml:space="preserve"> профилю </w:t>
      </w:r>
      <w:r>
        <w:rPr>
          <w:color w:val="000000"/>
          <w:sz w:val="28"/>
          <w:szCs w:val="28"/>
        </w:rPr>
        <w:t>(</w:t>
      </w:r>
      <w:r w:rsidRPr="009B3C7C">
        <w:rPr>
          <w:color w:val="000000"/>
          <w:sz w:val="28"/>
          <w:szCs w:val="28"/>
        </w:rPr>
        <w:t>направлени</w:t>
      </w:r>
      <w:r>
        <w:rPr>
          <w:color w:val="000000"/>
          <w:sz w:val="28"/>
          <w:szCs w:val="28"/>
        </w:rPr>
        <w:t xml:space="preserve">ю) </w:t>
      </w:r>
      <w:r w:rsidRPr="009B3C7C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, </w:t>
      </w:r>
      <w:r w:rsidRPr="009B3C7C">
        <w:rPr>
          <w:color w:val="000000"/>
          <w:sz w:val="28"/>
          <w:szCs w:val="28"/>
        </w:rPr>
        <w:t>руководство и организацию е</w:t>
      </w:r>
      <w:r>
        <w:rPr>
          <w:color w:val="000000"/>
          <w:sz w:val="28"/>
          <w:szCs w:val="28"/>
        </w:rPr>
        <w:t>ё</w:t>
      </w:r>
      <w:r w:rsidRPr="009B3C7C">
        <w:rPr>
          <w:color w:val="000000"/>
          <w:sz w:val="28"/>
          <w:szCs w:val="28"/>
        </w:rPr>
        <w:t xml:space="preserve"> выполнения ответственность несет выпускающая кафедра и</w:t>
      </w:r>
      <w:r>
        <w:rPr>
          <w:color w:val="000000"/>
          <w:sz w:val="28"/>
          <w:szCs w:val="28"/>
        </w:rPr>
        <w:t xml:space="preserve"> </w:t>
      </w:r>
      <w:r w:rsidRPr="009B3C7C">
        <w:rPr>
          <w:color w:val="000000"/>
          <w:sz w:val="28"/>
          <w:szCs w:val="28"/>
        </w:rPr>
        <w:t>непос</w:t>
      </w:r>
      <w:r>
        <w:rPr>
          <w:color w:val="000000"/>
          <w:sz w:val="28"/>
          <w:szCs w:val="28"/>
        </w:rPr>
        <w:t>редственно руководитель работы.</w:t>
      </w:r>
    </w:p>
    <w:p w:rsidR="00CA79F6" w:rsidRPr="009B3C7C" w:rsidRDefault="00CA79F6" w:rsidP="006051D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B3C7C">
        <w:rPr>
          <w:color w:val="000000"/>
          <w:sz w:val="28"/>
          <w:szCs w:val="28"/>
        </w:rPr>
        <w:t>Тематик</w:t>
      </w:r>
      <w:r>
        <w:rPr>
          <w:color w:val="000000"/>
          <w:sz w:val="28"/>
          <w:szCs w:val="28"/>
        </w:rPr>
        <w:t>а ВКР разрабатывается кафедрой</w:t>
      </w:r>
      <w:r w:rsidRPr="009B3C7C">
        <w:rPr>
          <w:color w:val="000000"/>
          <w:sz w:val="28"/>
          <w:szCs w:val="28"/>
        </w:rPr>
        <w:t>. Тематика ВКР должна быть актуальн</w:t>
      </w:r>
      <w:r>
        <w:rPr>
          <w:color w:val="000000"/>
          <w:sz w:val="28"/>
          <w:szCs w:val="28"/>
        </w:rPr>
        <w:t xml:space="preserve">ой и </w:t>
      </w:r>
      <w:r w:rsidRPr="009B3C7C">
        <w:rPr>
          <w:color w:val="000000"/>
          <w:sz w:val="28"/>
          <w:szCs w:val="28"/>
        </w:rPr>
        <w:t xml:space="preserve">соответствовать области </w:t>
      </w:r>
      <w:r>
        <w:rPr>
          <w:color w:val="000000"/>
          <w:sz w:val="28"/>
          <w:szCs w:val="28"/>
        </w:rPr>
        <w:t xml:space="preserve">и объектам </w:t>
      </w:r>
      <w:r w:rsidRPr="009B3C7C">
        <w:rPr>
          <w:color w:val="000000"/>
          <w:sz w:val="28"/>
          <w:szCs w:val="28"/>
        </w:rPr>
        <w:t>профессиональной де</w:t>
      </w:r>
      <w:r w:rsidRPr="009B3C7C">
        <w:rPr>
          <w:color w:val="000000"/>
          <w:sz w:val="28"/>
          <w:szCs w:val="28"/>
        </w:rPr>
        <w:t>я</w:t>
      </w:r>
      <w:r w:rsidRPr="009B3C7C">
        <w:rPr>
          <w:color w:val="000000"/>
          <w:sz w:val="28"/>
          <w:szCs w:val="28"/>
        </w:rPr>
        <w:t>тельности выпускник</w:t>
      </w:r>
      <w:r>
        <w:rPr>
          <w:color w:val="000000"/>
          <w:sz w:val="28"/>
          <w:szCs w:val="28"/>
        </w:rPr>
        <w:t>а</w:t>
      </w:r>
      <w:r w:rsidRPr="009B3C7C">
        <w:rPr>
          <w:color w:val="000000"/>
          <w:sz w:val="28"/>
          <w:szCs w:val="28"/>
        </w:rPr>
        <w:t>.</w:t>
      </w:r>
    </w:p>
    <w:p w:rsidR="00CA79F6" w:rsidRPr="009B3C7C" w:rsidRDefault="00CA79F6" w:rsidP="006051D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B3C7C">
        <w:rPr>
          <w:color w:val="000000"/>
          <w:sz w:val="28"/>
          <w:szCs w:val="28"/>
        </w:rPr>
        <w:t>Обучающемуся</w:t>
      </w:r>
      <w:proofErr w:type="gramEnd"/>
      <w:r w:rsidRPr="009B3C7C">
        <w:rPr>
          <w:color w:val="000000"/>
          <w:sz w:val="28"/>
          <w:szCs w:val="28"/>
        </w:rPr>
        <w:t xml:space="preserve"> предоставляется право выбора темы ВКР. </w:t>
      </w:r>
      <w:proofErr w:type="gramStart"/>
      <w:r w:rsidRPr="009B3C7C">
        <w:rPr>
          <w:color w:val="000000"/>
          <w:sz w:val="28"/>
          <w:szCs w:val="28"/>
        </w:rPr>
        <w:t>По письме</w:t>
      </w:r>
      <w:r w:rsidRPr="009B3C7C">
        <w:rPr>
          <w:color w:val="000000"/>
          <w:sz w:val="28"/>
          <w:szCs w:val="28"/>
        </w:rPr>
        <w:t>н</w:t>
      </w:r>
      <w:r w:rsidRPr="009B3C7C">
        <w:rPr>
          <w:color w:val="000000"/>
          <w:sz w:val="28"/>
          <w:szCs w:val="28"/>
        </w:rPr>
        <w:t>ному заявлению обучающегося</w:t>
      </w:r>
      <w:r>
        <w:rPr>
          <w:color w:val="000000"/>
          <w:sz w:val="28"/>
          <w:szCs w:val="28"/>
        </w:rPr>
        <w:t xml:space="preserve"> </w:t>
      </w:r>
      <w:r w:rsidRPr="009B3C7C">
        <w:rPr>
          <w:color w:val="000000"/>
          <w:sz w:val="28"/>
          <w:szCs w:val="28"/>
        </w:rPr>
        <w:t>ему может быть предоставлена возможность подготовки и</w:t>
      </w:r>
      <w:r>
        <w:rPr>
          <w:color w:val="000000"/>
          <w:sz w:val="28"/>
          <w:szCs w:val="28"/>
        </w:rPr>
        <w:t xml:space="preserve"> </w:t>
      </w:r>
      <w:r w:rsidRPr="009B3C7C">
        <w:rPr>
          <w:color w:val="000000"/>
          <w:sz w:val="28"/>
          <w:szCs w:val="28"/>
        </w:rPr>
        <w:t xml:space="preserve">защиты ВКР по теме, предложенной </w:t>
      </w:r>
      <w:r>
        <w:rPr>
          <w:color w:val="000000"/>
          <w:sz w:val="28"/>
          <w:szCs w:val="28"/>
        </w:rPr>
        <w:t xml:space="preserve">самим </w:t>
      </w:r>
      <w:r w:rsidRPr="009B3C7C">
        <w:rPr>
          <w:color w:val="000000"/>
          <w:sz w:val="28"/>
          <w:szCs w:val="28"/>
        </w:rPr>
        <w:t>обучающимся</w:t>
      </w:r>
      <w:r w:rsidR="005F36A2">
        <w:rPr>
          <w:color w:val="000000"/>
          <w:sz w:val="28"/>
          <w:szCs w:val="28"/>
        </w:rPr>
        <w:t>,</w:t>
      </w:r>
      <w:r w:rsidRPr="009B3C7C">
        <w:rPr>
          <w:color w:val="000000"/>
          <w:sz w:val="28"/>
          <w:szCs w:val="28"/>
        </w:rPr>
        <w:t xml:space="preserve"> в случае обоснованности целесообразности е</w:t>
      </w:r>
      <w:r>
        <w:rPr>
          <w:color w:val="000000"/>
          <w:sz w:val="28"/>
          <w:szCs w:val="28"/>
        </w:rPr>
        <w:t xml:space="preserve">ё </w:t>
      </w:r>
      <w:r w:rsidRPr="009B3C7C">
        <w:rPr>
          <w:color w:val="000000"/>
          <w:sz w:val="28"/>
          <w:szCs w:val="28"/>
        </w:rPr>
        <w:t>разработки для практического применения в соответствующей области профессиональной деятельности или на</w:t>
      </w:r>
      <w:r>
        <w:rPr>
          <w:color w:val="000000"/>
          <w:sz w:val="28"/>
          <w:szCs w:val="28"/>
        </w:rPr>
        <w:t xml:space="preserve"> </w:t>
      </w:r>
      <w:r w:rsidRPr="009B3C7C">
        <w:rPr>
          <w:color w:val="000000"/>
          <w:sz w:val="28"/>
          <w:szCs w:val="28"/>
        </w:rPr>
        <w:t>конкретном объекте профессиональной деятельности.</w:t>
      </w:r>
      <w:proofErr w:type="gramEnd"/>
    </w:p>
    <w:p w:rsidR="006051D3" w:rsidRDefault="006051D3" w:rsidP="006051D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EastAsia"/>
          <w:b/>
          <w:iCs/>
          <w:sz w:val="28"/>
          <w:szCs w:val="28"/>
          <w:lang w:eastAsia="ko-KR"/>
        </w:rPr>
      </w:pPr>
    </w:p>
    <w:p w:rsidR="00B36D3C" w:rsidRPr="00CA79F6" w:rsidRDefault="005F2880" w:rsidP="006051D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EastAsia"/>
          <w:b/>
          <w:iCs/>
          <w:sz w:val="28"/>
          <w:szCs w:val="28"/>
          <w:lang w:eastAsia="ko-KR"/>
        </w:rPr>
      </w:pPr>
      <w:r w:rsidRPr="00CA79F6">
        <w:rPr>
          <w:rFonts w:eastAsiaTheme="minorEastAsia"/>
          <w:b/>
          <w:iCs/>
          <w:sz w:val="28"/>
          <w:szCs w:val="28"/>
          <w:lang w:eastAsia="ko-KR"/>
        </w:rPr>
        <w:t>Т</w:t>
      </w:r>
      <w:r w:rsidR="00030304" w:rsidRPr="00CA79F6">
        <w:rPr>
          <w:rFonts w:eastAsiaTheme="minorEastAsia"/>
          <w:b/>
          <w:iCs/>
          <w:sz w:val="28"/>
          <w:szCs w:val="28"/>
          <w:lang w:eastAsia="ko-KR"/>
        </w:rPr>
        <w:t>ребования к содержанию, объему и структуре</w:t>
      </w:r>
      <w:r w:rsidR="002E6EF5" w:rsidRPr="00CA79F6">
        <w:rPr>
          <w:rFonts w:eastAsiaTheme="minorEastAsia"/>
          <w:b/>
          <w:iCs/>
          <w:sz w:val="28"/>
          <w:szCs w:val="28"/>
          <w:lang w:eastAsia="ko-KR"/>
        </w:rPr>
        <w:t xml:space="preserve"> </w:t>
      </w:r>
      <w:r w:rsidR="00030304" w:rsidRPr="00CA79F6">
        <w:rPr>
          <w:rFonts w:eastAsiaTheme="minorEastAsia"/>
          <w:b/>
          <w:iCs/>
          <w:sz w:val="28"/>
          <w:szCs w:val="28"/>
          <w:lang w:eastAsia="ko-KR"/>
        </w:rPr>
        <w:t>выпускных квал</w:t>
      </w:r>
      <w:r w:rsidR="00030304" w:rsidRPr="00CA79F6">
        <w:rPr>
          <w:rFonts w:eastAsiaTheme="minorEastAsia"/>
          <w:b/>
          <w:iCs/>
          <w:sz w:val="28"/>
          <w:szCs w:val="28"/>
          <w:lang w:eastAsia="ko-KR"/>
        </w:rPr>
        <w:t>и</w:t>
      </w:r>
      <w:r w:rsidR="00030304" w:rsidRPr="00CA79F6">
        <w:rPr>
          <w:rFonts w:eastAsiaTheme="minorEastAsia"/>
          <w:b/>
          <w:iCs/>
          <w:sz w:val="28"/>
          <w:szCs w:val="28"/>
          <w:lang w:eastAsia="ko-KR"/>
        </w:rPr>
        <w:t>фикационных работ</w:t>
      </w:r>
    </w:p>
    <w:p w:rsidR="00C63E3B" w:rsidRPr="00264774" w:rsidRDefault="00C63E3B" w:rsidP="006051D3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элементов </w:t>
      </w:r>
      <w:r w:rsidR="00E97C3E">
        <w:rPr>
          <w:bCs/>
          <w:sz w:val="28"/>
          <w:szCs w:val="28"/>
        </w:rPr>
        <w:t>выпускной квалификационной</w:t>
      </w:r>
      <w:r>
        <w:rPr>
          <w:bCs/>
          <w:sz w:val="28"/>
          <w:szCs w:val="28"/>
        </w:rPr>
        <w:t xml:space="preserve"> работы </w:t>
      </w:r>
      <w:r w:rsidR="00E97C3E">
        <w:rPr>
          <w:bCs/>
          <w:sz w:val="28"/>
          <w:szCs w:val="28"/>
        </w:rPr>
        <w:t xml:space="preserve">бакалавра </w:t>
      </w:r>
      <w:r>
        <w:rPr>
          <w:bCs/>
          <w:sz w:val="28"/>
          <w:szCs w:val="28"/>
        </w:rPr>
        <w:t xml:space="preserve">представлен в </w:t>
      </w:r>
      <w:r w:rsidRPr="0043797F">
        <w:rPr>
          <w:bCs/>
          <w:sz w:val="28"/>
          <w:szCs w:val="28"/>
        </w:rPr>
        <w:t>таблице 1.</w:t>
      </w:r>
      <w:r>
        <w:rPr>
          <w:bCs/>
          <w:sz w:val="28"/>
          <w:szCs w:val="28"/>
        </w:rPr>
        <w:t xml:space="preserve"> В зависимости от вида работы, некоторые элементы в письменных работах могут отсутствовать.</w:t>
      </w:r>
    </w:p>
    <w:p w:rsidR="00C63E3B" w:rsidRPr="00353358" w:rsidRDefault="00C63E3B" w:rsidP="006051D3">
      <w:pPr>
        <w:widowControl w:val="0"/>
        <w:spacing w:line="276" w:lineRule="auto"/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 а б л и ц а 1 </w:t>
      </w:r>
      <w:r w:rsidRPr="00353358">
        <w:rPr>
          <w:noProof/>
          <w:sz w:val="28"/>
          <w:szCs w:val="28"/>
        </w:rPr>
        <w:t>- Структура письменной работы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100"/>
        <w:gridCol w:w="5613"/>
      </w:tblGrid>
      <w:tr w:rsidR="00C63E3B" w:rsidRPr="00211653" w:rsidTr="00211653">
        <w:tc>
          <w:tcPr>
            <w:tcW w:w="3993" w:type="dxa"/>
            <w:gridSpan w:val="2"/>
          </w:tcPr>
          <w:p w:rsidR="00C63E3B" w:rsidRPr="00211653" w:rsidRDefault="00C63E3B" w:rsidP="001358F5">
            <w:pPr>
              <w:widowControl w:val="0"/>
              <w:spacing w:line="276" w:lineRule="auto"/>
              <w:jc w:val="center"/>
              <w:rPr>
                <w:noProof/>
              </w:rPr>
            </w:pPr>
            <w:r w:rsidRPr="00211653">
              <w:rPr>
                <w:noProof/>
              </w:rPr>
              <w:t>Элемент</w:t>
            </w:r>
          </w:p>
        </w:tc>
        <w:tc>
          <w:tcPr>
            <w:tcW w:w="5613" w:type="dxa"/>
          </w:tcPr>
          <w:p w:rsidR="00C63E3B" w:rsidRPr="00211653" w:rsidRDefault="00C63E3B" w:rsidP="001358F5">
            <w:pPr>
              <w:widowControl w:val="0"/>
              <w:spacing w:line="276" w:lineRule="auto"/>
              <w:jc w:val="center"/>
              <w:rPr>
                <w:noProof/>
              </w:rPr>
            </w:pPr>
            <w:r w:rsidRPr="00211653">
              <w:rPr>
                <w:noProof/>
              </w:rPr>
              <w:t>Комментарии</w:t>
            </w:r>
          </w:p>
        </w:tc>
      </w:tr>
      <w:tr w:rsidR="00C63E3B" w:rsidRPr="00211653" w:rsidTr="00211653">
        <w:tc>
          <w:tcPr>
            <w:tcW w:w="3993" w:type="dxa"/>
            <w:gridSpan w:val="2"/>
          </w:tcPr>
          <w:p w:rsidR="00C63E3B" w:rsidRPr="00211653" w:rsidRDefault="00C63E3B" w:rsidP="001358F5">
            <w:pPr>
              <w:widowControl w:val="0"/>
              <w:spacing w:line="276" w:lineRule="auto"/>
              <w:rPr>
                <w:b/>
                <w:noProof/>
              </w:rPr>
            </w:pPr>
            <w:r w:rsidRPr="00211653">
              <w:rPr>
                <w:b/>
                <w:noProof/>
              </w:rPr>
              <w:t>1 Титульный лист</w:t>
            </w:r>
          </w:p>
        </w:tc>
        <w:tc>
          <w:tcPr>
            <w:tcW w:w="5613" w:type="dxa"/>
          </w:tcPr>
          <w:p w:rsidR="00C63E3B" w:rsidRPr="00211653" w:rsidRDefault="00D54AC4" w:rsidP="001358F5">
            <w:pPr>
              <w:widowControl w:val="0"/>
              <w:spacing w:line="276" w:lineRule="auto"/>
              <w:jc w:val="both"/>
              <w:rPr>
                <w:noProof/>
              </w:rPr>
            </w:pPr>
            <w:proofErr w:type="gramStart"/>
            <w:r w:rsidRPr="006051D3">
              <w:rPr>
                <w:noProof/>
              </w:rPr>
              <w:t>Образец</w:t>
            </w:r>
            <w:r w:rsidR="00C63E3B" w:rsidRPr="006051D3">
              <w:rPr>
                <w:noProof/>
              </w:rPr>
              <w:t xml:space="preserve"> титульного листа для </w:t>
            </w:r>
            <w:r w:rsidRPr="006051D3">
              <w:rPr>
                <w:noProof/>
              </w:rPr>
              <w:t>выпускной квалификационной работы</w:t>
            </w:r>
            <w:r w:rsidR="00C63E3B" w:rsidRPr="006051D3">
              <w:rPr>
                <w:noProof/>
              </w:rPr>
              <w:t xml:space="preserve"> приведены в </w:t>
            </w:r>
            <w:r w:rsidR="001358F5">
              <w:rPr>
                <w:noProof/>
              </w:rPr>
              <w:t>П</w:t>
            </w:r>
            <w:r w:rsidR="00C63E3B" w:rsidRPr="006051D3">
              <w:rPr>
                <w:noProof/>
              </w:rPr>
              <w:t xml:space="preserve">риложении </w:t>
            </w:r>
            <w:r w:rsidR="00C63E3B" w:rsidRPr="006051D3">
              <w:t>А.</w:t>
            </w:r>
            <w:r w:rsidR="00C63E3B" w:rsidRPr="00211653">
              <w:rPr>
                <w:noProof/>
              </w:rPr>
              <w:t xml:space="preserve"> </w:t>
            </w:r>
            <w:proofErr w:type="gramEnd"/>
          </w:p>
        </w:tc>
      </w:tr>
      <w:tr w:rsidR="00C63E3B" w:rsidRPr="00211653" w:rsidTr="00211653">
        <w:tc>
          <w:tcPr>
            <w:tcW w:w="1893" w:type="dxa"/>
          </w:tcPr>
          <w:p w:rsidR="00C63E3B" w:rsidRPr="00211653" w:rsidRDefault="00C63E3B" w:rsidP="001358F5">
            <w:pPr>
              <w:widowControl w:val="0"/>
              <w:spacing w:line="276" w:lineRule="auto"/>
              <w:jc w:val="center"/>
              <w:rPr>
                <w:b/>
                <w:noProof/>
              </w:rPr>
            </w:pPr>
            <w:r w:rsidRPr="00211653">
              <w:rPr>
                <w:b/>
                <w:noProof/>
              </w:rPr>
              <w:t>2 Оглавление</w:t>
            </w:r>
          </w:p>
        </w:tc>
        <w:tc>
          <w:tcPr>
            <w:tcW w:w="2100" w:type="dxa"/>
          </w:tcPr>
          <w:p w:rsidR="00C63E3B" w:rsidRPr="00211653" w:rsidRDefault="00C63E3B" w:rsidP="001358F5">
            <w:pPr>
              <w:widowControl w:val="0"/>
              <w:tabs>
                <w:tab w:val="num" w:pos="-142"/>
                <w:tab w:val="left" w:pos="1134"/>
              </w:tabs>
              <w:spacing w:line="276" w:lineRule="auto"/>
              <w:jc w:val="both"/>
            </w:pPr>
            <w:r w:rsidRPr="00211653">
              <w:t xml:space="preserve">1. Введение </w:t>
            </w:r>
          </w:p>
          <w:p w:rsidR="00C63E3B" w:rsidRPr="00211653" w:rsidRDefault="00C63E3B" w:rsidP="001358F5">
            <w:pPr>
              <w:widowControl w:val="0"/>
              <w:tabs>
                <w:tab w:val="num" w:pos="-142"/>
                <w:tab w:val="left" w:pos="1134"/>
              </w:tabs>
              <w:spacing w:line="276" w:lineRule="auto"/>
            </w:pPr>
            <w:r w:rsidRPr="00211653">
              <w:t>2. Термины, определения и сокращения</w:t>
            </w:r>
          </w:p>
          <w:p w:rsidR="00C63E3B" w:rsidRPr="00211653" w:rsidRDefault="00C63E3B" w:rsidP="001358F5">
            <w:pPr>
              <w:widowControl w:val="0"/>
              <w:tabs>
                <w:tab w:val="num" w:pos="-142"/>
                <w:tab w:val="left" w:pos="1134"/>
              </w:tabs>
              <w:spacing w:line="276" w:lineRule="auto"/>
              <w:jc w:val="both"/>
            </w:pPr>
            <w:r w:rsidRPr="00211653">
              <w:t>3. Основной текст</w:t>
            </w:r>
          </w:p>
          <w:p w:rsidR="00C63E3B" w:rsidRPr="00211653" w:rsidRDefault="00C63E3B" w:rsidP="001358F5">
            <w:pPr>
              <w:widowControl w:val="0"/>
              <w:tabs>
                <w:tab w:val="num" w:pos="-142"/>
                <w:tab w:val="left" w:pos="1134"/>
              </w:tabs>
              <w:spacing w:line="276" w:lineRule="auto"/>
              <w:jc w:val="both"/>
            </w:pPr>
            <w:r w:rsidRPr="00211653">
              <w:t>4. Заключение</w:t>
            </w:r>
          </w:p>
          <w:p w:rsidR="00C63E3B" w:rsidRPr="00211653" w:rsidRDefault="00C63E3B" w:rsidP="001358F5">
            <w:pPr>
              <w:widowControl w:val="0"/>
              <w:tabs>
                <w:tab w:val="num" w:pos="-142"/>
                <w:tab w:val="left" w:pos="1134"/>
              </w:tabs>
              <w:spacing w:line="276" w:lineRule="auto"/>
              <w:jc w:val="both"/>
            </w:pPr>
            <w:r w:rsidRPr="00211653">
              <w:t>5.Список</w:t>
            </w:r>
          </w:p>
          <w:p w:rsidR="00C63E3B" w:rsidRPr="00211653" w:rsidRDefault="00C63E3B" w:rsidP="001358F5">
            <w:pPr>
              <w:widowControl w:val="0"/>
              <w:tabs>
                <w:tab w:val="num" w:pos="-142"/>
                <w:tab w:val="left" w:pos="1134"/>
              </w:tabs>
              <w:spacing w:line="276" w:lineRule="auto"/>
              <w:jc w:val="both"/>
            </w:pPr>
            <w:r w:rsidRPr="00211653">
              <w:t>литературы</w:t>
            </w:r>
          </w:p>
          <w:p w:rsidR="00C63E3B" w:rsidRPr="00211653" w:rsidRDefault="00C63E3B" w:rsidP="001358F5">
            <w:pPr>
              <w:widowControl w:val="0"/>
              <w:spacing w:line="276" w:lineRule="auto"/>
              <w:rPr>
                <w:b/>
                <w:noProof/>
              </w:rPr>
            </w:pPr>
            <w:r w:rsidRPr="00211653">
              <w:t xml:space="preserve">6. Приложения </w:t>
            </w:r>
          </w:p>
        </w:tc>
        <w:tc>
          <w:tcPr>
            <w:tcW w:w="5613" w:type="dxa"/>
          </w:tcPr>
          <w:p w:rsidR="00C63E3B" w:rsidRPr="00211653" w:rsidRDefault="00C63E3B" w:rsidP="001358F5">
            <w:pPr>
              <w:widowControl w:val="0"/>
              <w:spacing w:line="276" w:lineRule="auto"/>
              <w:jc w:val="both"/>
              <w:rPr>
                <w:noProof/>
              </w:rPr>
            </w:pPr>
            <w:r w:rsidRPr="00211653">
              <w:rPr>
                <w:noProof/>
              </w:rPr>
              <w:t xml:space="preserve">Оглавление рекомендуется формировать автоматически, согласно меню </w:t>
            </w:r>
            <w:r w:rsidRPr="00211653">
              <w:rPr>
                <w:noProof/>
                <w:lang w:val="en-US"/>
              </w:rPr>
              <w:t>MS</w:t>
            </w:r>
            <w:r w:rsidRPr="00211653">
              <w:rPr>
                <w:noProof/>
              </w:rPr>
              <w:t xml:space="preserve"> </w:t>
            </w:r>
            <w:r w:rsidRPr="00211653">
              <w:rPr>
                <w:noProof/>
                <w:lang w:val="en-US"/>
              </w:rPr>
              <w:t>Word</w:t>
            </w:r>
            <w:r w:rsidRPr="00211653">
              <w:rPr>
                <w:noProof/>
              </w:rPr>
              <w:t xml:space="preserve"> (Вставка, Ссылка, Оглавления и указатели).</w:t>
            </w:r>
          </w:p>
          <w:p w:rsidR="00C63E3B" w:rsidRPr="00211653" w:rsidRDefault="00C63E3B" w:rsidP="001358F5">
            <w:pPr>
              <w:widowControl w:val="0"/>
              <w:spacing w:line="276" w:lineRule="auto"/>
              <w:jc w:val="both"/>
              <w:rPr>
                <w:noProof/>
              </w:rPr>
            </w:pPr>
            <w:r w:rsidRPr="00211653">
              <w:rPr>
                <w:noProof/>
              </w:rPr>
              <w:t>Раздел «Термины, определения и сокращения»,  может отсутствовать в зависимости от вида работ и необходимости оформления данного раздела.</w:t>
            </w:r>
          </w:p>
        </w:tc>
      </w:tr>
      <w:tr w:rsidR="00C63E3B" w:rsidRPr="00211653" w:rsidTr="00211653">
        <w:tc>
          <w:tcPr>
            <w:tcW w:w="3993" w:type="dxa"/>
            <w:gridSpan w:val="2"/>
            <w:shd w:val="clear" w:color="auto" w:fill="auto"/>
          </w:tcPr>
          <w:p w:rsidR="00C63E3B" w:rsidRPr="00211653" w:rsidRDefault="00C63E3B" w:rsidP="001358F5">
            <w:pPr>
              <w:widowControl w:val="0"/>
              <w:spacing w:line="276" w:lineRule="auto"/>
              <w:rPr>
                <w:b/>
                <w:noProof/>
              </w:rPr>
            </w:pPr>
            <w:r w:rsidRPr="00211653">
              <w:rPr>
                <w:b/>
                <w:noProof/>
              </w:rPr>
              <w:t>3 Введение</w:t>
            </w:r>
          </w:p>
        </w:tc>
        <w:tc>
          <w:tcPr>
            <w:tcW w:w="5613" w:type="dxa"/>
            <w:shd w:val="clear" w:color="auto" w:fill="auto"/>
          </w:tcPr>
          <w:p w:rsidR="00C63E3B" w:rsidRPr="00211653" w:rsidRDefault="00C63E3B" w:rsidP="001358F5">
            <w:pPr>
              <w:widowControl w:val="0"/>
              <w:spacing w:line="276" w:lineRule="auto"/>
              <w:jc w:val="both"/>
              <w:rPr>
                <w:noProof/>
              </w:rPr>
            </w:pPr>
            <w:r w:rsidRPr="00211653">
              <w:t>Те</w:t>
            </w:r>
            <w:proofErr w:type="gramStart"/>
            <w:r w:rsidRPr="00211653">
              <w:t>кст вв</w:t>
            </w:r>
            <w:proofErr w:type="gramEnd"/>
            <w:r w:rsidRPr="00211653">
              <w:t>едения не делят на пункты, объем – не б</w:t>
            </w:r>
            <w:r w:rsidRPr="00211653">
              <w:t>о</w:t>
            </w:r>
            <w:r w:rsidRPr="00211653">
              <w:t>лее 3 страниц.</w:t>
            </w:r>
          </w:p>
        </w:tc>
      </w:tr>
      <w:tr w:rsidR="00C63E3B" w:rsidRPr="00211653" w:rsidTr="00211653">
        <w:tc>
          <w:tcPr>
            <w:tcW w:w="3993" w:type="dxa"/>
            <w:gridSpan w:val="2"/>
            <w:shd w:val="clear" w:color="auto" w:fill="auto"/>
          </w:tcPr>
          <w:p w:rsidR="00C63E3B" w:rsidRPr="00211653" w:rsidRDefault="00C63E3B" w:rsidP="001358F5">
            <w:pPr>
              <w:widowControl w:val="0"/>
              <w:spacing w:line="276" w:lineRule="auto"/>
              <w:rPr>
                <w:b/>
                <w:noProof/>
              </w:rPr>
            </w:pPr>
            <w:r w:rsidRPr="00211653">
              <w:rPr>
                <w:b/>
                <w:noProof/>
              </w:rPr>
              <w:t xml:space="preserve">4 Основной текст в виде глав и параграфов </w:t>
            </w:r>
          </w:p>
          <w:p w:rsidR="00C63E3B" w:rsidRPr="00211653" w:rsidRDefault="00C63E3B" w:rsidP="001358F5">
            <w:pPr>
              <w:widowControl w:val="0"/>
              <w:spacing w:line="276" w:lineRule="auto"/>
              <w:rPr>
                <w:noProof/>
              </w:rPr>
            </w:pPr>
          </w:p>
        </w:tc>
        <w:tc>
          <w:tcPr>
            <w:tcW w:w="5613" w:type="dxa"/>
            <w:shd w:val="clear" w:color="auto" w:fill="auto"/>
          </w:tcPr>
          <w:p w:rsidR="00C63E3B" w:rsidRPr="00211653" w:rsidRDefault="00C63E3B" w:rsidP="001358F5">
            <w:pPr>
              <w:widowControl w:val="0"/>
              <w:spacing w:line="276" w:lineRule="auto"/>
              <w:jc w:val="both"/>
              <w:rPr>
                <w:noProof/>
              </w:rPr>
            </w:pPr>
            <w:r w:rsidRPr="00211653">
              <w:rPr>
                <w:noProof/>
              </w:rPr>
              <w:t xml:space="preserve">В основном тексте используются </w:t>
            </w:r>
            <w:r w:rsidRPr="00211653">
              <w:rPr>
                <w:b/>
                <w:noProof/>
              </w:rPr>
              <w:t>подстрочные ссылки</w:t>
            </w:r>
            <w:r w:rsidRPr="00211653">
              <w:rPr>
                <w:noProof/>
              </w:rPr>
              <w:t>, то есть ссылки внизу страницы. Подстрочные ссылки имеют нумерацию на каждой странице.</w:t>
            </w:r>
          </w:p>
        </w:tc>
      </w:tr>
      <w:tr w:rsidR="00C63E3B" w:rsidRPr="00211653" w:rsidTr="00211653">
        <w:tc>
          <w:tcPr>
            <w:tcW w:w="3993" w:type="dxa"/>
            <w:gridSpan w:val="2"/>
          </w:tcPr>
          <w:p w:rsidR="00C63E3B" w:rsidRPr="00211653" w:rsidRDefault="00C63E3B" w:rsidP="001358F5">
            <w:pPr>
              <w:widowControl w:val="0"/>
              <w:spacing w:line="276" w:lineRule="auto"/>
              <w:rPr>
                <w:b/>
                <w:noProof/>
              </w:rPr>
            </w:pPr>
            <w:r w:rsidRPr="00211653">
              <w:rPr>
                <w:b/>
                <w:noProof/>
              </w:rPr>
              <w:t xml:space="preserve">5 Заключение </w:t>
            </w:r>
          </w:p>
        </w:tc>
        <w:tc>
          <w:tcPr>
            <w:tcW w:w="5613" w:type="dxa"/>
            <w:shd w:val="clear" w:color="auto" w:fill="auto"/>
          </w:tcPr>
          <w:p w:rsidR="00C63E3B" w:rsidRPr="00211653" w:rsidRDefault="00C63E3B" w:rsidP="001358F5">
            <w:pPr>
              <w:widowControl w:val="0"/>
              <w:spacing w:line="276" w:lineRule="auto"/>
              <w:jc w:val="both"/>
              <w:rPr>
                <w:noProof/>
              </w:rPr>
            </w:pPr>
            <w:r w:rsidRPr="00211653">
              <w:rPr>
                <w:noProof/>
              </w:rPr>
              <w:t>Содержит выводы исследования, рекомендуемый объем – 2–3 страницы.</w:t>
            </w:r>
          </w:p>
        </w:tc>
      </w:tr>
      <w:tr w:rsidR="00C63E3B" w:rsidRPr="00211653" w:rsidTr="00211653">
        <w:tc>
          <w:tcPr>
            <w:tcW w:w="3993" w:type="dxa"/>
            <w:gridSpan w:val="2"/>
          </w:tcPr>
          <w:p w:rsidR="00C63E3B" w:rsidRPr="00211653" w:rsidRDefault="00C63E3B" w:rsidP="001358F5">
            <w:pPr>
              <w:widowControl w:val="0"/>
              <w:spacing w:line="276" w:lineRule="auto"/>
              <w:rPr>
                <w:b/>
                <w:noProof/>
              </w:rPr>
            </w:pPr>
            <w:r w:rsidRPr="00211653">
              <w:rPr>
                <w:b/>
                <w:noProof/>
              </w:rPr>
              <w:t>6 Список литературы</w:t>
            </w:r>
          </w:p>
        </w:tc>
        <w:tc>
          <w:tcPr>
            <w:tcW w:w="5613" w:type="dxa"/>
          </w:tcPr>
          <w:p w:rsidR="00C63E3B" w:rsidRPr="00211653" w:rsidRDefault="00C63E3B" w:rsidP="001358F5">
            <w:pPr>
              <w:widowControl w:val="0"/>
              <w:spacing w:line="276" w:lineRule="auto"/>
              <w:jc w:val="both"/>
              <w:rPr>
                <w:noProof/>
              </w:rPr>
            </w:pPr>
            <w:r w:rsidRPr="00211653">
              <w:rPr>
                <w:noProof/>
              </w:rPr>
              <w:t>Этот список содержит как информационные источники, цитируемые автором в тексте работы, так и те, содержание которых автор считает базисом для своей работы и упоминает во Введении или других разделах.</w:t>
            </w:r>
          </w:p>
        </w:tc>
      </w:tr>
      <w:tr w:rsidR="00C63E3B" w:rsidRPr="00211653" w:rsidTr="00211653">
        <w:tc>
          <w:tcPr>
            <w:tcW w:w="3993" w:type="dxa"/>
            <w:gridSpan w:val="2"/>
          </w:tcPr>
          <w:p w:rsidR="00C63E3B" w:rsidRPr="00211653" w:rsidRDefault="00C63E3B" w:rsidP="001358F5">
            <w:pPr>
              <w:widowControl w:val="0"/>
              <w:spacing w:line="276" w:lineRule="auto"/>
              <w:rPr>
                <w:b/>
                <w:noProof/>
              </w:rPr>
            </w:pPr>
            <w:r w:rsidRPr="00211653">
              <w:rPr>
                <w:b/>
                <w:noProof/>
              </w:rPr>
              <w:t xml:space="preserve">7 Приложения </w:t>
            </w:r>
            <w:r w:rsidRPr="00211653">
              <w:rPr>
                <w:noProof/>
              </w:rPr>
              <w:t>(при необходимости)</w:t>
            </w:r>
          </w:p>
        </w:tc>
        <w:tc>
          <w:tcPr>
            <w:tcW w:w="5613" w:type="dxa"/>
          </w:tcPr>
          <w:p w:rsidR="00C63E3B" w:rsidRPr="00211653" w:rsidRDefault="00C63E3B" w:rsidP="001358F5">
            <w:pPr>
              <w:widowControl w:val="0"/>
              <w:spacing w:line="276" w:lineRule="auto"/>
              <w:jc w:val="both"/>
              <w:rPr>
                <w:noProof/>
              </w:rPr>
            </w:pPr>
            <w:r w:rsidRPr="00211653">
              <w:rPr>
                <w:noProof/>
              </w:rPr>
              <w:t>Приложения нумеруются буквами русского алфавита за исключением (</w:t>
            </w:r>
            <w:r w:rsidRPr="00211653">
              <w:t xml:space="preserve">Ё, </w:t>
            </w:r>
            <w:proofErr w:type="gramStart"/>
            <w:r w:rsidRPr="00211653">
              <w:t>З</w:t>
            </w:r>
            <w:proofErr w:type="gramEnd"/>
            <w:r w:rsidRPr="00211653">
              <w:t>, Й, О, Ч, Ь, Ы, Ъ</w:t>
            </w:r>
            <w:r w:rsidRPr="00211653">
              <w:rPr>
                <w:noProof/>
              </w:rPr>
              <w:t>).</w:t>
            </w:r>
          </w:p>
        </w:tc>
      </w:tr>
    </w:tbl>
    <w:p w:rsidR="004C35BB" w:rsidRDefault="004C35BB" w:rsidP="00211653">
      <w:pPr>
        <w:widowControl w:val="0"/>
        <w:tabs>
          <w:tab w:val="num" w:pos="-142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_Toc142042823"/>
      <w:bookmarkStart w:id="2" w:name="_Toc142644346"/>
      <w:bookmarkStart w:id="3" w:name="_Toc154462819"/>
      <w:bookmarkStart w:id="4" w:name="_Toc252128149"/>
    </w:p>
    <w:p w:rsidR="00C63E3B" w:rsidRDefault="00C63E3B" w:rsidP="001358F5">
      <w:pPr>
        <w:widowControl w:val="0"/>
        <w:tabs>
          <w:tab w:val="num" w:pos="-142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308BE">
        <w:rPr>
          <w:sz w:val="28"/>
          <w:szCs w:val="28"/>
        </w:rPr>
        <w:t>Каждый элемент – «Оглавление», «Введение», каждая глава работы (но не параграфы или пункты), «Заключение», «Список литературы», каждое из приложений</w:t>
      </w:r>
      <w:r>
        <w:rPr>
          <w:sz w:val="28"/>
          <w:szCs w:val="28"/>
        </w:rPr>
        <w:t xml:space="preserve"> должны начинаться с новой страницы. </w:t>
      </w:r>
    </w:p>
    <w:bookmarkEnd w:id="1"/>
    <w:bookmarkEnd w:id="2"/>
    <w:bookmarkEnd w:id="3"/>
    <w:bookmarkEnd w:id="4"/>
    <w:p w:rsidR="00892A59" w:rsidRPr="004C35BB" w:rsidRDefault="00211653" w:rsidP="001358F5">
      <w:pPr>
        <w:pStyle w:val="a9"/>
        <w:spacing w:before="0" w:beforeAutospacing="0" w:after="0" w:afterAutospacing="0" w:line="276" w:lineRule="auto"/>
        <w:ind w:right="288" w:firstLine="709"/>
        <w:jc w:val="both"/>
        <w:rPr>
          <w:b/>
          <w:i/>
          <w:color w:val="000000"/>
          <w:sz w:val="28"/>
          <w:szCs w:val="28"/>
        </w:rPr>
      </w:pPr>
      <w:r w:rsidRPr="004C35BB">
        <w:rPr>
          <w:b/>
          <w:i/>
          <w:iCs/>
          <w:color w:val="000000"/>
          <w:sz w:val="28"/>
          <w:szCs w:val="28"/>
        </w:rPr>
        <w:t>Требования к содержанию ВКР</w:t>
      </w:r>
    </w:p>
    <w:p w:rsidR="00892A59" w:rsidRPr="00FA6BEC" w:rsidRDefault="00892A59" w:rsidP="001358F5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0" w:right="288" w:firstLine="709"/>
        <w:jc w:val="both"/>
        <w:rPr>
          <w:color w:val="000000"/>
          <w:sz w:val="28"/>
          <w:szCs w:val="28"/>
        </w:rPr>
      </w:pPr>
      <w:r w:rsidRPr="00FA6BEC">
        <w:rPr>
          <w:color w:val="000000"/>
          <w:sz w:val="28"/>
          <w:szCs w:val="28"/>
        </w:rPr>
        <w:t>Корректно сформулированная тема (проблема) исследования.</w:t>
      </w:r>
    </w:p>
    <w:p w:rsidR="00892A59" w:rsidRPr="00211653" w:rsidRDefault="00892A59" w:rsidP="001358F5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0" w:right="288" w:firstLine="709"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lastRenderedPageBreak/>
        <w:t>Четкое обоснование научной и/или практической актуальности т</w:t>
      </w:r>
      <w:r w:rsidRPr="00211653">
        <w:rPr>
          <w:color w:val="000000"/>
          <w:sz w:val="28"/>
          <w:szCs w:val="28"/>
        </w:rPr>
        <w:t>е</w:t>
      </w:r>
      <w:r w:rsidRPr="00211653">
        <w:rPr>
          <w:color w:val="000000"/>
          <w:sz w:val="28"/>
          <w:szCs w:val="28"/>
        </w:rPr>
        <w:t>мы.</w:t>
      </w:r>
    </w:p>
    <w:p w:rsidR="00892A59" w:rsidRPr="00211653" w:rsidRDefault="00892A59" w:rsidP="00256A43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right="288" w:firstLine="0"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Актуальность (научная и/или практическая) должна содержать формулировку проблемной ситуации.</w:t>
      </w:r>
    </w:p>
    <w:p w:rsidR="00892A59" w:rsidRPr="00211653" w:rsidRDefault="00892A59" w:rsidP="00256A43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right="289" w:firstLine="0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Введение, соответствующее требованиям к выпускной квалифик</w:t>
      </w:r>
      <w:r w:rsidRPr="00211653">
        <w:rPr>
          <w:color w:val="000000"/>
          <w:sz w:val="28"/>
          <w:szCs w:val="28"/>
        </w:rPr>
        <w:t>а</w:t>
      </w:r>
      <w:r w:rsidRPr="00211653">
        <w:rPr>
          <w:color w:val="000000"/>
          <w:sz w:val="28"/>
          <w:szCs w:val="28"/>
        </w:rPr>
        <w:t>ционной работе.</w:t>
      </w:r>
    </w:p>
    <w:p w:rsidR="00892A59" w:rsidRPr="00211653" w:rsidRDefault="00892A59" w:rsidP="00256A43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right="289" w:firstLine="0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Полнота раскрытия заявленной темы и решения поставленных з</w:t>
      </w:r>
      <w:r w:rsidRPr="00211653">
        <w:rPr>
          <w:color w:val="000000"/>
          <w:sz w:val="28"/>
          <w:szCs w:val="28"/>
        </w:rPr>
        <w:t>а</w:t>
      </w:r>
      <w:r w:rsidRPr="00211653">
        <w:rPr>
          <w:color w:val="000000"/>
          <w:sz w:val="28"/>
          <w:szCs w:val="28"/>
        </w:rPr>
        <w:t>дач.</w:t>
      </w:r>
    </w:p>
    <w:p w:rsidR="00892A59" w:rsidRPr="00211653" w:rsidRDefault="00892A59" w:rsidP="00256A43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right="289" w:firstLine="0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Отсутствие прямых заимствований и пространного цитирования.</w:t>
      </w:r>
    </w:p>
    <w:p w:rsidR="00892A59" w:rsidRPr="00211653" w:rsidRDefault="00892A59" w:rsidP="00256A43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right="289" w:firstLine="0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Присутствие авторского исследования или/и самостоятельного вт</w:t>
      </w:r>
      <w:r w:rsidRPr="00211653">
        <w:rPr>
          <w:color w:val="000000"/>
          <w:sz w:val="28"/>
          <w:szCs w:val="28"/>
        </w:rPr>
        <w:t>о</w:t>
      </w:r>
      <w:r w:rsidRPr="00211653">
        <w:rPr>
          <w:color w:val="000000"/>
          <w:sz w:val="28"/>
          <w:szCs w:val="28"/>
        </w:rPr>
        <w:t>ричного анализа.</w:t>
      </w:r>
    </w:p>
    <w:p w:rsidR="00892A59" w:rsidRPr="00211653" w:rsidRDefault="00892A59" w:rsidP="00256A43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right="289" w:firstLine="0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Наличие теоретического и эмпирического материала (для теорет</w:t>
      </w:r>
      <w:r w:rsidRPr="00211653">
        <w:rPr>
          <w:color w:val="000000"/>
          <w:sz w:val="28"/>
          <w:szCs w:val="28"/>
        </w:rPr>
        <w:t>и</w:t>
      </w:r>
      <w:r w:rsidRPr="00211653">
        <w:rPr>
          <w:color w:val="000000"/>
          <w:sz w:val="28"/>
          <w:szCs w:val="28"/>
        </w:rPr>
        <w:t>ческой или методологической работы – самостоятельного теоретич</w:t>
      </w:r>
      <w:r w:rsidRPr="00211653">
        <w:rPr>
          <w:color w:val="000000"/>
          <w:sz w:val="28"/>
          <w:szCs w:val="28"/>
        </w:rPr>
        <w:t>е</w:t>
      </w:r>
      <w:r w:rsidRPr="00211653">
        <w:rPr>
          <w:color w:val="000000"/>
          <w:sz w:val="28"/>
          <w:szCs w:val="28"/>
        </w:rPr>
        <w:t>ского исследования).</w:t>
      </w:r>
    </w:p>
    <w:p w:rsidR="00892A59" w:rsidRPr="00211653" w:rsidRDefault="00892A59" w:rsidP="00256A43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right="289" w:firstLine="0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Описание эмпирической базы, соответствующее требованиям к в</w:t>
      </w:r>
      <w:r w:rsidRPr="00211653">
        <w:rPr>
          <w:color w:val="000000"/>
          <w:sz w:val="28"/>
          <w:szCs w:val="28"/>
        </w:rPr>
        <w:t>ы</w:t>
      </w:r>
      <w:r w:rsidRPr="00211653">
        <w:rPr>
          <w:color w:val="000000"/>
          <w:sz w:val="28"/>
          <w:szCs w:val="28"/>
        </w:rPr>
        <w:t>пускной квалификационной работе.</w:t>
      </w:r>
    </w:p>
    <w:p w:rsidR="00892A59" w:rsidRPr="00211653" w:rsidRDefault="00892A59" w:rsidP="00256A43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276" w:lineRule="auto"/>
        <w:ind w:left="426" w:right="289" w:firstLine="0"/>
        <w:contextualSpacing/>
        <w:jc w:val="both"/>
        <w:rPr>
          <w:color w:val="000000"/>
          <w:sz w:val="28"/>
          <w:szCs w:val="28"/>
        </w:rPr>
      </w:pPr>
      <w:r w:rsidRPr="00211653">
        <w:rPr>
          <w:iCs/>
          <w:color w:val="000000"/>
          <w:sz w:val="28"/>
          <w:szCs w:val="28"/>
        </w:rPr>
        <w:t>Стилистика и орфография текста</w:t>
      </w:r>
      <w:r w:rsidRPr="00211653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211653">
        <w:rPr>
          <w:color w:val="000000"/>
          <w:sz w:val="28"/>
          <w:szCs w:val="28"/>
        </w:rPr>
        <w:t>должна соответствовать научному формату работы.</w:t>
      </w:r>
    </w:p>
    <w:p w:rsidR="00892A59" w:rsidRPr="004C35BB" w:rsidRDefault="00892A59" w:rsidP="001358F5">
      <w:pPr>
        <w:pStyle w:val="a9"/>
        <w:spacing w:before="0" w:beforeAutospacing="0" w:after="0" w:afterAutospacing="0" w:line="276" w:lineRule="auto"/>
        <w:ind w:right="289"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4C35BB">
        <w:rPr>
          <w:b/>
          <w:i/>
          <w:iCs/>
          <w:color w:val="000000"/>
          <w:sz w:val="28"/>
          <w:szCs w:val="28"/>
        </w:rPr>
        <w:t>Формальные требования</w:t>
      </w:r>
      <w:r w:rsidR="00DD78EA">
        <w:rPr>
          <w:b/>
          <w:i/>
          <w:iCs/>
          <w:color w:val="000000"/>
          <w:sz w:val="28"/>
          <w:szCs w:val="28"/>
        </w:rPr>
        <w:t xml:space="preserve"> к объему выпускной квалификационной работы</w:t>
      </w:r>
      <w:r w:rsidRPr="004C35BB">
        <w:rPr>
          <w:b/>
          <w:i/>
          <w:color w:val="000000"/>
          <w:sz w:val="28"/>
          <w:szCs w:val="28"/>
        </w:rPr>
        <w:t>:</w:t>
      </w:r>
    </w:p>
    <w:p w:rsidR="00892A59" w:rsidRPr="00211653" w:rsidRDefault="00892A59" w:rsidP="001358F5">
      <w:pPr>
        <w:pStyle w:val="a9"/>
        <w:spacing w:before="0" w:beforeAutospacing="0" w:after="0" w:afterAutospacing="0" w:line="276" w:lineRule="auto"/>
        <w:ind w:right="289" w:firstLine="709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 xml:space="preserve">Объем – </w:t>
      </w:r>
      <w:r w:rsidR="00FA6BEC" w:rsidRPr="00211653">
        <w:rPr>
          <w:color w:val="000000"/>
          <w:sz w:val="28"/>
          <w:szCs w:val="28"/>
        </w:rPr>
        <w:t>50-</w:t>
      </w:r>
      <w:r w:rsidR="00D7662A" w:rsidRPr="00211653">
        <w:rPr>
          <w:color w:val="000000"/>
          <w:sz w:val="28"/>
          <w:szCs w:val="28"/>
        </w:rPr>
        <w:t>6</w:t>
      </w:r>
      <w:r w:rsidRPr="00211653">
        <w:rPr>
          <w:color w:val="000000"/>
          <w:sz w:val="28"/>
          <w:szCs w:val="28"/>
        </w:rPr>
        <w:t>0 стр. (без приложений).</w:t>
      </w:r>
    </w:p>
    <w:p w:rsidR="00892A59" w:rsidRPr="00211653" w:rsidRDefault="00892A59" w:rsidP="001358F5">
      <w:pPr>
        <w:pStyle w:val="a9"/>
        <w:spacing w:before="0" w:beforeAutospacing="0" w:after="0" w:afterAutospacing="0" w:line="276" w:lineRule="auto"/>
        <w:ind w:right="289" w:firstLine="709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Структура соответствует требованиям.</w:t>
      </w:r>
    </w:p>
    <w:p w:rsidR="00892A59" w:rsidRPr="00211653" w:rsidRDefault="00892A59" w:rsidP="001358F5">
      <w:pPr>
        <w:pStyle w:val="a9"/>
        <w:spacing w:before="0" w:beforeAutospacing="0" w:after="0" w:afterAutospacing="0" w:line="276" w:lineRule="auto"/>
        <w:ind w:right="289" w:firstLine="709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Ссылки обязательны в случае цитирования, использования цифр и фактов, упоминания имен и т.п.</w:t>
      </w:r>
    </w:p>
    <w:p w:rsidR="00892A59" w:rsidRPr="00211653" w:rsidRDefault="00892A59" w:rsidP="001358F5">
      <w:pPr>
        <w:pStyle w:val="a9"/>
        <w:spacing w:before="0" w:beforeAutospacing="0" w:after="0" w:afterAutospacing="0" w:line="276" w:lineRule="auto"/>
        <w:ind w:right="289" w:firstLine="709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Список литературы и источников не менее 25 наименований, офор</w:t>
      </w:r>
      <w:r w:rsidRPr="00211653">
        <w:rPr>
          <w:color w:val="000000"/>
          <w:sz w:val="28"/>
          <w:szCs w:val="28"/>
        </w:rPr>
        <w:t>м</w:t>
      </w:r>
      <w:r w:rsidRPr="00211653">
        <w:rPr>
          <w:color w:val="000000"/>
          <w:sz w:val="28"/>
          <w:szCs w:val="28"/>
        </w:rPr>
        <w:t>ленный согласно требованиям.</w:t>
      </w:r>
      <w:r w:rsidR="00E97C3E" w:rsidRPr="00211653">
        <w:rPr>
          <w:color w:val="000000"/>
          <w:sz w:val="28"/>
          <w:szCs w:val="28"/>
        </w:rPr>
        <w:t xml:space="preserve"> Не менее 3 наименований списка литерат</w:t>
      </w:r>
      <w:r w:rsidR="00E97C3E" w:rsidRPr="00211653">
        <w:rPr>
          <w:color w:val="000000"/>
          <w:sz w:val="28"/>
          <w:szCs w:val="28"/>
        </w:rPr>
        <w:t>у</w:t>
      </w:r>
      <w:r w:rsidR="00E97C3E" w:rsidRPr="00211653">
        <w:rPr>
          <w:color w:val="000000"/>
          <w:sz w:val="28"/>
          <w:szCs w:val="28"/>
        </w:rPr>
        <w:t xml:space="preserve">ры должны представлять источники на изучаемом восточном языке. </w:t>
      </w:r>
    </w:p>
    <w:p w:rsidR="00892A59" w:rsidRPr="00211653" w:rsidRDefault="00892A59" w:rsidP="001358F5">
      <w:pPr>
        <w:pStyle w:val="a9"/>
        <w:spacing w:before="0" w:beforeAutospacing="0" w:after="0" w:afterAutospacing="0" w:line="276" w:lineRule="auto"/>
        <w:ind w:right="289" w:firstLine="709"/>
        <w:contextualSpacing/>
        <w:jc w:val="both"/>
        <w:rPr>
          <w:color w:val="000000"/>
          <w:sz w:val="28"/>
          <w:szCs w:val="28"/>
        </w:rPr>
      </w:pPr>
      <w:r w:rsidRPr="00211653">
        <w:rPr>
          <w:color w:val="000000"/>
          <w:sz w:val="28"/>
          <w:szCs w:val="28"/>
        </w:rPr>
        <w:t>Нумерация страниц, иллюстративный материал (таблицы, рисунки формулы и т.п.) должны быть оформлены согласно требованиям стандарта организации.</w:t>
      </w:r>
    </w:p>
    <w:p w:rsidR="00030304" w:rsidRPr="004C35BB" w:rsidRDefault="00B36D3C" w:rsidP="001358F5">
      <w:pPr>
        <w:pStyle w:val="a9"/>
        <w:spacing w:before="0" w:beforeAutospacing="0" w:after="0" w:afterAutospacing="0" w:line="276" w:lineRule="auto"/>
        <w:ind w:left="288" w:right="288" w:firstLine="709"/>
        <w:jc w:val="center"/>
        <w:rPr>
          <w:rFonts w:eastAsiaTheme="minorEastAsia"/>
          <w:b/>
          <w:bCs/>
          <w:i/>
          <w:iCs/>
          <w:sz w:val="28"/>
          <w:szCs w:val="28"/>
        </w:rPr>
      </w:pPr>
      <w:r w:rsidRPr="004C35BB">
        <w:rPr>
          <w:rFonts w:eastAsiaTheme="minorEastAsia"/>
          <w:b/>
          <w:i/>
          <w:iCs/>
          <w:sz w:val="28"/>
          <w:szCs w:val="28"/>
        </w:rPr>
        <w:t>Пр</w:t>
      </w:r>
      <w:r w:rsidR="00030304" w:rsidRPr="004C35BB">
        <w:rPr>
          <w:rFonts w:eastAsiaTheme="minorEastAsia"/>
          <w:b/>
          <w:i/>
          <w:iCs/>
          <w:sz w:val="28"/>
          <w:szCs w:val="28"/>
        </w:rPr>
        <w:t>оцедура подготовки и</w:t>
      </w:r>
      <w:r w:rsidRPr="004C35BB">
        <w:rPr>
          <w:rFonts w:eastAsiaTheme="minorEastAsia"/>
          <w:b/>
          <w:i/>
          <w:iCs/>
          <w:sz w:val="28"/>
          <w:szCs w:val="28"/>
        </w:rPr>
        <w:t xml:space="preserve"> </w:t>
      </w:r>
      <w:r w:rsidR="00030304" w:rsidRPr="004C35BB">
        <w:rPr>
          <w:rFonts w:eastAsiaTheme="minorEastAsia"/>
          <w:b/>
          <w:i/>
          <w:iCs/>
          <w:sz w:val="28"/>
          <w:szCs w:val="28"/>
        </w:rPr>
        <w:t xml:space="preserve">защиты </w:t>
      </w:r>
      <w:r w:rsidR="009D5E78" w:rsidRPr="004C35BB">
        <w:rPr>
          <w:rFonts w:eastAsiaTheme="minorEastAsia"/>
          <w:b/>
          <w:bCs/>
          <w:i/>
          <w:iCs/>
          <w:sz w:val="28"/>
          <w:szCs w:val="28"/>
        </w:rPr>
        <w:t>ВКР</w:t>
      </w:r>
    </w:p>
    <w:p w:rsidR="005F36A2" w:rsidRPr="009B3C7C" w:rsidRDefault="005F36A2" w:rsidP="001358F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B3C7C">
        <w:rPr>
          <w:color w:val="000000"/>
          <w:sz w:val="28"/>
          <w:szCs w:val="28"/>
        </w:rPr>
        <w:t>Работа над ВКР включает в себя ряд этапов, порядок и содержание к</w:t>
      </w:r>
      <w:r w:rsidRPr="009B3C7C">
        <w:rPr>
          <w:color w:val="000000"/>
          <w:sz w:val="28"/>
          <w:szCs w:val="28"/>
        </w:rPr>
        <w:t>о</w:t>
      </w:r>
      <w:r w:rsidRPr="009B3C7C">
        <w:rPr>
          <w:color w:val="000000"/>
          <w:sz w:val="28"/>
          <w:szCs w:val="28"/>
        </w:rPr>
        <w:t xml:space="preserve">торых </w:t>
      </w:r>
      <w:r>
        <w:rPr>
          <w:color w:val="000000"/>
          <w:sz w:val="28"/>
          <w:szCs w:val="28"/>
        </w:rPr>
        <w:t>определены в задании и представляют собой к</w:t>
      </w:r>
      <w:r w:rsidRPr="009B3C7C">
        <w:rPr>
          <w:color w:val="000000"/>
          <w:sz w:val="28"/>
          <w:szCs w:val="28"/>
        </w:rPr>
        <w:t>лючевые этапы подг</w:t>
      </w:r>
      <w:r w:rsidRPr="009B3C7C">
        <w:rPr>
          <w:color w:val="000000"/>
          <w:sz w:val="28"/>
          <w:szCs w:val="28"/>
        </w:rPr>
        <w:t>о</w:t>
      </w:r>
      <w:r w:rsidRPr="009B3C7C">
        <w:rPr>
          <w:color w:val="000000"/>
          <w:sz w:val="28"/>
          <w:szCs w:val="28"/>
        </w:rPr>
        <w:t>товки и защиты ВКР</w:t>
      </w:r>
      <w:r>
        <w:rPr>
          <w:color w:val="000000"/>
          <w:sz w:val="28"/>
          <w:szCs w:val="28"/>
        </w:rPr>
        <w:t>:</w:t>
      </w:r>
    </w:p>
    <w:p w:rsidR="005F36A2" w:rsidRPr="005F36A2" w:rsidRDefault="005F36A2" w:rsidP="001358F5">
      <w:pPr>
        <w:pStyle w:val="a5"/>
        <w:numPr>
          <w:ilvl w:val="0"/>
          <w:numId w:val="24"/>
        </w:numPr>
        <w:spacing w:line="276" w:lineRule="auto"/>
        <w:ind w:left="284" w:firstLine="709"/>
        <w:jc w:val="both"/>
        <w:rPr>
          <w:color w:val="000000"/>
          <w:sz w:val="28"/>
          <w:szCs w:val="28"/>
        </w:rPr>
      </w:pPr>
      <w:r w:rsidRPr="005F36A2">
        <w:rPr>
          <w:color w:val="000000"/>
          <w:sz w:val="28"/>
          <w:szCs w:val="28"/>
        </w:rPr>
        <w:t>Выбор и закрепление темы ВКР: выбор темы осуществляется студентом при согласовании научного руководителя. Тема ВКР конкретн</w:t>
      </w:r>
      <w:r w:rsidRPr="005F36A2">
        <w:rPr>
          <w:color w:val="000000"/>
          <w:sz w:val="28"/>
          <w:szCs w:val="28"/>
        </w:rPr>
        <w:t>о</w:t>
      </w:r>
      <w:r w:rsidRPr="005F36A2">
        <w:rPr>
          <w:color w:val="000000"/>
          <w:sz w:val="28"/>
          <w:szCs w:val="28"/>
        </w:rPr>
        <w:t>го студента, руководитель и консультанты (при необходимости) оформл</w:t>
      </w:r>
      <w:r w:rsidRPr="005F36A2">
        <w:rPr>
          <w:color w:val="000000"/>
          <w:sz w:val="28"/>
          <w:szCs w:val="28"/>
        </w:rPr>
        <w:t>я</w:t>
      </w:r>
      <w:r w:rsidRPr="005F36A2">
        <w:rPr>
          <w:color w:val="000000"/>
          <w:sz w:val="28"/>
          <w:szCs w:val="28"/>
        </w:rPr>
        <w:t>ются приказом директора ВИ – ШРМИ ДВФУ.</w:t>
      </w:r>
    </w:p>
    <w:p w:rsidR="005F36A2" w:rsidRPr="005F36A2" w:rsidRDefault="005F36A2" w:rsidP="001358F5">
      <w:pPr>
        <w:pStyle w:val="a5"/>
        <w:numPr>
          <w:ilvl w:val="0"/>
          <w:numId w:val="24"/>
        </w:numPr>
        <w:spacing w:line="276" w:lineRule="auto"/>
        <w:ind w:left="284" w:firstLine="709"/>
        <w:jc w:val="both"/>
        <w:rPr>
          <w:color w:val="000000"/>
          <w:sz w:val="28"/>
          <w:szCs w:val="28"/>
        </w:rPr>
      </w:pPr>
      <w:r w:rsidRPr="005F36A2">
        <w:rPr>
          <w:color w:val="000000"/>
          <w:sz w:val="28"/>
          <w:szCs w:val="28"/>
        </w:rPr>
        <w:lastRenderedPageBreak/>
        <w:t>Разработка и утверждение задания на ВКР: после утверждения темы ВКР руководитель разрабатывает и выдаёт студенту задание по её выполнению.</w:t>
      </w:r>
    </w:p>
    <w:p w:rsidR="005F36A2" w:rsidRPr="005F36A2" w:rsidRDefault="005F36A2" w:rsidP="001358F5">
      <w:pPr>
        <w:pStyle w:val="a5"/>
        <w:numPr>
          <w:ilvl w:val="0"/>
          <w:numId w:val="24"/>
        </w:numPr>
        <w:spacing w:line="276" w:lineRule="auto"/>
        <w:ind w:left="284" w:firstLine="709"/>
        <w:jc w:val="both"/>
        <w:rPr>
          <w:color w:val="000000"/>
          <w:sz w:val="28"/>
          <w:szCs w:val="28"/>
        </w:rPr>
      </w:pPr>
      <w:r w:rsidRPr="005F36A2">
        <w:rPr>
          <w:color w:val="000000"/>
          <w:sz w:val="28"/>
          <w:szCs w:val="28"/>
        </w:rPr>
        <w:t xml:space="preserve">Сбор материала для ВКР: осуществляется без отрыва от учебного процесса, а также в ходе различных </w:t>
      </w:r>
      <w:r>
        <w:rPr>
          <w:color w:val="000000"/>
          <w:sz w:val="28"/>
          <w:szCs w:val="28"/>
        </w:rPr>
        <w:t>производственных практик</w:t>
      </w:r>
      <w:r w:rsidRPr="005F36A2">
        <w:rPr>
          <w:color w:val="000000"/>
          <w:sz w:val="28"/>
          <w:szCs w:val="28"/>
        </w:rPr>
        <w:t>. По объёму и содержанию собранный материал должен отвечать поставленным целям и задачам ВКР.</w:t>
      </w:r>
    </w:p>
    <w:p w:rsidR="005F36A2" w:rsidRPr="005F36A2" w:rsidRDefault="005F36A2" w:rsidP="001358F5">
      <w:pPr>
        <w:pStyle w:val="a5"/>
        <w:numPr>
          <w:ilvl w:val="0"/>
          <w:numId w:val="24"/>
        </w:numPr>
        <w:spacing w:line="276" w:lineRule="auto"/>
        <w:ind w:left="284" w:firstLine="709"/>
        <w:jc w:val="both"/>
        <w:rPr>
          <w:color w:val="000000"/>
          <w:sz w:val="28"/>
          <w:szCs w:val="28"/>
        </w:rPr>
      </w:pPr>
      <w:r w:rsidRPr="005F36A2">
        <w:rPr>
          <w:color w:val="000000"/>
          <w:sz w:val="28"/>
          <w:szCs w:val="28"/>
        </w:rPr>
        <w:t>Анализ собранного материала: материал обобщается и оконч</w:t>
      </w:r>
      <w:r w:rsidRPr="005F36A2">
        <w:rPr>
          <w:color w:val="000000"/>
          <w:sz w:val="28"/>
          <w:szCs w:val="28"/>
        </w:rPr>
        <w:t>а</w:t>
      </w:r>
      <w:r w:rsidRPr="005F36A2">
        <w:rPr>
          <w:color w:val="000000"/>
          <w:sz w:val="28"/>
          <w:szCs w:val="28"/>
        </w:rPr>
        <w:t>тельно формируется в ВКР в ходе преддипломной практики.</w:t>
      </w:r>
    </w:p>
    <w:p w:rsidR="005F36A2" w:rsidRDefault="005F36A2" w:rsidP="001358F5">
      <w:pPr>
        <w:pStyle w:val="a5"/>
        <w:numPr>
          <w:ilvl w:val="0"/>
          <w:numId w:val="24"/>
        </w:numPr>
        <w:spacing w:line="276" w:lineRule="auto"/>
        <w:ind w:left="284" w:firstLine="709"/>
        <w:jc w:val="both"/>
        <w:rPr>
          <w:color w:val="000000"/>
          <w:sz w:val="28"/>
          <w:szCs w:val="28"/>
        </w:rPr>
      </w:pPr>
      <w:r w:rsidRPr="005F36A2">
        <w:rPr>
          <w:color w:val="000000"/>
          <w:sz w:val="28"/>
          <w:szCs w:val="28"/>
        </w:rPr>
        <w:t>Написание и оформление текста ВКР должно быть завершено в установленные сроки. Подготовка текста ВКР ведётся в тесном взаимоде</w:t>
      </w:r>
      <w:r w:rsidRPr="005F36A2">
        <w:rPr>
          <w:color w:val="000000"/>
          <w:sz w:val="28"/>
          <w:szCs w:val="28"/>
        </w:rPr>
        <w:t>й</w:t>
      </w:r>
      <w:r w:rsidRPr="005F36A2">
        <w:rPr>
          <w:color w:val="000000"/>
          <w:sz w:val="28"/>
          <w:szCs w:val="28"/>
        </w:rPr>
        <w:t>ствии с научным руководителем. Оформление научного аппарата и соде</w:t>
      </w:r>
      <w:r w:rsidRPr="005F36A2">
        <w:rPr>
          <w:color w:val="000000"/>
          <w:sz w:val="28"/>
          <w:szCs w:val="28"/>
        </w:rPr>
        <w:t>р</w:t>
      </w:r>
      <w:r w:rsidRPr="005F36A2">
        <w:rPr>
          <w:color w:val="000000"/>
          <w:sz w:val="28"/>
          <w:szCs w:val="28"/>
        </w:rPr>
        <w:t>жание ВКР должны соответствовать установленным требованиям.</w:t>
      </w:r>
    </w:p>
    <w:p w:rsidR="005F36A2" w:rsidRPr="005F36A2" w:rsidRDefault="005F36A2" w:rsidP="001358F5">
      <w:pPr>
        <w:pStyle w:val="a5"/>
        <w:numPr>
          <w:ilvl w:val="0"/>
          <w:numId w:val="24"/>
        </w:numPr>
        <w:spacing w:line="276" w:lineRule="auto"/>
        <w:ind w:left="284" w:firstLine="709"/>
        <w:jc w:val="both"/>
        <w:rPr>
          <w:color w:val="000000"/>
          <w:sz w:val="28"/>
          <w:szCs w:val="28"/>
        </w:rPr>
      </w:pPr>
      <w:r w:rsidRPr="005F36A2">
        <w:rPr>
          <w:sz w:val="28"/>
          <w:szCs w:val="28"/>
        </w:rPr>
        <w:t>Подтверждение отправки текста ВКР в систему «Анти-плагиат»: в установленные для сдачи ВКР сроки студент самостоятельно регистр</w:t>
      </w:r>
      <w:r w:rsidRPr="005F36A2">
        <w:rPr>
          <w:sz w:val="28"/>
          <w:szCs w:val="28"/>
        </w:rPr>
        <w:t>и</w:t>
      </w:r>
      <w:r w:rsidRPr="005F36A2">
        <w:rPr>
          <w:sz w:val="28"/>
          <w:szCs w:val="28"/>
        </w:rPr>
        <w:t>руется на сайте системы «Анти-плагиат» корпоративного портала ДВФУ и отправляет файл с ВКР для обработки в системе «Анти-плагиат». На в</w:t>
      </w:r>
      <w:r w:rsidRPr="005F36A2">
        <w:rPr>
          <w:sz w:val="28"/>
          <w:szCs w:val="28"/>
        </w:rPr>
        <w:t>ы</w:t>
      </w:r>
      <w:r w:rsidRPr="005F36A2">
        <w:rPr>
          <w:sz w:val="28"/>
          <w:szCs w:val="28"/>
        </w:rPr>
        <w:t>пускающую кафедру студентом предоставляется распечатанная с данного сайта стандартная регистрационная форма, содержащая следующие свед</w:t>
      </w:r>
      <w:r w:rsidRPr="005F36A2">
        <w:rPr>
          <w:sz w:val="28"/>
          <w:szCs w:val="28"/>
        </w:rPr>
        <w:t>е</w:t>
      </w:r>
      <w:r w:rsidRPr="005F36A2">
        <w:rPr>
          <w:sz w:val="28"/>
          <w:szCs w:val="28"/>
        </w:rPr>
        <w:t>ния: фамилию, имя, отчество студента; присвоенный системой регистр</w:t>
      </w:r>
      <w:r w:rsidRPr="005F36A2">
        <w:rPr>
          <w:sz w:val="28"/>
          <w:szCs w:val="28"/>
        </w:rPr>
        <w:t>а</w:t>
      </w:r>
      <w:r w:rsidRPr="005F36A2">
        <w:rPr>
          <w:sz w:val="28"/>
          <w:szCs w:val="28"/>
        </w:rPr>
        <w:t xml:space="preserve">ционный номер; дату отправки. </w:t>
      </w:r>
    </w:p>
    <w:p w:rsidR="005F36A2" w:rsidRPr="005F36A2" w:rsidRDefault="005F36A2" w:rsidP="001358F5">
      <w:pPr>
        <w:pStyle w:val="a5"/>
        <w:numPr>
          <w:ilvl w:val="0"/>
          <w:numId w:val="24"/>
        </w:numPr>
        <w:spacing w:line="276" w:lineRule="auto"/>
        <w:ind w:left="284" w:firstLine="709"/>
        <w:jc w:val="both"/>
        <w:rPr>
          <w:color w:val="000000"/>
          <w:sz w:val="28"/>
          <w:szCs w:val="28"/>
        </w:rPr>
      </w:pPr>
      <w:r w:rsidRPr="005F36A2">
        <w:rPr>
          <w:sz w:val="28"/>
          <w:szCs w:val="28"/>
        </w:rPr>
        <w:t>Сдача ВКР на кафедру и подготовка к публичной защите работы в государственной экзаменационной комиссии (ГЭК): ВКР считается з</w:t>
      </w:r>
      <w:r w:rsidRPr="005F36A2">
        <w:rPr>
          <w:sz w:val="28"/>
          <w:szCs w:val="28"/>
        </w:rPr>
        <w:t>а</w:t>
      </w:r>
      <w:r w:rsidRPr="005F36A2">
        <w:rPr>
          <w:sz w:val="28"/>
          <w:szCs w:val="28"/>
        </w:rPr>
        <w:t xml:space="preserve">вершенной и может быть </w:t>
      </w:r>
      <w:proofErr w:type="gramStart"/>
      <w:r w:rsidRPr="005F36A2">
        <w:rPr>
          <w:sz w:val="28"/>
          <w:szCs w:val="28"/>
        </w:rPr>
        <w:t>сдана</w:t>
      </w:r>
      <w:proofErr w:type="gramEnd"/>
      <w:r w:rsidRPr="005F36A2">
        <w:rPr>
          <w:sz w:val="28"/>
          <w:szCs w:val="28"/>
        </w:rPr>
        <w:t xml:space="preserve"> на кафедру только </w:t>
      </w:r>
      <w:r w:rsidRPr="005F36A2">
        <w:rPr>
          <w:color w:val="000000"/>
          <w:sz w:val="28"/>
          <w:szCs w:val="28"/>
        </w:rPr>
        <w:t>при наличии всех нео</w:t>
      </w:r>
      <w:r w:rsidRPr="005F36A2">
        <w:rPr>
          <w:color w:val="000000"/>
          <w:sz w:val="28"/>
          <w:szCs w:val="28"/>
        </w:rPr>
        <w:t>б</w:t>
      </w:r>
      <w:r w:rsidRPr="005F36A2">
        <w:rPr>
          <w:color w:val="000000"/>
          <w:sz w:val="28"/>
          <w:szCs w:val="28"/>
        </w:rPr>
        <w:t>ходимых подписей и успешного прохождения предзащиты; руководителем ВКР дается краткий отзыв о работе студента над работой, который также сдается на кафедру.</w:t>
      </w:r>
    </w:p>
    <w:p w:rsidR="005F36A2" w:rsidRDefault="005F36A2" w:rsidP="001358F5">
      <w:pPr>
        <w:pStyle w:val="a5"/>
        <w:numPr>
          <w:ilvl w:val="0"/>
          <w:numId w:val="24"/>
        </w:numPr>
        <w:spacing w:line="276" w:lineRule="auto"/>
        <w:ind w:left="284" w:firstLine="709"/>
        <w:jc w:val="both"/>
        <w:rPr>
          <w:color w:val="000000"/>
          <w:sz w:val="28"/>
          <w:szCs w:val="28"/>
        </w:rPr>
      </w:pPr>
      <w:r w:rsidRPr="005F36A2">
        <w:rPr>
          <w:color w:val="000000"/>
          <w:sz w:val="28"/>
          <w:szCs w:val="28"/>
        </w:rPr>
        <w:t>Защита работы в ГЭК: выступление на защите должно быть по</w:t>
      </w:r>
      <w:r w:rsidRPr="005F36A2">
        <w:rPr>
          <w:color w:val="000000"/>
          <w:sz w:val="28"/>
          <w:szCs w:val="28"/>
        </w:rPr>
        <w:t>д</w:t>
      </w:r>
      <w:r w:rsidRPr="005F36A2">
        <w:rPr>
          <w:color w:val="000000"/>
          <w:sz w:val="28"/>
          <w:szCs w:val="28"/>
        </w:rPr>
        <w:t>готовлено студентом самостоятельно, но обязательно согласовано с рук</w:t>
      </w:r>
      <w:r w:rsidRPr="005F36A2">
        <w:rPr>
          <w:color w:val="000000"/>
          <w:sz w:val="28"/>
          <w:szCs w:val="28"/>
        </w:rPr>
        <w:t>о</w:t>
      </w:r>
      <w:r w:rsidRPr="005F36A2">
        <w:rPr>
          <w:color w:val="000000"/>
          <w:sz w:val="28"/>
          <w:szCs w:val="28"/>
        </w:rPr>
        <w:t>водителем.</w:t>
      </w:r>
    </w:p>
    <w:p w:rsidR="00427E4F" w:rsidRPr="00427E4F" w:rsidRDefault="00427E4F" w:rsidP="00427E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27E4F">
        <w:rPr>
          <w:sz w:val="28"/>
          <w:szCs w:val="28"/>
        </w:rPr>
        <w:t>Для обучающихся из числа инвалидов государственная итоговая атт</w:t>
      </w:r>
      <w:r w:rsidRPr="00427E4F">
        <w:rPr>
          <w:sz w:val="28"/>
          <w:szCs w:val="28"/>
        </w:rPr>
        <w:t>е</w:t>
      </w:r>
      <w:r w:rsidRPr="00427E4F">
        <w:rPr>
          <w:sz w:val="28"/>
          <w:szCs w:val="28"/>
        </w:rPr>
        <w:t>стация проводится организацией с учетом особенностей их психофизическ</w:t>
      </w:r>
      <w:r w:rsidRPr="00427E4F">
        <w:rPr>
          <w:sz w:val="28"/>
          <w:szCs w:val="28"/>
        </w:rPr>
        <w:t>о</w:t>
      </w:r>
      <w:r w:rsidRPr="00427E4F">
        <w:rPr>
          <w:sz w:val="28"/>
          <w:szCs w:val="28"/>
        </w:rPr>
        <w:t>го развития, их индивидуальных возможностей и состояния здоровья. Ос</w:t>
      </w:r>
      <w:r w:rsidRPr="00427E4F">
        <w:rPr>
          <w:sz w:val="28"/>
          <w:szCs w:val="28"/>
        </w:rPr>
        <w:t>о</w:t>
      </w:r>
      <w:r w:rsidRPr="00427E4F">
        <w:rPr>
          <w:sz w:val="28"/>
          <w:szCs w:val="28"/>
        </w:rPr>
        <w:t>бенности проведения государственных аттестационных испытаний для лиц с ограниченными возможностями здоровья закреплены в Положении о гос</w:t>
      </w:r>
      <w:r w:rsidRPr="00427E4F">
        <w:rPr>
          <w:sz w:val="28"/>
          <w:szCs w:val="28"/>
        </w:rPr>
        <w:t>у</w:t>
      </w:r>
      <w:r w:rsidRPr="00427E4F">
        <w:rPr>
          <w:sz w:val="28"/>
          <w:szCs w:val="28"/>
        </w:rPr>
        <w:t>дарственной итоговой аттестации выпускников федерального государстве</w:t>
      </w:r>
      <w:r w:rsidRPr="00427E4F">
        <w:rPr>
          <w:sz w:val="28"/>
          <w:szCs w:val="28"/>
        </w:rPr>
        <w:t>н</w:t>
      </w:r>
      <w:r w:rsidRPr="00427E4F">
        <w:rPr>
          <w:sz w:val="28"/>
          <w:szCs w:val="28"/>
        </w:rPr>
        <w:t>ного автономного образовательного учреждения высшего профессиональн</w:t>
      </w:r>
      <w:r w:rsidRPr="00427E4F">
        <w:rPr>
          <w:sz w:val="28"/>
          <w:szCs w:val="28"/>
        </w:rPr>
        <w:t>о</w:t>
      </w:r>
      <w:r w:rsidRPr="00427E4F">
        <w:rPr>
          <w:sz w:val="28"/>
          <w:szCs w:val="28"/>
        </w:rPr>
        <w:t>го образования «Дальневосточный федеральный университет» (утв. приказом № 12-13-2285 от 27.11.2015 г. (с послед</w:t>
      </w:r>
      <w:proofErr w:type="gramStart"/>
      <w:r w:rsidRPr="00427E4F">
        <w:rPr>
          <w:sz w:val="28"/>
          <w:szCs w:val="28"/>
        </w:rPr>
        <w:t>.</w:t>
      </w:r>
      <w:proofErr w:type="gramEnd"/>
      <w:r w:rsidRPr="00427E4F">
        <w:rPr>
          <w:sz w:val="28"/>
          <w:szCs w:val="28"/>
        </w:rPr>
        <w:t xml:space="preserve"> </w:t>
      </w:r>
      <w:proofErr w:type="gramStart"/>
      <w:r w:rsidRPr="00427E4F">
        <w:rPr>
          <w:sz w:val="28"/>
          <w:szCs w:val="28"/>
        </w:rPr>
        <w:t>и</w:t>
      </w:r>
      <w:proofErr w:type="gramEnd"/>
      <w:r w:rsidRPr="00427E4F">
        <w:rPr>
          <w:sz w:val="28"/>
          <w:szCs w:val="28"/>
        </w:rPr>
        <w:t>зм.).</w:t>
      </w:r>
    </w:p>
    <w:p w:rsidR="00427E4F" w:rsidRPr="00427E4F" w:rsidRDefault="00427E4F" w:rsidP="00427E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27E4F">
        <w:rPr>
          <w:sz w:val="28"/>
          <w:szCs w:val="28"/>
        </w:rPr>
        <w:lastRenderedPageBreak/>
        <w:t xml:space="preserve"> При проведении государственной итоговой аттестации обеспечивается соблюдение следующих общих требований:</w:t>
      </w:r>
    </w:p>
    <w:p w:rsidR="00427E4F" w:rsidRPr="00427E4F" w:rsidRDefault="00576B50" w:rsidP="00427E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427E4F" w:rsidRPr="00427E4F">
        <w:rPr>
          <w:sz w:val="28"/>
          <w:szCs w:val="28"/>
        </w:rPr>
        <w:t>проведение государственной итоговой аттестации для инвалидов в о</w:t>
      </w:r>
      <w:r w:rsidR="00427E4F" w:rsidRPr="00427E4F">
        <w:rPr>
          <w:sz w:val="28"/>
          <w:szCs w:val="28"/>
        </w:rPr>
        <w:t>д</w:t>
      </w:r>
      <w:r w:rsidR="00427E4F" w:rsidRPr="00427E4F">
        <w:rPr>
          <w:sz w:val="28"/>
          <w:szCs w:val="28"/>
        </w:rPr>
        <w:t>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</w:t>
      </w:r>
      <w:proofErr w:type="gramEnd"/>
    </w:p>
    <w:p w:rsidR="00427E4F" w:rsidRPr="00427E4F" w:rsidRDefault="00576B50" w:rsidP="00427E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7E4F" w:rsidRPr="00427E4F">
        <w:rPr>
          <w:sz w:val="28"/>
          <w:szCs w:val="28"/>
        </w:rPr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</w:t>
      </w:r>
      <w:r w:rsidR="00427E4F" w:rsidRPr="00427E4F">
        <w:rPr>
          <w:sz w:val="28"/>
          <w:szCs w:val="28"/>
        </w:rPr>
        <w:t>и</w:t>
      </w:r>
      <w:r w:rsidR="00427E4F" w:rsidRPr="00427E4F">
        <w:rPr>
          <w:sz w:val="28"/>
          <w:szCs w:val="28"/>
        </w:rPr>
        <w:t>тать и оформить задание, общаться с членами государственной экзаменац</w:t>
      </w:r>
      <w:r w:rsidR="00427E4F" w:rsidRPr="00427E4F">
        <w:rPr>
          <w:sz w:val="28"/>
          <w:szCs w:val="28"/>
        </w:rPr>
        <w:t>и</w:t>
      </w:r>
      <w:r w:rsidR="00427E4F" w:rsidRPr="00427E4F">
        <w:rPr>
          <w:sz w:val="28"/>
          <w:szCs w:val="28"/>
        </w:rPr>
        <w:t>онной комиссии);</w:t>
      </w:r>
    </w:p>
    <w:p w:rsidR="00427E4F" w:rsidRPr="00427E4F" w:rsidRDefault="00576B50" w:rsidP="00427E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7E4F" w:rsidRPr="00427E4F">
        <w:rPr>
          <w:sz w:val="28"/>
          <w:szCs w:val="28"/>
        </w:rPr>
        <w:t>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427E4F" w:rsidRPr="00427E4F" w:rsidRDefault="00576B50" w:rsidP="00427E4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7E4F" w:rsidRPr="00427E4F">
        <w:rPr>
          <w:sz w:val="28"/>
          <w:szCs w:val="28"/>
        </w:rPr>
        <w:t>обеспечение возможности беспрепятственного доступа обучающихся инвалидов в аудитории, туалетные и другие помещения, а также их пребыв</w:t>
      </w:r>
      <w:r w:rsidR="00427E4F" w:rsidRPr="00427E4F">
        <w:rPr>
          <w:sz w:val="28"/>
          <w:szCs w:val="28"/>
        </w:rPr>
        <w:t>а</w:t>
      </w:r>
      <w:r w:rsidR="00427E4F" w:rsidRPr="00427E4F">
        <w:rPr>
          <w:sz w:val="28"/>
          <w:szCs w:val="28"/>
        </w:rPr>
        <w:t>ния в указанных помещениях (наличие пандусов, поручней, расширенных дверных проемов, лифтов, при отсутствии лифтов аудитория должна расп</w:t>
      </w:r>
      <w:r w:rsidR="00427E4F" w:rsidRPr="00427E4F">
        <w:rPr>
          <w:sz w:val="28"/>
          <w:szCs w:val="28"/>
        </w:rPr>
        <w:t>о</w:t>
      </w:r>
      <w:r w:rsidR="00427E4F" w:rsidRPr="00427E4F">
        <w:rPr>
          <w:sz w:val="28"/>
          <w:szCs w:val="28"/>
        </w:rPr>
        <w:t>лагаться на первом этаже, наличие специальных кресел и других приспосо</w:t>
      </w:r>
      <w:r w:rsidR="00427E4F" w:rsidRPr="00427E4F">
        <w:rPr>
          <w:sz w:val="28"/>
          <w:szCs w:val="28"/>
        </w:rPr>
        <w:t>б</w:t>
      </w:r>
      <w:r w:rsidR="00427E4F" w:rsidRPr="00427E4F">
        <w:rPr>
          <w:sz w:val="28"/>
          <w:szCs w:val="28"/>
        </w:rPr>
        <w:t>лений).</w:t>
      </w:r>
    </w:p>
    <w:p w:rsidR="00211653" w:rsidRDefault="00002897" w:rsidP="001358F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11653">
        <w:rPr>
          <w:sz w:val="28"/>
          <w:szCs w:val="28"/>
        </w:rPr>
        <w:t>Защита выпускной квалификационной работы проводится на открытом заседании государственной экзаменационной комиссии с участием не менее двух третей ее состава в соответствии с порядком проведения защиты. В процессе защиты выпускной квалификационной работы члены государстве</w:t>
      </w:r>
      <w:r w:rsidRPr="00211653">
        <w:rPr>
          <w:sz w:val="28"/>
          <w:szCs w:val="28"/>
        </w:rPr>
        <w:t>н</w:t>
      </w:r>
      <w:r w:rsidRPr="00211653">
        <w:rPr>
          <w:sz w:val="28"/>
          <w:szCs w:val="28"/>
        </w:rPr>
        <w:t>ной экзаменационной комиссии должны быть ознакомлены с отзывом рук</w:t>
      </w:r>
      <w:r w:rsidRPr="00211653">
        <w:rPr>
          <w:sz w:val="28"/>
          <w:szCs w:val="28"/>
        </w:rPr>
        <w:t>о</w:t>
      </w:r>
      <w:r w:rsidRPr="00211653">
        <w:rPr>
          <w:sz w:val="28"/>
          <w:szCs w:val="28"/>
        </w:rPr>
        <w:t>водителя вы</w:t>
      </w:r>
      <w:r w:rsidR="00211653">
        <w:rPr>
          <w:sz w:val="28"/>
          <w:szCs w:val="28"/>
        </w:rPr>
        <w:t>пускной квалификационной работы.</w:t>
      </w:r>
    </w:p>
    <w:p w:rsidR="00002897" w:rsidRPr="00211653" w:rsidRDefault="00002897" w:rsidP="001358F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11653">
        <w:rPr>
          <w:sz w:val="28"/>
          <w:szCs w:val="28"/>
        </w:rPr>
        <w:t>Решения государственных экзаменационных комиссий принимаются на закрытых заседаниях простым большинством голосов членов комиссий, участвующих в заседании, при обязательном присутствии председателя к</w:t>
      </w:r>
      <w:r w:rsidRPr="00211653">
        <w:rPr>
          <w:sz w:val="28"/>
          <w:szCs w:val="28"/>
        </w:rPr>
        <w:t>о</w:t>
      </w:r>
      <w:r w:rsidRPr="00211653">
        <w:rPr>
          <w:sz w:val="28"/>
          <w:szCs w:val="28"/>
        </w:rPr>
        <w:t>миссии или его заместителя. При равном числе голосов председатель коми</w:t>
      </w:r>
      <w:r w:rsidRPr="00211653">
        <w:rPr>
          <w:sz w:val="28"/>
          <w:szCs w:val="28"/>
        </w:rPr>
        <w:t>с</w:t>
      </w:r>
      <w:r w:rsidRPr="00211653">
        <w:rPr>
          <w:sz w:val="28"/>
          <w:szCs w:val="28"/>
        </w:rPr>
        <w:t xml:space="preserve">сии (в случае отсутствия председателя – его заместитель) обладает правом решающего голоса. </w:t>
      </w:r>
    </w:p>
    <w:p w:rsidR="00002897" w:rsidRPr="00211653" w:rsidRDefault="00002897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EastAsia"/>
          <w:b/>
          <w:bCs/>
          <w:i/>
          <w:iCs/>
          <w:sz w:val="28"/>
          <w:szCs w:val="28"/>
          <w:lang w:eastAsia="ko-KR"/>
        </w:rPr>
      </w:pPr>
      <w:r w:rsidRPr="00211653">
        <w:rPr>
          <w:sz w:val="28"/>
          <w:szCs w:val="28"/>
        </w:rPr>
        <w:t xml:space="preserve">Результаты </w:t>
      </w:r>
      <w:r w:rsidR="005F36A2">
        <w:rPr>
          <w:sz w:val="28"/>
          <w:szCs w:val="28"/>
        </w:rPr>
        <w:t>защиты выпускной квалификационной работы</w:t>
      </w:r>
      <w:r w:rsidRPr="00211653">
        <w:rPr>
          <w:sz w:val="28"/>
          <w:szCs w:val="28"/>
        </w:rPr>
        <w:t xml:space="preserve"> определяю</w:t>
      </w:r>
      <w:r w:rsidRPr="00211653">
        <w:rPr>
          <w:sz w:val="28"/>
          <w:szCs w:val="28"/>
        </w:rPr>
        <w:t>т</w:t>
      </w:r>
      <w:r w:rsidRPr="00211653">
        <w:rPr>
          <w:sz w:val="28"/>
          <w:szCs w:val="28"/>
        </w:rPr>
        <w:t>ся оценками «отлично», «хорошо», «удовлетворительно», «неудовлетвор</w:t>
      </w:r>
      <w:r w:rsidRPr="00211653">
        <w:rPr>
          <w:sz w:val="28"/>
          <w:szCs w:val="28"/>
        </w:rPr>
        <w:t>и</w:t>
      </w:r>
      <w:r w:rsidRPr="00211653">
        <w:rPr>
          <w:sz w:val="28"/>
          <w:szCs w:val="28"/>
        </w:rPr>
        <w:t>тельно». Результаты защиты выпускных квалификационных работ объявл</w:t>
      </w:r>
      <w:r w:rsidRPr="00211653">
        <w:rPr>
          <w:sz w:val="28"/>
          <w:szCs w:val="28"/>
        </w:rPr>
        <w:t>я</w:t>
      </w:r>
      <w:r w:rsidRPr="00211653">
        <w:rPr>
          <w:sz w:val="28"/>
          <w:szCs w:val="28"/>
        </w:rPr>
        <w:t>ются в тот же день после оформления протоколов заседаний соответству</w:t>
      </w:r>
      <w:r w:rsidRPr="00211653">
        <w:rPr>
          <w:sz w:val="28"/>
          <w:szCs w:val="28"/>
        </w:rPr>
        <w:t>ю</w:t>
      </w:r>
      <w:r w:rsidRPr="00211653">
        <w:rPr>
          <w:sz w:val="28"/>
          <w:szCs w:val="28"/>
        </w:rPr>
        <w:t>щих комиссий</w:t>
      </w:r>
      <w:r w:rsidR="00211653">
        <w:rPr>
          <w:sz w:val="28"/>
          <w:szCs w:val="28"/>
        </w:rPr>
        <w:t>.</w:t>
      </w:r>
    </w:p>
    <w:p w:rsidR="005F36A2" w:rsidRDefault="007156C0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11653">
        <w:rPr>
          <w:sz w:val="28"/>
          <w:szCs w:val="28"/>
        </w:rPr>
        <w:t>Защита выпускных квалификационных работ проводится в соотве</w:t>
      </w:r>
      <w:r w:rsidRPr="00211653">
        <w:rPr>
          <w:sz w:val="28"/>
          <w:szCs w:val="28"/>
        </w:rPr>
        <w:t>т</w:t>
      </w:r>
      <w:r w:rsidRPr="00211653">
        <w:rPr>
          <w:sz w:val="28"/>
          <w:szCs w:val="28"/>
        </w:rPr>
        <w:t xml:space="preserve">ствии с Положением </w:t>
      </w:r>
      <w:r w:rsidR="00211653" w:rsidRPr="00211653">
        <w:rPr>
          <w:sz w:val="28"/>
          <w:szCs w:val="28"/>
        </w:rPr>
        <w:t xml:space="preserve">о </w:t>
      </w:r>
      <w:r w:rsidR="00211653">
        <w:rPr>
          <w:sz w:val="28"/>
          <w:szCs w:val="28"/>
        </w:rPr>
        <w:t>г</w:t>
      </w:r>
      <w:r w:rsidR="00211653" w:rsidRPr="00211653">
        <w:rPr>
          <w:sz w:val="28"/>
          <w:szCs w:val="28"/>
        </w:rPr>
        <w:t>осударственной итоговой аттестации по образов</w:t>
      </w:r>
      <w:r w:rsidR="00211653" w:rsidRPr="00211653">
        <w:rPr>
          <w:sz w:val="28"/>
          <w:szCs w:val="28"/>
        </w:rPr>
        <w:t>а</w:t>
      </w:r>
      <w:r w:rsidR="00211653" w:rsidRPr="00211653">
        <w:rPr>
          <w:sz w:val="28"/>
          <w:szCs w:val="28"/>
        </w:rPr>
        <w:lastRenderedPageBreak/>
        <w:t>тельным программам высшего образования</w:t>
      </w:r>
      <w:r w:rsidRPr="00211653">
        <w:rPr>
          <w:sz w:val="28"/>
          <w:szCs w:val="28"/>
        </w:rPr>
        <w:t>. К защите бакалаврских работ допускаются студенты, выполнившие все требования учебного плана.  Защ</w:t>
      </w:r>
      <w:r w:rsidRPr="00211653">
        <w:rPr>
          <w:sz w:val="28"/>
          <w:szCs w:val="28"/>
        </w:rPr>
        <w:t>и</w:t>
      </w:r>
      <w:r w:rsidRPr="00211653">
        <w:rPr>
          <w:sz w:val="28"/>
          <w:szCs w:val="28"/>
        </w:rPr>
        <w:t xml:space="preserve">та </w:t>
      </w:r>
      <w:r w:rsidR="005F36A2">
        <w:rPr>
          <w:sz w:val="28"/>
          <w:szCs w:val="28"/>
        </w:rPr>
        <w:t>ВКР</w:t>
      </w:r>
      <w:r w:rsidRPr="00211653">
        <w:rPr>
          <w:sz w:val="28"/>
          <w:szCs w:val="28"/>
        </w:rPr>
        <w:t xml:space="preserve"> проводится в сроки, установленные графиком учебного проце</w:t>
      </w:r>
      <w:r w:rsidR="005F36A2">
        <w:rPr>
          <w:sz w:val="28"/>
          <w:szCs w:val="28"/>
        </w:rPr>
        <w:t xml:space="preserve">сса, </w:t>
      </w:r>
      <w:r w:rsidRPr="00211653">
        <w:rPr>
          <w:sz w:val="28"/>
          <w:szCs w:val="28"/>
        </w:rPr>
        <w:t>и представляет заключительный этап аттестации выпускнико</w:t>
      </w:r>
      <w:r w:rsidR="007530ED">
        <w:rPr>
          <w:sz w:val="28"/>
          <w:szCs w:val="28"/>
        </w:rPr>
        <w:t xml:space="preserve">в на соответствие требованиям </w:t>
      </w:r>
      <w:r w:rsidRPr="00211653">
        <w:rPr>
          <w:sz w:val="28"/>
          <w:szCs w:val="28"/>
        </w:rPr>
        <w:t xml:space="preserve">ОС. </w:t>
      </w:r>
    </w:p>
    <w:p w:rsidR="00892A59" w:rsidRPr="00211653" w:rsidRDefault="00892A59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11653">
        <w:rPr>
          <w:sz w:val="28"/>
          <w:szCs w:val="28"/>
        </w:rPr>
        <w:t>Отзыв научного руководителя на ВКР оформляется на стандартных бланках, рекомендованных образовательным стандартом высшего образов</w:t>
      </w:r>
      <w:r w:rsidRPr="00211653">
        <w:rPr>
          <w:sz w:val="28"/>
          <w:szCs w:val="28"/>
        </w:rPr>
        <w:t>а</w:t>
      </w:r>
      <w:r w:rsidRPr="00211653">
        <w:rPr>
          <w:sz w:val="28"/>
          <w:szCs w:val="28"/>
        </w:rPr>
        <w:t>ния объектами профессиональной деятельности выпускников по направл</w:t>
      </w:r>
      <w:r w:rsidRPr="00211653">
        <w:rPr>
          <w:sz w:val="28"/>
          <w:szCs w:val="28"/>
        </w:rPr>
        <w:t>е</w:t>
      </w:r>
      <w:r w:rsidRPr="00211653">
        <w:rPr>
          <w:sz w:val="28"/>
          <w:szCs w:val="28"/>
        </w:rPr>
        <w:t>нию подготовки.</w:t>
      </w:r>
    </w:p>
    <w:p w:rsidR="005F36A2" w:rsidRPr="005F36A2" w:rsidRDefault="005F36A2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5F36A2">
        <w:rPr>
          <w:b/>
          <w:sz w:val="28"/>
          <w:szCs w:val="28"/>
        </w:rPr>
        <w:t>Критерии оценки выпускной квалификационной работы:</w:t>
      </w:r>
    </w:p>
    <w:p w:rsidR="00892A59" w:rsidRPr="00211653" w:rsidRDefault="00892A59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11653">
        <w:rPr>
          <w:sz w:val="28"/>
          <w:szCs w:val="28"/>
        </w:rPr>
        <w:t>Оценка «отлично» выставляется при выполнении следующих основных требований:</w:t>
      </w:r>
    </w:p>
    <w:p w:rsidR="00892A59" w:rsidRPr="00211653" w:rsidRDefault="00892A59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11653">
        <w:rPr>
          <w:sz w:val="28"/>
          <w:szCs w:val="28"/>
        </w:rPr>
        <w:t>- содержание работы полностью раскрывает утвержденную тему и с</w:t>
      </w:r>
      <w:r w:rsidRPr="00211653">
        <w:rPr>
          <w:sz w:val="28"/>
          <w:szCs w:val="28"/>
        </w:rPr>
        <w:t>о</w:t>
      </w:r>
      <w:r w:rsidRPr="00211653">
        <w:rPr>
          <w:sz w:val="28"/>
          <w:szCs w:val="28"/>
        </w:rPr>
        <w:t>ответствует квалификационным требованиям, предъявляемым к работам п</w:t>
      </w:r>
      <w:r w:rsidRPr="00211653">
        <w:rPr>
          <w:sz w:val="28"/>
          <w:szCs w:val="28"/>
        </w:rPr>
        <w:t>о</w:t>
      </w:r>
      <w:r w:rsidRPr="00211653">
        <w:rPr>
          <w:sz w:val="28"/>
          <w:szCs w:val="28"/>
        </w:rPr>
        <w:t>добного рода;</w:t>
      </w:r>
    </w:p>
    <w:p w:rsidR="00892A59" w:rsidRPr="00211653" w:rsidRDefault="00892A59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11653">
        <w:rPr>
          <w:sz w:val="28"/>
          <w:szCs w:val="28"/>
        </w:rPr>
        <w:t>- выполненная работа свидетельствует о знании основных теоретич</w:t>
      </w:r>
      <w:r w:rsidRPr="00211653">
        <w:rPr>
          <w:sz w:val="28"/>
          <w:szCs w:val="28"/>
        </w:rPr>
        <w:t>е</w:t>
      </w:r>
      <w:r w:rsidRPr="00211653">
        <w:rPr>
          <w:sz w:val="28"/>
          <w:szCs w:val="28"/>
        </w:rPr>
        <w:t>ских концепций, монографий по рассматриваемой проблеме, учебной лит</w:t>
      </w:r>
      <w:r w:rsidRPr="00211653">
        <w:rPr>
          <w:sz w:val="28"/>
          <w:szCs w:val="28"/>
        </w:rPr>
        <w:t>е</w:t>
      </w:r>
      <w:r w:rsidRPr="00211653">
        <w:rPr>
          <w:sz w:val="28"/>
          <w:szCs w:val="28"/>
        </w:rPr>
        <w:t>ратуры;</w:t>
      </w:r>
    </w:p>
    <w:p w:rsidR="00892A59" w:rsidRPr="00211653" w:rsidRDefault="00892A59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11653">
        <w:rPr>
          <w:sz w:val="28"/>
          <w:szCs w:val="28"/>
        </w:rPr>
        <w:t>- теоретические выводы и практические предложения автора соотве</w:t>
      </w:r>
      <w:r w:rsidRPr="00211653">
        <w:rPr>
          <w:sz w:val="28"/>
          <w:szCs w:val="28"/>
        </w:rPr>
        <w:t>т</w:t>
      </w:r>
      <w:r w:rsidRPr="00211653">
        <w:rPr>
          <w:sz w:val="28"/>
          <w:szCs w:val="28"/>
        </w:rPr>
        <w:t>ствуют сформулированным во введении задачам, вытекают из содержания работы;</w:t>
      </w:r>
    </w:p>
    <w:p w:rsidR="00892A59" w:rsidRPr="00211653" w:rsidRDefault="00892A59" w:rsidP="001358F5">
      <w:pPr>
        <w:pStyle w:val="a5"/>
        <w:tabs>
          <w:tab w:val="left" w:pos="218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sz w:val="28"/>
          <w:szCs w:val="28"/>
        </w:rPr>
        <w:t>- в работе в полной мере использованы современные литературные и</w:t>
      </w:r>
      <w:r w:rsidRPr="00211653">
        <w:rPr>
          <w:sz w:val="28"/>
          <w:szCs w:val="28"/>
        </w:rPr>
        <w:t>с</w:t>
      </w:r>
      <w:r w:rsidRPr="00211653">
        <w:rPr>
          <w:sz w:val="28"/>
          <w:szCs w:val="28"/>
        </w:rPr>
        <w:t>точники, а также эмпирические исследования автора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, собранные в процессе полевых, лабораторных и иных исследований;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оформление ВКР соответс</w:t>
      </w:r>
      <w:r w:rsidR="00B02B24" w:rsidRPr="00211653">
        <w:rPr>
          <w:rFonts w:eastAsia="Times New Roman"/>
          <w:color w:val="000000"/>
          <w:sz w:val="28"/>
          <w:szCs w:val="28"/>
          <w:lang w:eastAsia="ko-KR"/>
        </w:rPr>
        <w:t>твует установленным требованиям.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b/>
          <w:bCs/>
          <w:color w:val="000000"/>
          <w:sz w:val="28"/>
          <w:szCs w:val="28"/>
          <w:lang w:eastAsia="ko-KR"/>
        </w:rPr>
        <w:t>Оценка «хорошо»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 выставляется, если: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содержание работы раскрывает утвержденную тему и соответствует квалификационным требованиям, предъявляемым к работам подобного рода;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выполненная работа свидетельствует о знании основных теоретич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е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ских концепций, монографий по рассматриваемой проблеме, учебной лит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е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ратуры;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в работе использованы современные литературные источники, обо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б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щенные данные эмпирического исследования автора;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выводы и предложения автора соответствуют сформулированным во введении задачам и вытекают из содержания работы;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оформление ВКР соответствует установленным требованиям.</w:t>
      </w:r>
    </w:p>
    <w:p w:rsidR="00B02B24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Однако в ВКР имеются отдельные упущения в изложении некоторых вопросов</w:t>
      </w:r>
      <w:r w:rsidR="00B02B24" w:rsidRPr="00211653">
        <w:rPr>
          <w:rFonts w:eastAsia="Times New Roman"/>
          <w:color w:val="000000"/>
          <w:sz w:val="28"/>
          <w:szCs w:val="28"/>
          <w:lang w:eastAsia="ko-KR"/>
        </w:rPr>
        <w:t>.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b/>
          <w:bCs/>
          <w:color w:val="000000"/>
          <w:sz w:val="28"/>
          <w:szCs w:val="28"/>
          <w:lang w:eastAsia="ko-KR"/>
        </w:rPr>
        <w:t>Оценка «удовлетворительно»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 может быть выставлена, если: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lastRenderedPageBreak/>
        <w:t xml:space="preserve">- содержание работы не полностью раскрывает утвержденную тему и соответствует квалификационным требованиям, предъявляемым </w:t>
      </w:r>
      <w:proofErr w:type="gramStart"/>
      <w:r w:rsidRPr="00211653">
        <w:rPr>
          <w:rFonts w:eastAsia="Times New Roman"/>
          <w:color w:val="000000"/>
          <w:sz w:val="28"/>
          <w:szCs w:val="28"/>
          <w:lang w:eastAsia="ko-KR"/>
        </w:rPr>
        <w:t>к</w:t>
      </w:r>
      <w:proofErr w:type="gramEnd"/>
      <w:r w:rsidRPr="00211653">
        <w:rPr>
          <w:rFonts w:eastAsia="Times New Roman"/>
          <w:color w:val="000000"/>
          <w:sz w:val="28"/>
          <w:szCs w:val="28"/>
          <w:lang w:eastAsia="ko-KR"/>
        </w:rPr>
        <w:t xml:space="preserve"> </w:t>
      </w:r>
      <w:proofErr w:type="gramStart"/>
      <w:r w:rsidRPr="00211653">
        <w:rPr>
          <w:rFonts w:eastAsia="Times New Roman"/>
          <w:color w:val="000000"/>
          <w:sz w:val="28"/>
          <w:szCs w:val="28"/>
          <w:lang w:eastAsia="ko-KR"/>
        </w:rPr>
        <w:t>данного</w:t>
      </w:r>
      <w:proofErr w:type="gramEnd"/>
      <w:r w:rsidRPr="00211653">
        <w:rPr>
          <w:rFonts w:eastAsia="Times New Roman"/>
          <w:color w:val="000000"/>
          <w:sz w:val="28"/>
          <w:szCs w:val="28"/>
          <w:lang w:eastAsia="ko-KR"/>
        </w:rPr>
        <w:t xml:space="preserve"> рода работам;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выполненная работа свидетельствует о недостаточном знании авт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о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ром основных теоретических концепций, монографий по рассматриваемой проблеме, учебной литературы;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выводы и предложения автора не полностью соответствуют сформ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у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лированным во введении задачам и не вытекают из содержания работы;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не обобщены данные эмпирического исследования автора;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имеются незначительные нарушен</w:t>
      </w:r>
      <w:r w:rsidR="00B02B24" w:rsidRPr="00211653">
        <w:rPr>
          <w:rFonts w:eastAsia="Times New Roman"/>
          <w:color w:val="000000"/>
          <w:sz w:val="28"/>
          <w:szCs w:val="28"/>
          <w:lang w:eastAsia="ko-KR"/>
        </w:rPr>
        <w:t>ия требований по оформлению ВКР.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b/>
          <w:bCs/>
          <w:color w:val="000000"/>
          <w:sz w:val="28"/>
          <w:szCs w:val="28"/>
          <w:lang w:eastAsia="ko-KR"/>
        </w:rPr>
        <w:t>Оценка «неудовлетворительно»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 выставляется при наличии следу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ю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щих недостатков: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содержание работы не раскрывает утвержденную тему;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выполненная работа свидетельствует о незнании автором основных теоретических концепций, монографий по рассматриваемой проблеме, уче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б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ной литературы;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в работе отсутствуют теоретические выводы, практические предл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о</w:t>
      </w:r>
      <w:r w:rsidRPr="00211653">
        <w:rPr>
          <w:rFonts w:eastAsia="Times New Roman"/>
          <w:color w:val="000000"/>
          <w:sz w:val="28"/>
          <w:szCs w:val="28"/>
          <w:lang w:eastAsia="ko-KR"/>
        </w:rPr>
        <w:t>жения;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нет ссылок на используемые источники;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отсутствуют материалы эмпирического исследования автора;</w:t>
      </w:r>
    </w:p>
    <w:p w:rsidR="00892A59" w:rsidRPr="00211653" w:rsidRDefault="00892A59" w:rsidP="001358F5">
      <w:pPr>
        <w:spacing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ko-KR"/>
        </w:rPr>
      </w:pPr>
      <w:r w:rsidRPr="00211653">
        <w:rPr>
          <w:rFonts w:eastAsia="Times New Roman"/>
          <w:color w:val="000000"/>
          <w:sz w:val="28"/>
          <w:szCs w:val="28"/>
          <w:lang w:eastAsia="ko-KR"/>
        </w:rPr>
        <w:t>- работа оформлена с нарушением требований, предъ</w:t>
      </w:r>
      <w:r w:rsidR="00B02B24" w:rsidRPr="00211653">
        <w:rPr>
          <w:rFonts w:eastAsia="Times New Roman"/>
          <w:color w:val="000000"/>
          <w:sz w:val="28"/>
          <w:szCs w:val="28"/>
          <w:lang w:eastAsia="ko-KR"/>
        </w:rPr>
        <w:t>являемых к раб</w:t>
      </w:r>
      <w:r w:rsidR="00B02B24" w:rsidRPr="00211653">
        <w:rPr>
          <w:rFonts w:eastAsia="Times New Roman"/>
          <w:color w:val="000000"/>
          <w:sz w:val="28"/>
          <w:szCs w:val="28"/>
          <w:lang w:eastAsia="ko-KR"/>
        </w:rPr>
        <w:t>о</w:t>
      </w:r>
      <w:r w:rsidR="00B02B24" w:rsidRPr="00211653">
        <w:rPr>
          <w:rFonts w:eastAsia="Times New Roman"/>
          <w:color w:val="000000"/>
          <w:sz w:val="28"/>
          <w:szCs w:val="28"/>
          <w:lang w:eastAsia="ko-KR"/>
        </w:rPr>
        <w:t>там данного вида.</w:t>
      </w:r>
    </w:p>
    <w:p w:rsidR="001358F5" w:rsidRPr="00CC10E0" w:rsidRDefault="001358F5" w:rsidP="003D65D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C10E0">
        <w:rPr>
          <w:b/>
          <w:sz w:val="28"/>
          <w:szCs w:val="28"/>
        </w:rPr>
        <w:t>Рекомендуемая литература</w:t>
      </w:r>
    </w:p>
    <w:p w:rsidR="001358F5" w:rsidRPr="006B081A" w:rsidRDefault="001358F5" w:rsidP="003D65DD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CC10E0">
        <w:rPr>
          <w:b/>
          <w:sz w:val="28"/>
          <w:szCs w:val="28"/>
        </w:rPr>
        <w:t>и информационно-методическое обеспечение</w:t>
      </w:r>
    </w:p>
    <w:p w:rsidR="003D65DD" w:rsidRDefault="003D65DD" w:rsidP="003D65DD">
      <w:pPr>
        <w:tabs>
          <w:tab w:val="left" w:pos="0"/>
        </w:tabs>
        <w:suppressAutoHyphens/>
        <w:spacing w:line="276" w:lineRule="auto"/>
        <w:ind w:firstLine="709"/>
        <w:jc w:val="center"/>
        <w:rPr>
          <w:b/>
          <w:i/>
          <w:color w:val="FF0000"/>
          <w:sz w:val="28"/>
          <w:szCs w:val="28"/>
        </w:rPr>
      </w:pPr>
      <w:r w:rsidRPr="005D427E">
        <w:rPr>
          <w:b/>
          <w:sz w:val="28"/>
          <w:szCs w:val="28"/>
        </w:rPr>
        <w:t>Основная литература</w:t>
      </w:r>
    </w:p>
    <w:p w:rsidR="003D65DD" w:rsidRPr="005D427E" w:rsidRDefault="003D65DD" w:rsidP="003D65DD">
      <w:pPr>
        <w:tabs>
          <w:tab w:val="left" w:pos="851"/>
        </w:tabs>
        <w:spacing w:line="276" w:lineRule="auto"/>
        <w:ind w:firstLine="709"/>
        <w:jc w:val="center"/>
        <w:rPr>
          <w:spacing w:val="-10"/>
          <w:sz w:val="28"/>
          <w:szCs w:val="28"/>
        </w:rPr>
      </w:pPr>
      <w:r w:rsidRPr="005D427E">
        <w:rPr>
          <w:sz w:val="28"/>
          <w:szCs w:val="28"/>
        </w:rPr>
        <w:t>(</w:t>
      </w:r>
      <w:r w:rsidRPr="005D427E">
        <w:rPr>
          <w:spacing w:val="-10"/>
          <w:sz w:val="28"/>
          <w:szCs w:val="28"/>
        </w:rPr>
        <w:t>печатные и электронные издания)</w:t>
      </w:r>
    </w:p>
    <w:p w:rsidR="003D65DD" w:rsidRPr="005D427E" w:rsidRDefault="003D65DD" w:rsidP="003D65DD">
      <w:pPr>
        <w:tabs>
          <w:tab w:val="left" w:pos="851"/>
        </w:tabs>
        <w:spacing w:line="276" w:lineRule="auto"/>
        <w:ind w:firstLine="709"/>
        <w:jc w:val="both"/>
        <w:rPr>
          <w:i/>
          <w:sz w:val="28"/>
          <w:szCs w:val="28"/>
        </w:rPr>
      </w:pPr>
    </w:p>
    <w:p w:rsidR="003D65DD" w:rsidRPr="003D65DD" w:rsidRDefault="003D65DD" w:rsidP="003D65DD">
      <w:pPr>
        <w:numPr>
          <w:ilvl w:val="0"/>
          <w:numId w:val="26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3D65DD">
        <w:rPr>
          <w:sz w:val="28"/>
          <w:szCs w:val="28"/>
        </w:rPr>
        <w:t>Космин</w:t>
      </w:r>
      <w:proofErr w:type="spellEnd"/>
      <w:r w:rsidRPr="003D65DD">
        <w:rPr>
          <w:sz w:val="28"/>
          <w:szCs w:val="28"/>
        </w:rPr>
        <w:t xml:space="preserve">,  В.В. Основы научных исследований [Электронный ресурс]:  учебное пособие / В.В. </w:t>
      </w:r>
      <w:proofErr w:type="spellStart"/>
      <w:r w:rsidRPr="003D65DD">
        <w:rPr>
          <w:sz w:val="28"/>
          <w:szCs w:val="28"/>
        </w:rPr>
        <w:t>Космин</w:t>
      </w:r>
      <w:proofErr w:type="spellEnd"/>
      <w:r w:rsidRPr="003D65DD">
        <w:rPr>
          <w:sz w:val="28"/>
          <w:szCs w:val="28"/>
        </w:rPr>
        <w:t>. - 2-e изд. - М.</w:t>
      </w:r>
      <w:proofErr w:type="gramStart"/>
      <w:r w:rsidRPr="003D65DD">
        <w:rPr>
          <w:sz w:val="28"/>
          <w:szCs w:val="28"/>
        </w:rPr>
        <w:t xml:space="preserve"> :</w:t>
      </w:r>
      <w:proofErr w:type="gramEnd"/>
      <w:r w:rsidRPr="003D65DD">
        <w:rPr>
          <w:sz w:val="28"/>
          <w:szCs w:val="28"/>
        </w:rPr>
        <w:t xml:space="preserve"> ИЦ РИОР: НИЦ ИНФРА-М, 2015. - 214 с. - Режим доступа:  </w:t>
      </w:r>
      <w:hyperlink r:id="rId9" w:history="1">
        <w:r w:rsidRPr="003D65DD">
          <w:rPr>
            <w:sz w:val="28"/>
            <w:szCs w:val="28"/>
          </w:rPr>
          <w:t>http://znanium.com/bookread.php?book=487325</w:t>
        </w:r>
      </w:hyperlink>
    </w:p>
    <w:p w:rsidR="003D65DD" w:rsidRDefault="003D65DD" w:rsidP="003D65DD">
      <w:pPr>
        <w:numPr>
          <w:ilvl w:val="0"/>
          <w:numId w:val="26"/>
        </w:numPr>
        <w:shd w:val="clear" w:color="auto" w:fill="FFFFFF"/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3D65DD">
        <w:rPr>
          <w:sz w:val="28"/>
          <w:szCs w:val="28"/>
          <w:shd w:val="clear" w:color="auto" w:fill="FFFFFF"/>
        </w:rPr>
        <w:t>Кожухар</w:t>
      </w:r>
      <w:proofErr w:type="spellEnd"/>
      <w:r w:rsidRPr="003D65DD">
        <w:rPr>
          <w:sz w:val="28"/>
          <w:szCs w:val="28"/>
          <w:shd w:val="clear" w:color="auto" w:fill="FFFFFF"/>
        </w:rPr>
        <w:t>, В.М. Основы научных исследований [Электронный р</w:t>
      </w:r>
      <w:r w:rsidRPr="003D65DD">
        <w:rPr>
          <w:sz w:val="28"/>
          <w:szCs w:val="28"/>
          <w:shd w:val="clear" w:color="auto" w:fill="FFFFFF"/>
        </w:rPr>
        <w:t>е</w:t>
      </w:r>
      <w:r w:rsidRPr="003D65DD">
        <w:rPr>
          <w:sz w:val="28"/>
          <w:szCs w:val="28"/>
          <w:shd w:val="clear" w:color="auto" w:fill="FFFFFF"/>
        </w:rPr>
        <w:t xml:space="preserve">сурс]: учебное пособие / В.М. </w:t>
      </w:r>
      <w:proofErr w:type="spellStart"/>
      <w:r w:rsidRPr="003D65DD">
        <w:rPr>
          <w:sz w:val="28"/>
          <w:szCs w:val="28"/>
          <w:shd w:val="clear" w:color="auto" w:fill="FFFFFF"/>
        </w:rPr>
        <w:t>Кожухар</w:t>
      </w:r>
      <w:proofErr w:type="spellEnd"/>
      <w:r w:rsidRPr="003D65DD">
        <w:rPr>
          <w:sz w:val="28"/>
          <w:szCs w:val="28"/>
          <w:shd w:val="clear" w:color="auto" w:fill="FFFFFF"/>
        </w:rPr>
        <w:t>. - М.</w:t>
      </w:r>
      <w:proofErr w:type="gramStart"/>
      <w:r w:rsidRPr="003D65DD">
        <w:rPr>
          <w:sz w:val="28"/>
          <w:szCs w:val="28"/>
          <w:shd w:val="clear" w:color="auto" w:fill="FFFFFF"/>
        </w:rPr>
        <w:t xml:space="preserve"> :</w:t>
      </w:r>
      <w:proofErr w:type="gramEnd"/>
      <w:r w:rsidRPr="003D65DD">
        <w:rPr>
          <w:sz w:val="28"/>
          <w:szCs w:val="28"/>
          <w:shd w:val="clear" w:color="auto" w:fill="FFFFFF"/>
        </w:rPr>
        <w:t xml:space="preserve"> Дашков и К, 2013. - 216 с. </w:t>
      </w:r>
      <w:r w:rsidRPr="003D65DD">
        <w:rPr>
          <w:sz w:val="28"/>
          <w:szCs w:val="28"/>
        </w:rPr>
        <w:t>- Р</w:t>
      </w:r>
      <w:r w:rsidRPr="003D65DD">
        <w:rPr>
          <w:sz w:val="28"/>
          <w:szCs w:val="28"/>
        </w:rPr>
        <w:t>е</w:t>
      </w:r>
      <w:r w:rsidRPr="003D65DD">
        <w:rPr>
          <w:sz w:val="28"/>
          <w:szCs w:val="28"/>
        </w:rPr>
        <w:t xml:space="preserve">жим доступа:  </w:t>
      </w:r>
      <w:hyperlink r:id="rId10" w:history="1">
        <w:r w:rsidRPr="003D65DD">
          <w:rPr>
            <w:sz w:val="28"/>
            <w:szCs w:val="28"/>
          </w:rPr>
          <w:t>http://znanium.com/bookread.php?book=415587</w:t>
        </w:r>
      </w:hyperlink>
    </w:p>
    <w:p w:rsidR="003D65DD" w:rsidRPr="005D427E" w:rsidRDefault="003D65DD" w:rsidP="003D65DD">
      <w:pPr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5D427E">
        <w:rPr>
          <w:b/>
          <w:sz w:val="28"/>
          <w:szCs w:val="28"/>
        </w:rPr>
        <w:t>Дополнительная литература</w:t>
      </w:r>
    </w:p>
    <w:p w:rsidR="003D65DD" w:rsidRPr="005345B6" w:rsidRDefault="003D65DD" w:rsidP="003D65DD">
      <w:pPr>
        <w:spacing w:line="276" w:lineRule="auto"/>
        <w:ind w:firstLine="709"/>
        <w:jc w:val="center"/>
        <w:rPr>
          <w:spacing w:val="-10"/>
          <w:sz w:val="28"/>
          <w:szCs w:val="28"/>
        </w:rPr>
      </w:pPr>
      <w:r w:rsidRPr="005D427E">
        <w:rPr>
          <w:sz w:val="28"/>
          <w:szCs w:val="28"/>
        </w:rPr>
        <w:t>(</w:t>
      </w:r>
      <w:r w:rsidRPr="005D427E">
        <w:rPr>
          <w:spacing w:val="-10"/>
          <w:sz w:val="28"/>
          <w:szCs w:val="28"/>
        </w:rPr>
        <w:t>печатные и электронные издания)</w:t>
      </w:r>
    </w:p>
    <w:p w:rsidR="00F22EEB" w:rsidRPr="00F22EEB" w:rsidRDefault="00F22EEB" w:rsidP="00F22EEB">
      <w:pPr>
        <w:pStyle w:val="a5"/>
        <w:numPr>
          <w:ilvl w:val="0"/>
          <w:numId w:val="41"/>
        </w:numPr>
        <w:tabs>
          <w:tab w:val="left" w:pos="426"/>
        </w:tabs>
        <w:spacing w:line="276" w:lineRule="auto"/>
        <w:jc w:val="both"/>
        <w:rPr>
          <w:rFonts w:cs="TimesNewRoman"/>
          <w:color w:val="000000"/>
          <w:sz w:val="28"/>
          <w:szCs w:val="28"/>
          <w:lang w:bidi="bn-IN"/>
        </w:rPr>
      </w:pPr>
      <w:r w:rsidRPr="00F22EEB">
        <w:rPr>
          <w:rFonts w:cs="TimesNewRoman"/>
          <w:color w:val="000000"/>
          <w:sz w:val="28"/>
          <w:szCs w:val="28"/>
          <w:lang w:bidi="bn-IN"/>
        </w:rPr>
        <w:t>Антипов, С.Т. Руководство по выполнению выпускной квалификацио</w:t>
      </w:r>
      <w:r w:rsidRPr="00F22EEB">
        <w:rPr>
          <w:rFonts w:cs="TimesNewRoman"/>
          <w:color w:val="000000"/>
          <w:sz w:val="28"/>
          <w:szCs w:val="28"/>
          <w:lang w:bidi="bn-IN"/>
        </w:rPr>
        <w:t>н</w:t>
      </w:r>
      <w:r w:rsidRPr="00F22EEB">
        <w:rPr>
          <w:rFonts w:cs="TimesNewRoman"/>
          <w:color w:val="000000"/>
          <w:sz w:val="28"/>
          <w:szCs w:val="28"/>
          <w:lang w:bidi="bn-IN"/>
        </w:rPr>
        <w:t>ной работы (</w:t>
      </w:r>
      <w:proofErr w:type="spellStart"/>
      <w:r w:rsidRPr="00F22EEB">
        <w:rPr>
          <w:rFonts w:cs="TimesNewRoman"/>
          <w:color w:val="000000"/>
          <w:sz w:val="28"/>
          <w:szCs w:val="28"/>
          <w:lang w:bidi="bn-IN"/>
        </w:rPr>
        <w:t>бакалавриат</w:t>
      </w:r>
      <w:proofErr w:type="spellEnd"/>
      <w:r w:rsidRPr="00F22EEB">
        <w:rPr>
          <w:rFonts w:cs="TimesNewRoman"/>
          <w:color w:val="000000"/>
          <w:sz w:val="28"/>
          <w:szCs w:val="28"/>
          <w:lang w:bidi="bn-IN"/>
        </w:rPr>
        <w:t>) [Электронный ресурс]</w:t>
      </w:r>
      <w:proofErr w:type="gramStart"/>
      <w:r w:rsidRPr="00F22EEB">
        <w:rPr>
          <w:rFonts w:cs="TimesNewRoman"/>
          <w:color w:val="000000"/>
          <w:sz w:val="28"/>
          <w:szCs w:val="28"/>
          <w:lang w:bidi="bn-IN"/>
        </w:rPr>
        <w:t xml:space="preserve"> :</w:t>
      </w:r>
      <w:proofErr w:type="gramEnd"/>
      <w:r w:rsidRPr="00F22EEB">
        <w:rPr>
          <w:rFonts w:cs="TimesNewRoman"/>
          <w:color w:val="000000"/>
          <w:sz w:val="28"/>
          <w:szCs w:val="28"/>
          <w:lang w:bidi="bn-IN"/>
        </w:rPr>
        <w:t xml:space="preserve"> учебное пособие / С.Т. Антипов [и др.]. – Электрон</w:t>
      </w:r>
      <w:proofErr w:type="gramStart"/>
      <w:r w:rsidRPr="00F22EEB">
        <w:rPr>
          <w:rFonts w:cs="TimesNewRoman"/>
          <w:color w:val="000000"/>
          <w:sz w:val="28"/>
          <w:szCs w:val="28"/>
          <w:lang w:bidi="bn-IN"/>
        </w:rPr>
        <w:t>.</w:t>
      </w:r>
      <w:proofErr w:type="gramEnd"/>
      <w:r w:rsidRPr="00F22EEB">
        <w:rPr>
          <w:rFonts w:cs="TimesNewRoman"/>
          <w:color w:val="000000"/>
          <w:sz w:val="28"/>
          <w:szCs w:val="28"/>
          <w:lang w:bidi="bn-IN"/>
        </w:rPr>
        <w:t xml:space="preserve"> </w:t>
      </w:r>
      <w:proofErr w:type="gramStart"/>
      <w:r w:rsidRPr="00F22EEB">
        <w:rPr>
          <w:rFonts w:cs="TimesNewRoman"/>
          <w:color w:val="000000"/>
          <w:sz w:val="28"/>
          <w:szCs w:val="28"/>
          <w:lang w:bidi="bn-IN"/>
        </w:rPr>
        <w:t>т</w:t>
      </w:r>
      <w:proofErr w:type="gramEnd"/>
      <w:r w:rsidRPr="00F22EEB">
        <w:rPr>
          <w:rFonts w:cs="TimesNewRoman"/>
          <w:color w:val="000000"/>
          <w:sz w:val="28"/>
          <w:szCs w:val="28"/>
          <w:lang w:bidi="bn-IN"/>
        </w:rPr>
        <w:t>екстовые данные. – Воронеж: Вороне</w:t>
      </w:r>
      <w:r w:rsidRPr="00F22EEB">
        <w:rPr>
          <w:rFonts w:cs="TimesNewRoman"/>
          <w:color w:val="000000"/>
          <w:sz w:val="28"/>
          <w:szCs w:val="28"/>
          <w:lang w:bidi="bn-IN"/>
        </w:rPr>
        <w:t>ж</w:t>
      </w:r>
      <w:r w:rsidRPr="00F22EEB">
        <w:rPr>
          <w:rFonts w:cs="TimesNewRoman"/>
          <w:color w:val="000000"/>
          <w:sz w:val="28"/>
          <w:szCs w:val="28"/>
          <w:lang w:bidi="bn-IN"/>
        </w:rPr>
        <w:t xml:space="preserve">ский государственный университет инженерных технологий, 2015. – 76 </w:t>
      </w:r>
      <w:r w:rsidRPr="00F22EEB">
        <w:rPr>
          <w:rFonts w:cs="TimesNewRoman"/>
          <w:color w:val="000000"/>
          <w:sz w:val="28"/>
          <w:szCs w:val="28"/>
          <w:lang w:bidi="bn-IN"/>
        </w:rPr>
        <w:lastRenderedPageBreak/>
        <w:t xml:space="preserve">c. – 978-5-00032-112-6. – Режим доступа: </w:t>
      </w:r>
      <w:hyperlink r:id="rId11" w:history="1">
        <w:r w:rsidRPr="00F22EEB">
          <w:rPr>
            <w:rStyle w:val="a8"/>
            <w:rFonts w:cs="TimesNewRoman"/>
            <w:sz w:val="28"/>
            <w:szCs w:val="28"/>
            <w:lang w:bidi="bn-IN"/>
          </w:rPr>
          <w:t>http://www.iprbookshop.ru/47476.html</w:t>
        </w:r>
      </w:hyperlink>
    </w:p>
    <w:p w:rsidR="00F22EEB" w:rsidRPr="00F22EEB" w:rsidRDefault="00F22EEB" w:rsidP="00F22EEB">
      <w:pPr>
        <w:pStyle w:val="a5"/>
        <w:numPr>
          <w:ilvl w:val="0"/>
          <w:numId w:val="41"/>
        </w:numPr>
        <w:tabs>
          <w:tab w:val="left" w:pos="426"/>
        </w:tabs>
        <w:spacing w:line="276" w:lineRule="auto"/>
        <w:jc w:val="both"/>
        <w:rPr>
          <w:rFonts w:cs="TimesNewRoman"/>
          <w:color w:val="000000"/>
          <w:sz w:val="28"/>
          <w:szCs w:val="28"/>
          <w:lang w:bidi="bn-IN"/>
        </w:rPr>
      </w:pPr>
      <w:r w:rsidRPr="00F22EEB">
        <w:rPr>
          <w:color w:val="000000"/>
          <w:sz w:val="28"/>
          <w:szCs w:val="28"/>
          <w:shd w:val="clear" w:color="auto" w:fill="FCFCFC"/>
        </w:rPr>
        <w:t>Артемов, А.В. Мониторинг информации в интернете [Электронный р</w:t>
      </w:r>
      <w:r w:rsidRPr="00F22EEB">
        <w:rPr>
          <w:color w:val="000000"/>
          <w:sz w:val="28"/>
          <w:szCs w:val="28"/>
          <w:shd w:val="clear" w:color="auto" w:fill="FCFCFC"/>
        </w:rPr>
        <w:t>е</w:t>
      </w:r>
      <w:r w:rsidRPr="00F22EEB">
        <w:rPr>
          <w:color w:val="000000"/>
          <w:sz w:val="28"/>
          <w:szCs w:val="28"/>
          <w:shd w:val="clear" w:color="auto" w:fill="FCFCFC"/>
        </w:rPr>
        <w:t>сурс]: учебно-методическое пособие/ Артемов А.В. – Орел: Межреги</w:t>
      </w:r>
      <w:r w:rsidRPr="00F22EEB">
        <w:rPr>
          <w:color w:val="000000"/>
          <w:sz w:val="28"/>
          <w:szCs w:val="28"/>
          <w:shd w:val="clear" w:color="auto" w:fill="FCFCFC"/>
        </w:rPr>
        <w:t>о</w:t>
      </w:r>
      <w:r w:rsidRPr="00F22EEB">
        <w:rPr>
          <w:color w:val="000000"/>
          <w:sz w:val="28"/>
          <w:szCs w:val="28"/>
          <w:shd w:val="clear" w:color="auto" w:fill="FCFCFC"/>
        </w:rPr>
        <w:t xml:space="preserve">нальная Академия безопасности и выживания (МАБИВ), 2014. – 159 c. – Режим доступа: </w:t>
      </w:r>
      <w:hyperlink r:id="rId12" w:history="1">
        <w:r w:rsidRPr="00F22EEB">
          <w:rPr>
            <w:rStyle w:val="a8"/>
            <w:sz w:val="28"/>
            <w:szCs w:val="28"/>
            <w:shd w:val="clear" w:color="auto" w:fill="FCFCFC"/>
          </w:rPr>
          <w:t>http://www.iprbookshop.ru/33429</w:t>
        </w:r>
      </w:hyperlink>
      <w:r w:rsidRPr="00F22EEB">
        <w:rPr>
          <w:color w:val="000000"/>
          <w:sz w:val="28"/>
          <w:szCs w:val="28"/>
          <w:shd w:val="clear" w:color="auto" w:fill="FCFCFC"/>
        </w:rPr>
        <w:t>. – ЭБС «</w:t>
      </w:r>
      <w:proofErr w:type="spellStart"/>
      <w:r w:rsidRPr="00F22EEB">
        <w:rPr>
          <w:color w:val="000000"/>
          <w:sz w:val="28"/>
          <w:szCs w:val="28"/>
          <w:shd w:val="clear" w:color="auto" w:fill="FCFCFC"/>
        </w:rPr>
        <w:t>IPRbooks</w:t>
      </w:r>
      <w:proofErr w:type="spellEnd"/>
      <w:r w:rsidRPr="00F22EEB">
        <w:rPr>
          <w:color w:val="000000"/>
          <w:sz w:val="28"/>
          <w:szCs w:val="28"/>
          <w:shd w:val="clear" w:color="auto" w:fill="FCFCFC"/>
        </w:rPr>
        <w:t>»</w:t>
      </w:r>
    </w:p>
    <w:p w:rsidR="00F22EEB" w:rsidRPr="00F22EEB" w:rsidRDefault="00F22EEB" w:rsidP="00F22EEB">
      <w:pPr>
        <w:pStyle w:val="a5"/>
        <w:widowControl w:val="0"/>
        <w:numPr>
          <w:ilvl w:val="0"/>
          <w:numId w:val="41"/>
        </w:numPr>
        <w:tabs>
          <w:tab w:val="left" w:pos="0"/>
        </w:tabs>
        <w:autoSpaceDE w:val="0"/>
        <w:spacing w:line="276" w:lineRule="auto"/>
        <w:ind w:right="-2"/>
        <w:jc w:val="both"/>
        <w:rPr>
          <w:sz w:val="28"/>
          <w:szCs w:val="28"/>
          <w:lang w:eastAsia="ar-SA"/>
        </w:rPr>
      </w:pPr>
      <w:proofErr w:type="spellStart"/>
      <w:r w:rsidRPr="00F22EEB">
        <w:rPr>
          <w:color w:val="000000"/>
          <w:sz w:val="28"/>
          <w:szCs w:val="28"/>
          <w:shd w:val="clear" w:color="auto" w:fill="FCFCFC"/>
        </w:rPr>
        <w:t>Гендина</w:t>
      </w:r>
      <w:proofErr w:type="spellEnd"/>
      <w:r w:rsidRPr="00F22EEB">
        <w:rPr>
          <w:color w:val="000000"/>
          <w:sz w:val="28"/>
          <w:szCs w:val="28"/>
          <w:shd w:val="clear" w:color="auto" w:fill="FCFCFC"/>
        </w:rPr>
        <w:t>, Н.И. Аналитико-синтетическая переработка информации</w:t>
      </w:r>
      <w:proofErr w:type="gramStart"/>
      <w:r w:rsidRPr="00F22EEB">
        <w:rPr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F22EEB">
        <w:rPr>
          <w:color w:val="000000"/>
          <w:sz w:val="28"/>
          <w:szCs w:val="28"/>
          <w:shd w:val="clear" w:color="auto" w:fill="FCFCFC"/>
        </w:rPr>
        <w:t xml:space="preserve"> учебник / Н. И. </w:t>
      </w:r>
      <w:proofErr w:type="spellStart"/>
      <w:r w:rsidRPr="00F22EEB">
        <w:rPr>
          <w:color w:val="000000"/>
          <w:sz w:val="28"/>
          <w:szCs w:val="28"/>
          <w:shd w:val="clear" w:color="auto" w:fill="FCFCFC"/>
        </w:rPr>
        <w:t>Гендина</w:t>
      </w:r>
      <w:proofErr w:type="spellEnd"/>
      <w:r w:rsidRPr="00F22EEB">
        <w:rPr>
          <w:color w:val="000000"/>
          <w:sz w:val="28"/>
          <w:szCs w:val="28"/>
          <w:shd w:val="clear" w:color="auto" w:fill="FCFCFC"/>
        </w:rPr>
        <w:t>, Н. В. Пономарева, Т. О. Серебрянникова [и др.] ; науч. ред. А. В. Соколов. – Санкт-Петербург</w:t>
      </w:r>
      <w:proofErr w:type="gramStart"/>
      <w:r w:rsidRPr="00F22EEB">
        <w:rPr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 w:rsidRPr="00F22EEB">
        <w:rPr>
          <w:color w:val="000000"/>
          <w:sz w:val="28"/>
          <w:szCs w:val="28"/>
          <w:shd w:val="clear" w:color="auto" w:fill="FCFCFC"/>
        </w:rPr>
        <w:t xml:space="preserve"> Профессия, 2013. – 319 с. НБ ДВФУ </w:t>
      </w:r>
      <w:hyperlink r:id="rId13" w:history="1">
        <w:r w:rsidRPr="00F22EEB">
          <w:rPr>
            <w:rStyle w:val="a8"/>
            <w:sz w:val="28"/>
            <w:szCs w:val="28"/>
            <w:shd w:val="clear" w:color="auto" w:fill="FCFCFC"/>
          </w:rPr>
          <w:t>http://lib.dvfu.ru:8080/lib/item?id=chamo:775820&amp;theme=FEFU</w:t>
        </w:r>
      </w:hyperlink>
    </w:p>
    <w:p w:rsidR="00F22EEB" w:rsidRPr="00F22EEB" w:rsidRDefault="00F22EEB" w:rsidP="00F22EEB">
      <w:pPr>
        <w:pStyle w:val="a5"/>
        <w:numPr>
          <w:ilvl w:val="0"/>
          <w:numId w:val="41"/>
        </w:numPr>
        <w:tabs>
          <w:tab w:val="left" w:pos="0"/>
        </w:tabs>
        <w:spacing w:before="280" w:line="276" w:lineRule="auto"/>
        <w:jc w:val="both"/>
        <w:rPr>
          <w:sz w:val="28"/>
        </w:rPr>
      </w:pPr>
      <w:r w:rsidRPr="00F22EEB">
        <w:rPr>
          <w:sz w:val="28"/>
        </w:rPr>
        <w:t>Кукла М.П. Республика Корея: на пути к креативной экономике // Азия и Африка сегодня. 2016. №9. С.27-32</w:t>
      </w:r>
      <w:r w:rsidRPr="00F22EEB">
        <w:rPr>
          <w:sz w:val="28"/>
        </w:rPr>
        <w:br/>
        <w:t>Политика по созданию креативной экономики в Южной Корее // Азимут научных исследований: экономика и управление. 2016. – Том 5. № 2(15). – С.148-151.</w:t>
      </w:r>
    </w:p>
    <w:p w:rsidR="00F22EEB" w:rsidRPr="00F22EEB" w:rsidRDefault="00F22EEB" w:rsidP="00F22EEB">
      <w:pPr>
        <w:pStyle w:val="a5"/>
        <w:numPr>
          <w:ilvl w:val="0"/>
          <w:numId w:val="41"/>
        </w:numPr>
        <w:tabs>
          <w:tab w:val="left" w:pos="0"/>
        </w:tabs>
        <w:spacing w:before="280" w:line="276" w:lineRule="auto"/>
        <w:jc w:val="both"/>
        <w:rPr>
          <w:sz w:val="28"/>
          <w:szCs w:val="28"/>
        </w:rPr>
      </w:pPr>
      <w:r w:rsidRPr="00F22EEB">
        <w:rPr>
          <w:sz w:val="28"/>
        </w:rPr>
        <w:t xml:space="preserve">Кукла М.П. Экономическое сотрудничество России и Республики Корея в контексте вступления России в ВТО //Международная экономика. 2014. №1. – С. 47-51. </w:t>
      </w:r>
    </w:p>
    <w:p w:rsidR="00F22EEB" w:rsidRPr="00F22EEB" w:rsidRDefault="00F22EEB" w:rsidP="00F22EEB">
      <w:pPr>
        <w:pStyle w:val="a5"/>
        <w:numPr>
          <w:ilvl w:val="0"/>
          <w:numId w:val="41"/>
        </w:numPr>
        <w:tabs>
          <w:tab w:val="left" w:pos="0"/>
        </w:tabs>
        <w:spacing w:line="276" w:lineRule="auto"/>
        <w:jc w:val="both"/>
        <w:rPr>
          <w:sz w:val="28"/>
        </w:rPr>
      </w:pPr>
      <w:r w:rsidRPr="00F22EEB">
        <w:rPr>
          <w:sz w:val="28"/>
        </w:rPr>
        <w:t xml:space="preserve">Кукла, М.П. Экономика Республики Корея в начале 2000-х гг. </w:t>
      </w:r>
      <w:r w:rsidRPr="00E35651">
        <w:sym w:font="Symbol" w:char="005B"/>
      </w:r>
      <w:r w:rsidRPr="00F22EEB">
        <w:rPr>
          <w:sz w:val="28"/>
        </w:rPr>
        <w:t>Эле</w:t>
      </w:r>
      <w:r w:rsidRPr="00F22EEB">
        <w:rPr>
          <w:sz w:val="28"/>
        </w:rPr>
        <w:t>к</w:t>
      </w:r>
      <w:r w:rsidRPr="00F22EEB">
        <w:rPr>
          <w:sz w:val="28"/>
        </w:rPr>
        <w:t>тронный ресурс</w:t>
      </w:r>
      <w:r w:rsidRPr="00E35651">
        <w:sym w:font="Symbol" w:char="005D"/>
      </w:r>
      <w:r w:rsidRPr="00F22EEB">
        <w:rPr>
          <w:sz w:val="28"/>
        </w:rPr>
        <w:t xml:space="preserve"> : учеб</w:t>
      </w:r>
      <w:proofErr w:type="gramStart"/>
      <w:r w:rsidRPr="00F22EEB">
        <w:rPr>
          <w:sz w:val="28"/>
        </w:rPr>
        <w:t>.</w:t>
      </w:r>
      <w:proofErr w:type="gramEnd"/>
      <w:r w:rsidRPr="00F22EEB">
        <w:rPr>
          <w:sz w:val="28"/>
        </w:rPr>
        <w:t xml:space="preserve"> </w:t>
      </w:r>
      <w:proofErr w:type="gramStart"/>
      <w:r w:rsidRPr="00F22EEB">
        <w:rPr>
          <w:sz w:val="28"/>
        </w:rPr>
        <w:t>п</w:t>
      </w:r>
      <w:proofErr w:type="gramEnd"/>
      <w:r w:rsidRPr="00F22EEB">
        <w:rPr>
          <w:sz w:val="28"/>
        </w:rPr>
        <w:t xml:space="preserve">особие. – Владивосток: Изд-во </w:t>
      </w:r>
      <w:proofErr w:type="spellStart"/>
      <w:r w:rsidRPr="00F22EEB">
        <w:rPr>
          <w:sz w:val="28"/>
        </w:rPr>
        <w:t>Дальневост</w:t>
      </w:r>
      <w:proofErr w:type="spellEnd"/>
      <w:r w:rsidRPr="00F22EEB">
        <w:rPr>
          <w:sz w:val="28"/>
        </w:rPr>
        <w:t xml:space="preserve">. ун-та, 2014. – Режим доступа: </w:t>
      </w:r>
      <w:hyperlink r:id="rId14" w:history="1">
        <w:r w:rsidRPr="00F22EEB">
          <w:rPr>
            <w:sz w:val="28"/>
          </w:rPr>
          <w:t>http://ifl.dvfu.ru/12620</w:t>
        </w:r>
      </w:hyperlink>
    </w:p>
    <w:p w:rsidR="00F22EEB" w:rsidRPr="00F22EEB" w:rsidRDefault="00F22EEB" w:rsidP="00F22EEB">
      <w:pPr>
        <w:pStyle w:val="a5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F22EEB">
        <w:rPr>
          <w:sz w:val="28"/>
          <w:szCs w:val="28"/>
        </w:rPr>
        <w:t>Новиков, А.М. Методология: словарь системы основных понятий [Эле</w:t>
      </w:r>
      <w:r w:rsidRPr="00F22EEB">
        <w:rPr>
          <w:sz w:val="28"/>
          <w:szCs w:val="28"/>
        </w:rPr>
        <w:t>к</w:t>
      </w:r>
      <w:r w:rsidRPr="00F22EEB">
        <w:rPr>
          <w:sz w:val="28"/>
          <w:szCs w:val="28"/>
        </w:rPr>
        <w:t xml:space="preserve">тронный ресурс] / А.М. Новиков, Д.А. Новиков. – М.: </w:t>
      </w:r>
      <w:proofErr w:type="spellStart"/>
      <w:r w:rsidRPr="00F22EEB">
        <w:rPr>
          <w:sz w:val="28"/>
          <w:szCs w:val="28"/>
        </w:rPr>
        <w:t>Либроком</w:t>
      </w:r>
      <w:proofErr w:type="spellEnd"/>
      <w:r w:rsidRPr="00F22EEB">
        <w:rPr>
          <w:sz w:val="28"/>
          <w:szCs w:val="28"/>
        </w:rPr>
        <w:t xml:space="preserve">, 2013. – 208 с.  – Режим доступа: http://www.methodolog.ru/books/met_sl.pdf </w:t>
      </w:r>
    </w:p>
    <w:p w:rsidR="00F22EEB" w:rsidRPr="00F22EEB" w:rsidRDefault="00F22EEB" w:rsidP="00F22EEB">
      <w:pPr>
        <w:pStyle w:val="a5"/>
        <w:numPr>
          <w:ilvl w:val="0"/>
          <w:numId w:val="41"/>
        </w:numPr>
        <w:tabs>
          <w:tab w:val="left" w:pos="0"/>
        </w:tabs>
        <w:spacing w:line="276" w:lineRule="auto"/>
        <w:jc w:val="both"/>
        <w:rPr>
          <w:rFonts w:cs="TimesNewRoman"/>
          <w:color w:val="000000"/>
          <w:sz w:val="28"/>
          <w:szCs w:val="28"/>
          <w:lang w:bidi="bn-IN"/>
        </w:rPr>
      </w:pPr>
      <w:proofErr w:type="spellStart"/>
      <w:r w:rsidRPr="00F22EEB">
        <w:rPr>
          <w:rFonts w:cs="TimesNewRoman"/>
          <w:color w:val="000000"/>
          <w:sz w:val="28"/>
          <w:szCs w:val="28"/>
          <w:lang w:bidi="bn-IN"/>
        </w:rPr>
        <w:t>Рузавин</w:t>
      </w:r>
      <w:proofErr w:type="spellEnd"/>
      <w:r w:rsidRPr="00F22EEB">
        <w:rPr>
          <w:rFonts w:cs="TimesNewRoman"/>
          <w:color w:val="000000"/>
          <w:sz w:val="28"/>
          <w:szCs w:val="28"/>
          <w:lang w:bidi="bn-IN"/>
        </w:rPr>
        <w:t>, Г.И. Методология научного познания [Электронный ресурс]</w:t>
      </w:r>
      <w:proofErr w:type="gramStart"/>
      <w:r w:rsidRPr="00F22EEB">
        <w:rPr>
          <w:rFonts w:cs="TimesNewRoman"/>
          <w:color w:val="000000"/>
          <w:sz w:val="28"/>
          <w:szCs w:val="28"/>
          <w:lang w:bidi="bn-IN"/>
        </w:rPr>
        <w:t xml:space="preserve"> :</w:t>
      </w:r>
      <w:proofErr w:type="gramEnd"/>
      <w:r w:rsidRPr="00F22EEB">
        <w:rPr>
          <w:rFonts w:cs="TimesNewRoman"/>
          <w:color w:val="000000"/>
          <w:sz w:val="28"/>
          <w:szCs w:val="28"/>
          <w:lang w:bidi="bn-IN"/>
        </w:rPr>
        <w:t xml:space="preserve"> учебное пособие для вузов / Г.И. </w:t>
      </w:r>
      <w:proofErr w:type="spellStart"/>
      <w:r w:rsidRPr="00F22EEB">
        <w:rPr>
          <w:rFonts w:cs="TimesNewRoman"/>
          <w:color w:val="000000"/>
          <w:sz w:val="28"/>
          <w:szCs w:val="28"/>
          <w:lang w:bidi="bn-IN"/>
        </w:rPr>
        <w:t>Рузавин</w:t>
      </w:r>
      <w:proofErr w:type="spellEnd"/>
      <w:r w:rsidRPr="00F22EEB">
        <w:rPr>
          <w:rFonts w:cs="TimesNewRoman"/>
          <w:color w:val="000000"/>
          <w:sz w:val="28"/>
          <w:szCs w:val="28"/>
          <w:lang w:bidi="bn-IN"/>
        </w:rPr>
        <w:t>. – Электрон</w:t>
      </w:r>
      <w:proofErr w:type="gramStart"/>
      <w:r w:rsidRPr="00F22EEB">
        <w:rPr>
          <w:rFonts w:cs="TimesNewRoman"/>
          <w:color w:val="000000"/>
          <w:sz w:val="28"/>
          <w:szCs w:val="28"/>
          <w:lang w:bidi="bn-IN"/>
        </w:rPr>
        <w:t>.</w:t>
      </w:r>
      <w:proofErr w:type="gramEnd"/>
      <w:r w:rsidRPr="00F22EEB">
        <w:rPr>
          <w:rFonts w:cs="TimesNewRoman"/>
          <w:color w:val="000000"/>
          <w:sz w:val="28"/>
          <w:szCs w:val="28"/>
          <w:lang w:bidi="bn-IN"/>
        </w:rPr>
        <w:t xml:space="preserve"> </w:t>
      </w:r>
      <w:proofErr w:type="gramStart"/>
      <w:r w:rsidRPr="00F22EEB">
        <w:rPr>
          <w:rFonts w:cs="TimesNewRoman"/>
          <w:color w:val="000000"/>
          <w:sz w:val="28"/>
          <w:szCs w:val="28"/>
          <w:lang w:bidi="bn-IN"/>
        </w:rPr>
        <w:t>т</w:t>
      </w:r>
      <w:proofErr w:type="gramEnd"/>
      <w:r w:rsidRPr="00F22EEB">
        <w:rPr>
          <w:rFonts w:cs="TimesNewRoman"/>
          <w:color w:val="000000"/>
          <w:sz w:val="28"/>
          <w:szCs w:val="28"/>
          <w:lang w:bidi="bn-IN"/>
        </w:rPr>
        <w:t>екстовые данные. – М.</w:t>
      </w:r>
      <w:proofErr w:type="gramStart"/>
      <w:r w:rsidRPr="00F22EEB">
        <w:rPr>
          <w:rFonts w:cs="TimesNewRoman"/>
          <w:color w:val="000000"/>
          <w:sz w:val="28"/>
          <w:szCs w:val="28"/>
          <w:lang w:bidi="bn-IN"/>
        </w:rPr>
        <w:t xml:space="preserve"> :</w:t>
      </w:r>
      <w:proofErr w:type="gramEnd"/>
      <w:r w:rsidRPr="00F22EEB">
        <w:rPr>
          <w:rFonts w:cs="TimesNewRoman"/>
          <w:color w:val="000000"/>
          <w:sz w:val="28"/>
          <w:szCs w:val="28"/>
          <w:lang w:bidi="bn-IN"/>
        </w:rPr>
        <w:t xml:space="preserve"> ЮНИТИ-ДАНА, 2015. – 287 c. – 978-5-238-00920-9. – Режим д</w:t>
      </w:r>
      <w:r w:rsidRPr="00F22EEB">
        <w:rPr>
          <w:rFonts w:cs="TimesNewRoman"/>
          <w:color w:val="000000"/>
          <w:sz w:val="28"/>
          <w:szCs w:val="28"/>
          <w:lang w:bidi="bn-IN"/>
        </w:rPr>
        <w:t>о</w:t>
      </w:r>
      <w:r w:rsidRPr="00F22EEB">
        <w:rPr>
          <w:rFonts w:cs="TimesNewRoman"/>
          <w:color w:val="000000"/>
          <w:sz w:val="28"/>
          <w:szCs w:val="28"/>
          <w:lang w:bidi="bn-IN"/>
        </w:rPr>
        <w:t xml:space="preserve">ступа: </w:t>
      </w:r>
      <w:hyperlink r:id="rId15" w:history="1">
        <w:r w:rsidRPr="00F22EEB">
          <w:rPr>
            <w:rFonts w:cs="TimesNewRoman"/>
            <w:color w:val="000000"/>
            <w:sz w:val="28"/>
            <w:szCs w:val="28"/>
            <w:lang w:bidi="bn-IN"/>
          </w:rPr>
          <w:t>http://www.iprbookshop.ru/52507.html</w:t>
        </w:r>
      </w:hyperlink>
    </w:p>
    <w:p w:rsidR="00F22EEB" w:rsidRPr="00F22EEB" w:rsidRDefault="00F22EEB" w:rsidP="000743D1">
      <w:pPr>
        <w:pStyle w:val="a5"/>
        <w:widowControl w:val="0"/>
        <w:numPr>
          <w:ilvl w:val="0"/>
          <w:numId w:val="41"/>
        </w:numPr>
        <w:tabs>
          <w:tab w:val="left" w:pos="426"/>
        </w:tabs>
        <w:autoSpaceDE w:val="0"/>
        <w:spacing w:line="276" w:lineRule="auto"/>
        <w:ind w:left="284" w:right="-2"/>
        <w:jc w:val="both"/>
        <w:rPr>
          <w:b/>
          <w:sz w:val="28"/>
          <w:szCs w:val="28"/>
          <w:lang w:eastAsia="ar-SA"/>
        </w:rPr>
      </w:pPr>
      <w:r w:rsidRPr="00F22EEB">
        <w:rPr>
          <w:rFonts w:cs="TimesNewRoman"/>
          <w:color w:val="000000"/>
          <w:sz w:val="28"/>
          <w:szCs w:val="28"/>
          <w:lang w:bidi="bn-IN"/>
        </w:rPr>
        <w:t>Шкляр М.Ф. Основы научных исследований [Электронный ресурс]</w:t>
      </w:r>
      <w:proofErr w:type="gramStart"/>
      <w:r w:rsidRPr="00F22EEB">
        <w:rPr>
          <w:rFonts w:cs="TimesNewRoman"/>
          <w:color w:val="000000"/>
          <w:sz w:val="28"/>
          <w:szCs w:val="28"/>
          <w:lang w:bidi="bn-IN"/>
        </w:rPr>
        <w:t xml:space="preserve"> :</w:t>
      </w:r>
      <w:proofErr w:type="gramEnd"/>
      <w:r w:rsidRPr="00F22EEB">
        <w:rPr>
          <w:rFonts w:cs="TimesNewRoman"/>
          <w:color w:val="000000"/>
          <w:sz w:val="28"/>
          <w:szCs w:val="28"/>
          <w:lang w:bidi="bn-IN"/>
        </w:rPr>
        <w:t xml:space="preserve"> уче</w:t>
      </w:r>
      <w:r w:rsidRPr="00F22EEB">
        <w:rPr>
          <w:rFonts w:cs="TimesNewRoman"/>
          <w:color w:val="000000"/>
          <w:sz w:val="28"/>
          <w:szCs w:val="28"/>
          <w:lang w:bidi="bn-IN"/>
        </w:rPr>
        <w:t>б</w:t>
      </w:r>
      <w:r w:rsidRPr="00F22EEB">
        <w:rPr>
          <w:rFonts w:cs="TimesNewRoman"/>
          <w:color w:val="000000"/>
          <w:sz w:val="28"/>
          <w:szCs w:val="28"/>
          <w:lang w:bidi="bn-IN"/>
        </w:rPr>
        <w:t>ное пособие для бакалавров / М.Ф. Шкляр. – Электрон</w:t>
      </w:r>
      <w:proofErr w:type="gramStart"/>
      <w:r w:rsidRPr="00F22EEB">
        <w:rPr>
          <w:rFonts w:cs="TimesNewRoman"/>
          <w:color w:val="000000"/>
          <w:sz w:val="28"/>
          <w:szCs w:val="28"/>
          <w:lang w:bidi="bn-IN"/>
        </w:rPr>
        <w:t>.</w:t>
      </w:r>
      <w:proofErr w:type="gramEnd"/>
      <w:r w:rsidRPr="00F22EEB">
        <w:rPr>
          <w:rFonts w:cs="TimesNewRoman"/>
          <w:color w:val="000000"/>
          <w:sz w:val="28"/>
          <w:szCs w:val="28"/>
          <w:lang w:bidi="bn-IN"/>
        </w:rPr>
        <w:t xml:space="preserve"> </w:t>
      </w:r>
      <w:proofErr w:type="gramStart"/>
      <w:r w:rsidRPr="00F22EEB">
        <w:rPr>
          <w:rFonts w:cs="TimesNewRoman"/>
          <w:color w:val="000000"/>
          <w:sz w:val="28"/>
          <w:szCs w:val="28"/>
          <w:lang w:bidi="bn-IN"/>
        </w:rPr>
        <w:t>т</w:t>
      </w:r>
      <w:proofErr w:type="gramEnd"/>
      <w:r w:rsidRPr="00F22EEB">
        <w:rPr>
          <w:rFonts w:cs="TimesNewRoman"/>
          <w:color w:val="000000"/>
          <w:sz w:val="28"/>
          <w:szCs w:val="28"/>
          <w:lang w:bidi="bn-IN"/>
        </w:rPr>
        <w:t>екстовые данные. – М.</w:t>
      </w:r>
      <w:proofErr w:type="gramStart"/>
      <w:r w:rsidRPr="00F22EEB">
        <w:rPr>
          <w:rFonts w:cs="TimesNewRoman"/>
          <w:color w:val="000000"/>
          <w:sz w:val="28"/>
          <w:szCs w:val="28"/>
          <w:lang w:bidi="bn-IN"/>
        </w:rPr>
        <w:t xml:space="preserve"> :</w:t>
      </w:r>
      <w:proofErr w:type="gramEnd"/>
      <w:r w:rsidRPr="00F22EEB">
        <w:rPr>
          <w:rFonts w:cs="TimesNewRoman"/>
          <w:color w:val="000000"/>
          <w:sz w:val="28"/>
          <w:szCs w:val="28"/>
          <w:lang w:bidi="bn-IN"/>
        </w:rPr>
        <w:t xml:space="preserve"> Дашков и К, 2015. – 208 c. – 978-5-394-02518-1. – Режим доступа: http://www.iprbookshop.ru/10946.html</w:t>
      </w:r>
    </w:p>
    <w:p w:rsidR="00F22EEB" w:rsidRDefault="00F22EEB" w:rsidP="000743D1">
      <w:pPr>
        <w:widowControl w:val="0"/>
        <w:autoSpaceDE w:val="0"/>
        <w:spacing w:line="276" w:lineRule="auto"/>
        <w:ind w:left="284" w:right="-2"/>
        <w:jc w:val="both"/>
        <w:rPr>
          <w:b/>
          <w:sz w:val="28"/>
          <w:szCs w:val="28"/>
          <w:lang w:eastAsia="ar-SA"/>
        </w:rPr>
      </w:pPr>
    </w:p>
    <w:p w:rsidR="003D65DD" w:rsidRPr="00E67F5C" w:rsidRDefault="003D65DD" w:rsidP="000743D1">
      <w:pPr>
        <w:widowControl w:val="0"/>
        <w:autoSpaceDE w:val="0"/>
        <w:spacing w:line="276" w:lineRule="auto"/>
        <w:ind w:left="284" w:right="-2"/>
        <w:jc w:val="both"/>
        <w:rPr>
          <w:rFonts w:eastAsia="GungsuhChe"/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>П</w:t>
      </w:r>
      <w:r w:rsidRPr="00E67F5C">
        <w:rPr>
          <w:b/>
          <w:sz w:val="28"/>
          <w:szCs w:val="28"/>
          <w:lang w:eastAsia="ar-SA"/>
        </w:rPr>
        <w:t>рограммное обеспечение и электронно-информационные ресурсы</w:t>
      </w:r>
      <w:r w:rsidRPr="00E67F5C">
        <w:rPr>
          <w:rFonts w:eastAsia="GungsuhChe"/>
          <w:b/>
          <w:sz w:val="28"/>
          <w:szCs w:val="28"/>
        </w:rPr>
        <w:t xml:space="preserve"> </w:t>
      </w:r>
    </w:p>
    <w:p w:rsidR="007D0AC6" w:rsidRPr="007D0AC6" w:rsidRDefault="007D0AC6" w:rsidP="007D0AC6">
      <w:pPr>
        <w:pStyle w:val="a5"/>
        <w:widowControl w:val="0"/>
        <w:numPr>
          <w:ilvl w:val="0"/>
          <w:numId w:val="35"/>
        </w:numPr>
        <w:autoSpaceDE w:val="0"/>
        <w:spacing w:line="276" w:lineRule="auto"/>
        <w:ind w:left="426" w:right="-2"/>
        <w:jc w:val="both"/>
        <w:rPr>
          <w:rFonts w:eastAsia="GungsuhChe"/>
          <w:sz w:val="28"/>
          <w:szCs w:val="28"/>
        </w:rPr>
      </w:pPr>
      <w:proofErr w:type="gramStart"/>
      <w:r w:rsidRPr="007D0AC6">
        <w:rPr>
          <w:rFonts w:eastAsia="GungsuhChe"/>
          <w:sz w:val="28"/>
          <w:szCs w:val="28"/>
        </w:rPr>
        <w:t>Веб-сайт «Методология», посвящённый различным аспектам методол</w:t>
      </w:r>
      <w:r w:rsidRPr="007D0AC6">
        <w:rPr>
          <w:rFonts w:eastAsia="GungsuhChe"/>
          <w:sz w:val="28"/>
          <w:szCs w:val="28"/>
        </w:rPr>
        <w:t>о</w:t>
      </w:r>
      <w:r w:rsidRPr="007D0AC6">
        <w:rPr>
          <w:rFonts w:eastAsia="GungsuhChe"/>
          <w:sz w:val="28"/>
          <w:szCs w:val="28"/>
        </w:rPr>
        <w:t xml:space="preserve">гии, в том числе и методологии учебной и научной деятельности. </w:t>
      </w:r>
      <w:hyperlink r:id="rId16" w:history="1">
        <w:r w:rsidRPr="007D0AC6">
          <w:rPr>
            <w:rStyle w:val="a8"/>
            <w:rFonts w:eastAsia="GungsuhChe"/>
            <w:color w:val="auto"/>
            <w:sz w:val="28"/>
            <w:szCs w:val="28"/>
            <w:u w:val="none"/>
          </w:rPr>
          <w:t>http://www.methodolog.ru/</w:t>
        </w:r>
      </w:hyperlink>
      <w:r w:rsidRPr="007D0AC6">
        <w:rPr>
          <w:rFonts w:eastAsia="GungsuhChe"/>
          <w:sz w:val="28"/>
          <w:szCs w:val="28"/>
        </w:rPr>
        <w:t xml:space="preserve">   </w:t>
      </w:r>
      <w:proofErr w:type="gramEnd"/>
    </w:p>
    <w:p w:rsidR="007D0AC6" w:rsidRPr="007D0AC6" w:rsidRDefault="007D0AC6" w:rsidP="007D0AC6">
      <w:pPr>
        <w:pStyle w:val="a5"/>
        <w:widowControl w:val="0"/>
        <w:numPr>
          <w:ilvl w:val="0"/>
          <w:numId w:val="35"/>
        </w:numPr>
        <w:autoSpaceDE w:val="0"/>
        <w:spacing w:line="276" w:lineRule="auto"/>
        <w:ind w:left="426" w:right="-2"/>
        <w:jc w:val="both"/>
        <w:rPr>
          <w:rFonts w:eastAsia="GungsuhChe"/>
          <w:sz w:val="28"/>
          <w:szCs w:val="28"/>
        </w:rPr>
      </w:pPr>
      <w:r w:rsidRPr="007D0AC6">
        <w:rPr>
          <w:rFonts w:eastAsia="GungsuhChe"/>
          <w:sz w:val="28"/>
          <w:szCs w:val="28"/>
        </w:rPr>
        <w:t>Виртуальная выставка библиотечно-информационного комплекса Фина</w:t>
      </w:r>
      <w:r w:rsidRPr="007D0AC6">
        <w:rPr>
          <w:rFonts w:eastAsia="GungsuhChe"/>
          <w:sz w:val="28"/>
          <w:szCs w:val="28"/>
        </w:rPr>
        <w:t>н</w:t>
      </w:r>
      <w:r w:rsidRPr="007D0AC6">
        <w:rPr>
          <w:rFonts w:eastAsia="GungsuhChe"/>
          <w:sz w:val="28"/>
          <w:szCs w:val="28"/>
        </w:rPr>
        <w:t>сового университета при Правительстве Российской Федерации «Научно-</w:t>
      </w:r>
      <w:r w:rsidRPr="007D0AC6">
        <w:rPr>
          <w:rFonts w:eastAsia="GungsuhChe"/>
          <w:sz w:val="28"/>
          <w:szCs w:val="28"/>
        </w:rPr>
        <w:lastRenderedPageBreak/>
        <w:t xml:space="preserve">исследовательские работы (курсовые, дипломные, диссертации): общая методология, методика подготовки и оформления» </w:t>
      </w:r>
      <w:hyperlink r:id="rId17" w:history="1">
        <w:r w:rsidRPr="007D0AC6">
          <w:rPr>
            <w:rStyle w:val="a8"/>
            <w:rFonts w:eastAsia="GungsuhChe"/>
            <w:color w:val="auto"/>
            <w:sz w:val="28"/>
            <w:szCs w:val="28"/>
            <w:u w:val="none"/>
          </w:rPr>
          <w:t>http://www.library.fa.ru/exhib.asp?id=39</w:t>
        </w:r>
      </w:hyperlink>
      <w:r w:rsidRPr="007D0AC6">
        <w:rPr>
          <w:rFonts w:eastAsia="GungsuhChe"/>
          <w:sz w:val="28"/>
          <w:szCs w:val="28"/>
        </w:rPr>
        <w:t xml:space="preserve"> </w:t>
      </w:r>
    </w:p>
    <w:p w:rsidR="007D0AC6" w:rsidRPr="007D0AC6" w:rsidRDefault="007D0AC6" w:rsidP="007D0AC6">
      <w:pPr>
        <w:pStyle w:val="a5"/>
        <w:numPr>
          <w:ilvl w:val="0"/>
          <w:numId w:val="35"/>
        </w:numPr>
        <w:tabs>
          <w:tab w:val="left" w:pos="709"/>
        </w:tabs>
        <w:suppressAutoHyphens/>
        <w:spacing w:line="276" w:lineRule="auto"/>
        <w:ind w:left="426"/>
        <w:jc w:val="both"/>
        <w:rPr>
          <w:sz w:val="28"/>
          <w:szCs w:val="28"/>
        </w:rPr>
      </w:pPr>
      <w:r w:rsidRPr="007D0AC6">
        <w:rPr>
          <w:sz w:val="28"/>
          <w:szCs w:val="28"/>
        </w:rPr>
        <w:t xml:space="preserve">Единое окно доступа к образовательным ресурсам - </w:t>
      </w:r>
      <w:r w:rsidRPr="007D0AC6">
        <w:rPr>
          <w:spacing w:val="-10"/>
          <w:sz w:val="28"/>
          <w:szCs w:val="28"/>
        </w:rPr>
        <w:t>Режим доступа</w:t>
      </w:r>
      <w:proofErr w:type="gramStart"/>
      <w:r w:rsidRPr="007D0AC6">
        <w:rPr>
          <w:spacing w:val="-10"/>
          <w:sz w:val="28"/>
          <w:szCs w:val="28"/>
        </w:rPr>
        <w:t xml:space="preserve"> :</w:t>
      </w:r>
      <w:proofErr w:type="gramEnd"/>
      <w:r w:rsidRPr="007D0AC6">
        <w:rPr>
          <w:spacing w:val="-10"/>
          <w:sz w:val="28"/>
          <w:szCs w:val="28"/>
        </w:rPr>
        <w:t xml:space="preserve"> </w:t>
      </w:r>
      <w:r w:rsidRPr="007D0AC6">
        <w:rPr>
          <w:sz w:val="28"/>
          <w:szCs w:val="28"/>
        </w:rPr>
        <w:t xml:space="preserve"> </w:t>
      </w:r>
      <w:hyperlink r:id="rId18" w:history="1">
        <w:r w:rsidRPr="007D0AC6">
          <w:rPr>
            <w:rStyle w:val="a8"/>
            <w:color w:val="auto"/>
            <w:sz w:val="28"/>
            <w:szCs w:val="28"/>
            <w:u w:val="none"/>
          </w:rPr>
          <w:t>http://window.edu.ru/</w:t>
        </w:r>
      </w:hyperlink>
      <w:r w:rsidRPr="007D0AC6">
        <w:rPr>
          <w:sz w:val="28"/>
          <w:szCs w:val="28"/>
        </w:rPr>
        <w:t xml:space="preserve">  </w:t>
      </w:r>
    </w:p>
    <w:p w:rsidR="007D0AC6" w:rsidRPr="007D0AC6" w:rsidRDefault="007D0AC6" w:rsidP="007D0AC6">
      <w:pPr>
        <w:pStyle w:val="a5"/>
        <w:numPr>
          <w:ilvl w:val="0"/>
          <w:numId w:val="35"/>
        </w:numPr>
        <w:spacing w:line="276" w:lineRule="auto"/>
        <w:ind w:left="426"/>
        <w:jc w:val="both"/>
        <w:rPr>
          <w:sz w:val="28"/>
          <w:szCs w:val="28"/>
        </w:rPr>
      </w:pPr>
      <w:r w:rsidRPr="007D0AC6">
        <w:rPr>
          <w:sz w:val="28"/>
          <w:szCs w:val="28"/>
        </w:rPr>
        <w:t xml:space="preserve">Научная электронная библиотека eLIBRARY.RU — полнотекстовая база данных научных периодических изданий. </w:t>
      </w:r>
      <w:hyperlink r:id="rId19" w:history="1">
        <w:r w:rsidRPr="007D0AC6">
          <w:rPr>
            <w:rStyle w:val="a8"/>
            <w:color w:val="auto"/>
            <w:sz w:val="28"/>
            <w:szCs w:val="28"/>
            <w:u w:val="none"/>
          </w:rPr>
          <w:t>http://www.elibrary.ru/</w:t>
        </w:r>
      </w:hyperlink>
    </w:p>
    <w:p w:rsidR="007D0AC6" w:rsidRPr="007D0AC6" w:rsidRDefault="007D0AC6" w:rsidP="007D0AC6">
      <w:pPr>
        <w:pStyle w:val="a5"/>
        <w:numPr>
          <w:ilvl w:val="0"/>
          <w:numId w:val="35"/>
        </w:numPr>
        <w:tabs>
          <w:tab w:val="left" w:pos="1134"/>
          <w:tab w:val="right" w:leader="underscore" w:pos="8505"/>
        </w:tabs>
        <w:spacing w:line="276" w:lineRule="auto"/>
        <w:ind w:left="426"/>
        <w:jc w:val="both"/>
        <w:rPr>
          <w:sz w:val="28"/>
          <w:szCs w:val="28"/>
        </w:rPr>
      </w:pPr>
      <w:r w:rsidRPr="007D0AC6">
        <w:rPr>
          <w:sz w:val="28"/>
          <w:szCs w:val="28"/>
        </w:rPr>
        <w:t>«</w:t>
      </w:r>
      <w:proofErr w:type="spellStart"/>
      <w:r w:rsidRPr="007D0AC6">
        <w:rPr>
          <w:sz w:val="28"/>
          <w:szCs w:val="28"/>
        </w:rPr>
        <w:t>Рубрикон</w:t>
      </w:r>
      <w:proofErr w:type="spellEnd"/>
      <w:r w:rsidRPr="007D0AC6">
        <w:rPr>
          <w:sz w:val="28"/>
          <w:szCs w:val="28"/>
        </w:rPr>
        <w:t xml:space="preserve">» – крупнейший энциклопедический ресурс Интернета. </w:t>
      </w:r>
      <w:hyperlink r:id="rId20" w:history="1">
        <w:r w:rsidRPr="007D0AC6">
          <w:rPr>
            <w:rStyle w:val="a8"/>
            <w:color w:val="auto"/>
            <w:sz w:val="28"/>
            <w:szCs w:val="28"/>
            <w:u w:val="none"/>
          </w:rPr>
          <w:t>http://www.rubricon.com/</w:t>
        </w:r>
      </w:hyperlink>
    </w:p>
    <w:p w:rsidR="007D0AC6" w:rsidRPr="007D0AC6" w:rsidRDefault="007D0AC6" w:rsidP="007D0AC6">
      <w:pPr>
        <w:pStyle w:val="a5"/>
        <w:numPr>
          <w:ilvl w:val="0"/>
          <w:numId w:val="35"/>
        </w:numPr>
        <w:spacing w:line="276" w:lineRule="auto"/>
        <w:ind w:left="426"/>
        <w:jc w:val="both"/>
        <w:rPr>
          <w:sz w:val="28"/>
          <w:szCs w:val="28"/>
        </w:rPr>
      </w:pPr>
      <w:r w:rsidRPr="007D0AC6">
        <w:rPr>
          <w:sz w:val="28"/>
          <w:szCs w:val="28"/>
        </w:rPr>
        <w:t xml:space="preserve">Электронно-библиотечная система ZNANIUM.COM – </w:t>
      </w:r>
      <w:hyperlink r:id="rId21" w:history="1">
        <w:r w:rsidRPr="007D0AC6">
          <w:rPr>
            <w:rStyle w:val="a8"/>
            <w:color w:val="auto"/>
            <w:sz w:val="28"/>
            <w:szCs w:val="28"/>
            <w:u w:val="none"/>
          </w:rPr>
          <w:t>http://znanium.com/</w:t>
        </w:r>
      </w:hyperlink>
      <w:r w:rsidRPr="007D0AC6">
        <w:rPr>
          <w:spacing w:val="-2"/>
          <w:sz w:val="28"/>
          <w:szCs w:val="28"/>
        </w:rPr>
        <w:t xml:space="preserve"> </w:t>
      </w:r>
      <w:hyperlink r:id="rId22" w:history="1">
        <w:r w:rsidRPr="007D0AC6">
          <w:rPr>
            <w:rStyle w:val="a8"/>
            <w:color w:val="auto"/>
            <w:sz w:val="28"/>
            <w:szCs w:val="28"/>
            <w:u w:val="none"/>
          </w:rPr>
          <w:t>http://www.bkrs.info/</w:t>
        </w:r>
      </w:hyperlink>
      <w:r w:rsidRPr="007D0AC6">
        <w:rPr>
          <w:sz w:val="28"/>
          <w:szCs w:val="28"/>
        </w:rPr>
        <w:t xml:space="preserve">  </w:t>
      </w:r>
    </w:p>
    <w:p w:rsidR="003D65DD" w:rsidRPr="007D0AC6" w:rsidRDefault="003D65DD" w:rsidP="007D0AC6">
      <w:pPr>
        <w:pStyle w:val="a5"/>
        <w:numPr>
          <w:ilvl w:val="0"/>
          <w:numId w:val="35"/>
        </w:numPr>
        <w:spacing w:line="276" w:lineRule="auto"/>
        <w:ind w:left="426"/>
        <w:jc w:val="both"/>
        <w:rPr>
          <w:rFonts w:eastAsia="MS Mincho"/>
          <w:spacing w:val="-2"/>
          <w:sz w:val="28"/>
          <w:szCs w:val="28"/>
          <w:lang w:eastAsia="ja-JP"/>
        </w:rPr>
      </w:pPr>
      <w:r w:rsidRPr="007D0AC6">
        <w:rPr>
          <w:bCs/>
          <w:sz w:val="28"/>
          <w:szCs w:val="28"/>
        </w:rPr>
        <w:t xml:space="preserve">Электронная библиотечная система «Университетская библиотека» </w:t>
      </w:r>
      <w:hyperlink r:id="rId23" w:history="1">
        <w:r w:rsidRPr="007D0AC6">
          <w:rPr>
            <w:rStyle w:val="a8"/>
            <w:color w:val="auto"/>
            <w:sz w:val="28"/>
            <w:szCs w:val="28"/>
            <w:u w:val="none"/>
          </w:rPr>
          <w:t>http://www.biblioclub.ru</w:t>
        </w:r>
      </w:hyperlink>
    </w:p>
    <w:p w:rsidR="003D65DD" w:rsidRPr="007D0AC6" w:rsidRDefault="003D65DD" w:rsidP="007D0AC6">
      <w:pPr>
        <w:spacing w:line="276" w:lineRule="auto"/>
        <w:ind w:left="426" w:firstLine="844"/>
        <w:contextualSpacing/>
        <w:jc w:val="both"/>
        <w:rPr>
          <w:sz w:val="28"/>
          <w:szCs w:val="28"/>
        </w:rPr>
      </w:pPr>
    </w:p>
    <w:p w:rsidR="00D86E24" w:rsidRDefault="00D86E24">
      <w:pPr>
        <w:spacing w:after="200" w:line="276" w:lineRule="auto"/>
        <w:rPr>
          <w:rFonts w:eastAsia="Times New Roman"/>
          <w:sz w:val="27"/>
          <w:szCs w:val="27"/>
          <w:lang w:eastAsia="ko-KR"/>
        </w:rPr>
      </w:pPr>
      <w:r>
        <w:rPr>
          <w:rFonts w:eastAsia="Times New Roman"/>
          <w:sz w:val="27"/>
          <w:szCs w:val="27"/>
          <w:lang w:eastAsia="ko-KR"/>
        </w:rPr>
        <w:br w:type="page"/>
      </w:r>
    </w:p>
    <w:p w:rsidR="00D86E24" w:rsidRPr="007564FB" w:rsidRDefault="007564FB" w:rsidP="007564FB">
      <w:pPr>
        <w:pStyle w:val="af3"/>
        <w:jc w:val="right"/>
        <w:rPr>
          <w:b/>
          <w:bCs/>
          <w:caps/>
        </w:rPr>
      </w:pPr>
      <w:r>
        <w:rPr>
          <w:b/>
          <w:bCs/>
          <w:caps/>
        </w:rPr>
        <w:lastRenderedPageBreak/>
        <w:t xml:space="preserve">ПРИЛОЖЕНИЕ </w:t>
      </w:r>
      <w:r w:rsidR="001259FA">
        <w:rPr>
          <w:b/>
          <w:bCs/>
          <w:caps/>
        </w:rPr>
        <w:t>А</w:t>
      </w:r>
    </w:p>
    <w:p w:rsidR="00D86E24" w:rsidRPr="009E5D52" w:rsidRDefault="007564FB" w:rsidP="00D86E24">
      <w:pPr>
        <w:pStyle w:val="af3"/>
        <w:jc w:val="center"/>
        <w:rPr>
          <w:b/>
          <w:bCs/>
          <w:caps/>
        </w:rPr>
      </w:pPr>
      <w:r w:rsidRPr="008207A7">
        <w:rPr>
          <w:b/>
          <w:bCs/>
          <w:caps/>
          <w:noProof/>
        </w:rPr>
        <w:drawing>
          <wp:anchor distT="0" distB="0" distL="114300" distR="114300" simplePos="0" relativeHeight="251663360" behindDoc="0" locked="0" layoutInCell="1" allowOverlap="1" wp14:anchorId="2ACC0BB6" wp14:editId="70EA1EE1">
            <wp:simplePos x="0" y="0"/>
            <wp:positionH relativeFrom="column">
              <wp:posOffset>2736215</wp:posOffset>
            </wp:positionH>
            <wp:positionV relativeFrom="paragraph">
              <wp:posOffset>251460</wp:posOffset>
            </wp:positionV>
            <wp:extent cx="440690" cy="720725"/>
            <wp:effectExtent l="0" t="0" r="0" b="3175"/>
            <wp:wrapSquare wrapText="bothSides"/>
            <wp:docPr id="2" name="Рисунок 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E24" w:rsidRPr="009E5D52" w:rsidRDefault="00D86E24" w:rsidP="00D86E24">
      <w:pPr>
        <w:pStyle w:val="af3"/>
        <w:jc w:val="center"/>
        <w:rPr>
          <w:b/>
          <w:bCs/>
          <w:caps/>
        </w:rPr>
      </w:pPr>
    </w:p>
    <w:p w:rsidR="00D86E24" w:rsidRPr="009E5D52" w:rsidRDefault="00D86E24" w:rsidP="00D86E24">
      <w:pPr>
        <w:pStyle w:val="af3"/>
        <w:jc w:val="center"/>
        <w:rPr>
          <w:b/>
          <w:bCs/>
          <w:caps/>
        </w:rPr>
      </w:pPr>
    </w:p>
    <w:p w:rsidR="007564FB" w:rsidRDefault="007564FB" w:rsidP="00D86E24">
      <w:pPr>
        <w:pStyle w:val="af3"/>
        <w:jc w:val="center"/>
        <w:rPr>
          <w:bCs/>
          <w:caps/>
        </w:rPr>
      </w:pPr>
    </w:p>
    <w:p w:rsidR="00D86E24" w:rsidRPr="008207A7" w:rsidRDefault="00D86E24" w:rsidP="00D86E24">
      <w:pPr>
        <w:pStyle w:val="af3"/>
        <w:jc w:val="center"/>
        <w:rPr>
          <w:rFonts w:ascii="Arial" w:hAnsi="Arial" w:cs="Arial"/>
          <w:bCs/>
          <w:caps/>
        </w:rPr>
      </w:pPr>
      <w:r w:rsidRPr="008207A7">
        <w:rPr>
          <w:bCs/>
          <w:caps/>
        </w:rPr>
        <w:t>Министерство образования и науки Российской Федерации</w:t>
      </w:r>
      <w:r w:rsidRPr="008207A7">
        <w:rPr>
          <w:rFonts w:ascii="Arial" w:hAnsi="Arial" w:cs="Arial"/>
          <w:bCs/>
          <w:caps/>
        </w:rPr>
        <w:t xml:space="preserve"> </w:t>
      </w:r>
    </w:p>
    <w:p w:rsidR="00DC73C7" w:rsidRDefault="00D86E24" w:rsidP="00D86E24">
      <w:pPr>
        <w:jc w:val="center"/>
        <w:rPr>
          <w:bCs/>
        </w:rPr>
      </w:pPr>
      <w:r w:rsidRPr="008207A7">
        <w:rPr>
          <w:bCs/>
        </w:rPr>
        <w:t xml:space="preserve">Федеральное государственное автономное образовательное учреждение </w:t>
      </w:r>
      <w:proofErr w:type="gramStart"/>
      <w:r w:rsidRPr="008207A7">
        <w:rPr>
          <w:bCs/>
        </w:rPr>
        <w:t>высшего</w:t>
      </w:r>
      <w:proofErr w:type="gramEnd"/>
    </w:p>
    <w:p w:rsidR="00D86E24" w:rsidRPr="008207A7" w:rsidRDefault="00D86E24" w:rsidP="00D86E24">
      <w:pPr>
        <w:jc w:val="center"/>
        <w:rPr>
          <w:bCs/>
        </w:rPr>
      </w:pPr>
      <w:r w:rsidRPr="008207A7">
        <w:rPr>
          <w:bCs/>
        </w:rPr>
        <w:t xml:space="preserve"> образования</w:t>
      </w:r>
    </w:p>
    <w:p w:rsidR="00D86E24" w:rsidRPr="00DC73C7" w:rsidRDefault="00D86E24" w:rsidP="00D86E24">
      <w:pPr>
        <w:jc w:val="center"/>
        <w:rPr>
          <w:b/>
          <w:bCs/>
          <w:sz w:val="28"/>
          <w:szCs w:val="28"/>
        </w:rPr>
      </w:pPr>
      <w:r>
        <w:rPr>
          <w:b/>
          <w:bCs/>
          <w:smallCaps/>
          <w:sz w:val="28"/>
          <w:szCs w:val="28"/>
        </w:rPr>
        <w:t>«</w:t>
      </w:r>
      <w:r w:rsidRPr="002579B1">
        <w:rPr>
          <w:b/>
          <w:bCs/>
          <w:smallCap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альневосточный </w:t>
      </w:r>
      <w:r w:rsidRPr="002579B1">
        <w:rPr>
          <w:b/>
          <w:bCs/>
          <w:sz w:val="28"/>
          <w:szCs w:val="28"/>
        </w:rPr>
        <w:t>федеральный университет</w:t>
      </w:r>
      <w:r>
        <w:rPr>
          <w:b/>
          <w:bCs/>
          <w:sz w:val="28"/>
          <w:szCs w:val="28"/>
        </w:rPr>
        <w:t>»</w:t>
      </w:r>
    </w:p>
    <w:p w:rsidR="00D86E24" w:rsidRPr="00DC73C7" w:rsidRDefault="00D86E24" w:rsidP="00D86E24">
      <w:pPr>
        <w:jc w:val="center"/>
      </w:pPr>
    </w:p>
    <w:tbl>
      <w:tblPr>
        <w:tblW w:w="104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D86E24" w:rsidTr="009E5D5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86E24" w:rsidRPr="008207A7" w:rsidRDefault="00D86E24" w:rsidP="009E5D5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60960</wp:posOffset>
                      </wp:positionV>
                      <wp:extent cx="6040755" cy="27305"/>
                      <wp:effectExtent l="0" t="19050" r="17145" b="488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40755" cy="2730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8pt" to="491.6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DC73C7" w:rsidRDefault="00D86E24" w:rsidP="009E5D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ВОСТОЧНЫЙ ИНСТИТУТ – ШКОЛА </w:t>
            </w:r>
            <w:proofErr w:type="gramStart"/>
            <w:r>
              <w:rPr>
                <w:b/>
                <w:bCs/>
                <w:sz w:val="28"/>
                <w:szCs w:val="28"/>
              </w:rPr>
              <w:t>РЕГИОНАЛЬНЫХ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И</w:t>
            </w:r>
          </w:p>
          <w:p w:rsidR="00D86E24" w:rsidRPr="002579B1" w:rsidRDefault="00D86E24" w:rsidP="009E5D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МЕЖДУНАРОДНЫХ ИССЛЕДОВАНИЙ</w:t>
            </w:r>
          </w:p>
          <w:p w:rsidR="00D86E24" w:rsidRPr="004615B1" w:rsidRDefault="00D86E24" w:rsidP="009E5D52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D86E24" w:rsidRPr="002579B1" w:rsidRDefault="00F22EEB" w:rsidP="009E5D5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кафедра </w:t>
            </w:r>
            <w:proofErr w:type="spellStart"/>
            <w:r>
              <w:rPr>
                <w:b/>
                <w:bCs/>
                <w:sz w:val="28"/>
                <w:szCs w:val="28"/>
              </w:rPr>
              <w:t>кореевед</w:t>
            </w:r>
            <w:r w:rsidR="0023780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ния</w:t>
            </w:r>
            <w:proofErr w:type="spellEnd"/>
          </w:p>
          <w:p w:rsidR="00D86E24" w:rsidRPr="004615B1" w:rsidRDefault="00D86E24" w:rsidP="009E5D52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D86E24" w:rsidRDefault="00D86E24" w:rsidP="009E5D52">
            <w:pPr>
              <w:widowControl w:val="0"/>
              <w:jc w:val="center"/>
            </w:pPr>
          </w:p>
        </w:tc>
      </w:tr>
    </w:tbl>
    <w:p w:rsidR="00D86E24" w:rsidRPr="004615B1" w:rsidRDefault="00D86E24" w:rsidP="00D86E24">
      <w:pPr>
        <w:pStyle w:val="af5"/>
        <w:jc w:val="left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86E24" w:rsidTr="009E5D52">
        <w:tc>
          <w:tcPr>
            <w:tcW w:w="10421" w:type="dxa"/>
          </w:tcPr>
          <w:p w:rsidR="00D86E24" w:rsidRPr="002444C3" w:rsidRDefault="00D86E24" w:rsidP="009E5D52">
            <w:pPr>
              <w:pStyle w:val="af5"/>
              <w:jc w:val="left"/>
            </w:pPr>
          </w:p>
          <w:p w:rsidR="00D86E24" w:rsidRPr="002444C3" w:rsidRDefault="00D86E24" w:rsidP="009E5D52">
            <w:pPr>
              <w:pStyle w:val="af5"/>
              <w:jc w:val="left"/>
            </w:pPr>
          </w:p>
          <w:p w:rsidR="00D86E24" w:rsidRPr="008C1917" w:rsidRDefault="00D86E24" w:rsidP="009E5D52">
            <w:pPr>
              <w:pStyle w:val="af5"/>
            </w:pPr>
            <w:r>
              <w:t>ФИО студента</w:t>
            </w:r>
          </w:p>
        </w:tc>
      </w:tr>
    </w:tbl>
    <w:p w:rsidR="00D86E24" w:rsidRPr="009545E7" w:rsidRDefault="00D86E24" w:rsidP="00D86E24">
      <w:pPr>
        <w:pStyle w:val="af5"/>
        <w:jc w:val="left"/>
        <w:rPr>
          <w:b/>
          <w:bCs/>
          <w:lang w:val="en-US"/>
        </w:rPr>
      </w:pPr>
    </w:p>
    <w:p w:rsidR="00D86E24" w:rsidRPr="009545E7" w:rsidRDefault="00D86E24" w:rsidP="00D86E24">
      <w:pPr>
        <w:pStyle w:val="af5"/>
        <w:jc w:val="left"/>
        <w:rPr>
          <w:b/>
          <w:bCs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86E24" w:rsidTr="009E5D52">
        <w:tc>
          <w:tcPr>
            <w:tcW w:w="10421" w:type="dxa"/>
          </w:tcPr>
          <w:p w:rsidR="00D86E24" w:rsidRPr="008C1917" w:rsidRDefault="00D86E24" w:rsidP="009E5D52">
            <w:pPr>
              <w:pStyle w:val="af5"/>
            </w:pPr>
            <w:r>
              <w:t xml:space="preserve">НАЗВАНИЕ РАБОТЫ </w:t>
            </w:r>
            <w:r>
              <w:rPr>
                <w:i/>
                <w:sz w:val="24"/>
              </w:rPr>
              <w:t>(</w:t>
            </w:r>
            <w:r w:rsidRPr="00B06E34">
              <w:rPr>
                <w:i/>
                <w:sz w:val="24"/>
              </w:rPr>
              <w:t>большими буквами)</w:t>
            </w:r>
          </w:p>
        </w:tc>
      </w:tr>
    </w:tbl>
    <w:p w:rsidR="00D86E24" w:rsidRPr="004615B1" w:rsidRDefault="00D86E24" w:rsidP="00D86E24">
      <w:pPr>
        <w:pStyle w:val="af5"/>
        <w:jc w:val="left"/>
        <w:rPr>
          <w:b/>
          <w:bCs/>
        </w:rPr>
      </w:pPr>
    </w:p>
    <w:p w:rsidR="00D86E24" w:rsidRDefault="00D86E24" w:rsidP="00D86E24">
      <w:pPr>
        <w:pStyle w:val="af5"/>
        <w:rPr>
          <w:b/>
          <w:bCs/>
        </w:rPr>
      </w:pPr>
      <w:r w:rsidRPr="002579B1">
        <w:rPr>
          <w:b/>
          <w:bCs/>
          <w:caps/>
        </w:rPr>
        <w:t>Выпускная квалификационная</w:t>
      </w:r>
      <w:r>
        <w:rPr>
          <w:b/>
          <w:bCs/>
        </w:rPr>
        <w:t xml:space="preserve"> РАБОТА</w:t>
      </w:r>
    </w:p>
    <w:p w:rsidR="00D86E24" w:rsidRDefault="00D86E24" w:rsidP="00D86E2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579B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направлению подготовки </w:t>
      </w:r>
      <w:r w:rsidR="00F22EEB">
        <w:rPr>
          <w:sz w:val="28"/>
          <w:szCs w:val="28"/>
        </w:rPr>
        <w:t>58</w:t>
      </w:r>
      <w:r w:rsidRPr="003D52E4">
        <w:rPr>
          <w:sz w:val="28"/>
          <w:szCs w:val="28"/>
        </w:rPr>
        <w:t>.03.</w:t>
      </w:r>
      <w:r>
        <w:rPr>
          <w:sz w:val="28"/>
          <w:szCs w:val="28"/>
        </w:rPr>
        <w:t>01 – «</w:t>
      </w:r>
      <w:r w:rsidR="00F22EEB">
        <w:rPr>
          <w:sz w:val="28"/>
          <w:szCs w:val="28"/>
        </w:rPr>
        <w:t>Востоковедение и африканистика</w:t>
      </w:r>
      <w:r>
        <w:rPr>
          <w:sz w:val="28"/>
          <w:szCs w:val="28"/>
        </w:rPr>
        <w:t>»</w:t>
      </w:r>
    </w:p>
    <w:p w:rsidR="00D86E24" w:rsidRPr="00104CDF" w:rsidRDefault="00D86E24" w:rsidP="00D86E2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бакалаврский профиль</w:t>
      </w:r>
      <w:r w:rsidRPr="000C4AD9">
        <w:rPr>
          <w:i/>
          <w:szCs w:val="28"/>
        </w:rPr>
        <w:t xml:space="preserve"> </w:t>
      </w:r>
      <w:r>
        <w:rPr>
          <w:sz w:val="28"/>
          <w:szCs w:val="28"/>
        </w:rPr>
        <w:t>«</w:t>
      </w:r>
      <w:r w:rsidR="00F22EEB">
        <w:rPr>
          <w:sz w:val="28"/>
          <w:szCs w:val="28"/>
        </w:rPr>
        <w:t>Экономика стран Азии и Африки (Корея)</w:t>
      </w:r>
      <w:r>
        <w:rPr>
          <w:sz w:val="28"/>
          <w:szCs w:val="28"/>
        </w:rPr>
        <w:t>»</w:t>
      </w:r>
    </w:p>
    <w:p w:rsidR="00D86E24" w:rsidRPr="00BE58D2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Pr="00BE58D2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rPr>
          <w:sz w:val="24"/>
          <w:szCs w:val="24"/>
        </w:rPr>
      </w:pPr>
      <w:r w:rsidRPr="00546EA1">
        <w:rPr>
          <w:sz w:val="24"/>
          <w:szCs w:val="24"/>
        </w:rPr>
        <w:t>г. Владивосток</w:t>
      </w:r>
      <w:r>
        <w:rPr>
          <w:sz w:val="24"/>
          <w:szCs w:val="24"/>
        </w:rPr>
        <w:t xml:space="preserve"> </w:t>
      </w:r>
    </w:p>
    <w:p w:rsidR="00D86E24" w:rsidRPr="00546EA1" w:rsidRDefault="00D86E24" w:rsidP="00D86E24">
      <w:pPr>
        <w:pStyle w:val="af5"/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Pr="00546EA1">
        <w:rPr>
          <w:sz w:val="24"/>
          <w:szCs w:val="24"/>
        </w:rPr>
        <w:t xml:space="preserve"> _</w:t>
      </w:r>
    </w:p>
    <w:p w:rsidR="00D86E24" w:rsidRDefault="00D86E24" w:rsidP="00D86E24">
      <w:pPr>
        <w:pStyle w:val="af5"/>
        <w:tabs>
          <w:tab w:val="left" w:pos="5954"/>
        </w:tabs>
        <w:rPr>
          <w:sz w:val="24"/>
          <w:szCs w:val="24"/>
        </w:rPr>
      </w:pPr>
      <w:r w:rsidRPr="00990CB5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ОБОРОТНАЯ СТОРОНА ТИТУЛЬНОГО ЛИСТА</w:t>
      </w:r>
    </w:p>
    <w:p w:rsidR="00D86E24" w:rsidRPr="002444C3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Pr="002444C3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Pr="002444C3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Pr="002444C3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Pr="002444C3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p w:rsidR="00D86E24" w:rsidRDefault="00D86E24" w:rsidP="00D86E24">
      <w:pPr>
        <w:pStyle w:val="af5"/>
        <w:tabs>
          <w:tab w:val="left" w:pos="5954"/>
        </w:tabs>
        <w:jc w:val="left"/>
        <w:rPr>
          <w:sz w:val="24"/>
          <w:szCs w:val="24"/>
        </w:rPr>
      </w:pPr>
    </w:p>
    <w:tbl>
      <w:tblPr>
        <w:tblW w:w="8614" w:type="dxa"/>
        <w:tblLayout w:type="fixed"/>
        <w:tblLook w:val="01E0" w:firstRow="1" w:lastRow="1" w:firstColumn="1" w:lastColumn="1" w:noHBand="0" w:noVBand="0"/>
      </w:tblPr>
      <w:tblGrid>
        <w:gridCol w:w="3794"/>
        <w:gridCol w:w="4820"/>
      </w:tblGrid>
      <w:tr w:rsidR="00D86E24" w:rsidRPr="003D1A27" w:rsidTr="00D86E24">
        <w:tc>
          <w:tcPr>
            <w:tcW w:w="3794" w:type="dxa"/>
          </w:tcPr>
          <w:p w:rsidR="00D86E24" w:rsidRDefault="00D86E24" w:rsidP="009E5D52">
            <w:pPr>
              <w:pStyle w:val="af5"/>
              <w:tabs>
                <w:tab w:val="left" w:pos="5954"/>
              </w:tabs>
              <w:jc w:val="left"/>
            </w:pPr>
          </w:p>
        </w:tc>
        <w:tc>
          <w:tcPr>
            <w:tcW w:w="4820" w:type="dxa"/>
          </w:tcPr>
          <w:p w:rsidR="00D86E24" w:rsidRPr="00A45540" w:rsidRDefault="00D86E24" w:rsidP="009E5D52">
            <w:pPr>
              <w:widowControl w:val="0"/>
            </w:pPr>
            <w:r w:rsidRPr="00A45540">
              <w:t xml:space="preserve">Автор работы     ____________ </w:t>
            </w:r>
          </w:p>
          <w:p w:rsidR="00D86E24" w:rsidRPr="00550E62" w:rsidRDefault="00D86E24" w:rsidP="009E5D52">
            <w:pPr>
              <w:widowControl w:val="0"/>
              <w:rPr>
                <w:sz w:val="16"/>
                <w:szCs w:val="16"/>
              </w:rPr>
            </w:pPr>
            <w:r w:rsidRPr="00A45540">
              <w:t xml:space="preserve">                       </w:t>
            </w:r>
            <w:r>
              <w:t xml:space="preserve">            </w:t>
            </w:r>
            <w:r w:rsidRPr="00A45540">
              <w:t xml:space="preserve"> </w:t>
            </w:r>
            <w:r w:rsidRPr="00A45540">
              <w:rPr>
                <w:sz w:val="16"/>
                <w:szCs w:val="16"/>
              </w:rPr>
              <w:t>(подпись)</w:t>
            </w:r>
          </w:p>
          <w:p w:rsidR="00D86E24" w:rsidRPr="00550E62" w:rsidRDefault="00D86E24" w:rsidP="009E5D52">
            <w:pPr>
              <w:widowControl w:val="0"/>
              <w:rPr>
                <w:sz w:val="16"/>
                <w:szCs w:val="16"/>
              </w:rPr>
            </w:pPr>
          </w:p>
          <w:p w:rsidR="00D86E24" w:rsidRPr="00A45540" w:rsidRDefault="00D86E24" w:rsidP="009E5D52">
            <w:pPr>
              <w:widowControl w:val="0"/>
            </w:pPr>
            <w:r w:rsidRPr="00A45540">
              <w:t xml:space="preserve">«_____» ________________ 20  </w:t>
            </w:r>
            <w:r>
              <w:t xml:space="preserve"> </w:t>
            </w:r>
            <w:r w:rsidRPr="00A45540">
              <w:t xml:space="preserve"> г.</w:t>
            </w:r>
          </w:p>
          <w:p w:rsidR="00D86E24" w:rsidRPr="00A45540" w:rsidRDefault="00D86E24" w:rsidP="009E5D52">
            <w:pPr>
              <w:widowControl w:val="0"/>
              <w:rPr>
                <w:sz w:val="16"/>
                <w:szCs w:val="16"/>
              </w:rPr>
            </w:pPr>
            <w:r w:rsidRPr="00A45540">
              <w:t xml:space="preserve">                                </w:t>
            </w:r>
          </w:p>
          <w:p w:rsidR="00D86E24" w:rsidRPr="00550E62" w:rsidRDefault="00D86E24" w:rsidP="009E5D52">
            <w:pPr>
              <w:widowControl w:val="0"/>
              <w:rPr>
                <w:sz w:val="16"/>
                <w:szCs w:val="16"/>
              </w:rPr>
            </w:pPr>
          </w:p>
          <w:p w:rsidR="00D86E24" w:rsidRPr="00A45540" w:rsidRDefault="00D86E24" w:rsidP="009E5D52">
            <w:pPr>
              <w:widowControl w:val="0"/>
            </w:pPr>
            <w:r w:rsidRPr="00A45540">
              <w:t>Руководитель ВКР ________________________</w:t>
            </w:r>
            <w:r>
              <w:t>_</w:t>
            </w:r>
          </w:p>
          <w:p w:rsidR="00D86E24" w:rsidRPr="0006335C" w:rsidRDefault="00D86E24" w:rsidP="009E5D52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06335C">
              <w:rPr>
                <w:sz w:val="16"/>
                <w:szCs w:val="16"/>
              </w:rPr>
              <w:t xml:space="preserve">                                  </w:t>
            </w:r>
            <w:r w:rsidRPr="00550E62">
              <w:rPr>
                <w:sz w:val="16"/>
                <w:szCs w:val="16"/>
              </w:rPr>
              <w:t xml:space="preserve">                    </w:t>
            </w:r>
            <w:r w:rsidRPr="0006335C">
              <w:rPr>
                <w:sz w:val="16"/>
                <w:szCs w:val="16"/>
              </w:rPr>
              <w:t xml:space="preserve">      (должность, учёное звание)</w:t>
            </w:r>
          </w:p>
          <w:p w:rsidR="00D86E24" w:rsidRPr="00A45540" w:rsidRDefault="00D86E24" w:rsidP="009E5D52">
            <w:pPr>
              <w:spacing w:line="276" w:lineRule="auto"/>
              <w:jc w:val="both"/>
              <w:rPr>
                <w:bCs/>
                <w:sz w:val="28"/>
              </w:rPr>
            </w:pPr>
            <w:r w:rsidRPr="00A45540">
              <w:rPr>
                <w:bCs/>
                <w:sz w:val="28"/>
              </w:rPr>
              <w:t>___</w:t>
            </w:r>
            <w:r>
              <w:rPr>
                <w:bCs/>
                <w:sz w:val="28"/>
              </w:rPr>
              <w:t>_____________________________</w:t>
            </w:r>
          </w:p>
          <w:p w:rsidR="00D86E24" w:rsidRPr="00A45540" w:rsidRDefault="00D86E24" w:rsidP="009E5D52">
            <w:pPr>
              <w:spacing w:line="360" w:lineRule="auto"/>
              <w:ind w:firstLine="34"/>
              <w:jc w:val="center"/>
              <w:rPr>
                <w:bCs/>
                <w:sz w:val="16"/>
                <w:szCs w:val="16"/>
              </w:rPr>
            </w:pPr>
            <w:r w:rsidRPr="00A45540">
              <w:rPr>
                <w:bCs/>
                <w:sz w:val="16"/>
                <w:szCs w:val="16"/>
              </w:rPr>
              <w:t>(фамилия, имя, отчество)</w:t>
            </w:r>
          </w:p>
          <w:p w:rsidR="00D86E24" w:rsidRPr="00A45540" w:rsidRDefault="00D86E24" w:rsidP="009E5D52">
            <w:pPr>
              <w:widowControl w:val="0"/>
            </w:pPr>
            <w:r>
              <w:t xml:space="preserve">                                   _______</w:t>
            </w:r>
            <w:r w:rsidRPr="00A45540">
              <w:t>____________</w:t>
            </w:r>
            <w:r>
              <w:t>_____</w:t>
            </w:r>
          </w:p>
          <w:p w:rsidR="00D86E24" w:rsidRPr="00E127F6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A45540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A45540">
              <w:rPr>
                <w:sz w:val="24"/>
                <w:szCs w:val="24"/>
              </w:rPr>
              <w:t xml:space="preserve"> </w:t>
            </w:r>
            <w:r w:rsidRPr="00A45540">
              <w:rPr>
                <w:sz w:val="16"/>
                <w:szCs w:val="16"/>
              </w:rPr>
              <w:t>(подпись)</w:t>
            </w:r>
          </w:p>
          <w:p w:rsidR="00D86E24" w:rsidRPr="00550E62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sz w:val="16"/>
                <w:szCs w:val="16"/>
              </w:rPr>
            </w:pPr>
          </w:p>
          <w:p w:rsidR="00D86E24" w:rsidRPr="00A45540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A45540">
              <w:rPr>
                <w:sz w:val="24"/>
                <w:szCs w:val="24"/>
              </w:rPr>
              <w:t xml:space="preserve">«_____» ________________ 20  </w:t>
            </w:r>
            <w:r>
              <w:rPr>
                <w:sz w:val="24"/>
                <w:szCs w:val="24"/>
              </w:rPr>
              <w:t xml:space="preserve">  </w:t>
            </w:r>
            <w:r w:rsidRPr="00A45540">
              <w:rPr>
                <w:sz w:val="24"/>
                <w:szCs w:val="24"/>
              </w:rPr>
              <w:t xml:space="preserve"> г.</w:t>
            </w:r>
          </w:p>
          <w:p w:rsidR="00D86E24" w:rsidRPr="00E127F6" w:rsidRDefault="00D86E24" w:rsidP="009E5D52">
            <w:pPr>
              <w:widowControl w:val="0"/>
              <w:rPr>
                <w:sz w:val="16"/>
                <w:szCs w:val="16"/>
              </w:rPr>
            </w:pPr>
          </w:p>
          <w:p w:rsidR="00D86E24" w:rsidRPr="00E127F6" w:rsidRDefault="00D86E24" w:rsidP="009E5D52">
            <w:pPr>
              <w:widowControl w:val="0"/>
            </w:pPr>
          </w:p>
        </w:tc>
      </w:tr>
      <w:tr w:rsidR="00D86E24" w:rsidRPr="003D1A27" w:rsidTr="00D86E24">
        <w:tc>
          <w:tcPr>
            <w:tcW w:w="3794" w:type="dxa"/>
          </w:tcPr>
          <w:p w:rsidR="00D86E24" w:rsidRPr="003D1A27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vertAlign w:val="superscript"/>
              </w:rPr>
            </w:pPr>
            <w:r>
              <w:tab/>
            </w:r>
          </w:p>
        </w:tc>
        <w:tc>
          <w:tcPr>
            <w:tcW w:w="4820" w:type="dxa"/>
          </w:tcPr>
          <w:p w:rsidR="00D86E24" w:rsidRPr="00A45540" w:rsidRDefault="00D86E24" w:rsidP="009E5D52">
            <w:r w:rsidRPr="00A45540">
              <w:t>Назначен рецензент  ______________________</w:t>
            </w:r>
          </w:p>
          <w:p w:rsidR="00D86E24" w:rsidRPr="00A45540" w:rsidRDefault="00D86E24" w:rsidP="009E5D52">
            <w:pPr>
              <w:ind w:firstLine="709"/>
              <w:rPr>
                <w:sz w:val="16"/>
                <w:szCs w:val="16"/>
              </w:rPr>
            </w:pPr>
            <w:r w:rsidRPr="00A45540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A45540">
              <w:rPr>
                <w:sz w:val="16"/>
                <w:szCs w:val="16"/>
              </w:rPr>
              <w:t xml:space="preserve"> (ученое звание)                     </w:t>
            </w:r>
          </w:p>
          <w:p w:rsidR="00D86E24" w:rsidRPr="0006335C" w:rsidRDefault="00D86E24" w:rsidP="009E5D52">
            <w:pPr>
              <w:jc w:val="both"/>
              <w:rPr>
                <w:bCs/>
                <w:sz w:val="16"/>
                <w:szCs w:val="16"/>
              </w:rPr>
            </w:pPr>
          </w:p>
          <w:p w:rsidR="00D86E24" w:rsidRPr="00A45540" w:rsidRDefault="00D86E24" w:rsidP="009E5D52">
            <w:pPr>
              <w:jc w:val="both"/>
              <w:rPr>
                <w:bCs/>
                <w:sz w:val="28"/>
              </w:rPr>
            </w:pPr>
            <w:r w:rsidRPr="00A45540">
              <w:rPr>
                <w:bCs/>
                <w:sz w:val="28"/>
              </w:rPr>
              <w:t>___________________________________</w:t>
            </w:r>
          </w:p>
          <w:p w:rsidR="00D86E24" w:rsidRPr="00A45540" w:rsidRDefault="00D86E24" w:rsidP="009E5D52">
            <w:pPr>
              <w:spacing w:line="360" w:lineRule="auto"/>
              <w:ind w:firstLine="34"/>
              <w:jc w:val="center"/>
              <w:rPr>
                <w:bCs/>
                <w:sz w:val="16"/>
                <w:szCs w:val="16"/>
              </w:rPr>
            </w:pPr>
            <w:r w:rsidRPr="00A45540">
              <w:rPr>
                <w:bCs/>
                <w:sz w:val="16"/>
                <w:szCs w:val="16"/>
              </w:rPr>
              <w:t>(фамилия, имя, отчество)</w:t>
            </w:r>
          </w:p>
          <w:p w:rsidR="00D86E24" w:rsidRPr="00A45540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A45540">
              <w:rPr>
                <w:sz w:val="24"/>
                <w:szCs w:val="24"/>
              </w:rPr>
              <w:t xml:space="preserve">«_____» ________________ 20  </w:t>
            </w:r>
            <w:r>
              <w:rPr>
                <w:sz w:val="24"/>
                <w:szCs w:val="24"/>
              </w:rPr>
              <w:t xml:space="preserve">  </w:t>
            </w:r>
            <w:r w:rsidRPr="00A45540">
              <w:rPr>
                <w:sz w:val="24"/>
                <w:szCs w:val="24"/>
              </w:rPr>
              <w:t>г.</w:t>
            </w:r>
          </w:p>
          <w:p w:rsidR="00D86E24" w:rsidRPr="00A45540" w:rsidRDefault="00D86E24" w:rsidP="009E5D52">
            <w:pPr>
              <w:spacing w:line="360" w:lineRule="auto"/>
              <w:ind w:firstLine="34"/>
              <w:jc w:val="center"/>
              <w:rPr>
                <w:b/>
                <w:bCs/>
                <w:sz w:val="28"/>
              </w:rPr>
            </w:pPr>
          </w:p>
        </w:tc>
      </w:tr>
      <w:tr w:rsidR="00D86E24" w:rsidRPr="003D1A27" w:rsidTr="00D86E24">
        <w:tc>
          <w:tcPr>
            <w:tcW w:w="3794" w:type="dxa"/>
          </w:tcPr>
          <w:p w:rsidR="00D86E24" w:rsidRPr="003D1A27" w:rsidRDefault="00D86E24" w:rsidP="009E5D52">
            <w:pPr>
              <w:widowControl w:val="0"/>
              <w:rPr>
                <w:sz w:val="28"/>
                <w:szCs w:val="28"/>
              </w:rPr>
            </w:pPr>
            <w:proofErr w:type="gramStart"/>
            <w:r w:rsidRPr="003D1A27">
              <w:t>Защищена</w:t>
            </w:r>
            <w:proofErr w:type="gramEnd"/>
            <w:r w:rsidRPr="003D1A27">
              <w:t xml:space="preserve"> в Г</w:t>
            </w:r>
            <w:r>
              <w:t>Э</w:t>
            </w:r>
            <w:r w:rsidRPr="003D1A27">
              <w:t xml:space="preserve">К с оценкой </w:t>
            </w:r>
            <w:r w:rsidRPr="003D1A27">
              <w:rPr>
                <w:sz w:val="28"/>
                <w:szCs w:val="28"/>
              </w:rPr>
              <w:t>______________</w:t>
            </w:r>
          </w:p>
          <w:p w:rsidR="00D86E24" w:rsidRPr="003D1A27" w:rsidRDefault="00D86E24" w:rsidP="009E5D52">
            <w:pPr>
              <w:widowControl w:val="0"/>
              <w:rPr>
                <w:sz w:val="16"/>
                <w:szCs w:val="16"/>
              </w:rPr>
            </w:pPr>
          </w:p>
          <w:p w:rsidR="00D86E24" w:rsidRPr="003D1A27" w:rsidRDefault="00D86E24" w:rsidP="009E5D52">
            <w:pPr>
              <w:widowControl w:val="0"/>
              <w:rPr>
                <w:sz w:val="28"/>
                <w:szCs w:val="28"/>
              </w:rPr>
            </w:pPr>
            <w:r w:rsidRPr="003D1A27">
              <w:t>Секретарь Г</w:t>
            </w:r>
            <w:r>
              <w:t>Э</w:t>
            </w:r>
            <w:r w:rsidRPr="003D1A27">
              <w:t>К</w:t>
            </w:r>
            <w:r w:rsidRPr="003D1A27">
              <w:rPr>
                <w:sz w:val="28"/>
                <w:szCs w:val="28"/>
              </w:rPr>
              <w:t xml:space="preserve"> </w:t>
            </w:r>
          </w:p>
          <w:p w:rsidR="00D86E24" w:rsidRPr="003D1A27" w:rsidRDefault="00D86E24" w:rsidP="009E5D52">
            <w:pPr>
              <w:widowControl w:val="0"/>
              <w:rPr>
                <w:sz w:val="28"/>
                <w:szCs w:val="28"/>
              </w:rPr>
            </w:pPr>
            <w:r w:rsidRPr="003D1A27">
              <w:rPr>
                <w:sz w:val="28"/>
                <w:szCs w:val="28"/>
              </w:rPr>
              <w:t>____________     _________________</w:t>
            </w:r>
          </w:p>
          <w:p w:rsidR="00D86E24" w:rsidRPr="00D10A16" w:rsidRDefault="00D86E24" w:rsidP="009E5D52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D10A16">
              <w:rPr>
                <w:sz w:val="16"/>
                <w:szCs w:val="16"/>
              </w:rPr>
              <w:t xml:space="preserve">(подпись)                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Pr="00D10A1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И.О. Фамилия</w:t>
            </w:r>
            <w:r w:rsidRPr="00D10A16">
              <w:rPr>
                <w:sz w:val="16"/>
                <w:szCs w:val="16"/>
              </w:rPr>
              <w:t>)</w:t>
            </w:r>
          </w:p>
          <w:p w:rsidR="00D86E24" w:rsidRPr="0006335C" w:rsidRDefault="00D86E24" w:rsidP="009E5D52">
            <w:pPr>
              <w:widowControl w:val="0"/>
              <w:rPr>
                <w:sz w:val="16"/>
                <w:szCs w:val="16"/>
              </w:rPr>
            </w:pPr>
          </w:p>
          <w:p w:rsidR="00D86E24" w:rsidRPr="0006335C" w:rsidRDefault="00D86E24" w:rsidP="009E5D52">
            <w:pPr>
              <w:widowControl w:val="0"/>
              <w:rPr>
                <w:sz w:val="16"/>
                <w:szCs w:val="16"/>
              </w:rPr>
            </w:pPr>
          </w:p>
          <w:p w:rsidR="00D86E24" w:rsidRPr="003D1A27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«_____» ________________ 20  </w:t>
            </w:r>
            <w:r w:rsidRPr="003D1A27">
              <w:rPr>
                <w:sz w:val="24"/>
                <w:szCs w:val="24"/>
              </w:rPr>
              <w:t xml:space="preserve">  г.</w:t>
            </w:r>
          </w:p>
          <w:p w:rsidR="00D86E24" w:rsidRPr="003D1A27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vertAlign w:val="superscript"/>
              </w:rPr>
            </w:pPr>
          </w:p>
        </w:tc>
        <w:tc>
          <w:tcPr>
            <w:tcW w:w="4820" w:type="dxa"/>
          </w:tcPr>
          <w:p w:rsidR="00D86E24" w:rsidRPr="00A45540" w:rsidRDefault="00D86E24" w:rsidP="009E5D52">
            <w:pPr>
              <w:spacing w:line="360" w:lineRule="auto"/>
            </w:pPr>
            <w:r w:rsidRPr="00A45540">
              <w:t>«Допустить к защите»</w:t>
            </w:r>
          </w:p>
          <w:p w:rsidR="00D86E24" w:rsidRPr="00A45540" w:rsidRDefault="00D86E24" w:rsidP="009E5D52">
            <w:r w:rsidRPr="00A45540">
              <w:t>Заведующий кафедрой _____________________</w:t>
            </w:r>
          </w:p>
          <w:p w:rsidR="00D86E24" w:rsidRPr="00A45540" w:rsidRDefault="00D86E24" w:rsidP="009E5D52">
            <w:pPr>
              <w:ind w:firstLine="709"/>
              <w:rPr>
                <w:sz w:val="16"/>
                <w:szCs w:val="16"/>
              </w:rPr>
            </w:pPr>
            <w:r w:rsidRPr="00A45540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                                     (</w:t>
            </w:r>
            <w:r w:rsidRPr="00A45540">
              <w:rPr>
                <w:sz w:val="16"/>
                <w:szCs w:val="16"/>
              </w:rPr>
              <w:t>ученое звание)</w:t>
            </w:r>
          </w:p>
          <w:p w:rsidR="00D86E24" w:rsidRPr="00A45540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A45540">
              <w:rPr>
                <w:sz w:val="24"/>
                <w:szCs w:val="24"/>
              </w:rPr>
              <w:t xml:space="preserve">________________   </w:t>
            </w:r>
            <w:r w:rsidRPr="00550E62">
              <w:rPr>
                <w:sz w:val="24"/>
                <w:szCs w:val="24"/>
              </w:rPr>
              <w:t xml:space="preserve">  </w:t>
            </w:r>
            <w:r w:rsidRPr="00A45540">
              <w:rPr>
                <w:sz w:val="24"/>
                <w:szCs w:val="24"/>
              </w:rPr>
              <w:t xml:space="preserve"> ______________________ </w:t>
            </w:r>
          </w:p>
          <w:p w:rsidR="00D86E24" w:rsidRPr="0006335C" w:rsidRDefault="00D86E24" w:rsidP="009E5D52">
            <w:pPr>
              <w:tabs>
                <w:tab w:val="left" w:pos="5670"/>
              </w:tabs>
              <w:rPr>
                <w:sz w:val="16"/>
                <w:szCs w:val="16"/>
              </w:rPr>
            </w:pPr>
            <w:r w:rsidRPr="0006335C">
              <w:rPr>
                <w:sz w:val="16"/>
                <w:szCs w:val="16"/>
              </w:rPr>
              <w:t xml:space="preserve">             (подпись)                                   </w:t>
            </w:r>
            <w:r w:rsidRPr="0006335C">
              <w:rPr>
                <w:bCs/>
                <w:sz w:val="16"/>
                <w:szCs w:val="16"/>
              </w:rPr>
              <w:t>(фамилия, имя, отчество)</w:t>
            </w:r>
          </w:p>
          <w:p w:rsidR="00D86E24" w:rsidRPr="0006335C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sz w:val="16"/>
                <w:szCs w:val="16"/>
              </w:rPr>
            </w:pPr>
          </w:p>
          <w:p w:rsidR="00D86E24" w:rsidRPr="00A45540" w:rsidRDefault="00D86E24" w:rsidP="009E5D52">
            <w:pPr>
              <w:pStyle w:val="af5"/>
              <w:tabs>
                <w:tab w:val="left" w:pos="5954"/>
              </w:tabs>
              <w:jc w:val="left"/>
              <w:rPr>
                <w:sz w:val="24"/>
                <w:szCs w:val="24"/>
              </w:rPr>
            </w:pPr>
            <w:r w:rsidRPr="00A45540">
              <w:rPr>
                <w:sz w:val="24"/>
                <w:szCs w:val="24"/>
              </w:rPr>
              <w:t xml:space="preserve">«_____» ________________ 20  </w:t>
            </w:r>
            <w:r>
              <w:rPr>
                <w:sz w:val="24"/>
                <w:szCs w:val="24"/>
              </w:rPr>
              <w:t xml:space="preserve"> </w:t>
            </w:r>
            <w:r w:rsidRPr="00A45540">
              <w:rPr>
                <w:sz w:val="24"/>
                <w:szCs w:val="24"/>
              </w:rPr>
              <w:t xml:space="preserve"> г.</w:t>
            </w:r>
          </w:p>
          <w:p w:rsidR="00D86E24" w:rsidRPr="00A45540" w:rsidRDefault="00D86E24" w:rsidP="009E5D52">
            <w:pPr>
              <w:pStyle w:val="af5"/>
              <w:tabs>
                <w:tab w:val="left" w:pos="5954"/>
              </w:tabs>
              <w:jc w:val="left"/>
            </w:pPr>
          </w:p>
        </w:tc>
      </w:tr>
    </w:tbl>
    <w:p w:rsidR="00D86E24" w:rsidRPr="009545E7" w:rsidRDefault="00D86E24" w:rsidP="00D86E24">
      <w:pPr>
        <w:pStyle w:val="af5"/>
        <w:tabs>
          <w:tab w:val="left" w:pos="5954"/>
        </w:tabs>
        <w:jc w:val="left"/>
        <w:rPr>
          <w:lang w:val="en-US"/>
        </w:rPr>
      </w:pPr>
    </w:p>
    <w:p w:rsidR="00D86E24" w:rsidRDefault="00D86E24" w:rsidP="00D86E24">
      <w:pPr>
        <w:pStyle w:val="af5"/>
        <w:tabs>
          <w:tab w:val="left" w:pos="5954"/>
        </w:tabs>
      </w:pPr>
    </w:p>
    <w:p w:rsidR="00892A59" w:rsidRPr="007D0AC6" w:rsidRDefault="00892A59" w:rsidP="003D65DD">
      <w:pPr>
        <w:spacing w:line="276" w:lineRule="auto"/>
        <w:ind w:firstLine="709"/>
        <w:jc w:val="both"/>
        <w:rPr>
          <w:rFonts w:eastAsia="Times New Roman"/>
          <w:sz w:val="27"/>
          <w:szCs w:val="27"/>
          <w:lang w:eastAsia="ko-KR"/>
        </w:rPr>
      </w:pPr>
    </w:p>
    <w:sectPr w:rsidR="00892A59" w:rsidRPr="007D0AC6" w:rsidSect="0070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016F"/>
    <w:multiLevelType w:val="hybridMultilevel"/>
    <w:tmpl w:val="376E0A5C"/>
    <w:lvl w:ilvl="0" w:tplc="6B76F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AA6CD7"/>
    <w:multiLevelType w:val="hybridMultilevel"/>
    <w:tmpl w:val="8F5EAA4C"/>
    <w:lvl w:ilvl="0" w:tplc="4A5E80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B41046"/>
    <w:multiLevelType w:val="hybridMultilevel"/>
    <w:tmpl w:val="DAF8E856"/>
    <w:lvl w:ilvl="0" w:tplc="A8B24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4E36A1B"/>
    <w:multiLevelType w:val="hybridMultilevel"/>
    <w:tmpl w:val="BBDC8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D21097"/>
    <w:multiLevelType w:val="hybridMultilevel"/>
    <w:tmpl w:val="6DE688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91FA9"/>
    <w:multiLevelType w:val="hybridMultilevel"/>
    <w:tmpl w:val="9DE6088A"/>
    <w:lvl w:ilvl="0" w:tplc="7F66F3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62AF3"/>
    <w:multiLevelType w:val="hybridMultilevel"/>
    <w:tmpl w:val="E148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8368B"/>
    <w:multiLevelType w:val="hybridMultilevel"/>
    <w:tmpl w:val="4FC6B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9336D"/>
    <w:multiLevelType w:val="hybridMultilevel"/>
    <w:tmpl w:val="4C000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454EE2"/>
    <w:multiLevelType w:val="hybridMultilevel"/>
    <w:tmpl w:val="DF008120"/>
    <w:lvl w:ilvl="0" w:tplc="3D32367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A9F4689"/>
    <w:multiLevelType w:val="hybridMultilevel"/>
    <w:tmpl w:val="9C422A7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CB5B51"/>
    <w:multiLevelType w:val="hybridMultilevel"/>
    <w:tmpl w:val="D3CA96BE"/>
    <w:lvl w:ilvl="0" w:tplc="7F66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3BC4"/>
    <w:multiLevelType w:val="hybridMultilevel"/>
    <w:tmpl w:val="3E549506"/>
    <w:lvl w:ilvl="0" w:tplc="6B76F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7D1D08"/>
    <w:multiLevelType w:val="hybridMultilevel"/>
    <w:tmpl w:val="E27412D0"/>
    <w:lvl w:ilvl="0" w:tplc="7F66F3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DD0465"/>
    <w:multiLevelType w:val="hybridMultilevel"/>
    <w:tmpl w:val="586A36F0"/>
    <w:lvl w:ilvl="0" w:tplc="0A5E10A2"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EF066F1"/>
    <w:multiLevelType w:val="hybridMultilevel"/>
    <w:tmpl w:val="F3545FBC"/>
    <w:lvl w:ilvl="0" w:tplc="9238E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E53CB"/>
    <w:multiLevelType w:val="hybridMultilevel"/>
    <w:tmpl w:val="9218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87296"/>
    <w:multiLevelType w:val="hybridMultilevel"/>
    <w:tmpl w:val="6BDE9680"/>
    <w:lvl w:ilvl="0" w:tplc="7F66F3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C8621FF"/>
    <w:multiLevelType w:val="hybridMultilevel"/>
    <w:tmpl w:val="ED7C5B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52F5F51"/>
    <w:multiLevelType w:val="hybridMultilevel"/>
    <w:tmpl w:val="BCB2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62927"/>
    <w:multiLevelType w:val="hybridMultilevel"/>
    <w:tmpl w:val="134A4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71374"/>
    <w:multiLevelType w:val="hybridMultilevel"/>
    <w:tmpl w:val="F604BC3C"/>
    <w:lvl w:ilvl="0" w:tplc="7F66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07BEF"/>
    <w:multiLevelType w:val="hybridMultilevel"/>
    <w:tmpl w:val="49F49990"/>
    <w:lvl w:ilvl="0" w:tplc="5F76ABB0">
      <w:start w:val="1"/>
      <w:numFmt w:val="decimal"/>
      <w:lvlText w:val="%1."/>
      <w:lvlJc w:val="left"/>
      <w:pPr>
        <w:ind w:left="1320" w:hanging="360"/>
      </w:pPr>
      <w:rPr>
        <w:color w:val="auto"/>
      </w:rPr>
    </w:lvl>
    <w:lvl w:ilvl="1" w:tplc="970C1E70">
      <w:start w:val="6"/>
      <w:numFmt w:val="upperRoman"/>
      <w:lvlText w:val="%2."/>
      <w:lvlJc w:val="left"/>
      <w:pPr>
        <w:tabs>
          <w:tab w:val="num" w:pos="2509"/>
        </w:tabs>
        <w:ind w:left="2509" w:hanging="72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163A16"/>
    <w:multiLevelType w:val="hybridMultilevel"/>
    <w:tmpl w:val="3C1C47B4"/>
    <w:lvl w:ilvl="0" w:tplc="7F66F3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A3C07B4"/>
    <w:multiLevelType w:val="hybridMultilevel"/>
    <w:tmpl w:val="6A5C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303A7"/>
    <w:multiLevelType w:val="hybridMultilevel"/>
    <w:tmpl w:val="183616C6"/>
    <w:lvl w:ilvl="0" w:tplc="031C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E26752"/>
    <w:multiLevelType w:val="hybridMultilevel"/>
    <w:tmpl w:val="09463CF6"/>
    <w:lvl w:ilvl="0" w:tplc="7F66F3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12F02C1"/>
    <w:multiLevelType w:val="hybridMultilevel"/>
    <w:tmpl w:val="ADDA36EE"/>
    <w:lvl w:ilvl="0" w:tplc="7F66F3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825ADA"/>
    <w:multiLevelType w:val="hybridMultilevel"/>
    <w:tmpl w:val="6414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60319"/>
    <w:multiLevelType w:val="hybridMultilevel"/>
    <w:tmpl w:val="C71E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3040A"/>
    <w:multiLevelType w:val="hybridMultilevel"/>
    <w:tmpl w:val="5066B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4042766"/>
    <w:multiLevelType w:val="hybridMultilevel"/>
    <w:tmpl w:val="6D10739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C65F0"/>
    <w:multiLevelType w:val="hybridMultilevel"/>
    <w:tmpl w:val="2580E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46DC9"/>
    <w:multiLevelType w:val="hybridMultilevel"/>
    <w:tmpl w:val="F046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82C94"/>
    <w:multiLevelType w:val="hybridMultilevel"/>
    <w:tmpl w:val="E8EAEC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54C2F47"/>
    <w:multiLevelType w:val="hybridMultilevel"/>
    <w:tmpl w:val="DAF8E856"/>
    <w:lvl w:ilvl="0" w:tplc="A8B245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4E79C6"/>
    <w:multiLevelType w:val="hybridMultilevel"/>
    <w:tmpl w:val="DAF8E856"/>
    <w:lvl w:ilvl="0" w:tplc="A8B245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EB3BC0"/>
    <w:multiLevelType w:val="hybridMultilevel"/>
    <w:tmpl w:val="C73CE168"/>
    <w:lvl w:ilvl="0" w:tplc="7F66F3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C4523BF"/>
    <w:multiLevelType w:val="hybridMultilevel"/>
    <w:tmpl w:val="0F42B1A2"/>
    <w:lvl w:ilvl="0" w:tplc="7F66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A0551"/>
    <w:multiLevelType w:val="hybridMultilevel"/>
    <w:tmpl w:val="400C7E50"/>
    <w:lvl w:ilvl="0" w:tplc="0A5E10A2">
      <w:numFmt w:val="bullet"/>
      <w:lvlText w:val="·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F650E73"/>
    <w:multiLevelType w:val="hybridMultilevel"/>
    <w:tmpl w:val="107255C6"/>
    <w:lvl w:ilvl="0" w:tplc="7F66F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2"/>
  </w:num>
  <w:num w:numId="4">
    <w:abstractNumId w:val="32"/>
  </w:num>
  <w:num w:numId="5">
    <w:abstractNumId w:val="30"/>
  </w:num>
  <w:num w:numId="6">
    <w:abstractNumId w:val="14"/>
  </w:num>
  <w:num w:numId="7">
    <w:abstractNumId w:val="39"/>
  </w:num>
  <w:num w:numId="8">
    <w:abstractNumId w:val="10"/>
  </w:num>
  <w:num w:numId="9">
    <w:abstractNumId w:val="34"/>
  </w:num>
  <w:num w:numId="10">
    <w:abstractNumId w:val="0"/>
  </w:num>
  <w:num w:numId="11">
    <w:abstractNumId w:val="17"/>
  </w:num>
  <w:num w:numId="12">
    <w:abstractNumId w:val="13"/>
  </w:num>
  <w:num w:numId="13">
    <w:abstractNumId w:val="21"/>
  </w:num>
  <w:num w:numId="14">
    <w:abstractNumId w:val="40"/>
  </w:num>
  <w:num w:numId="15">
    <w:abstractNumId w:val="38"/>
  </w:num>
  <w:num w:numId="16">
    <w:abstractNumId w:val="23"/>
  </w:num>
  <w:num w:numId="17">
    <w:abstractNumId w:val="37"/>
  </w:num>
  <w:num w:numId="18">
    <w:abstractNumId w:val="27"/>
  </w:num>
  <w:num w:numId="19">
    <w:abstractNumId w:val="5"/>
  </w:num>
  <w:num w:numId="20">
    <w:abstractNumId w:val="26"/>
  </w:num>
  <w:num w:numId="21">
    <w:abstractNumId w:val="36"/>
  </w:num>
  <w:num w:numId="22">
    <w:abstractNumId w:val="11"/>
  </w:num>
  <w:num w:numId="23">
    <w:abstractNumId w:val="31"/>
  </w:num>
  <w:num w:numId="24">
    <w:abstractNumId w:val="12"/>
  </w:num>
  <w:num w:numId="25">
    <w:abstractNumId w:val="35"/>
  </w:num>
  <w:num w:numId="26">
    <w:abstractNumId w:val="9"/>
  </w:num>
  <w:num w:numId="27">
    <w:abstractNumId w:val="22"/>
  </w:num>
  <w:num w:numId="28">
    <w:abstractNumId w:val="4"/>
  </w:num>
  <w:num w:numId="29">
    <w:abstractNumId w:val="24"/>
  </w:num>
  <w:num w:numId="30">
    <w:abstractNumId w:val="28"/>
  </w:num>
  <w:num w:numId="31">
    <w:abstractNumId w:val="3"/>
  </w:num>
  <w:num w:numId="32">
    <w:abstractNumId w:val="7"/>
  </w:num>
  <w:num w:numId="33">
    <w:abstractNumId w:val="6"/>
  </w:num>
  <w:num w:numId="34">
    <w:abstractNumId w:val="16"/>
  </w:num>
  <w:num w:numId="35">
    <w:abstractNumId w:val="20"/>
  </w:num>
  <w:num w:numId="36">
    <w:abstractNumId w:val="19"/>
  </w:num>
  <w:num w:numId="37">
    <w:abstractNumId w:val="18"/>
  </w:num>
  <w:num w:numId="38">
    <w:abstractNumId w:val="8"/>
  </w:num>
  <w:num w:numId="39">
    <w:abstractNumId w:val="25"/>
  </w:num>
  <w:num w:numId="40">
    <w:abstractNumId w:val="1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autoHyphenation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60"/>
    <w:rsid w:val="00000F8F"/>
    <w:rsid w:val="00002897"/>
    <w:rsid w:val="00007ECB"/>
    <w:rsid w:val="000101B7"/>
    <w:rsid w:val="000121AF"/>
    <w:rsid w:val="00012721"/>
    <w:rsid w:val="000150F2"/>
    <w:rsid w:val="0001560C"/>
    <w:rsid w:val="00016713"/>
    <w:rsid w:val="000175C0"/>
    <w:rsid w:val="0002198A"/>
    <w:rsid w:val="00021BA9"/>
    <w:rsid w:val="00023965"/>
    <w:rsid w:val="000269CA"/>
    <w:rsid w:val="0002727A"/>
    <w:rsid w:val="00030304"/>
    <w:rsid w:val="00030930"/>
    <w:rsid w:val="0003261D"/>
    <w:rsid w:val="00032854"/>
    <w:rsid w:val="000330B1"/>
    <w:rsid w:val="0003527D"/>
    <w:rsid w:val="00035FF6"/>
    <w:rsid w:val="0003628A"/>
    <w:rsid w:val="00042B03"/>
    <w:rsid w:val="00046330"/>
    <w:rsid w:val="00046B10"/>
    <w:rsid w:val="00053BD7"/>
    <w:rsid w:val="00053D70"/>
    <w:rsid w:val="00055B46"/>
    <w:rsid w:val="000607F9"/>
    <w:rsid w:val="000610A2"/>
    <w:rsid w:val="00064AAF"/>
    <w:rsid w:val="000722C1"/>
    <w:rsid w:val="000738B4"/>
    <w:rsid w:val="000743D1"/>
    <w:rsid w:val="00076386"/>
    <w:rsid w:val="000827E4"/>
    <w:rsid w:val="00084D2E"/>
    <w:rsid w:val="00086531"/>
    <w:rsid w:val="00086ED7"/>
    <w:rsid w:val="00087931"/>
    <w:rsid w:val="00090454"/>
    <w:rsid w:val="00090BA9"/>
    <w:rsid w:val="00094A30"/>
    <w:rsid w:val="00094B3E"/>
    <w:rsid w:val="00094EDE"/>
    <w:rsid w:val="00097888"/>
    <w:rsid w:val="00097E74"/>
    <w:rsid w:val="000A49AE"/>
    <w:rsid w:val="000A5B2E"/>
    <w:rsid w:val="000B51C5"/>
    <w:rsid w:val="000B5D49"/>
    <w:rsid w:val="000B74C9"/>
    <w:rsid w:val="000C0235"/>
    <w:rsid w:val="000C185B"/>
    <w:rsid w:val="000C5C15"/>
    <w:rsid w:val="000D1500"/>
    <w:rsid w:val="000D3508"/>
    <w:rsid w:val="000E03E3"/>
    <w:rsid w:val="000E23F5"/>
    <w:rsid w:val="000E597B"/>
    <w:rsid w:val="000F2079"/>
    <w:rsid w:val="000F30E5"/>
    <w:rsid w:val="000F5119"/>
    <w:rsid w:val="00100CF1"/>
    <w:rsid w:val="00100ECA"/>
    <w:rsid w:val="00102095"/>
    <w:rsid w:val="001038B6"/>
    <w:rsid w:val="00104F35"/>
    <w:rsid w:val="00106D47"/>
    <w:rsid w:val="00112926"/>
    <w:rsid w:val="0011638F"/>
    <w:rsid w:val="00116DB1"/>
    <w:rsid w:val="00117BFA"/>
    <w:rsid w:val="00121F7E"/>
    <w:rsid w:val="00123A98"/>
    <w:rsid w:val="001259FA"/>
    <w:rsid w:val="00126B18"/>
    <w:rsid w:val="001306B9"/>
    <w:rsid w:val="001316C9"/>
    <w:rsid w:val="00131FC3"/>
    <w:rsid w:val="001358F5"/>
    <w:rsid w:val="00137B00"/>
    <w:rsid w:val="001404A9"/>
    <w:rsid w:val="00140F48"/>
    <w:rsid w:val="0014343F"/>
    <w:rsid w:val="00143C41"/>
    <w:rsid w:val="00144011"/>
    <w:rsid w:val="0014432E"/>
    <w:rsid w:val="001563F9"/>
    <w:rsid w:val="00160CEA"/>
    <w:rsid w:val="00163841"/>
    <w:rsid w:val="001651B4"/>
    <w:rsid w:val="001667A0"/>
    <w:rsid w:val="00166812"/>
    <w:rsid w:val="0017292F"/>
    <w:rsid w:val="00174342"/>
    <w:rsid w:val="00180CD0"/>
    <w:rsid w:val="00182932"/>
    <w:rsid w:val="001876BF"/>
    <w:rsid w:val="00187A44"/>
    <w:rsid w:val="00191487"/>
    <w:rsid w:val="00193D5B"/>
    <w:rsid w:val="00195203"/>
    <w:rsid w:val="001A073E"/>
    <w:rsid w:val="001A2237"/>
    <w:rsid w:val="001A292E"/>
    <w:rsid w:val="001B147F"/>
    <w:rsid w:val="001B16F0"/>
    <w:rsid w:val="001B21F9"/>
    <w:rsid w:val="001B30BD"/>
    <w:rsid w:val="001C1477"/>
    <w:rsid w:val="001C4C3C"/>
    <w:rsid w:val="001C7963"/>
    <w:rsid w:val="001D2F87"/>
    <w:rsid w:val="001E1727"/>
    <w:rsid w:val="001E279D"/>
    <w:rsid w:val="001F226F"/>
    <w:rsid w:val="001F5556"/>
    <w:rsid w:val="001F5672"/>
    <w:rsid w:val="00202919"/>
    <w:rsid w:val="0020292B"/>
    <w:rsid w:val="0020718B"/>
    <w:rsid w:val="00210147"/>
    <w:rsid w:val="00211653"/>
    <w:rsid w:val="00213D07"/>
    <w:rsid w:val="002149A6"/>
    <w:rsid w:val="00215333"/>
    <w:rsid w:val="00222A29"/>
    <w:rsid w:val="00224303"/>
    <w:rsid w:val="00226039"/>
    <w:rsid w:val="002263CF"/>
    <w:rsid w:val="00230108"/>
    <w:rsid w:val="00231D3D"/>
    <w:rsid w:val="002325CE"/>
    <w:rsid w:val="00232741"/>
    <w:rsid w:val="002354E3"/>
    <w:rsid w:val="00235DDA"/>
    <w:rsid w:val="00236ACC"/>
    <w:rsid w:val="00237807"/>
    <w:rsid w:val="002425AE"/>
    <w:rsid w:val="002476EC"/>
    <w:rsid w:val="00250040"/>
    <w:rsid w:val="00250472"/>
    <w:rsid w:val="002555AC"/>
    <w:rsid w:val="00256A43"/>
    <w:rsid w:val="00257098"/>
    <w:rsid w:val="002616AB"/>
    <w:rsid w:val="002631E4"/>
    <w:rsid w:val="00263C20"/>
    <w:rsid w:val="002702CD"/>
    <w:rsid w:val="00270598"/>
    <w:rsid w:val="00273F67"/>
    <w:rsid w:val="0027425E"/>
    <w:rsid w:val="00274CCB"/>
    <w:rsid w:val="00274EB0"/>
    <w:rsid w:val="00276D91"/>
    <w:rsid w:val="00277C55"/>
    <w:rsid w:val="00277E5B"/>
    <w:rsid w:val="00283F72"/>
    <w:rsid w:val="0028474C"/>
    <w:rsid w:val="00284D5A"/>
    <w:rsid w:val="00290686"/>
    <w:rsid w:val="00294075"/>
    <w:rsid w:val="00294B57"/>
    <w:rsid w:val="00295564"/>
    <w:rsid w:val="002A1912"/>
    <w:rsid w:val="002A248E"/>
    <w:rsid w:val="002A392C"/>
    <w:rsid w:val="002A6231"/>
    <w:rsid w:val="002B37CA"/>
    <w:rsid w:val="002B6FC9"/>
    <w:rsid w:val="002C1EA1"/>
    <w:rsid w:val="002D1A4E"/>
    <w:rsid w:val="002D293C"/>
    <w:rsid w:val="002D2D43"/>
    <w:rsid w:val="002D606A"/>
    <w:rsid w:val="002D6ECC"/>
    <w:rsid w:val="002E5D8A"/>
    <w:rsid w:val="002E68AA"/>
    <w:rsid w:val="002E6EF5"/>
    <w:rsid w:val="002F1FDF"/>
    <w:rsid w:val="002F2BF0"/>
    <w:rsid w:val="002F4235"/>
    <w:rsid w:val="002F6C9D"/>
    <w:rsid w:val="003001DC"/>
    <w:rsid w:val="00313940"/>
    <w:rsid w:val="00315B56"/>
    <w:rsid w:val="00316DA1"/>
    <w:rsid w:val="0032221A"/>
    <w:rsid w:val="00323C2A"/>
    <w:rsid w:val="00324BDC"/>
    <w:rsid w:val="003274A7"/>
    <w:rsid w:val="003303CB"/>
    <w:rsid w:val="00332178"/>
    <w:rsid w:val="003340A2"/>
    <w:rsid w:val="003431C4"/>
    <w:rsid w:val="003451F5"/>
    <w:rsid w:val="00350D00"/>
    <w:rsid w:val="00350D60"/>
    <w:rsid w:val="00351D65"/>
    <w:rsid w:val="003521E4"/>
    <w:rsid w:val="00353331"/>
    <w:rsid w:val="0035543E"/>
    <w:rsid w:val="00356534"/>
    <w:rsid w:val="0036135C"/>
    <w:rsid w:val="00364C81"/>
    <w:rsid w:val="00367EBE"/>
    <w:rsid w:val="00370BD5"/>
    <w:rsid w:val="003710C8"/>
    <w:rsid w:val="00372624"/>
    <w:rsid w:val="00374B17"/>
    <w:rsid w:val="00375FD9"/>
    <w:rsid w:val="00380C17"/>
    <w:rsid w:val="003820F9"/>
    <w:rsid w:val="003828EE"/>
    <w:rsid w:val="00383AAD"/>
    <w:rsid w:val="00383C49"/>
    <w:rsid w:val="003858AC"/>
    <w:rsid w:val="003863E7"/>
    <w:rsid w:val="00386463"/>
    <w:rsid w:val="00391A1D"/>
    <w:rsid w:val="003934DD"/>
    <w:rsid w:val="0039584C"/>
    <w:rsid w:val="00396C6A"/>
    <w:rsid w:val="00397A4C"/>
    <w:rsid w:val="003A074F"/>
    <w:rsid w:val="003A0B46"/>
    <w:rsid w:val="003A5083"/>
    <w:rsid w:val="003A5867"/>
    <w:rsid w:val="003A7BDD"/>
    <w:rsid w:val="003B1611"/>
    <w:rsid w:val="003B494B"/>
    <w:rsid w:val="003B6BE0"/>
    <w:rsid w:val="003C1E20"/>
    <w:rsid w:val="003C4EEB"/>
    <w:rsid w:val="003C5B90"/>
    <w:rsid w:val="003C5D43"/>
    <w:rsid w:val="003C7AC3"/>
    <w:rsid w:val="003C7FE5"/>
    <w:rsid w:val="003D3B6A"/>
    <w:rsid w:val="003D5B8F"/>
    <w:rsid w:val="003D65DD"/>
    <w:rsid w:val="003D6933"/>
    <w:rsid w:val="003E387D"/>
    <w:rsid w:val="003E5BC9"/>
    <w:rsid w:val="003F03C6"/>
    <w:rsid w:val="003F24E3"/>
    <w:rsid w:val="003F40C4"/>
    <w:rsid w:val="003F5D25"/>
    <w:rsid w:val="003F6B1B"/>
    <w:rsid w:val="004020F1"/>
    <w:rsid w:val="00404BBD"/>
    <w:rsid w:val="00405DDD"/>
    <w:rsid w:val="00407E19"/>
    <w:rsid w:val="00415DB7"/>
    <w:rsid w:val="00416EEB"/>
    <w:rsid w:val="00420824"/>
    <w:rsid w:val="00420AB7"/>
    <w:rsid w:val="0042256E"/>
    <w:rsid w:val="00423717"/>
    <w:rsid w:val="00423D5D"/>
    <w:rsid w:val="00427E4F"/>
    <w:rsid w:val="00435315"/>
    <w:rsid w:val="00443247"/>
    <w:rsid w:val="00446096"/>
    <w:rsid w:val="00447F52"/>
    <w:rsid w:val="00450D93"/>
    <w:rsid w:val="00454278"/>
    <w:rsid w:val="00455C25"/>
    <w:rsid w:val="0045752C"/>
    <w:rsid w:val="004618DA"/>
    <w:rsid w:val="0046444D"/>
    <w:rsid w:val="004669B8"/>
    <w:rsid w:val="00470283"/>
    <w:rsid w:val="00470DA7"/>
    <w:rsid w:val="00474DCF"/>
    <w:rsid w:val="00476E0E"/>
    <w:rsid w:val="004813C5"/>
    <w:rsid w:val="00483978"/>
    <w:rsid w:val="00484B48"/>
    <w:rsid w:val="00485233"/>
    <w:rsid w:val="00486FC6"/>
    <w:rsid w:val="00491061"/>
    <w:rsid w:val="00492340"/>
    <w:rsid w:val="004928E3"/>
    <w:rsid w:val="0049531D"/>
    <w:rsid w:val="004968F9"/>
    <w:rsid w:val="00497ADE"/>
    <w:rsid w:val="004A0C7F"/>
    <w:rsid w:val="004A5884"/>
    <w:rsid w:val="004A7B5B"/>
    <w:rsid w:val="004B04FE"/>
    <w:rsid w:val="004B165D"/>
    <w:rsid w:val="004C35BB"/>
    <w:rsid w:val="004C4CD3"/>
    <w:rsid w:val="004C6230"/>
    <w:rsid w:val="004C7C07"/>
    <w:rsid w:val="004D2428"/>
    <w:rsid w:val="004D3780"/>
    <w:rsid w:val="004D62AF"/>
    <w:rsid w:val="004E164B"/>
    <w:rsid w:val="004E6120"/>
    <w:rsid w:val="004E6DD8"/>
    <w:rsid w:val="004E7678"/>
    <w:rsid w:val="004E79AE"/>
    <w:rsid w:val="004F0641"/>
    <w:rsid w:val="004F18AF"/>
    <w:rsid w:val="004F4F05"/>
    <w:rsid w:val="004F7621"/>
    <w:rsid w:val="00504586"/>
    <w:rsid w:val="0050783A"/>
    <w:rsid w:val="00514D9D"/>
    <w:rsid w:val="00514EC5"/>
    <w:rsid w:val="00515F59"/>
    <w:rsid w:val="005179A1"/>
    <w:rsid w:val="005207A1"/>
    <w:rsid w:val="00524C1D"/>
    <w:rsid w:val="00530670"/>
    <w:rsid w:val="00540336"/>
    <w:rsid w:val="00540C90"/>
    <w:rsid w:val="00543428"/>
    <w:rsid w:val="005514C4"/>
    <w:rsid w:val="00551A13"/>
    <w:rsid w:val="005523E3"/>
    <w:rsid w:val="00553A94"/>
    <w:rsid w:val="00555569"/>
    <w:rsid w:val="005631E2"/>
    <w:rsid w:val="0056331B"/>
    <w:rsid w:val="0057072A"/>
    <w:rsid w:val="00573823"/>
    <w:rsid w:val="005746EA"/>
    <w:rsid w:val="005752BD"/>
    <w:rsid w:val="00576B50"/>
    <w:rsid w:val="0058135B"/>
    <w:rsid w:val="00581585"/>
    <w:rsid w:val="00582967"/>
    <w:rsid w:val="00583C10"/>
    <w:rsid w:val="00583E02"/>
    <w:rsid w:val="005901E6"/>
    <w:rsid w:val="00591A1A"/>
    <w:rsid w:val="00591ACD"/>
    <w:rsid w:val="00591FDD"/>
    <w:rsid w:val="00592631"/>
    <w:rsid w:val="00592712"/>
    <w:rsid w:val="00594709"/>
    <w:rsid w:val="00595887"/>
    <w:rsid w:val="005A4A1C"/>
    <w:rsid w:val="005A5662"/>
    <w:rsid w:val="005B262C"/>
    <w:rsid w:val="005C36E7"/>
    <w:rsid w:val="005C432A"/>
    <w:rsid w:val="005C598A"/>
    <w:rsid w:val="005C7574"/>
    <w:rsid w:val="005D0A0F"/>
    <w:rsid w:val="005D5855"/>
    <w:rsid w:val="005D75D1"/>
    <w:rsid w:val="005D7CEB"/>
    <w:rsid w:val="005E02B4"/>
    <w:rsid w:val="005E1AD1"/>
    <w:rsid w:val="005E2156"/>
    <w:rsid w:val="005E348A"/>
    <w:rsid w:val="005E6843"/>
    <w:rsid w:val="005F06C3"/>
    <w:rsid w:val="005F0D82"/>
    <w:rsid w:val="005F2880"/>
    <w:rsid w:val="005F36A2"/>
    <w:rsid w:val="005F6140"/>
    <w:rsid w:val="005F7C97"/>
    <w:rsid w:val="00603FE5"/>
    <w:rsid w:val="006051D3"/>
    <w:rsid w:val="00611201"/>
    <w:rsid w:val="00612EFE"/>
    <w:rsid w:val="00613DCF"/>
    <w:rsid w:val="00614DD0"/>
    <w:rsid w:val="00626601"/>
    <w:rsid w:val="006302BB"/>
    <w:rsid w:val="00630A98"/>
    <w:rsid w:val="00635931"/>
    <w:rsid w:val="006378CF"/>
    <w:rsid w:val="006425C2"/>
    <w:rsid w:val="006425DC"/>
    <w:rsid w:val="00642C87"/>
    <w:rsid w:val="00644F54"/>
    <w:rsid w:val="00645C4C"/>
    <w:rsid w:val="00650BB5"/>
    <w:rsid w:val="006517DA"/>
    <w:rsid w:val="00654377"/>
    <w:rsid w:val="006549FF"/>
    <w:rsid w:val="00656F8B"/>
    <w:rsid w:val="0066210A"/>
    <w:rsid w:val="00670B2D"/>
    <w:rsid w:val="00670B5D"/>
    <w:rsid w:val="00676355"/>
    <w:rsid w:val="006800C5"/>
    <w:rsid w:val="00680114"/>
    <w:rsid w:val="00683B19"/>
    <w:rsid w:val="00684115"/>
    <w:rsid w:val="00684747"/>
    <w:rsid w:val="0068563E"/>
    <w:rsid w:val="006938C2"/>
    <w:rsid w:val="006B2126"/>
    <w:rsid w:val="006B287B"/>
    <w:rsid w:val="006B2897"/>
    <w:rsid w:val="006B4F24"/>
    <w:rsid w:val="006B7A38"/>
    <w:rsid w:val="006C6688"/>
    <w:rsid w:val="006D3459"/>
    <w:rsid w:val="006D3EC2"/>
    <w:rsid w:val="006D6880"/>
    <w:rsid w:val="006E1503"/>
    <w:rsid w:val="006E15DF"/>
    <w:rsid w:val="006E5110"/>
    <w:rsid w:val="006E5187"/>
    <w:rsid w:val="006E7E01"/>
    <w:rsid w:val="006F2181"/>
    <w:rsid w:val="006F2F41"/>
    <w:rsid w:val="006F68F2"/>
    <w:rsid w:val="0070043C"/>
    <w:rsid w:val="007052CC"/>
    <w:rsid w:val="00706688"/>
    <w:rsid w:val="00706BF4"/>
    <w:rsid w:val="00710EA2"/>
    <w:rsid w:val="00714E37"/>
    <w:rsid w:val="007156C0"/>
    <w:rsid w:val="00717CB8"/>
    <w:rsid w:val="00720A61"/>
    <w:rsid w:val="00721A26"/>
    <w:rsid w:val="00722631"/>
    <w:rsid w:val="00723419"/>
    <w:rsid w:val="00724330"/>
    <w:rsid w:val="00726A28"/>
    <w:rsid w:val="00731696"/>
    <w:rsid w:val="00731DAB"/>
    <w:rsid w:val="00733F73"/>
    <w:rsid w:val="007375D4"/>
    <w:rsid w:val="00741DAE"/>
    <w:rsid w:val="007438DF"/>
    <w:rsid w:val="00745842"/>
    <w:rsid w:val="007477D0"/>
    <w:rsid w:val="007530ED"/>
    <w:rsid w:val="007564FB"/>
    <w:rsid w:val="007570F4"/>
    <w:rsid w:val="00757C2A"/>
    <w:rsid w:val="00762B2C"/>
    <w:rsid w:val="00765EBC"/>
    <w:rsid w:val="00766D09"/>
    <w:rsid w:val="0077066F"/>
    <w:rsid w:val="007715A7"/>
    <w:rsid w:val="00775518"/>
    <w:rsid w:val="0077652C"/>
    <w:rsid w:val="00783DE3"/>
    <w:rsid w:val="00784A3C"/>
    <w:rsid w:val="00784BDD"/>
    <w:rsid w:val="00787F79"/>
    <w:rsid w:val="007920AD"/>
    <w:rsid w:val="00793BB6"/>
    <w:rsid w:val="007968A8"/>
    <w:rsid w:val="00796FCD"/>
    <w:rsid w:val="007A0CAC"/>
    <w:rsid w:val="007A1970"/>
    <w:rsid w:val="007B0435"/>
    <w:rsid w:val="007B15C4"/>
    <w:rsid w:val="007B2117"/>
    <w:rsid w:val="007B2B3A"/>
    <w:rsid w:val="007B2C9C"/>
    <w:rsid w:val="007B45A2"/>
    <w:rsid w:val="007C0D09"/>
    <w:rsid w:val="007C181B"/>
    <w:rsid w:val="007C627A"/>
    <w:rsid w:val="007D0AC6"/>
    <w:rsid w:val="007D14D3"/>
    <w:rsid w:val="007D3D46"/>
    <w:rsid w:val="007D69B0"/>
    <w:rsid w:val="007E1316"/>
    <w:rsid w:val="007F034E"/>
    <w:rsid w:val="007F3131"/>
    <w:rsid w:val="007F38DB"/>
    <w:rsid w:val="007F6243"/>
    <w:rsid w:val="007F6394"/>
    <w:rsid w:val="007F77C4"/>
    <w:rsid w:val="007F7C42"/>
    <w:rsid w:val="00800A4B"/>
    <w:rsid w:val="0080125B"/>
    <w:rsid w:val="008046C3"/>
    <w:rsid w:val="0080560A"/>
    <w:rsid w:val="008056D6"/>
    <w:rsid w:val="00805C13"/>
    <w:rsid w:val="008078AC"/>
    <w:rsid w:val="008119B6"/>
    <w:rsid w:val="00812468"/>
    <w:rsid w:val="00813644"/>
    <w:rsid w:val="008150CB"/>
    <w:rsid w:val="0081686D"/>
    <w:rsid w:val="00817252"/>
    <w:rsid w:val="008173E8"/>
    <w:rsid w:val="00820966"/>
    <w:rsid w:val="00820D1B"/>
    <w:rsid w:val="00823D54"/>
    <w:rsid w:val="008258D6"/>
    <w:rsid w:val="00826FCD"/>
    <w:rsid w:val="00827D06"/>
    <w:rsid w:val="00831F9C"/>
    <w:rsid w:val="00832099"/>
    <w:rsid w:val="0084255C"/>
    <w:rsid w:val="00842ABF"/>
    <w:rsid w:val="00850ADD"/>
    <w:rsid w:val="00850F0B"/>
    <w:rsid w:val="0085470A"/>
    <w:rsid w:val="0086155F"/>
    <w:rsid w:val="008638ED"/>
    <w:rsid w:val="0086525F"/>
    <w:rsid w:val="008661B8"/>
    <w:rsid w:val="008709EC"/>
    <w:rsid w:val="00871B1F"/>
    <w:rsid w:val="00873F7F"/>
    <w:rsid w:val="008767BA"/>
    <w:rsid w:val="00876A9E"/>
    <w:rsid w:val="0088039D"/>
    <w:rsid w:val="00882004"/>
    <w:rsid w:val="008910B6"/>
    <w:rsid w:val="008911A0"/>
    <w:rsid w:val="00891AE7"/>
    <w:rsid w:val="00891EC3"/>
    <w:rsid w:val="00892A3E"/>
    <w:rsid w:val="00892A59"/>
    <w:rsid w:val="00896F8C"/>
    <w:rsid w:val="00897D93"/>
    <w:rsid w:val="008A0CC0"/>
    <w:rsid w:val="008A0D71"/>
    <w:rsid w:val="008A1D8C"/>
    <w:rsid w:val="008B0F3A"/>
    <w:rsid w:val="008B245E"/>
    <w:rsid w:val="008B3F13"/>
    <w:rsid w:val="008C45BD"/>
    <w:rsid w:val="008C7237"/>
    <w:rsid w:val="008D0F70"/>
    <w:rsid w:val="008D4D5F"/>
    <w:rsid w:val="008D5153"/>
    <w:rsid w:val="008D611E"/>
    <w:rsid w:val="008E194A"/>
    <w:rsid w:val="008E1B30"/>
    <w:rsid w:val="008F2568"/>
    <w:rsid w:val="008F3B91"/>
    <w:rsid w:val="00904CD9"/>
    <w:rsid w:val="0091004C"/>
    <w:rsid w:val="009119C8"/>
    <w:rsid w:val="00913334"/>
    <w:rsid w:val="00915430"/>
    <w:rsid w:val="009172BF"/>
    <w:rsid w:val="00922DD1"/>
    <w:rsid w:val="00933133"/>
    <w:rsid w:val="0093447D"/>
    <w:rsid w:val="0093466F"/>
    <w:rsid w:val="00936316"/>
    <w:rsid w:val="0094176E"/>
    <w:rsid w:val="009417CA"/>
    <w:rsid w:val="00944039"/>
    <w:rsid w:val="00944742"/>
    <w:rsid w:val="00944D70"/>
    <w:rsid w:val="0094721A"/>
    <w:rsid w:val="00950A34"/>
    <w:rsid w:val="00951A5D"/>
    <w:rsid w:val="00954438"/>
    <w:rsid w:val="00954DCF"/>
    <w:rsid w:val="00954EE0"/>
    <w:rsid w:val="00956B63"/>
    <w:rsid w:val="009577B0"/>
    <w:rsid w:val="009619C2"/>
    <w:rsid w:val="0096238A"/>
    <w:rsid w:val="00963D0C"/>
    <w:rsid w:val="00971D78"/>
    <w:rsid w:val="0097215F"/>
    <w:rsid w:val="0097327F"/>
    <w:rsid w:val="00983D95"/>
    <w:rsid w:val="0098519B"/>
    <w:rsid w:val="0099151D"/>
    <w:rsid w:val="00994BFA"/>
    <w:rsid w:val="009A5896"/>
    <w:rsid w:val="009A66CE"/>
    <w:rsid w:val="009B0394"/>
    <w:rsid w:val="009B6C4B"/>
    <w:rsid w:val="009C08E8"/>
    <w:rsid w:val="009C5D44"/>
    <w:rsid w:val="009D0A8B"/>
    <w:rsid w:val="009D1FB3"/>
    <w:rsid w:val="009D4777"/>
    <w:rsid w:val="009D4FD7"/>
    <w:rsid w:val="009D5519"/>
    <w:rsid w:val="009D5E78"/>
    <w:rsid w:val="009D726B"/>
    <w:rsid w:val="009D72BF"/>
    <w:rsid w:val="009D7B8B"/>
    <w:rsid w:val="009E1491"/>
    <w:rsid w:val="009E5D52"/>
    <w:rsid w:val="009F0795"/>
    <w:rsid w:val="009F14ED"/>
    <w:rsid w:val="009F4BC9"/>
    <w:rsid w:val="009F62D8"/>
    <w:rsid w:val="00A01EEF"/>
    <w:rsid w:val="00A04225"/>
    <w:rsid w:val="00A04336"/>
    <w:rsid w:val="00A06A07"/>
    <w:rsid w:val="00A075EA"/>
    <w:rsid w:val="00A07D6A"/>
    <w:rsid w:val="00A14DCD"/>
    <w:rsid w:val="00A150F2"/>
    <w:rsid w:val="00A22B3F"/>
    <w:rsid w:val="00A22D95"/>
    <w:rsid w:val="00A24550"/>
    <w:rsid w:val="00A27161"/>
    <w:rsid w:val="00A2785B"/>
    <w:rsid w:val="00A27D5D"/>
    <w:rsid w:val="00A345DC"/>
    <w:rsid w:val="00A356E1"/>
    <w:rsid w:val="00A40AD2"/>
    <w:rsid w:val="00A4272D"/>
    <w:rsid w:val="00A514C6"/>
    <w:rsid w:val="00A527F6"/>
    <w:rsid w:val="00A5558D"/>
    <w:rsid w:val="00A55795"/>
    <w:rsid w:val="00A6034E"/>
    <w:rsid w:val="00A607ED"/>
    <w:rsid w:val="00A617C4"/>
    <w:rsid w:val="00A66040"/>
    <w:rsid w:val="00A7004F"/>
    <w:rsid w:val="00A70546"/>
    <w:rsid w:val="00A724E0"/>
    <w:rsid w:val="00A72505"/>
    <w:rsid w:val="00A74493"/>
    <w:rsid w:val="00A81F90"/>
    <w:rsid w:val="00A8315B"/>
    <w:rsid w:val="00A87642"/>
    <w:rsid w:val="00A902EB"/>
    <w:rsid w:val="00A91614"/>
    <w:rsid w:val="00A96282"/>
    <w:rsid w:val="00A962A4"/>
    <w:rsid w:val="00A97872"/>
    <w:rsid w:val="00AB0248"/>
    <w:rsid w:val="00AB1ACB"/>
    <w:rsid w:val="00AC0558"/>
    <w:rsid w:val="00AC3CD1"/>
    <w:rsid w:val="00AC5514"/>
    <w:rsid w:val="00AC616C"/>
    <w:rsid w:val="00AC66AD"/>
    <w:rsid w:val="00AC7233"/>
    <w:rsid w:val="00AD4FE9"/>
    <w:rsid w:val="00AD5AA5"/>
    <w:rsid w:val="00AD72D1"/>
    <w:rsid w:val="00AE0AFF"/>
    <w:rsid w:val="00AE3961"/>
    <w:rsid w:val="00AE424E"/>
    <w:rsid w:val="00AE42ED"/>
    <w:rsid w:val="00AE43E6"/>
    <w:rsid w:val="00AE4BC7"/>
    <w:rsid w:val="00AE6814"/>
    <w:rsid w:val="00AE700B"/>
    <w:rsid w:val="00AF1D57"/>
    <w:rsid w:val="00AF1F87"/>
    <w:rsid w:val="00AF28F7"/>
    <w:rsid w:val="00AF5042"/>
    <w:rsid w:val="00AF7088"/>
    <w:rsid w:val="00B00B71"/>
    <w:rsid w:val="00B02B24"/>
    <w:rsid w:val="00B02BD0"/>
    <w:rsid w:val="00B0320D"/>
    <w:rsid w:val="00B037CB"/>
    <w:rsid w:val="00B16882"/>
    <w:rsid w:val="00B17064"/>
    <w:rsid w:val="00B17AB1"/>
    <w:rsid w:val="00B24E64"/>
    <w:rsid w:val="00B26F13"/>
    <w:rsid w:val="00B326F4"/>
    <w:rsid w:val="00B3433F"/>
    <w:rsid w:val="00B36D3C"/>
    <w:rsid w:val="00B42127"/>
    <w:rsid w:val="00B435BF"/>
    <w:rsid w:val="00B4564F"/>
    <w:rsid w:val="00B50BE0"/>
    <w:rsid w:val="00B5105D"/>
    <w:rsid w:val="00B51733"/>
    <w:rsid w:val="00B528D2"/>
    <w:rsid w:val="00B55362"/>
    <w:rsid w:val="00B57AAB"/>
    <w:rsid w:val="00B640B8"/>
    <w:rsid w:val="00B65138"/>
    <w:rsid w:val="00B6668B"/>
    <w:rsid w:val="00B669A6"/>
    <w:rsid w:val="00B66C4A"/>
    <w:rsid w:val="00B72B2C"/>
    <w:rsid w:val="00B73A83"/>
    <w:rsid w:val="00B74D67"/>
    <w:rsid w:val="00B75A08"/>
    <w:rsid w:val="00B76AA6"/>
    <w:rsid w:val="00B82F5E"/>
    <w:rsid w:val="00B83CCB"/>
    <w:rsid w:val="00B843C2"/>
    <w:rsid w:val="00B86FAE"/>
    <w:rsid w:val="00B905CB"/>
    <w:rsid w:val="00B917D2"/>
    <w:rsid w:val="00B93D59"/>
    <w:rsid w:val="00B96086"/>
    <w:rsid w:val="00B97791"/>
    <w:rsid w:val="00BA2FD8"/>
    <w:rsid w:val="00BA48E9"/>
    <w:rsid w:val="00BB75C5"/>
    <w:rsid w:val="00BC05FB"/>
    <w:rsid w:val="00BC1B47"/>
    <w:rsid w:val="00BC2221"/>
    <w:rsid w:val="00BC539F"/>
    <w:rsid w:val="00BC5936"/>
    <w:rsid w:val="00BC79AE"/>
    <w:rsid w:val="00BD02FB"/>
    <w:rsid w:val="00BD038F"/>
    <w:rsid w:val="00BD1647"/>
    <w:rsid w:val="00BD6614"/>
    <w:rsid w:val="00BD7040"/>
    <w:rsid w:val="00BE09A2"/>
    <w:rsid w:val="00BE34A6"/>
    <w:rsid w:val="00BE4B5E"/>
    <w:rsid w:val="00BF10FD"/>
    <w:rsid w:val="00BF1E6A"/>
    <w:rsid w:val="00BF6EA7"/>
    <w:rsid w:val="00C02506"/>
    <w:rsid w:val="00C03CF0"/>
    <w:rsid w:val="00C05FB8"/>
    <w:rsid w:val="00C13DDE"/>
    <w:rsid w:val="00C235E6"/>
    <w:rsid w:val="00C24BD9"/>
    <w:rsid w:val="00C2528D"/>
    <w:rsid w:val="00C313B5"/>
    <w:rsid w:val="00C33803"/>
    <w:rsid w:val="00C524F9"/>
    <w:rsid w:val="00C5254E"/>
    <w:rsid w:val="00C57535"/>
    <w:rsid w:val="00C60417"/>
    <w:rsid w:val="00C60909"/>
    <w:rsid w:val="00C63E3B"/>
    <w:rsid w:val="00C6416F"/>
    <w:rsid w:val="00C65192"/>
    <w:rsid w:val="00C6646B"/>
    <w:rsid w:val="00C72267"/>
    <w:rsid w:val="00C75355"/>
    <w:rsid w:val="00C75C44"/>
    <w:rsid w:val="00C77622"/>
    <w:rsid w:val="00C82781"/>
    <w:rsid w:val="00C82B4C"/>
    <w:rsid w:val="00C83A1F"/>
    <w:rsid w:val="00C8475F"/>
    <w:rsid w:val="00C85912"/>
    <w:rsid w:val="00C95E50"/>
    <w:rsid w:val="00C97C91"/>
    <w:rsid w:val="00CA0238"/>
    <w:rsid w:val="00CA12B3"/>
    <w:rsid w:val="00CA6F28"/>
    <w:rsid w:val="00CA79F6"/>
    <w:rsid w:val="00CB4B79"/>
    <w:rsid w:val="00CB569E"/>
    <w:rsid w:val="00CB7E0E"/>
    <w:rsid w:val="00CC0539"/>
    <w:rsid w:val="00CC3898"/>
    <w:rsid w:val="00CC5853"/>
    <w:rsid w:val="00CD3689"/>
    <w:rsid w:val="00CD7092"/>
    <w:rsid w:val="00CE0CDA"/>
    <w:rsid w:val="00CE5623"/>
    <w:rsid w:val="00CE5E35"/>
    <w:rsid w:val="00CE6849"/>
    <w:rsid w:val="00CF4090"/>
    <w:rsid w:val="00CF52EA"/>
    <w:rsid w:val="00CF75D6"/>
    <w:rsid w:val="00CF76E8"/>
    <w:rsid w:val="00D00CAA"/>
    <w:rsid w:val="00D0520A"/>
    <w:rsid w:val="00D05693"/>
    <w:rsid w:val="00D06A7F"/>
    <w:rsid w:val="00D10309"/>
    <w:rsid w:val="00D12F96"/>
    <w:rsid w:val="00D138F4"/>
    <w:rsid w:val="00D14CE3"/>
    <w:rsid w:val="00D16E2D"/>
    <w:rsid w:val="00D16E74"/>
    <w:rsid w:val="00D236AA"/>
    <w:rsid w:val="00D261BF"/>
    <w:rsid w:val="00D30524"/>
    <w:rsid w:val="00D474C7"/>
    <w:rsid w:val="00D47BD4"/>
    <w:rsid w:val="00D47DED"/>
    <w:rsid w:val="00D51863"/>
    <w:rsid w:val="00D51F72"/>
    <w:rsid w:val="00D548CE"/>
    <w:rsid w:val="00D54AC4"/>
    <w:rsid w:val="00D54FE4"/>
    <w:rsid w:val="00D55B94"/>
    <w:rsid w:val="00D64E9B"/>
    <w:rsid w:val="00D66B17"/>
    <w:rsid w:val="00D70468"/>
    <w:rsid w:val="00D7662A"/>
    <w:rsid w:val="00D7776E"/>
    <w:rsid w:val="00D8188B"/>
    <w:rsid w:val="00D81EF2"/>
    <w:rsid w:val="00D8234F"/>
    <w:rsid w:val="00D835F4"/>
    <w:rsid w:val="00D8377C"/>
    <w:rsid w:val="00D86E24"/>
    <w:rsid w:val="00D87047"/>
    <w:rsid w:val="00D871F1"/>
    <w:rsid w:val="00D9095A"/>
    <w:rsid w:val="00D93B64"/>
    <w:rsid w:val="00D96DDD"/>
    <w:rsid w:val="00D979F7"/>
    <w:rsid w:val="00DA0A90"/>
    <w:rsid w:val="00DA0E84"/>
    <w:rsid w:val="00DA1DC4"/>
    <w:rsid w:val="00DA358C"/>
    <w:rsid w:val="00DA7D9C"/>
    <w:rsid w:val="00DB0786"/>
    <w:rsid w:val="00DB50A3"/>
    <w:rsid w:val="00DB5C01"/>
    <w:rsid w:val="00DB681D"/>
    <w:rsid w:val="00DC1B05"/>
    <w:rsid w:val="00DC402C"/>
    <w:rsid w:val="00DC73C7"/>
    <w:rsid w:val="00DD1A75"/>
    <w:rsid w:val="00DD24AD"/>
    <w:rsid w:val="00DD753D"/>
    <w:rsid w:val="00DD78EA"/>
    <w:rsid w:val="00DE4813"/>
    <w:rsid w:val="00DE4C9C"/>
    <w:rsid w:val="00DF20D5"/>
    <w:rsid w:val="00DF4BB5"/>
    <w:rsid w:val="00E0011E"/>
    <w:rsid w:val="00E00ECC"/>
    <w:rsid w:val="00E0308A"/>
    <w:rsid w:val="00E06B19"/>
    <w:rsid w:val="00E12BFA"/>
    <w:rsid w:val="00E1473D"/>
    <w:rsid w:val="00E15B67"/>
    <w:rsid w:val="00E17E98"/>
    <w:rsid w:val="00E225B7"/>
    <w:rsid w:val="00E23022"/>
    <w:rsid w:val="00E243A0"/>
    <w:rsid w:val="00E25C4F"/>
    <w:rsid w:val="00E260B5"/>
    <w:rsid w:val="00E271D7"/>
    <w:rsid w:val="00E30F2E"/>
    <w:rsid w:val="00E31036"/>
    <w:rsid w:val="00E31F4C"/>
    <w:rsid w:val="00E32A78"/>
    <w:rsid w:val="00E334D2"/>
    <w:rsid w:val="00E36070"/>
    <w:rsid w:val="00E36D75"/>
    <w:rsid w:val="00E36F38"/>
    <w:rsid w:val="00E3737B"/>
    <w:rsid w:val="00E42542"/>
    <w:rsid w:val="00E508E2"/>
    <w:rsid w:val="00E5102F"/>
    <w:rsid w:val="00E53D6D"/>
    <w:rsid w:val="00E568B9"/>
    <w:rsid w:val="00E57EA5"/>
    <w:rsid w:val="00E61059"/>
    <w:rsid w:val="00E61AD8"/>
    <w:rsid w:val="00E61AF6"/>
    <w:rsid w:val="00E621BA"/>
    <w:rsid w:val="00E67E0A"/>
    <w:rsid w:val="00E70607"/>
    <w:rsid w:val="00E708AE"/>
    <w:rsid w:val="00E70B05"/>
    <w:rsid w:val="00E70BA5"/>
    <w:rsid w:val="00E72059"/>
    <w:rsid w:val="00E74DEF"/>
    <w:rsid w:val="00E74F7B"/>
    <w:rsid w:val="00E81EB6"/>
    <w:rsid w:val="00E82673"/>
    <w:rsid w:val="00E86220"/>
    <w:rsid w:val="00E87CCA"/>
    <w:rsid w:val="00E909D1"/>
    <w:rsid w:val="00E9487F"/>
    <w:rsid w:val="00E962C3"/>
    <w:rsid w:val="00E9723E"/>
    <w:rsid w:val="00E97C3E"/>
    <w:rsid w:val="00EA3E78"/>
    <w:rsid w:val="00EA68A8"/>
    <w:rsid w:val="00EB2C7A"/>
    <w:rsid w:val="00EB70FE"/>
    <w:rsid w:val="00EC024B"/>
    <w:rsid w:val="00EC325D"/>
    <w:rsid w:val="00ED049C"/>
    <w:rsid w:val="00ED2736"/>
    <w:rsid w:val="00ED3983"/>
    <w:rsid w:val="00ED5262"/>
    <w:rsid w:val="00ED73EE"/>
    <w:rsid w:val="00ED7F73"/>
    <w:rsid w:val="00EE10B4"/>
    <w:rsid w:val="00EE5A26"/>
    <w:rsid w:val="00EF0B26"/>
    <w:rsid w:val="00EF321E"/>
    <w:rsid w:val="00F01F13"/>
    <w:rsid w:val="00F05A11"/>
    <w:rsid w:val="00F0688E"/>
    <w:rsid w:val="00F1695D"/>
    <w:rsid w:val="00F22EEB"/>
    <w:rsid w:val="00F26CD1"/>
    <w:rsid w:val="00F3448B"/>
    <w:rsid w:val="00F357B3"/>
    <w:rsid w:val="00F37817"/>
    <w:rsid w:val="00F40E9B"/>
    <w:rsid w:val="00F4190B"/>
    <w:rsid w:val="00F440A9"/>
    <w:rsid w:val="00F44341"/>
    <w:rsid w:val="00F5351C"/>
    <w:rsid w:val="00F53993"/>
    <w:rsid w:val="00F576A0"/>
    <w:rsid w:val="00F627E8"/>
    <w:rsid w:val="00F6282D"/>
    <w:rsid w:val="00F6311A"/>
    <w:rsid w:val="00F65796"/>
    <w:rsid w:val="00F659A8"/>
    <w:rsid w:val="00F65BA2"/>
    <w:rsid w:val="00F6667F"/>
    <w:rsid w:val="00F67228"/>
    <w:rsid w:val="00F74D41"/>
    <w:rsid w:val="00F77B3C"/>
    <w:rsid w:val="00F80152"/>
    <w:rsid w:val="00F8044C"/>
    <w:rsid w:val="00F80FC6"/>
    <w:rsid w:val="00F8528C"/>
    <w:rsid w:val="00F93795"/>
    <w:rsid w:val="00F94049"/>
    <w:rsid w:val="00F97FFB"/>
    <w:rsid w:val="00FA0253"/>
    <w:rsid w:val="00FA0B29"/>
    <w:rsid w:val="00FA1660"/>
    <w:rsid w:val="00FA2362"/>
    <w:rsid w:val="00FA6BEC"/>
    <w:rsid w:val="00FA7314"/>
    <w:rsid w:val="00FB379C"/>
    <w:rsid w:val="00FB4AF8"/>
    <w:rsid w:val="00FB6A8D"/>
    <w:rsid w:val="00FC3937"/>
    <w:rsid w:val="00FD2A08"/>
    <w:rsid w:val="00FD4530"/>
    <w:rsid w:val="00FD5361"/>
    <w:rsid w:val="00FF25FB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2A5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"/>
    <w:basedOn w:val="a"/>
    <w:link w:val="a4"/>
    <w:rsid w:val="00350D60"/>
    <w:pPr>
      <w:spacing w:after="120"/>
    </w:pPr>
  </w:style>
  <w:style w:type="character" w:customStyle="1" w:styleId="a4">
    <w:name w:val="Основной текст Знак"/>
    <w:aliases w:val=" Знак2 Знак"/>
    <w:basedOn w:val="a0"/>
    <w:link w:val="a3"/>
    <w:rsid w:val="00350D6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36D3C"/>
    <w:pPr>
      <w:ind w:left="720"/>
      <w:contextualSpacing/>
    </w:pPr>
  </w:style>
  <w:style w:type="paragraph" w:customStyle="1" w:styleId="consplusnormal">
    <w:name w:val="consplusnormal"/>
    <w:basedOn w:val="a"/>
    <w:rsid w:val="002631E4"/>
    <w:pPr>
      <w:spacing w:before="100" w:beforeAutospacing="1" w:after="100" w:afterAutospacing="1"/>
    </w:pPr>
    <w:rPr>
      <w:rFonts w:eastAsia="Times New Roman"/>
      <w:lang w:eastAsia="ko-KR"/>
    </w:rPr>
  </w:style>
  <w:style w:type="table" w:styleId="a7">
    <w:name w:val="Table Grid"/>
    <w:basedOn w:val="a1"/>
    <w:uiPriority w:val="59"/>
    <w:rsid w:val="00E57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C024B"/>
  </w:style>
  <w:style w:type="character" w:styleId="a8">
    <w:name w:val="Hyperlink"/>
    <w:basedOn w:val="a0"/>
    <w:uiPriority w:val="99"/>
    <w:unhideWhenUsed/>
    <w:rsid w:val="00EC024B"/>
    <w:rPr>
      <w:color w:val="0000FF"/>
      <w:u w:val="single"/>
    </w:rPr>
  </w:style>
  <w:style w:type="paragraph" w:customStyle="1" w:styleId="Default">
    <w:name w:val="Default"/>
    <w:rsid w:val="00002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2A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892A59"/>
    <w:pPr>
      <w:spacing w:before="100" w:beforeAutospacing="1" w:after="100" w:afterAutospacing="1"/>
    </w:pPr>
    <w:rPr>
      <w:rFonts w:eastAsia="Times New Roman"/>
      <w:lang w:eastAsia="ko-KR"/>
    </w:rPr>
  </w:style>
  <w:style w:type="character" w:styleId="aa">
    <w:name w:val="Strong"/>
    <w:basedOn w:val="a0"/>
    <w:uiPriority w:val="22"/>
    <w:qFormat/>
    <w:rsid w:val="00892A59"/>
    <w:rPr>
      <w:b/>
      <w:bCs/>
    </w:rPr>
  </w:style>
  <w:style w:type="character" w:styleId="ab">
    <w:name w:val="Emphasis"/>
    <w:basedOn w:val="a0"/>
    <w:uiPriority w:val="20"/>
    <w:qFormat/>
    <w:rsid w:val="00892A5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F36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5F7C9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7C9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F7C9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7C9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F7C9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F7C9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7C97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A96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62A4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western">
    <w:name w:val="western"/>
    <w:basedOn w:val="a"/>
    <w:rsid w:val="001358F5"/>
    <w:pPr>
      <w:spacing w:before="100" w:beforeAutospacing="1" w:after="100" w:afterAutospacing="1"/>
    </w:pPr>
    <w:rPr>
      <w:rFonts w:eastAsia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D86E2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86E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D86E24"/>
    <w:pPr>
      <w:jc w:val="center"/>
    </w:pPr>
    <w:rPr>
      <w:rFonts w:eastAsia="Times New Roman"/>
      <w:sz w:val="28"/>
      <w:szCs w:val="28"/>
    </w:rPr>
  </w:style>
  <w:style w:type="character" w:customStyle="1" w:styleId="af6">
    <w:name w:val="Название Знак"/>
    <w:basedOn w:val="a0"/>
    <w:link w:val="af5"/>
    <w:rsid w:val="00D86E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rsid w:val="00263C2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22EEB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character" w:customStyle="1" w:styleId="FontStyle33">
    <w:name w:val="Font Style33"/>
    <w:rsid w:val="00F22EE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2A5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"/>
    <w:basedOn w:val="a"/>
    <w:link w:val="a4"/>
    <w:rsid w:val="00350D60"/>
    <w:pPr>
      <w:spacing w:after="120"/>
    </w:pPr>
  </w:style>
  <w:style w:type="character" w:customStyle="1" w:styleId="a4">
    <w:name w:val="Основной текст Знак"/>
    <w:aliases w:val=" Знак2 Знак"/>
    <w:basedOn w:val="a0"/>
    <w:link w:val="a3"/>
    <w:rsid w:val="00350D6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B36D3C"/>
    <w:pPr>
      <w:ind w:left="720"/>
      <w:contextualSpacing/>
    </w:pPr>
  </w:style>
  <w:style w:type="paragraph" w:customStyle="1" w:styleId="consplusnormal">
    <w:name w:val="consplusnormal"/>
    <w:basedOn w:val="a"/>
    <w:rsid w:val="002631E4"/>
    <w:pPr>
      <w:spacing w:before="100" w:beforeAutospacing="1" w:after="100" w:afterAutospacing="1"/>
    </w:pPr>
    <w:rPr>
      <w:rFonts w:eastAsia="Times New Roman"/>
      <w:lang w:eastAsia="ko-KR"/>
    </w:rPr>
  </w:style>
  <w:style w:type="table" w:styleId="a7">
    <w:name w:val="Table Grid"/>
    <w:basedOn w:val="a1"/>
    <w:uiPriority w:val="59"/>
    <w:rsid w:val="00E57E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C024B"/>
  </w:style>
  <w:style w:type="character" w:styleId="a8">
    <w:name w:val="Hyperlink"/>
    <w:basedOn w:val="a0"/>
    <w:uiPriority w:val="99"/>
    <w:unhideWhenUsed/>
    <w:rsid w:val="00EC024B"/>
    <w:rPr>
      <w:color w:val="0000FF"/>
      <w:u w:val="single"/>
    </w:rPr>
  </w:style>
  <w:style w:type="paragraph" w:customStyle="1" w:styleId="Default">
    <w:name w:val="Default"/>
    <w:rsid w:val="00002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2A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892A59"/>
    <w:pPr>
      <w:spacing w:before="100" w:beforeAutospacing="1" w:after="100" w:afterAutospacing="1"/>
    </w:pPr>
    <w:rPr>
      <w:rFonts w:eastAsia="Times New Roman"/>
      <w:lang w:eastAsia="ko-KR"/>
    </w:rPr>
  </w:style>
  <w:style w:type="character" w:styleId="aa">
    <w:name w:val="Strong"/>
    <w:basedOn w:val="a0"/>
    <w:uiPriority w:val="22"/>
    <w:qFormat/>
    <w:rsid w:val="00892A59"/>
    <w:rPr>
      <w:b/>
      <w:bCs/>
    </w:rPr>
  </w:style>
  <w:style w:type="character" w:styleId="ab">
    <w:name w:val="Emphasis"/>
    <w:basedOn w:val="a0"/>
    <w:uiPriority w:val="20"/>
    <w:qFormat/>
    <w:rsid w:val="00892A5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F36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5F7C9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7C9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F7C9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7C9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F7C9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F7C9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F7C97"/>
    <w:rPr>
      <w:rFonts w:ascii="Tahoma" w:eastAsia="Calibri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A96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962A4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western">
    <w:name w:val="western"/>
    <w:basedOn w:val="a"/>
    <w:rsid w:val="001358F5"/>
    <w:pPr>
      <w:spacing w:before="100" w:beforeAutospacing="1" w:after="100" w:afterAutospacing="1"/>
    </w:pPr>
    <w:rPr>
      <w:rFonts w:eastAsia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D86E2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86E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D86E24"/>
    <w:pPr>
      <w:jc w:val="center"/>
    </w:pPr>
    <w:rPr>
      <w:rFonts w:eastAsia="Times New Roman"/>
      <w:sz w:val="28"/>
      <w:szCs w:val="28"/>
    </w:rPr>
  </w:style>
  <w:style w:type="character" w:customStyle="1" w:styleId="af6">
    <w:name w:val="Название Знак"/>
    <w:basedOn w:val="a0"/>
    <w:link w:val="af5"/>
    <w:rsid w:val="00D86E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rsid w:val="00263C2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22EEB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character" w:customStyle="1" w:styleId="FontStyle33">
    <w:name w:val="Font Style33"/>
    <w:rsid w:val="00F22EE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ib.dvfu.ru:8080/lib/item?id=chamo:775820&amp;theme=FEFU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iprbookshop.ru/33429" TargetMode="External"/><Relationship Id="rId17" Type="http://schemas.openxmlformats.org/officeDocument/2006/relationships/hyperlink" Target="http://www.library.fa.ru/exhib.asp?id=3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thodolog.ru/" TargetMode="External"/><Relationship Id="rId20" Type="http://schemas.openxmlformats.org/officeDocument/2006/relationships/hyperlink" Target="http://www.rubricon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47476.html" TargetMode="External"/><Relationship Id="rId24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iprbookshop.ru/52507.html" TargetMode="External"/><Relationship Id="rId23" Type="http://schemas.openxmlformats.org/officeDocument/2006/relationships/hyperlink" Target="http://www.biblioclub.ru/" TargetMode="External"/><Relationship Id="rId10" Type="http://schemas.openxmlformats.org/officeDocument/2006/relationships/hyperlink" Target="http://znanium.com/bookread.php?book=415587" TargetMode="External"/><Relationship Id="rId19" Type="http://schemas.openxmlformats.org/officeDocument/2006/relationships/hyperlink" Target="http://www.elibra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.php?book=487325" TargetMode="External"/><Relationship Id="rId14" Type="http://schemas.openxmlformats.org/officeDocument/2006/relationships/hyperlink" Target="http://ifl.dvfu.ru/12620" TargetMode="External"/><Relationship Id="rId22" Type="http://schemas.openxmlformats.org/officeDocument/2006/relationships/hyperlink" Target="http://www.bkr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C7CA-9E7B-484F-B766-4ACB919B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10365</Words>
  <Characters>59082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69309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kukla.mp</dc:creator>
  <cp:lastModifiedBy>Груздев Александр Анатольевич</cp:lastModifiedBy>
  <cp:revision>2</cp:revision>
  <cp:lastPrinted>2019-05-17T13:11:00Z</cp:lastPrinted>
  <dcterms:created xsi:type="dcterms:W3CDTF">2019-09-13T04:08:00Z</dcterms:created>
  <dcterms:modified xsi:type="dcterms:W3CDTF">2019-09-13T04:08:00Z</dcterms:modified>
</cp:coreProperties>
</file>