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7B" w:rsidRDefault="00F23C7B">
      <w:pPr>
        <w:rPr>
          <w:szCs w:val="24"/>
        </w:rPr>
      </w:pPr>
    </w:p>
    <w:p w:rsidR="00090FE6" w:rsidRPr="00734A45" w:rsidRDefault="00A952EB" w:rsidP="00090FE6">
      <w:pPr>
        <w:jc w:val="center"/>
        <w:rPr>
          <w:highlight w:val="yellow"/>
        </w:rPr>
      </w:pPr>
      <w:r>
        <w:rPr>
          <w:noProof/>
        </w:rPr>
        <w:drawing>
          <wp:anchor distT="0" distB="0" distL="114300" distR="114300" simplePos="0" relativeHeight="251661312" behindDoc="0" locked="0" layoutInCell="1" allowOverlap="1" wp14:anchorId="02B86544" wp14:editId="771184B1">
            <wp:simplePos x="0" y="0"/>
            <wp:positionH relativeFrom="column">
              <wp:posOffset>3053080</wp:posOffset>
            </wp:positionH>
            <wp:positionV relativeFrom="paragraph">
              <wp:posOffset>35560</wp:posOffset>
            </wp:positionV>
            <wp:extent cx="367665" cy="607060"/>
            <wp:effectExtent l="0" t="0" r="0" b="254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14:sizeRelH relativeFrom="page">
              <wp14:pctWidth>0</wp14:pctWidth>
            </wp14:sizeRelH>
            <wp14:sizeRelV relativeFrom="page">
              <wp14:pctHeight>0</wp14:pctHeight>
            </wp14:sizeRelV>
          </wp:anchor>
        </w:drawing>
      </w:r>
    </w:p>
    <w:p w:rsidR="00090FE6" w:rsidRDefault="00090FE6" w:rsidP="00A952EB">
      <w:pPr>
        <w:ind w:firstLine="0"/>
        <w:jc w:val="center"/>
      </w:pPr>
    </w:p>
    <w:p w:rsidR="00A952EB" w:rsidRDefault="00A952EB" w:rsidP="00A952EB">
      <w:pPr>
        <w:pStyle w:val="20"/>
        <w:ind w:left="1134"/>
      </w:pPr>
    </w:p>
    <w:p w:rsidR="00A952EB" w:rsidRDefault="00A952EB" w:rsidP="00A952EB">
      <w:pPr>
        <w:pStyle w:val="20"/>
        <w:rPr>
          <w:w w:val="100"/>
          <w:sz w:val="24"/>
          <w:szCs w:val="24"/>
        </w:rPr>
      </w:pPr>
    </w:p>
    <w:p w:rsidR="00A952EB" w:rsidRDefault="00A952EB" w:rsidP="00A952EB">
      <w:pPr>
        <w:shd w:val="clear" w:color="auto" w:fill="FFFFFF"/>
        <w:jc w:val="center"/>
        <w:rPr>
          <w:caps/>
          <w:sz w:val="22"/>
        </w:rPr>
      </w:pPr>
      <w:r>
        <w:rPr>
          <w:sz w:val="22"/>
        </w:rPr>
        <w:t>МИНИСТЕРСТВО НАУКИ И ВЫСШЕГО ОБРАЗОВАНИЯ РОССИЙСКОЙ ФЕДЕРАЦИИ</w:t>
      </w:r>
    </w:p>
    <w:p w:rsidR="00A952EB" w:rsidRDefault="00A952EB" w:rsidP="00A952EB">
      <w:pPr>
        <w:jc w:val="center"/>
        <w:rPr>
          <w:sz w:val="22"/>
        </w:rPr>
      </w:pPr>
      <w:r>
        <w:rPr>
          <w:sz w:val="22"/>
        </w:rPr>
        <w:t>Федеральное государственное автономное образовательное учреждение высшего образования</w:t>
      </w:r>
    </w:p>
    <w:p w:rsidR="00A952EB" w:rsidRDefault="00A952EB" w:rsidP="00A952EB">
      <w:pPr>
        <w:shd w:val="clear" w:color="auto" w:fill="FFFFFF"/>
        <w:jc w:val="center"/>
        <w:rPr>
          <w:b/>
          <w:bCs/>
          <w:sz w:val="28"/>
          <w:szCs w:val="28"/>
        </w:rPr>
      </w:pPr>
      <w:r>
        <w:rPr>
          <w:b/>
          <w:bCs/>
          <w:sz w:val="28"/>
          <w:szCs w:val="28"/>
        </w:rPr>
        <w:t>«Дальневосточный федеральный университет»</w:t>
      </w:r>
    </w:p>
    <w:p w:rsidR="00A952EB" w:rsidRPr="00A90E61" w:rsidRDefault="00A952EB" w:rsidP="00A952EB">
      <w:pPr>
        <w:shd w:val="clear" w:color="auto" w:fill="FFFFFF"/>
        <w:jc w:val="center"/>
        <w:rPr>
          <w:bCs/>
          <w:sz w:val="28"/>
          <w:szCs w:val="28"/>
        </w:rPr>
      </w:pPr>
      <w:r w:rsidRPr="00A90E61">
        <w:rPr>
          <w:bCs/>
          <w:sz w:val="28"/>
          <w:szCs w:val="28"/>
        </w:rPr>
        <w:t>(ДВФУ)</w:t>
      </w:r>
    </w:p>
    <w:p w:rsidR="00A90E61" w:rsidRPr="00A90E61" w:rsidRDefault="00A90E61" w:rsidP="00A90E61">
      <w:pPr>
        <w:shd w:val="clear" w:color="auto" w:fill="FFFFFF"/>
        <w:contextualSpacing/>
        <w:jc w:val="center"/>
        <w:rPr>
          <w:bCs/>
          <w:sz w:val="28"/>
          <w:szCs w:val="28"/>
        </w:rPr>
      </w:pPr>
      <w:r w:rsidRPr="00A90E61">
        <w:rPr>
          <w:bCs/>
          <w:sz w:val="28"/>
          <w:szCs w:val="28"/>
        </w:rPr>
        <w:t xml:space="preserve">Восточный </w:t>
      </w:r>
      <w:r>
        <w:rPr>
          <w:bCs/>
          <w:sz w:val="28"/>
          <w:szCs w:val="28"/>
        </w:rPr>
        <w:t>И</w:t>
      </w:r>
      <w:r w:rsidRPr="00A90E61">
        <w:rPr>
          <w:bCs/>
          <w:sz w:val="28"/>
          <w:szCs w:val="28"/>
        </w:rPr>
        <w:t xml:space="preserve">нститут - Школа </w:t>
      </w:r>
      <w:r>
        <w:rPr>
          <w:bCs/>
          <w:sz w:val="28"/>
          <w:szCs w:val="28"/>
        </w:rPr>
        <w:t>р</w:t>
      </w:r>
      <w:r w:rsidRPr="00A90E61">
        <w:rPr>
          <w:bCs/>
          <w:sz w:val="28"/>
          <w:szCs w:val="28"/>
        </w:rPr>
        <w:t xml:space="preserve">егиональных </w:t>
      </w:r>
      <w:r>
        <w:rPr>
          <w:bCs/>
          <w:sz w:val="28"/>
          <w:szCs w:val="28"/>
        </w:rPr>
        <w:t>и</w:t>
      </w:r>
      <w:r w:rsidRPr="00A90E61">
        <w:rPr>
          <w:bCs/>
          <w:sz w:val="28"/>
          <w:szCs w:val="28"/>
        </w:rPr>
        <w:t xml:space="preserve"> </w:t>
      </w:r>
      <w:r>
        <w:rPr>
          <w:bCs/>
          <w:sz w:val="28"/>
          <w:szCs w:val="28"/>
        </w:rPr>
        <w:t>м</w:t>
      </w:r>
      <w:r w:rsidRPr="00A90E61">
        <w:rPr>
          <w:bCs/>
          <w:sz w:val="28"/>
          <w:szCs w:val="28"/>
        </w:rPr>
        <w:t xml:space="preserve">еждународных </w:t>
      </w:r>
      <w:r>
        <w:rPr>
          <w:bCs/>
          <w:sz w:val="28"/>
          <w:szCs w:val="28"/>
        </w:rPr>
        <w:t>и</w:t>
      </w:r>
      <w:r w:rsidRPr="00A90E61">
        <w:rPr>
          <w:bCs/>
          <w:sz w:val="28"/>
          <w:szCs w:val="28"/>
        </w:rPr>
        <w:t>сследований</w:t>
      </w:r>
    </w:p>
    <w:p w:rsidR="00A952EB" w:rsidRPr="00A90E61" w:rsidRDefault="00A952EB" w:rsidP="00090FE6">
      <w:pPr>
        <w:jc w:val="center"/>
        <w:rPr>
          <w:sz w:val="28"/>
          <w:szCs w:val="28"/>
        </w:rPr>
      </w:pPr>
    </w:p>
    <w:p w:rsidR="00090FE6" w:rsidRPr="00A90E61" w:rsidRDefault="00090FE6" w:rsidP="00090FE6">
      <w:pPr>
        <w:jc w:val="center"/>
        <w:rPr>
          <w:szCs w:val="24"/>
        </w:rPr>
      </w:pPr>
    </w:p>
    <w:p w:rsidR="0051143F" w:rsidRPr="004539BE" w:rsidRDefault="0051143F" w:rsidP="0051143F">
      <w:pPr>
        <w:jc w:val="center"/>
        <w:rPr>
          <w:szCs w:val="24"/>
        </w:rPr>
      </w:pPr>
      <w:r w:rsidRPr="004539BE">
        <w:rPr>
          <w:szCs w:val="24"/>
        </w:rPr>
        <w:t>Кафедра международных отношений</w:t>
      </w:r>
    </w:p>
    <w:p w:rsidR="0051143F" w:rsidRPr="00A90E61" w:rsidRDefault="0051143F" w:rsidP="0051143F">
      <w:pPr>
        <w:jc w:val="center"/>
      </w:pPr>
    </w:p>
    <w:p w:rsidR="0051143F" w:rsidRDefault="0051143F" w:rsidP="0051143F">
      <w:pPr>
        <w:jc w:val="center"/>
        <w:rPr>
          <w:b/>
          <w:bCs/>
          <w:caps/>
          <w:sz w:val="20"/>
          <w:szCs w:val="20"/>
        </w:rPr>
      </w:pPr>
    </w:p>
    <w:tbl>
      <w:tblPr>
        <w:tblW w:w="3402" w:type="dxa"/>
        <w:tblInd w:w="6345" w:type="dxa"/>
        <w:tblLook w:val="04A0" w:firstRow="1" w:lastRow="0" w:firstColumn="1" w:lastColumn="0" w:noHBand="0" w:noVBand="1"/>
      </w:tblPr>
      <w:tblGrid>
        <w:gridCol w:w="3402"/>
      </w:tblGrid>
      <w:tr w:rsidR="00293355" w:rsidRPr="00C53BB0" w:rsidTr="00E57268">
        <w:trPr>
          <w:trHeight w:val="253"/>
        </w:trPr>
        <w:tc>
          <w:tcPr>
            <w:tcW w:w="3402" w:type="dxa"/>
            <w:shd w:val="clear" w:color="auto" w:fill="auto"/>
          </w:tcPr>
          <w:p w:rsidR="00293355" w:rsidRPr="00490B1F" w:rsidRDefault="00293355" w:rsidP="00E57268">
            <w:pPr>
              <w:ind w:firstLine="0"/>
              <w:jc w:val="center"/>
            </w:pPr>
            <w:r w:rsidRPr="00490B1F">
              <w:t>УТВЕРЖДАЮ</w:t>
            </w:r>
          </w:p>
        </w:tc>
      </w:tr>
      <w:tr w:rsidR="00293355" w:rsidRPr="00C53BB0" w:rsidTr="00E57268">
        <w:trPr>
          <w:trHeight w:val="266"/>
        </w:trPr>
        <w:tc>
          <w:tcPr>
            <w:tcW w:w="3402" w:type="dxa"/>
            <w:shd w:val="clear" w:color="auto" w:fill="auto"/>
          </w:tcPr>
          <w:p w:rsidR="00293355" w:rsidRPr="00490B1F" w:rsidRDefault="00293355" w:rsidP="00E57268">
            <w:pPr>
              <w:spacing w:line="360" w:lineRule="auto"/>
              <w:ind w:firstLine="0"/>
              <w:jc w:val="center"/>
            </w:pPr>
            <w:r>
              <w:rPr>
                <w:szCs w:val="24"/>
              </w:rPr>
              <w:t xml:space="preserve">директор ВИ-ШРМИ </w:t>
            </w:r>
          </w:p>
        </w:tc>
      </w:tr>
      <w:tr w:rsidR="00293355" w:rsidRPr="00C53BB0" w:rsidTr="00E57268">
        <w:trPr>
          <w:trHeight w:val="266"/>
        </w:trPr>
        <w:tc>
          <w:tcPr>
            <w:tcW w:w="3402" w:type="dxa"/>
            <w:shd w:val="clear" w:color="auto" w:fill="auto"/>
          </w:tcPr>
          <w:p w:rsidR="00293355" w:rsidRDefault="00293355" w:rsidP="00E57268">
            <w:pPr>
              <w:spacing w:line="360" w:lineRule="auto"/>
              <w:ind w:firstLine="0"/>
              <w:jc w:val="center"/>
            </w:pPr>
            <w:r>
              <w:t xml:space="preserve">Е.В. </w:t>
            </w:r>
            <w:proofErr w:type="spellStart"/>
            <w:r>
              <w:t>Пустовойт</w:t>
            </w:r>
            <w:proofErr w:type="spellEnd"/>
          </w:p>
          <w:p w:rsidR="00293355" w:rsidRPr="00490B1F" w:rsidRDefault="00293355" w:rsidP="00E57268">
            <w:pPr>
              <w:spacing w:line="360" w:lineRule="auto"/>
              <w:ind w:firstLine="0"/>
              <w:jc w:val="center"/>
            </w:pPr>
            <w:r>
              <w:rPr>
                <w:noProof/>
              </w:rPr>
              <w:drawing>
                <wp:inline distT="0" distB="0" distL="0" distR="0" wp14:anchorId="76E7B534" wp14:editId="321F8A39">
                  <wp:extent cx="1228299" cy="398294"/>
                  <wp:effectExtent l="0" t="0" r="0" b="1905"/>
                  <wp:docPr id="4" name="Рисунок 4" descr="E:\Подписи\Пустово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одписи\Пустовойт.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6377" cy="404156"/>
                          </a:xfrm>
                          <a:prstGeom prst="rect">
                            <a:avLst/>
                          </a:prstGeom>
                          <a:noFill/>
                          <a:ln>
                            <a:noFill/>
                          </a:ln>
                        </pic:spPr>
                      </pic:pic>
                    </a:graphicData>
                  </a:graphic>
                </wp:inline>
              </w:drawing>
            </w:r>
          </w:p>
        </w:tc>
      </w:tr>
      <w:tr w:rsidR="00293355" w:rsidRPr="00C53BB0" w:rsidTr="00E57268">
        <w:trPr>
          <w:trHeight w:val="266"/>
        </w:trPr>
        <w:tc>
          <w:tcPr>
            <w:tcW w:w="3402" w:type="dxa"/>
            <w:shd w:val="clear" w:color="auto" w:fill="auto"/>
          </w:tcPr>
          <w:p w:rsidR="00293355" w:rsidRPr="00490B1F" w:rsidRDefault="00293355" w:rsidP="00E57268">
            <w:pPr>
              <w:spacing w:line="360" w:lineRule="auto"/>
              <w:ind w:firstLine="0"/>
              <w:jc w:val="center"/>
            </w:pPr>
            <w:r>
              <w:t>«11» июля 2019</w:t>
            </w:r>
            <w:r w:rsidRPr="00490B1F">
              <w:t>г</w:t>
            </w:r>
          </w:p>
        </w:tc>
      </w:tr>
    </w:tbl>
    <w:p w:rsidR="0051143F" w:rsidRDefault="0051143F" w:rsidP="0051143F">
      <w:pPr>
        <w:keepNext/>
        <w:keepLines/>
        <w:spacing w:line="276" w:lineRule="auto"/>
        <w:jc w:val="center"/>
        <w:outlineLvl w:val="0"/>
        <w:rPr>
          <w:rFonts w:eastAsia="Times New Roman"/>
          <w:b/>
          <w:bCs/>
          <w:color w:val="000000"/>
          <w:sz w:val="22"/>
          <w:lang w:eastAsia="en-US"/>
        </w:rPr>
      </w:pPr>
      <w:bookmarkStart w:id="0" w:name="_GoBack"/>
      <w:bookmarkEnd w:id="0"/>
    </w:p>
    <w:p w:rsidR="0051143F" w:rsidRPr="00C53BB0" w:rsidRDefault="0051143F" w:rsidP="0051143F">
      <w:pPr>
        <w:jc w:val="center"/>
      </w:pPr>
    </w:p>
    <w:p w:rsidR="00090FE6" w:rsidRDefault="00C4627F" w:rsidP="00090FE6">
      <w:pPr>
        <w:spacing w:line="360" w:lineRule="auto"/>
        <w:jc w:val="center"/>
        <w:rPr>
          <w:b/>
          <w:sz w:val="32"/>
        </w:rPr>
      </w:pPr>
      <w:r>
        <w:rPr>
          <w:b/>
          <w:sz w:val="32"/>
        </w:rPr>
        <w:t xml:space="preserve">ПРОГРАММА </w:t>
      </w:r>
    </w:p>
    <w:p w:rsidR="00C4627F" w:rsidRPr="00C53BB0" w:rsidRDefault="00C4627F" w:rsidP="00090FE6">
      <w:pPr>
        <w:spacing w:line="360" w:lineRule="auto"/>
        <w:jc w:val="center"/>
        <w:rPr>
          <w:sz w:val="28"/>
          <w:szCs w:val="28"/>
        </w:rPr>
      </w:pPr>
      <w:r>
        <w:rPr>
          <w:b/>
          <w:sz w:val="32"/>
        </w:rPr>
        <w:t>Государственной итоговой аттестации</w:t>
      </w:r>
    </w:p>
    <w:p w:rsidR="00090FE6" w:rsidRPr="00C53BB0" w:rsidRDefault="00090FE6" w:rsidP="00090FE6">
      <w:pPr>
        <w:spacing w:line="360" w:lineRule="auto"/>
        <w:jc w:val="center"/>
        <w:rPr>
          <w:b/>
          <w:szCs w:val="24"/>
        </w:rPr>
      </w:pPr>
    </w:p>
    <w:p w:rsidR="00090FE6" w:rsidRPr="00F67DD1" w:rsidRDefault="00090FE6" w:rsidP="00090FE6">
      <w:pPr>
        <w:spacing w:line="360" w:lineRule="auto"/>
        <w:jc w:val="center"/>
        <w:rPr>
          <w:b/>
          <w:szCs w:val="24"/>
        </w:rPr>
      </w:pPr>
      <w:r w:rsidRPr="00F67DD1">
        <w:rPr>
          <w:b/>
          <w:szCs w:val="24"/>
        </w:rPr>
        <w:t>НАПРАВЛЕНИЕ ПОДГОТОВКИ</w:t>
      </w:r>
    </w:p>
    <w:p w:rsidR="00090FE6" w:rsidRPr="00F67DD1" w:rsidRDefault="00D37C59" w:rsidP="00090FE6">
      <w:pPr>
        <w:spacing w:line="360" w:lineRule="auto"/>
        <w:jc w:val="center"/>
        <w:rPr>
          <w:b/>
          <w:szCs w:val="24"/>
        </w:rPr>
      </w:pPr>
      <w:r>
        <w:rPr>
          <w:b/>
          <w:szCs w:val="24"/>
        </w:rPr>
        <w:t>41.03.05 Международные отношения</w:t>
      </w:r>
    </w:p>
    <w:p w:rsidR="00090FE6" w:rsidRPr="00F67DD1" w:rsidRDefault="00090FE6" w:rsidP="00090FE6">
      <w:pPr>
        <w:spacing w:line="360" w:lineRule="auto"/>
        <w:jc w:val="center"/>
        <w:rPr>
          <w:b/>
          <w:szCs w:val="24"/>
        </w:rPr>
      </w:pPr>
      <w:r w:rsidRPr="00D37C59">
        <w:rPr>
          <w:b/>
          <w:szCs w:val="24"/>
        </w:rPr>
        <w:t xml:space="preserve">Программа </w:t>
      </w:r>
      <w:proofErr w:type="gramStart"/>
      <w:r w:rsidRPr="00D37C59">
        <w:rPr>
          <w:b/>
          <w:szCs w:val="24"/>
        </w:rPr>
        <w:t>академического</w:t>
      </w:r>
      <w:proofErr w:type="gramEnd"/>
      <w:r w:rsidRPr="00D37C59">
        <w:rPr>
          <w:b/>
          <w:szCs w:val="24"/>
        </w:rPr>
        <w:t xml:space="preserve"> бакалавриата</w:t>
      </w:r>
    </w:p>
    <w:p w:rsidR="00090FE6" w:rsidRPr="00D37C59" w:rsidRDefault="00090FE6" w:rsidP="00090FE6">
      <w:pPr>
        <w:spacing w:line="360" w:lineRule="auto"/>
        <w:jc w:val="center"/>
        <w:rPr>
          <w:b/>
          <w:szCs w:val="24"/>
        </w:rPr>
      </w:pPr>
      <w:r w:rsidRPr="00D37C59">
        <w:rPr>
          <w:b/>
          <w:szCs w:val="24"/>
        </w:rPr>
        <w:t xml:space="preserve">Профиль: </w:t>
      </w:r>
      <w:r w:rsidR="00927E6A">
        <w:rPr>
          <w:b/>
          <w:szCs w:val="24"/>
        </w:rPr>
        <w:t>Международные отношения и внешняя политика</w:t>
      </w:r>
    </w:p>
    <w:p w:rsidR="00090FE6" w:rsidRPr="00D37C59" w:rsidRDefault="00090FE6" w:rsidP="00090FE6">
      <w:pPr>
        <w:spacing w:line="240" w:lineRule="exact"/>
        <w:jc w:val="center"/>
        <w:rPr>
          <w:szCs w:val="24"/>
        </w:rPr>
      </w:pPr>
    </w:p>
    <w:p w:rsidR="00090FE6" w:rsidRPr="00D37C59" w:rsidRDefault="00090FE6" w:rsidP="00090FE6">
      <w:pPr>
        <w:spacing w:line="240" w:lineRule="exact"/>
        <w:jc w:val="center"/>
        <w:rPr>
          <w:szCs w:val="24"/>
        </w:rPr>
      </w:pPr>
    </w:p>
    <w:p w:rsidR="00090FE6" w:rsidRPr="00A73005" w:rsidRDefault="00090FE6" w:rsidP="00090FE6">
      <w:pPr>
        <w:spacing w:line="240" w:lineRule="exact"/>
        <w:ind w:firstLine="0"/>
        <w:jc w:val="center"/>
        <w:rPr>
          <w:szCs w:val="24"/>
        </w:rPr>
      </w:pPr>
      <w:r w:rsidRPr="00D37C59">
        <w:rPr>
          <w:szCs w:val="24"/>
        </w:rPr>
        <w:t xml:space="preserve">Квалификация выпускника – </w:t>
      </w:r>
      <w:r w:rsidR="00C83E1C">
        <w:rPr>
          <w:szCs w:val="24"/>
        </w:rPr>
        <w:t>бакалавр</w:t>
      </w:r>
    </w:p>
    <w:p w:rsidR="00090FE6" w:rsidRDefault="00090FE6" w:rsidP="00090FE6">
      <w:pPr>
        <w:spacing w:line="240" w:lineRule="exact"/>
        <w:ind w:firstLine="0"/>
        <w:jc w:val="center"/>
        <w:rPr>
          <w:szCs w:val="24"/>
        </w:rPr>
      </w:pPr>
    </w:p>
    <w:p w:rsidR="00090FE6" w:rsidRPr="0073774C" w:rsidRDefault="00090FE6" w:rsidP="00090FE6">
      <w:pPr>
        <w:spacing w:line="240" w:lineRule="exact"/>
        <w:ind w:firstLine="0"/>
        <w:jc w:val="center"/>
        <w:rPr>
          <w:szCs w:val="24"/>
        </w:rPr>
      </w:pPr>
    </w:p>
    <w:p w:rsidR="00090FE6" w:rsidRPr="00D37C59" w:rsidRDefault="00090FE6" w:rsidP="00090FE6">
      <w:pPr>
        <w:spacing w:line="360" w:lineRule="auto"/>
        <w:ind w:firstLine="0"/>
        <w:rPr>
          <w:i/>
          <w:color w:val="FF0000"/>
          <w:szCs w:val="24"/>
        </w:rPr>
      </w:pPr>
      <w:r w:rsidRPr="00D37C59">
        <w:rPr>
          <w:szCs w:val="24"/>
        </w:rPr>
        <w:t xml:space="preserve">Форма обучения: </w:t>
      </w:r>
      <w:r w:rsidRPr="00D37C59">
        <w:rPr>
          <w:i/>
          <w:szCs w:val="24"/>
        </w:rPr>
        <w:t>очная</w:t>
      </w:r>
    </w:p>
    <w:p w:rsidR="00090FE6" w:rsidRPr="00D37C59" w:rsidRDefault="00090FE6" w:rsidP="00090FE6">
      <w:pPr>
        <w:spacing w:line="360" w:lineRule="auto"/>
        <w:ind w:firstLine="0"/>
        <w:rPr>
          <w:szCs w:val="24"/>
        </w:rPr>
      </w:pPr>
      <w:r w:rsidRPr="00D37C59">
        <w:rPr>
          <w:szCs w:val="24"/>
        </w:rPr>
        <w:t xml:space="preserve">Нормативный срок освоения программы </w:t>
      </w:r>
    </w:p>
    <w:p w:rsidR="00090FE6" w:rsidRPr="00D9048A" w:rsidRDefault="00090FE6" w:rsidP="00090FE6">
      <w:pPr>
        <w:spacing w:line="360" w:lineRule="auto"/>
        <w:ind w:firstLine="0"/>
        <w:rPr>
          <w:szCs w:val="24"/>
        </w:rPr>
      </w:pPr>
      <w:r w:rsidRPr="00D37C59">
        <w:rPr>
          <w:szCs w:val="24"/>
        </w:rPr>
        <w:t xml:space="preserve">(очная форма обучения) </w:t>
      </w:r>
      <w:r w:rsidR="00A952EB" w:rsidRPr="00D37C59">
        <w:rPr>
          <w:i/>
          <w:szCs w:val="24"/>
        </w:rPr>
        <w:t>4</w:t>
      </w:r>
      <w:r w:rsidRPr="00D37C59">
        <w:rPr>
          <w:i/>
          <w:szCs w:val="24"/>
        </w:rPr>
        <w:t xml:space="preserve"> года</w:t>
      </w:r>
    </w:p>
    <w:p w:rsidR="00090FE6" w:rsidRPr="00170F29" w:rsidRDefault="00090FE6" w:rsidP="00090FE6">
      <w:pPr>
        <w:spacing w:line="240" w:lineRule="exact"/>
        <w:ind w:firstLine="0"/>
        <w:jc w:val="center"/>
        <w:rPr>
          <w:szCs w:val="24"/>
        </w:rPr>
      </w:pPr>
    </w:p>
    <w:p w:rsidR="00090FE6" w:rsidRPr="00C53BB0" w:rsidRDefault="00090FE6" w:rsidP="00090FE6">
      <w:pPr>
        <w:spacing w:line="240" w:lineRule="exact"/>
        <w:ind w:firstLine="0"/>
        <w:jc w:val="center"/>
        <w:rPr>
          <w:szCs w:val="24"/>
        </w:rPr>
      </w:pPr>
    </w:p>
    <w:p w:rsidR="00090FE6" w:rsidRDefault="00090FE6" w:rsidP="00090FE6">
      <w:pPr>
        <w:spacing w:line="240" w:lineRule="exact"/>
        <w:ind w:firstLine="0"/>
        <w:jc w:val="center"/>
        <w:rPr>
          <w:szCs w:val="24"/>
        </w:rPr>
      </w:pPr>
    </w:p>
    <w:p w:rsidR="00BE7F38" w:rsidRPr="00C53BB0" w:rsidRDefault="00BE7F38" w:rsidP="00090FE6">
      <w:pPr>
        <w:spacing w:line="240" w:lineRule="exact"/>
        <w:ind w:firstLine="0"/>
        <w:jc w:val="center"/>
        <w:rPr>
          <w:szCs w:val="24"/>
        </w:rPr>
      </w:pPr>
    </w:p>
    <w:p w:rsidR="00090FE6" w:rsidRDefault="00090FE6" w:rsidP="00090FE6">
      <w:pPr>
        <w:ind w:firstLine="0"/>
        <w:rPr>
          <w:szCs w:val="24"/>
        </w:rPr>
      </w:pPr>
    </w:p>
    <w:p w:rsidR="00090FE6" w:rsidRPr="00C53BB0" w:rsidRDefault="00A952EB" w:rsidP="00090FE6">
      <w:pPr>
        <w:ind w:firstLine="0"/>
        <w:jc w:val="center"/>
        <w:rPr>
          <w:szCs w:val="24"/>
        </w:rPr>
      </w:pPr>
      <w:r>
        <w:rPr>
          <w:szCs w:val="24"/>
        </w:rPr>
        <w:t>Владивосток</w:t>
      </w:r>
    </w:p>
    <w:p w:rsidR="00090FE6" w:rsidRPr="007035FF" w:rsidRDefault="00090FE6" w:rsidP="00090FE6">
      <w:pPr>
        <w:ind w:firstLine="0"/>
        <w:jc w:val="center"/>
        <w:rPr>
          <w:szCs w:val="24"/>
        </w:rPr>
        <w:sectPr w:rsidR="00090FE6" w:rsidRPr="007035FF" w:rsidSect="00BE7F38">
          <w:footerReference w:type="default" r:id="rId11"/>
          <w:footerReference w:type="first" r:id="rId12"/>
          <w:pgSz w:w="11906" w:h="16838"/>
          <w:pgMar w:top="426" w:right="1133" w:bottom="1134" w:left="1134" w:header="708" w:footer="708" w:gutter="0"/>
          <w:cols w:space="708"/>
          <w:titlePg/>
          <w:docGrid w:linePitch="360"/>
        </w:sectPr>
      </w:pPr>
      <w:r>
        <w:rPr>
          <w:noProof/>
        </w:rPr>
        <mc:AlternateContent>
          <mc:Choice Requires="wps">
            <w:drawing>
              <wp:anchor distT="0" distB="0" distL="114300" distR="114300" simplePos="0" relativeHeight="251659264" behindDoc="0" locked="0" layoutInCell="1" allowOverlap="1" wp14:anchorId="6872328D" wp14:editId="000A3853">
                <wp:simplePos x="0" y="0"/>
                <wp:positionH relativeFrom="column">
                  <wp:posOffset>2912110</wp:posOffset>
                </wp:positionH>
                <wp:positionV relativeFrom="paragraph">
                  <wp:posOffset>584835</wp:posOffset>
                </wp:positionV>
                <wp:extent cx="317500" cy="203200"/>
                <wp:effectExtent l="0" t="0" r="25400"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2032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29.3pt;margin-top:46.05pt;width:2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" fillcolor="window" strokecolor="window" strokeweight="2pt">
                <v:path arrowok="t"/>
              </v:rect>
            </w:pict>
          </mc:Fallback>
        </mc:AlternateContent>
      </w:r>
      <w:r w:rsidRPr="00C53BB0">
        <w:rPr>
          <w:szCs w:val="24"/>
        </w:rPr>
        <w:t xml:space="preserve"> 201</w:t>
      </w:r>
      <w:r w:rsidR="00253AA8">
        <w:rPr>
          <w:szCs w:val="24"/>
        </w:rPr>
        <w:t>8</w:t>
      </w:r>
    </w:p>
    <w:p w:rsidR="007035FF" w:rsidRDefault="00A43DE8" w:rsidP="00A802FC">
      <w:pPr>
        <w:widowControl w:val="0"/>
        <w:autoSpaceDE w:val="0"/>
        <w:autoSpaceDN w:val="0"/>
        <w:adjustRightInd w:val="0"/>
        <w:ind w:firstLine="0"/>
        <w:jc w:val="center"/>
        <w:rPr>
          <w:szCs w:val="24"/>
        </w:rPr>
      </w:pPr>
      <w:r>
        <w:rPr>
          <w:noProof/>
          <w:szCs w:val="24"/>
        </w:rPr>
        <w:lastRenderedPageBreak/>
        <w:drawing>
          <wp:anchor distT="0" distB="0" distL="114300" distR="114300" simplePos="0" relativeHeight="251663360" behindDoc="0" locked="0" layoutInCell="1" allowOverlap="1">
            <wp:simplePos x="0" y="0"/>
            <wp:positionH relativeFrom="column">
              <wp:posOffset>-819151</wp:posOffset>
            </wp:positionH>
            <wp:positionV relativeFrom="paragraph">
              <wp:posOffset>-426085</wp:posOffset>
            </wp:positionV>
            <wp:extent cx="7400925" cy="10462105"/>
            <wp:effectExtent l="0" t="0" r="0" b="0"/>
            <wp:wrapNone/>
            <wp:docPr id="3" name="Рисунок 3" descr="\\ws02793\c$\scan\201905211344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02793\c$\scan\201905211344_00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01825" cy="10463377"/>
                    </a:xfrm>
                    <a:prstGeom prst="rect">
                      <a:avLst/>
                    </a:prstGeom>
                    <a:noFill/>
                    <a:ln>
                      <a:noFill/>
                    </a:ln>
                  </pic:spPr>
                </pic:pic>
              </a:graphicData>
            </a:graphic>
            <wp14:sizeRelH relativeFrom="page">
              <wp14:pctWidth>0</wp14:pctWidth>
            </wp14:sizeRelH>
            <wp14:sizeRelV relativeFrom="page">
              <wp14:pctHeight>0</wp14:pctHeight>
            </wp14:sizeRelV>
          </wp:anchor>
        </w:drawing>
      </w:r>
      <w:r w:rsidR="007035FF">
        <w:rPr>
          <w:szCs w:val="24"/>
        </w:rPr>
        <w:t>ЛИСТ СОГЛАСОВАНИЯ</w:t>
      </w:r>
    </w:p>
    <w:p w:rsidR="007035FF" w:rsidRDefault="00D13092" w:rsidP="00A802FC">
      <w:pPr>
        <w:widowControl w:val="0"/>
        <w:autoSpaceDE w:val="0"/>
        <w:autoSpaceDN w:val="0"/>
        <w:adjustRightInd w:val="0"/>
        <w:ind w:firstLine="0"/>
        <w:jc w:val="center"/>
        <w:rPr>
          <w:szCs w:val="24"/>
        </w:rPr>
      </w:pPr>
      <w:r>
        <w:rPr>
          <w:szCs w:val="24"/>
        </w:rPr>
        <w:t>Государственной итоговой аттестации</w:t>
      </w:r>
    </w:p>
    <w:p w:rsidR="007035FF" w:rsidRPr="00F67DD1" w:rsidRDefault="007035FF" w:rsidP="007035FF">
      <w:pPr>
        <w:widowControl w:val="0"/>
        <w:autoSpaceDE w:val="0"/>
        <w:autoSpaceDN w:val="0"/>
        <w:adjustRightInd w:val="0"/>
        <w:ind w:firstLine="708"/>
        <w:rPr>
          <w:szCs w:val="24"/>
        </w:rPr>
      </w:pPr>
    </w:p>
    <w:p w:rsidR="007035FF" w:rsidRPr="00F67DD1" w:rsidRDefault="00AC4034" w:rsidP="00A802FC">
      <w:pPr>
        <w:spacing w:line="240" w:lineRule="exact"/>
        <w:ind w:firstLine="0"/>
        <w:rPr>
          <w:szCs w:val="24"/>
        </w:rPr>
      </w:pPr>
      <w:r>
        <w:rPr>
          <w:szCs w:val="24"/>
        </w:rPr>
        <w:t xml:space="preserve">По направлению подготовки </w:t>
      </w:r>
      <w:r w:rsidR="00602467">
        <w:rPr>
          <w:szCs w:val="24"/>
        </w:rPr>
        <w:t>41.03.05 Международные отношения</w:t>
      </w:r>
    </w:p>
    <w:p w:rsidR="007035FF" w:rsidRPr="00602467" w:rsidRDefault="007035FF" w:rsidP="00A802FC">
      <w:pPr>
        <w:spacing w:line="240" w:lineRule="exact"/>
        <w:ind w:firstLine="0"/>
        <w:rPr>
          <w:szCs w:val="24"/>
        </w:rPr>
      </w:pPr>
      <w:r w:rsidRPr="00602467">
        <w:rPr>
          <w:szCs w:val="24"/>
        </w:rPr>
        <w:t xml:space="preserve">Профиль: </w:t>
      </w:r>
      <w:r w:rsidR="00602467">
        <w:rPr>
          <w:szCs w:val="24"/>
        </w:rPr>
        <w:t>Международные отношения и внешняя политика</w:t>
      </w:r>
    </w:p>
    <w:p w:rsidR="007035FF" w:rsidRPr="00602467" w:rsidRDefault="007035FF" w:rsidP="007035FF">
      <w:pPr>
        <w:widowControl w:val="0"/>
        <w:autoSpaceDE w:val="0"/>
        <w:autoSpaceDN w:val="0"/>
        <w:adjustRightInd w:val="0"/>
        <w:ind w:firstLine="708"/>
        <w:jc w:val="both"/>
        <w:rPr>
          <w:szCs w:val="24"/>
        </w:rPr>
      </w:pPr>
    </w:p>
    <w:p w:rsidR="007035FF" w:rsidRPr="00602467" w:rsidRDefault="007035FF" w:rsidP="007035FF">
      <w:pPr>
        <w:widowControl w:val="0"/>
        <w:autoSpaceDE w:val="0"/>
        <w:autoSpaceDN w:val="0"/>
        <w:adjustRightInd w:val="0"/>
        <w:ind w:firstLine="708"/>
        <w:jc w:val="both"/>
        <w:rPr>
          <w:szCs w:val="24"/>
        </w:rPr>
      </w:pPr>
    </w:p>
    <w:p w:rsidR="00253AA8" w:rsidRPr="00771A43" w:rsidRDefault="00253AA8" w:rsidP="00253AA8">
      <w:pPr>
        <w:suppressAutoHyphens/>
        <w:jc w:val="both"/>
        <w:rPr>
          <w:rFonts w:eastAsia="Calibri"/>
        </w:rPr>
      </w:pPr>
      <w:r w:rsidRPr="00DE463E">
        <w:rPr>
          <w:szCs w:val="24"/>
        </w:rPr>
        <w:t>Программа государственной итоговой аттестации составлен</w:t>
      </w:r>
      <w:r>
        <w:rPr>
          <w:szCs w:val="24"/>
        </w:rPr>
        <w:t>а</w:t>
      </w:r>
      <w:r w:rsidRPr="00DE463E">
        <w:rPr>
          <w:szCs w:val="24"/>
        </w:rPr>
        <w:t xml:space="preserve"> в соответствии </w:t>
      </w:r>
      <w:r>
        <w:rPr>
          <w:szCs w:val="24"/>
        </w:rPr>
        <w:t xml:space="preserve">с </w:t>
      </w:r>
      <w:r w:rsidRPr="00771A43">
        <w:rPr>
          <w:rFonts w:eastAsia="Calibri"/>
        </w:rPr>
        <w:t xml:space="preserve">требованиями </w:t>
      </w:r>
      <w:r w:rsidRPr="00FD313B">
        <w:rPr>
          <w:rFonts w:eastAsia="Calibri"/>
        </w:rPr>
        <w:t>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принят решением Ученого совета ДВФУ, № 06-16 от 24.06.2016, и введен в действие приказом ректора ДВФУ от 26.07.2016 № 12-13-1415.</w:t>
      </w:r>
    </w:p>
    <w:p w:rsidR="007035FF" w:rsidRPr="00602467" w:rsidRDefault="007035FF" w:rsidP="007035FF">
      <w:pPr>
        <w:widowControl w:val="0"/>
        <w:autoSpaceDE w:val="0"/>
        <w:autoSpaceDN w:val="0"/>
        <w:adjustRightInd w:val="0"/>
        <w:jc w:val="both"/>
        <w:rPr>
          <w:szCs w:val="24"/>
        </w:rPr>
      </w:pPr>
    </w:p>
    <w:p w:rsidR="0051143F" w:rsidRPr="00602467" w:rsidRDefault="0051143F" w:rsidP="0051143F">
      <w:pPr>
        <w:widowControl w:val="0"/>
        <w:autoSpaceDE w:val="0"/>
        <w:autoSpaceDN w:val="0"/>
        <w:adjustRightInd w:val="0"/>
        <w:ind w:firstLine="0"/>
        <w:jc w:val="both"/>
        <w:rPr>
          <w:szCs w:val="24"/>
        </w:rPr>
      </w:pPr>
      <w:proofErr w:type="gramStart"/>
      <w:r w:rsidRPr="00602467">
        <w:rPr>
          <w:szCs w:val="24"/>
        </w:rPr>
        <w:t>Рассмотрена</w:t>
      </w:r>
      <w:proofErr w:type="gramEnd"/>
      <w:r w:rsidRPr="00602467">
        <w:rPr>
          <w:szCs w:val="24"/>
        </w:rPr>
        <w:t xml:space="preserve"> и  утверждена на заседании </w:t>
      </w:r>
      <w:r>
        <w:rPr>
          <w:szCs w:val="24"/>
        </w:rPr>
        <w:t>Ученого совета ВИ-ШРМИ</w:t>
      </w:r>
      <w:r w:rsidRPr="00602467">
        <w:rPr>
          <w:szCs w:val="24"/>
        </w:rPr>
        <w:t xml:space="preserve"> « _____ » ____________ 201</w:t>
      </w:r>
      <w:r>
        <w:rPr>
          <w:szCs w:val="24"/>
        </w:rPr>
        <w:t>8</w:t>
      </w:r>
      <w:r w:rsidRPr="00602467">
        <w:rPr>
          <w:szCs w:val="24"/>
        </w:rPr>
        <w:t xml:space="preserve"> года (Протокол № ___)</w:t>
      </w:r>
    </w:p>
    <w:p w:rsidR="0051143F" w:rsidRPr="00602467" w:rsidRDefault="0051143F" w:rsidP="0051143F">
      <w:pPr>
        <w:widowControl w:val="0"/>
        <w:autoSpaceDE w:val="0"/>
        <w:autoSpaceDN w:val="0"/>
        <w:adjustRightInd w:val="0"/>
        <w:jc w:val="both"/>
        <w:rPr>
          <w:szCs w:val="24"/>
        </w:rPr>
      </w:pPr>
    </w:p>
    <w:p w:rsidR="0051143F" w:rsidRPr="00602467" w:rsidRDefault="0051143F" w:rsidP="0051143F">
      <w:pPr>
        <w:widowControl w:val="0"/>
        <w:autoSpaceDE w:val="0"/>
        <w:autoSpaceDN w:val="0"/>
        <w:adjustRightInd w:val="0"/>
        <w:jc w:val="both"/>
        <w:rPr>
          <w:szCs w:val="24"/>
        </w:rPr>
      </w:pPr>
    </w:p>
    <w:p w:rsidR="0051143F" w:rsidRDefault="0051143F" w:rsidP="0051143F">
      <w:pPr>
        <w:widowControl w:val="0"/>
        <w:autoSpaceDE w:val="0"/>
        <w:autoSpaceDN w:val="0"/>
        <w:adjustRightInd w:val="0"/>
        <w:ind w:firstLine="0"/>
        <w:jc w:val="right"/>
        <w:rPr>
          <w:rFonts w:eastAsia="Times New Roman"/>
          <w:szCs w:val="24"/>
          <w:u w:val="single"/>
        </w:rPr>
      </w:pPr>
      <w:r w:rsidRPr="00602467">
        <w:rPr>
          <w:szCs w:val="24"/>
        </w:rPr>
        <w:t xml:space="preserve">Руководитель образовательной программы   ____________   </w:t>
      </w:r>
      <w:r>
        <w:rPr>
          <w:szCs w:val="24"/>
        </w:rPr>
        <w:t xml:space="preserve">         </w:t>
      </w:r>
      <w:r>
        <w:rPr>
          <w:rFonts w:eastAsia="Times New Roman"/>
          <w:szCs w:val="24"/>
          <w:u w:val="single"/>
        </w:rPr>
        <w:t xml:space="preserve">Золотухин И.Н., доцент, </w:t>
      </w:r>
    </w:p>
    <w:p w:rsidR="0051143F" w:rsidRPr="00602467" w:rsidRDefault="0051143F" w:rsidP="0051143F">
      <w:pPr>
        <w:widowControl w:val="0"/>
        <w:autoSpaceDE w:val="0"/>
        <w:autoSpaceDN w:val="0"/>
        <w:adjustRightInd w:val="0"/>
        <w:ind w:firstLine="0"/>
        <w:jc w:val="right"/>
        <w:rPr>
          <w:rFonts w:eastAsia="Times New Roman"/>
          <w:szCs w:val="24"/>
        </w:rPr>
      </w:pPr>
      <w:r>
        <w:rPr>
          <w:rFonts w:eastAsia="Times New Roman"/>
          <w:szCs w:val="24"/>
          <w:u w:val="single"/>
        </w:rPr>
        <w:t>кафедра международных отношений</w:t>
      </w:r>
    </w:p>
    <w:p w:rsidR="0051143F" w:rsidRPr="00602467" w:rsidRDefault="0051143F" w:rsidP="0051143F">
      <w:pPr>
        <w:widowControl w:val="0"/>
        <w:autoSpaceDE w:val="0"/>
        <w:autoSpaceDN w:val="0"/>
        <w:adjustRightInd w:val="0"/>
        <w:ind w:firstLine="0"/>
        <w:jc w:val="both"/>
        <w:rPr>
          <w:szCs w:val="24"/>
        </w:rPr>
      </w:pPr>
      <w:r w:rsidRPr="00602467">
        <w:rPr>
          <w:szCs w:val="24"/>
        </w:rPr>
        <w:tab/>
      </w:r>
      <w:r w:rsidRPr="00602467">
        <w:rPr>
          <w:szCs w:val="24"/>
        </w:rPr>
        <w:tab/>
      </w:r>
      <w:r w:rsidRPr="00602467">
        <w:rPr>
          <w:szCs w:val="24"/>
        </w:rPr>
        <w:tab/>
      </w:r>
      <w:r w:rsidRPr="00602467">
        <w:rPr>
          <w:szCs w:val="24"/>
        </w:rPr>
        <w:tab/>
      </w:r>
      <w:r w:rsidRPr="00602467">
        <w:rPr>
          <w:szCs w:val="24"/>
        </w:rPr>
        <w:tab/>
        <w:t xml:space="preserve"> </w:t>
      </w:r>
      <w:r>
        <w:rPr>
          <w:szCs w:val="24"/>
        </w:rPr>
        <w:t xml:space="preserve">             </w:t>
      </w:r>
      <w:r w:rsidRPr="00602467">
        <w:rPr>
          <w:szCs w:val="24"/>
        </w:rPr>
        <w:t>подпись</w:t>
      </w:r>
      <w:r w:rsidRPr="00602467">
        <w:rPr>
          <w:szCs w:val="24"/>
        </w:rPr>
        <w:tab/>
      </w:r>
      <w:r w:rsidRPr="00602467">
        <w:rPr>
          <w:szCs w:val="24"/>
        </w:rPr>
        <w:tab/>
        <w:t xml:space="preserve">            должность, ФИО</w:t>
      </w:r>
    </w:p>
    <w:p w:rsidR="0051143F" w:rsidRPr="00602467" w:rsidRDefault="0051143F" w:rsidP="0051143F">
      <w:pPr>
        <w:widowControl w:val="0"/>
        <w:autoSpaceDE w:val="0"/>
        <w:autoSpaceDN w:val="0"/>
        <w:adjustRightInd w:val="0"/>
        <w:ind w:firstLine="0"/>
        <w:jc w:val="both"/>
        <w:rPr>
          <w:szCs w:val="24"/>
        </w:rPr>
      </w:pPr>
    </w:p>
    <w:p w:rsidR="0051143F" w:rsidRPr="00602467" w:rsidRDefault="0051143F" w:rsidP="0051143F">
      <w:pPr>
        <w:widowControl w:val="0"/>
        <w:autoSpaceDE w:val="0"/>
        <w:autoSpaceDN w:val="0"/>
        <w:adjustRightInd w:val="0"/>
        <w:ind w:firstLine="0"/>
        <w:jc w:val="both"/>
        <w:rPr>
          <w:szCs w:val="24"/>
        </w:rPr>
      </w:pPr>
      <w:r w:rsidRPr="00602467">
        <w:rPr>
          <w:szCs w:val="24"/>
        </w:rPr>
        <w:t xml:space="preserve">Заместитель директора </w:t>
      </w:r>
      <w:r>
        <w:rPr>
          <w:szCs w:val="24"/>
        </w:rPr>
        <w:t>ВИ-ШРМИ</w:t>
      </w:r>
    </w:p>
    <w:p w:rsidR="0051143F" w:rsidRPr="00602467" w:rsidRDefault="0051143F" w:rsidP="0051143F">
      <w:pPr>
        <w:widowControl w:val="0"/>
        <w:autoSpaceDE w:val="0"/>
        <w:autoSpaceDN w:val="0"/>
        <w:adjustRightInd w:val="0"/>
        <w:ind w:firstLine="0"/>
        <w:jc w:val="both"/>
        <w:rPr>
          <w:rFonts w:eastAsia="Times New Roman"/>
          <w:szCs w:val="24"/>
        </w:rPr>
      </w:pPr>
      <w:r w:rsidRPr="00602467">
        <w:rPr>
          <w:szCs w:val="24"/>
        </w:rPr>
        <w:t xml:space="preserve">по учебной и воспитательной работе               _________                                </w:t>
      </w:r>
      <w:r>
        <w:rPr>
          <w:rFonts w:eastAsia="Times New Roman"/>
          <w:szCs w:val="24"/>
          <w:u w:val="single"/>
        </w:rPr>
        <w:t>Хаматова А.А.</w:t>
      </w:r>
    </w:p>
    <w:p w:rsidR="0051143F" w:rsidRDefault="0051143F" w:rsidP="0051143F">
      <w:pPr>
        <w:widowControl w:val="0"/>
        <w:autoSpaceDE w:val="0"/>
        <w:autoSpaceDN w:val="0"/>
        <w:adjustRightInd w:val="0"/>
        <w:ind w:firstLine="0"/>
        <w:jc w:val="both"/>
        <w:rPr>
          <w:szCs w:val="24"/>
        </w:rPr>
      </w:pPr>
      <w:r w:rsidRPr="00602467">
        <w:rPr>
          <w:szCs w:val="24"/>
        </w:rPr>
        <w:tab/>
      </w:r>
      <w:r w:rsidRPr="00602467">
        <w:rPr>
          <w:szCs w:val="24"/>
        </w:rPr>
        <w:tab/>
      </w:r>
      <w:r w:rsidRPr="00602467">
        <w:rPr>
          <w:szCs w:val="24"/>
        </w:rPr>
        <w:tab/>
      </w:r>
      <w:r w:rsidRPr="00602467">
        <w:rPr>
          <w:szCs w:val="24"/>
        </w:rPr>
        <w:tab/>
      </w:r>
      <w:r w:rsidRPr="00602467">
        <w:rPr>
          <w:szCs w:val="24"/>
        </w:rPr>
        <w:tab/>
        <w:t xml:space="preserve">                     подпись</w:t>
      </w:r>
      <w:r w:rsidRPr="00602467">
        <w:rPr>
          <w:szCs w:val="24"/>
        </w:rPr>
        <w:tab/>
      </w:r>
      <w:r w:rsidRPr="00602467">
        <w:rPr>
          <w:szCs w:val="24"/>
        </w:rPr>
        <w:tab/>
      </w:r>
      <w:r w:rsidRPr="00602467">
        <w:rPr>
          <w:szCs w:val="24"/>
        </w:rPr>
        <w:tab/>
        <w:t xml:space="preserve"> должность, ФИО</w:t>
      </w:r>
    </w:p>
    <w:p w:rsidR="00DA35CB" w:rsidRDefault="00DA35CB" w:rsidP="007035FF">
      <w:pPr>
        <w:widowControl w:val="0"/>
        <w:autoSpaceDE w:val="0"/>
        <w:autoSpaceDN w:val="0"/>
        <w:adjustRightInd w:val="0"/>
        <w:ind w:firstLine="0"/>
        <w:jc w:val="both"/>
        <w:rPr>
          <w:szCs w:val="24"/>
        </w:rPr>
      </w:pPr>
      <w:r>
        <w:rPr>
          <w:szCs w:val="24"/>
        </w:rPr>
        <w:br w:type="page"/>
      </w:r>
    </w:p>
    <w:p w:rsidR="00DA35CB" w:rsidRPr="00DA35CB" w:rsidRDefault="00DA35CB" w:rsidP="00DA35CB">
      <w:pPr>
        <w:jc w:val="center"/>
        <w:rPr>
          <w:b/>
          <w:szCs w:val="24"/>
        </w:rPr>
      </w:pPr>
      <w:r w:rsidRPr="00DA35CB">
        <w:rPr>
          <w:b/>
          <w:szCs w:val="24"/>
        </w:rPr>
        <w:lastRenderedPageBreak/>
        <w:t>Пояснительная записка</w:t>
      </w:r>
    </w:p>
    <w:p w:rsidR="00DA35CB" w:rsidRPr="00DA35CB" w:rsidRDefault="00DA35CB" w:rsidP="00DA35CB">
      <w:pPr>
        <w:tabs>
          <w:tab w:val="left" w:pos="993"/>
        </w:tabs>
        <w:suppressAutoHyphens/>
        <w:spacing w:line="360" w:lineRule="auto"/>
        <w:ind w:firstLine="708"/>
        <w:jc w:val="both"/>
        <w:rPr>
          <w:b/>
          <w:szCs w:val="24"/>
        </w:rPr>
      </w:pPr>
    </w:p>
    <w:p w:rsidR="00DA35CB" w:rsidRPr="00DA35CB" w:rsidRDefault="00DA35CB" w:rsidP="00DA35CB">
      <w:pPr>
        <w:tabs>
          <w:tab w:val="left" w:pos="993"/>
        </w:tabs>
        <w:suppressAutoHyphens/>
        <w:spacing w:line="360" w:lineRule="auto"/>
        <w:ind w:firstLine="708"/>
        <w:jc w:val="both"/>
        <w:rPr>
          <w:szCs w:val="24"/>
        </w:rPr>
      </w:pPr>
      <w:r w:rsidRPr="00DA35CB">
        <w:rPr>
          <w:szCs w:val="24"/>
        </w:rPr>
        <w:t>Государственная итоговая аттестация выпускника ДВФУ по направлению подготовки 41.03.05 Международные отношения, профиль «Международные отношения и внешняя политика» является обязательной и осуществляется после освоения основной образовательной программы в полном объеме.</w:t>
      </w:r>
    </w:p>
    <w:p w:rsidR="00DA35CB" w:rsidRPr="00DA35CB" w:rsidRDefault="00DA35CB" w:rsidP="00DA35CB">
      <w:pPr>
        <w:tabs>
          <w:tab w:val="left" w:pos="993"/>
        </w:tabs>
        <w:suppressAutoHyphens/>
        <w:spacing w:line="360" w:lineRule="auto"/>
        <w:ind w:firstLine="708"/>
        <w:jc w:val="both"/>
        <w:rPr>
          <w:szCs w:val="24"/>
        </w:rPr>
      </w:pPr>
      <w:r w:rsidRPr="00DA35CB">
        <w:rPr>
          <w:szCs w:val="24"/>
        </w:rPr>
        <w:t xml:space="preserve">Программа государственной итоговой аттестации </w:t>
      </w:r>
      <w:proofErr w:type="spellStart"/>
      <w:r w:rsidRPr="00DA35CB">
        <w:rPr>
          <w:szCs w:val="24"/>
        </w:rPr>
        <w:t>бакалавриата</w:t>
      </w:r>
      <w:proofErr w:type="spellEnd"/>
      <w:r w:rsidRPr="00DA35CB">
        <w:rPr>
          <w:szCs w:val="24"/>
        </w:rPr>
        <w:t xml:space="preserve">, реализуемая Федеральным государственным автономным образовательным учреждением высшего образования «Дальневосточный федеральный университет» по направлению подготовки 41.03.05 Международные отношения, профиль «Международные отношения и внешняя политика» разработана в соответствии с Положением о государственной итоговой аттестации, утвержденной приказом </w:t>
      </w:r>
      <w:proofErr w:type="spellStart"/>
      <w:r w:rsidRPr="00DA35CB">
        <w:rPr>
          <w:szCs w:val="24"/>
        </w:rPr>
        <w:t>врио</w:t>
      </w:r>
      <w:proofErr w:type="spellEnd"/>
      <w:r w:rsidRPr="00DA35CB">
        <w:rPr>
          <w:szCs w:val="24"/>
        </w:rPr>
        <w:t xml:space="preserve"> ректора от 27.11.2015 г. № 12-13-2285; федеральным государственным образовательным стандартом высшего образования по направлению подготовки 41.03.05 Международные отношения (уровень </w:t>
      </w:r>
      <w:proofErr w:type="spellStart"/>
      <w:r w:rsidRPr="00DA35CB">
        <w:rPr>
          <w:szCs w:val="24"/>
        </w:rPr>
        <w:t>бакалавриата</w:t>
      </w:r>
      <w:proofErr w:type="spellEnd"/>
      <w:r w:rsidRPr="00DA35CB">
        <w:rPr>
          <w:szCs w:val="24"/>
        </w:rPr>
        <w:t xml:space="preserve">), утверждённым приказом </w:t>
      </w:r>
      <w:proofErr w:type="spellStart"/>
      <w:r w:rsidRPr="00DA35CB">
        <w:rPr>
          <w:szCs w:val="24"/>
        </w:rPr>
        <w:t>Минобрнауки</w:t>
      </w:r>
      <w:proofErr w:type="spellEnd"/>
      <w:r w:rsidRPr="00DA35CB">
        <w:rPr>
          <w:szCs w:val="24"/>
        </w:rPr>
        <w:t xml:space="preserve"> России </w:t>
      </w:r>
      <w:r w:rsidRPr="00DA35CB">
        <w:rPr>
          <w:szCs w:val="24"/>
          <w:lang w:val="en-US"/>
        </w:rPr>
        <w:t>N</w:t>
      </w:r>
      <w:r w:rsidRPr="00DA35CB">
        <w:rPr>
          <w:szCs w:val="24"/>
        </w:rPr>
        <w:t>465 от 21.04.2016.</w:t>
      </w:r>
    </w:p>
    <w:p w:rsidR="00DA35CB" w:rsidRPr="00DA35CB" w:rsidRDefault="00DA35CB" w:rsidP="00DA35CB">
      <w:pPr>
        <w:tabs>
          <w:tab w:val="left" w:pos="993"/>
        </w:tabs>
        <w:suppressAutoHyphens/>
        <w:spacing w:line="360" w:lineRule="auto"/>
        <w:ind w:firstLine="708"/>
        <w:jc w:val="both"/>
        <w:rPr>
          <w:i/>
          <w:szCs w:val="24"/>
        </w:rPr>
      </w:pPr>
      <w:r w:rsidRPr="00DA35CB">
        <w:rPr>
          <w:i/>
          <w:szCs w:val="24"/>
        </w:rPr>
        <w:t>Характеристика профессиональной деятельности выпускников</w:t>
      </w:r>
    </w:p>
    <w:p w:rsidR="00DA35CB" w:rsidRPr="00DA35CB" w:rsidRDefault="00DA35CB" w:rsidP="00DA35CB">
      <w:pPr>
        <w:tabs>
          <w:tab w:val="left" w:pos="993"/>
        </w:tabs>
        <w:suppressAutoHyphens/>
        <w:spacing w:line="360" w:lineRule="auto"/>
        <w:ind w:firstLine="708"/>
        <w:jc w:val="both"/>
        <w:rPr>
          <w:szCs w:val="24"/>
        </w:rPr>
      </w:pPr>
      <w:r w:rsidRPr="00DA35CB">
        <w:rPr>
          <w:szCs w:val="24"/>
        </w:rPr>
        <w:t xml:space="preserve">Область профессиональной деятельности выпускников, освоивших программу </w:t>
      </w:r>
      <w:proofErr w:type="spellStart"/>
      <w:r w:rsidRPr="00DA35CB">
        <w:rPr>
          <w:szCs w:val="24"/>
        </w:rPr>
        <w:t>бакалавриата</w:t>
      </w:r>
      <w:proofErr w:type="spellEnd"/>
      <w:r w:rsidRPr="00DA35CB">
        <w:rPr>
          <w:szCs w:val="24"/>
        </w:rPr>
        <w:t>, включает:</w:t>
      </w:r>
    </w:p>
    <w:p w:rsidR="00DA35CB" w:rsidRPr="00DA35CB" w:rsidRDefault="00DA35CB" w:rsidP="00DA35CB">
      <w:pPr>
        <w:suppressAutoHyphens/>
        <w:spacing w:line="360" w:lineRule="auto"/>
        <w:ind w:firstLine="709"/>
        <w:jc w:val="both"/>
        <w:rPr>
          <w:szCs w:val="24"/>
        </w:rPr>
      </w:pPr>
      <w:r w:rsidRPr="00DA35CB">
        <w:rPr>
          <w:color w:val="000000"/>
          <w:szCs w:val="24"/>
        </w:rPr>
        <w:t>международные политические, экономические, научно-технические, военно-политические, гуманитарные, идеологические отношения;</w:t>
      </w:r>
    </w:p>
    <w:p w:rsidR="00DA35CB" w:rsidRPr="00DA35CB" w:rsidRDefault="00DA35CB" w:rsidP="00DA35CB">
      <w:pPr>
        <w:suppressAutoHyphens/>
        <w:spacing w:line="360" w:lineRule="auto"/>
        <w:ind w:firstLine="709"/>
        <w:jc w:val="both"/>
        <w:rPr>
          <w:szCs w:val="24"/>
        </w:rPr>
      </w:pPr>
      <w:r w:rsidRPr="00DA35CB">
        <w:rPr>
          <w:color w:val="000000"/>
          <w:szCs w:val="24"/>
        </w:rPr>
        <w:t>регулирование глобальных политических, экономических, военных, экологических, культурно-идеологических и иных процессов;</w:t>
      </w:r>
    </w:p>
    <w:p w:rsidR="00DA35CB" w:rsidRPr="00DA35CB" w:rsidRDefault="00DA35CB" w:rsidP="00DA35CB">
      <w:pPr>
        <w:suppressAutoHyphens/>
        <w:spacing w:line="360" w:lineRule="auto"/>
        <w:ind w:firstLine="709"/>
        <w:jc w:val="both"/>
        <w:rPr>
          <w:szCs w:val="24"/>
        </w:rPr>
      </w:pPr>
      <w:r w:rsidRPr="00DA35CB">
        <w:rPr>
          <w:color w:val="000000"/>
          <w:szCs w:val="24"/>
        </w:rPr>
        <w:t>международные связи в области культуры, науки и образования;</w:t>
      </w:r>
    </w:p>
    <w:p w:rsidR="00DA35CB" w:rsidRPr="00DA35CB" w:rsidRDefault="00DA35CB" w:rsidP="00DA35CB">
      <w:pPr>
        <w:suppressAutoHyphens/>
        <w:spacing w:line="360" w:lineRule="auto"/>
        <w:ind w:firstLine="709"/>
        <w:jc w:val="both"/>
        <w:rPr>
          <w:szCs w:val="24"/>
        </w:rPr>
      </w:pPr>
      <w:r w:rsidRPr="00DA35CB">
        <w:rPr>
          <w:color w:val="000000"/>
          <w:szCs w:val="24"/>
        </w:rPr>
        <w:t>дипломатию и внешнюю политику Российской Федерации;</w:t>
      </w:r>
    </w:p>
    <w:p w:rsidR="00DA35CB" w:rsidRPr="00DA35CB" w:rsidRDefault="00DA35CB" w:rsidP="00DA35CB">
      <w:pPr>
        <w:suppressAutoHyphens/>
        <w:spacing w:line="360" w:lineRule="auto"/>
        <w:ind w:firstLine="709"/>
        <w:jc w:val="both"/>
        <w:rPr>
          <w:szCs w:val="24"/>
        </w:rPr>
      </w:pPr>
      <w:r w:rsidRPr="00DA35CB">
        <w:rPr>
          <w:color w:val="000000"/>
          <w:szCs w:val="24"/>
        </w:rPr>
        <w:t>трансграничные связи российских регионов;</w:t>
      </w:r>
    </w:p>
    <w:p w:rsidR="00DA35CB" w:rsidRPr="00DA35CB" w:rsidRDefault="00DA35CB" w:rsidP="00DA35CB">
      <w:pPr>
        <w:suppressAutoHyphens/>
        <w:spacing w:line="360" w:lineRule="auto"/>
        <w:ind w:firstLine="709"/>
        <w:jc w:val="both"/>
        <w:rPr>
          <w:szCs w:val="24"/>
        </w:rPr>
      </w:pPr>
      <w:r w:rsidRPr="00DA35CB">
        <w:rPr>
          <w:color w:val="000000"/>
          <w:szCs w:val="24"/>
        </w:rPr>
        <w:t>основы анализа современных глобальных проблем и процессов;</w:t>
      </w:r>
    </w:p>
    <w:p w:rsidR="00DA35CB" w:rsidRPr="00DA35CB" w:rsidRDefault="00DA35CB" w:rsidP="00DA35CB">
      <w:pPr>
        <w:suppressAutoHyphens/>
        <w:spacing w:line="360" w:lineRule="auto"/>
        <w:ind w:firstLine="709"/>
        <w:jc w:val="both"/>
        <w:rPr>
          <w:szCs w:val="24"/>
          <w:highlight w:val="yellow"/>
        </w:rPr>
      </w:pPr>
      <w:r w:rsidRPr="00DA35CB">
        <w:rPr>
          <w:color w:val="000000"/>
          <w:szCs w:val="24"/>
        </w:rPr>
        <w:t>высшее образование в сфере международных отношений, мировой политики и комплексного обеспечения международной безопасности.</w:t>
      </w:r>
    </w:p>
    <w:p w:rsidR="00DA35CB" w:rsidRPr="00DA35CB" w:rsidRDefault="00DA35CB" w:rsidP="00DA35CB">
      <w:pPr>
        <w:tabs>
          <w:tab w:val="left" w:pos="993"/>
        </w:tabs>
        <w:suppressAutoHyphens/>
        <w:spacing w:line="360" w:lineRule="auto"/>
        <w:ind w:firstLine="708"/>
        <w:jc w:val="both"/>
        <w:rPr>
          <w:szCs w:val="24"/>
        </w:rPr>
      </w:pPr>
      <w:r w:rsidRPr="00DA35CB">
        <w:rPr>
          <w:i/>
          <w:szCs w:val="24"/>
        </w:rPr>
        <w:t>Объектами профессиональной деятельности выпускников</w:t>
      </w:r>
      <w:r w:rsidRPr="00DA35CB">
        <w:rPr>
          <w:szCs w:val="24"/>
        </w:rPr>
        <w:t xml:space="preserve">, освоивших программу </w:t>
      </w:r>
      <w:proofErr w:type="spellStart"/>
      <w:r w:rsidRPr="00DA35CB">
        <w:rPr>
          <w:szCs w:val="24"/>
        </w:rPr>
        <w:t>бакалавриата</w:t>
      </w:r>
      <w:proofErr w:type="spellEnd"/>
      <w:r w:rsidRPr="00DA35CB">
        <w:rPr>
          <w:szCs w:val="24"/>
        </w:rPr>
        <w:t>, являются:</w:t>
      </w:r>
    </w:p>
    <w:p w:rsidR="00DA35CB" w:rsidRPr="00DA35CB" w:rsidRDefault="00DA35CB" w:rsidP="00DA35CB">
      <w:pPr>
        <w:suppressAutoHyphens/>
        <w:spacing w:line="360" w:lineRule="auto"/>
        <w:ind w:firstLine="709"/>
        <w:jc w:val="both"/>
        <w:rPr>
          <w:szCs w:val="24"/>
        </w:rPr>
      </w:pPr>
      <w:r w:rsidRPr="00DA35CB">
        <w:rPr>
          <w:color w:val="000000"/>
          <w:szCs w:val="24"/>
        </w:rPr>
        <w:t xml:space="preserve">государственные ведомства, федеральные и региональные органы государственной власти и управления - в качестве младшего и вспомогательного персонала международных отделов, департаментов и зарубежных представительств (переводчики младшего звена и сопровождающие лица, эксперты, референты, в том числе референты по сбору информации, секретари-переводчики, </w:t>
      </w:r>
      <w:proofErr w:type="gramStart"/>
      <w:r w:rsidRPr="00DA35CB">
        <w:rPr>
          <w:color w:val="000000"/>
          <w:szCs w:val="24"/>
        </w:rPr>
        <w:t>технические исполнители</w:t>
      </w:r>
      <w:proofErr w:type="gramEnd"/>
      <w:r w:rsidRPr="00DA35CB">
        <w:rPr>
          <w:color w:val="000000"/>
          <w:szCs w:val="24"/>
        </w:rPr>
        <w:t xml:space="preserve"> информационных и вспомогательных подразделений);</w:t>
      </w:r>
    </w:p>
    <w:p w:rsidR="00DA35CB" w:rsidRPr="00DA35CB" w:rsidRDefault="00DA35CB" w:rsidP="00DA35CB">
      <w:pPr>
        <w:suppressAutoHyphens/>
        <w:spacing w:line="360" w:lineRule="auto"/>
        <w:ind w:firstLine="709"/>
        <w:jc w:val="both"/>
        <w:rPr>
          <w:szCs w:val="24"/>
        </w:rPr>
      </w:pPr>
      <w:r w:rsidRPr="00DA35CB">
        <w:rPr>
          <w:color w:val="000000"/>
          <w:szCs w:val="24"/>
        </w:rPr>
        <w:lastRenderedPageBreak/>
        <w:t>международные организации - в качестве экспертов, референтов, вспомогательного персонала и переводчиков младшего звена;</w:t>
      </w:r>
    </w:p>
    <w:p w:rsidR="00DA35CB" w:rsidRPr="00DA35CB" w:rsidRDefault="00DA35CB" w:rsidP="00DA35CB">
      <w:pPr>
        <w:suppressAutoHyphens/>
        <w:spacing w:line="360" w:lineRule="auto"/>
        <w:ind w:firstLine="709"/>
        <w:jc w:val="both"/>
        <w:rPr>
          <w:szCs w:val="24"/>
        </w:rPr>
      </w:pPr>
      <w:r w:rsidRPr="00DA35CB">
        <w:rPr>
          <w:color w:val="000000"/>
          <w:szCs w:val="24"/>
        </w:rPr>
        <w:t xml:space="preserve">российские и зарубежные </w:t>
      </w:r>
      <w:proofErr w:type="gramStart"/>
      <w:r w:rsidRPr="00DA35CB">
        <w:rPr>
          <w:color w:val="000000"/>
          <w:szCs w:val="24"/>
        </w:rPr>
        <w:t>бизнес-структуры</w:t>
      </w:r>
      <w:proofErr w:type="gramEnd"/>
      <w:r w:rsidRPr="00DA35CB">
        <w:rPr>
          <w:color w:val="000000"/>
          <w:szCs w:val="24"/>
        </w:rPr>
        <w:t>, некоммерческие и общественные организации, поддерживающие международные связи или занимающиеся международной проблематикой - в качестве младшего и вспомогательного персонала (эксперты, референты по сбору информации, переводчики младшего звена, секретари-переводчики, лаборанты, ассистенты координаторов, исполнительные секретари проектов);</w:t>
      </w:r>
    </w:p>
    <w:p w:rsidR="00DA35CB" w:rsidRPr="00DA35CB" w:rsidRDefault="00DA35CB" w:rsidP="00DA35CB">
      <w:pPr>
        <w:suppressAutoHyphens/>
        <w:spacing w:line="360" w:lineRule="auto"/>
        <w:ind w:firstLine="709"/>
        <w:jc w:val="both"/>
        <w:rPr>
          <w:szCs w:val="24"/>
        </w:rPr>
      </w:pPr>
      <w:r w:rsidRPr="00DA35CB">
        <w:rPr>
          <w:color w:val="000000"/>
          <w:szCs w:val="24"/>
        </w:rPr>
        <w:t>редакции средств массовой информации – в качестве репортеров по международной проблематике, вспомогательного персонала и переводчиков младшего звена;</w:t>
      </w:r>
    </w:p>
    <w:p w:rsidR="00DA35CB" w:rsidRPr="00DA35CB" w:rsidRDefault="00DA35CB" w:rsidP="00DA35CB">
      <w:pPr>
        <w:suppressAutoHyphens/>
        <w:spacing w:line="360" w:lineRule="auto"/>
        <w:ind w:firstLine="709"/>
        <w:jc w:val="both"/>
        <w:rPr>
          <w:szCs w:val="24"/>
          <w:highlight w:val="yellow"/>
        </w:rPr>
      </w:pPr>
      <w:r w:rsidRPr="00DA35CB">
        <w:rPr>
          <w:color w:val="000000"/>
          <w:szCs w:val="24"/>
        </w:rPr>
        <w:t>образовательные организации высшего образования с международной проблематикой, академические и научно-исследовательские организации международного профиля - в качестве учебно-вспомогательного персонала (эксперты, секретари, лаборанты, переводчики младшего звена).</w:t>
      </w:r>
    </w:p>
    <w:p w:rsidR="00DA35CB" w:rsidRPr="00DA35CB" w:rsidRDefault="00DA35CB" w:rsidP="00DA35CB">
      <w:pPr>
        <w:tabs>
          <w:tab w:val="left" w:pos="993"/>
        </w:tabs>
        <w:spacing w:line="360" w:lineRule="auto"/>
        <w:jc w:val="both"/>
        <w:rPr>
          <w:bCs/>
          <w:i/>
          <w:szCs w:val="24"/>
        </w:rPr>
      </w:pPr>
      <w:r w:rsidRPr="00DA35CB">
        <w:rPr>
          <w:bCs/>
          <w:i/>
          <w:szCs w:val="24"/>
        </w:rPr>
        <w:t>Виды профессиональной деятельности</w:t>
      </w:r>
    </w:p>
    <w:p w:rsidR="00DA35CB" w:rsidRPr="00DA35CB" w:rsidRDefault="00DA35CB" w:rsidP="00DA35CB">
      <w:pPr>
        <w:suppressAutoHyphens/>
        <w:spacing w:line="360" w:lineRule="auto"/>
        <w:ind w:firstLine="709"/>
        <w:jc w:val="both"/>
        <w:rPr>
          <w:szCs w:val="24"/>
        </w:rPr>
      </w:pPr>
      <w:r w:rsidRPr="00DA35CB">
        <w:rPr>
          <w:szCs w:val="24"/>
        </w:rPr>
        <w:t>организационно-административная;</w:t>
      </w:r>
    </w:p>
    <w:p w:rsidR="00DA35CB" w:rsidRPr="00DA35CB" w:rsidRDefault="00DA35CB" w:rsidP="00DA35CB">
      <w:pPr>
        <w:suppressAutoHyphens/>
        <w:spacing w:line="360" w:lineRule="auto"/>
        <w:ind w:firstLine="709"/>
        <w:jc w:val="both"/>
        <w:rPr>
          <w:szCs w:val="24"/>
        </w:rPr>
      </w:pPr>
      <w:proofErr w:type="spellStart"/>
      <w:r w:rsidRPr="00DA35CB">
        <w:rPr>
          <w:szCs w:val="24"/>
        </w:rPr>
        <w:t>исследовательско</w:t>
      </w:r>
      <w:proofErr w:type="spellEnd"/>
      <w:r w:rsidRPr="00DA35CB">
        <w:rPr>
          <w:szCs w:val="24"/>
        </w:rPr>
        <w:t xml:space="preserve">-аналитическая. </w:t>
      </w:r>
    </w:p>
    <w:p w:rsidR="00DA35CB" w:rsidRPr="00DA35CB" w:rsidRDefault="00DA35CB" w:rsidP="00DA35CB">
      <w:pPr>
        <w:tabs>
          <w:tab w:val="left" w:pos="993"/>
        </w:tabs>
        <w:spacing w:line="360" w:lineRule="auto"/>
        <w:jc w:val="both"/>
        <w:rPr>
          <w:bCs/>
          <w:i/>
          <w:szCs w:val="24"/>
        </w:rPr>
      </w:pPr>
      <w:r w:rsidRPr="00DA35CB">
        <w:rPr>
          <w:bCs/>
          <w:i/>
          <w:szCs w:val="24"/>
        </w:rPr>
        <w:t>Требования к результатам освоения образовательной программы</w:t>
      </w:r>
    </w:p>
    <w:p w:rsidR="00DA35CB" w:rsidRPr="00DA35CB" w:rsidRDefault="00DA35CB" w:rsidP="00DA35CB">
      <w:pPr>
        <w:tabs>
          <w:tab w:val="left" w:pos="993"/>
        </w:tabs>
        <w:spacing w:line="360" w:lineRule="auto"/>
        <w:jc w:val="both"/>
        <w:rPr>
          <w:bCs/>
          <w:szCs w:val="24"/>
        </w:rPr>
      </w:pPr>
      <w:r w:rsidRPr="00DA35CB">
        <w:rPr>
          <w:bCs/>
          <w:szCs w:val="24"/>
        </w:rPr>
        <w:t xml:space="preserve">Выпускник, освоивший программу </w:t>
      </w:r>
      <w:proofErr w:type="spellStart"/>
      <w:r w:rsidRPr="00DA35CB">
        <w:rPr>
          <w:bCs/>
          <w:szCs w:val="24"/>
        </w:rPr>
        <w:t>бакалавриата</w:t>
      </w:r>
      <w:proofErr w:type="spellEnd"/>
      <w:r w:rsidRPr="00DA35CB">
        <w:rPr>
          <w:szCs w:val="24"/>
        </w:rPr>
        <w:t xml:space="preserve"> </w:t>
      </w:r>
      <w:r w:rsidRPr="00DA35CB">
        <w:rPr>
          <w:bCs/>
          <w:szCs w:val="24"/>
        </w:rPr>
        <w:t xml:space="preserve">по направлению </w:t>
      </w:r>
      <w:r w:rsidRPr="00DA35CB">
        <w:rPr>
          <w:szCs w:val="24"/>
        </w:rPr>
        <w:t>41.03.05 Международные отношения, профиль «Международные отношения и внешняя политика»</w:t>
      </w:r>
      <w:r w:rsidRPr="00DA35CB">
        <w:rPr>
          <w:bCs/>
          <w:szCs w:val="24"/>
        </w:rPr>
        <w:t>, должен обладать следующими общекультурными компетенциями (</w:t>
      </w:r>
      <w:proofErr w:type="gramStart"/>
      <w:r w:rsidRPr="00DA35CB">
        <w:rPr>
          <w:bCs/>
          <w:szCs w:val="24"/>
        </w:rPr>
        <w:t>ОК</w:t>
      </w:r>
      <w:proofErr w:type="gramEnd"/>
      <w:r w:rsidRPr="00DA35CB">
        <w:rPr>
          <w:bCs/>
          <w:szCs w:val="24"/>
        </w:rPr>
        <w:t>), прежде всего общеуниверситетскими, едиными для всех выпускников ДВФУ:</w:t>
      </w:r>
    </w:p>
    <w:p w:rsidR="00253AA8" w:rsidRPr="0077026D" w:rsidRDefault="00253AA8" w:rsidP="00253AA8">
      <w:pPr>
        <w:tabs>
          <w:tab w:val="left" w:pos="993"/>
        </w:tabs>
        <w:spacing w:line="360" w:lineRule="auto"/>
        <w:jc w:val="both"/>
        <w:rPr>
          <w:bCs/>
          <w:szCs w:val="24"/>
        </w:rPr>
      </w:pPr>
      <w:r w:rsidRPr="0077026D">
        <w:rPr>
          <w:szCs w:val="24"/>
        </w:rPr>
        <w:t>способность к самосовершенствованию и саморазвитию в профессиональной сфере, к повышению общекультурного уровня (ОК-1);</w:t>
      </w:r>
    </w:p>
    <w:p w:rsidR="00253AA8" w:rsidRPr="0077026D" w:rsidRDefault="00253AA8" w:rsidP="00253AA8">
      <w:pPr>
        <w:tabs>
          <w:tab w:val="left" w:pos="993"/>
        </w:tabs>
        <w:spacing w:line="360" w:lineRule="auto"/>
        <w:jc w:val="both"/>
        <w:rPr>
          <w:bCs/>
          <w:szCs w:val="24"/>
        </w:rPr>
      </w:pPr>
      <w:r w:rsidRPr="0077026D">
        <w:rPr>
          <w:szCs w:val="24"/>
        </w:rPr>
        <w:t>готовность интегрироваться в научное, образовательное, экономическое, политическое и культурное пространство России и АТР (ОК-2);</w:t>
      </w:r>
    </w:p>
    <w:p w:rsidR="00253AA8" w:rsidRPr="0077026D" w:rsidRDefault="00253AA8" w:rsidP="00253AA8">
      <w:pPr>
        <w:tabs>
          <w:tab w:val="left" w:pos="993"/>
        </w:tabs>
        <w:spacing w:line="360" w:lineRule="auto"/>
        <w:jc w:val="both"/>
        <w:rPr>
          <w:bCs/>
          <w:szCs w:val="24"/>
        </w:rPr>
      </w:pPr>
      <w:r w:rsidRPr="0077026D">
        <w:rPr>
          <w:szCs w:val="24"/>
        </w:rPr>
        <w:t xml:space="preserve">способность проявлять инициативу и принимать ответственные решения, </w:t>
      </w:r>
      <w:r w:rsidRPr="0077026D">
        <w:rPr>
          <w:spacing w:val="-11"/>
          <w:szCs w:val="24"/>
        </w:rPr>
        <w:t xml:space="preserve">осознавая </w:t>
      </w:r>
      <w:r w:rsidRPr="0077026D">
        <w:rPr>
          <w:szCs w:val="24"/>
        </w:rPr>
        <w:t xml:space="preserve">ответственность за результаты своей профессиональной деятельности </w:t>
      </w:r>
      <w:r w:rsidRPr="0077026D">
        <w:rPr>
          <w:spacing w:val="-5"/>
          <w:szCs w:val="24"/>
        </w:rPr>
        <w:t>(ОК-3);</w:t>
      </w:r>
    </w:p>
    <w:p w:rsidR="00253AA8" w:rsidRPr="0077026D" w:rsidRDefault="00253AA8" w:rsidP="00253AA8">
      <w:pPr>
        <w:tabs>
          <w:tab w:val="left" w:pos="993"/>
        </w:tabs>
        <w:spacing w:line="360" w:lineRule="auto"/>
        <w:jc w:val="both"/>
        <w:rPr>
          <w:bCs/>
          <w:szCs w:val="24"/>
        </w:rPr>
      </w:pPr>
      <w:r w:rsidRPr="0077026D">
        <w:rPr>
          <w:szCs w:val="24"/>
        </w:rPr>
        <w:t>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(ОК-4);</w:t>
      </w:r>
    </w:p>
    <w:p w:rsidR="00253AA8" w:rsidRPr="0077026D" w:rsidRDefault="00253AA8" w:rsidP="00253AA8">
      <w:pPr>
        <w:tabs>
          <w:tab w:val="left" w:pos="993"/>
        </w:tabs>
        <w:spacing w:line="360" w:lineRule="auto"/>
        <w:jc w:val="both"/>
        <w:rPr>
          <w:bCs/>
          <w:szCs w:val="24"/>
        </w:rPr>
      </w:pPr>
      <w:r w:rsidRPr="0077026D">
        <w:rPr>
          <w:szCs w:val="24"/>
        </w:rPr>
        <w:t>способность использовать современные методы и технологии (в том числе информационные) в профессиональной деятельности (ОК-5);</w:t>
      </w:r>
    </w:p>
    <w:p w:rsidR="00253AA8" w:rsidRPr="0077026D" w:rsidRDefault="00253AA8" w:rsidP="00253AA8">
      <w:pPr>
        <w:tabs>
          <w:tab w:val="left" w:pos="993"/>
        </w:tabs>
        <w:spacing w:line="360" w:lineRule="auto"/>
        <w:jc w:val="both"/>
        <w:rPr>
          <w:bCs/>
          <w:szCs w:val="24"/>
        </w:rPr>
      </w:pPr>
      <w:r w:rsidRPr="0077026D">
        <w:rPr>
          <w:szCs w:val="24"/>
        </w:rPr>
        <w:lastRenderedPageBreak/>
        <w:t>способность понимать, использовать, порождать и грамотно излагать инновационные идеи на русском</w:t>
      </w:r>
      <w:r w:rsidRPr="0077026D">
        <w:rPr>
          <w:rStyle w:val="af5"/>
          <w:szCs w:val="24"/>
        </w:rPr>
        <w:footnoteReference w:id="1"/>
      </w:r>
      <w:r w:rsidRPr="0077026D">
        <w:rPr>
          <w:szCs w:val="24"/>
        </w:rPr>
        <w:t xml:space="preserve"> языке в рассуждениях, публикациях, общественных дискуссиях (ОК-6);</w:t>
      </w:r>
    </w:p>
    <w:p w:rsidR="00253AA8" w:rsidRPr="0077026D" w:rsidRDefault="00253AA8" w:rsidP="00253AA8">
      <w:pPr>
        <w:tabs>
          <w:tab w:val="left" w:pos="993"/>
        </w:tabs>
        <w:spacing w:line="360" w:lineRule="auto"/>
        <w:jc w:val="both"/>
        <w:rPr>
          <w:bCs/>
          <w:szCs w:val="24"/>
        </w:rPr>
      </w:pPr>
      <w:r w:rsidRPr="0077026D">
        <w:rPr>
          <w:szCs w:val="24"/>
        </w:rPr>
        <w:t>владение иностранным языком в устной и письменной форме для осуществления межкультурной и иноязычной коммуникации (ОК-7);</w:t>
      </w:r>
    </w:p>
    <w:p w:rsidR="00253AA8" w:rsidRPr="0077026D" w:rsidRDefault="00253AA8" w:rsidP="00253AA8">
      <w:pPr>
        <w:tabs>
          <w:tab w:val="left" w:pos="993"/>
        </w:tabs>
        <w:spacing w:line="360" w:lineRule="auto"/>
        <w:jc w:val="both"/>
        <w:rPr>
          <w:bCs/>
          <w:szCs w:val="24"/>
        </w:rPr>
      </w:pPr>
      <w:r w:rsidRPr="0077026D">
        <w:rPr>
          <w:bCs/>
          <w:color w:val="000000"/>
          <w:szCs w:val="24"/>
        </w:rPr>
        <w:t>способность использовать основы философских знаний для формирования мировоззренческой позиции</w:t>
      </w:r>
      <w:r w:rsidRPr="0077026D">
        <w:rPr>
          <w:bCs/>
          <w:szCs w:val="24"/>
        </w:rPr>
        <w:t xml:space="preserve"> (ОК-8);</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анализировать основные этапы и закономерности исторического развития общества для формирования гражданской позиции</w:t>
      </w:r>
      <w:r w:rsidRPr="0077026D">
        <w:rPr>
          <w:bCs/>
          <w:szCs w:val="24"/>
        </w:rPr>
        <w:t xml:space="preserve"> (ОК-9);</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использовать основы экономических знаний в различных сферах жизнедеятельности</w:t>
      </w:r>
      <w:r w:rsidRPr="0077026D">
        <w:rPr>
          <w:bCs/>
          <w:szCs w:val="24"/>
        </w:rPr>
        <w:t xml:space="preserve"> (ОК-10);</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понимать и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r w:rsidRPr="0077026D">
        <w:rPr>
          <w:bCs/>
          <w:szCs w:val="24"/>
        </w:rPr>
        <w:t xml:space="preserve"> (ОК-11);</w:t>
      </w:r>
    </w:p>
    <w:p w:rsidR="00253AA8" w:rsidRPr="0077026D" w:rsidRDefault="00253AA8" w:rsidP="00253AA8">
      <w:pPr>
        <w:tabs>
          <w:tab w:val="left" w:pos="993"/>
        </w:tabs>
        <w:spacing w:line="360" w:lineRule="auto"/>
        <w:jc w:val="both"/>
        <w:rPr>
          <w:bCs/>
          <w:szCs w:val="24"/>
        </w:rPr>
      </w:pPr>
      <w:r w:rsidRPr="0077026D">
        <w:rPr>
          <w:color w:val="000000"/>
          <w:szCs w:val="24"/>
        </w:rPr>
        <w:t>владение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способностью работать с информацией в глобальных компьютерных сетях</w:t>
      </w:r>
      <w:r w:rsidRPr="0077026D">
        <w:rPr>
          <w:bCs/>
          <w:szCs w:val="24"/>
        </w:rPr>
        <w:t xml:space="preserve"> (ОК-12);</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использовать основы правовых знаний в различных сферах жизнедеятельности</w:t>
      </w:r>
      <w:r w:rsidRPr="0077026D">
        <w:rPr>
          <w:bCs/>
          <w:szCs w:val="24"/>
        </w:rPr>
        <w:t xml:space="preserve"> (ОК-13); </w:t>
      </w:r>
    </w:p>
    <w:p w:rsidR="00253AA8" w:rsidRPr="0077026D" w:rsidRDefault="00253AA8" w:rsidP="00253AA8">
      <w:pPr>
        <w:tabs>
          <w:tab w:val="left" w:pos="993"/>
        </w:tabs>
        <w:spacing w:line="360" w:lineRule="auto"/>
        <w:jc w:val="both"/>
        <w:rPr>
          <w:bCs/>
          <w:szCs w:val="24"/>
        </w:rPr>
      </w:pPr>
      <w:r w:rsidRPr="0077026D">
        <w:rPr>
          <w:color w:val="000000"/>
          <w:szCs w:val="24"/>
        </w:rPr>
        <w:t xml:space="preserve">способность к коммуникации в устной и письменной </w:t>
      </w:r>
      <w:proofErr w:type="gramStart"/>
      <w:r w:rsidRPr="0077026D">
        <w:rPr>
          <w:color w:val="000000"/>
          <w:szCs w:val="24"/>
        </w:rPr>
        <w:t>формах</w:t>
      </w:r>
      <w:proofErr w:type="gramEnd"/>
      <w:r w:rsidRPr="0077026D">
        <w:rPr>
          <w:color w:val="000000"/>
          <w:szCs w:val="24"/>
        </w:rPr>
        <w:t xml:space="preserve"> на русском и иностранном языках для решения задач межличностного и межкультурного взаимодействия</w:t>
      </w:r>
      <w:r w:rsidRPr="0077026D">
        <w:rPr>
          <w:bCs/>
          <w:szCs w:val="24"/>
        </w:rPr>
        <w:t xml:space="preserve"> (ОК-14).</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работать в коллективе, толерантно воспринимая социальные, этнические, конфессиональные и культурные различия</w:t>
      </w:r>
      <w:r w:rsidRPr="0077026D">
        <w:rPr>
          <w:bCs/>
          <w:szCs w:val="24"/>
        </w:rPr>
        <w:t xml:space="preserve"> (ОК-15);</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к самоорганизации и самообразованию</w:t>
      </w:r>
      <w:r w:rsidRPr="0077026D">
        <w:rPr>
          <w:bCs/>
          <w:szCs w:val="24"/>
        </w:rPr>
        <w:t xml:space="preserve"> (ОК-16);</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использовать методы и средства физической культуры для обеспечения полноценной социальной и профессиональной деятельности</w:t>
      </w:r>
      <w:r w:rsidRPr="0077026D">
        <w:rPr>
          <w:bCs/>
          <w:szCs w:val="24"/>
        </w:rPr>
        <w:t xml:space="preserve"> (ОК-17);</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использовать приемы первой помощи, методы защиты в условиях чрезвычайных ситуаций</w:t>
      </w:r>
      <w:r w:rsidRPr="0077026D">
        <w:rPr>
          <w:bCs/>
          <w:szCs w:val="24"/>
        </w:rPr>
        <w:t xml:space="preserve"> (ОК-18);</w:t>
      </w:r>
    </w:p>
    <w:p w:rsidR="00253AA8" w:rsidRPr="0077026D" w:rsidRDefault="00253AA8" w:rsidP="00253AA8">
      <w:pPr>
        <w:tabs>
          <w:tab w:val="left" w:pos="993"/>
        </w:tabs>
        <w:spacing w:line="360" w:lineRule="auto"/>
        <w:jc w:val="both"/>
        <w:rPr>
          <w:bCs/>
          <w:szCs w:val="24"/>
        </w:rPr>
      </w:pPr>
      <w:r w:rsidRPr="0077026D">
        <w:rPr>
          <w:bCs/>
          <w:szCs w:val="24"/>
        </w:rPr>
        <w:t xml:space="preserve">Выпускник, освоивший программу </w:t>
      </w:r>
      <w:proofErr w:type="spellStart"/>
      <w:r w:rsidRPr="0077026D">
        <w:rPr>
          <w:bCs/>
          <w:szCs w:val="24"/>
        </w:rPr>
        <w:t>бакалавриата</w:t>
      </w:r>
      <w:proofErr w:type="spellEnd"/>
      <w:r w:rsidRPr="0077026D">
        <w:rPr>
          <w:bCs/>
          <w:szCs w:val="24"/>
        </w:rPr>
        <w:t>, должен обладать следующими общепрофессиональными компетенциями (ОПК):</w:t>
      </w:r>
    </w:p>
    <w:p w:rsidR="00253AA8" w:rsidRPr="0077026D" w:rsidRDefault="00253AA8" w:rsidP="00253AA8">
      <w:pPr>
        <w:tabs>
          <w:tab w:val="left" w:pos="993"/>
        </w:tabs>
        <w:spacing w:line="360" w:lineRule="auto"/>
        <w:jc w:val="both"/>
        <w:rPr>
          <w:bCs/>
          <w:szCs w:val="24"/>
        </w:rPr>
      </w:pPr>
      <w:r w:rsidRPr="0077026D">
        <w:rPr>
          <w:color w:val="000000"/>
          <w:szCs w:val="24"/>
        </w:rPr>
        <w:t xml:space="preserve">способность к восприятию, обобщению и анализу информации, умение системно мыслить, ставить цели и выбирать пути их достижения, умение выявлять </w:t>
      </w:r>
      <w:r w:rsidRPr="0077026D">
        <w:rPr>
          <w:color w:val="000000"/>
          <w:szCs w:val="24"/>
        </w:rPr>
        <w:lastRenderedPageBreak/>
        <w:t>международно-политические и дипломатические смысловые нагрузки проблем и процессов</w:t>
      </w:r>
      <w:r w:rsidRPr="0077026D">
        <w:rPr>
          <w:bCs/>
          <w:szCs w:val="24"/>
        </w:rPr>
        <w:t xml:space="preserve"> (OПК-1);</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ясно, логически верно и аргументировано строить устную и письменную речь в соответствующей профессиональной области</w:t>
      </w:r>
      <w:r w:rsidRPr="0077026D">
        <w:rPr>
          <w:bCs/>
          <w:szCs w:val="24"/>
        </w:rPr>
        <w:t xml:space="preserve"> (ОПК-2);</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решать практические задачи, находить организационно-управленческие решения в нестандартных ситуациях и готовность нести за них ответственность</w:t>
      </w:r>
      <w:r w:rsidRPr="0077026D">
        <w:rPr>
          <w:bCs/>
          <w:szCs w:val="24"/>
        </w:rPr>
        <w:t xml:space="preserve"> (ОПК-3);</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находить нестандартные интерпретации международной информации и проводить соответствующий анализ для решения задач профессиональной деятельности</w:t>
      </w:r>
      <w:r w:rsidRPr="0077026D">
        <w:rPr>
          <w:bCs/>
          <w:szCs w:val="24"/>
        </w:rPr>
        <w:t xml:space="preserve"> (ОПК-4);</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на практике использовать знание и методы социальных, правовых и экономических наук при решении профессиональных задач в сфере деятельности государственных структур, бизнеса, частного сектора</w:t>
      </w:r>
      <w:r w:rsidRPr="0077026D">
        <w:rPr>
          <w:bCs/>
          <w:szCs w:val="24"/>
        </w:rPr>
        <w:t xml:space="preserve"> (ОПК-5);</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находить практическое применение своим научно-обоснованным выводам, наблюдениям и опыту, полученным в результате познавательной профессиональной деятельности в сфере мировой политики и международных отношений</w:t>
      </w:r>
      <w:r w:rsidRPr="0077026D">
        <w:rPr>
          <w:bCs/>
          <w:szCs w:val="24"/>
        </w:rPr>
        <w:t xml:space="preserve"> (ОПК-6);</w:t>
      </w:r>
    </w:p>
    <w:p w:rsidR="00253AA8" w:rsidRPr="0077026D" w:rsidRDefault="00253AA8" w:rsidP="00253AA8">
      <w:pPr>
        <w:tabs>
          <w:tab w:val="left" w:pos="993"/>
        </w:tabs>
        <w:spacing w:line="360" w:lineRule="auto"/>
        <w:jc w:val="both"/>
        <w:rPr>
          <w:bCs/>
          <w:szCs w:val="24"/>
        </w:rPr>
      </w:pPr>
      <w:r w:rsidRPr="0077026D">
        <w:rPr>
          <w:color w:val="000000"/>
          <w:szCs w:val="24"/>
        </w:rPr>
        <w:t>владение политически корректной корпоративной культурой международного общения (формального и неформального), навыками нахождения компромиссов посредством переговоров</w:t>
      </w:r>
      <w:r w:rsidRPr="0077026D">
        <w:rPr>
          <w:bCs/>
          <w:szCs w:val="24"/>
        </w:rPr>
        <w:t xml:space="preserve"> (ОПК-7);</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r w:rsidRPr="0077026D">
        <w:rPr>
          <w:bCs/>
          <w:szCs w:val="24"/>
        </w:rPr>
        <w:t xml:space="preserve"> (ОПК-8);</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понимать гражданские основы будущей профессиональной деятельности</w:t>
      </w:r>
      <w:r w:rsidRPr="0077026D">
        <w:rPr>
          <w:bCs/>
          <w:szCs w:val="24"/>
        </w:rPr>
        <w:t xml:space="preserve"> (ОПК-9);</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на практике защитить свои законные права, в том числе права личности, при уважении к соответствующим правам других в многоэтничном и интернациональном окружении, использовать Гражданский кодекс Российской Федерации и другие правовые документы</w:t>
      </w:r>
      <w:r w:rsidRPr="0077026D">
        <w:rPr>
          <w:bCs/>
          <w:szCs w:val="24"/>
        </w:rPr>
        <w:t xml:space="preserve"> (ОПК-10);</w:t>
      </w:r>
    </w:p>
    <w:p w:rsidR="00253AA8" w:rsidRPr="0077026D" w:rsidRDefault="00253AA8" w:rsidP="00253AA8">
      <w:pPr>
        <w:tabs>
          <w:tab w:val="left" w:pos="993"/>
        </w:tabs>
        <w:spacing w:line="360" w:lineRule="auto"/>
        <w:jc w:val="both"/>
        <w:rPr>
          <w:bCs/>
          <w:szCs w:val="24"/>
        </w:rPr>
      </w:pPr>
      <w:r w:rsidRPr="0077026D">
        <w:rPr>
          <w:color w:val="000000"/>
          <w:szCs w:val="24"/>
        </w:rPr>
        <w:t>способность адаптироваться к условиям работы в составе многоэтничных и интернациональных групп, владение методами делового общения в интернациональной среде, способность использовать особенности местной деловой культуры зарубежных стран</w:t>
      </w:r>
      <w:r w:rsidRPr="0077026D">
        <w:rPr>
          <w:bCs/>
          <w:szCs w:val="24"/>
        </w:rPr>
        <w:t xml:space="preserve"> (ОПК-11);</w:t>
      </w:r>
    </w:p>
    <w:p w:rsidR="00253AA8" w:rsidRPr="0077026D" w:rsidRDefault="00253AA8" w:rsidP="00253AA8">
      <w:pPr>
        <w:tabs>
          <w:tab w:val="left" w:pos="993"/>
        </w:tabs>
        <w:spacing w:line="360" w:lineRule="auto"/>
        <w:jc w:val="both"/>
        <w:rPr>
          <w:bCs/>
          <w:szCs w:val="24"/>
        </w:rPr>
      </w:pPr>
      <w:r w:rsidRPr="0077026D">
        <w:rPr>
          <w:color w:val="000000"/>
          <w:szCs w:val="24"/>
        </w:rPr>
        <w:lastRenderedPageBreak/>
        <w:t>владение как минимум, двумя иностранными языками, умение применять иностранные языки для решения профессиональных вопросов, в том числе ведения переговоров с зарубежными партнерами</w:t>
      </w:r>
      <w:r w:rsidRPr="0077026D">
        <w:rPr>
          <w:bCs/>
          <w:szCs w:val="24"/>
        </w:rPr>
        <w:t xml:space="preserve"> (ОПК-12);</w:t>
      </w:r>
    </w:p>
    <w:p w:rsidR="00253AA8" w:rsidRPr="0077026D" w:rsidRDefault="00253AA8" w:rsidP="00253AA8">
      <w:pPr>
        <w:tabs>
          <w:tab w:val="left" w:pos="993"/>
        </w:tabs>
        <w:spacing w:line="360" w:lineRule="auto"/>
        <w:jc w:val="both"/>
        <w:rPr>
          <w:bCs/>
          <w:szCs w:val="24"/>
        </w:rPr>
      </w:pPr>
      <w:r w:rsidRPr="0077026D">
        <w:rPr>
          <w:bCs/>
          <w:szCs w:val="24"/>
        </w:rPr>
        <w:t xml:space="preserve">Бакалавр по направлению подготовки </w:t>
      </w:r>
      <w:r w:rsidRPr="0077026D">
        <w:rPr>
          <w:szCs w:val="24"/>
        </w:rPr>
        <w:t>41.03.05 Международные отношения д</w:t>
      </w:r>
      <w:r w:rsidRPr="0077026D">
        <w:rPr>
          <w:bCs/>
          <w:szCs w:val="24"/>
        </w:rPr>
        <w:t xml:space="preserve">олжен быть подготовлен к решению профессиональных задач в соответствии с профильной направленностью образовательной программы и видами профессиональной деятельности: </w:t>
      </w:r>
    </w:p>
    <w:p w:rsidR="00253AA8" w:rsidRPr="0077026D" w:rsidRDefault="00253AA8" w:rsidP="00253AA8">
      <w:pPr>
        <w:spacing w:line="360" w:lineRule="auto"/>
        <w:jc w:val="both"/>
        <w:rPr>
          <w:spacing w:val="-3"/>
          <w:szCs w:val="24"/>
        </w:rPr>
      </w:pPr>
      <w:r w:rsidRPr="0077026D">
        <w:rPr>
          <w:color w:val="000000"/>
          <w:szCs w:val="24"/>
        </w:rPr>
        <w:t xml:space="preserve">готовность включиться в работу </w:t>
      </w:r>
      <w:proofErr w:type="gramStart"/>
      <w:r w:rsidRPr="0077026D">
        <w:rPr>
          <w:color w:val="000000"/>
          <w:szCs w:val="24"/>
        </w:rPr>
        <w:t>сотрудников младшего звена учреждений системы Министерства иностранных дел Российской</w:t>
      </w:r>
      <w:proofErr w:type="gramEnd"/>
      <w:r w:rsidRPr="0077026D">
        <w:rPr>
          <w:color w:val="000000"/>
          <w:szCs w:val="24"/>
        </w:rPr>
        <w:t xml:space="preserve"> Федерации, международных организаций, системы органов государственной власти и управления Российской Федерации</w:t>
      </w:r>
      <w:r w:rsidRPr="0077026D">
        <w:rPr>
          <w:spacing w:val="-3"/>
          <w:szCs w:val="24"/>
        </w:rPr>
        <w:t xml:space="preserve"> (ПК-1);</w:t>
      </w:r>
    </w:p>
    <w:p w:rsidR="00253AA8" w:rsidRPr="0077026D" w:rsidRDefault="00253AA8" w:rsidP="00253AA8">
      <w:pPr>
        <w:spacing w:line="360" w:lineRule="auto"/>
        <w:jc w:val="both"/>
        <w:rPr>
          <w:spacing w:val="-3"/>
          <w:szCs w:val="24"/>
        </w:rPr>
      </w:pPr>
      <w:r w:rsidRPr="0077026D">
        <w:rPr>
          <w:color w:val="000000"/>
          <w:szCs w:val="24"/>
        </w:rPr>
        <w:t>способность выполнять письменные и устные переводы материалов профессиональной направленности с иностранного языка на русский и с русского – на иностранный язык</w:t>
      </w:r>
      <w:r w:rsidRPr="0077026D">
        <w:rPr>
          <w:spacing w:val="-3"/>
          <w:szCs w:val="24"/>
        </w:rPr>
        <w:t xml:space="preserve"> (ПК-2);</w:t>
      </w:r>
    </w:p>
    <w:p w:rsidR="00253AA8" w:rsidRPr="0077026D" w:rsidRDefault="00253AA8" w:rsidP="00253AA8">
      <w:pPr>
        <w:spacing w:line="360" w:lineRule="auto"/>
        <w:jc w:val="both"/>
        <w:rPr>
          <w:spacing w:val="-3"/>
          <w:szCs w:val="24"/>
        </w:rPr>
      </w:pPr>
      <w:r w:rsidRPr="0077026D">
        <w:rPr>
          <w:color w:val="000000"/>
          <w:szCs w:val="24"/>
        </w:rPr>
        <w:t>владение техниками установления профессиональных контактов и развития профессионального общения, в том числе на иностранных языках</w:t>
      </w:r>
      <w:r w:rsidRPr="0077026D">
        <w:rPr>
          <w:spacing w:val="-3"/>
          <w:szCs w:val="24"/>
        </w:rPr>
        <w:t xml:space="preserve"> (ПК-3);</w:t>
      </w:r>
    </w:p>
    <w:p w:rsidR="00253AA8" w:rsidRPr="0077026D" w:rsidRDefault="00253AA8" w:rsidP="00253AA8">
      <w:pPr>
        <w:spacing w:line="360" w:lineRule="auto"/>
        <w:jc w:val="both"/>
        <w:rPr>
          <w:spacing w:val="-3"/>
          <w:szCs w:val="24"/>
        </w:rPr>
      </w:pPr>
      <w:r w:rsidRPr="0077026D">
        <w:rPr>
          <w:color w:val="000000"/>
          <w:szCs w:val="24"/>
        </w:rPr>
        <w:t>способность составлять дипломатические документы, проекты соглашений, контрактов, программ мероприятий</w:t>
      </w:r>
      <w:r w:rsidRPr="0077026D">
        <w:rPr>
          <w:spacing w:val="-3"/>
          <w:szCs w:val="24"/>
        </w:rPr>
        <w:t xml:space="preserve"> (ПК-4);</w:t>
      </w:r>
    </w:p>
    <w:p w:rsidR="00253AA8" w:rsidRPr="0077026D" w:rsidRDefault="00253AA8" w:rsidP="00253AA8">
      <w:pPr>
        <w:spacing w:line="360" w:lineRule="auto"/>
        <w:jc w:val="both"/>
        <w:rPr>
          <w:szCs w:val="24"/>
        </w:rPr>
      </w:pPr>
      <w:r w:rsidRPr="0077026D">
        <w:rPr>
          <w:color w:val="000000"/>
          <w:szCs w:val="24"/>
        </w:rPr>
        <w:t xml:space="preserve">способность исполнять поручения руководителей в рамках профессиональных обязанностей на базе полученных знаний и навыков </w:t>
      </w:r>
      <w:r w:rsidRPr="0077026D">
        <w:rPr>
          <w:szCs w:val="24"/>
        </w:rPr>
        <w:t>(ПК-5);</w:t>
      </w:r>
    </w:p>
    <w:p w:rsidR="00253AA8" w:rsidRPr="0077026D" w:rsidRDefault="00253AA8" w:rsidP="00253AA8">
      <w:pPr>
        <w:spacing w:line="360" w:lineRule="auto"/>
        <w:jc w:val="both"/>
        <w:rPr>
          <w:szCs w:val="24"/>
        </w:rPr>
      </w:pPr>
      <w:r w:rsidRPr="0077026D">
        <w:rPr>
          <w:color w:val="000000"/>
          <w:szCs w:val="24"/>
        </w:rPr>
        <w:t xml:space="preserve">способность владеть навыками рационализации своей исполнительской работы под руководством опытного специалиста с учетом накапливаемого опыта </w:t>
      </w:r>
      <w:r w:rsidRPr="0077026D">
        <w:rPr>
          <w:szCs w:val="24"/>
        </w:rPr>
        <w:t>(ПК-6);</w:t>
      </w:r>
    </w:p>
    <w:p w:rsidR="00253AA8" w:rsidRPr="0077026D" w:rsidRDefault="00253AA8" w:rsidP="00253AA8">
      <w:pPr>
        <w:spacing w:line="360" w:lineRule="auto"/>
        <w:jc w:val="both"/>
        <w:rPr>
          <w:szCs w:val="24"/>
        </w:rPr>
      </w:pPr>
      <w:r w:rsidRPr="0077026D">
        <w:rPr>
          <w:color w:val="000000"/>
          <w:szCs w:val="24"/>
        </w:rPr>
        <w:t>способность приобретать новые знания, умения и навыки в условиях профессиональной среды (ПК-7);</w:t>
      </w:r>
    </w:p>
    <w:p w:rsidR="00253AA8" w:rsidRPr="0077026D" w:rsidRDefault="00253AA8" w:rsidP="00253AA8">
      <w:pPr>
        <w:spacing w:line="360" w:lineRule="auto"/>
        <w:jc w:val="both"/>
        <w:rPr>
          <w:szCs w:val="24"/>
        </w:rPr>
      </w:pPr>
      <w:r w:rsidRPr="0077026D">
        <w:rPr>
          <w:color w:val="000000"/>
          <w:szCs w:val="24"/>
        </w:rPr>
        <w:t>способность понимать логику глобальных процессов и развития всемирной политической системы международных отношений в их исторической, экономической и правовой обусловленности</w:t>
      </w:r>
      <w:r w:rsidRPr="0077026D">
        <w:rPr>
          <w:szCs w:val="24"/>
        </w:rPr>
        <w:t xml:space="preserve"> (ПК-13);</w:t>
      </w:r>
    </w:p>
    <w:p w:rsidR="00253AA8" w:rsidRPr="0077026D" w:rsidRDefault="00253AA8" w:rsidP="00253AA8">
      <w:pPr>
        <w:spacing w:line="360" w:lineRule="auto"/>
        <w:jc w:val="both"/>
        <w:rPr>
          <w:szCs w:val="24"/>
        </w:rPr>
      </w:pPr>
      <w:r w:rsidRPr="0077026D">
        <w:rPr>
          <w:color w:val="000000"/>
          <w:szCs w:val="24"/>
        </w:rPr>
        <w:t>способность владеть навыками отслеживания динамики основных характеристик среды международной безопасности и понимание их влияния на национальную безопасность России</w:t>
      </w:r>
      <w:r w:rsidRPr="0077026D">
        <w:rPr>
          <w:szCs w:val="24"/>
        </w:rPr>
        <w:t xml:space="preserve"> (ПК-14);</w:t>
      </w:r>
    </w:p>
    <w:p w:rsidR="00253AA8" w:rsidRPr="0077026D" w:rsidRDefault="00253AA8" w:rsidP="00253AA8">
      <w:pPr>
        <w:spacing w:line="360" w:lineRule="auto"/>
        <w:jc w:val="both"/>
        <w:rPr>
          <w:szCs w:val="24"/>
        </w:rPr>
      </w:pPr>
      <w:r w:rsidRPr="0077026D">
        <w:rPr>
          <w:color w:val="000000"/>
          <w:szCs w:val="24"/>
        </w:rPr>
        <w:t>способность ориентироваться в мировых экономических, экологических, демографических, миграционных процессах, понимание механизмов взаимовлияния планетарной среды, мировой экономики и мировой политики</w:t>
      </w:r>
      <w:r w:rsidRPr="0077026D">
        <w:rPr>
          <w:szCs w:val="24"/>
        </w:rPr>
        <w:t xml:space="preserve"> (ПК-15);</w:t>
      </w:r>
    </w:p>
    <w:p w:rsidR="00253AA8" w:rsidRPr="0077026D" w:rsidRDefault="00253AA8" w:rsidP="00253AA8">
      <w:pPr>
        <w:spacing w:line="360" w:lineRule="auto"/>
        <w:jc w:val="both"/>
        <w:rPr>
          <w:color w:val="000000"/>
          <w:szCs w:val="24"/>
        </w:rPr>
      </w:pPr>
      <w:r w:rsidRPr="0077026D">
        <w:rPr>
          <w:color w:val="000000"/>
          <w:szCs w:val="24"/>
        </w:rPr>
        <w:t xml:space="preserve">владение знаниями о правовых основах международного взаимодействия, понимание и умение анализировать их влияние на внешнюю политику России и других государств мира </w:t>
      </w:r>
      <w:r w:rsidRPr="0077026D">
        <w:rPr>
          <w:szCs w:val="24"/>
        </w:rPr>
        <w:t>(ПК-16);</w:t>
      </w:r>
    </w:p>
    <w:p w:rsidR="00253AA8" w:rsidRPr="0077026D" w:rsidRDefault="00253AA8" w:rsidP="00253AA8">
      <w:pPr>
        <w:spacing w:line="360" w:lineRule="auto"/>
        <w:jc w:val="both"/>
        <w:rPr>
          <w:szCs w:val="24"/>
        </w:rPr>
      </w:pPr>
      <w:r w:rsidRPr="0077026D">
        <w:rPr>
          <w:color w:val="000000"/>
          <w:szCs w:val="24"/>
        </w:rPr>
        <w:lastRenderedPageBreak/>
        <w:t xml:space="preserve">способность понимать теоретические и политические основы правозащитной проблематики в международных отношениях и мировой практики защиты прав человека </w:t>
      </w:r>
      <w:r w:rsidRPr="0077026D">
        <w:rPr>
          <w:szCs w:val="24"/>
        </w:rPr>
        <w:t>(ПК-17);</w:t>
      </w:r>
    </w:p>
    <w:p w:rsidR="00253AA8" w:rsidRPr="0077026D" w:rsidRDefault="00253AA8" w:rsidP="00253AA8">
      <w:pPr>
        <w:spacing w:line="360" w:lineRule="auto"/>
        <w:jc w:val="both"/>
        <w:rPr>
          <w:szCs w:val="24"/>
        </w:rPr>
      </w:pPr>
      <w:r w:rsidRPr="0077026D">
        <w:rPr>
          <w:color w:val="000000"/>
          <w:szCs w:val="24"/>
        </w:rPr>
        <w:t xml:space="preserve">способность понимать основы регулирования международных конфликтов с использованием дипломатических политико-психологических, социально-экономических и силовых методов </w:t>
      </w:r>
      <w:r w:rsidRPr="0077026D">
        <w:rPr>
          <w:szCs w:val="24"/>
        </w:rPr>
        <w:t>(ПК-18);</w:t>
      </w:r>
    </w:p>
    <w:p w:rsidR="00253AA8" w:rsidRPr="0077026D" w:rsidRDefault="00253AA8" w:rsidP="00253AA8">
      <w:pPr>
        <w:spacing w:line="360" w:lineRule="auto"/>
        <w:jc w:val="both"/>
        <w:rPr>
          <w:szCs w:val="24"/>
        </w:rPr>
      </w:pPr>
      <w:r w:rsidRPr="0077026D">
        <w:rPr>
          <w:color w:val="000000"/>
          <w:szCs w:val="24"/>
        </w:rPr>
        <w:t xml:space="preserve">способность понимать основные теории международных отношений </w:t>
      </w:r>
      <w:r w:rsidRPr="0077026D">
        <w:rPr>
          <w:szCs w:val="24"/>
        </w:rPr>
        <w:t>(ПК-19);</w:t>
      </w:r>
    </w:p>
    <w:p w:rsidR="00253AA8" w:rsidRPr="0077026D" w:rsidRDefault="00253AA8" w:rsidP="00253AA8">
      <w:pPr>
        <w:spacing w:line="360" w:lineRule="auto"/>
        <w:jc w:val="both"/>
        <w:rPr>
          <w:szCs w:val="24"/>
        </w:rPr>
      </w:pPr>
      <w:r w:rsidRPr="0077026D">
        <w:rPr>
          <w:color w:val="000000"/>
          <w:szCs w:val="24"/>
        </w:rPr>
        <w:t xml:space="preserve">способность владеть базовыми навыками прикладного анализа международных ситуаций </w:t>
      </w:r>
      <w:r w:rsidRPr="0077026D">
        <w:rPr>
          <w:szCs w:val="24"/>
        </w:rPr>
        <w:t>(ПК-20);</w:t>
      </w:r>
    </w:p>
    <w:p w:rsidR="00253AA8" w:rsidRPr="0077026D" w:rsidRDefault="00253AA8" w:rsidP="00253AA8">
      <w:pPr>
        <w:spacing w:line="360" w:lineRule="auto"/>
        <w:jc w:val="both"/>
        <w:rPr>
          <w:szCs w:val="24"/>
        </w:rPr>
      </w:pPr>
      <w:r w:rsidRPr="0077026D">
        <w:rPr>
          <w:color w:val="000000"/>
          <w:szCs w:val="24"/>
        </w:rPr>
        <w:t xml:space="preserve">способность понимать содержание программных документов по проблемам внешней политики Российской Федерации, умением профессионально грамотно анализировать и пояснять позиции Российской Федерации по основным международным проблемам </w:t>
      </w:r>
      <w:r w:rsidRPr="0077026D">
        <w:rPr>
          <w:szCs w:val="24"/>
        </w:rPr>
        <w:t>(ПК-21);</w:t>
      </w:r>
    </w:p>
    <w:p w:rsidR="00253AA8" w:rsidRPr="0077026D" w:rsidRDefault="00253AA8" w:rsidP="00253AA8">
      <w:pPr>
        <w:spacing w:line="360" w:lineRule="auto"/>
        <w:jc w:val="both"/>
        <w:rPr>
          <w:szCs w:val="24"/>
        </w:rPr>
      </w:pPr>
      <w:r w:rsidRPr="0077026D">
        <w:rPr>
          <w:color w:val="000000"/>
          <w:szCs w:val="24"/>
        </w:rPr>
        <w:t xml:space="preserve">способность понимать основные направления внешней политики ведущих зарубежных государств, особенностей их дипломатии и взаимоотношений с Россией </w:t>
      </w:r>
      <w:r w:rsidRPr="0077026D">
        <w:rPr>
          <w:szCs w:val="24"/>
        </w:rPr>
        <w:t>(ПК-22);</w:t>
      </w:r>
    </w:p>
    <w:p w:rsidR="00253AA8" w:rsidRPr="0077026D" w:rsidRDefault="00253AA8" w:rsidP="00253AA8">
      <w:pPr>
        <w:spacing w:line="360" w:lineRule="auto"/>
        <w:jc w:val="both"/>
        <w:rPr>
          <w:szCs w:val="24"/>
        </w:rPr>
      </w:pPr>
      <w:r w:rsidRPr="0077026D">
        <w:rPr>
          <w:color w:val="000000"/>
          <w:szCs w:val="24"/>
        </w:rPr>
        <w:t xml:space="preserve">способность понимать основные тенденции развития ключевых интеграционных процессов современности </w:t>
      </w:r>
      <w:r w:rsidRPr="0077026D">
        <w:rPr>
          <w:szCs w:val="24"/>
        </w:rPr>
        <w:t>(ПК-23);</w:t>
      </w:r>
    </w:p>
    <w:p w:rsidR="00253AA8" w:rsidRPr="0077026D" w:rsidRDefault="00253AA8" w:rsidP="00253AA8">
      <w:pPr>
        <w:spacing w:line="360" w:lineRule="auto"/>
        <w:jc w:val="both"/>
        <w:rPr>
          <w:szCs w:val="24"/>
        </w:rPr>
      </w:pPr>
      <w:r w:rsidRPr="0077026D">
        <w:rPr>
          <w:color w:val="000000"/>
          <w:szCs w:val="24"/>
        </w:rPr>
        <w:t xml:space="preserve">владение политической и правовой спецификой положения регионов России и зарубежных стран в отношениях между государствами и понимание возможностей и ограничений трансграничных и иных международных связей регионов </w:t>
      </w:r>
      <w:r w:rsidRPr="0077026D">
        <w:rPr>
          <w:szCs w:val="24"/>
        </w:rPr>
        <w:t>(ПК-24);</w:t>
      </w:r>
    </w:p>
    <w:p w:rsidR="00253AA8" w:rsidRPr="0077026D" w:rsidRDefault="00253AA8" w:rsidP="00253AA8">
      <w:pPr>
        <w:spacing w:line="360" w:lineRule="auto"/>
        <w:jc w:val="both"/>
        <w:rPr>
          <w:szCs w:val="24"/>
        </w:rPr>
      </w:pPr>
      <w:r w:rsidRPr="0077026D">
        <w:rPr>
          <w:color w:val="000000"/>
          <w:szCs w:val="24"/>
        </w:rPr>
        <w:t xml:space="preserve">способность ориентироваться в механизмах многосторонней и интеграционной дипломатии </w:t>
      </w:r>
      <w:r w:rsidRPr="0077026D">
        <w:rPr>
          <w:szCs w:val="24"/>
        </w:rPr>
        <w:t>(ПК-25);</w:t>
      </w:r>
    </w:p>
    <w:p w:rsidR="00253AA8" w:rsidRPr="0077026D" w:rsidRDefault="00253AA8" w:rsidP="00253AA8">
      <w:pPr>
        <w:spacing w:line="360" w:lineRule="auto"/>
        <w:jc w:val="both"/>
        <w:rPr>
          <w:szCs w:val="24"/>
        </w:rPr>
      </w:pPr>
      <w:r w:rsidRPr="0077026D">
        <w:rPr>
          <w:color w:val="000000"/>
          <w:szCs w:val="24"/>
        </w:rPr>
        <w:t xml:space="preserve">владение знаниями об основах дипломатического и делового протокола и этикета и устойчивые навыки применять их на практике </w:t>
      </w:r>
      <w:r w:rsidRPr="0077026D">
        <w:rPr>
          <w:szCs w:val="24"/>
        </w:rPr>
        <w:t>(ПК-26);</w:t>
      </w:r>
    </w:p>
    <w:p w:rsidR="00253AA8" w:rsidRPr="0077026D" w:rsidRDefault="00253AA8" w:rsidP="00253AA8">
      <w:pPr>
        <w:spacing w:line="360" w:lineRule="auto"/>
        <w:jc w:val="both"/>
        <w:rPr>
          <w:szCs w:val="24"/>
        </w:rPr>
      </w:pPr>
      <w:r w:rsidRPr="0077026D">
        <w:rPr>
          <w:color w:val="000000"/>
          <w:szCs w:val="24"/>
        </w:rPr>
        <w:t>способность понимать особенности становления и развития международных институтов современности (ПК-27);</w:t>
      </w:r>
    </w:p>
    <w:p w:rsidR="00253AA8" w:rsidRPr="0077026D" w:rsidRDefault="00253AA8" w:rsidP="00253AA8">
      <w:pPr>
        <w:spacing w:line="360" w:lineRule="auto"/>
        <w:jc w:val="both"/>
        <w:rPr>
          <w:szCs w:val="24"/>
        </w:rPr>
      </w:pPr>
      <w:r w:rsidRPr="0077026D">
        <w:rPr>
          <w:color w:val="000000"/>
          <w:szCs w:val="24"/>
        </w:rPr>
        <w:t>владение знаниями о многообразии участников международных отношений и проблемах взаимодействия между ними (ПК-28).</w:t>
      </w:r>
    </w:p>
    <w:p w:rsidR="00DA35CB" w:rsidRPr="00DA35CB" w:rsidRDefault="00DA35CB" w:rsidP="00DA35CB">
      <w:pPr>
        <w:spacing w:line="360" w:lineRule="auto"/>
        <w:jc w:val="center"/>
        <w:rPr>
          <w:i/>
          <w:szCs w:val="24"/>
        </w:rPr>
      </w:pPr>
    </w:p>
    <w:p w:rsidR="00DA35CB" w:rsidRPr="00DA35CB" w:rsidRDefault="00DA35CB" w:rsidP="00DA35CB">
      <w:pPr>
        <w:spacing w:line="360" w:lineRule="auto"/>
        <w:jc w:val="center"/>
        <w:rPr>
          <w:i/>
          <w:szCs w:val="24"/>
        </w:rPr>
      </w:pPr>
      <w:r w:rsidRPr="00DA35CB">
        <w:rPr>
          <w:i/>
          <w:szCs w:val="24"/>
        </w:rPr>
        <w:t xml:space="preserve">Описание показателей и критериев оценивания компетенций, </w:t>
      </w:r>
    </w:p>
    <w:p w:rsidR="00DA35CB" w:rsidRPr="00DA35CB" w:rsidRDefault="00DA35CB" w:rsidP="00DA35CB">
      <w:pPr>
        <w:spacing w:line="360" w:lineRule="auto"/>
        <w:jc w:val="center"/>
        <w:rPr>
          <w:i/>
          <w:szCs w:val="24"/>
        </w:rPr>
      </w:pPr>
      <w:r w:rsidRPr="00DA35CB">
        <w:rPr>
          <w:i/>
          <w:szCs w:val="24"/>
        </w:rPr>
        <w:t>шкала оценивания</w:t>
      </w:r>
      <w:r w:rsidRPr="00DA35CB">
        <w:rPr>
          <w:rFonts w:eastAsia="Calibri"/>
          <w:i/>
          <w:szCs w:val="24"/>
          <w:lang w:eastAsia="en-US"/>
        </w:rPr>
        <w:t xml:space="preserve"> уровня </w:t>
      </w:r>
      <w:proofErr w:type="spellStart"/>
      <w:r w:rsidRPr="00DA35CB">
        <w:rPr>
          <w:rFonts w:eastAsia="Calibri"/>
          <w:i/>
          <w:szCs w:val="24"/>
          <w:lang w:eastAsia="en-US"/>
        </w:rPr>
        <w:t>сформированности</w:t>
      </w:r>
      <w:proofErr w:type="spellEnd"/>
      <w:r w:rsidRPr="00DA35CB">
        <w:rPr>
          <w:rFonts w:eastAsia="Calibri"/>
          <w:i/>
          <w:szCs w:val="24"/>
          <w:lang w:eastAsia="en-US"/>
        </w:rPr>
        <w:t xml:space="preserve"> компетенций  </w:t>
      </w:r>
    </w:p>
    <w:tbl>
      <w:tblPr>
        <w:tblpPr w:leftFromText="180" w:rightFromText="180" w:vertAnchor="text" w:horzAnchor="margin" w:tblpY="61"/>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319"/>
        <w:gridCol w:w="2139"/>
        <w:gridCol w:w="2110"/>
        <w:gridCol w:w="3223"/>
      </w:tblGrid>
      <w:tr w:rsidR="00576CC8" w:rsidRPr="00EF51B9" w:rsidTr="0051143F">
        <w:trPr>
          <w:trHeight w:val="920"/>
        </w:trPr>
        <w:tc>
          <w:tcPr>
            <w:tcW w:w="1612"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rPr>
                <w:rFonts w:eastAsia="Calibri"/>
                <w:sz w:val="20"/>
                <w:szCs w:val="20"/>
              </w:rPr>
            </w:pPr>
            <w:r w:rsidRPr="00EF51B9">
              <w:rPr>
                <w:rFonts w:eastAsia="Calibri"/>
                <w:sz w:val="20"/>
                <w:szCs w:val="20"/>
              </w:rPr>
              <w:t>Код и формулировка компетенции</w:t>
            </w:r>
          </w:p>
        </w:tc>
        <w:tc>
          <w:tcPr>
            <w:tcW w:w="3458" w:type="dxa"/>
            <w:gridSpan w:val="2"/>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rPr>
                <w:rFonts w:eastAsia="Calibri"/>
                <w:sz w:val="20"/>
                <w:szCs w:val="20"/>
              </w:rPr>
            </w:pPr>
            <w:r w:rsidRPr="00EF51B9">
              <w:rPr>
                <w:rFonts w:eastAsia="Calibri"/>
                <w:sz w:val="20"/>
                <w:szCs w:val="20"/>
              </w:rPr>
              <w:t>Этапы формирования компетенции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rPr>
                <w:rFonts w:eastAsia="Calibri"/>
                <w:sz w:val="20"/>
                <w:szCs w:val="20"/>
              </w:rPr>
            </w:pPr>
            <w:r w:rsidRPr="00EF51B9">
              <w:rPr>
                <w:rFonts w:eastAsia="Calibri"/>
                <w:sz w:val="20"/>
                <w:szCs w:val="20"/>
              </w:rPr>
              <w:t>критерии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rPr>
                <w:rFonts w:eastAsia="Calibri"/>
                <w:sz w:val="20"/>
                <w:szCs w:val="20"/>
              </w:rPr>
            </w:pPr>
            <w:r w:rsidRPr="00EF51B9">
              <w:rPr>
                <w:rFonts w:eastAsia="Calibri"/>
                <w:sz w:val="20"/>
                <w:szCs w:val="20"/>
              </w:rPr>
              <w:t>показатели</w:t>
            </w:r>
          </w:p>
        </w:tc>
      </w:tr>
      <w:tr w:rsidR="00576CC8" w:rsidRPr="00EF51B9" w:rsidTr="0051143F">
        <w:trPr>
          <w:trHeight w:val="920"/>
        </w:trPr>
        <w:tc>
          <w:tcPr>
            <w:tcW w:w="1612" w:type="dxa"/>
            <w:vMerge w:val="restart"/>
            <w:tcBorders>
              <w:top w:val="single" w:sz="4" w:space="0" w:color="auto"/>
              <w:left w:val="single" w:sz="4" w:space="0" w:color="auto"/>
              <w:right w:val="single" w:sz="4" w:space="0" w:color="auto"/>
            </w:tcBorders>
            <w:vAlign w:val="center"/>
          </w:tcPr>
          <w:p w:rsidR="00576CC8" w:rsidRPr="00560322" w:rsidRDefault="00576CC8" w:rsidP="0051143F">
            <w:pPr>
              <w:ind w:firstLine="0"/>
              <w:jc w:val="both"/>
              <w:rPr>
                <w:bCs/>
                <w:color w:val="000000"/>
                <w:sz w:val="20"/>
                <w:szCs w:val="20"/>
              </w:rPr>
            </w:pPr>
            <w:r w:rsidRPr="0009179E">
              <w:rPr>
                <w:bCs/>
                <w:color w:val="000000"/>
                <w:sz w:val="20"/>
                <w:szCs w:val="20"/>
              </w:rPr>
              <w:lastRenderedPageBreak/>
              <w:t>ОК-1:</w:t>
            </w:r>
            <w:r>
              <w:rPr>
                <w:bCs/>
                <w:color w:val="000000"/>
                <w:sz w:val="20"/>
                <w:szCs w:val="20"/>
              </w:rPr>
              <w:t xml:space="preserve"> </w:t>
            </w:r>
            <w:r w:rsidRPr="0009179E">
              <w:rPr>
                <w:sz w:val="20"/>
                <w:szCs w:val="20"/>
              </w:rPr>
              <w:t>способность к самосовершенствованию и саморазвитию в профессиональной сфере, к повышению общекультурного уровня</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Pr>
                <w:sz w:val="20"/>
                <w:szCs w:val="20"/>
              </w:rPr>
              <w:t>о</w:t>
            </w:r>
            <w:r w:rsidRPr="00EF51B9">
              <w:rPr>
                <w:sz w:val="20"/>
                <w:szCs w:val="20"/>
              </w:rPr>
              <w:t xml:space="preserve">сновные категории </w:t>
            </w:r>
            <w:r>
              <w:rPr>
                <w:sz w:val="20"/>
                <w:szCs w:val="20"/>
              </w:rPr>
              <w:t xml:space="preserve"> общегуманитарного характера</w:t>
            </w:r>
            <w:r w:rsidRPr="00EF51B9">
              <w:rPr>
                <w:sz w:val="20"/>
                <w:szCs w:val="20"/>
              </w:rPr>
              <w:t xml:space="preserve"> </w:t>
            </w:r>
            <w:r>
              <w:rPr>
                <w:sz w:val="20"/>
                <w:szCs w:val="20"/>
              </w:rPr>
              <w:t xml:space="preserve">и </w:t>
            </w:r>
            <w:r w:rsidRPr="00EF51B9">
              <w:rPr>
                <w:sz w:val="20"/>
                <w:szCs w:val="20"/>
              </w:rPr>
              <w:t xml:space="preserve">специфику их </w:t>
            </w:r>
            <w:r>
              <w:rPr>
                <w:sz w:val="20"/>
                <w:szCs w:val="20"/>
              </w:rPr>
              <w:t>применения на практике</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Pr>
                <w:sz w:val="20"/>
                <w:szCs w:val="20"/>
              </w:rPr>
              <w:t>о</w:t>
            </w:r>
            <w:r w:rsidRPr="005314BA">
              <w:rPr>
                <w:sz w:val="20"/>
                <w:szCs w:val="20"/>
              </w:rPr>
              <w:t xml:space="preserve">сновные </w:t>
            </w:r>
            <w:r>
              <w:rPr>
                <w:sz w:val="20"/>
                <w:szCs w:val="20"/>
              </w:rPr>
              <w:t xml:space="preserve">школы и </w:t>
            </w:r>
            <w:r w:rsidRPr="005314BA">
              <w:rPr>
                <w:sz w:val="20"/>
                <w:szCs w:val="20"/>
              </w:rPr>
              <w:t xml:space="preserve">направления </w:t>
            </w:r>
            <w:r>
              <w:rPr>
                <w:sz w:val="20"/>
                <w:szCs w:val="20"/>
              </w:rPr>
              <w:t>социальных и гуманитарных наук</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proofErr w:type="gramStart"/>
            <w:r>
              <w:rPr>
                <w:sz w:val="20"/>
                <w:szCs w:val="20"/>
              </w:rPr>
              <w:t>с</w:t>
            </w:r>
            <w:r w:rsidRPr="005314BA">
              <w:rPr>
                <w:sz w:val="20"/>
                <w:szCs w:val="20"/>
              </w:rPr>
              <w:t>пособен</w:t>
            </w:r>
            <w:proofErr w:type="gramEnd"/>
            <w:r w:rsidRPr="005314BA">
              <w:rPr>
                <w:sz w:val="20"/>
                <w:szCs w:val="20"/>
              </w:rPr>
              <w:t xml:space="preserve"> </w:t>
            </w:r>
            <w:r>
              <w:rPr>
                <w:sz w:val="20"/>
                <w:szCs w:val="20"/>
              </w:rPr>
              <w:t>применять на практике</w:t>
            </w:r>
            <w:r w:rsidRPr="005314BA">
              <w:rPr>
                <w:sz w:val="20"/>
                <w:szCs w:val="20"/>
              </w:rPr>
              <w:t xml:space="preserve"> </w:t>
            </w:r>
            <w:r w:rsidRPr="00EF51B9">
              <w:rPr>
                <w:sz w:val="20"/>
                <w:szCs w:val="20"/>
              </w:rPr>
              <w:t xml:space="preserve"> </w:t>
            </w:r>
            <w:r>
              <w:rPr>
                <w:sz w:val="20"/>
                <w:szCs w:val="20"/>
              </w:rPr>
              <w:t>о</w:t>
            </w:r>
            <w:r w:rsidRPr="00EF51B9">
              <w:rPr>
                <w:sz w:val="20"/>
                <w:szCs w:val="20"/>
              </w:rPr>
              <w:t xml:space="preserve">сновные категории </w:t>
            </w:r>
            <w:r>
              <w:rPr>
                <w:sz w:val="20"/>
                <w:szCs w:val="20"/>
              </w:rPr>
              <w:t xml:space="preserve"> общегуманитарного характера</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р</w:t>
            </w:r>
            <w:r w:rsidRPr="00EF51B9">
              <w:rPr>
                <w:sz w:val="20"/>
                <w:szCs w:val="20"/>
              </w:rPr>
              <w:t>аскрыть смысл</w:t>
            </w:r>
            <w:r>
              <w:rPr>
                <w:sz w:val="20"/>
                <w:szCs w:val="20"/>
              </w:rPr>
              <w:t xml:space="preserve"> и содержание</w:t>
            </w:r>
            <w:r w:rsidRPr="00EF51B9">
              <w:rPr>
                <w:sz w:val="20"/>
                <w:szCs w:val="20"/>
              </w:rPr>
              <w:t xml:space="preserve"> </w:t>
            </w:r>
            <w:r>
              <w:rPr>
                <w:sz w:val="20"/>
                <w:szCs w:val="20"/>
              </w:rPr>
              <w:t>применяемых в рассмотрении социальных проблем категорий и дефиниций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п</w:t>
            </w:r>
            <w:r w:rsidRPr="005314BA">
              <w:rPr>
                <w:sz w:val="20"/>
                <w:szCs w:val="20"/>
              </w:rPr>
              <w:t xml:space="preserve">роведение сравнения различных </w:t>
            </w:r>
            <w:r>
              <w:rPr>
                <w:sz w:val="20"/>
                <w:szCs w:val="20"/>
              </w:rPr>
              <w:t xml:space="preserve">общегуманитарных </w:t>
            </w:r>
            <w:r w:rsidRPr="005314BA">
              <w:rPr>
                <w:sz w:val="20"/>
                <w:szCs w:val="20"/>
              </w:rPr>
              <w:t>концепций по конкретной проблеме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м</w:t>
            </w:r>
            <w:r w:rsidRPr="005314BA">
              <w:rPr>
                <w:sz w:val="20"/>
                <w:szCs w:val="20"/>
              </w:rPr>
              <w:t xml:space="preserve">ожет соотнести </w:t>
            </w:r>
            <w:r>
              <w:rPr>
                <w:sz w:val="20"/>
                <w:szCs w:val="20"/>
              </w:rPr>
              <w:t>общегуманитарные</w:t>
            </w:r>
            <w:r w:rsidRPr="005314BA">
              <w:rPr>
                <w:sz w:val="20"/>
                <w:szCs w:val="20"/>
              </w:rPr>
              <w:t xml:space="preserve"> идеи </w:t>
            </w:r>
            <w:r>
              <w:rPr>
                <w:sz w:val="20"/>
                <w:szCs w:val="20"/>
              </w:rPr>
              <w:t xml:space="preserve">и подходы </w:t>
            </w:r>
            <w:r w:rsidRPr="005314BA">
              <w:rPr>
                <w:sz w:val="20"/>
                <w:szCs w:val="20"/>
              </w:rPr>
              <w:t xml:space="preserve">с современными проблемами развития общества </w:t>
            </w:r>
            <w:r>
              <w:rPr>
                <w:sz w:val="20"/>
                <w:szCs w:val="20"/>
              </w:rPr>
              <w:t>и международных отношений</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н</w:t>
            </w:r>
            <w:r w:rsidRPr="00EF51B9">
              <w:rPr>
                <w:sz w:val="20"/>
                <w:szCs w:val="20"/>
              </w:rPr>
              <w:t xml:space="preserve">авыками работы с </w:t>
            </w:r>
            <w:r>
              <w:rPr>
                <w:sz w:val="20"/>
                <w:szCs w:val="20"/>
              </w:rPr>
              <w:t xml:space="preserve">гуманитарными и социальными </w:t>
            </w:r>
            <w:r w:rsidRPr="00EF51B9">
              <w:rPr>
                <w:sz w:val="20"/>
                <w:szCs w:val="20"/>
              </w:rPr>
              <w:t>источниками</w:t>
            </w:r>
            <w:r>
              <w:rPr>
                <w:sz w:val="20"/>
                <w:szCs w:val="20"/>
              </w:rPr>
              <w:t>, материалами, исследованиями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п</w:t>
            </w:r>
            <w:r w:rsidRPr="005314BA">
              <w:rPr>
                <w:sz w:val="20"/>
                <w:szCs w:val="20"/>
              </w:rPr>
              <w:t xml:space="preserve">риемы поиска, </w:t>
            </w:r>
            <w:r>
              <w:rPr>
                <w:sz w:val="20"/>
                <w:szCs w:val="20"/>
              </w:rPr>
              <w:t>отбора, систематизации</w:t>
            </w:r>
            <w:r w:rsidRPr="005314BA">
              <w:rPr>
                <w:sz w:val="20"/>
                <w:szCs w:val="20"/>
              </w:rPr>
              <w:t xml:space="preserve"> и </w:t>
            </w:r>
            <w:r>
              <w:rPr>
                <w:sz w:val="20"/>
                <w:szCs w:val="20"/>
              </w:rPr>
              <w:t xml:space="preserve">интерпретации </w:t>
            </w:r>
            <w:r w:rsidRPr="00EF51B9">
              <w:rPr>
                <w:sz w:val="20"/>
                <w:szCs w:val="20"/>
              </w:rPr>
              <w:t xml:space="preserve"> </w:t>
            </w:r>
            <w:r>
              <w:rPr>
                <w:sz w:val="20"/>
                <w:szCs w:val="20"/>
              </w:rPr>
              <w:t>источников, материалов, исследований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proofErr w:type="gramStart"/>
            <w:r>
              <w:rPr>
                <w:sz w:val="20"/>
                <w:szCs w:val="20"/>
              </w:rPr>
              <w:t>с</w:t>
            </w:r>
            <w:r w:rsidRPr="005314BA">
              <w:rPr>
                <w:sz w:val="20"/>
                <w:szCs w:val="20"/>
              </w:rPr>
              <w:t>пособен</w:t>
            </w:r>
            <w:proofErr w:type="gramEnd"/>
            <w:r w:rsidRPr="005314BA">
              <w:rPr>
                <w:sz w:val="20"/>
                <w:szCs w:val="20"/>
              </w:rPr>
              <w:t xml:space="preserve"> дать </w:t>
            </w:r>
            <w:r>
              <w:rPr>
                <w:sz w:val="20"/>
                <w:szCs w:val="20"/>
              </w:rPr>
              <w:t>авторскую интерпретацию и собственную критическую оценку источников, материалов, исследований</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A8072A" w:rsidRDefault="00576CC8" w:rsidP="0051143F">
            <w:pPr>
              <w:ind w:firstLine="0"/>
              <w:jc w:val="both"/>
              <w:rPr>
                <w:rFonts w:eastAsia="Calibri"/>
                <w:sz w:val="20"/>
                <w:szCs w:val="20"/>
              </w:rPr>
            </w:pPr>
            <w:r w:rsidRPr="00A8072A">
              <w:rPr>
                <w:rFonts w:eastAsia="Calibri"/>
                <w:sz w:val="20"/>
                <w:szCs w:val="20"/>
              </w:rPr>
              <w:t xml:space="preserve">ОК-2: </w:t>
            </w:r>
            <w:r w:rsidRPr="00A8072A">
              <w:rPr>
                <w:sz w:val="20"/>
                <w:szCs w:val="20"/>
              </w:rPr>
              <w:t>готовность интегрироваться в научное, образовательное, экономическое, политическое и культурное пространство России и АТР</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Pr>
                <w:sz w:val="20"/>
                <w:szCs w:val="20"/>
              </w:rPr>
              <w:t xml:space="preserve">особенности формирования научно-образовательного, экономического, политического и культурного пространства АТР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Pr>
                <w:sz w:val="20"/>
                <w:szCs w:val="20"/>
              </w:rPr>
              <w:t>о</w:t>
            </w:r>
            <w:r w:rsidRPr="005314BA">
              <w:rPr>
                <w:sz w:val="20"/>
                <w:szCs w:val="20"/>
              </w:rPr>
              <w:t xml:space="preserve">сновные </w:t>
            </w:r>
            <w:r>
              <w:rPr>
                <w:sz w:val="20"/>
                <w:szCs w:val="20"/>
              </w:rPr>
              <w:t xml:space="preserve">школы, </w:t>
            </w:r>
            <w:r w:rsidRPr="005314BA">
              <w:rPr>
                <w:sz w:val="20"/>
                <w:szCs w:val="20"/>
              </w:rPr>
              <w:t>направления</w:t>
            </w:r>
            <w:r>
              <w:rPr>
                <w:sz w:val="20"/>
                <w:szCs w:val="20"/>
              </w:rPr>
              <w:t>, подходы</w:t>
            </w:r>
            <w:r w:rsidRPr="005314BA">
              <w:rPr>
                <w:sz w:val="20"/>
                <w:szCs w:val="20"/>
              </w:rPr>
              <w:t xml:space="preserve"> </w:t>
            </w:r>
            <w:r>
              <w:rPr>
                <w:sz w:val="20"/>
                <w:szCs w:val="20"/>
              </w:rPr>
              <w:t>региональной научной мысли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Pr>
                <w:sz w:val="20"/>
                <w:szCs w:val="20"/>
              </w:rPr>
              <w:t xml:space="preserve">способен определить закономерности формирования и развития регионального пространства и его </w:t>
            </w:r>
            <w:r w:rsidRPr="00A8072A">
              <w:rPr>
                <w:sz w:val="20"/>
                <w:szCs w:val="20"/>
              </w:rPr>
              <w:t>научное, образовательное, экономическое, политическое и культурное</w:t>
            </w:r>
            <w:r>
              <w:rPr>
                <w:sz w:val="20"/>
                <w:szCs w:val="20"/>
              </w:rPr>
              <w:t xml:space="preserve"> содержание</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разбираться в базовых проблемах регионального развития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анализ, систематизация, интерпретация региональных проблем</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м</w:t>
            </w:r>
            <w:r w:rsidRPr="005314BA">
              <w:rPr>
                <w:sz w:val="20"/>
                <w:szCs w:val="20"/>
              </w:rPr>
              <w:t xml:space="preserve">ожет </w:t>
            </w:r>
            <w:r>
              <w:rPr>
                <w:sz w:val="20"/>
                <w:szCs w:val="20"/>
              </w:rPr>
              <w:t>предоставить результаты исследования, экспертного анализа, прогноза проблем регионального развития</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Pr>
                <w:sz w:val="20"/>
                <w:szCs w:val="20"/>
              </w:rPr>
              <w:t>н</w:t>
            </w:r>
            <w:r w:rsidRPr="00EF51B9">
              <w:rPr>
                <w:sz w:val="20"/>
                <w:szCs w:val="20"/>
              </w:rPr>
              <w:t xml:space="preserve">авыками </w:t>
            </w:r>
            <w:r>
              <w:rPr>
                <w:sz w:val="20"/>
                <w:szCs w:val="20"/>
              </w:rPr>
              <w:t>работы в учреждениях, организациях, компаниях, правительственных, неправительственных структурах России и АТР</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Pr>
                <w:sz w:val="20"/>
                <w:szCs w:val="20"/>
              </w:rPr>
              <w:t>умение овладевать необходимыми профессиональными умениями и повышать уровень профессиональной квалификации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proofErr w:type="gramStart"/>
            <w:r>
              <w:rPr>
                <w:sz w:val="20"/>
                <w:szCs w:val="20"/>
              </w:rPr>
              <w:t>с</w:t>
            </w:r>
            <w:r w:rsidRPr="005314BA">
              <w:rPr>
                <w:sz w:val="20"/>
                <w:szCs w:val="20"/>
              </w:rPr>
              <w:t>пособен</w:t>
            </w:r>
            <w:proofErr w:type="gramEnd"/>
            <w:r w:rsidRPr="005314BA">
              <w:rPr>
                <w:sz w:val="20"/>
                <w:szCs w:val="20"/>
              </w:rPr>
              <w:t xml:space="preserve"> </w:t>
            </w:r>
            <w:r>
              <w:rPr>
                <w:sz w:val="20"/>
                <w:szCs w:val="20"/>
              </w:rPr>
              <w:t>эффективно интегрироваться в</w:t>
            </w:r>
            <w:r w:rsidRPr="00A8072A">
              <w:rPr>
                <w:sz w:val="20"/>
                <w:szCs w:val="20"/>
              </w:rPr>
              <w:t xml:space="preserve"> научное, образовательное, экономическое, политическое и культурное пространство России и АТР</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E7123D" w:rsidRDefault="00576CC8" w:rsidP="0051143F">
            <w:pPr>
              <w:ind w:firstLine="0"/>
              <w:jc w:val="both"/>
              <w:rPr>
                <w:rFonts w:eastAsia="Calibri"/>
                <w:sz w:val="20"/>
                <w:szCs w:val="20"/>
              </w:rPr>
            </w:pPr>
            <w:r w:rsidRPr="00E7123D">
              <w:rPr>
                <w:rFonts w:eastAsia="Calibri"/>
                <w:sz w:val="20"/>
                <w:szCs w:val="20"/>
              </w:rPr>
              <w:t xml:space="preserve">ОК-3: </w:t>
            </w:r>
            <w:r w:rsidRPr="00E7123D">
              <w:rPr>
                <w:sz w:val="20"/>
                <w:szCs w:val="20"/>
              </w:rPr>
              <w:t xml:space="preserve">способность проявлять инициативу и принимать ответственные решения, </w:t>
            </w:r>
            <w:r w:rsidRPr="00E7123D">
              <w:rPr>
                <w:spacing w:val="-11"/>
                <w:sz w:val="20"/>
                <w:szCs w:val="20"/>
              </w:rPr>
              <w:t xml:space="preserve">осознавая </w:t>
            </w:r>
            <w:r w:rsidRPr="00E7123D">
              <w:rPr>
                <w:sz w:val="20"/>
                <w:szCs w:val="20"/>
              </w:rPr>
              <w:t>ответственность за результаты своей профессиональной деятельности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712950" w:rsidRDefault="00576CC8" w:rsidP="0051143F">
            <w:pPr>
              <w:ind w:firstLine="0"/>
              <w:jc w:val="both"/>
              <w:rPr>
                <w:sz w:val="20"/>
                <w:szCs w:val="20"/>
              </w:rPr>
            </w:pPr>
            <w:r w:rsidRPr="00712950">
              <w:rPr>
                <w:sz w:val="20"/>
                <w:szCs w:val="20"/>
              </w:rPr>
              <w:t xml:space="preserve">особенности организации </w:t>
            </w:r>
            <w:r>
              <w:rPr>
                <w:sz w:val="20"/>
                <w:szCs w:val="20"/>
              </w:rPr>
              <w:t>профессиональной</w:t>
            </w:r>
            <w:r w:rsidRPr="00712950">
              <w:rPr>
                <w:sz w:val="20"/>
                <w:szCs w:val="20"/>
              </w:rPr>
              <w:t xml:space="preserve"> работы </w:t>
            </w:r>
            <w:r>
              <w:rPr>
                <w:sz w:val="20"/>
                <w:szCs w:val="20"/>
              </w:rPr>
              <w:t>структур,</w:t>
            </w:r>
            <w:r w:rsidRPr="00712950">
              <w:rPr>
                <w:sz w:val="20"/>
                <w:szCs w:val="20"/>
              </w:rPr>
              <w:t xml:space="preserve"> учреждени</w:t>
            </w:r>
            <w:r>
              <w:rPr>
                <w:sz w:val="20"/>
                <w:szCs w:val="20"/>
              </w:rPr>
              <w:t>й</w:t>
            </w:r>
            <w:r w:rsidRPr="00712950">
              <w:rPr>
                <w:sz w:val="20"/>
                <w:szCs w:val="20"/>
              </w:rPr>
              <w:t xml:space="preserve">, </w:t>
            </w:r>
            <w:r>
              <w:rPr>
                <w:sz w:val="20"/>
                <w:szCs w:val="20"/>
              </w:rPr>
              <w:t xml:space="preserve">организаций, </w:t>
            </w:r>
            <w:r w:rsidRPr="00712950">
              <w:rPr>
                <w:sz w:val="20"/>
                <w:szCs w:val="20"/>
              </w:rPr>
              <w:t>функционирующ</w:t>
            </w:r>
            <w:r>
              <w:rPr>
                <w:sz w:val="20"/>
                <w:szCs w:val="20"/>
              </w:rPr>
              <w:t>их</w:t>
            </w:r>
            <w:r w:rsidRPr="00712950">
              <w:rPr>
                <w:sz w:val="20"/>
                <w:szCs w:val="20"/>
              </w:rPr>
              <w:t xml:space="preserve"> в сфере международных связей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ind w:firstLine="0"/>
              <w:jc w:val="both"/>
              <w:rPr>
                <w:sz w:val="20"/>
                <w:szCs w:val="20"/>
              </w:rPr>
            </w:pPr>
            <w:r>
              <w:rPr>
                <w:sz w:val="20"/>
                <w:szCs w:val="20"/>
              </w:rPr>
              <w:t xml:space="preserve">основы организации, управления, </w:t>
            </w:r>
            <w:r w:rsidRPr="00712950">
              <w:rPr>
                <w:sz w:val="20"/>
                <w:szCs w:val="20"/>
              </w:rPr>
              <w:t>нормативно-правового регулирования работы учреждений, занимающихся вопросами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ind w:firstLine="0"/>
              <w:jc w:val="both"/>
              <w:rPr>
                <w:sz w:val="20"/>
                <w:szCs w:val="20"/>
              </w:rPr>
            </w:pPr>
            <w:proofErr w:type="gramStart"/>
            <w:r>
              <w:rPr>
                <w:sz w:val="20"/>
                <w:szCs w:val="20"/>
              </w:rPr>
              <w:t>способен</w:t>
            </w:r>
            <w:proofErr w:type="gramEnd"/>
            <w:r>
              <w:rPr>
                <w:sz w:val="20"/>
                <w:szCs w:val="20"/>
              </w:rPr>
              <w:t xml:space="preserve"> определить закономерности функционирования и развития  структур,</w:t>
            </w:r>
            <w:r w:rsidRPr="00712950">
              <w:rPr>
                <w:sz w:val="20"/>
                <w:szCs w:val="20"/>
              </w:rPr>
              <w:t xml:space="preserve"> учреждени</w:t>
            </w:r>
            <w:r>
              <w:rPr>
                <w:sz w:val="20"/>
                <w:szCs w:val="20"/>
              </w:rPr>
              <w:t>й</w:t>
            </w:r>
            <w:r w:rsidRPr="00712950">
              <w:rPr>
                <w:sz w:val="20"/>
                <w:szCs w:val="20"/>
              </w:rPr>
              <w:t xml:space="preserve">, </w:t>
            </w:r>
            <w:r>
              <w:rPr>
                <w:sz w:val="20"/>
                <w:szCs w:val="20"/>
              </w:rPr>
              <w:t>организаций международного профиля деятельности</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sidRPr="004611AB">
              <w:rPr>
                <w:sz w:val="20"/>
                <w:szCs w:val="20"/>
              </w:rPr>
              <w:t>применять знания о деятельности организаций, занимающихся вопросами международных отношений при решении профессиональных задач</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Pr>
                <w:sz w:val="20"/>
                <w:szCs w:val="20"/>
              </w:rPr>
              <w:t>анализ</w:t>
            </w:r>
            <w:r w:rsidRPr="004611AB">
              <w:rPr>
                <w:sz w:val="20"/>
                <w:szCs w:val="20"/>
              </w:rPr>
              <w:t xml:space="preserve"> организаци</w:t>
            </w:r>
            <w:r>
              <w:rPr>
                <w:sz w:val="20"/>
                <w:szCs w:val="20"/>
              </w:rPr>
              <w:t>и</w:t>
            </w:r>
            <w:r w:rsidRPr="004611AB">
              <w:rPr>
                <w:sz w:val="20"/>
                <w:szCs w:val="20"/>
              </w:rPr>
              <w:t xml:space="preserve"> и управлени</w:t>
            </w:r>
            <w:r>
              <w:rPr>
                <w:sz w:val="20"/>
                <w:szCs w:val="20"/>
              </w:rPr>
              <w:t>я</w:t>
            </w:r>
            <w:r w:rsidRPr="004611AB">
              <w:rPr>
                <w:sz w:val="20"/>
                <w:szCs w:val="20"/>
              </w:rPr>
              <w:t xml:space="preserve"> в области международных связей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 xml:space="preserve">может </w:t>
            </w:r>
            <w:r w:rsidRPr="004611AB">
              <w:rPr>
                <w:sz w:val="20"/>
                <w:szCs w:val="20"/>
              </w:rPr>
              <w:t>находить и принимать организа</w:t>
            </w:r>
            <w:r>
              <w:rPr>
                <w:sz w:val="20"/>
                <w:szCs w:val="20"/>
              </w:rPr>
              <w:t xml:space="preserve">ционные управленческие решения, </w:t>
            </w:r>
            <w:r w:rsidRPr="004611AB">
              <w:rPr>
                <w:sz w:val="20"/>
                <w:szCs w:val="20"/>
              </w:rPr>
              <w:t>формировать команду для решения поставленных задач</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643A62" w:rsidRDefault="00576CC8" w:rsidP="0051143F">
            <w:pPr>
              <w:jc w:val="both"/>
            </w:pPr>
            <w:r w:rsidRPr="00643A62">
              <w:rPr>
                <w:sz w:val="20"/>
                <w:szCs w:val="20"/>
              </w:rPr>
              <w:t>способностью давать аналитическую оценку изучаемым проблемам</w:t>
            </w:r>
            <w:r>
              <w:rPr>
                <w:sz w:val="20"/>
                <w:szCs w:val="20"/>
              </w:rPr>
              <w:t>,</w:t>
            </w:r>
            <w:r w:rsidRPr="00643A62">
              <w:rPr>
                <w:sz w:val="20"/>
                <w:szCs w:val="20"/>
              </w:rPr>
              <w:t xml:space="preserve"> навыками решения проблем</w:t>
            </w:r>
            <w:r>
              <w:rPr>
                <w:sz w:val="20"/>
                <w:szCs w:val="20"/>
              </w:rPr>
              <w:t>, применяя профессиональные навыки и умения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643A62">
              <w:rPr>
                <w:sz w:val="20"/>
                <w:szCs w:val="20"/>
              </w:rPr>
              <w:t>метод</w:t>
            </w:r>
            <w:r>
              <w:rPr>
                <w:sz w:val="20"/>
                <w:szCs w:val="20"/>
              </w:rPr>
              <w:t>ы</w:t>
            </w:r>
            <w:r w:rsidRPr="00643A62">
              <w:rPr>
                <w:sz w:val="20"/>
                <w:szCs w:val="20"/>
              </w:rPr>
              <w:t xml:space="preserve"> диагностики, анализа и решения проблем, а также метод</w:t>
            </w:r>
            <w:r>
              <w:rPr>
                <w:sz w:val="20"/>
                <w:szCs w:val="20"/>
              </w:rPr>
              <w:t>ы</w:t>
            </w:r>
            <w:r w:rsidRPr="00643A62">
              <w:rPr>
                <w:sz w:val="20"/>
                <w:szCs w:val="20"/>
              </w:rPr>
              <w:t xml:space="preserve"> принятия решений и их реализации на практике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proofErr w:type="gramStart"/>
            <w:r>
              <w:rPr>
                <w:sz w:val="20"/>
                <w:szCs w:val="20"/>
              </w:rPr>
              <w:t>с</w:t>
            </w:r>
            <w:r w:rsidRPr="005314BA">
              <w:rPr>
                <w:sz w:val="20"/>
                <w:szCs w:val="20"/>
              </w:rPr>
              <w:t>пособен</w:t>
            </w:r>
            <w:proofErr w:type="gramEnd"/>
            <w:r w:rsidRPr="005314BA">
              <w:rPr>
                <w:sz w:val="20"/>
                <w:szCs w:val="20"/>
              </w:rPr>
              <w:t xml:space="preserve"> </w:t>
            </w:r>
            <w:r>
              <w:rPr>
                <w:sz w:val="20"/>
                <w:szCs w:val="20"/>
              </w:rPr>
              <w:t xml:space="preserve">инициировать и принимать ответственные решения </w:t>
            </w:r>
            <w:r w:rsidRPr="00643A62">
              <w:rPr>
                <w:sz w:val="20"/>
                <w:szCs w:val="20"/>
              </w:rPr>
              <w:t>в организациях, занимающихся вопросами международных отношений</w:t>
            </w:r>
            <w:r>
              <w:rPr>
                <w:sz w:val="20"/>
                <w:szCs w:val="20"/>
              </w:rPr>
              <w:t xml:space="preserve"> </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307A49" w:rsidRDefault="00576CC8" w:rsidP="0051143F">
            <w:pPr>
              <w:ind w:firstLine="0"/>
              <w:jc w:val="both"/>
              <w:rPr>
                <w:rFonts w:eastAsia="Calibri"/>
                <w:sz w:val="20"/>
                <w:szCs w:val="20"/>
              </w:rPr>
            </w:pPr>
            <w:r w:rsidRPr="00307A49">
              <w:rPr>
                <w:rFonts w:eastAsia="Calibri"/>
                <w:sz w:val="20"/>
                <w:szCs w:val="20"/>
              </w:rPr>
              <w:t>ОК-4:</w:t>
            </w:r>
            <w:r w:rsidRPr="00307A49">
              <w:rPr>
                <w:sz w:val="20"/>
                <w:szCs w:val="20"/>
              </w:rPr>
              <w:t xml:space="preserve"> 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712950" w:rsidRDefault="00576CC8" w:rsidP="0051143F">
            <w:pPr>
              <w:jc w:val="both"/>
              <w:rPr>
                <w:sz w:val="20"/>
                <w:szCs w:val="20"/>
              </w:rPr>
            </w:pPr>
            <w:r w:rsidRPr="005B78F3">
              <w:rPr>
                <w:sz w:val="20"/>
                <w:szCs w:val="20"/>
              </w:rPr>
              <w:t xml:space="preserve">основные </w:t>
            </w:r>
            <w:r w:rsidRPr="00307A49">
              <w:rPr>
                <w:sz w:val="20"/>
                <w:szCs w:val="20"/>
              </w:rPr>
              <w:t>достижения науки</w:t>
            </w:r>
            <w:r>
              <w:rPr>
                <w:sz w:val="20"/>
                <w:szCs w:val="20"/>
              </w:rPr>
              <w:t xml:space="preserve"> и</w:t>
            </w:r>
            <w:r w:rsidRPr="00307A49">
              <w:rPr>
                <w:sz w:val="20"/>
                <w:szCs w:val="20"/>
              </w:rPr>
              <w:t xml:space="preserve"> техники</w:t>
            </w:r>
            <w:r>
              <w:rPr>
                <w:sz w:val="20"/>
                <w:szCs w:val="20"/>
              </w:rPr>
              <w:t>,</w:t>
            </w:r>
            <w:r w:rsidRPr="00307A49">
              <w:rPr>
                <w:sz w:val="20"/>
                <w:szCs w:val="20"/>
              </w:rPr>
              <w:t xml:space="preserve"> </w:t>
            </w:r>
            <w:r>
              <w:rPr>
                <w:sz w:val="20"/>
                <w:szCs w:val="20"/>
              </w:rPr>
              <w:t>используемые в профессиональной деятельности</w:t>
            </w:r>
            <w:r w:rsidRPr="005B78F3">
              <w:rPr>
                <w:sz w:val="20"/>
                <w:szCs w:val="20"/>
              </w:rPr>
              <w:t xml:space="preserve">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B78F3">
              <w:rPr>
                <w:sz w:val="20"/>
                <w:szCs w:val="20"/>
              </w:rPr>
              <w:t xml:space="preserve">теоретические </w:t>
            </w:r>
            <w:r>
              <w:rPr>
                <w:sz w:val="20"/>
                <w:szCs w:val="20"/>
              </w:rPr>
              <w:t xml:space="preserve">и прикладные </w:t>
            </w:r>
            <w:r w:rsidRPr="005B78F3">
              <w:rPr>
                <w:sz w:val="20"/>
                <w:szCs w:val="20"/>
              </w:rPr>
              <w:t xml:space="preserve">основы </w:t>
            </w:r>
            <w:r>
              <w:rPr>
                <w:sz w:val="20"/>
                <w:szCs w:val="20"/>
              </w:rPr>
              <w:t xml:space="preserve">применения </w:t>
            </w:r>
            <w:r w:rsidRPr="00307A49">
              <w:rPr>
                <w:sz w:val="20"/>
                <w:szCs w:val="20"/>
              </w:rPr>
              <w:t>достижени</w:t>
            </w:r>
            <w:r>
              <w:rPr>
                <w:sz w:val="20"/>
                <w:szCs w:val="20"/>
              </w:rPr>
              <w:t>й</w:t>
            </w:r>
            <w:r w:rsidRPr="00307A49">
              <w:rPr>
                <w:sz w:val="20"/>
                <w:szCs w:val="20"/>
              </w:rPr>
              <w:t xml:space="preserve"> науки</w:t>
            </w:r>
            <w:r>
              <w:rPr>
                <w:sz w:val="20"/>
                <w:szCs w:val="20"/>
              </w:rPr>
              <w:t xml:space="preserve"> и</w:t>
            </w:r>
            <w:r w:rsidRPr="00307A49">
              <w:rPr>
                <w:sz w:val="20"/>
                <w:szCs w:val="20"/>
              </w:rPr>
              <w:t xml:space="preserve"> техники </w:t>
            </w:r>
            <w:r>
              <w:rPr>
                <w:sz w:val="20"/>
                <w:szCs w:val="20"/>
              </w:rPr>
              <w:t>в профессиональной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proofErr w:type="gramStart"/>
            <w:r>
              <w:rPr>
                <w:sz w:val="20"/>
                <w:szCs w:val="20"/>
              </w:rPr>
              <w:t>способен</w:t>
            </w:r>
            <w:proofErr w:type="gramEnd"/>
            <w:r>
              <w:rPr>
                <w:sz w:val="20"/>
                <w:szCs w:val="20"/>
              </w:rPr>
              <w:t xml:space="preserve"> применять </w:t>
            </w:r>
            <w:r w:rsidRPr="00307A49">
              <w:rPr>
                <w:sz w:val="20"/>
                <w:szCs w:val="20"/>
              </w:rPr>
              <w:t>достижени</w:t>
            </w:r>
            <w:r>
              <w:rPr>
                <w:sz w:val="20"/>
                <w:szCs w:val="20"/>
              </w:rPr>
              <w:t>й</w:t>
            </w:r>
            <w:r w:rsidRPr="00307A49">
              <w:rPr>
                <w:sz w:val="20"/>
                <w:szCs w:val="20"/>
              </w:rPr>
              <w:t xml:space="preserve"> науки</w:t>
            </w:r>
            <w:r>
              <w:rPr>
                <w:sz w:val="20"/>
                <w:szCs w:val="20"/>
              </w:rPr>
              <w:t xml:space="preserve"> и</w:t>
            </w:r>
            <w:r w:rsidRPr="00307A49">
              <w:rPr>
                <w:sz w:val="20"/>
                <w:szCs w:val="20"/>
              </w:rPr>
              <w:t xml:space="preserve"> техники </w:t>
            </w:r>
            <w:r>
              <w:rPr>
                <w:sz w:val="20"/>
                <w:szCs w:val="20"/>
              </w:rPr>
              <w:t>в профессиональной деятельности</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5B78F3" w:rsidRDefault="00576CC8" w:rsidP="0051143F">
            <w:pPr>
              <w:jc w:val="both"/>
              <w:rPr>
                <w:sz w:val="20"/>
                <w:szCs w:val="20"/>
              </w:rPr>
            </w:pPr>
            <w:r w:rsidRPr="005B78F3">
              <w:rPr>
                <w:sz w:val="20"/>
                <w:szCs w:val="20"/>
              </w:rPr>
              <w:t xml:space="preserve">распознавать </w:t>
            </w:r>
            <w:r>
              <w:rPr>
                <w:sz w:val="20"/>
                <w:szCs w:val="20"/>
              </w:rPr>
              <w:t xml:space="preserve">механизмы и условия применения </w:t>
            </w:r>
            <w:r w:rsidRPr="00307A49">
              <w:rPr>
                <w:sz w:val="20"/>
                <w:szCs w:val="20"/>
              </w:rPr>
              <w:t>достижени</w:t>
            </w:r>
            <w:r>
              <w:rPr>
                <w:sz w:val="20"/>
                <w:szCs w:val="20"/>
              </w:rPr>
              <w:t>й</w:t>
            </w:r>
            <w:r w:rsidRPr="00307A49">
              <w:rPr>
                <w:sz w:val="20"/>
                <w:szCs w:val="20"/>
              </w:rPr>
              <w:t xml:space="preserve"> науки</w:t>
            </w:r>
            <w:r>
              <w:rPr>
                <w:sz w:val="20"/>
                <w:szCs w:val="20"/>
              </w:rPr>
              <w:t xml:space="preserve"> и</w:t>
            </w:r>
            <w:r w:rsidRPr="00307A49">
              <w:rPr>
                <w:sz w:val="20"/>
                <w:szCs w:val="20"/>
              </w:rPr>
              <w:t xml:space="preserve"> техники </w:t>
            </w:r>
            <w:r>
              <w:rPr>
                <w:sz w:val="20"/>
                <w:szCs w:val="20"/>
              </w:rPr>
              <w:t>в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B78F3">
              <w:rPr>
                <w:sz w:val="20"/>
                <w:szCs w:val="20"/>
              </w:rPr>
              <w:t xml:space="preserve">анализировать </w:t>
            </w:r>
            <w:r>
              <w:rPr>
                <w:sz w:val="20"/>
                <w:szCs w:val="20"/>
              </w:rPr>
              <w:t xml:space="preserve">содержание, научный и творческий потенциал используемых </w:t>
            </w:r>
            <w:r w:rsidRPr="00307A49">
              <w:rPr>
                <w:sz w:val="20"/>
                <w:szCs w:val="20"/>
              </w:rPr>
              <w:t xml:space="preserve"> достижени</w:t>
            </w:r>
            <w:r>
              <w:rPr>
                <w:sz w:val="20"/>
                <w:szCs w:val="20"/>
              </w:rPr>
              <w:t>й</w:t>
            </w:r>
            <w:r w:rsidRPr="00307A49">
              <w:rPr>
                <w:sz w:val="20"/>
                <w:szCs w:val="20"/>
              </w:rPr>
              <w:t xml:space="preserve"> науки</w:t>
            </w:r>
            <w:r>
              <w:rPr>
                <w:sz w:val="20"/>
                <w:szCs w:val="20"/>
              </w:rPr>
              <w:t xml:space="preserve"> и</w:t>
            </w:r>
            <w:r w:rsidRPr="00307A49">
              <w:rPr>
                <w:sz w:val="20"/>
                <w:szCs w:val="20"/>
              </w:rPr>
              <w:t xml:space="preserve"> техники </w:t>
            </w:r>
            <w:r>
              <w:rPr>
                <w:sz w:val="20"/>
                <w:szCs w:val="20"/>
              </w:rPr>
              <w:t>в профессиональной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B78F3">
              <w:rPr>
                <w:sz w:val="20"/>
                <w:szCs w:val="20"/>
              </w:rPr>
              <w:t xml:space="preserve">выявлять </w:t>
            </w:r>
            <w:r>
              <w:rPr>
                <w:sz w:val="20"/>
                <w:szCs w:val="20"/>
              </w:rPr>
              <w:t>сильные и слабые стороны</w:t>
            </w:r>
            <w:r w:rsidRPr="005B78F3">
              <w:rPr>
                <w:sz w:val="20"/>
                <w:szCs w:val="20"/>
              </w:rPr>
              <w:t xml:space="preserve"> </w:t>
            </w:r>
            <w:r>
              <w:rPr>
                <w:sz w:val="20"/>
                <w:szCs w:val="20"/>
              </w:rPr>
              <w:t xml:space="preserve">используемых </w:t>
            </w:r>
            <w:r w:rsidRPr="00307A49">
              <w:rPr>
                <w:sz w:val="20"/>
                <w:szCs w:val="20"/>
              </w:rPr>
              <w:t xml:space="preserve"> достижени</w:t>
            </w:r>
            <w:r>
              <w:rPr>
                <w:sz w:val="20"/>
                <w:szCs w:val="20"/>
              </w:rPr>
              <w:t>й</w:t>
            </w:r>
            <w:r w:rsidRPr="00307A49">
              <w:rPr>
                <w:sz w:val="20"/>
                <w:szCs w:val="20"/>
              </w:rPr>
              <w:t xml:space="preserve"> науки</w:t>
            </w:r>
            <w:r>
              <w:rPr>
                <w:sz w:val="20"/>
                <w:szCs w:val="20"/>
              </w:rPr>
              <w:t xml:space="preserve"> и</w:t>
            </w:r>
            <w:r w:rsidRPr="00307A49">
              <w:rPr>
                <w:sz w:val="20"/>
                <w:szCs w:val="20"/>
              </w:rPr>
              <w:t xml:space="preserve"> техники </w:t>
            </w:r>
            <w:r>
              <w:rPr>
                <w:sz w:val="20"/>
                <w:szCs w:val="20"/>
              </w:rPr>
              <w:t>в профессиональной деятельности</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7325A4" w:rsidRDefault="00576CC8" w:rsidP="0051143F">
            <w:pPr>
              <w:rPr>
                <w:sz w:val="20"/>
                <w:szCs w:val="20"/>
              </w:rPr>
            </w:pPr>
            <w:r w:rsidRPr="000D741D">
              <w:rPr>
                <w:sz w:val="20"/>
                <w:szCs w:val="20"/>
              </w:rPr>
              <w:t xml:space="preserve">навыками самостоятельного </w:t>
            </w:r>
            <w:r>
              <w:rPr>
                <w:sz w:val="20"/>
                <w:szCs w:val="20"/>
              </w:rPr>
              <w:t>творческого восприятия и</w:t>
            </w:r>
            <w:r w:rsidRPr="000D741D">
              <w:rPr>
                <w:sz w:val="20"/>
                <w:szCs w:val="20"/>
              </w:rPr>
              <w:t xml:space="preserve"> анализа международных процессов и явлений</w:t>
            </w:r>
            <w:r>
              <w:rPr>
                <w:sz w:val="20"/>
                <w:szCs w:val="20"/>
              </w:rPr>
              <w:t xml:space="preserve">, применяя </w:t>
            </w:r>
            <w:r w:rsidRPr="00307A49">
              <w:rPr>
                <w:sz w:val="20"/>
                <w:szCs w:val="20"/>
              </w:rPr>
              <w:t>достижени</w:t>
            </w:r>
            <w:r>
              <w:rPr>
                <w:sz w:val="20"/>
                <w:szCs w:val="20"/>
              </w:rPr>
              <w:t>я</w:t>
            </w:r>
            <w:r w:rsidRPr="00307A49">
              <w:rPr>
                <w:sz w:val="20"/>
                <w:szCs w:val="20"/>
              </w:rPr>
              <w:t xml:space="preserve"> науки</w:t>
            </w:r>
            <w:r>
              <w:rPr>
                <w:sz w:val="20"/>
                <w:szCs w:val="20"/>
              </w:rPr>
              <w:t xml:space="preserve"> и</w:t>
            </w:r>
            <w:r w:rsidRPr="00307A49">
              <w:rPr>
                <w:sz w:val="20"/>
                <w:szCs w:val="20"/>
              </w:rPr>
              <w:t xml:space="preserve"> техники </w:t>
            </w:r>
            <w:r>
              <w:rPr>
                <w:sz w:val="20"/>
                <w:szCs w:val="20"/>
              </w:rPr>
              <w:t>в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94218" w:rsidRDefault="00576CC8" w:rsidP="0051143F">
            <w:pPr>
              <w:rPr>
                <w:b/>
                <w:sz w:val="20"/>
                <w:szCs w:val="20"/>
              </w:rPr>
            </w:pPr>
            <w:r>
              <w:rPr>
                <w:sz w:val="20"/>
                <w:szCs w:val="20"/>
              </w:rPr>
              <w:t>умение</w:t>
            </w:r>
            <w:r w:rsidRPr="000D741D">
              <w:rPr>
                <w:sz w:val="20"/>
                <w:szCs w:val="20"/>
              </w:rPr>
              <w:t xml:space="preserve"> </w:t>
            </w:r>
            <w:r w:rsidRPr="00307A49">
              <w:rPr>
                <w:sz w:val="20"/>
                <w:szCs w:val="20"/>
              </w:rPr>
              <w:t xml:space="preserve">творчески </w:t>
            </w:r>
            <w:r>
              <w:rPr>
                <w:sz w:val="20"/>
                <w:szCs w:val="20"/>
              </w:rPr>
              <w:t>реализовывать</w:t>
            </w:r>
            <w:r w:rsidRPr="00307A49">
              <w:rPr>
                <w:sz w:val="20"/>
                <w:szCs w:val="20"/>
              </w:rPr>
              <w:t xml:space="preserve"> достижения науки, техники в профессиональной сфере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proofErr w:type="gramStart"/>
            <w:r>
              <w:rPr>
                <w:sz w:val="20"/>
                <w:szCs w:val="20"/>
              </w:rPr>
              <w:t>способен</w:t>
            </w:r>
            <w:proofErr w:type="gramEnd"/>
            <w:r>
              <w:rPr>
                <w:sz w:val="20"/>
                <w:szCs w:val="20"/>
              </w:rPr>
              <w:t xml:space="preserve"> эффективно применять </w:t>
            </w:r>
            <w:r w:rsidRPr="00307A49">
              <w:rPr>
                <w:sz w:val="20"/>
                <w:szCs w:val="20"/>
              </w:rPr>
              <w:t>в профессиональной сфере достижения науки</w:t>
            </w:r>
            <w:r>
              <w:rPr>
                <w:sz w:val="20"/>
                <w:szCs w:val="20"/>
              </w:rPr>
              <w:t xml:space="preserve"> и</w:t>
            </w:r>
            <w:r w:rsidRPr="00307A49">
              <w:rPr>
                <w:sz w:val="20"/>
                <w:szCs w:val="20"/>
              </w:rPr>
              <w:t xml:space="preserve"> техники в соответствии с потребностями регионального и мирового рынка труда</w:t>
            </w:r>
            <w:r w:rsidRPr="00EF51B9">
              <w:rPr>
                <w:sz w:val="20"/>
                <w:szCs w:val="20"/>
              </w:rPr>
              <w:t xml:space="preserve"> </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8610F3" w:rsidRDefault="00576CC8" w:rsidP="0051143F">
            <w:pPr>
              <w:jc w:val="both"/>
              <w:rPr>
                <w:rFonts w:eastAsia="Calibri"/>
                <w:sz w:val="20"/>
                <w:szCs w:val="20"/>
              </w:rPr>
            </w:pPr>
            <w:r w:rsidRPr="008610F3">
              <w:rPr>
                <w:rFonts w:eastAsia="Calibri"/>
                <w:sz w:val="20"/>
                <w:szCs w:val="20"/>
              </w:rPr>
              <w:t>ОК-5:</w:t>
            </w:r>
            <w:r w:rsidRPr="008610F3">
              <w:rPr>
                <w:sz w:val="20"/>
                <w:szCs w:val="20"/>
              </w:rPr>
              <w:t xml:space="preserve"> способность использовать современные методы и технологии (в том числе информационные) в профессиональной деятельности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A95045" w:rsidRDefault="00576CC8" w:rsidP="0051143F">
            <w:pPr>
              <w:jc w:val="both"/>
              <w:rPr>
                <w:sz w:val="20"/>
                <w:szCs w:val="20"/>
              </w:rPr>
            </w:pPr>
            <w:r>
              <w:rPr>
                <w:sz w:val="20"/>
                <w:szCs w:val="20"/>
              </w:rPr>
              <w:t>базовые методы и технологии, позволяющие обозначить содержание научной проблемы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B78F3">
              <w:rPr>
                <w:sz w:val="20"/>
                <w:szCs w:val="20"/>
              </w:rPr>
              <w:t xml:space="preserve">теоретические </w:t>
            </w:r>
            <w:r>
              <w:rPr>
                <w:sz w:val="20"/>
                <w:szCs w:val="20"/>
              </w:rPr>
              <w:t xml:space="preserve">и прикладные </w:t>
            </w:r>
            <w:r w:rsidRPr="005B78F3">
              <w:rPr>
                <w:sz w:val="20"/>
                <w:szCs w:val="20"/>
              </w:rPr>
              <w:t xml:space="preserve">основы </w:t>
            </w:r>
            <w:r>
              <w:rPr>
                <w:sz w:val="20"/>
                <w:szCs w:val="20"/>
              </w:rPr>
              <w:t xml:space="preserve">применения </w:t>
            </w:r>
            <w:r w:rsidRPr="008610F3">
              <w:rPr>
                <w:sz w:val="20"/>
                <w:szCs w:val="20"/>
              </w:rPr>
              <w:t>современны</w:t>
            </w:r>
            <w:r>
              <w:rPr>
                <w:sz w:val="20"/>
                <w:szCs w:val="20"/>
              </w:rPr>
              <w:t>х</w:t>
            </w:r>
            <w:r w:rsidRPr="008610F3">
              <w:rPr>
                <w:sz w:val="20"/>
                <w:szCs w:val="20"/>
              </w:rPr>
              <w:t xml:space="preserve"> метод</w:t>
            </w:r>
            <w:r>
              <w:rPr>
                <w:sz w:val="20"/>
                <w:szCs w:val="20"/>
              </w:rPr>
              <w:t>ов</w:t>
            </w:r>
            <w:r w:rsidRPr="008610F3">
              <w:rPr>
                <w:sz w:val="20"/>
                <w:szCs w:val="20"/>
              </w:rPr>
              <w:t xml:space="preserve"> и технологи</w:t>
            </w:r>
            <w:r>
              <w:rPr>
                <w:sz w:val="20"/>
                <w:szCs w:val="20"/>
              </w:rPr>
              <w:t>й</w:t>
            </w:r>
            <w:r w:rsidRPr="008610F3">
              <w:rPr>
                <w:sz w:val="20"/>
                <w:szCs w:val="20"/>
              </w:rPr>
              <w:t xml:space="preserve"> (в том числе информационны</w:t>
            </w:r>
            <w:r>
              <w:rPr>
                <w:sz w:val="20"/>
                <w:szCs w:val="20"/>
              </w:rPr>
              <w:t>х</w:t>
            </w:r>
            <w:r w:rsidRPr="008610F3">
              <w:rPr>
                <w:sz w:val="20"/>
                <w:szCs w:val="20"/>
              </w:rPr>
              <w:t>)</w:t>
            </w:r>
            <w:r>
              <w:rPr>
                <w:sz w:val="20"/>
                <w:szCs w:val="20"/>
              </w:rPr>
              <w:t xml:space="preserve"> в профессиональной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60322" w:rsidRDefault="00576CC8" w:rsidP="0051143F">
            <w:pPr>
              <w:pStyle w:val="Default"/>
              <w:jc w:val="both"/>
              <w:rPr>
                <w:sz w:val="20"/>
                <w:szCs w:val="20"/>
                <w:lang w:val="ru-RU"/>
              </w:rPr>
            </w:pPr>
            <w:r w:rsidRPr="00560322">
              <w:rPr>
                <w:sz w:val="20"/>
                <w:szCs w:val="20"/>
                <w:lang w:val="ru-RU"/>
              </w:rPr>
              <w:t>порядок решения научной проблемы, используя современные методы и технологии (в том числе информационные)</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5B78F3" w:rsidRDefault="00576CC8" w:rsidP="0051143F">
            <w:pPr>
              <w:jc w:val="both"/>
              <w:rPr>
                <w:sz w:val="20"/>
                <w:szCs w:val="20"/>
              </w:rPr>
            </w:pPr>
            <w:r>
              <w:rPr>
                <w:sz w:val="20"/>
                <w:szCs w:val="20"/>
              </w:rPr>
              <w:t>определять</w:t>
            </w:r>
            <w:r w:rsidRPr="005B78F3">
              <w:rPr>
                <w:sz w:val="20"/>
                <w:szCs w:val="20"/>
              </w:rPr>
              <w:t xml:space="preserve"> </w:t>
            </w:r>
            <w:r>
              <w:rPr>
                <w:sz w:val="20"/>
                <w:szCs w:val="20"/>
              </w:rPr>
              <w:t xml:space="preserve">механизмы и условия </w:t>
            </w:r>
            <w:r w:rsidRPr="008610F3">
              <w:rPr>
                <w:sz w:val="20"/>
                <w:szCs w:val="20"/>
              </w:rPr>
              <w:t>использова</w:t>
            </w:r>
            <w:r>
              <w:rPr>
                <w:sz w:val="20"/>
                <w:szCs w:val="20"/>
              </w:rPr>
              <w:t>ния</w:t>
            </w:r>
            <w:r w:rsidRPr="008610F3">
              <w:rPr>
                <w:sz w:val="20"/>
                <w:szCs w:val="20"/>
              </w:rPr>
              <w:t xml:space="preserve"> современны</w:t>
            </w:r>
            <w:r>
              <w:rPr>
                <w:sz w:val="20"/>
                <w:szCs w:val="20"/>
              </w:rPr>
              <w:t>х</w:t>
            </w:r>
            <w:r w:rsidRPr="008610F3">
              <w:rPr>
                <w:sz w:val="20"/>
                <w:szCs w:val="20"/>
              </w:rPr>
              <w:t xml:space="preserve"> метод</w:t>
            </w:r>
            <w:r>
              <w:rPr>
                <w:sz w:val="20"/>
                <w:szCs w:val="20"/>
              </w:rPr>
              <w:t>ов</w:t>
            </w:r>
            <w:r w:rsidRPr="008610F3">
              <w:rPr>
                <w:sz w:val="20"/>
                <w:szCs w:val="20"/>
              </w:rPr>
              <w:t xml:space="preserve"> и технологи</w:t>
            </w:r>
            <w:r>
              <w:rPr>
                <w:sz w:val="20"/>
                <w:szCs w:val="20"/>
              </w:rPr>
              <w:t>й</w:t>
            </w:r>
            <w:r w:rsidRPr="008610F3">
              <w:rPr>
                <w:sz w:val="20"/>
                <w:szCs w:val="20"/>
              </w:rPr>
              <w:t xml:space="preserve"> (в том числе информационны</w:t>
            </w:r>
            <w:r>
              <w:rPr>
                <w:sz w:val="20"/>
                <w:szCs w:val="20"/>
              </w:rPr>
              <w:t>х</w:t>
            </w:r>
            <w:r w:rsidRPr="008610F3">
              <w:rPr>
                <w:sz w:val="20"/>
                <w:szCs w:val="20"/>
              </w:rPr>
              <w:t>) в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B78F3">
              <w:rPr>
                <w:sz w:val="20"/>
                <w:szCs w:val="20"/>
              </w:rPr>
              <w:t xml:space="preserve">анализировать </w:t>
            </w:r>
            <w:r>
              <w:rPr>
                <w:sz w:val="20"/>
                <w:szCs w:val="20"/>
              </w:rPr>
              <w:t>содержание, научный и творческий потенциал используемых</w:t>
            </w:r>
            <w:r w:rsidRPr="008610F3">
              <w:rPr>
                <w:sz w:val="20"/>
                <w:szCs w:val="20"/>
              </w:rPr>
              <w:t xml:space="preserve"> современны</w:t>
            </w:r>
            <w:r>
              <w:rPr>
                <w:sz w:val="20"/>
                <w:szCs w:val="20"/>
              </w:rPr>
              <w:t>х</w:t>
            </w:r>
            <w:r w:rsidRPr="008610F3">
              <w:rPr>
                <w:sz w:val="20"/>
                <w:szCs w:val="20"/>
              </w:rPr>
              <w:t xml:space="preserve"> метод</w:t>
            </w:r>
            <w:r>
              <w:rPr>
                <w:sz w:val="20"/>
                <w:szCs w:val="20"/>
              </w:rPr>
              <w:t>ов</w:t>
            </w:r>
            <w:r w:rsidRPr="008610F3">
              <w:rPr>
                <w:sz w:val="20"/>
                <w:szCs w:val="20"/>
              </w:rPr>
              <w:t xml:space="preserve"> и технологи</w:t>
            </w:r>
            <w:r>
              <w:rPr>
                <w:sz w:val="20"/>
                <w:szCs w:val="20"/>
              </w:rPr>
              <w:t>й</w:t>
            </w:r>
            <w:r w:rsidRPr="008610F3">
              <w:rPr>
                <w:sz w:val="20"/>
                <w:szCs w:val="20"/>
              </w:rPr>
              <w:t xml:space="preserve"> (в том числе информационны</w:t>
            </w:r>
            <w:r>
              <w:rPr>
                <w:sz w:val="20"/>
                <w:szCs w:val="20"/>
              </w:rPr>
              <w:t>х</w:t>
            </w:r>
            <w:r w:rsidRPr="008610F3">
              <w:rPr>
                <w:sz w:val="20"/>
                <w:szCs w:val="20"/>
              </w:rPr>
              <w:t>)</w:t>
            </w:r>
            <w:r>
              <w:rPr>
                <w:sz w:val="20"/>
                <w:szCs w:val="20"/>
              </w:rPr>
              <w:t xml:space="preserve"> в профессиональной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B78F3">
              <w:rPr>
                <w:sz w:val="20"/>
                <w:szCs w:val="20"/>
              </w:rPr>
              <w:t xml:space="preserve">выявлять </w:t>
            </w:r>
            <w:r>
              <w:rPr>
                <w:sz w:val="20"/>
                <w:szCs w:val="20"/>
              </w:rPr>
              <w:t>содержательные характеристики используемых</w:t>
            </w:r>
            <w:r w:rsidRPr="008610F3">
              <w:rPr>
                <w:sz w:val="20"/>
                <w:szCs w:val="20"/>
              </w:rPr>
              <w:t xml:space="preserve"> современны</w:t>
            </w:r>
            <w:r>
              <w:rPr>
                <w:sz w:val="20"/>
                <w:szCs w:val="20"/>
              </w:rPr>
              <w:t>х</w:t>
            </w:r>
            <w:r w:rsidRPr="008610F3">
              <w:rPr>
                <w:sz w:val="20"/>
                <w:szCs w:val="20"/>
              </w:rPr>
              <w:t xml:space="preserve"> метод</w:t>
            </w:r>
            <w:r>
              <w:rPr>
                <w:sz w:val="20"/>
                <w:szCs w:val="20"/>
              </w:rPr>
              <w:t>ов</w:t>
            </w:r>
            <w:r w:rsidRPr="008610F3">
              <w:rPr>
                <w:sz w:val="20"/>
                <w:szCs w:val="20"/>
              </w:rPr>
              <w:t xml:space="preserve"> и технологи</w:t>
            </w:r>
            <w:r>
              <w:rPr>
                <w:sz w:val="20"/>
                <w:szCs w:val="20"/>
              </w:rPr>
              <w:t>й</w:t>
            </w:r>
            <w:r w:rsidRPr="008610F3">
              <w:rPr>
                <w:sz w:val="20"/>
                <w:szCs w:val="20"/>
              </w:rPr>
              <w:t xml:space="preserve"> (в том числе информационны</w:t>
            </w:r>
            <w:r>
              <w:rPr>
                <w:sz w:val="20"/>
                <w:szCs w:val="20"/>
              </w:rPr>
              <w:t>х</w:t>
            </w:r>
            <w:r w:rsidRPr="008610F3">
              <w:rPr>
                <w:sz w:val="20"/>
                <w:szCs w:val="20"/>
              </w:rPr>
              <w:t>)</w:t>
            </w:r>
            <w:r>
              <w:rPr>
                <w:sz w:val="20"/>
                <w:szCs w:val="20"/>
              </w:rPr>
              <w:t xml:space="preserve"> в профессиональной деятельности</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7325A4" w:rsidRDefault="00576CC8" w:rsidP="0051143F">
            <w:pPr>
              <w:rPr>
                <w:sz w:val="20"/>
                <w:szCs w:val="20"/>
              </w:rPr>
            </w:pPr>
            <w:r w:rsidRPr="000D741D">
              <w:rPr>
                <w:sz w:val="20"/>
                <w:szCs w:val="20"/>
              </w:rPr>
              <w:t xml:space="preserve">навыками самостоятельного </w:t>
            </w:r>
            <w:r>
              <w:rPr>
                <w:sz w:val="20"/>
                <w:szCs w:val="20"/>
              </w:rPr>
              <w:t xml:space="preserve">творческого </w:t>
            </w:r>
            <w:r w:rsidRPr="008610F3">
              <w:rPr>
                <w:sz w:val="20"/>
                <w:szCs w:val="20"/>
              </w:rPr>
              <w:t>использова</w:t>
            </w:r>
            <w:r>
              <w:rPr>
                <w:sz w:val="20"/>
                <w:szCs w:val="20"/>
              </w:rPr>
              <w:t>ния</w:t>
            </w:r>
            <w:r w:rsidRPr="008610F3">
              <w:rPr>
                <w:sz w:val="20"/>
                <w:szCs w:val="20"/>
              </w:rPr>
              <w:t xml:space="preserve"> современны</w:t>
            </w:r>
            <w:r>
              <w:rPr>
                <w:sz w:val="20"/>
                <w:szCs w:val="20"/>
              </w:rPr>
              <w:t>х</w:t>
            </w:r>
            <w:r w:rsidRPr="008610F3">
              <w:rPr>
                <w:sz w:val="20"/>
                <w:szCs w:val="20"/>
              </w:rPr>
              <w:t xml:space="preserve"> метод</w:t>
            </w:r>
            <w:r>
              <w:rPr>
                <w:sz w:val="20"/>
                <w:szCs w:val="20"/>
              </w:rPr>
              <w:t>ов</w:t>
            </w:r>
            <w:r w:rsidRPr="008610F3">
              <w:rPr>
                <w:sz w:val="20"/>
                <w:szCs w:val="20"/>
              </w:rPr>
              <w:t xml:space="preserve"> и технологи</w:t>
            </w:r>
            <w:r>
              <w:rPr>
                <w:sz w:val="20"/>
                <w:szCs w:val="20"/>
              </w:rPr>
              <w:t>й</w:t>
            </w:r>
            <w:r w:rsidRPr="008610F3">
              <w:rPr>
                <w:sz w:val="20"/>
                <w:szCs w:val="20"/>
              </w:rPr>
              <w:t xml:space="preserve"> (в том числе информационны</w:t>
            </w:r>
            <w:r>
              <w:rPr>
                <w:sz w:val="20"/>
                <w:szCs w:val="20"/>
              </w:rPr>
              <w:t>х</w:t>
            </w:r>
            <w:r w:rsidRPr="008610F3">
              <w:rPr>
                <w:sz w:val="20"/>
                <w:szCs w:val="20"/>
              </w:rPr>
              <w:t>) в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94218" w:rsidRDefault="00576CC8" w:rsidP="0051143F">
            <w:pPr>
              <w:rPr>
                <w:b/>
                <w:sz w:val="20"/>
                <w:szCs w:val="20"/>
              </w:rPr>
            </w:pPr>
            <w:r>
              <w:rPr>
                <w:sz w:val="20"/>
                <w:szCs w:val="20"/>
              </w:rPr>
              <w:t>умение</w:t>
            </w:r>
            <w:r w:rsidRPr="000D741D">
              <w:rPr>
                <w:sz w:val="20"/>
                <w:szCs w:val="20"/>
              </w:rPr>
              <w:t xml:space="preserve"> </w:t>
            </w:r>
            <w:r w:rsidRPr="00307A49">
              <w:rPr>
                <w:sz w:val="20"/>
                <w:szCs w:val="20"/>
              </w:rPr>
              <w:t xml:space="preserve">творчески </w:t>
            </w:r>
            <w:r>
              <w:rPr>
                <w:sz w:val="20"/>
                <w:szCs w:val="20"/>
              </w:rPr>
              <w:t>реализовывать</w:t>
            </w:r>
            <w:r w:rsidRPr="00307A49">
              <w:rPr>
                <w:sz w:val="20"/>
                <w:szCs w:val="20"/>
              </w:rPr>
              <w:t xml:space="preserve"> </w:t>
            </w:r>
            <w:r w:rsidRPr="008610F3">
              <w:rPr>
                <w:sz w:val="20"/>
                <w:szCs w:val="20"/>
              </w:rPr>
              <w:t>современны</w:t>
            </w:r>
            <w:r>
              <w:rPr>
                <w:sz w:val="20"/>
                <w:szCs w:val="20"/>
              </w:rPr>
              <w:t>е</w:t>
            </w:r>
            <w:r w:rsidRPr="008610F3">
              <w:rPr>
                <w:sz w:val="20"/>
                <w:szCs w:val="20"/>
              </w:rPr>
              <w:t xml:space="preserve"> метод</w:t>
            </w:r>
            <w:r>
              <w:rPr>
                <w:sz w:val="20"/>
                <w:szCs w:val="20"/>
              </w:rPr>
              <w:t>ы</w:t>
            </w:r>
            <w:r w:rsidRPr="008610F3">
              <w:rPr>
                <w:sz w:val="20"/>
                <w:szCs w:val="20"/>
              </w:rPr>
              <w:t xml:space="preserve"> и технологи</w:t>
            </w:r>
            <w:r>
              <w:rPr>
                <w:sz w:val="20"/>
                <w:szCs w:val="20"/>
              </w:rPr>
              <w:t>и</w:t>
            </w:r>
            <w:r w:rsidRPr="008610F3">
              <w:rPr>
                <w:sz w:val="20"/>
                <w:szCs w:val="20"/>
              </w:rPr>
              <w:t xml:space="preserve"> (в том числе информационны</w:t>
            </w:r>
            <w:r>
              <w:rPr>
                <w:sz w:val="20"/>
                <w:szCs w:val="20"/>
              </w:rPr>
              <w:t>е</w:t>
            </w:r>
            <w:r w:rsidRPr="008610F3">
              <w:rPr>
                <w:sz w:val="20"/>
                <w:szCs w:val="20"/>
              </w:rPr>
              <w:t>) в профессиональной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proofErr w:type="gramStart"/>
            <w:r>
              <w:rPr>
                <w:sz w:val="20"/>
                <w:szCs w:val="20"/>
              </w:rPr>
              <w:t>способен эффективно применять в профессиональной сфере</w:t>
            </w:r>
            <w:r w:rsidRPr="008610F3">
              <w:rPr>
                <w:sz w:val="20"/>
                <w:szCs w:val="20"/>
              </w:rPr>
              <w:t xml:space="preserve"> современны</w:t>
            </w:r>
            <w:r>
              <w:rPr>
                <w:sz w:val="20"/>
                <w:szCs w:val="20"/>
              </w:rPr>
              <w:t>е</w:t>
            </w:r>
            <w:r w:rsidRPr="008610F3">
              <w:rPr>
                <w:sz w:val="20"/>
                <w:szCs w:val="20"/>
              </w:rPr>
              <w:t xml:space="preserve"> метод</w:t>
            </w:r>
            <w:r>
              <w:rPr>
                <w:sz w:val="20"/>
                <w:szCs w:val="20"/>
              </w:rPr>
              <w:t>ы</w:t>
            </w:r>
            <w:r w:rsidRPr="008610F3">
              <w:rPr>
                <w:sz w:val="20"/>
                <w:szCs w:val="20"/>
              </w:rPr>
              <w:t xml:space="preserve"> и технологи</w:t>
            </w:r>
            <w:r>
              <w:rPr>
                <w:sz w:val="20"/>
                <w:szCs w:val="20"/>
              </w:rPr>
              <w:t>и</w:t>
            </w:r>
            <w:r w:rsidRPr="008610F3">
              <w:rPr>
                <w:sz w:val="20"/>
                <w:szCs w:val="20"/>
              </w:rPr>
              <w:t xml:space="preserve"> (в том числе информационны</w:t>
            </w:r>
            <w:r>
              <w:rPr>
                <w:sz w:val="20"/>
                <w:szCs w:val="20"/>
              </w:rPr>
              <w:t>е</w:t>
            </w:r>
            <w:r w:rsidRPr="008610F3">
              <w:rPr>
                <w:sz w:val="20"/>
                <w:szCs w:val="20"/>
              </w:rPr>
              <w:t>)</w:t>
            </w:r>
            <w:proofErr w:type="gramEnd"/>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E86528" w:rsidRDefault="00576CC8" w:rsidP="0051143F">
            <w:pPr>
              <w:jc w:val="both"/>
              <w:rPr>
                <w:rFonts w:eastAsia="Calibri"/>
                <w:sz w:val="20"/>
                <w:szCs w:val="20"/>
              </w:rPr>
            </w:pPr>
            <w:r w:rsidRPr="00E86528">
              <w:rPr>
                <w:rFonts w:eastAsia="Calibri"/>
                <w:sz w:val="20"/>
                <w:szCs w:val="20"/>
              </w:rPr>
              <w:lastRenderedPageBreak/>
              <w:t xml:space="preserve">ОК-6: </w:t>
            </w:r>
            <w:r w:rsidRPr="00E86528">
              <w:rPr>
                <w:sz w:val="20"/>
                <w:szCs w:val="20"/>
              </w:rPr>
              <w:t>способность понимать, использовать, порождать и грамотно излагать инновационные идеи на русском</w:t>
            </w:r>
            <w:r w:rsidRPr="00E86528">
              <w:rPr>
                <w:rStyle w:val="af5"/>
                <w:sz w:val="20"/>
                <w:szCs w:val="20"/>
              </w:rPr>
              <w:footnoteReference w:id="2"/>
            </w:r>
            <w:r w:rsidRPr="00E86528">
              <w:rPr>
                <w:sz w:val="20"/>
                <w:szCs w:val="20"/>
              </w:rPr>
              <w:t xml:space="preserve"> языке в рассуждениях, публикациях, общественных дискуссиях</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A14D0E" w:rsidRDefault="00576CC8" w:rsidP="0051143F">
            <w:pPr>
              <w:jc w:val="both"/>
              <w:rPr>
                <w:sz w:val="20"/>
                <w:szCs w:val="20"/>
              </w:rPr>
            </w:pPr>
            <w:r>
              <w:rPr>
                <w:sz w:val="20"/>
                <w:szCs w:val="20"/>
              </w:rPr>
              <w:t>лексические</w:t>
            </w:r>
            <w:r w:rsidRPr="00A14D0E">
              <w:rPr>
                <w:sz w:val="20"/>
                <w:szCs w:val="20"/>
              </w:rPr>
              <w:t>,</w:t>
            </w:r>
            <w:r>
              <w:rPr>
                <w:sz w:val="20"/>
                <w:szCs w:val="20"/>
              </w:rPr>
              <w:t xml:space="preserve"> </w:t>
            </w:r>
            <w:r w:rsidRPr="00A14D0E">
              <w:rPr>
                <w:sz w:val="20"/>
                <w:szCs w:val="20"/>
              </w:rPr>
              <w:t xml:space="preserve">грамматические нормы </w:t>
            </w:r>
            <w:r>
              <w:rPr>
                <w:sz w:val="20"/>
                <w:szCs w:val="20"/>
              </w:rPr>
              <w:t>русского языка</w:t>
            </w:r>
          </w:p>
        </w:tc>
        <w:tc>
          <w:tcPr>
            <w:tcW w:w="2110" w:type="dxa"/>
            <w:tcBorders>
              <w:top w:val="single" w:sz="4" w:space="0" w:color="auto"/>
              <w:left w:val="single" w:sz="4" w:space="0" w:color="auto"/>
              <w:bottom w:val="single" w:sz="4" w:space="0" w:color="auto"/>
              <w:right w:val="single" w:sz="4" w:space="0" w:color="auto"/>
            </w:tcBorders>
          </w:tcPr>
          <w:p w:rsidR="00576CC8" w:rsidRPr="00A14D0E" w:rsidRDefault="00576CC8" w:rsidP="0051143F">
            <w:pPr>
              <w:rPr>
                <w:sz w:val="20"/>
                <w:szCs w:val="20"/>
                <w:highlight w:val="yellow"/>
                <w:lang w:eastAsia="en-US"/>
              </w:rPr>
            </w:pPr>
            <w:r w:rsidRPr="00A14D0E">
              <w:rPr>
                <w:sz w:val="20"/>
                <w:szCs w:val="20"/>
                <w:lang w:eastAsia="en-US"/>
              </w:rPr>
              <w:t xml:space="preserve">знание </w:t>
            </w:r>
            <w:r>
              <w:rPr>
                <w:sz w:val="20"/>
                <w:szCs w:val="20"/>
                <w:lang w:eastAsia="en-US"/>
              </w:rPr>
              <w:t>профессиональной</w:t>
            </w:r>
            <w:r w:rsidRPr="00A14D0E">
              <w:rPr>
                <w:sz w:val="20"/>
                <w:szCs w:val="20"/>
                <w:lang w:eastAsia="en-US"/>
              </w:rPr>
              <w:t xml:space="preserve"> лексики, грамматических норм </w:t>
            </w:r>
            <w:r>
              <w:rPr>
                <w:sz w:val="20"/>
                <w:szCs w:val="20"/>
                <w:lang w:eastAsia="en-US"/>
              </w:rPr>
              <w:t>на русском языке</w:t>
            </w:r>
          </w:p>
        </w:tc>
        <w:tc>
          <w:tcPr>
            <w:tcW w:w="3223" w:type="dxa"/>
            <w:tcBorders>
              <w:top w:val="single" w:sz="4" w:space="0" w:color="auto"/>
              <w:left w:val="single" w:sz="4" w:space="0" w:color="auto"/>
              <w:bottom w:val="single" w:sz="4" w:space="0" w:color="auto"/>
              <w:right w:val="single" w:sz="4" w:space="0" w:color="auto"/>
            </w:tcBorders>
          </w:tcPr>
          <w:p w:rsidR="00576CC8" w:rsidRPr="00A14D0E" w:rsidRDefault="00576CC8" w:rsidP="0051143F">
            <w:pPr>
              <w:rPr>
                <w:sz w:val="20"/>
                <w:szCs w:val="20"/>
                <w:highlight w:val="yellow"/>
                <w:lang w:eastAsia="en-US"/>
              </w:rPr>
            </w:pPr>
            <w:r>
              <w:rPr>
                <w:sz w:val="20"/>
                <w:szCs w:val="20"/>
                <w:lang w:eastAsia="en-US"/>
              </w:rPr>
              <w:t>с</w:t>
            </w:r>
            <w:r w:rsidRPr="00A14D0E">
              <w:rPr>
                <w:sz w:val="20"/>
                <w:szCs w:val="20"/>
                <w:lang w:eastAsia="en-US"/>
              </w:rPr>
              <w:t xml:space="preserve">пособность </w:t>
            </w:r>
            <w:r>
              <w:rPr>
                <w:sz w:val="20"/>
                <w:szCs w:val="20"/>
                <w:lang w:eastAsia="en-US"/>
              </w:rPr>
              <w:t>понимать и грамотно излагать позиции и идеи на русском языке</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A14D0E" w:rsidRDefault="00576CC8" w:rsidP="0051143F">
            <w:pPr>
              <w:jc w:val="both"/>
              <w:rPr>
                <w:sz w:val="20"/>
                <w:szCs w:val="20"/>
              </w:rPr>
            </w:pPr>
            <w:r w:rsidRPr="00A14D0E">
              <w:rPr>
                <w:sz w:val="20"/>
                <w:szCs w:val="20"/>
              </w:rPr>
              <w:t xml:space="preserve">выстраивать диалог </w:t>
            </w:r>
            <w:r>
              <w:rPr>
                <w:sz w:val="20"/>
                <w:szCs w:val="20"/>
              </w:rPr>
              <w:t xml:space="preserve">и дискуссию </w:t>
            </w:r>
            <w:r w:rsidRPr="00A14D0E">
              <w:rPr>
                <w:sz w:val="20"/>
                <w:szCs w:val="20"/>
              </w:rPr>
              <w:t xml:space="preserve">по </w:t>
            </w:r>
            <w:r>
              <w:rPr>
                <w:sz w:val="20"/>
                <w:szCs w:val="20"/>
              </w:rPr>
              <w:t>профессиональной тематике</w:t>
            </w:r>
          </w:p>
        </w:tc>
        <w:tc>
          <w:tcPr>
            <w:tcW w:w="2110" w:type="dxa"/>
            <w:tcBorders>
              <w:top w:val="single" w:sz="4" w:space="0" w:color="auto"/>
              <w:left w:val="single" w:sz="4" w:space="0" w:color="auto"/>
              <w:bottom w:val="single" w:sz="4" w:space="0" w:color="auto"/>
              <w:right w:val="single" w:sz="4" w:space="0" w:color="auto"/>
            </w:tcBorders>
          </w:tcPr>
          <w:p w:rsidR="00576CC8" w:rsidRPr="00A14D0E" w:rsidRDefault="00576CC8" w:rsidP="0051143F">
            <w:pPr>
              <w:jc w:val="both"/>
              <w:rPr>
                <w:color w:val="000000"/>
                <w:sz w:val="20"/>
                <w:szCs w:val="20"/>
                <w:highlight w:val="yellow"/>
                <w:lang w:eastAsia="en-US"/>
              </w:rPr>
            </w:pPr>
            <w:r w:rsidRPr="00A14D0E">
              <w:rPr>
                <w:sz w:val="20"/>
                <w:szCs w:val="20"/>
                <w:lang w:eastAsia="en-US"/>
              </w:rPr>
              <w:t xml:space="preserve">знание </w:t>
            </w:r>
            <w:r>
              <w:rPr>
                <w:sz w:val="20"/>
                <w:szCs w:val="20"/>
                <w:lang w:eastAsia="en-US"/>
              </w:rPr>
              <w:t xml:space="preserve">правил </w:t>
            </w:r>
            <w:r w:rsidRPr="00A14D0E">
              <w:rPr>
                <w:sz w:val="20"/>
                <w:szCs w:val="20"/>
                <w:lang w:eastAsia="en-US"/>
              </w:rPr>
              <w:t>выстраивания диалога</w:t>
            </w:r>
            <w:r>
              <w:rPr>
                <w:sz w:val="20"/>
                <w:szCs w:val="20"/>
                <w:lang w:eastAsia="en-US"/>
              </w:rPr>
              <w:t xml:space="preserve"> и дискуссии </w:t>
            </w:r>
            <w:r w:rsidRPr="00A14D0E">
              <w:rPr>
                <w:sz w:val="20"/>
                <w:szCs w:val="20"/>
                <w:lang w:eastAsia="en-US"/>
              </w:rPr>
              <w:t>в сфере профессиональной деятельности</w:t>
            </w:r>
          </w:p>
        </w:tc>
        <w:tc>
          <w:tcPr>
            <w:tcW w:w="3223" w:type="dxa"/>
            <w:tcBorders>
              <w:top w:val="single" w:sz="4" w:space="0" w:color="auto"/>
              <w:left w:val="single" w:sz="4" w:space="0" w:color="auto"/>
              <w:bottom w:val="single" w:sz="4" w:space="0" w:color="auto"/>
              <w:right w:val="single" w:sz="4" w:space="0" w:color="auto"/>
            </w:tcBorders>
          </w:tcPr>
          <w:p w:rsidR="00576CC8" w:rsidRPr="00A14D0E" w:rsidRDefault="00576CC8" w:rsidP="0051143F">
            <w:pPr>
              <w:jc w:val="both"/>
              <w:rPr>
                <w:rFonts w:eastAsia="Calibri"/>
                <w:sz w:val="20"/>
                <w:szCs w:val="20"/>
                <w:highlight w:val="yellow"/>
              </w:rPr>
            </w:pPr>
            <w:r>
              <w:rPr>
                <w:sz w:val="20"/>
                <w:szCs w:val="20"/>
                <w:lang w:eastAsia="en-US"/>
              </w:rPr>
              <w:t>с</w:t>
            </w:r>
            <w:r w:rsidRPr="00A14D0E">
              <w:rPr>
                <w:sz w:val="20"/>
                <w:szCs w:val="20"/>
                <w:lang w:eastAsia="en-US"/>
              </w:rPr>
              <w:t xml:space="preserve">пособность вести </w:t>
            </w:r>
            <w:r>
              <w:rPr>
                <w:sz w:val="20"/>
                <w:szCs w:val="20"/>
                <w:lang w:eastAsia="en-US"/>
              </w:rPr>
              <w:t>конструктивный</w:t>
            </w:r>
            <w:r w:rsidRPr="00A14D0E">
              <w:rPr>
                <w:sz w:val="20"/>
                <w:szCs w:val="20"/>
                <w:lang w:eastAsia="en-US"/>
              </w:rPr>
              <w:t xml:space="preserve"> диалог </w:t>
            </w:r>
            <w:r>
              <w:rPr>
                <w:sz w:val="20"/>
                <w:szCs w:val="20"/>
                <w:lang w:eastAsia="en-US"/>
              </w:rPr>
              <w:t xml:space="preserve">и грамотную дискуссию </w:t>
            </w:r>
            <w:r w:rsidRPr="00A14D0E">
              <w:rPr>
                <w:sz w:val="20"/>
                <w:szCs w:val="20"/>
                <w:lang w:eastAsia="en-US"/>
              </w:rPr>
              <w:t>в сфере профессиональной деятельности</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A14D0E" w:rsidRDefault="00576CC8" w:rsidP="0051143F">
            <w:pPr>
              <w:jc w:val="both"/>
              <w:rPr>
                <w:sz w:val="20"/>
                <w:szCs w:val="20"/>
              </w:rPr>
            </w:pPr>
            <w:r w:rsidRPr="00A14D0E">
              <w:rPr>
                <w:sz w:val="20"/>
                <w:szCs w:val="20"/>
              </w:rPr>
              <w:t xml:space="preserve">культурой мышления, способностью к восприятию, </w:t>
            </w:r>
            <w:r>
              <w:rPr>
                <w:sz w:val="20"/>
                <w:szCs w:val="20"/>
              </w:rPr>
              <w:t>пониманию, обобщению информации на русском</w:t>
            </w:r>
            <w:r w:rsidRPr="00A14D0E">
              <w:rPr>
                <w:sz w:val="20"/>
                <w:szCs w:val="20"/>
              </w:rPr>
              <w:t xml:space="preserve"> язык</w:t>
            </w:r>
            <w:r>
              <w:rPr>
                <w:sz w:val="20"/>
                <w:szCs w:val="20"/>
              </w:rPr>
              <w:t>е</w:t>
            </w:r>
            <w:r w:rsidRPr="00A14D0E">
              <w:rPr>
                <w:sz w:val="20"/>
                <w:szCs w:val="20"/>
              </w:rPr>
              <w:t xml:space="preserve"> </w:t>
            </w:r>
            <w:r w:rsidRPr="00E86528">
              <w:rPr>
                <w:sz w:val="20"/>
                <w:szCs w:val="20"/>
              </w:rPr>
              <w:t>в рассуждениях, публикациях, общественных дискуссиях</w:t>
            </w:r>
          </w:p>
        </w:tc>
        <w:tc>
          <w:tcPr>
            <w:tcW w:w="2110" w:type="dxa"/>
            <w:tcBorders>
              <w:top w:val="single" w:sz="4" w:space="0" w:color="auto"/>
              <w:left w:val="single" w:sz="4" w:space="0" w:color="auto"/>
              <w:bottom w:val="single" w:sz="4" w:space="0" w:color="auto"/>
              <w:right w:val="single" w:sz="4" w:space="0" w:color="auto"/>
            </w:tcBorders>
          </w:tcPr>
          <w:p w:rsidR="00576CC8" w:rsidRPr="00A14D0E" w:rsidRDefault="00576CC8" w:rsidP="0051143F">
            <w:pPr>
              <w:jc w:val="both"/>
              <w:rPr>
                <w:color w:val="000000"/>
                <w:sz w:val="20"/>
                <w:szCs w:val="20"/>
                <w:highlight w:val="yellow"/>
                <w:lang w:eastAsia="en-US"/>
              </w:rPr>
            </w:pPr>
            <w:r>
              <w:rPr>
                <w:sz w:val="20"/>
                <w:szCs w:val="20"/>
              </w:rPr>
              <w:t>создание</w:t>
            </w:r>
            <w:r w:rsidRPr="00E86528">
              <w:rPr>
                <w:sz w:val="20"/>
                <w:szCs w:val="20"/>
              </w:rPr>
              <w:t xml:space="preserve"> и грамотно</w:t>
            </w:r>
            <w:r>
              <w:rPr>
                <w:sz w:val="20"/>
                <w:szCs w:val="20"/>
              </w:rPr>
              <w:t>е</w:t>
            </w:r>
            <w:r w:rsidRPr="00E86528">
              <w:rPr>
                <w:sz w:val="20"/>
                <w:szCs w:val="20"/>
              </w:rPr>
              <w:t xml:space="preserve"> изл</w:t>
            </w:r>
            <w:r>
              <w:rPr>
                <w:sz w:val="20"/>
                <w:szCs w:val="20"/>
              </w:rPr>
              <w:t>ожение</w:t>
            </w:r>
            <w:r w:rsidRPr="00E86528">
              <w:rPr>
                <w:sz w:val="20"/>
                <w:szCs w:val="20"/>
              </w:rPr>
              <w:t xml:space="preserve"> инновационны</w:t>
            </w:r>
            <w:r>
              <w:rPr>
                <w:sz w:val="20"/>
                <w:szCs w:val="20"/>
              </w:rPr>
              <w:t>х</w:t>
            </w:r>
            <w:r w:rsidRPr="00E86528">
              <w:rPr>
                <w:sz w:val="20"/>
                <w:szCs w:val="20"/>
              </w:rPr>
              <w:t xml:space="preserve"> иде</w:t>
            </w:r>
            <w:r>
              <w:rPr>
                <w:sz w:val="20"/>
                <w:szCs w:val="20"/>
              </w:rPr>
              <w:t>й</w:t>
            </w:r>
            <w:r w:rsidRPr="00E86528">
              <w:rPr>
                <w:sz w:val="20"/>
                <w:szCs w:val="20"/>
              </w:rPr>
              <w:t xml:space="preserve"> на русском языке в рассуждениях, публикациях, общественных дискуссиях</w:t>
            </w:r>
          </w:p>
        </w:tc>
        <w:tc>
          <w:tcPr>
            <w:tcW w:w="3223" w:type="dxa"/>
            <w:tcBorders>
              <w:top w:val="single" w:sz="4" w:space="0" w:color="auto"/>
              <w:left w:val="single" w:sz="4" w:space="0" w:color="auto"/>
              <w:bottom w:val="single" w:sz="4" w:space="0" w:color="auto"/>
              <w:right w:val="single" w:sz="4" w:space="0" w:color="auto"/>
            </w:tcBorders>
          </w:tcPr>
          <w:p w:rsidR="00576CC8" w:rsidRPr="00DB19D0" w:rsidRDefault="00576CC8" w:rsidP="0051143F">
            <w:pPr>
              <w:jc w:val="both"/>
              <w:rPr>
                <w:rFonts w:eastAsia="Calibri"/>
                <w:sz w:val="20"/>
                <w:szCs w:val="20"/>
              </w:rPr>
            </w:pPr>
            <w:r>
              <w:rPr>
                <w:sz w:val="20"/>
                <w:szCs w:val="20"/>
                <w:lang w:eastAsia="en-US"/>
              </w:rPr>
              <w:t>с</w:t>
            </w:r>
            <w:r w:rsidRPr="00A14D0E">
              <w:rPr>
                <w:sz w:val="20"/>
                <w:szCs w:val="20"/>
                <w:lang w:eastAsia="en-US"/>
              </w:rPr>
              <w:t xml:space="preserve">пособность </w:t>
            </w:r>
            <w:r>
              <w:rPr>
                <w:sz w:val="20"/>
                <w:szCs w:val="20"/>
                <w:lang w:eastAsia="en-US"/>
              </w:rPr>
              <w:t xml:space="preserve">эффективно использовать инновационные идеи </w:t>
            </w:r>
            <w:r w:rsidRPr="00E86528">
              <w:rPr>
                <w:sz w:val="20"/>
                <w:szCs w:val="20"/>
              </w:rPr>
              <w:t>на русском языке в рассуждениях, публикациях, общественных дискуссиях</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E86528" w:rsidRDefault="00576CC8" w:rsidP="0051143F">
            <w:pPr>
              <w:jc w:val="both"/>
              <w:rPr>
                <w:rFonts w:eastAsia="Calibri"/>
                <w:sz w:val="20"/>
                <w:szCs w:val="20"/>
              </w:rPr>
            </w:pPr>
            <w:r>
              <w:rPr>
                <w:sz w:val="20"/>
                <w:szCs w:val="20"/>
              </w:rPr>
              <w:t xml:space="preserve">ОК-7: </w:t>
            </w:r>
            <w:r w:rsidRPr="00E86528">
              <w:rPr>
                <w:sz w:val="20"/>
                <w:szCs w:val="20"/>
              </w:rPr>
              <w:t>владение</w:t>
            </w:r>
            <w:r>
              <w:rPr>
                <w:sz w:val="20"/>
                <w:szCs w:val="20"/>
              </w:rPr>
              <w:t xml:space="preserve"> </w:t>
            </w:r>
            <w:r w:rsidRPr="00E86528">
              <w:rPr>
                <w:sz w:val="20"/>
                <w:szCs w:val="20"/>
              </w:rPr>
              <w:t>иностранным языком в устной и письменной форме для осуществления межкультурной и иноязычной коммуникации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997665" w:rsidRDefault="00576CC8" w:rsidP="0051143F">
            <w:pPr>
              <w:rPr>
                <w:rFonts w:eastAsia="Calibri"/>
                <w:sz w:val="20"/>
                <w:szCs w:val="20"/>
              </w:rPr>
            </w:pPr>
            <w:r w:rsidRPr="00997665">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tcPr>
          <w:p w:rsidR="00576CC8" w:rsidRPr="005B3B72" w:rsidRDefault="00576CC8" w:rsidP="0051143F">
            <w:pPr>
              <w:jc w:val="both"/>
              <w:rPr>
                <w:rFonts w:eastAsia="Calibri"/>
                <w:sz w:val="20"/>
                <w:szCs w:val="20"/>
                <w:highlight w:val="yellow"/>
                <w:lang w:eastAsia="en-US"/>
              </w:rPr>
            </w:pPr>
            <w:r w:rsidRPr="005B3B72">
              <w:rPr>
                <w:color w:val="000000"/>
                <w:sz w:val="20"/>
                <w:szCs w:val="20"/>
                <w:lang w:eastAsia="en-US"/>
              </w:rPr>
              <w:t>как минимум второй иностранный язык</w:t>
            </w:r>
          </w:p>
        </w:tc>
        <w:tc>
          <w:tcPr>
            <w:tcW w:w="2110" w:type="dxa"/>
            <w:tcBorders>
              <w:top w:val="single" w:sz="4" w:space="0" w:color="auto"/>
              <w:left w:val="single" w:sz="4" w:space="0" w:color="auto"/>
              <w:bottom w:val="single" w:sz="4" w:space="0" w:color="auto"/>
              <w:right w:val="single" w:sz="4" w:space="0" w:color="auto"/>
            </w:tcBorders>
          </w:tcPr>
          <w:p w:rsidR="00576CC8" w:rsidRPr="005B3B72" w:rsidRDefault="00576CC8" w:rsidP="0051143F">
            <w:pPr>
              <w:jc w:val="both"/>
              <w:rPr>
                <w:rFonts w:eastAsia="Calibri"/>
                <w:sz w:val="20"/>
                <w:szCs w:val="20"/>
                <w:lang w:eastAsia="en-US"/>
              </w:rPr>
            </w:pPr>
            <w:r w:rsidRPr="005B3B72">
              <w:rPr>
                <w:rFonts w:eastAsia="Calibri"/>
                <w:sz w:val="20"/>
                <w:szCs w:val="20"/>
                <w:lang w:eastAsia="en-US"/>
              </w:rPr>
              <w:t xml:space="preserve">знание </w:t>
            </w:r>
            <w:r w:rsidRPr="005B3B72">
              <w:rPr>
                <w:color w:val="000000"/>
                <w:sz w:val="20"/>
                <w:szCs w:val="20"/>
                <w:lang w:eastAsia="en-US"/>
              </w:rPr>
              <w:t>иностранного языка на уровне, достаточном для делового общения</w:t>
            </w:r>
          </w:p>
        </w:tc>
        <w:tc>
          <w:tcPr>
            <w:tcW w:w="3223" w:type="dxa"/>
            <w:tcBorders>
              <w:top w:val="single" w:sz="4" w:space="0" w:color="auto"/>
              <w:left w:val="single" w:sz="4" w:space="0" w:color="auto"/>
              <w:bottom w:val="single" w:sz="4" w:space="0" w:color="auto"/>
              <w:right w:val="single" w:sz="4" w:space="0" w:color="auto"/>
            </w:tcBorders>
          </w:tcPr>
          <w:p w:rsidR="00576CC8" w:rsidRPr="005B3B72" w:rsidRDefault="00576CC8" w:rsidP="0051143F">
            <w:pPr>
              <w:tabs>
                <w:tab w:val="left" w:pos="317"/>
              </w:tabs>
              <w:jc w:val="both"/>
              <w:rPr>
                <w:rFonts w:eastAsia="Calibri"/>
                <w:sz w:val="20"/>
                <w:szCs w:val="20"/>
                <w:lang w:eastAsia="en-US"/>
              </w:rPr>
            </w:pPr>
            <w:r>
              <w:rPr>
                <w:rFonts w:eastAsia="Calibri"/>
                <w:sz w:val="20"/>
                <w:szCs w:val="20"/>
                <w:lang w:eastAsia="en-US"/>
              </w:rPr>
              <w:t>с</w:t>
            </w:r>
            <w:r w:rsidRPr="005B3B72">
              <w:rPr>
                <w:rFonts w:eastAsia="Calibri"/>
                <w:sz w:val="20"/>
                <w:szCs w:val="20"/>
                <w:lang w:eastAsia="en-US"/>
              </w:rPr>
              <w:t xml:space="preserve">пособность использовать знание иностранного языка </w:t>
            </w:r>
            <w:r w:rsidRPr="00E86528">
              <w:rPr>
                <w:sz w:val="20"/>
                <w:szCs w:val="20"/>
              </w:rPr>
              <w:t>для осуществления межкультурной и иноязычной коммуникации</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997665" w:rsidRDefault="00576CC8" w:rsidP="0051143F">
            <w:pPr>
              <w:rPr>
                <w:rFonts w:eastAsia="Calibri"/>
                <w:sz w:val="20"/>
                <w:szCs w:val="20"/>
              </w:rPr>
            </w:pPr>
            <w:r w:rsidRPr="00997665">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tcPr>
          <w:p w:rsidR="00576CC8" w:rsidRPr="005B3B72" w:rsidRDefault="00576CC8" w:rsidP="0051143F">
            <w:pPr>
              <w:jc w:val="both"/>
              <w:rPr>
                <w:rFonts w:eastAsia="Calibri"/>
                <w:sz w:val="20"/>
                <w:szCs w:val="20"/>
              </w:rPr>
            </w:pPr>
            <w:r w:rsidRPr="005B3B72">
              <w:rPr>
                <w:sz w:val="20"/>
                <w:szCs w:val="20"/>
              </w:rPr>
              <w:t>уверено и ясно изложить тему, строить свою речь, таким образом, и упрощая ее на столько, насколько требует аудитория</w:t>
            </w:r>
          </w:p>
        </w:tc>
        <w:tc>
          <w:tcPr>
            <w:tcW w:w="2110" w:type="dxa"/>
            <w:tcBorders>
              <w:top w:val="single" w:sz="4" w:space="0" w:color="auto"/>
              <w:left w:val="single" w:sz="4" w:space="0" w:color="auto"/>
              <w:bottom w:val="single" w:sz="4" w:space="0" w:color="auto"/>
              <w:right w:val="single" w:sz="4" w:space="0" w:color="auto"/>
            </w:tcBorders>
          </w:tcPr>
          <w:p w:rsidR="00576CC8" w:rsidRPr="005B3B72" w:rsidRDefault="00576CC8" w:rsidP="0051143F">
            <w:pPr>
              <w:jc w:val="both"/>
              <w:rPr>
                <w:rFonts w:eastAsia="Calibri"/>
                <w:sz w:val="20"/>
                <w:szCs w:val="20"/>
              </w:rPr>
            </w:pPr>
            <w:r w:rsidRPr="005B3B72">
              <w:rPr>
                <w:rFonts w:eastAsia="Calibri"/>
                <w:sz w:val="20"/>
                <w:szCs w:val="20"/>
                <w:lang w:eastAsia="en-US"/>
              </w:rPr>
              <w:t xml:space="preserve">умение доступно и понятно для аудитории </w:t>
            </w:r>
            <w:r w:rsidRPr="005B3B72">
              <w:rPr>
                <w:sz w:val="20"/>
                <w:szCs w:val="20"/>
                <w:lang w:eastAsia="en-US"/>
              </w:rPr>
              <w:t xml:space="preserve">изложить топик, тему, позицию </w:t>
            </w:r>
          </w:p>
        </w:tc>
        <w:tc>
          <w:tcPr>
            <w:tcW w:w="3223" w:type="dxa"/>
            <w:tcBorders>
              <w:top w:val="single" w:sz="4" w:space="0" w:color="auto"/>
              <w:left w:val="single" w:sz="4" w:space="0" w:color="auto"/>
              <w:bottom w:val="single" w:sz="4" w:space="0" w:color="auto"/>
              <w:right w:val="single" w:sz="4" w:space="0" w:color="auto"/>
            </w:tcBorders>
          </w:tcPr>
          <w:p w:rsidR="00576CC8" w:rsidRPr="005B3B72" w:rsidRDefault="00576CC8" w:rsidP="0051143F">
            <w:pPr>
              <w:jc w:val="both"/>
              <w:rPr>
                <w:rFonts w:eastAsia="Calibri"/>
                <w:sz w:val="20"/>
                <w:szCs w:val="20"/>
              </w:rPr>
            </w:pPr>
            <w:r>
              <w:rPr>
                <w:rFonts w:eastAsia="Calibri"/>
                <w:sz w:val="20"/>
                <w:szCs w:val="20"/>
                <w:lang w:eastAsia="en-US"/>
              </w:rPr>
              <w:t>с</w:t>
            </w:r>
            <w:r w:rsidRPr="005B3B72">
              <w:rPr>
                <w:rFonts w:eastAsia="Calibri"/>
                <w:sz w:val="20"/>
                <w:szCs w:val="20"/>
                <w:lang w:eastAsia="en-US"/>
              </w:rPr>
              <w:t xml:space="preserve">пособность доступно и понятно для аудитории </w:t>
            </w:r>
            <w:r w:rsidRPr="005B3B72">
              <w:rPr>
                <w:sz w:val="20"/>
                <w:szCs w:val="20"/>
                <w:lang w:eastAsia="en-US"/>
              </w:rPr>
              <w:t>изложить топик, тему, позицию.</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997665" w:rsidRDefault="00576CC8" w:rsidP="0051143F">
            <w:pPr>
              <w:rPr>
                <w:rFonts w:eastAsia="Calibri"/>
                <w:sz w:val="20"/>
                <w:szCs w:val="20"/>
              </w:rPr>
            </w:pPr>
            <w:r w:rsidRPr="00997665">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tcPr>
          <w:p w:rsidR="00576CC8" w:rsidRPr="005B3B72" w:rsidRDefault="00576CC8" w:rsidP="0051143F">
            <w:pPr>
              <w:jc w:val="both"/>
              <w:rPr>
                <w:sz w:val="20"/>
                <w:szCs w:val="20"/>
              </w:rPr>
            </w:pPr>
            <w:r>
              <w:rPr>
                <w:sz w:val="20"/>
                <w:szCs w:val="20"/>
              </w:rPr>
              <w:t>применять знания иностранного языка в</w:t>
            </w:r>
            <w:r w:rsidRPr="00E86528">
              <w:rPr>
                <w:sz w:val="20"/>
                <w:szCs w:val="20"/>
              </w:rPr>
              <w:t xml:space="preserve"> устной и письменной форме</w:t>
            </w:r>
            <w:r>
              <w:rPr>
                <w:sz w:val="20"/>
                <w:szCs w:val="20"/>
              </w:rPr>
              <w:t xml:space="preserve"> для </w:t>
            </w:r>
            <w:r w:rsidRPr="005B3B72">
              <w:rPr>
                <w:sz w:val="20"/>
                <w:szCs w:val="20"/>
              </w:rPr>
              <w:t>общения с представителями различных культур</w:t>
            </w:r>
          </w:p>
        </w:tc>
        <w:tc>
          <w:tcPr>
            <w:tcW w:w="2110" w:type="dxa"/>
            <w:tcBorders>
              <w:top w:val="single" w:sz="4" w:space="0" w:color="auto"/>
              <w:left w:val="single" w:sz="4" w:space="0" w:color="auto"/>
              <w:bottom w:val="single" w:sz="4" w:space="0" w:color="auto"/>
              <w:right w:val="single" w:sz="4" w:space="0" w:color="auto"/>
            </w:tcBorders>
          </w:tcPr>
          <w:p w:rsidR="00576CC8" w:rsidRPr="005B3B72" w:rsidRDefault="00576CC8" w:rsidP="0051143F">
            <w:pPr>
              <w:jc w:val="both"/>
              <w:rPr>
                <w:sz w:val="20"/>
                <w:szCs w:val="20"/>
              </w:rPr>
            </w:pPr>
            <w:r w:rsidRPr="005B3B72">
              <w:rPr>
                <w:sz w:val="20"/>
                <w:szCs w:val="20"/>
              </w:rPr>
              <w:t xml:space="preserve">владение вербальными </w:t>
            </w:r>
            <w:r>
              <w:rPr>
                <w:sz w:val="20"/>
                <w:szCs w:val="20"/>
              </w:rPr>
              <w:t xml:space="preserve">и письменными навыками иностранного языка </w:t>
            </w:r>
            <w:r w:rsidRPr="00E86528">
              <w:rPr>
                <w:sz w:val="20"/>
                <w:szCs w:val="20"/>
              </w:rPr>
              <w:t>в устной и письменной форме для осуществления межкультурной и иноязычной коммуникации</w:t>
            </w:r>
          </w:p>
        </w:tc>
        <w:tc>
          <w:tcPr>
            <w:tcW w:w="3223" w:type="dxa"/>
            <w:tcBorders>
              <w:top w:val="single" w:sz="4" w:space="0" w:color="auto"/>
              <w:left w:val="single" w:sz="4" w:space="0" w:color="auto"/>
              <w:bottom w:val="single" w:sz="4" w:space="0" w:color="auto"/>
              <w:right w:val="single" w:sz="4" w:space="0" w:color="auto"/>
            </w:tcBorders>
          </w:tcPr>
          <w:p w:rsidR="00576CC8" w:rsidRPr="005B3B72" w:rsidRDefault="00576CC8" w:rsidP="0051143F">
            <w:pPr>
              <w:jc w:val="both"/>
              <w:rPr>
                <w:sz w:val="20"/>
                <w:szCs w:val="20"/>
              </w:rPr>
            </w:pPr>
            <w:r>
              <w:rPr>
                <w:sz w:val="20"/>
                <w:szCs w:val="20"/>
              </w:rPr>
              <w:t>с</w:t>
            </w:r>
            <w:r w:rsidRPr="005B3B72">
              <w:rPr>
                <w:sz w:val="20"/>
                <w:szCs w:val="20"/>
              </w:rPr>
              <w:t xml:space="preserve">пособность </w:t>
            </w:r>
            <w:r>
              <w:rPr>
                <w:sz w:val="20"/>
                <w:szCs w:val="20"/>
              </w:rPr>
              <w:t xml:space="preserve">владеть культурой профессиональной коммуникации </w:t>
            </w:r>
            <w:r w:rsidRPr="005B3B72">
              <w:rPr>
                <w:sz w:val="20"/>
                <w:szCs w:val="20"/>
              </w:rPr>
              <w:t>с представителями различных культур</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EF51B9" w:rsidRDefault="00576CC8" w:rsidP="0051143F">
            <w:pPr>
              <w:jc w:val="both"/>
              <w:rPr>
                <w:bCs/>
                <w:color w:val="000000"/>
                <w:sz w:val="20"/>
                <w:szCs w:val="20"/>
              </w:rPr>
            </w:pPr>
            <w:r w:rsidRPr="00EF51B9">
              <w:rPr>
                <w:bCs/>
                <w:color w:val="000000"/>
                <w:sz w:val="20"/>
                <w:szCs w:val="20"/>
              </w:rPr>
              <w:t>ОК-1:</w:t>
            </w:r>
          </w:p>
          <w:p w:rsidR="00576CC8" w:rsidRPr="00EF51B9" w:rsidRDefault="00576CC8" w:rsidP="0051143F">
            <w:pPr>
              <w:jc w:val="both"/>
              <w:rPr>
                <w:rFonts w:eastAsia="Calibri"/>
                <w:sz w:val="20"/>
                <w:szCs w:val="20"/>
              </w:rPr>
            </w:pPr>
            <w:r w:rsidRPr="00EF51B9">
              <w:rPr>
                <w:bCs/>
                <w:color w:val="000000"/>
                <w:sz w:val="20"/>
                <w:szCs w:val="20"/>
              </w:rPr>
              <w:t>способность использовать основы философских знаний для формирования мировоззренческой позиции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Pr>
                <w:sz w:val="20"/>
                <w:szCs w:val="20"/>
              </w:rPr>
              <w:t>о</w:t>
            </w:r>
            <w:r w:rsidRPr="00EF51B9">
              <w:rPr>
                <w:sz w:val="20"/>
                <w:szCs w:val="20"/>
              </w:rPr>
              <w:t>сновные философские категории и специфику их понимания в различных исторических типах философии и авторских подходах</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Основные направления философии и различия философских школ в контексте истории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 xml:space="preserve">Способен выделить характерный авторский подход </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р</w:t>
            </w:r>
            <w:r w:rsidRPr="00EF51B9">
              <w:rPr>
                <w:sz w:val="20"/>
                <w:szCs w:val="20"/>
              </w:rPr>
              <w:t>аскрыть смысл выдвигаемых идей. Представить рассматриваемые философские проблемы в развитии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Проведение сравнения различных философских концепций по конкретной проблеме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 xml:space="preserve">Может соотнести философские идеи с современными проблемами развития общества </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Навыками работы с философскими источниками и критической литературой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 xml:space="preserve">Приемы поиска, систематизации и свободного изложения философского материала  и методами сравнения философских идей, концепций и эпох </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proofErr w:type="gramStart"/>
            <w:r w:rsidRPr="005314BA">
              <w:rPr>
                <w:sz w:val="20"/>
                <w:szCs w:val="20"/>
              </w:rPr>
              <w:t>Способен</w:t>
            </w:r>
            <w:proofErr w:type="gramEnd"/>
            <w:r w:rsidRPr="005314BA">
              <w:rPr>
                <w:sz w:val="20"/>
                <w:szCs w:val="20"/>
              </w:rPr>
              <w:t xml:space="preserve"> дать собственную критическую оценку изучаемого материала</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ОК-2:</w:t>
            </w:r>
          </w:p>
          <w:p w:rsidR="00576CC8" w:rsidRPr="00EF51B9" w:rsidRDefault="00576CC8" w:rsidP="0051143F">
            <w:pPr>
              <w:jc w:val="both"/>
              <w:rPr>
                <w:rFonts w:eastAsia="Calibri"/>
                <w:sz w:val="20"/>
                <w:szCs w:val="20"/>
              </w:rPr>
            </w:pPr>
            <w:r w:rsidRPr="00EF51B9">
              <w:rPr>
                <w:color w:val="000000"/>
                <w:sz w:val="20"/>
                <w:szCs w:val="20"/>
              </w:rPr>
              <w:t>способность анализировать основные этапы и закономерности исторического развития общества для формирования гражданской позиции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закономерности и этапы исторического процесса, основные исторические факты, даты, события и имена исторических деятелей России и зарубежных государств, основные события и процессы отечественной истории в контексте мировой истории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Сформированные представления о закономерностях и этапах исторического процесса, основных исторических фактах, датах, событиях и именах исторических деятелей России; основных событиях и процессах отечественной истории в контексте мировой истории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Способен понимать закономерности и этапы исторического процесса, роль основных исторических фактов, дат, событий для отечественной истории в контексте мировой истории</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критически воспринимать, анализировать и оценивать историческую информацию, факторы и механизмы исторических изменений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314BA">
              <w:rPr>
                <w:sz w:val="20"/>
                <w:szCs w:val="20"/>
              </w:rPr>
              <w:t>Умение критически воспринимать, анализировать и оценивать историческую информацию, факторы и механизмы исторических изменений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314BA">
              <w:rPr>
                <w:sz w:val="20"/>
                <w:szCs w:val="20"/>
              </w:rPr>
              <w:t xml:space="preserve">Может критически воспринимать, анализировать и оценивать историческую информацию, факторы и механизмы исторических изменений </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навыками анализа причинно-следственных связей в развитии российского государства и общества; места человека в историческом процессе и политической организации общества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314BA">
              <w:rPr>
                <w:sz w:val="20"/>
                <w:szCs w:val="20"/>
              </w:rPr>
              <w:t>Успешное владение навыками анализа причинно-следственных связей в развитии российского общества; места ч</w:t>
            </w:r>
            <w:proofErr w:type="gramStart"/>
            <w:r w:rsidRPr="005314BA">
              <w:rPr>
                <w:sz w:val="20"/>
                <w:szCs w:val="20"/>
                <w:lang w:val="en-US"/>
              </w:rPr>
              <w:t>e</w:t>
            </w:r>
            <w:proofErr w:type="spellStart"/>
            <w:proofErr w:type="gramEnd"/>
            <w:r w:rsidRPr="005314BA">
              <w:rPr>
                <w:sz w:val="20"/>
                <w:szCs w:val="20"/>
              </w:rPr>
              <w:t>ловека</w:t>
            </w:r>
            <w:proofErr w:type="spellEnd"/>
            <w:r w:rsidRPr="005314BA">
              <w:rPr>
                <w:sz w:val="20"/>
                <w:szCs w:val="20"/>
              </w:rPr>
              <w:t xml:space="preserve"> в историческом процессе и политической организации общества; навыками уважительного и бережного отношения к историческому наследию и культурным традициям</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314BA">
              <w:rPr>
                <w:sz w:val="20"/>
                <w:szCs w:val="20"/>
              </w:rPr>
              <w:t>владеет навыками анализа причинно-следственных связей в развитии российского общества; места ч</w:t>
            </w:r>
            <w:proofErr w:type="gramStart"/>
            <w:r w:rsidRPr="005314BA">
              <w:rPr>
                <w:sz w:val="20"/>
                <w:szCs w:val="20"/>
                <w:lang w:val="en-US"/>
              </w:rPr>
              <w:t>e</w:t>
            </w:r>
            <w:proofErr w:type="spellStart"/>
            <w:proofErr w:type="gramEnd"/>
            <w:r w:rsidRPr="005314BA">
              <w:rPr>
                <w:sz w:val="20"/>
                <w:szCs w:val="20"/>
              </w:rPr>
              <w:t>ловека</w:t>
            </w:r>
            <w:proofErr w:type="spellEnd"/>
            <w:r w:rsidRPr="005314BA">
              <w:rPr>
                <w:sz w:val="20"/>
                <w:szCs w:val="20"/>
              </w:rPr>
              <w:t xml:space="preserve"> в историческом процессе и политической организации общества</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ОК-3:</w:t>
            </w:r>
          </w:p>
          <w:p w:rsidR="00576CC8" w:rsidRPr="00EF51B9" w:rsidRDefault="00576CC8" w:rsidP="0051143F">
            <w:pPr>
              <w:jc w:val="both"/>
              <w:rPr>
                <w:rFonts w:eastAsia="Calibri"/>
                <w:sz w:val="20"/>
                <w:szCs w:val="20"/>
              </w:rPr>
            </w:pPr>
            <w:r w:rsidRPr="00EF51B9">
              <w:rPr>
                <w:color w:val="000000"/>
                <w:sz w:val="20"/>
                <w:szCs w:val="20"/>
              </w:rPr>
              <w:t>способность использовать основы экономических знаний в различных сферах жизнедеятельно</w:t>
            </w:r>
            <w:r w:rsidRPr="00EF51B9">
              <w:rPr>
                <w:color w:val="000000"/>
                <w:sz w:val="20"/>
                <w:szCs w:val="20"/>
              </w:rPr>
              <w:lastRenderedPageBreak/>
              <w:t>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EF51B9">
              <w:rPr>
                <w:sz w:val="20"/>
                <w:szCs w:val="20"/>
              </w:rPr>
              <w:t xml:space="preserve">базовые экономические понятия, объективные основы функционирования экономики и поведения экономических агентов; знать основные виды </w:t>
            </w:r>
            <w:r w:rsidRPr="00EF51B9">
              <w:rPr>
                <w:sz w:val="20"/>
                <w:szCs w:val="20"/>
              </w:rPr>
              <w:lastRenderedPageBreak/>
              <w:t>финансовых институтов  и финансовых инструментов, основы функционирования финансовых рынков</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5314BA">
              <w:rPr>
                <w:sz w:val="20"/>
                <w:szCs w:val="20"/>
              </w:rPr>
              <w:lastRenderedPageBreak/>
              <w:t xml:space="preserve">Сформированные представления об экономике как системе, включающие базовые экономические понятия, комплексные представления об объективных основах </w:t>
            </w:r>
            <w:r w:rsidRPr="005314BA">
              <w:rPr>
                <w:sz w:val="20"/>
                <w:szCs w:val="20"/>
              </w:rPr>
              <w:lastRenderedPageBreak/>
              <w:t>функционирования экономики и их влиянии на поведение экономических агентов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proofErr w:type="gramStart"/>
            <w:r w:rsidRPr="005314BA">
              <w:rPr>
                <w:rFonts w:eastAsia="Calibri"/>
                <w:sz w:val="20"/>
                <w:szCs w:val="20"/>
                <w:lang w:eastAsia="en-US"/>
              </w:rPr>
              <w:lastRenderedPageBreak/>
              <w:t>Способен</w:t>
            </w:r>
            <w:proofErr w:type="gramEnd"/>
            <w:r w:rsidRPr="005314BA">
              <w:rPr>
                <w:rFonts w:eastAsia="Calibri"/>
                <w:sz w:val="20"/>
                <w:szCs w:val="20"/>
                <w:lang w:eastAsia="en-US"/>
              </w:rPr>
              <w:t xml:space="preserve"> понимать </w:t>
            </w:r>
            <w:r w:rsidRPr="005314BA">
              <w:rPr>
                <w:sz w:val="20"/>
                <w:szCs w:val="20"/>
              </w:rPr>
              <w:t>объективные основы функционирования экономики и ее влияние на поведение экономических агентов</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EF51B9">
              <w:rPr>
                <w:sz w:val="20"/>
                <w:szCs w:val="20"/>
              </w:rPr>
              <w:t>анализировать финансовую и экономическую информацию, необходимую для принятия обоснованных решений в профессиональной сфере</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5314BA">
              <w:rPr>
                <w:sz w:val="20"/>
                <w:szCs w:val="20"/>
              </w:rPr>
              <w:t>Умение искать и собирать финансовую и экономическую информацию</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5314BA">
              <w:rPr>
                <w:rFonts w:eastAsia="Calibri"/>
                <w:sz w:val="20"/>
                <w:szCs w:val="20"/>
                <w:lang w:eastAsia="en-US"/>
              </w:rPr>
              <w:t xml:space="preserve">Может </w:t>
            </w:r>
            <w:r w:rsidRPr="005314BA">
              <w:rPr>
                <w:sz w:val="20"/>
                <w:szCs w:val="20"/>
              </w:rPr>
              <w:t>искать и собирать финансовую и экономическую информацию</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EF51B9">
              <w:rPr>
                <w:sz w:val="20"/>
                <w:szCs w:val="20"/>
              </w:rPr>
              <w:t>Методами использования экономических знаний в профессиональной практике</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5314BA">
              <w:rPr>
                <w:sz w:val="20"/>
                <w:szCs w:val="20"/>
              </w:rPr>
              <w:t>Анализ финансовой и экономической информации, необходимой для принятия обоснованных решений в профессиональной практике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5314BA">
              <w:rPr>
                <w:rFonts w:eastAsia="Calibri"/>
                <w:sz w:val="20"/>
                <w:szCs w:val="20"/>
                <w:lang w:eastAsia="en-US"/>
              </w:rPr>
              <w:t xml:space="preserve">Владеет методами </w:t>
            </w:r>
            <w:r w:rsidRPr="005314BA">
              <w:rPr>
                <w:sz w:val="20"/>
                <w:szCs w:val="20"/>
              </w:rPr>
              <w:t>анализ финансовой и экономической информации, необходимой в профессиональной практике</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ОК-4:</w:t>
            </w:r>
          </w:p>
          <w:p w:rsidR="00576CC8" w:rsidRPr="00EF51B9" w:rsidRDefault="00576CC8" w:rsidP="0051143F">
            <w:pPr>
              <w:jc w:val="both"/>
              <w:rPr>
                <w:rFonts w:eastAsia="Calibri"/>
                <w:sz w:val="20"/>
                <w:szCs w:val="20"/>
              </w:rPr>
            </w:pPr>
            <w:r w:rsidRPr="00EF51B9">
              <w:rPr>
                <w:color w:val="000000"/>
                <w:sz w:val="20"/>
                <w:szCs w:val="20"/>
              </w:rPr>
              <w:t>способность понимать и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основные понятия и фундаментальные законы естественнонаучных дисциплин</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самостоятельное решение конкретных задач из различных разделов естественнонаучных дисциплин</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proofErr w:type="gramStart"/>
            <w:r w:rsidRPr="005314BA">
              <w:rPr>
                <w:sz w:val="20"/>
                <w:szCs w:val="20"/>
              </w:rPr>
              <w:t>Способен</w:t>
            </w:r>
            <w:proofErr w:type="gramEnd"/>
            <w:r w:rsidRPr="005314BA">
              <w:rPr>
                <w:sz w:val="20"/>
                <w:szCs w:val="20"/>
              </w:rPr>
              <w:t xml:space="preserve"> самостоятельно справляться с решением задач из различных разделов естественнонаучных дисциплин</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autoSpaceDE w:val="0"/>
              <w:autoSpaceDN w:val="0"/>
              <w:adjustRightInd w:val="0"/>
              <w:jc w:val="both"/>
              <w:rPr>
                <w:sz w:val="20"/>
                <w:szCs w:val="20"/>
              </w:rPr>
            </w:pPr>
            <w:r w:rsidRPr="00EF51B9">
              <w:rPr>
                <w:sz w:val="20"/>
                <w:szCs w:val="20"/>
              </w:rPr>
              <w:t>пользоваться современной научной и производственной аппаратурой для проведения</w:t>
            </w:r>
          </w:p>
          <w:p w:rsidR="00576CC8" w:rsidRPr="00EF51B9" w:rsidRDefault="00576CC8" w:rsidP="0051143F">
            <w:pPr>
              <w:jc w:val="both"/>
              <w:rPr>
                <w:sz w:val="20"/>
                <w:szCs w:val="20"/>
              </w:rPr>
            </w:pPr>
            <w:r w:rsidRPr="00EF51B9">
              <w:rPr>
                <w:sz w:val="20"/>
                <w:szCs w:val="20"/>
              </w:rPr>
              <w:t>инженерных измерений и научных исследований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autoSpaceDE w:val="0"/>
              <w:autoSpaceDN w:val="0"/>
              <w:adjustRightInd w:val="0"/>
              <w:jc w:val="both"/>
              <w:rPr>
                <w:sz w:val="20"/>
                <w:szCs w:val="20"/>
              </w:rPr>
            </w:pPr>
            <w:r w:rsidRPr="005314BA">
              <w:rPr>
                <w:sz w:val="20"/>
                <w:szCs w:val="20"/>
              </w:rPr>
              <w:t xml:space="preserve">выполнение анализа программного обеспечения для использования </w:t>
            </w:r>
            <w:proofErr w:type="gramStart"/>
            <w:r w:rsidRPr="005314BA">
              <w:rPr>
                <w:sz w:val="20"/>
                <w:szCs w:val="20"/>
              </w:rPr>
              <w:t>в</w:t>
            </w:r>
            <w:proofErr w:type="gramEnd"/>
          </w:p>
          <w:p w:rsidR="00576CC8" w:rsidRPr="00EF51B9" w:rsidRDefault="00576CC8" w:rsidP="0051143F">
            <w:pPr>
              <w:jc w:val="both"/>
              <w:rPr>
                <w:sz w:val="20"/>
                <w:szCs w:val="20"/>
              </w:rPr>
            </w:pPr>
            <w:r w:rsidRPr="005314BA">
              <w:rPr>
                <w:sz w:val="20"/>
                <w:szCs w:val="20"/>
              </w:rPr>
              <w:t>предметной области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314BA">
              <w:rPr>
                <w:sz w:val="20"/>
                <w:szCs w:val="20"/>
              </w:rPr>
              <w:t>Умеет выполнять анализ программного обеспечения для использования в профессиональной области</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autoSpaceDE w:val="0"/>
              <w:autoSpaceDN w:val="0"/>
              <w:adjustRightInd w:val="0"/>
              <w:jc w:val="both"/>
              <w:rPr>
                <w:sz w:val="20"/>
                <w:szCs w:val="20"/>
              </w:rPr>
            </w:pPr>
            <w:r w:rsidRPr="00EF51B9">
              <w:rPr>
                <w:sz w:val="20"/>
                <w:szCs w:val="20"/>
              </w:rPr>
              <w:t>методами математического анализа и моделирования, теоретического и</w:t>
            </w:r>
          </w:p>
          <w:p w:rsidR="00576CC8" w:rsidRPr="00EF51B9" w:rsidRDefault="00576CC8" w:rsidP="0051143F">
            <w:pPr>
              <w:jc w:val="both"/>
              <w:rPr>
                <w:sz w:val="20"/>
                <w:szCs w:val="20"/>
              </w:rPr>
            </w:pPr>
            <w:r w:rsidRPr="00EF51B9">
              <w:rPr>
                <w:sz w:val="20"/>
                <w:szCs w:val="20"/>
              </w:rPr>
              <w:t>экспериментального исследования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autoSpaceDE w:val="0"/>
              <w:autoSpaceDN w:val="0"/>
              <w:adjustRightInd w:val="0"/>
              <w:jc w:val="both"/>
              <w:rPr>
                <w:sz w:val="20"/>
                <w:szCs w:val="20"/>
              </w:rPr>
            </w:pPr>
            <w:r w:rsidRPr="005314BA">
              <w:rPr>
                <w:sz w:val="20"/>
                <w:szCs w:val="20"/>
              </w:rPr>
              <w:t>Владение основными законами естественнонаучных дисциплин, методами</w:t>
            </w:r>
          </w:p>
          <w:p w:rsidR="00576CC8" w:rsidRPr="005314BA" w:rsidRDefault="00576CC8" w:rsidP="0051143F">
            <w:pPr>
              <w:autoSpaceDE w:val="0"/>
              <w:autoSpaceDN w:val="0"/>
              <w:adjustRightInd w:val="0"/>
              <w:jc w:val="both"/>
              <w:rPr>
                <w:sz w:val="20"/>
                <w:szCs w:val="20"/>
              </w:rPr>
            </w:pPr>
            <w:r w:rsidRPr="005314BA">
              <w:rPr>
                <w:sz w:val="20"/>
                <w:szCs w:val="20"/>
              </w:rPr>
              <w:t xml:space="preserve">математического анализа, обработки и моделирования </w:t>
            </w:r>
            <w:proofErr w:type="gramStart"/>
            <w:r w:rsidRPr="005314BA">
              <w:rPr>
                <w:sz w:val="20"/>
                <w:szCs w:val="20"/>
              </w:rPr>
              <w:t>в</w:t>
            </w:r>
            <w:proofErr w:type="gramEnd"/>
            <w:r w:rsidRPr="005314BA">
              <w:rPr>
                <w:sz w:val="20"/>
                <w:szCs w:val="20"/>
              </w:rPr>
              <w:t xml:space="preserve"> профессиональной</w:t>
            </w:r>
          </w:p>
          <w:p w:rsidR="00576CC8" w:rsidRPr="00EF51B9" w:rsidRDefault="00576CC8" w:rsidP="0051143F">
            <w:pPr>
              <w:jc w:val="both"/>
              <w:rPr>
                <w:sz w:val="20"/>
                <w:szCs w:val="20"/>
              </w:rPr>
            </w:pPr>
            <w:r w:rsidRPr="005314BA">
              <w:rPr>
                <w:sz w:val="20"/>
                <w:szCs w:val="20"/>
              </w:rPr>
              <w:t>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autoSpaceDE w:val="0"/>
              <w:autoSpaceDN w:val="0"/>
              <w:adjustRightInd w:val="0"/>
              <w:jc w:val="both"/>
              <w:rPr>
                <w:sz w:val="20"/>
                <w:szCs w:val="20"/>
              </w:rPr>
            </w:pPr>
            <w:r w:rsidRPr="005314BA">
              <w:rPr>
                <w:sz w:val="20"/>
                <w:szCs w:val="20"/>
              </w:rPr>
              <w:t xml:space="preserve">Владеет навыками использования методов математического анализа, обработки и моделирования </w:t>
            </w:r>
            <w:proofErr w:type="gramStart"/>
            <w:r w:rsidRPr="005314BA">
              <w:rPr>
                <w:sz w:val="20"/>
                <w:szCs w:val="20"/>
              </w:rPr>
              <w:t>в</w:t>
            </w:r>
            <w:proofErr w:type="gramEnd"/>
            <w:r w:rsidRPr="005314BA">
              <w:rPr>
                <w:sz w:val="20"/>
                <w:szCs w:val="20"/>
              </w:rPr>
              <w:t xml:space="preserve"> профессиональной</w:t>
            </w:r>
          </w:p>
          <w:p w:rsidR="00576CC8" w:rsidRPr="00EF51B9" w:rsidRDefault="00576CC8" w:rsidP="0051143F">
            <w:pPr>
              <w:jc w:val="both"/>
              <w:rPr>
                <w:sz w:val="20"/>
                <w:szCs w:val="20"/>
              </w:rPr>
            </w:pPr>
            <w:r w:rsidRPr="005314BA">
              <w:rPr>
                <w:sz w:val="20"/>
                <w:szCs w:val="20"/>
              </w:rPr>
              <w:t>деятельности</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ОК-5:</w:t>
            </w:r>
          </w:p>
          <w:p w:rsidR="00576CC8" w:rsidRPr="00EF51B9" w:rsidRDefault="00576CC8" w:rsidP="0051143F">
            <w:pPr>
              <w:jc w:val="both"/>
              <w:rPr>
                <w:rFonts w:eastAsia="Calibri"/>
                <w:sz w:val="20"/>
                <w:szCs w:val="20"/>
                <w:highlight w:val="yellow"/>
              </w:rPr>
            </w:pPr>
            <w:r w:rsidRPr="00EF51B9">
              <w:rPr>
                <w:color w:val="000000"/>
                <w:sz w:val="20"/>
                <w:szCs w:val="20"/>
              </w:rPr>
              <w:t xml:space="preserve">владение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w:t>
            </w:r>
            <w:r w:rsidRPr="00EF51B9">
              <w:rPr>
                <w:color w:val="000000"/>
                <w:sz w:val="20"/>
                <w:szCs w:val="20"/>
              </w:rPr>
              <w:lastRenderedPageBreak/>
              <w:t>способностью работать с информацией в глобальных компьютерных сетях</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color w:val="000000"/>
                <w:sz w:val="20"/>
                <w:szCs w:val="20"/>
              </w:rPr>
              <w:t>основные методы, способы и средства получения, хранения, переработки информации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sidRPr="005314BA">
              <w:rPr>
                <w:color w:val="000000"/>
                <w:sz w:val="20"/>
                <w:szCs w:val="20"/>
              </w:rPr>
              <w:t>способы работы с информацией в глобальных компьютерных сетях</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sidRPr="005314BA">
              <w:rPr>
                <w:rFonts w:eastAsia="Calibri"/>
                <w:sz w:val="20"/>
                <w:szCs w:val="20"/>
              </w:rPr>
              <w:t>Способен</w:t>
            </w:r>
            <w:proofErr w:type="gramEnd"/>
            <w:r w:rsidRPr="005314BA">
              <w:rPr>
                <w:rFonts w:eastAsia="Calibri"/>
                <w:sz w:val="20"/>
                <w:szCs w:val="20"/>
              </w:rPr>
              <w:t xml:space="preserve"> работать с </w:t>
            </w:r>
            <w:r w:rsidRPr="005314BA">
              <w:rPr>
                <w:color w:val="000000"/>
                <w:sz w:val="20"/>
                <w:szCs w:val="20"/>
              </w:rPr>
              <w:t>информацией в глобальных компьютерных сетях</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color w:val="000000"/>
                <w:sz w:val="20"/>
                <w:szCs w:val="20"/>
              </w:rPr>
              <w:t>работать с компьютером как средством управления информацией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5314BA">
              <w:rPr>
                <w:color w:val="000000"/>
                <w:sz w:val="20"/>
                <w:szCs w:val="20"/>
              </w:rPr>
              <w:t>Обработка информации при помощи компьютера и компьютерных сетей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roofErr w:type="gramStart"/>
            <w:r w:rsidRPr="005314BA">
              <w:rPr>
                <w:rFonts w:eastAsia="Calibri"/>
                <w:sz w:val="20"/>
                <w:szCs w:val="20"/>
              </w:rPr>
              <w:t>Обучен</w:t>
            </w:r>
            <w:proofErr w:type="gramEnd"/>
            <w:r w:rsidRPr="005314BA">
              <w:rPr>
                <w:rFonts w:eastAsia="Calibri"/>
                <w:sz w:val="20"/>
                <w:szCs w:val="20"/>
              </w:rPr>
              <w:t xml:space="preserve"> навыкам обработки </w:t>
            </w:r>
            <w:r w:rsidRPr="005314BA">
              <w:rPr>
                <w:color w:val="000000"/>
                <w:sz w:val="20"/>
                <w:szCs w:val="20"/>
              </w:rPr>
              <w:t>информации при помощи компьютера и компьютерных сетей</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color w:val="000000"/>
                <w:sz w:val="20"/>
                <w:szCs w:val="20"/>
              </w:rPr>
              <w:t>методами компьютерной обработки информации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5314BA">
              <w:rPr>
                <w:color w:val="000000"/>
                <w:sz w:val="20"/>
                <w:szCs w:val="20"/>
              </w:rPr>
              <w:t>поиск информации в глобальных компьютерных сетях</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5314BA">
              <w:rPr>
                <w:rFonts w:eastAsia="Calibri"/>
                <w:sz w:val="20"/>
                <w:szCs w:val="20"/>
              </w:rPr>
              <w:t xml:space="preserve">Владеет методиками поиска </w:t>
            </w:r>
            <w:r w:rsidRPr="005314BA">
              <w:rPr>
                <w:color w:val="000000"/>
                <w:sz w:val="20"/>
                <w:szCs w:val="20"/>
              </w:rPr>
              <w:t>информации в глобальных компьютерных сетях</w:t>
            </w:r>
          </w:p>
        </w:tc>
      </w:tr>
      <w:tr w:rsidR="00576CC8" w:rsidRPr="00EF51B9" w:rsidTr="0051143F">
        <w:trPr>
          <w:trHeight w:val="920"/>
        </w:trPr>
        <w:tc>
          <w:tcPr>
            <w:tcW w:w="1612" w:type="dxa"/>
            <w:vMerge w:val="restart"/>
            <w:tcBorders>
              <w:left w:val="single" w:sz="4" w:space="0" w:color="auto"/>
              <w:right w:val="single" w:sz="4" w:space="0" w:color="auto"/>
            </w:tcBorders>
            <w:vAlign w:val="center"/>
          </w:tcPr>
          <w:p w:rsidR="00576CC8" w:rsidRPr="00EF51B9" w:rsidRDefault="00576CC8" w:rsidP="0051143F">
            <w:pPr>
              <w:jc w:val="both"/>
              <w:rPr>
                <w:color w:val="000000"/>
                <w:sz w:val="20"/>
                <w:szCs w:val="20"/>
              </w:rPr>
            </w:pPr>
            <w:r>
              <w:rPr>
                <w:color w:val="000000"/>
                <w:sz w:val="20"/>
                <w:szCs w:val="20"/>
              </w:rPr>
              <w:lastRenderedPageBreak/>
              <w:t>ОК-6</w:t>
            </w:r>
          </w:p>
          <w:p w:rsidR="00576CC8" w:rsidRPr="00EF51B9" w:rsidRDefault="00576CC8" w:rsidP="0051143F">
            <w:pPr>
              <w:jc w:val="both"/>
              <w:rPr>
                <w:sz w:val="20"/>
                <w:szCs w:val="20"/>
                <w:highlight w:val="yellow"/>
              </w:rPr>
            </w:pPr>
            <w:r w:rsidRPr="00EF51B9">
              <w:rPr>
                <w:color w:val="000000"/>
                <w:sz w:val="20"/>
                <w:szCs w:val="20"/>
              </w:rPr>
              <w:t>способность использовать основы правовых знаний в различных сферах жизнедеятельности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права, свободы и обязанности человека и гражданина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Сформированные систематические представления о правах, свободах и обязанностях человека и гражданина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lang w:eastAsia="en-US"/>
              </w:rPr>
            </w:pPr>
            <w:proofErr w:type="gramStart"/>
            <w:r w:rsidRPr="005314BA">
              <w:rPr>
                <w:sz w:val="20"/>
                <w:szCs w:val="20"/>
                <w:lang w:eastAsia="en-US"/>
              </w:rPr>
              <w:t>Способен</w:t>
            </w:r>
            <w:proofErr w:type="gramEnd"/>
            <w:r w:rsidRPr="005314BA">
              <w:rPr>
                <w:sz w:val="20"/>
                <w:szCs w:val="20"/>
                <w:lang w:eastAsia="en-US"/>
              </w:rPr>
              <w:t xml:space="preserve"> адекватно представлять важность </w:t>
            </w:r>
            <w:r w:rsidRPr="005314BA">
              <w:rPr>
                <w:sz w:val="20"/>
                <w:szCs w:val="20"/>
              </w:rPr>
              <w:t>прав, свобод и обязанностей человека и гражданина</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EF51B9">
              <w:rPr>
                <w:sz w:val="20"/>
                <w:szCs w:val="20"/>
              </w:rPr>
              <w:t>использовать нормативно-правовые знания в различных сферах жизнедеятельности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5314BA">
              <w:rPr>
                <w:sz w:val="20"/>
                <w:szCs w:val="20"/>
              </w:rPr>
              <w:t>Умение использовать навыки нормативно-правовых знаний в различных сферах жизнедеятельности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roofErr w:type="gramStart"/>
            <w:r w:rsidRPr="005314BA">
              <w:rPr>
                <w:rFonts w:eastAsia="Calibri"/>
                <w:sz w:val="20"/>
                <w:szCs w:val="20"/>
              </w:rPr>
              <w:t>Способен</w:t>
            </w:r>
            <w:proofErr w:type="gramEnd"/>
            <w:r w:rsidRPr="005314BA">
              <w:rPr>
                <w:rFonts w:eastAsia="Calibri"/>
                <w:sz w:val="20"/>
                <w:szCs w:val="20"/>
              </w:rPr>
              <w:t xml:space="preserve"> </w:t>
            </w:r>
            <w:r w:rsidRPr="005314BA">
              <w:rPr>
                <w:sz w:val="20"/>
                <w:szCs w:val="20"/>
              </w:rPr>
              <w:t>использовать знания о нормативно-правовых актах в различных сферах жизнедеятельности</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EF51B9">
              <w:rPr>
                <w:sz w:val="20"/>
                <w:szCs w:val="20"/>
              </w:rPr>
              <w:t>навыками анализа нормативных актов, регулирующих отношения в различных сферах жизнедеятельности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5314BA">
              <w:rPr>
                <w:sz w:val="20"/>
                <w:szCs w:val="20"/>
              </w:rPr>
              <w:t>Успешное применение навыков анализа нормативных актов, регулирующих отношения в различных сферах жизнедеятельности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sidRPr="005314BA">
              <w:rPr>
                <w:rFonts w:eastAsia="Calibri"/>
                <w:sz w:val="20"/>
                <w:szCs w:val="20"/>
              </w:rPr>
              <w:t xml:space="preserve">Владеет навыками </w:t>
            </w:r>
            <w:r w:rsidRPr="005314BA">
              <w:rPr>
                <w:sz w:val="20"/>
                <w:szCs w:val="20"/>
              </w:rPr>
              <w:t>анализа нормативных актов, регулирующих отношения в различных сферах жизнедеятельности</w:t>
            </w:r>
          </w:p>
        </w:tc>
      </w:tr>
      <w:tr w:rsidR="00576CC8" w:rsidRPr="00EF51B9" w:rsidTr="0051143F">
        <w:trPr>
          <w:trHeight w:val="920"/>
        </w:trPr>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ОК-7:</w:t>
            </w:r>
          </w:p>
          <w:p w:rsidR="00576CC8" w:rsidRPr="00EF51B9" w:rsidRDefault="00576CC8" w:rsidP="0051143F">
            <w:pPr>
              <w:jc w:val="both"/>
              <w:rPr>
                <w:rFonts w:eastAsia="Calibri"/>
                <w:sz w:val="20"/>
                <w:szCs w:val="20"/>
              </w:rPr>
            </w:pPr>
            <w:r w:rsidRPr="00EF51B9">
              <w:rPr>
                <w:color w:val="000000"/>
                <w:sz w:val="20"/>
                <w:szCs w:val="20"/>
              </w:rPr>
              <w:t xml:space="preserve">способность к коммуникации в устной и письменной </w:t>
            </w:r>
            <w:proofErr w:type="gramStart"/>
            <w:r w:rsidRPr="00EF51B9">
              <w:rPr>
                <w:color w:val="000000"/>
                <w:sz w:val="20"/>
                <w:szCs w:val="20"/>
              </w:rPr>
              <w:t>формах</w:t>
            </w:r>
            <w:proofErr w:type="gramEnd"/>
            <w:r w:rsidRPr="00EF51B9">
              <w:rPr>
                <w:color w:val="000000"/>
                <w:sz w:val="20"/>
                <w:szCs w:val="20"/>
              </w:rPr>
              <w:t xml:space="preserve"> на русском и иностранном языках для решения задач межличностного и межкультурного взаимодействия</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основные нормы современного русского литературного языка и </w:t>
            </w:r>
            <w:r w:rsidRPr="00EF51B9">
              <w:rPr>
                <w:color w:val="000000"/>
                <w:sz w:val="20"/>
                <w:szCs w:val="20"/>
              </w:rPr>
              <w:t xml:space="preserve">иностранных языков, </w:t>
            </w:r>
            <w:r w:rsidRPr="00EF51B9">
              <w:rPr>
                <w:sz w:val="20"/>
                <w:szCs w:val="20"/>
              </w:rPr>
              <w:t xml:space="preserve"> базовые принципы речевого взаимодействия на русском и иностранных языках</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Pr>
                <w:sz w:val="20"/>
                <w:szCs w:val="20"/>
              </w:rPr>
              <w:t>О</w:t>
            </w:r>
            <w:r w:rsidRPr="00EF51B9">
              <w:rPr>
                <w:sz w:val="20"/>
                <w:szCs w:val="20"/>
              </w:rPr>
              <w:t xml:space="preserve">сновные нормы современного русского литературного языка и </w:t>
            </w:r>
            <w:r w:rsidRPr="00EF51B9">
              <w:rPr>
                <w:color w:val="000000"/>
                <w:sz w:val="20"/>
                <w:szCs w:val="20"/>
              </w:rPr>
              <w:t>иностранных языков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proofErr w:type="gramStart"/>
            <w:r>
              <w:rPr>
                <w:rFonts w:eastAsia="Calibri"/>
                <w:sz w:val="20"/>
                <w:szCs w:val="20"/>
                <w:lang w:eastAsia="en-US"/>
              </w:rPr>
              <w:t>Способен</w:t>
            </w:r>
            <w:proofErr w:type="gramEnd"/>
            <w:r>
              <w:rPr>
                <w:rFonts w:eastAsia="Calibri"/>
                <w:sz w:val="20"/>
                <w:szCs w:val="20"/>
                <w:lang w:eastAsia="en-US"/>
              </w:rPr>
              <w:t xml:space="preserve"> использовать </w:t>
            </w:r>
            <w:r>
              <w:rPr>
                <w:sz w:val="20"/>
                <w:szCs w:val="20"/>
              </w:rPr>
              <w:t>о</w:t>
            </w:r>
            <w:r w:rsidRPr="00EF51B9">
              <w:rPr>
                <w:sz w:val="20"/>
                <w:szCs w:val="20"/>
              </w:rPr>
              <w:t xml:space="preserve">сновные нормы современного русского литературного языка и </w:t>
            </w:r>
            <w:r w:rsidRPr="00EF51B9">
              <w:rPr>
                <w:color w:val="000000"/>
                <w:sz w:val="20"/>
                <w:szCs w:val="20"/>
              </w:rPr>
              <w:t>иностранных языков</w:t>
            </w:r>
          </w:p>
        </w:tc>
      </w:tr>
      <w:tr w:rsidR="00576CC8" w:rsidRPr="00EF51B9" w:rsidTr="0051143F">
        <w:trPr>
          <w:trHeight w:val="920"/>
        </w:trPr>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грамотно, логически верно и аргументировано излагать свои мысли в процессе речевого взаимодействия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Pr>
                <w:rFonts w:eastAsia="Calibri"/>
                <w:sz w:val="20"/>
                <w:szCs w:val="20"/>
                <w:lang w:eastAsia="en-US"/>
              </w:rPr>
              <w:t xml:space="preserve">Аргументация своих мыслей </w:t>
            </w:r>
            <w:r w:rsidRPr="00EF51B9">
              <w:rPr>
                <w:sz w:val="20"/>
                <w:szCs w:val="20"/>
              </w:rPr>
              <w:t>в процессе речевого взаимодействия</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Pr>
                <w:rFonts w:eastAsia="Calibri"/>
                <w:sz w:val="20"/>
                <w:szCs w:val="20"/>
                <w:lang w:eastAsia="en-US"/>
              </w:rPr>
              <w:t xml:space="preserve">Использует различные методы аргументации своих мыслей </w:t>
            </w:r>
            <w:r w:rsidRPr="00EF51B9">
              <w:rPr>
                <w:sz w:val="20"/>
                <w:szCs w:val="20"/>
              </w:rPr>
              <w:t>в процессе речевого взаимодействия</w:t>
            </w:r>
          </w:p>
        </w:tc>
      </w:tr>
      <w:tr w:rsidR="00576CC8" w:rsidRPr="00EF51B9" w:rsidTr="0051143F">
        <w:trPr>
          <w:trHeight w:val="920"/>
        </w:trPr>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навыками логичного и грамотного речевого взаимодействия в устной и письменной форме</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sidRPr="00EF51B9">
              <w:rPr>
                <w:sz w:val="20"/>
                <w:szCs w:val="20"/>
              </w:rPr>
              <w:t>грамотно</w:t>
            </w:r>
            <w:r>
              <w:rPr>
                <w:sz w:val="20"/>
                <w:szCs w:val="20"/>
              </w:rPr>
              <w:t>е</w:t>
            </w:r>
            <w:r w:rsidRPr="00EF51B9">
              <w:rPr>
                <w:sz w:val="20"/>
                <w:szCs w:val="20"/>
              </w:rPr>
              <w:t xml:space="preserve"> речево</w:t>
            </w:r>
            <w:r>
              <w:rPr>
                <w:sz w:val="20"/>
                <w:szCs w:val="20"/>
              </w:rPr>
              <w:t>е</w:t>
            </w:r>
            <w:r w:rsidRPr="00EF51B9">
              <w:rPr>
                <w:sz w:val="20"/>
                <w:szCs w:val="20"/>
              </w:rPr>
              <w:t xml:space="preserve"> взаимодействи</w:t>
            </w:r>
            <w:r>
              <w:rPr>
                <w:sz w:val="20"/>
                <w:szCs w:val="20"/>
              </w:rPr>
              <w:t>е</w:t>
            </w:r>
            <w:r w:rsidRPr="00EF51B9">
              <w:rPr>
                <w:sz w:val="20"/>
                <w:szCs w:val="20"/>
              </w:rPr>
              <w:t xml:space="preserve"> в устной и письменной форме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Pr>
                <w:rFonts w:eastAsia="Calibri"/>
                <w:sz w:val="20"/>
                <w:szCs w:val="20"/>
                <w:lang w:eastAsia="en-US"/>
              </w:rPr>
              <w:t xml:space="preserve">Умеет грамотно выстраивать </w:t>
            </w:r>
            <w:r w:rsidRPr="00EF51B9">
              <w:rPr>
                <w:sz w:val="20"/>
                <w:szCs w:val="20"/>
              </w:rPr>
              <w:t>речево</w:t>
            </w:r>
            <w:r>
              <w:rPr>
                <w:sz w:val="20"/>
                <w:szCs w:val="20"/>
              </w:rPr>
              <w:t>е</w:t>
            </w:r>
            <w:r w:rsidRPr="00EF51B9">
              <w:rPr>
                <w:sz w:val="20"/>
                <w:szCs w:val="20"/>
              </w:rPr>
              <w:t xml:space="preserve"> взаимодействи</w:t>
            </w:r>
            <w:r>
              <w:rPr>
                <w:sz w:val="20"/>
                <w:szCs w:val="20"/>
              </w:rPr>
              <w:t>е</w:t>
            </w:r>
            <w:r w:rsidRPr="00EF51B9">
              <w:rPr>
                <w:sz w:val="20"/>
                <w:szCs w:val="20"/>
              </w:rPr>
              <w:t xml:space="preserve"> в устной и письменной форме</w:t>
            </w:r>
          </w:p>
        </w:tc>
      </w:tr>
      <w:tr w:rsidR="00576CC8" w:rsidRPr="00EF51B9" w:rsidTr="0051143F">
        <w:tc>
          <w:tcPr>
            <w:tcW w:w="1612" w:type="dxa"/>
            <w:vMerge w:val="restart"/>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ОК-8:</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работать в коллективе, толерантно воспринимая социальные, этнические, конфессиональные и культурные различия</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 социальных, этнических, конфессиональных и культурных особенностях представителей тех или иных социальных общностей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Знание </w:t>
            </w:r>
            <w:r w:rsidRPr="00EF51B9">
              <w:rPr>
                <w:sz w:val="20"/>
                <w:szCs w:val="20"/>
              </w:rPr>
              <w:t>социальных, этнических, конфессиональных и культурных особенност</w:t>
            </w:r>
            <w:r>
              <w:rPr>
                <w:sz w:val="20"/>
                <w:szCs w:val="20"/>
              </w:rPr>
              <w:t xml:space="preserve">ей представителей разных </w:t>
            </w:r>
            <w:r w:rsidRPr="00EF51B9">
              <w:rPr>
                <w:sz w:val="20"/>
                <w:szCs w:val="20"/>
              </w:rPr>
              <w:t>социальных общностей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понимать </w:t>
            </w:r>
            <w:r w:rsidRPr="00EF51B9">
              <w:rPr>
                <w:sz w:val="20"/>
                <w:szCs w:val="20"/>
              </w:rPr>
              <w:t>социальны</w:t>
            </w:r>
            <w:r>
              <w:rPr>
                <w:sz w:val="20"/>
                <w:szCs w:val="20"/>
              </w:rPr>
              <w:t>е</w:t>
            </w:r>
            <w:r w:rsidRPr="00EF51B9">
              <w:rPr>
                <w:sz w:val="20"/>
                <w:szCs w:val="20"/>
              </w:rPr>
              <w:t>, этнически</w:t>
            </w:r>
            <w:r>
              <w:rPr>
                <w:sz w:val="20"/>
                <w:szCs w:val="20"/>
              </w:rPr>
              <w:t>е</w:t>
            </w:r>
            <w:r w:rsidRPr="00EF51B9">
              <w:rPr>
                <w:sz w:val="20"/>
                <w:szCs w:val="20"/>
              </w:rPr>
              <w:t>, конфессиональны</w:t>
            </w:r>
            <w:r>
              <w:rPr>
                <w:sz w:val="20"/>
                <w:szCs w:val="20"/>
              </w:rPr>
              <w:t>е</w:t>
            </w:r>
            <w:r w:rsidRPr="00EF51B9">
              <w:rPr>
                <w:sz w:val="20"/>
                <w:szCs w:val="20"/>
              </w:rPr>
              <w:t xml:space="preserve"> и культурны</w:t>
            </w:r>
            <w:r>
              <w:rPr>
                <w:sz w:val="20"/>
                <w:szCs w:val="20"/>
              </w:rPr>
              <w:t>е</w:t>
            </w:r>
            <w:r w:rsidRPr="00EF51B9">
              <w:rPr>
                <w:sz w:val="20"/>
                <w:szCs w:val="20"/>
              </w:rPr>
              <w:t xml:space="preserve"> особенност</w:t>
            </w:r>
            <w:r>
              <w:rPr>
                <w:sz w:val="20"/>
                <w:szCs w:val="20"/>
              </w:rPr>
              <w:t xml:space="preserve">и представителей разных </w:t>
            </w:r>
            <w:r w:rsidRPr="00EF51B9">
              <w:rPr>
                <w:sz w:val="20"/>
                <w:szCs w:val="20"/>
              </w:rPr>
              <w:t>социальных общностей</w:t>
            </w:r>
          </w:p>
        </w:tc>
      </w:tr>
      <w:tr w:rsidR="00576CC8" w:rsidRPr="00EF51B9" w:rsidTr="0051143F">
        <w:tc>
          <w:tcPr>
            <w:tcW w:w="1612" w:type="dxa"/>
            <w:vMerge/>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работая в коллективе, учитывать социальные, этнические, конфессиональные, культурные особенности </w:t>
            </w:r>
            <w:r w:rsidRPr="00EF51B9">
              <w:rPr>
                <w:sz w:val="20"/>
                <w:szCs w:val="20"/>
              </w:rPr>
              <w:lastRenderedPageBreak/>
              <w:t xml:space="preserve">представителей различных социальных общностей в процессе профессионального взаимодействия в коллективе, толерантно воспринимать эти различия </w:t>
            </w:r>
          </w:p>
          <w:p w:rsidR="00576CC8" w:rsidRPr="00EF51B9" w:rsidRDefault="00576CC8" w:rsidP="0051143F">
            <w:pPr>
              <w:jc w:val="both"/>
              <w:rPr>
                <w:rFonts w:eastAsia="Calibri"/>
                <w:sz w:val="20"/>
                <w:szCs w:val="20"/>
                <w:highlight w:val="yellow"/>
              </w:rPr>
            </w:pP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lastRenderedPageBreak/>
              <w:t xml:space="preserve">Навык работы в коллективе с представителями </w:t>
            </w:r>
            <w:r w:rsidRPr="00EF51B9">
              <w:rPr>
                <w:sz w:val="20"/>
                <w:szCs w:val="20"/>
              </w:rPr>
              <w:t>различных социальных общностей</w:t>
            </w:r>
            <w:r>
              <w:rPr>
                <w:rFonts w:eastAsia="Calibri"/>
                <w:sz w:val="20"/>
                <w:szCs w:val="20"/>
              </w:rPr>
              <w:t xml:space="preserve"> с использованием толерантного </w:t>
            </w:r>
            <w:r>
              <w:rPr>
                <w:rFonts w:eastAsia="Calibri"/>
                <w:sz w:val="20"/>
                <w:szCs w:val="20"/>
              </w:rPr>
              <w:lastRenderedPageBreak/>
              <w:t xml:space="preserve">подхода </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lastRenderedPageBreak/>
              <w:t xml:space="preserve">Умение работать в коллективе с представителями </w:t>
            </w:r>
            <w:r w:rsidRPr="00EF51B9">
              <w:rPr>
                <w:sz w:val="20"/>
                <w:szCs w:val="20"/>
              </w:rPr>
              <w:t>различных социальных общностей</w:t>
            </w:r>
            <w:r>
              <w:rPr>
                <w:rFonts w:eastAsia="Calibri"/>
                <w:sz w:val="20"/>
                <w:szCs w:val="20"/>
              </w:rPr>
              <w:t xml:space="preserve"> с использованием толерантного подхода</w:t>
            </w:r>
          </w:p>
        </w:tc>
      </w:tr>
      <w:tr w:rsidR="00576CC8" w:rsidRPr="00EF51B9" w:rsidTr="0051143F">
        <w:tc>
          <w:tcPr>
            <w:tcW w:w="1612" w:type="dxa"/>
            <w:vMerge/>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в процессе работы в коллективе этическими нормами, касающимися социальных, этнических, конфессиональных и культурных различий; способами и приемами предотвращения возможных конфликтных ситуаций в процессе профессиональной деятельности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sidRPr="00EF51B9">
              <w:rPr>
                <w:sz w:val="20"/>
                <w:szCs w:val="20"/>
              </w:rPr>
              <w:t>способ</w:t>
            </w:r>
            <w:r>
              <w:rPr>
                <w:sz w:val="20"/>
                <w:szCs w:val="20"/>
              </w:rPr>
              <w:t>ы</w:t>
            </w:r>
            <w:r w:rsidRPr="00EF51B9">
              <w:rPr>
                <w:sz w:val="20"/>
                <w:szCs w:val="20"/>
              </w:rPr>
              <w:t xml:space="preserve"> и прием</w:t>
            </w:r>
            <w:r>
              <w:rPr>
                <w:sz w:val="20"/>
                <w:szCs w:val="20"/>
              </w:rPr>
              <w:t>ы</w:t>
            </w:r>
            <w:r w:rsidRPr="00EF51B9">
              <w:rPr>
                <w:sz w:val="20"/>
                <w:szCs w:val="20"/>
              </w:rPr>
              <w:t xml:space="preserve"> предотвращения возможных конфликтных ситуаций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Способность предотвращать </w:t>
            </w:r>
            <w:r w:rsidRPr="00EF51B9">
              <w:rPr>
                <w:sz w:val="20"/>
                <w:szCs w:val="20"/>
              </w:rPr>
              <w:t>возможны</w:t>
            </w:r>
            <w:r>
              <w:rPr>
                <w:sz w:val="20"/>
                <w:szCs w:val="20"/>
              </w:rPr>
              <w:t>е</w:t>
            </w:r>
            <w:r w:rsidRPr="00EF51B9">
              <w:rPr>
                <w:sz w:val="20"/>
                <w:szCs w:val="20"/>
              </w:rPr>
              <w:t xml:space="preserve"> конфликтны</w:t>
            </w:r>
            <w:r>
              <w:rPr>
                <w:sz w:val="20"/>
                <w:szCs w:val="20"/>
              </w:rPr>
              <w:t xml:space="preserve">е </w:t>
            </w:r>
            <w:r w:rsidRPr="00EF51B9">
              <w:rPr>
                <w:sz w:val="20"/>
                <w:szCs w:val="20"/>
              </w:rPr>
              <w:t>ситуаци</w:t>
            </w:r>
            <w:r>
              <w:rPr>
                <w:sz w:val="20"/>
                <w:szCs w:val="20"/>
              </w:rPr>
              <w:t>и</w:t>
            </w:r>
            <w:r w:rsidRPr="00EF51B9">
              <w:rPr>
                <w:sz w:val="20"/>
                <w:szCs w:val="20"/>
              </w:rPr>
              <w:t xml:space="preserve"> в процессе профессиональной деятельности</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ОК-9:</w:t>
            </w:r>
          </w:p>
          <w:p w:rsidR="00576CC8" w:rsidRPr="00EF51B9" w:rsidRDefault="00576CC8" w:rsidP="0051143F">
            <w:pPr>
              <w:jc w:val="both"/>
              <w:rPr>
                <w:sz w:val="20"/>
                <w:szCs w:val="20"/>
                <w:highlight w:val="yellow"/>
              </w:rPr>
            </w:pPr>
            <w:r w:rsidRPr="00EF51B9">
              <w:rPr>
                <w:color w:val="000000"/>
                <w:sz w:val="20"/>
                <w:szCs w:val="20"/>
              </w:rPr>
              <w:t>способность к самоорганизации и самообразованию</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содержание процессов самоорганизации и самообразования, их особенностей и технологий реализации, исходя из целей совершенствования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lang w:eastAsia="en-US"/>
              </w:rPr>
            </w:pPr>
            <w:r w:rsidRPr="005314BA">
              <w:rPr>
                <w:sz w:val="20"/>
                <w:szCs w:val="20"/>
              </w:rPr>
              <w:t>Формирование приоритетных целей собственной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lang w:eastAsia="en-US"/>
              </w:rPr>
            </w:pPr>
            <w:proofErr w:type="gramStart"/>
            <w:r w:rsidRPr="005314BA">
              <w:rPr>
                <w:sz w:val="20"/>
                <w:szCs w:val="20"/>
                <w:lang w:eastAsia="en-US"/>
              </w:rPr>
              <w:t>Способен</w:t>
            </w:r>
            <w:proofErr w:type="gramEnd"/>
            <w:r w:rsidRPr="005314BA">
              <w:rPr>
                <w:sz w:val="20"/>
                <w:szCs w:val="20"/>
                <w:lang w:eastAsia="en-US"/>
              </w:rPr>
              <w:t xml:space="preserve"> самостоятельно формулировать </w:t>
            </w:r>
            <w:r w:rsidRPr="005314BA">
              <w:rPr>
                <w:sz w:val="20"/>
                <w:szCs w:val="20"/>
              </w:rPr>
              <w:t>приоритетные цели собственной деятельности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color w:val="000000"/>
                <w:sz w:val="20"/>
                <w:szCs w:val="20"/>
                <w:lang w:eastAsia="en-US"/>
              </w:rPr>
            </w:pPr>
            <w:r w:rsidRPr="00EF51B9">
              <w:rPr>
                <w:sz w:val="20"/>
                <w:szCs w:val="20"/>
              </w:rPr>
              <w:t>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 осуществления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color w:val="000000"/>
                <w:sz w:val="20"/>
                <w:szCs w:val="20"/>
                <w:highlight w:val="yellow"/>
                <w:lang w:eastAsia="en-US"/>
              </w:rPr>
            </w:pPr>
            <w:r w:rsidRPr="005314BA">
              <w:rPr>
                <w:sz w:val="20"/>
                <w:szCs w:val="20"/>
              </w:rPr>
              <w:t>Умение строить процесс самообразования с учетом внешних и внутренних условий реализации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sidRPr="005314BA">
              <w:rPr>
                <w:rFonts w:eastAsia="Calibri"/>
                <w:sz w:val="20"/>
                <w:szCs w:val="20"/>
              </w:rPr>
              <w:t xml:space="preserve">Может выстраивать </w:t>
            </w:r>
            <w:r w:rsidRPr="005314BA">
              <w:rPr>
                <w:sz w:val="20"/>
                <w:szCs w:val="20"/>
              </w:rPr>
              <w:t>процесс самообразования с учетом внешних и внутренних условий реализации</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самостоятельно строить процесс овладения информацией, отобранной и структурированной для выполнения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color w:val="000000"/>
                <w:sz w:val="20"/>
                <w:szCs w:val="20"/>
                <w:highlight w:val="yellow"/>
                <w:lang w:eastAsia="en-US"/>
              </w:rPr>
            </w:pPr>
            <w:r w:rsidRPr="005314BA">
              <w:rPr>
                <w:sz w:val="20"/>
                <w:szCs w:val="20"/>
              </w:rPr>
              <w:t xml:space="preserve">Обоснованный выбор приемов </w:t>
            </w:r>
            <w:proofErr w:type="spellStart"/>
            <w:r w:rsidRPr="005314BA">
              <w:rPr>
                <w:sz w:val="20"/>
                <w:szCs w:val="20"/>
              </w:rPr>
              <w:t>саморегуляции</w:t>
            </w:r>
            <w:proofErr w:type="spellEnd"/>
            <w:r w:rsidRPr="005314BA">
              <w:rPr>
                <w:sz w:val="20"/>
                <w:szCs w:val="20"/>
              </w:rPr>
              <w:t xml:space="preserve"> при выполнении деятельности в условиях неопределенности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sidRPr="005314BA">
              <w:rPr>
                <w:rFonts w:eastAsia="Calibri"/>
                <w:sz w:val="20"/>
                <w:szCs w:val="20"/>
              </w:rPr>
              <w:t xml:space="preserve">Владеет </w:t>
            </w:r>
            <w:r w:rsidRPr="005314BA">
              <w:rPr>
                <w:sz w:val="20"/>
                <w:szCs w:val="20"/>
              </w:rPr>
              <w:t xml:space="preserve">выбором приемов </w:t>
            </w:r>
            <w:proofErr w:type="spellStart"/>
            <w:r w:rsidRPr="005314BA">
              <w:rPr>
                <w:sz w:val="20"/>
                <w:szCs w:val="20"/>
              </w:rPr>
              <w:t>саморегуляции</w:t>
            </w:r>
            <w:proofErr w:type="spellEnd"/>
            <w:r w:rsidRPr="005314BA">
              <w:rPr>
                <w:sz w:val="20"/>
                <w:szCs w:val="20"/>
              </w:rPr>
              <w:t xml:space="preserve"> при выполнении деятельности в условиях неопределенности</w:t>
            </w:r>
          </w:p>
        </w:tc>
      </w:tr>
      <w:tr w:rsidR="00576CC8" w:rsidRPr="00EF51B9" w:rsidTr="0051143F">
        <w:tc>
          <w:tcPr>
            <w:tcW w:w="1612" w:type="dxa"/>
            <w:vMerge w:val="restart"/>
            <w:tcBorders>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ОК-10:</w:t>
            </w:r>
          </w:p>
          <w:p w:rsidR="00576CC8" w:rsidRPr="00EF51B9" w:rsidRDefault="00576CC8" w:rsidP="0051143F">
            <w:pPr>
              <w:jc w:val="both"/>
              <w:rPr>
                <w:sz w:val="20"/>
                <w:szCs w:val="20"/>
                <w:highlight w:val="yellow"/>
              </w:rPr>
            </w:pPr>
            <w:r w:rsidRPr="00EF51B9">
              <w:rPr>
                <w:color w:val="000000"/>
                <w:sz w:val="20"/>
                <w:szCs w:val="20"/>
              </w:rPr>
              <w:t xml:space="preserve">способность использовать методы и </w:t>
            </w:r>
            <w:r w:rsidRPr="00EF51B9">
              <w:rPr>
                <w:color w:val="000000"/>
                <w:sz w:val="20"/>
                <w:szCs w:val="20"/>
              </w:rPr>
              <w:lastRenderedPageBreak/>
              <w:t>средства физической культуры для обеспечения полноценной социальной и профессиональной деятельности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основные средства и методы физического воспитания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Сформированные представления об основных средствах и методах физического воспитания</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tabs>
                <w:tab w:val="left" w:pos="317"/>
              </w:tabs>
              <w:jc w:val="both"/>
              <w:rPr>
                <w:rFonts w:eastAsia="Calibri"/>
                <w:sz w:val="20"/>
                <w:szCs w:val="20"/>
                <w:lang w:eastAsia="en-US"/>
              </w:rPr>
            </w:pPr>
            <w:r w:rsidRPr="005314BA">
              <w:rPr>
                <w:rFonts w:eastAsia="Calibri"/>
                <w:sz w:val="20"/>
                <w:szCs w:val="20"/>
                <w:lang w:eastAsia="en-US"/>
              </w:rPr>
              <w:t xml:space="preserve">Имеет представление </w:t>
            </w:r>
            <w:r w:rsidRPr="005314BA">
              <w:rPr>
                <w:sz w:val="20"/>
                <w:szCs w:val="20"/>
              </w:rPr>
              <w:t>об основных средствах и методах физического воспитания</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spacing w:val="-1"/>
                <w:sz w:val="20"/>
                <w:szCs w:val="20"/>
              </w:rPr>
              <w:t>подбирать и применять методы и средства физической культуры для совершенствования основных физических качеств</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314BA">
              <w:rPr>
                <w:sz w:val="20"/>
                <w:szCs w:val="20"/>
              </w:rPr>
              <w:t>Умение подбирать</w:t>
            </w:r>
            <w:r w:rsidRPr="005314BA">
              <w:rPr>
                <w:spacing w:val="-1"/>
                <w:sz w:val="20"/>
                <w:szCs w:val="20"/>
              </w:rPr>
              <w:t xml:space="preserve"> и применять методы и средства физической культуры для совершенствования основных физических качеств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proofErr w:type="gramStart"/>
            <w:r w:rsidRPr="005314BA">
              <w:rPr>
                <w:rFonts w:eastAsia="Calibri"/>
                <w:sz w:val="20"/>
                <w:szCs w:val="20"/>
              </w:rPr>
              <w:t>Способен</w:t>
            </w:r>
            <w:proofErr w:type="gramEnd"/>
            <w:r w:rsidRPr="005314BA">
              <w:rPr>
                <w:rFonts w:eastAsia="Calibri"/>
                <w:sz w:val="20"/>
                <w:szCs w:val="20"/>
              </w:rPr>
              <w:t xml:space="preserve"> </w:t>
            </w:r>
            <w:r w:rsidRPr="005314BA">
              <w:rPr>
                <w:sz w:val="20"/>
                <w:szCs w:val="20"/>
              </w:rPr>
              <w:t>подбирать</w:t>
            </w:r>
            <w:r w:rsidRPr="005314BA">
              <w:rPr>
                <w:spacing w:val="-1"/>
                <w:sz w:val="20"/>
                <w:szCs w:val="20"/>
              </w:rPr>
              <w:t xml:space="preserve"> и применять методы и средства физической культуры для совершенствования основных физических качеств</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highlight w:val="yellow"/>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pacing w:val="-2"/>
                <w:sz w:val="20"/>
                <w:szCs w:val="20"/>
              </w:rPr>
              <w:t xml:space="preserve">методами и средствами физической культуры </w:t>
            </w:r>
            <w:r w:rsidRPr="00EF51B9">
              <w:rPr>
                <w:sz w:val="20"/>
                <w:szCs w:val="20"/>
              </w:rPr>
              <w:t>для обеспечения полноценной социальной и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314BA">
              <w:rPr>
                <w:sz w:val="20"/>
                <w:szCs w:val="20"/>
              </w:rPr>
              <w:t>Успешное владение средствами и методами физической культуры для обеспечения полноценной социальной и профессиональной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314BA">
              <w:rPr>
                <w:sz w:val="20"/>
                <w:szCs w:val="20"/>
              </w:rPr>
              <w:t>Использует средства и методы физической культуры в социальной и профессиональной деятельности</w:t>
            </w:r>
          </w:p>
        </w:tc>
      </w:tr>
      <w:tr w:rsidR="00576CC8" w:rsidRPr="00EF51B9" w:rsidTr="0051143F">
        <w:tc>
          <w:tcPr>
            <w:tcW w:w="1612" w:type="dxa"/>
            <w:vMerge w:val="restart"/>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ОК-11:</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использовать приемы первой помощи, методы защиты в условиях чрезвычайных ситуаций</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анатомо-физиологические последствия воздействия на человека травмирующих, вредных и поражающих факторов и приемы первой помощи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Знание приемов первой медицинской помощи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Понимает технику приемов оказания первой медицинской помощи</w:t>
            </w:r>
          </w:p>
        </w:tc>
      </w:tr>
      <w:tr w:rsidR="00576CC8" w:rsidRPr="00EF51B9" w:rsidTr="0051143F">
        <w:tc>
          <w:tcPr>
            <w:tcW w:w="1612" w:type="dxa"/>
            <w:vMerge/>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widowControl w:val="0"/>
              <w:jc w:val="both"/>
              <w:rPr>
                <w:sz w:val="20"/>
                <w:szCs w:val="20"/>
              </w:rPr>
            </w:pPr>
            <w:r w:rsidRPr="00EF51B9">
              <w:rPr>
                <w:sz w:val="20"/>
                <w:szCs w:val="20"/>
              </w:rPr>
              <w:t>оказывать первую помощь пострадавшим</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Оказание первой медицинской помощи пострадавшим</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Владеет навыками оказания первой медицинской помощи пострадавшим</w:t>
            </w:r>
          </w:p>
        </w:tc>
      </w:tr>
      <w:tr w:rsidR="00576CC8" w:rsidRPr="00EF51B9" w:rsidTr="0051143F">
        <w:tc>
          <w:tcPr>
            <w:tcW w:w="1612" w:type="dxa"/>
            <w:vMerge/>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приемами оказания первой помощи пострадавшим в ЧС и экстремальных ситуациях</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Оказание первой медицинской помощи пострадавшим</w:t>
            </w:r>
            <w:r w:rsidRPr="00EF51B9">
              <w:rPr>
                <w:sz w:val="20"/>
                <w:szCs w:val="20"/>
              </w:rPr>
              <w:t xml:space="preserve"> в ЧС и экстремальных ситуациях</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Владеет навыками оказания первой медицинской помощи пострадавшим</w:t>
            </w:r>
            <w:r w:rsidRPr="00EF51B9">
              <w:rPr>
                <w:sz w:val="20"/>
                <w:szCs w:val="20"/>
              </w:rPr>
              <w:t xml:space="preserve"> в ЧС и экстремальных ситуациях</w:t>
            </w:r>
          </w:p>
        </w:tc>
      </w:tr>
      <w:tr w:rsidR="00576CC8" w:rsidRPr="00EF51B9" w:rsidTr="0051143F">
        <w:trPr>
          <w:trHeight w:val="341"/>
        </w:trPr>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ОПК-1:</w:t>
            </w:r>
          </w:p>
          <w:p w:rsidR="00576CC8" w:rsidRPr="00EF51B9" w:rsidRDefault="00576CC8" w:rsidP="0051143F">
            <w:pPr>
              <w:jc w:val="both"/>
              <w:rPr>
                <w:sz w:val="20"/>
                <w:szCs w:val="20"/>
                <w:highlight w:val="yellow"/>
              </w:rPr>
            </w:pPr>
            <w:r w:rsidRPr="00EF51B9">
              <w:rPr>
                <w:color w:val="000000"/>
                <w:sz w:val="20"/>
                <w:szCs w:val="20"/>
              </w:rPr>
              <w:t>способность к восприятию, обобщению и анализу информации, умение системно мыслить, ставить цели и выбирать пути их достижения, умение выявлять международно-политические и дипломатические смысловые нагрузки проблем и процессов</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Основные методы сбора и анализа международно-политической информации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lang w:eastAsia="en-US"/>
              </w:rPr>
            </w:pPr>
            <w:r w:rsidRPr="00EF51B9">
              <w:rPr>
                <w:sz w:val="20"/>
                <w:szCs w:val="20"/>
              </w:rPr>
              <w:t>методы сбора и анализа международно-политической информации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lang w:eastAsia="en-US"/>
              </w:rPr>
            </w:pPr>
            <w:proofErr w:type="gramStart"/>
            <w:r>
              <w:rPr>
                <w:sz w:val="20"/>
                <w:szCs w:val="20"/>
                <w:lang w:eastAsia="en-US"/>
              </w:rPr>
              <w:t>Способен</w:t>
            </w:r>
            <w:proofErr w:type="gramEnd"/>
            <w:r>
              <w:rPr>
                <w:sz w:val="20"/>
                <w:szCs w:val="20"/>
                <w:lang w:eastAsia="en-US"/>
              </w:rPr>
              <w:t xml:space="preserve"> собирать и анализировать </w:t>
            </w:r>
            <w:r w:rsidRPr="00EF51B9">
              <w:rPr>
                <w:rFonts w:eastAsia="Calibri"/>
                <w:sz w:val="20"/>
                <w:szCs w:val="20"/>
              </w:rPr>
              <w:t>международно-политическую информацию</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Анализировать, обобщать и воспринимать международно-политическую информацию</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lang w:eastAsia="en-US"/>
              </w:rPr>
            </w:pPr>
            <w:r>
              <w:rPr>
                <w:rFonts w:eastAsia="Calibri"/>
                <w:sz w:val="20"/>
                <w:szCs w:val="20"/>
                <w:lang w:eastAsia="en-US"/>
              </w:rPr>
              <w:t xml:space="preserve">Анализ, обобщение и </w:t>
            </w:r>
            <w:r w:rsidRPr="00EF51B9">
              <w:rPr>
                <w:rFonts w:eastAsia="Calibri"/>
                <w:sz w:val="20"/>
                <w:szCs w:val="20"/>
              </w:rPr>
              <w:t>воспри</w:t>
            </w:r>
            <w:r>
              <w:rPr>
                <w:rFonts w:eastAsia="Calibri"/>
                <w:sz w:val="20"/>
                <w:szCs w:val="20"/>
              </w:rPr>
              <w:t>ятие</w:t>
            </w:r>
            <w:r w:rsidRPr="00EF51B9">
              <w:rPr>
                <w:rFonts w:eastAsia="Calibri"/>
                <w:sz w:val="20"/>
                <w:szCs w:val="20"/>
              </w:rPr>
              <w:t xml:space="preserve"> международно-политическ</w:t>
            </w:r>
            <w:r>
              <w:rPr>
                <w:rFonts w:eastAsia="Calibri"/>
                <w:sz w:val="20"/>
                <w:szCs w:val="20"/>
              </w:rPr>
              <w:t>ой</w:t>
            </w:r>
            <w:r w:rsidRPr="00EF51B9">
              <w:rPr>
                <w:rFonts w:eastAsia="Calibri"/>
                <w:sz w:val="20"/>
                <w:szCs w:val="20"/>
              </w:rPr>
              <w:t xml:space="preserve"> информаци</w:t>
            </w:r>
            <w:r>
              <w:rPr>
                <w:rFonts w:eastAsia="Calibri"/>
                <w:sz w:val="20"/>
                <w:szCs w:val="20"/>
              </w:rPr>
              <w:t>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Pr>
                <w:rFonts w:eastAsia="Calibri"/>
                <w:sz w:val="20"/>
                <w:szCs w:val="20"/>
              </w:rPr>
              <w:t>Умение а</w:t>
            </w:r>
            <w:r w:rsidRPr="00EF51B9">
              <w:rPr>
                <w:rFonts w:eastAsia="Calibri"/>
                <w:sz w:val="20"/>
                <w:szCs w:val="20"/>
              </w:rPr>
              <w:t>нализировать, обобщать и воспринимать международно-политическую информацию</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Культурой системного мышления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Системное мышление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Способность использовать </w:t>
            </w:r>
            <w:r w:rsidRPr="00EF51B9">
              <w:rPr>
                <w:rFonts w:eastAsia="Calibri"/>
                <w:sz w:val="20"/>
                <w:szCs w:val="20"/>
              </w:rPr>
              <w:t>с</w:t>
            </w:r>
            <w:r>
              <w:rPr>
                <w:rFonts w:eastAsia="Calibri"/>
                <w:sz w:val="20"/>
                <w:szCs w:val="20"/>
              </w:rPr>
              <w:t>истемное</w:t>
            </w:r>
            <w:r w:rsidRPr="00EF51B9">
              <w:rPr>
                <w:rFonts w:eastAsia="Calibri"/>
                <w:sz w:val="20"/>
                <w:szCs w:val="20"/>
              </w:rPr>
              <w:t xml:space="preserve"> мышлен</w:t>
            </w:r>
            <w:r>
              <w:rPr>
                <w:rFonts w:eastAsia="Calibri"/>
                <w:sz w:val="20"/>
                <w:szCs w:val="20"/>
              </w:rPr>
              <w:t>ие при решении профессиональных задач</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ОПК-2:</w:t>
            </w:r>
          </w:p>
          <w:p w:rsidR="00576CC8" w:rsidRPr="00EF51B9" w:rsidRDefault="00576CC8" w:rsidP="0051143F">
            <w:pPr>
              <w:jc w:val="both"/>
              <w:rPr>
                <w:sz w:val="20"/>
                <w:szCs w:val="20"/>
                <w:highlight w:val="yellow"/>
              </w:rPr>
            </w:pPr>
            <w:r w:rsidRPr="00EF51B9">
              <w:rPr>
                <w:color w:val="000000"/>
                <w:sz w:val="20"/>
                <w:szCs w:val="20"/>
              </w:rPr>
              <w:t>способность ясно, логически верно и аргументирован</w:t>
            </w:r>
            <w:r w:rsidRPr="00EF51B9">
              <w:rPr>
                <w:color w:val="000000"/>
                <w:sz w:val="20"/>
                <w:szCs w:val="20"/>
              </w:rPr>
              <w:lastRenderedPageBreak/>
              <w:t>о строить устную и письменную речь в соответствующей профессиональной области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highlight w:val="yellow"/>
              </w:rPr>
            </w:pPr>
            <w:r w:rsidRPr="00EF51B9">
              <w:rPr>
                <w:sz w:val="20"/>
                <w:szCs w:val="20"/>
              </w:rPr>
              <w:t xml:space="preserve">основы делового общения, основных принципов построения монологических и диалогических </w:t>
            </w:r>
            <w:r w:rsidRPr="00EF51B9">
              <w:rPr>
                <w:sz w:val="20"/>
                <w:szCs w:val="20"/>
              </w:rPr>
              <w:lastRenderedPageBreak/>
              <w:t>текстов в своей профессиональной области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lang w:eastAsia="en-US"/>
              </w:rPr>
            </w:pPr>
            <w:r w:rsidRPr="005314BA">
              <w:rPr>
                <w:sz w:val="20"/>
                <w:szCs w:val="20"/>
              </w:rPr>
              <w:lastRenderedPageBreak/>
              <w:t xml:space="preserve">знание основ делового общения, основных принципов построения монологических и диалогических </w:t>
            </w:r>
            <w:r w:rsidRPr="005314BA">
              <w:rPr>
                <w:sz w:val="20"/>
                <w:szCs w:val="20"/>
              </w:rPr>
              <w:lastRenderedPageBreak/>
              <w:t>текстов в своей профессиональной области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lang w:eastAsia="en-US"/>
              </w:rPr>
            </w:pPr>
            <w:proofErr w:type="gramStart"/>
            <w:r w:rsidRPr="005314BA">
              <w:rPr>
                <w:sz w:val="20"/>
                <w:szCs w:val="20"/>
                <w:lang w:eastAsia="en-US"/>
              </w:rPr>
              <w:lastRenderedPageBreak/>
              <w:t>Способен</w:t>
            </w:r>
            <w:proofErr w:type="gramEnd"/>
            <w:r w:rsidRPr="005314BA">
              <w:rPr>
                <w:sz w:val="20"/>
                <w:szCs w:val="20"/>
                <w:lang w:eastAsia="en-US"/>
              </w:rPr>
              <w:t xml:space="preserve"> поддерживать деловое общение, формировать </w:t>
            </w:r>
            <w:r w:rsidRPr="005314BA">
              <w:rPr>
                <w:sz w:val="20"/>
                <w:szCs w:val="20"/>
              </w:rPr>
              <w:t>монологические и диалогические тексты в своей профессиональной области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логически верно аргументировать свою точку зрения в ситуации профессиональной коммуникации;</w:t>
            </w:r>
          </w:p>
          <w:p w:rsidR="00576CC8" w:rsidRPr="00EF51B9" w:rsidRDefault="00576CC8" w:rsidP="0051143F">
            <w:pPr>
              <w:jc w:val="both"/>
              <w:rPr>
                <w:sz w:val="20"/>
                <w:szCs w:val="20"/>
              </w:rPr>
            </w:pPr>
            <w:r w:rsidRPr="00EF51B9">
              <w:rPr>
                <w:sz w:val="20"/>
                <w:szCs w:val="20"/>
              </w:rPr>
              <w:t>логически обосновывать высказанное положение;</w:t>
            </w:r>
          </w:p>
          <w:p w:rsidR="00576CC8" w:rsidRPr="00EF51B9" w:rsidRDefault="00576CC8" w:rsidP="0051143F">
            <w:pPr>
              <w:jc w:val="both"/>
              <w:rPr>
                <w:sz w:val="20"/>
                <w:szCs w:val="20"/>
              </w:rPr>
            </w:pPr>
            <w:r w:rsidRPr="00EF51B9">
              <w:rPr>
                <w:sz w:val="20"/>
                <w:szCs w:val="20"/>
              </w:rPr>
              <w:t>грамотно выстраивать устную и письменную деловую коммуникацию;</w:t>
            </w:r>
          </w:p>
          <w:p w:rsidR="00576CC8" w:rsidRPr="00EF51B9" w:rsidRDefault="00576CC8" w:rsidP="0051143F">
            <w:pPr>
              <w:jc w:val="both"/>
              <w:rPr>
                <w:rFonts w:eastAsia="Calibri"/>
                <w:sz w:val="20"/>
                <w:szCs w:val="20"/>
                <w:lang w:eastAsia="en-US"/>
              </w:rPr>
            </w:pPr>
            <w:r w:rsidRPr="00EF51B9">
              <w:rPr>
                <w:sz w:val="20"/>
                <w:szCs w:val="20"/>
              </w:rPr>
              <w:t>использовать знание особенностей официально-делового стиля в своей профессиональной коммуникации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Умение логически верно аргументировать свою точку зрения в ситуации профессиональной коммуникации;</w:t>
            </w:r>
          </w:p>
          <w:p w:rsidR="00576CC8" w:rsidRPr="005314BA" w:rsidRDefault="00576CC8" w:rsidP="0051143F">
            <w:pPr>
              <w:jc w:val="both"/>
              <w:rPr>
                <w:sz w:val="20"/>
                <w:szCs w:val="20"/>
              </w:rPr>
            </w:pPr>
            <w:r w:rsidRPr="005314BA">
              <w:rPr>
                <w:sz w:val="20"/>
                <w:szCs w:val="20"/>
              </w:rPr>
              <w:t>логически обосновывать высказанное положение;</w:t>
            </w:r>
          </w:p>
          <w:p w:rsidR="00576CC8" w:rsidRPr="00EF51B9" w:rsidRDefault="00576CC8" w:rsidP="0051143F">
            <w:pPr>
              <w:jc w:val="both"/>
              <w:rPr>
                <w:rFonts w:eastAsia="Calibri"/>
                <w:sz w:val="20"/>
                <w:szCs w:val="20"/>
                <w:highlight w:val="yellow"/>
                <w:lang w:eastAsia="en-US"/>
              </w:rPr>
            </w:pPr>
            <w:r w:rsidRPr="005314BA">
              <w:rPr>
                <w:sz w:val="20"/>
                <w:szCs w:val="20"/>
              </w:rPr>
              <w:t>грамотно выстраивать устную и письменную деловую коммуникацию</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sidRPr="005314BA">
              <w:rPr>
                <w:rFonts w:eastAsia="Calibri"/>
                <w:sz w:val="20"/>
                <w:szCs w:val="20"/>
              </w:rPr>
              <w:t>Способен</w:t>
            </w:r>
            <w:proofErr w:type="gramEnd"/>
            <w:r w:rsidRPr="005314BA">
              <w:rPr>
                <w:rFonts w:eastAsia="Calibri"/>
                <w:sz w:val="20"/>
                <w:szCs w:val="20"/>
              </w:rPr>
              <w:t xml:space="preserve"> </w:t>
            </w:r>
            <w:r w:rsidRPr="005314BA">
              <w:rPr>
                <w:sz w:val="20"/>
                <w:szCs w:val="20"/>
              </w:rPr>
              <w:t>логически верно аргументировать и обосновывать свою точку зрения в ситуации профессиональной коммуникации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навыками аргументации своей точки зрения в профессиональной коммуникации;</w:t>
            </w:r>
          </w:p>
          <w:p w:rsidR="00576CC8" w:rsidRPr="00EF51B9" w:rsidRDefault="00576CC8" w:rsidP="0051143F">
            <w:pPr>
              <w:jc w:val="both"/>
              <w:rPr>
                <w:sz w:val="20"/>
                <w:szCs w:val="20"/>
              </w:rPr>
            </w:pPr>
            <w:r w:rsidRPr="00EF51B9">
              <w:rPr>
                <w:sz w:val="20"/>
                <w:szCs w:val="20"/>
              </w:rPr>
              <w:t>навыками делового общения в различных профессиональных ситуациях;</w:t>
            </w:r>
          </w:p>
          <w:p w:rsidR="00576CC8" w:rsidRPr="00EF51B9" w:rsidRDefault="00576CC8" w:rsidP="0051143F">
            <w:pPr>
              <w:jc w:val="both"/>
              <w:rPr>
                <w:sz w:val="20"/>
                <w:szCs w:val="20"/>
              </w:rPr>
            </w:pPr>
            <w:r w:rsidRPr="00EF51B9">
              <w:rPr>
                <w:sz w:val="20"/>
                <w:szCs w:val="20"/>
              </w:rPr>
              <w:t>навыками построения устной и письменной речи в официальных ситуациях общения;</w:t>
            </w:r>
          </w:p>
          <w:p w:rsidR="00576CC8" w:rsidRPr="00EF51B9" w:rsidRDefault="00576CC8" w:rsidP="0051143F">
            <w:pPr>
              <w:jc w:val="both"/>
              <w:rPr>
                <w:rFonts w:eastAsia="Calibri"/>
                <w:sz w:val="20"/>
                <w:szCs w:val="20"/>
                <w:highlight w:val="yellow"/>
                <w:lang w:eastAsia="en-US"/>
              </w:rPr>
            </w:pPr>
            <w:r w:rsidRPr="00EF51B9">
              <w:rPr>
                <w:sz w:val="20"/>
                <w:szCs w:val="20"/>
              </w:rPr>
              <w:t>навыками ведения деловой переписки и делопроизводства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sz w:val="20"/>
                <w:szCs w:val="20"/>
              </w:rPr>
            </w:pPr>
            <w:r w:rsidRPr="005314BA">
              <w:rPr>
                <w:sz w:val="20"/>
                <w:szCs w:val="20"/>
              </w:rPr>
              <w:t>Навыки аргументации своей точки зрения в профессиональной коммуникации;</w:t>
            </w:r>
          </w:p>
          <w:p w:rsidR="00576CC8" w:rsidRPr="00EF51B9" w:rsidRDefault="00576CC8" w:rsidP="0051143F">
            <w:pPr>
              <w:jc w:val="both"/>
              <w:rPr>
                <w:rFonts w:eastAsia="Calibri"/>
                <w:sz w:val="20"/>
                <w:szCs w:val="20"/>
                <w:highlight w:val="yellow"/>
                <w:lang w:eastAsia="en-US"/>
              </w:rPr>
            </w:pPr>
            <w:r w:rsidRPr="005314BA">
              <w:rPr>
                <w:sz w:val="20"/>
                <w:szCs w:val="20"/>
              </w:rPr>
              <w:t>навыки делового общения в различных профессиональных ситуациях</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sidRPr="005314BA">
              <w:rPr>
                <w:rFonts w:eastAsia="Calibri"/>
                <w:sz w:val="20"/>
                <w:szCs w:val="20"/>
              </w:rPr>
              <w:t xml:space="preserve">Владеет </w:t>
            </w:r>
            <w:r w:rsidRPr="005314BA">
              <w:rPr>
                <w:sz w:val="20"/>
                <w:szCs w:val="20"/>
              </w:rPr>
              <w:t>навыками делового общения в различных профессиональных ситуациях</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ОПК-3:</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решать практические задачи, находить организационно-управленческие решения в нестандартных ситуациях и готовность нести за них ответственность</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snapToGrid w:val="0"/>
              <w:jc w:val="both"/>
              <w:rPr>
                <w:sz w:val="20"/>
                <w:szCs w:val="20"/>
              </w:rPr>
            </w:pPr>
            <w:r w:rsidRPr="00EF51B9">
              <w:rPr>
                <w:sz w:val="20"/>
                <w:szCs w:val="20"/>
              </w:rPr>
              <w:t>основные закономерности и особенности моделей поведения в условиях риска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модел</w:t>
            </w:r>
            <w:r>
              <w:rPr>
                <w:sz w:val="20"/>
                <w:szCs w:val="20"/>
              </w:rPr>
              <w:t>и</w:t>
            </w:r>
            <w:r w:rsidRPr="00EF51B9">
              <w:rPr>
                <w:sz w:val="20"/>
                <w:szCs w:val="20"/>
              </w:rPr>
              <w:t xml:space="preserve"> поведения в условиях риска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понимать </w:t>
            </w:r>
            <w:r w:rsidRPr="00EF51B9">
              <w:rPr>
                <w:sz w:val="20"/>
                <w:szCs w:val="20"/>
              </w:rPr>
              <w:t>особенности моделей поведения в условиях риска</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snapToGrid w:val="0"/>
              <w:jc w:val="both"/>
              <w:rPr>
                <w:sz w:val="20"/>
                <w:szCs w:val="20"/>
              </w:rPr>
            </w:pPr>
            <w:r w:rsidRPr="00EF51B9">
              <w:rPr>
                <w:sz w:val="20"/>
                <w:szCs w:val="20"/>
              </w:rPr>
              <w:t xml:space="preserve">налаживать кооперацию с коллегами, работать в коллективе в условиях риска, в </w:t>
            </w:r>
            <w:proofErr w:type="spellStart"/>
            <w:r w:rsidRPr="00EF51B9">
              <w:rPr>
                <w:sz w:val="20"/>
                <w:szCs w:val="20"/>
              </w:rPr>
              <w:t>т.ч</w:t>
            </w:r>
            <w:proofErr w:type="spellEnd"/>
            <w:r w:rsidRPr="00EF51B9">
              <w:rPr>
                <w:sz w:val="20"/>
                <w:szCs w:val="20"/>
              </w:rPr>
              <w:t>. регулярно проявляя инициативу</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Методы работы в коллективе</w:t>
            </w:r>
            <w:r w:rsidRPr="00EF51B9">
              <w:rPr>
                <w:sz w:val="20"/>
                <w:szCs w:val="20"/>
              </w:rPr>
              <w:t xml:space="preserve"> в условиях риска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Может регулярно проявлять инициативу в условиях коллективной работы</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snapToGrid w:val="0"/>
              <w:jc w:val="both"/>
              <w:rPr>
                <w:sz w:val="20"/>
                <w:szCs w:val="20"/>
              </w:rPr>
            </w:pPr>
            <w:r w:rsidRPr="00EF51B9">
              <w:rPr>
                <w:sz w:val="20"/>
                <w:szCs w:val="20"/>
              </w:rPr>
              <w:t>навыками действий в условиях повышенного риска и дефицита времени при принятии решений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 xml:space="preserve">Методы работы в </w:t>
            </w:r>
            <w:r w:rsidRPr="00EF51B9">
              <w:rPr>
                <w:sz w:val="20"/>
                <w:szCs w:val="20"/>
              </w:rPr>
              <w:t>условиях повышенного риска и дефицита времени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выполнять качественную работу в </w:t>
            </w:r>
            <w:r w:rsidRPr="00EF51B9">
              <w:rPr>
                <w:sz w:val="20"/>
                <w:szCs w:val="20"/>
              </w:rPr>
              <w:t>условиях повышенного риска и дефицита времени при принятии решений</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ОПК-4:</w:t>
            </w:r>
          </w:p>
          <w:p w:rsidR="00576CC8" w:rsidRPr="00EF51B9" w:rsidRDefault="00576CC8" w:rsidP="0051143F">
            <w:pPr>
              <w:jc w:val="both"/>
              <w:rPr>
                <w:rFonts w:eastAsia="Calibri"/>
                <w:sz w:val="20"/>
                <w:szCs w:val="20"/>
                <w:highlight w:val="yellow"/>
              </w:rPr>
            </w:pPr>
            <w:r w:rsidRPr="00EF51B9">
              <w:rPr>
                <w:color w:val="000000"/>
                <w:sz w:val="20"/>
                <w:szCs w:val="20"/>
              </w:rPr>
              <w:t xml:space="preserve">способность находить нестандартные </w:t>
            </w:r>
            <w:r w:rsidRPr="00EF51B9">
              <w:rPr>
                <w:color w:val="000000"/>
                <w:sz w:val="20"/>
                <w:szCs w:val="20"/>
              </w:rPr>
              <w:lastRenderedPageBreak/>
              <w:t>интерпретации международной информации и проводить соответствующий анализ для решения задач профессиональной деятельности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 xml:space="preserve">процедуру построения аналитического исследования, навыки </w:t>
            </w:r>
            <w:r w:rsidRPr="00EF51B9">
              <w:rPr>
                <w:sz w:val="20"/>
                <w:szCs w:val="20"/>
              </w:rPr>
              <w:lastRenderedPageBreak/>
              <w:t>написания долгосрочных и среднесрочных планов международной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b/>
                <w:sz w:val="20"/>
                <w:szCs w:val="20"/>
              </w:rPr>
            </w:pPr>
            <w:r w:rsidRPr="00EF51B9">
              <w:rPr>
                <w:sz w:val="20"/>
                <w:szCs w:val="20"/>
              </w:rPr>
              <w:lastRenderedPageBreak/>
              <w:t>процедур</w:t>
            </w:r>
            <w:r>
              <w:rPr>
                <w:sz w:val="20"/>
                <w:szCs w:val="20"/>
              </w:rPr>
              <w:t>ы</w:t>
            </w:r>
            <w:r w:rsidRPr="00EF51B9">
              <w:rPr>
                <w:sz w:val="20"/>
                <w:szCs w:val="20"/>
              </w:rPr>
              <w:t xml:space="preserve"> построения аналитического исследования</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самостоятельно выстраивать </w:t>
            </w:r>
            <w:r w:rsidRPr="00EF51B9">
              <w:rPr>
                <w:sz w:val="20"/>
                <w:szCs w:val="20"/>
              </w:rPr>
              <w:t>процедуру построения аналитического исследования</w:t>
            </w:r>
            <w:r>
              <w:rPr>
                <w:sz w:val="20"/>
                <w:szCs w:val="20"/>
              </w:rPr>
              <w:t xml:space="preserve"> в профессиональной </w:t>
            </w:r>
            <w:r>
              <w:rPr>
                <w:sz w:val="20"/>
                <w:szCs w:val="20"/>
              </w:rPr>
              <w:lastRenderedPageBreak/>
              <w:t>области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проводить аналитическое исследование по проблемам международных отношений, грамотно оценивать его результаты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 xml:space="preserve">Оценка результатов </w:t>
            </w:r>
            <w:r w:rsidRPr="00EF51B9">
              <w:rPr>
                <w:sz w:val="20"/>
                <w:szCs w:val="20"/>
              </w:rPr>
              <w:t>аналитическ</w:t>
            </w:r>
            <w:r>
              <w:rPr>
                <w:sz w:val="20"/>
                <w:szCs w:val="20"/>
              </w:rPr>
              <w:t>их исследований</w:t>
            </w:r>
            <w:r w:rsidRPr="00EF51B9">
              <w:rPr>
                <w:sz w:val="20"/>
                <w:szCs w:val="20"/>
              </w:rPr>
              <w:t xml:space="preserve"> по проблемам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Способен самостоятельно </w:t>
            </w:r>
            <w:r w:rsidRPr="00EF51B9">
              <w:rPr>
                <w:sz w:val="20"/>
                <w:szCs w:val="20"/>
              </w:rPr>
              <w:t>проводить аналитическое исследование по проблемам международных отношений</w:t>
            </w:r>
            <w:r>
              <w:rPr>
                <w:sz w:val="20"/>
                <w:szCs w:val="20"/>
              </w:rPr>
              <w:t xml:space="preserve"> и осуществлять грамотную оценку его результатов</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приемами прикладного анализа проблем современного мироустройства, в том числе мировоззренческих, методологических и междисциплинарных, умением проводить мониторинг развития международных ситуаций, выявлять закономерности и особенности международных процессов, давать прогноз мировых политических тенденций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Прием</w:t>
            </w:r>
            <w:r>
              <w:rPr>
                <w:sz w:val="20"/>
                <w:szCs w:val="20"/>
              </w:rPr>
              <w:t xml:space="preserve">ы </w:t>
            </w:r>
            <w:r w:rsidRPr="00EF51B9">
              <w:rPr>
                <w:sz w:val="20"/>
                <w:szCs w:val="20"/>
              </w:rPr>
              <w:t>прикладного анализа проблем</w:t>
            </w:r>
            <w:r>
              <w:rPr>
                <w:sz w:val="20"/>
                <w:szCs w:val="20"/>
              </w:rPr>
              <w:t xml:space="preserve"> современных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Может широко использовать</w:t>
            </w:r>
            <w:r>
              <w:rPr>
                <w:sz w:val="20"/>
                <w:szCs w:val="20"/>
              </w:rPr>
              <w:t xml:space="preserve"> п</w:t>
            </w:r>
            <w:r w:rsidRPr="00EF51B9">
              <w:rPr>
                <w:sz w:val="20"/>
                <w:szCs w:val="20"/>
              </w:rPr>
              <w:t>рием</w:t>
            </w:r>
            <w:r>
              <w:rPr>
                <w:sz w:val="20"/>
                <w:szCs w:val="20"/>
              </w:rPr>
              <w:t xml:space="preserve">ы </w:t>
            </w:r>
            <w:r w:rsidRPr="00EF51B9">
              <w:rPr>
                <w:sz w:val="20"/>
                <w:szCs w:val="20"/>
              </w:rPr>
              <w:t>прикладного анализа проблем</w:t>
            </w:r>
            <w:r>
              <w:rPr>
                <w:sz w:val="20"/>
                <w:szCs w:val="20"/>
              </w:rPr>
              <w:t xml:space="preserve"> современных международных отношений в своих аналитических исследованиях</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ОПК-5:</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на практике использовать знание и методы социальных, правовых и экономических наук при решении профессиональных задач в сфере деятельности государственных структур, бизнеса, частного сектора</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 xml:space="preserve">основные концепции социально-гуманитарных наук, обуславливающие закономерности развития и функционирования современной </w:t>
            </w:r>
            <w:r w:rsidRPr="00EF51B9">
              <w:rPr>
                <w:color w:val="000000"/>
                <w:sz w:val="20"/>
                <w:szCs w:val="20"/>
              </w:rPr>
              <w:t>всемирной политической системы международных отношений</w:t>
            </w:r>
            <w:r w:rsidRPr="00EF51B9">
              <w:rPr>
                <w:sz w:val="20"/>
                <w:szCs w:val="20"/>
              </w:rPr>
              <w:t xml:space="preserve">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основные концепции социально-гуманитарных наук</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использовать </w:t>
            </w:r>
            <w:r w:rsidRPr="00EF51B9">
              <w:rPr>
                <w:sz w:val="20"/>
                <w:szCs w:val="20"/>
              </w:rPr>
              <w:t>основные концепции социально-гуманитарных наук</w:t>
            </w:r>
            <w:r>
              <w:rPr>
                <w:sz w:val="20"/>
                <w:szCs w:val="20"/>
              </w:rPr>
              <w:t xml:space="preserve"> при решении профессиональных задач</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 xml:space="preserve">объяснять и выявлять причины тех или иных путей </w:t>
            </w:r>
            <w:r w:rsidRPr="00EF51B9">
              <w:rPr>
                <w:color w:val="000000"/>
                <w:sz w:val="20"/>
                <w:szCs w:val="20"/>
              </w:rPr>
              <w:t>развития всемирной политической системы международных отношений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 xml:space="preserve">Механизмы </w:t>
            </w:r>
            <w:r w:rsidRPr="00EF51B9">
              <w:rPr>
                <w:color w:val="000000"/>
                <w:sz w:val="20"/>
                <w:szCs w:val="20"/>
              </w:rPr>
              <w:t>развития всемирной политической системы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Может генерировать альтернативные пути развития международных отношений</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 xml:space="preserve">методиками выдвижения научно обоснованных рекомендаций по прогнозированию дальнейшей эволюции </w:t>
            </w:r>
            <w:r w:rsidRPr="00EF51B9">
              <w:rPr>
                <w:color w:val="000000"/>
                <w:sz w:val="20"/>
                <w:szCs w:val="20"/>
              </w:rPr>
              <w:t xml:space="preserve">развития всемирной политической </w:t>
            </w:r>
            <w:r w:rsidRPr="00EF51B9">
              <w:rPr>
                <w:color w:val="000000"/>
                <w:sz w:val="20"/>
                <w:szCs w:val="20"/>
              </w:rPr>
              <w:lastRenderedPageBreak/>
              <w:t>системы международных отношений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lastRenderedPageBreak/>
              <w:t xml:space="preserve">Методики прогнозирования </w:t>
            </w:r>
            <w:r w:rsidRPr="00EF51B9">
              <w:rPr>
                <w:color w:val="000000"/>
                <w:sz w:val="20"/>
                <w:szCs w:val="20"/>
              </w:rPr>
              <w:t>развития всемирной политической системы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самостоятельно прогнозировать пути </w:t>
            </w:r>
            <w:r w:rsidRPr="00EF51B9">
              <w:rPr>
                <w:color w:val="000000"/>
                <w:sz w:val="20"/>
                <w:szCs w:val="20"/>
              </w:rPr>
              <w:t>развития всемирной политической системы международных отношений</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lastRenderedPageBreak/>
              <w:t>ОПК-6:</w:t>
            </w:r>
          </w:p>
          <w:p w:rsidR="00576CC8" w:rsidRPr="00EF51B9" w:rsidRDefault="00576CC8" w:rsidP="0051143F">
            <w:pPr>
              <w:jc w:val="both"/>
              <w:rPr>
                <w:color w:val="000000"/>
                <w:sz w:val="20"/>
                <w:szCs w:val="20"/>
              </w:rPr>
            </w:pPr>
            <w:r w:rsidRPr="00EF51B9">
              <w:rPr>
                <w:color w:val="000000"/>
                <w:sz w:val="20"/>
                <w:szCs w:val="20"/>
              </w:rPr>
              <w:t>способность находить практическое применение своим научно-обоснованным выводам, наблюдениям и опыту, полученным в результате познавательной профессиональной деятельности в сфере мировой политики и международных отношений</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особенности построения результатов научно-исследовательской деятельности в форме устного выступления и реферативного письменного текста при работе в российских и международных экспертных и исследовательских коллективах</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построени</w:t>
            </w:r>
            <w:r>
              <w:rPr>
                <w:sz w:val="20"/>
                <w:szCs w:val="20"/>
              </w:rPr>
              <w:t>е</w:t>
            </w:r>
            <w:r w:rsidRPr="00EF51B9">
              <w:rPr>
                <w:sz w:val="20"/>
                <w:szCs w:val="20"/>
              </w:rPr>
              <w:t xml:space="preserve"> научно-исследовательск</w:t>
            </w:r>
            <w:r>
              <w:rPr>
                <w:sz w:val="20"/>
                <w:szCs w:val="20"/>
              </w:rPr>
              <w:t>их результатов в</w:t>
            </w:r>
            <w:r w:rsidRPr="00EF51B9">
              <w:rPr>
                <w:sz w:val="20"/>
                <w:szCs w:val="20"/>
              </w:rPr>
              <w:t xml:space="preserve"> </w:t>
            </w:r>
            <w:r>
              <w:rPr>
                <w:sz w:val="20"/>
                <w:szCs w:val="20"/>
              </w:rPr>
              <w:t xml:space="preserve">устной и письменной </w:t>
            </w:r>
            <w:r w:rsidRPr="00EF51B9">
              <w:rPr>
                <w:sz w:val="20"/>
                <w:szCs w:val="20"/>
              </w:rPr>
              <w:t>форме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грамотно выстраивать презентацию своих </w:t>
            </w:r>
            <w:r w:rsidRPr="00EF51B9">
              <w:rPr>
                <w:sz w:val="20"/>
                <w:szCs w:val="20"/>
              </w:rPr>
              <w:t>научно-исследовательск</w:t>
            </w:r>
            <w:r>
              <w:rPr>
                <w:sz w:val="20"/>
                <w:szCs w:val="20"/>
              </w:rPr>
              <w:t xml:space="preserve">их результатов </w:t>
            </w:r>
            <w:r w:rsidRPr="00EF51B9">
              <w:rPr>
                <w:sz w:val="20"/>
                <w:szCs w:val="20"/>
              </w:rPr>
              <w:t>в форме устного выступления и реферативного письменного текста</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соблюдать нормы и правила презентации реферативного текста или устной экспертной оценки, принятые в экспертных и исследовательских сообществах, оценивать последствия своего выступления и нести за него ответственность перед собой, коллегами и обществом</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нормы и правила презентации реферативного текста или устной экспертной оценки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выстраивать презентацию своих </w:t>
            </w:r>
            <w:r w:rsidRPr="00EF51B9">
              <w:rPr>
                <w:sz w:val="20"/>
                <w:szCs w:val="20"/>
              </w:rPr>
              <w:t>научно-исследовательск</w:t>
            </w:r>
            <w:r>
              <w:rPr>
                <w:sz w:val="20"/>
                <w:szCs w:val="20"/>
              </w:rPr>
              <w:t xml:space="preserve">их результатов с опорой на </w:t>
            </w:r>
            <w:r w:rsidRPr="00EF51B9">
              <w:rPr>
                <w:sz w:val="20"/>
                <w:szCs w:val="20"/>
              </w:rPr>
              <w:t>нормы и правила презентации реферативного текста или устной экспертной оценки</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умением давать профессиональную оценку и проводить грамотную экспертизу проблем международно-политического характера, методологией экспертной оценки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экспертиз</w:t>
            </w:r>
            <w:r>
              <w:rPr>
                <w:sz w:val="20"/>
                <w:szCs w:val="20"/>
              </w:rPr>
              <w:t>а</w:t>
            </w:r>
            <w:r w:rsidRPr="00EF51B9">
              <w:rPr>
                <w:sz w:val="20"/>
                <w:szCs w:val="20"/>
              </w:rPr>
              <w:t xml:space="preserve"> проблем международно-политического характера</w:t>
            </w:r>
            <w:r>
              <w:rPr>
                <w:sz w:val="20"/>
                <w:szCs w:val="20"/>
              </w:rPr>
              <w:t xml:space="preserve"> и</w:t>
            </w:r>
            <w:r w:rsidRPr="00EF51B9">
              <w:rPr>
                <w:sz w:val="20"/>
                <w:szCs w:val="20"/>
              </w:rPr>
              <w:t xml:space="preserve"> методологи</w:t>
            </w:r>
            <w:r>
              <w:rPr>
                <w:sz w:val="20"/>
                <w:szCs w:val="20"/>
              </w:rPr>
              <w:t xml:space="preserve">я </w:t>
            </w:r>
            <w:r w:rsidRPr="00EF51B9">
              <w:rPr>
                <w:sz w:val="20"/>
                <w:szCs w:val="20"/>
              </w:rPr>
              <w:t>экспертной оценки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w:t>
            </w:r>
            <w:r w:rsidRPr="00EF51B9">
              <w:rPr>
                <w:sz w:val="20"/>
                <w:szCs w:val="20"/>
              </w:rPr>
              <w:t>давать профессиональную оценку и проводить грамотную экспертизу проблем международно-политического характера</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ОПК-7:</w:t>
            </w:r>
          </w:p>
          <w:p w:rsidR="00576CC8" w:rsidRPr="00EF51B9" w:rsidRDefault="00576CC8" w:rsidP="0051143F">
            <w:pPr>
              <w:jc w:val="both"/>
              <w:rPr>
                <w:rFonts w:eastAsia="Calibri"/>
                <w:sz w:val="20"/>
                <w:szCs w:val="20"/>
                <w:highlight w:val="yellow"/>
              </w:rPr>
            </w:pPr>
            <w:r w:rsidRPr="00EF51B9">
              <w:rPr>
                <w:color w:val="000000"/>
                <w:sz w:val="20"/>
                <w:szCs w:val="20"/>
              </w:rPr>
              <w:t>владение политически корректной корпоративной культурой международного общения (формального и неформального), навыками нахождения компромиссов посредством переговоров</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color w:val="000000"/>
                <w:sz w:val="20"/>
                <w:szCs w:val="20"/>
              </w:rPr>
              <w:t>особенности и принципы подготовки к международным переговорам различного уровня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color w:val="000000"/>
                <w:sz w:val="20"/>
                <w:szCs w:val="20"/>
              </w:rPr>
              <w:t>подготовк</w:t>
            </w:r>
            <w:r>
              <w:rPr>
                <w:color w:val="000000"/>
                <w:sz w:val="20"/>
                <w:szCs w:val="20"/>
              </w:rPr>
              <w:t>а</w:t>
            </w:r>
            <w:r w:rsidRPr="00EF51B9">
              <w:rPr>
                <w:color w:val="000000"/>
                <w:sz w:val="20"/>
                <w:szCs w:val="20"/>
              </w:rPr>
              <w:t xml:space="preserve"> к международным переговорам различного уровня</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вести самостоятельную подготовку </w:t>
            </w:r>
            <w:r w:rsidRPr="00EF51B9">
              <w:rPr>
                <w:color w:val="000000"/>
                <w:sz w:val="20"/>
                <w:szCs w:val="20"/>
              </w:rPr>
              <w:t>к международным переговорам различного уровня</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вести дипломатические беседы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дипломатические беседы</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вести</w:t>
            </w:r>
            <w:r w:rsidRPr="00EF51B9">
              <w:rPr>
                <w:sz w:val="20"/>
                <w:szCs w:val="20"/>
              </w:rPr>
              <w:t xml:space="preserve"> дипломатические беседы</w:t>
            </w:r>
            <w:r>
              <w:rPr>
                <w:sz w:val="20"/>
                <w:szCs w:val="20"/>
              </w:rPr>
              <w:t xml:space="preserve"> по широкому кругу вопросов</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основными средствами выразительности, техниками риторики и привлечения внимания аудитории, в том числе зарубежной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Средства</w:t>
            </w:r>
            <w:r>
              <w:rPr>
                <w:sz w:val="20"/>
                <w:szCs w:val="20"/>
              </w:rPr>
              <w:t xml:space="preserve"> </w:t>
            </w:r>
            <w:r w:rsidRPr="00EF51B9">
              <w:rPr>
                <w:sz w:val="20"/>
                <w:szCs w:val="20"/>
              </w:rPr>
              <w:t>выразительности, техники риторики и привлечения внимания аудитории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Использует </w:t>
            </w:r>
            <w:r w:rsidRPr="00EF51B9">
              <w:rPr>
                <w:sz w:val="20"/>
                <w:szCs w:val="20"/>
              </w:rPr>
              <w:t>средства выразительности, техник</w:t>
            </w:r>
            <w:r>
              <w:rPr>
                <w:sz w:val="20"/>
                <w:szCs w:val="20"/>
              </w:rPr>
              <w:t>и</w:t>
            </w:r>
            <w:r w:rsidRPr="00EF51B9">
              <w:rPr>
                <w:sz w:val="20"/>
                <w:szCs w:val="20"/>
              </w:rPr>
              <w:t xml:space="preserve"> риторики и привлечения внимания аудитории, в том числе зарубежной</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ОПК-8:</w:t>
            </w:r>
          </w:p>
          <w:p w:rsidR="00576CC8" w:rsidRPr="00EF51B9" w:rsidRDefault="00576CC8" w:rsidP="0051143F">
            <w:pPr>
              <w:jc w:val="both"/>
              <w:rPr>
                <w:rFonts w:eastAsia="Calibri"/>
                <w:sz w:val="20"/>
                <w:szCs w:val="20"/>
                <w:highlight w:val="yellow"/>
              </w:rPr>
            </w:pPr>
            <w:r w:rsidRPr="00EF51B9">
              <w:rPr>
                <w:color w:val="000000"/>
                <w:sz w:val="20"/>
                <w:szCs w:val="20"/>
              </w:rPr>
              <w:t xml:space="preserve">способность понимать сущность и </w:t>
            </w:r>
            <w:r w:rsidRPr="00EF51B9">
              <w:rPr>
                <w:color w:val="000000"/>
                <w:sz w:val="20"/>
                <w:szCs w:val="20"/>
              </w:rPr>
              <w:lastRenderedPageBreak/>
              <w:t>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основные требования информационной безопасности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требования информационной безопасности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осуществлять профессиональную деятельность с соблюдением </w:t>
            </w:r>
            <w:r w:rsidRPr="00EF51B9">
              <w:rPr>
                <w:sz w:val="20"/>
                <w:szCs w:val="20"/>
              </w:rPr>
              <w:t>основны</w:t>
            </w:r>
            <w:r>
              <w:rPr>
                <w:sz w:val="20"/>
                <w:szCs w:val="20"/>
              </w:rPr>
              <w:t>х</w:t>
            </w:r>
            <w:r w:rsidRPr="00EF51B9">
              <w:rPr>
                <w:sz w:val="20"/>
                <w:szCs w:val="20"/>
              </w:rPr>
              <w:t xml:space="preserve"> требовани</w:t>
            </w:r>
            <w:r>
              <w:rPr>
                <w:sz w:val="20"/>
                <w:szCs w:val="20"/>
              </w:rPr>
              <w:t>й</w:t>
            </w:r>
            <w:r w:rsidRPr="00EF51B9">
              <w:rPr>
                <w:sz w:val="20"/>
                <w:szCs w:val="20"/>
              </w:rPr>
              <w:t xml:space="preserve"> информационной </w:t>
            </w:r>
            <w:r w:rsidRPr="00EF51B9">
              <w:rPr>
                <w:sz w:val="20"/>
                <w:szCs w:val="20"/>
              </w:rPr>
              <w:lastRenderedPageBreak/>
              <w:t>безопасности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autoSpaceDE w:val="0"/>
              <w:autoSpaceDN w:val="0"/>
              <w:adjustRightInd w:val="0"/>
              <w:jc w:val="both"/>
              <w:rPr>
                <w:sz w:val="20"/>
                <w:szCs w:val="20"/>
              </w:rPr>
            </w:pPr>
            <w:r w:rsidRPr="00EF51B9">
              <w:rPr>
                <w:sz w:val="20"/>
                <w:szCs w:val="20"/>
              </w:rPr>
              <w:t xml:space="preserve">пользоваться программными методами защиты информации при работе </w:t>
            </w:r>
            <w:proofErr w:type="gramStart"/>
            <w:r w:rsidRPr="00EF51B9">
              <w:rPr>
                <w:sz w:val="20"/>
                <w:szCs w:val="20"/>
              </w:rPr>
              <w:t>с</w:t>
            </w:r>
            <w:proofErr w:type="gramEnd"/>
          </w:p>
          <w:p w:rsidR="00576CC8" w:rsidRPr="00EF51B9" w:rsidRDefault="00576CC8" w:rsidP="0051143F">
            <w:pPr>
              <w:jc w:val="both"/>
              <w:rPr>
                <w:sz w:val="20"/>
                <w:szCs w:val="20"/>
              </w:rPr>
            </w:pPr>
            <w:r w:rsidRPr="00EF51B9">
              <w:rPr>
                <w:sz w:val="20"/>
                <w:szCs w:val="20"/>
              </w:rPr>
              <w:t>компьютерными системами и организационными мерами и приемами антивирусной защиты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метод</w:t>
            </w:r>
            <w:r>
              <w:rPr>
                <w:sz w:val="20"/>
                <w:szCs w:val="20"/>
              </w:rPr>
              <w:t>ы</w:t>
            </w:r>
            <w:r w:rsidRPr="00EF51B9">
              <w:rPr>
                <w:sz w:val="20"/>
                <w:szCs w:val="20"/>
              </w:rPr>
              <w:t xml:space="preserve"> защиты информации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autoSpaceDE w:val="0"/>
              <w:autoSpaceDN w:val="0"/>
              <w:adjustRightInd w:val="0"/>
              <w:jc w:val="both"/>
              <w:rPr>
                <w:sz w:val="20"/>
                <w:szCs w:val="20"/>
              </w:rPr>
            </w:pPr>
            <w:r>
              <w:rPr>
                <w:rFonts w:eastAsia="Calibri"/>
                <w:sz w:val="20"/>
                <w:szCs w:val="20"/>
              </w:rPr>
              <w:t xml:space="preserve">Может </w:t>
            </w:r>
            <w:r w:rsidRPr="00EF51B9">
              <w:rPr>
                <w:sz w:val="20"/>
                <w:szCs w:val="20"/>
              </w:rPr>
              <w:t xml:space="preserve">пользоваться программными методами защиты информации при работе </w:t>
            </w:r>
            <w:proofErr w:type="gramStart"/>
            <w:r w:rsidRPr="00EF51B9">
              <w:rPr>
                <w:sz w:val="20"/>
                <w:szCs w:val="20"/>
              </w:rPr>
              <w:t>с</w:t>
            </w:r>
            <w:proofErr w:type="gramEnd"/>
          </w:p>
          <w:p w:rsidR="00576CC8" w:rsidRPr="00EF51B9" w:rsidRDefault="00576CC8" w:rsidP="0051143F">
            <w:pPr>
              <w:jc w:val="both"/>
              <w:rPr>
                <w:rFonts w:eastAsia="Calibri"/>
                <w:sz w:val="20"/>
                <w:szCs w:val="20"/>
                <w:highlight w:val="yellow"/>
              </w:rPr>
            </w:pPr>
            <w:r w:rsidRPr="00EF51B9">
              <w:rPr>
                <w:sz w:val="20"/>
                <w:szCs w:val="20"/>
              </w:rPr>
              <w:t>компьютерными системами</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autoSpaceDE w:val="0"/>
              <w:autoSpaceDN w:val="0"/>
              <w:adjustRightInd w:val="0"/>
              <w:jc w:val="both"/>
              <w:rPr>
                <w:sz w:val="20"/>
                <w:szCs w:val="20"/>
              </w:rPr>
            </w:pPr>
            <w:r w:rsidRPr="00EF51B9">
              <w:rPr>
                <w:sz w:val="20"/>
                <w:szCs w:val="20"/>
              </w:rPr>
              <w:t xml:space="preserve">техническими и программными средствами защиты информации при работе </w:t>
            </w:r>
            <w:proofErr w:type="gramStart"/>
            <w:r w:rsidRPr="00EF51B9">
              <w:rPr>
                <w:sz w:val="20"/>
                <w:szCs w:val="20"/>
              </w:rPr>
              <w:t>с</w:t>
            </w:r>
            <w:proofErr w:type="gramEnd"/>
          </w:p>
          <w:p w:rsidR="00576CC8" w:rsidRPr="00EF51B9" w:rsidRDefault="00576CC8" w:rsidP="0051143F">
            <w:pPr>
              <w:jc w:val="both"/>
              <w:rPr>
                <w:sz w:val="20"/>
                <w:szCs w:val="20"/>
              </w:rPr>
            </w:pPr>
            <w:r w:rsidRPr="00EF51B9">
              <w:rPr>
                <w:sz w:val="20"/>
                <w:szCs w:val="20"/>
              </w:rPr>
              <w:t>компьютерными системами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технически</w:t>
            </w:r>
            <w:r>
              <w:rPr>
                <w:sz w:val="20"/>
                <w:szCs w:val="20"/>
              </w:rPr>
              <w:t>е</w:t>
            </w:r>
            <w:r w:rsidRPr="00EF51B9">
              <w:rPr>
                <w:sz w:val="20"/>
                <w:szCs w:val="20"/>
              </w:rPr>
              <w:t xml:space="preserve"> и программны</w:t>
            </w:r>
            <w:r>
              <w:rPr>
                <w:sz w:val="20"/>
                <w:szCs w:val="20"/>
              </w:rPr>
              <w:t xml:space="preserve">е </w:t>
            </w:r>
            <w:r w:rsidRPr="00EF51B9">
              <w:rPr>
                <w:sz w:val="20"/>
                <w:szCs w:val="20"/>
              </w:rPr>
              <w:t>средства защиты информации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Широко использует в профессиональной деятельности </w:t>
            </w:r>
            <w:r w:rsidRPr="00EF51B9">
              <w:rPr>
                <w:sz w:val="20"/>
                <w:szCs w:val="20"/>
              </w:rPr>
              <w:t>технически</w:t>
            </w:r>
            <w:r>
              <w:rPr>
                <w:sz w:val="20"/>
                <w:szCs w:val="20"/>
              </w:rPr>
              <w:t>е</w:t>
            </w:r>
            <w:r w:rsidRPr="00EF51B9">
              <w:rPr>
                <w:sz w:val="20"/>
                <w:szCs w:val="20"/>
              </w:rPr>
              <w:t xml:space="preserve"> и программны</w:t>
            </w:r>
            <w:r>
              <w:rPr>
                <w:sz w:val="20"/>
                <w:szCs w:val="20"/>
              </w:rPr>
              <w:t xml:space="preserve">е </w:t>
            </w:r>
            <w:r w:rsidRPr="00EF51B9">
              <w:rPr>
                <w:sz w:val="20"/>
                <w:szCs w:val="20"/>
              </w:rPr>
              <w:t>средства защиты информации</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ОПК-9:</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понимать гражданские основы будущей профессиональной деятельности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роль изучения международных отношений, а также их предназначение для формирования грамотного специ</w:t>
            </w:r>
            <w:r>
              <w:rPr>
                <w:sz w:val="20"/>
                <w:szCs w:val="20"/>
              </w:rPr>
              <w:t xml:space="preserve">алиста, </w:t>
            </w:r>
            <w:r w:rsidRPr="00EF51B9">
              <w:rPr>
                <w:sz w:val="20"/>
                <w:szCs w:val="20"/>
              </w:rPr>
              <w:t>гражданина с активной политической позицией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роль изучения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Понимает важность изучения</w:t>
            </w:r>
            <w:r>
              <w:rPr>
                <w:sz w:val="20"/>
                <w:szCs w:val="20"/>
              </w:rPr>
              <w:t xml:space="preserve"> </w:t>
            </w:r>
            <w:r w:rsidRPr="00EF51B9">
              <w:rPr>
                <w:sz w:val="20"/>
                <w:szCs w:val="20"/>
              </w:rPr>
              <w:t>международных отношений</w:t>
            </w:r>
            <w:r>
              <w:rPr>
                <w:sz w:val="20"/>
                <w:szCs w:val="20"/>
              </w:rPr>
              <w:t xml:space="preserve"> </w:t>
            </w:r>
            <w:r w:rsidRPr="00EF51B9">
              <w:rPr>
                <w:sz w:val="20"/>
                <w:szCs w:val="20"/>
              </w:rPr>
              <w:t>для формирования грамотного специ</w:t>
            </w:r>
            <w:r>
              <w:rPr>
                <w:sz w:val="20"/>
                <w:szCs w:val="20"/>
              </w:rPr>
              <w:t xml:space="preserve">алиста, </w:t>
            </w:r>
            <w:r w:rsidRPr="00EF51B9">
              <w:rPr>
                <w:sz w:val="20"/>
                <w:szCs w:val="20"/>
              </w:rPr>
              <w:t>гражданина с активной политической позицией</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snapToGrid w:val="0"/>
              <w:jc w:val="both"/>
              <w:rPr>
                <w:sz w:val="20"/>
                <w:szCs w:val="20"/>
              </w:rPr>
            </w:pPr>
            <w:r w:rsidRPr="00EF51B9">
              <w:rPr>
                <w:sz w:val="20"/>
                <w:szCs w:val="20"/>
              </w:rPr>
              <w:t>определять свои цели и гражданскую позицию и выстраивать деятельность в связи с приоритетными целями развития страны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гражданск</w:t>
            </w:r>
            <w:r>
              <w:rPr>
                <w:sz w:val="20"/>
                <w:szCs w:val="20"/>
              </w:rPr>
              <w:t>ая</w:t>
            </w:r>
            <w:r w:rsidRPr="00EF51B9">
              <w:rPr>
                <w:sz w:val="20"/>
                <w:szCs w:val="20"/>
              </w:rPr>
              <w:t xml:space="preserve"> позици</w:t>
            </w:r>
            <w:r>
              <w:rPr>
                <w:sz w:val="20"/>
                <w:szCs w:val="20"/>
              </w:rPr>
              <w:t>я</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соотносить свою </w:t>
            </w:r>
            <w:r w:rsidRPr="00EF51B9">
              <w:rPr>
                <w:sz w:val="20"/>
                <w:szCs w:val="20"/>
              </w:rPr>
              <w:t>гражданскую позицию</w:t>
            </w:r>
            <w:r>
              <w:rPr>
                <w:sz w:val="20"/>
                <w:szCs w:val="20"/>
              </w:rPr>
              <w:t xml:space="preserve"> и деятельность с п</w:t>
            </w:r>
            <w:r w:rsidRPr="00EF51B9">
              <w:rPr>
                <w:sz w:val="20"/>
                <w:szCs w:val="20"/>
              </w:rPr>
              <w:t>риоритетными целями развития страны</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snapToGrid w:val="0"/>
              <w:jc w:val="both"/>
              <w:rPr>
                <w:sz w:val="20"/>
                <w:szCs w:val="20"/>
              </w:rPr>
            </w:pPr>
            <w:r w:rsidRPr="00EF51B9">
              <w:rPr>
                <w:sz w:val="20"/>
                <w:szCs w:val="20"/>
              </w:rPr>
              <w:t>представлениями о месте и роли специалиста-международника в общественно-политической жизни страны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 xml:space="preserve">представления о </w:t>
            </w:r>
            <w:r>
              <w:rPr>
                <w:sz w:val="20"/>
                <w:szCs w:val="20"/>
              </w:rPr>
              <w:t xml:space="preserve">работе </w:t>
            </w:r>
            <w:r w:rsidRPr="00EF51B9">
              <w:rPr>
                <w:sz w:val="20"/>
                <w:szCs w:val="20"/>
              </w:rPr>
              <w:t>специалиста-международника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Имеет адекватное представление о </w:t>
            </w:r>
            <w:r w:rsidRPr="00EF51B9">
              <w:rPr>
                <w:sz w:val="20"/>
                <w:szCs w:val="20"/>
              </w:rPr>
              <w:t>месте и роли специалиста-международника в общественно-политической жизни страны</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ОПК-10:</w:t>
            </w:r>
          </w:p>
          <w:p w:rsidR="00576CC8" w:rsidRPr="00EF51B9" w:rsidRDefault="00576CC8" w:rsidP="0051143F">
            <w:pPr>
              <w:jc w:val="both"/>
              <w:rPr>
                <w:rFonts w:eastAsia="Calibri"/>
                <w:sz w:val="20"/>
                <w:szCs w:val="20"/>
                <w:highlight w:val="yellow"/>
              </w:rPr>
            </w:pPr>
            <w:r w:rsidRPr="00EF51B9">
              <w:rPr>
                <w:color w:val="000000"/>
                <w:sz w:val="20"/>
                <w:szCs w:val="20"/>
              </w:rPr>
              <w:t xml:space="preserve">способность на практике защитить свои законные права, в том числе права личности, при уважении к соответствующим правам других в многоэтничном и интернациональном окружении, использовать Гражданский кодекс </w:t>
            </w:r>
            <w:r w:rsidRPr="00EF51B9">
              <w:rPr>
                <w:color w:val="000000"/>
                <w:sz w:val="20"/>
                <w:szCs w:val="20"/>
              </w:rPr>
              <w:lastRenderedPageBreak/>
              <w:t>Российской Федерации и другие правовые документы</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основные положения и нормы конституционного, гражданского, семейного, трудового, административного и уголовного права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5314BA">
              <w:rPr>
                <w:sz w:val="20"/>
                <w:szCs w:val="20"/>
              </w:rPr>
              <w:t>Сформированные представления об основных положениях и нормах конституционного, гражданского, семейного, трудового, административного и уголовного права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sidRPr="005314BA">
              <w:rPr>
                <w:rFonts w:eastAsia="Calibri"/>
                <w:sz w:val="20"/>
                <w:szCs w:val="20"/>
              </w:rPr>
              <w:t xml:space="preserve">Понимает </w:t>
            </w:r>
            <w:r w:rsidRPr="005314BA">
              <w:rPr>
                <w:sz w:val="20"/>
                <w:szCs w:val="20"/>
              </w:rPr>
              <w:t>основные положения и нормы конституционного, гражданского, семейного, трудового, административного и уголовного права</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защищать гражданские права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5314BA">
              <w:rPr>
                <w:sz w:val="20"/>
                <w:szCs w:val="20"/>
              </w:rPr>
              <w:t>Умение использовать навыки защиты гражданских прав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sidRPr="005314BA">
              <w:rPr>
                <w:rFonts w:eastAsia="Calibri"/>
                <w:sz w:val="20"/>
                <w:szCs w:val="20"/>
              </w:rPr>
              <w:t>Способен</w:t>
            </w:r>
            <w:proofErr w:type="gramEnd"/>
            <w:r w:rsidRPr="005314BA">
              <w:rPr>
                <w:rFonts w:eastAsia="Calibri"/>
                <w:sz w:val="20"/>
                <w:szCs w:val="20"/>
              </w:rPr>
              <w:t xml:space="preserve"> защищать свои гражданские права</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навыками реализации и защиты своих прав</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5314BA">
              <w:rPr>
                <w:sz w:val="20"/>
                <w:szCs w:val="20"/>
              </w:rPr>
              <w:t xml:space="preserve">Успешное и систематическое применение навыков реализации и защиты </w:t>
            </w:r>
            <w:r w:rsidRPr="005314BA">
              <w:rPr>
                <w:sz w:val="20"/>
                <w:szCs w:val="20"/>
              </w:rPr>
              <w:lastRenderedPageBreak/>
              <w:t>своих прав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sidRPr="005314BA">
              <w:rPr>
                <w:rFonts w:eastAsia="Calibri"/>
                <w:sz w:val="20"/>
                <w:szCs w:val="20"/>
              </w:rPr>
              <w:lastRenderedPageBreak/>
              <w:t>Способен</w:t>
            </w:r>
            <w:proofErr w:type="gramEnd"/>
            <w:r w:rsidRPr="005314BA">
              <w:rPr>
                <w:rFonts w:eastAsia="Calibri"/>
                <w:sz w:val="20"/>
                <w:szCs w:val="20"/>
              </w:rPr>
              <w:t xml:space="preserve"> защищать свои права в различных сферах жизнедеятель</w:t>
            </w:r>
            <w:r>
              <w:rPr>
                <w:rFonts w:eastAsia="Calibri"/>
                <w:sz w:val="20"/>
                <w:szCs w:val="20"/>
              </w:rPr>
              <w:t>н</w:t>
            </w:r>
            <w:r w:rsidRPr="005314BA">
              <w:rPr>
                <w:rFonts w:eastAsia="Calibri"/>
                <w:sz w:val="20"/>
                <w:szCs w:val="20"/>
              </w:rPr>
              <w:t>ости</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lastRenderedPageBreak/>
              <w:t>ОПК-11:</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адаптироваться к условиям работы в составе многоэтничных и интернациональных групп, владение методами делового общения в интернациональной среде, способность использовать особенности местной деловой культуры зарубежных стран</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основные понятия и термины социальной психологии, общекультурного и делового этикета, теории межкультурной коммуникации.</w:t>
            </w:r>
          </w:p>
        </w:tc>
        <w:tc>
          <w:tcPr>
            <w:tcW w:w="2110" w:type="dxa"/>
            <w:tcBorders>
              <w:top w:val="single" w:sz="4" w:space="0" w:color="auto"/>
              <w:left w:val="single" w:sz="4" w:space="0" w:color="auto"/>
              <w:bottom w:val="single" w:sz="4" w:space="0" w:color="auto"/>
              <w:right w:val="single" w:sz="4" w:space="0" w:color="auto"/>
            </w:tcBorders>
          </w:tcPr>
          <w:p w:rsidR="00576CC8" w:rsidRPr="005314BA" w:rsidRDefault="00576CC8" w:rsidP="0051143F">
            <w:pPr>
              <w:rPr>
                <w:sz w:val="20"/>
                <w:szCs w:val="20"/>
              </w:rPr>
            </w:pPr>
            <w:r w:rsidRPr="005314BA">
              <w:rPr>
                <w:sz w:val="20"/>
                <w:szCs w:val="20"/>
              </w:rPr>
              <w:t>знание механизмов развития обще</w:t>
            </w:r>
            <w:proofErr w:type="gramStart"/>
            <w:r w:rsidRPr="005314BA">
              <w:rPr>
                <w:sz w:val="20"/>
                <w:szCs w:val="20"/>
              </w:rPr>
              <w:t>ств стр</w:t>
            </w:r>
            <w:proofErr w:type="gramEnd"/>
            <w:r w:rsidRPr="005314BA">
              <w:rPr>
                <w:sz w:val="20"/>
                <w:szCs w:val="20"/>
              </w:rPr>
              <w:t>ан АТР и Восточной Азии</w:t>
            </w:r>
          </w:p>
        </w:tc>
        <w:tc>
          <w:tcPr>
            <w:tcW w:w="3223" w:type="dxa"/>
            <w:tcBorders>
              <w:top w:val="single" w:sz="4" w:space="0" w:color="auto"/>
              <w:left w:val="single" w:sz="4" w:space="0" w:color="auto"/>
              <w:bottom w:val="single" w:sz="4" w:space="0" w:color="auto"/>
              <w:right w:val="single" w:sz="4" w:space="0" w:color="auto"/>
            </w:tcBorders>
          </w:tcPr>
          <w:p w:rsidR="00576CC8" w:rsidRPr="005314BA" w:rsidRDefault="00576CC8" w:rsidP="0051143F">
            <w:pPr>
              <w:rPr>
                <w:sz w:val="20"/>
                <w:szCs w:val="20"/>
              </w:rPr>
            </w:pPr>
            <w:r w:rsidRPr="005314BA">
              <w:rPr>
                <w:sz w:val="20"/>
                <w:szCs w:val="20"/>
              </w:rPr>
              <w:t>способность раскрыть суть</w:t>
            </w:r>
          </w:p>
          <w:p w:rsidR="00576CC8" w:rsidRPr="005314BA" w:rsidRDefault="00576CC8" w:rsidP="0051143F">
            <w:pPr>
              <w:rPr>
                <w:sz w:val="20"/>
                <w:szCs w:val="20"/>
              </w:rPr>
            </w:pPr>
            <w:r w:rsidRPr="005314BA">
              <w:rPr>
                <w:sz w:val="20"/>
                <w:szCs w:val="20"/>
              </w:rPr>
              <w:t>механизмов развития обще</w:t>
            </w:r>
            <w:proofErr w:type="gramStart"/>
            <w:r w:rsidRPr="005314BA">
              <w:rPr>
                <w:sz w:val="20"/>
                <w:szCs w:val="20"/>
              </w:rPr>
              <w:t>ств стр</w:t>
            </w:r>
            <w:proofErr w:type="gramEnd"/>
            <w:r w:rsidRPr="005314BA">
              <w:rPr>
                <w:sz w:val="20"/>
                <w:szCs w:val="20"/>
              </w:rPr>
              <w:t>ан АТР и Восточной Азии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применять на практике базовые знания о национальной психологии носителей иностранных языков</w:t>
            </w:r>
          </w:p>
        </w:tc>
        <w:tc>
          <w:tcPr>
            <w:tcW w:w="2110"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lang w:eastAsia="en-US"/>
              </w:rPr>
            </w:pPr>
            <w:r w:rsidRPr="005314BA">
              <w:rPr>
                <w:sz w:val="20"/>
                <w:szCs w:val="20"/>
              </w:rPr>
              <w:t>Умение применять на практике базовые знания о национальной психологии носителей иностранных языков</w:t>
            </w:r>
          </w:p>
        </w:tc>
        <w:tc>
          <w:tcPr>
            <w:tcW w:w="3223" w:type="dxa"/>
            <w:tcBorders>
              <w:top w:val="single" w:sz="4" w:space="0" w:color="auto"/>
              <w:left w:val="single" w:sz="4" w:space="0" w:color="auto"/>
              <w:bottom w:val="single" w:sz="4" w:space="0" w:color="auto"/>
              <w:right w:val="single" w:sz="4" w:space="0" w:color="auto"/>
            </w:tcBorders>
          </w:tcPr>
          <w:p w:rsidR="00576CC8" w:rsidRPr="005314BA" w:rsidRDefault="00576CC8" w:rsidP="0051143F">
            <w:pPr>
              <w:rPr>
                <w:sz w:val="20"/>
                <w:szCs w:val="20"/>
              </w:rPr>
            </w:pPr>
            <w:r w:rsidRPr="005314BA">
              <w:rPr>
                <w:sz w:val="20"/>
                <w:szCs w:val="20"/>
              </w:rPr>
              <w:t xml:space="preserve">способность работать с информационными ресурсами по изучаемой проблеме; </w:t>
            </w:r>
          </w:p>
          <w:p w:rsidR="00576CC8" w:rsidRPr="00EF51B9" w:rsidRDefault="00576CC8" w:rsidP="0051143F">
            <w:pPr>
              <w:jc w:val="both"/>
              <w:rPr>
                <w:rFonts w:eastAsia="Calibri"/>
                <w:sz w:val="20"/>
                <w:szCs w:val="20"/>
                <w:highlight w:val="yellow"/>
              </w:rPr>
            </w:pPr>
            <w:r w:rsidRPr="005314BA">
              <w:rPr>
                <w:sz w:val="20"/>
                <w:szCs w:val="20"/>
              </w:rPr>
              <w:t>способность обосновывать применение результатов научных исследований по страноведческим аспектам</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основными методами и приемами общения с представителями культуры зарубежных стран </w:t>
            </w:r>
          </w:p>
        </w:tc>
        <w:tc>
          <w:tcPr>
            <w:tcW w:w="2110"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lang w:eastAsia="en-US"/>
              </w:rPr>
            </w:pPr>
            <w:r w:rsidRPr="005314BA">
              <w:rPr>
                <w:sz w:val="20"/>
                <w:szCs w:val="20"/>
              </w:rPr>
              <w:t>Владение информацией о проблемах развития стран АТР и Восточной Азии</w:t>
            </w:r>
          </w:p>
        </w:tc>
        <w:tc>
          <w:tcPr>
            <w:tcW w:w="3223"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rPr>
            </w:pPr>
            <w:r w:rsidRPr="005314BA">
              <w:rPr>
                <w:sz w:val="20"/>
                <w:szCs w:val="20"/>
              </w:rPr>
              <w:t>способность адекватно и аргументировано отражать проблемные стороны развития стран АТР и Восточной Азии.</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ОПК-12:</w:t>
            </w:r>
          </w:p>
          <w:p w:rsidR="00576CC8" w:rsidRPr="00EF51B9" w:rsidRDefault="00576CC8" w:rsidP="0051143F">
            <w:pPr>
              <w:jc w:val="both"/>
              <w:rPr>
                <w:rFonts w:eastAsia="Calibri"/>
                <w:sz w:val="20"/>
                <w:szCs w:val="20"/>
                <w:highlight w:val="yellow"/>
              </w:rPr>
            </w:pPr>
            <w:r w:rsidRPr="00EF51B9">
              <w:rPr>
                <w:color w:val="000000"/>
                <w:sz w:val="20"/>
                <w:szCs w:val="20"/>
              </w:rPr>
              <w:t>владение как минимум, двумя иностранными языками, умение применять иностранные языки для решения профессиональных вопросов, в том числе ведения переговоров с зарубежными партнерами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pStyle w:val="a"/>
              <w:numPr>
                <w:ilvl w:val="0"/>
                <w:numId w:val="0"/>
              </w:numPr>
              <w:tabs>
                <w:tab w:val="num" w:pos="174"/>
              </w:tabs>
              <w:spacing w:line="240" w:lineRule="auto"/>
              <w:rPr>
                <w:sz w:val="20"/>
                <w:szCs w:val="20"/>
              </w:rPr>
            </w:pPr>
            <w:proofErr w:type="gramStart"/>
            <w:r w:rsidRPr="00EF51B9">
              <w:rPr>
                <w:sz w:val="20"/>
                <w:szCs w:val="20"/>
              </w:rPr>
              <w:t>особенности коммуникации в устной и письменной формах на иностранных языках, лексику иностранных языков, необходимую для решения профессиональных задач и межкультурного взаимодействия</w:t>
            </w:r>
            <w:proofErr w:type="gramEnd"/>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Pr>
                <w:sz w:val="20"/>
                <w:szCs w:val="20"/>
              </w:rPr>
              <w:t>профессиональная лексика</w:t>
            </w:r>
            <w:r w:rsidRPr="00EF51B9">
              <w:rPr>
                <w:sz w:val="20"/>
                <w:szCs w:val="20"/>
              </w:rPr>
              <w:t xml:space="preserve"> иностранных языков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применять </w:t>
            </w:r>
            <w:r w:rsidRPr="00EF51B9">
              <w:rPr>
                <w:sz w:val="20"/>
                <w:szCs w:val="20"/>
              </w:rPr>
              <w:t>лексику иностранных языков, необходимую для решения профессиональных задач и межкультурного взаимодействия</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pStyle w:val="a"/>
              <w:numPr>
                <w:ilvl w:val="0"/>
                <w:numId w:val="0"/>
              </w:numPr>
              <w:tabs>
                <w:tab w:val="num" w:pos="174"/>
              </w:tabs>
              <w:spacing w:line="240" w:lineRule="auto"/>
              <w:rPr>
                <w:sz w:val="20"/>
                <w:szCs w:val="20"/>
              </w:rPr>
            </w:pPr>
            <w:r w:rsidRPr="00EF51B9">
              <w:rPr>
                <w:sz w:val="20"/>
                <w:szCs w:val="20"/>
              </w:rPr>
              <w:t xml:space="preserve">грамотно выражать свои мысли в области профессионального и межкультурного общения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выраж</w:t>
            </w:r>
            <w:r>
              <w:rPr>
                <w:sz w:val="20"/>
                <w:szCs w:val="20"/>
              </w:rPr>
              <w:t>ение</w:t>
            </w:r>
            <w:r w:rsidRPr="00EF51B9">
              <w:rPr>
                <w:sz w:val="20"/>
                <w:szCs w:val="20"/>
              </w:rPr>
              <w:t xml:space="preserve"> свои</w:t>
            </w:r>
            <w:r>
              <w:rPr>
                <w:sz w:val="20"/>
                <w:szCs w:val="20"/>
              </w:rPr>
              <w:t>х</w:t>
            </w:r>
            <w:r w:rsidRPr="00EF51B9">
              <w:rPr>
                <w:sz w:val="20"/>
                <w:szCs w:val="20"/>
              </w:rPr>
              <w:t xml:space="preserve"> мысл</w:t>
            </w:r>
            <w:r>
              <w:rPr>
                <w:sz w:val="20"/>
                <w:szCs w:val="20"/>
              </w:rPr>
              <w:t>ей</w:t>
            </w:r>
            <w:r w:rsidRPr="00EF51B9">
              <w:rPr>
                <w:sz w:val="20"/>
                <w:szCs w:val="20"/>
              </w:rPr>
              <w:t xml:space="preserve"> в области профессионального и межкультурного общения</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w:t>
            </w:r>
            <w:r w:rsidRPr="00EF51B9">
              <w:rPr>
                <w:sz w:val="20"/>
                <w:szCs w:val="20"/>
              </w:rPr>
              <w:t xml:space="preserve">грамотно выражать свои мысли в области профессионального и межкультурного общения  </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pStyle w:val="21"/>
              <w:tabs>
                <w:tab w:val="left" w:pos="174"/>
              </w:tabs>
              <w:spacing w:after="0" w:line="240" w:lineRule="auto"/>
              <w:ind w:left="0"/>
              <w:jc w:val="both"/>
              <w:rPr>
                <w:rFonts w:ascii="Times New Roman" w:hAnsi="Times New Roman"/>
                <w:sz w:val="20"/>
                <w:szCs w:val="20"/>
              </w:rPr>
            </w:pPr>
            <w:r w:rsidRPr="00EF51B9">
              <w:rPr>
                <w:rFonts w:ascii="Times New Roman" w:hAnsi="Times New Roman"/>
                <w:sz w:val="20"/>
                <w:szCs w:val="20"/>
              </w:rPr>
              <w:t>нормами устной и письменной иностранн</w:t>
            </w:r>
            <w:r w:rsidRPr="00EF51B9">
              <w:rPr>
                <w:rFonts w:ascii="Times New Roman" w:hAnsi="Times New Roman"/>
                <w:sz w:val="20"/>
                <w:szCs w:val="20"/>
                <w:lang w:val="ru-RU"/>
              </w:rPr>
              <w:t>ой</w:t>
            </w:r>
            <w:r w:rsidRPr="00EF51B9">
              <w:rPr>
                <w:rFonts w:ascii="Times New Roman" w:hAnsi="Times New Roman"/>
                <w:sz w:val="20"/>
                <w:szCs w:val="20"/>
              </w:rPr>
              <w:t xml:space="preserve"> речи, широкими страноведческими знаниями, необходимыми для профессионального и межкультурного взаимодействия на иностранных языках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норм</w:t>
            </w:r>
            <w:r>
              <w:rPr>
                <w:sz w:val="20"/>
                <w:szCs w:val="20"/>
              </w:rPr>
              <w:t>ы</w:t>
            </w:r>
            <w:r w:rsidRPr="00EF51B9">
              <w:rPr>
                <w:sz w:val="20"/>
                <w:szCs w:val="20"/>
              </w:rPr>
              <w:t xml:space="preserve"> устной и письменной иностранной речи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использовать </w:t>
            </w:r>
            <w:r w:rsidRPr="00EF51B9">
              <w:rPr>
                <w:sz w:val="20"/>
                <w:szCs w:val="20"/>
              </w:rPr>
              <w:t>норм</w:t>
            </w:r>
            <w:r>
              <w:rPr>
                <w:sz w:val="20"/>
                <w:szCs w:val="20"/>
              </w:rPr>
              <w:t>ы</w:t>
            </w:r>
            <w:r w:rsidRPr="00EF51B9">
              <w:rPr>
                <w:sz w:val="20"/>
                <w:szCs w:val="20"/>
              </w:rPr>
              <w:t xml:space="preserve"> устной и письменной иностранной речи</w:t>
            </w:r>
            <w:r>
              <w:rPr>
                <w:sz w:val="20"/>
                <w:szCs w:val="20"/>
              </w:rPr>
              <w:t xml:space="preserve"> для решения профессиональных задач </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ПК-1:</w:t>
            </w:r>
          </w:p>
          <w:p w:rsidR="00576CC8" w:rsidRPr="00EF51B9" w:rsidRDefault="00576CC8" w:rsidP="0051143F">
            <w:pPr>
              <w:jc w:val="both"/>
              <w:rPr>
                <w:rFonts w:eastAsia="Calibri"/>
                <w:sz w:val="20"/>
                <w:szCs w:val="20"/>
                <w:highlight w:val="yellow"/>
              </w:rPr>
            </w:pPr>
            <w:r w:rsidRPr="00EF51B9">
              <w:rPr>
                <w:color w:val="000000"/>
                <w:sz w:val="20"/>
                <w:szCs w:val="20"/>
              </w:rPr>
              <w:t xml:space="preserve">готовность включиться в работу </w:t>
            </w:r>
            <w:proofErr w:type="gramStart"/>
            <w:r w:rsidRPr="00EF51B9">
              <w:rPr>
                <w:color w:val="000000"/>
                <w:sz w:val="20"/>
                <w:szCs w:val="20"/>
              </w:rPr>
              <w:t xml:space="preserve">сотрудников младшего звена </w:t>
            </w:r>
            <w:r w:rsidRPr="00EF51B9">
              <w:rPr>
                <w:color w:val="000000"/>
                <w:sz w:val="20"/>
                <w:szCs w:val="20"/>
              </w:rPr>
              <w:lastRenderedPageBreak/>
              <w:t>учреждений системы Министерства иностранных дел Российской</w:t>
            </w:r>
            <w:proofErr w:type="gramEnd"/>
            <w:r w:rsidRPr="00EF51B9">
              <w:rPr>
                <w:color w:val="000000"/>
                <w:sz w:val="20"/>
                <w:szCs w:val="20"/>
              </w:rPr>
              <w:t xml:space="preserve"> Федерации, международных организаций, системы органов государственной власти и управления Российской Федерации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содержание и специфику современного внешнеполитического курса Российской Федерации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внешнеполитическ</w:t>
            </w:r>
            <w:r>
              <w:rPr>
                <w:sz w:val="20"/>
                <w:szCs w:val="20"/>
              </w:rPr>
              <w:t>ий</w:t>
            </w:r>
            <w:r w:rsidRPr="00EF51B9">
              <w:rPr>
                <w:sz w:val="20"/>
                <w:szCs w:val="20"/>
              </w:rPr>
              <w:t xml:space="preserve"> курс Российской Федерации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Понимает </w:t>
            </w:r>
            <w:r w:rsidRPr="00EF51B9">
              <w:rPr>
                <w:sz w:val="20"/>
                <w:szCs w:val="20"/>
              </w:rPr>
              <w:t>содержание и специфику современного внешнеполитического курса Российской Федерации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анализировать и доводить до контрагентов позицию Российской Федерации по ключевым международным вопросам</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позици</w:t>
            </w:r>
            <w:r>
              <w:rPr>
                <w:sz w:val="20"/>
                <w:szCs w:val="20"/>
              </w:rPr>
              <w:t>я</w:t>
            </w:r>
            <w:r w:rsidRPr="00EF51B9">
              <w:rPr>
                <w:sz w:val="20"/>
                <w:szCs w:val="20"/>
              </w:rPr>
              <w:t xml:space="preserve"> Российской Федерации по ключевым международным вопросам</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w:t>
            </w:r>
            <w:r w:rsidRPr="00EF51B9">
              <w:rPr>
                <w:sz w:val="20"/>
                <w:szCs w:val="20"/>
              </w:rPr>
              <w:t>анализировать и доводить до контрагентов позицию Российской Федерации по ключевым международным вопросам</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приемами аргументированной интерпретации места и роли России на международной арене, способностью эффективного применения профессионально-ориентированных знаний в исследованиях международных институтов, процессов и явлений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аргументирован</w:t>
            </w:r>
            <w:r>
              <w:rPr>
                <w:sz w:val="20"/>
                <w:szCs w:val="20"/>
              </w:rPr>
              <w:t>ная интерпретация</w:t>
            </w:r>
            <w:r w:rsidRPr="00EF51B9">
              <w:rPr>
                <w:sz w:val="20"/>
                <w:szCs w:val="20"/>
              </w:rPr>
              <w:t xml:space="preserve"> роли России на международной арене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аргументировано отстаивать национальные интересы </w:t>
            </w:r>
            <w:proofErr w:type="gramStart"/>
            <w:r>
              <w:rPr>
                <w:rFonts w:eastAsia="Calibri"/>
                <w:sz w:val="20"/>
                <w:szCs w:val="20"/>
              </w:rPr>
              <w:t>России</w:t>
            </w:r>
            <w:proofErr w:type="gramEnd"/>
            <w:r>
              <w:rPr>
                <w:rFonts w:eastAsia="Calibri"/>
                <w:sz w:val="20"/>
                <w:szCs w:val="20"/>
              </w:rPr>
              <w:t xml:space="preserve"> а международной арене в выступлениях различного уровня</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ПК-2:</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выполнять письменные и устные переводы материалов профессиональной направленности с иностранного языка на русский и с русского – на иностранный язык</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основные положения и концепции в области теории и истории иностранных языков</w:t>
            </w:r>
            <w:r>
              <w:rPr>
                <w:sz w:val="20"/>
                <w:szCs w:val="20"/>
              </w:rPr>
              <w:t>,</w:t>
            </w:r>
            <w:r w:rsidRPr="00EF51B9">
              <w:rPr>
                <w:sz w:val="20"/>
                <w:szCs w:val="20"/>
              </w:rPr>
              <w:t xml:space="preserve"> филологического анализа текста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анализ текст</w:t>
            </w:r>
            <w:r>
              <w:rPr>
                <w:sz w:val="20"/>
                <w:szCs w:val="20"/>
              </w:rPr>
              <w:t xml:space="preserve">ов и речей на </w:t>
            </w:r>
            <w:r w:rsidRPr="00EF51B9">
              <w:rPr>
                <w:sz w:val="20"/>
                <w:szCs w:val="20"/>
              </w:rPr>
              <w:t>иностранных язык</w:t>
            </w:r>
            <w:r>
              <w:rPr>
                <w:sz w:val="20"/>
                <w:szCs w:val="20"/>
              </w:rPr>
              <w:t>ах</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Понимает </w:t>
            </w:r>
            <w:r w:rsidRPr="00EF51B9">
              <w:rPr>
                <w:sz w:val="20"/>
                <w:szCs w:val="20"/>
              </w:rPr>
              <w:t>основные положения и концепции в области теории и истории иностранных языков</w:t>
            </w:r>
            <w:r>
              <w:rPr>
                <w:sz w:val="20"/>
                <w:szCs w:val="20"/>
              </w:rPr>
              <w:t>,</w:t>
            </w:r>
            <w:r w:rsidRPr="00EF51B9">
              <w:rPr>
                <w:sz w:val="20"/>
                <w:szCs w:val="20"/>
              </w:rPr>
              <w:t xml:space="preserve"> филологического анализа текста</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применять полученные знания в области теории и истории иностранных языков, филологического анализа текста в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анализ текст</w:t>
            </w:r>
            <w:r>
              <w:rPr>
                <w:sz w:val="20"/>
                <w:szCs w:val="20"/>
              </w:rPr>
              <w:t xml:space="preserve">ов и речей на </w:t>
            </w:r>
            <w:r w:rsidRPr="00EF51B9">
              <w:rPr>
                <w:sz w:val="20"/>
                <w:szCs w:val="20"/>
              </w:rPr>
              <w:t>иностранных язык</w:t>
            </w:r>
            <w:r>
              <w:rPr>
                <w:sz w:val="20"/>
                <w:szCs w:val="20"/>
              </w:rPr>
              <w:t>ах</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w:t>
            </w:r>
            <w:r w:rsidRPr="00EF51B9">
              <w:rPr>
                <w:sz w:val="20"/>
                <w:szCs w:val="20"/>
              </w:rPr>
              <w:t>применять полученные знания в области теории и истории иностранных языков</w:t>
            </w:r>
            <w:r>
              <w:rPr>
                <w:sz w:val="20"/>
                <w:szCs w:val="20"/>
              </w:rPr>
              <w:t xml:space="preserve"> в </w:t>
            </w:r>
            <w:r w:rsidRPr="00EF51B9">
              <w:rPr>
                <w:sz w:val="20"/>
                <w:szCs w:val="20"/>
              </w:rPr>
              <w:t>профессиональной деятельности</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иностранными языками в их литературной форме; основными методами и приемами различных типов устной и письменной коммуникации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анализ текст</w:t>
            </w:r>
            <w:r>
              <w:rPr>
                <w:sz w:val="20"/>
                <w:szCs w:val="20"/>
              </w:rPr>
              <w:t xml:space="preserve">ов и речей на </w:t>
            </w:r>
            <w:r w:rsidRPr="00EF51B9">
              <w:rPr>
                <w:sz w:val="20"/>
                <w:szCs w:val="20"/>
              </w:rPr>
              <w:t>иностранных язык</w:t>
            </w:r>
            <w:r>
              <w:rPr>
                <w:sz w:val="20"/>
                <w:szCs w:val="20"/>
              </w:rPr>
              <w:t>ах</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использовать различные методы анализа </w:t>
            </w:r>
            <w:r w:rsidRPr="00EF51B9">
              <w:rPr>
                <w:sz w:val="20"/>
                <w:szCs w:val="20"/>
              </w:rPr>
              <w:t>текст</w:t>
            </w:r>
            <w:r>
              <w:rPr>
                <w:sz w:val="20"/>
                <w:szCs w:val="20"/>
              </w:rPr>
              <w:t xml:space="preserve">ов и речей на </w:t>
            </w:r>
            <w:r w:rsidRPr="00EF51B9">
              <w:rPr>
                <w:sz w:val="20"/>
                <w:szCs w:val="20"/>
              </w:rPr>
              <w:t>иностранных язык</w:t>
            </w:r>
            <w:r>
              <w:rPr>
                <w:sz w:val="20"/>
                <w:szCs w:val="20"/>
              </w:rPr>
              <w:t xml:space="preserve">ах, методы перевода и </w:t>
            </w:r>
            <w:r w:rsidRPr="00EF51B9">
              <w:rPr>
                <w:sz w:val="20"/>
                <w:szCs w:val="20"/>
              </w:rPr>
              <w:t>устной и письменной коммуникации</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ПК-3:</w:t>
            </w:r>
          </w:p>
          <w:p w:rsidR="00576CC8" w:rsidRPr="00EF51B9" w:rsidRDefault="00576CC8" w:rsidP="0051143F">
            <w:pPr>
              <w:jc w:val="both"/>
              <w:rPr>
                <w:rFonts w:eastAsia="Calibri"/>
                <w:sz w:val="20"/>
                <w:szCs w:val="20"/>
                <w:highlight w:val="yellow"/>
              </w:rPr>
            </w:pPr>
            <w:r w:rsidRPr="00EF51B9">
              <w:rPr>
                <w:color w:val="000000"/>
                <w:sz w:val="20"/>
                <w:szCs w:val="20"/>
              </w:rPr>
              <w:t>владение техниками установления профессиональных контактов и развития профессионального общения, в том числе на иностранных языках</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основные положения и понятия об основных закономерностях функционирования социума, теории коммуникации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закономерност</w:t>
            </w:r>
            <w:r>
              <w:rPr>
                <w:sz w:val="20"/>
                <w:szCs w:val="20"/>
              </w:rPr>
              <w:t>и</w:t>
            </w:r>
            <w:r w:rsidRPr="00EF51B9">
              <w:rPr>
                <w:sz w:val="20"/>
                <w:szCs w:val="20"/>
              </w:rPr>
              <w:t xml:space="preserve"> функционирования социума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Понимает </w:t>
            </w:r>
            <w:r w:rsidRPr="00EF51B9">
              <w:rPr>
                <w:sz w:val="20"/>
                <w:szCs w:val="20"/>
              </w:rPr>
              <w:t>основные</w:t>
            </w:r>
            <w:r>
              <w:rPr>
                <w:sz w:val="20"/>
                <w:szCs w:val="20"/>
              </w:rPr>
              <w:t xml:space="preserve"> </w:t>
            </w:r>
            <w:r w:rsidRPr="00EF51B9">
              <w:rPr>
                <w:sz w:val="20"/>
                <w:szCs w:val="20"/>
              </w:rPr>
              <w:t>закономерност</w:t>
            </w:r>
            <w:r>
              <w:rPr>
                <w:sz w:val="20"/>
                <w:szCs w:val="20"/>
              </w:rPr>
              <w:t>и</w:t>
            </w:r>
            <w:r w:rsidRPr="00EF51B9">
              <w:rPr>
                <w:sz w:val="20"/>
                <w:szCs w:val="20"/>
              </w:rPr>
              <w:t xml:space="preserve"> функционирования социума</w:t>
            </w:r>
            <w:r>
              <w:rPr>
                <w:sz w:val="20"/>
                <w:szCs w:val="20"/>
              </w:rPr>
              <w:t xml:space="preserve">, </w:t>
            </w:r>
            <w:r w:rsidRPr="00EF51B9">
              <w:rPr>
                <w:sz w:val="20"/>
                <w:szCs w:val="20"/>
              </w:rPr>
              <w:t>теории коммуникации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использовать основные положения и методы гуманитарных наук в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положения и методы гуманитарных наук в профессиональной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Использует </w:t>
            </w:r>
            <w:r w:rsidRPr="00EF51B9">
              <w:rPr>
                <w:sz w:val="20"/>
                <w:szCs w:val="20"/>
              </w:rPr>
              <w:t>основные положения и методы гуманитарных наук в профессиональной деятельности</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культурой мышления, способностью к восприятию, анализу, обобщению </w:t>
            </w:r>
            <w:r w:rsidRPr="00EF51B9">
              <w:rPr>
                <w:sz w:val="20"/>
                <w:szCs w:val="20"/>
              </w:rPr>
              <w:lastRenderedPageBreak/>
              <w:t>информации, постановке цели и выбору путей ее достижения; навыками использования иностранных языков в устной и письменной форме в сфере профессиональной коммуникации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lastRenderedPageBreak/>
              <w:t>культур</w:t>
            </w:r>
            <w:r>
              <w:rPr>
                <w:sz w:val="20"/>
                <w:szCs w:val="20"/>
              </w:rPr>
              <w:t>а</w:t>
            </w:r>
            <w:r w:rsidRPr="00EF51B9">
              <w:rPr>
                <w:sz w:val="20"/>
                <w:szCs w:val="20"/>
              </w:rPr>
              <w:t xml:space="preserve"> мышления, способность к восприятию, анализу, обобщению </w:t>
            </w:r>
            <w:r w:rsidRPr="00EF51B9">
              <w:rPr>
                <w:sz w:val="20"/>
                <w:szCs w:val="20"/>
              </w:rPr>
              <w:lastRenderedPageBreak/>
              <w:t>информации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lastRenderedPageBreak/>
              <w:t>Способен</w:t>
            </w:r>
            <w:proofErr w:type="gramEnd"/>
            <w:r>
              <w:rPr>
                <w:rFonts w:eastAsia="Calibri"/>
                <w:sz w:val="20"/>
                <w:szCs w:val="20"/>
              </w:rPr>
              <w:t xml:space="preserve"> использовать </w:t>
            </w:r>
            <w:r w:rsidRPr="00EF51B9">
              <w:rPr>
                <w:sz w:val="20"/>
                <w:szCs w:val="20"/>
              </w:rPr>
              <w:t>культу</w:t>
            </w:r>
            <w:r>
              <w:rPr>
                <w:sz w:val="20"/>
                <w:szCs w:val="20"/>
              </w:rPr>
              <w:t>ру</w:t>
            </w:r>
            <w:r w:rsidRPr="00EF51B9">
              <w:rPr>
                <w:sz w:val="20"/>
                <w:szCs w:val="20"/>
              </w:rPr>
              <w:t xml:space="preserve"> мышления</w:t>
            </w:r>
            <w:r>
              <w:rPr>
                <w:sz w:val="20"/>
                <w:szCs w:val="20"/>
              </w:rPr>
              <w:t xml:space="preserve"> для </w:t>
            </w:r>
            <w:r w:rsidRPr="00EF51B9">
              <w:rPr>
                <w:sz w:val="20"/>
                <w:szCs w:val="20"/>
              </w:rPr>
              <w:t>восприяти</w:t>
            </w:r>
            <w:r>
              <w:rPr>
                <w:sz w:val="20"/>
                <w:szCs w:val="20"/>
              </w:rPr>
              <w:t>я</w:t>
            </w:r>
            <w:r w:rsidRPr="00EF51B9">
              <w:rPr>
                <w:sz w:val="20"/>
                <w:szCs w:val="20"/>
              </w:rPr>
              <w:t>, анализ</w:t>
            </w:r>
            <w:r>
              <w:rPr>
                <w:sz w:val="20"/>
                <w:szCs w:val="20"/>
              </w:rPr>
              <w:t>а</w:t>
            </w:r>
            <w:r w:rsidRPr="00EF51B9">
              <w:rPr>
                <w:sz w:val="20"/>
                <w:szCs w:val="20"/>
              </w:rPr>
              <w:t>, обобщени</w:t>
            </w:r>
            <w:r>
              <w:rPr>
                <w:sz w:val="20"/>
                <w:szCs w:val="20"/>
              </w:rPr>
              <w:t>я</w:t>
            </w:r>
            <w:r w:rsidRPr="00EF51B9">
              <w:rPr>
                <w:sz w:val="20"/>
                <w:szCs w:val="20"/>
              </w:rPr>
              <w:t xml:space="preserve"> информации, постановк</w:t>
            </w:r>
            <w:r>
              <w:rPr>
                <w:sz w:val="20"/>
                <w:szCs w:val="20"/>
              </w:rPr>
              <w:t>и</w:t>
            </w:r>
            <w:r w:rsidRPr="00EF51B9">
              <w:rPr>
                <w:sz w:val="20"/>
                <w:szCs w:val="20"/>
              </w:rPr>
              <w:t xml:space="preserve"> цели и выбору путей ее достижения</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lastRenderedPageBreak/>
              <w:t>ПК-4:</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составлять дипломатические документы, проекты соглашений, контрактов, программ мероприятий</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особенности типовой структуры дипломатических и других официальных документов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структур</w:t>
            </w:r>
            <w:r>
              <w:rPr>
                <w:sz w:val="20"/>
                <w:szCs w:val="20"/>
              </w:rPr>
              <w:t>а</w:t>
            </w:r>
            <w:r w:rsidRPr="00EF51B9">
              <w:rPr>
                <w:sz w:val="20"/>
                <w:szCs w:val="20"/>
              </w:rPr>
              <w:t xml:space="preserve"> официальных документов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Понимает основные </w:t>
            </w:r>
            <w:r w:rsidRPr="00EF51B9">
              <w:rPr>
                <w:sz w:val="20"/>
                <w:szCs w:val="20"/>
              </w:rPr>
              <w:t>особенности типовой структуры дипломатических и других официальных документов</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составлять дипломатические документы, проекты соглашений, контрактов, программ мероприятий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 xml:space="preserve">Принципы составления </w:t>
            </w:r>
            <w:r w:rsidRPr="00EF51B9">
              <w:rPr>
                <w:sz w:val="20"/>
                <w:szCs w:val="20"/>
              </w:rPr>
              <w:t>официальных документов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самостоятельно </w:t>
            </w:r>
            <w:r w:rsidRPr="00EF51B9">
              <w:rPr>
                <w:sz w:val="20"/>
                <w:szCs w:val="20"/>
              </w:rPr>
              <w:t>составлять дипломатические документы, проекты соглашений, контрактов, программ мероприятий</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основными техниками составления  дипломатических документов, проектов соглашений, контрактов, программ мероприятий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 xml:space="preserve">Техники составления </w:t>
            </w:r>
            <w:r w:rsidRPr="00EF51B9">
              <w:rPr>
                <w:sz w:val="20"/>
                <w:szCs w:val="20"/>
              </w:rPr>
              <w:t>официальных документов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Способен самостоятельно </w:t>
            </w:r>
            <w:r w:rsidRPr="00EF51B9">
              <w:rPr>
                <w:sz w:val="20"/>
                <w:szCs w:val="20"/>
              </w:rPr>
              <w:t>составлять дипломатические документы, проекты соглашений, контрактов, программ мероприятий</w:t>
            </w:r>
            <w:r>
              <w:rPr>
                <w:sz w:val="20"/>
                <w:szCs w:val="20"/>
              </w:rPr>
              <w:t xml:space="preserve"> с использованием различных техник, включая творческий подход</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ПК-5:</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исполнять поручения руководителей в рамках профессиональных обязанностей на базе полученных знаний и навыков</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особенности организации работы в коллективе с вертикальной системой подчинения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организаци</w:t>
            </w:r>
            <w:r>
              <w:rPr>
                <w:sz w:val="20"/>
                <w:szCs w:val="20"/>
              </w:rPr>
              <w:t>я</w:t>
            </w:r>
            <w:r w:rsidRPr="00EF51B9">
              <w:rPr>
                <w:sz w:val="20"/>
                <w:szCs w:val="20"/>
              </w:rPr>
              <w:t xml:space="preserve"> работы в коллективе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Понимает </w:t>
            </w:r>
            <w:r w:rsidRPr="00EF51B9">
              <w:rPr>
                <w:sz w:val="20"/>
                <w:szCs w:val="20"/>
              </w:rPr>
              <w:t>особенности организации работы в коллективе с вертикальной системой подчинения</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распределять задачи между членами коллектива соответственно пониманию их предрасположенности к выполнению работы того или иного профиля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распредел</w:t>
            </w:r>
            <w:r>
              <w:rPr>
                <w:sz w:val="20"/>
                <w:szCs w:val="20"/>
              </w:rPr>
              <w:t>ение</w:t>
            </w:r>
            <w:r w:rsidRPr="00EF51B9">
              <w:rPr>
                <w:sz w:val="20"/>
                <w:szCs w:val="20"/>
              </w:rPr>
              <w:t xml:space="preserve"> врем</w:t>
            </w:r>
            <w:r>
              <w:rPr>
                <w:sz w:val="20"/>
                <w:szCs w:val="20"/>
              </w:rPr>
              <w:t>ени работы</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самостоятельно и эффективно </w:t>
            </w:r>
            <w:r w:rsidRPr="00EF51B9">
              <w:rPr>
                <w:sz w:val="20"/>
                <w:szCs w:val="20"/>
              </w:rPr>
              <w:t>распределять время соответственно пониманию задач к выполнению работы того или иного профиля</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основными техниками направления рабочего процесса – как собственного индивидуального, так и в группе для решения поставленных задач</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техники направления рабочего процесса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использовать как в индивидуальной, так и в групповой работе использовать </w:t>
            </w:r>
            <w:r w:rsidRPr="00EF51B9">
              <w:rPr>
                <w:sz w:val="20"/>
                <w:szCs w:val="20"/>
              </w:rPr>
              <w:t>техники направления рабочего процесса</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ПК-6:</w:t>
            </w:r>
          </w:p>
          <w:p w:rsidR="00576CC8" w:rsidRPr="00EF51B9" w:rsidRDefault="00576CC8" w:rsidP="0051143F">
            <w:pPr>
              <w:jc w:val="both"/>
              <w:rPr>
                <w:color w:val="000000"/>
                <w:sz w:val="20"/>
                <w:szCs w:val="20"/>
              </w:rPr>
            </w:pPr>
            <w:r w:rsidRPr="00EF51B9">
              <w:rPr>
                <w:color w:val="000000"/>
                <w:sz w:val="20"/>
                <w:szCs w:val="20"/>
              </w:rPr>
              <w:t xml:space="preserve">способность владеть навыками рационализации своей исполнительской работы под руководством опытного специалиста с учетом </w:t>
            </w:r>
            <w:r w:rsidRPr="00EF51B9">
              <w:rPr>
                <w:color w:val="000000"/>
                <w:sz w:val="20"/>
                <w:szCs w:val="20"/>
              </w:rPr>
              <w:lastRenderedPageBreak/>
              <w:t>накапливаемого опыта</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особенности организации работы в коллективе с вертикальной системой подчинения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организаци</w:t>
            </w:r>
            <w:r>
              <w:rPr>
                <w:sz w:val="20"/>
                <w:szCs w:val="20"/>
              </w:rPr>
              <w:t>я</w:t>
            </w:r>
            <w:r w:rsidRPr="00EF51B9">
              <w:rPr>
                <w:sz w:val="20"/>
                <w:szCs w:val="20"/>
              </w:rPr>
              <w:t xml:space="preserve"> работы в коллективе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Понимает </w:t>
            </w:r>
            <w:r w:rsidRPr="00EF51B9">
              <w:rPr>
                <w:sz w:val="20"/>
                <w:szCs w:val="20"/>
              </w:rPr>
              <w:t>особенности организации работы в коллективе с вертикальной системой подчинения</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распределять время соответственно пониманию задач к выполнению работы того или иного профиля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распредел</w:t>
            </w:r>
            <w:r>
              <w:rPr>
                <w:sz w:val="20"/>
                <w:szCs w:val="20"/>
              </w:rPr>
              <w:t>ение</w:t>
            </w:r>
            <w:r w:rsidRPr="00EF51B9">
              <w:rPr>
                <w:sz w:val="20"/>
                <w:szCs w:val="20"/>
              </w:rPr>
              <w:t xml:space="preserve"> врем</w:t>
            </w:r>
            <w:r>
              <w:rPr>
                <w:sz w:val="20"/>
                <w:szCs w:val="20"/>
              </w:rPr>
              <w:t>ени работы</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самостоятельно и эффективно </w:t>
            </w:r>
            <w:r w:rsidRPr="00EF51B9">
              <w:rPr>
                <w:sz w:val="20"/>
                <w:szCs w:val="20"/>
              </w:rPr>
              <w:t>распределять время соответственно пониманию задач к выполнению работы того или иного профиля</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w:t>
            </w:r>
            <w:r w:rsidRPr="00EF51B9">
              <w:rPr>
                <w:rFonts w:eastAsia="Calibri"/>
                <w:sz w:val="20"/>
                <w:szCs w:val="20"/>
              </w:rPr>
              <w:lastRenderedPageBreak/>
              <w:t>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lastRenderedPageBreak/>
              <w:t xml:space="preserve">основными </w:t>
            </w:r>
            <w:r w:rsidRPr="00EF51B9">
              <w:rPr>
                <w:sz w:val="20"/>
                <w:szCs w:val="20"/>
              </w:rPr>
              <w:lastRenderedPageBreak/>
              <w:t>техниками направления рабочего процесса – как собственного индивидуального, так и в группе для решения поставленных задач</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lastRenderedPageBreak/>
              <w:t xml:space="preserve">техники </w:t>
            </w:r>
            <w:r w:rsidRPr="00EF51B9">
              <w:rPr>
                <w:sz w:val="20"/>
                <w:szCs w:val="20"/>
              </w:rPr>
              <w:lastRenderedPageBreak/>
              <w:t>направления рабочего процесса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lastRenderedPageBreak/>
              <w:t xml:space="preserve">Может использовать как в </w:t>
            </w:r>
            <w:r>
              <w:rPr>
                <w:rFonts w:eastAsia="Calibri"/>
                <w:sz w:val="20"/>
                <w:szCs w:val="20"/>
              </w:rPr>
              <w:lastRenderedPageBreak/>
              <w:t xml:space="preserve">индивидуальной, так и в групповой работе использовать </w:t>
            </w:r>
            <w:r w:rsidRPr="00EF51B9">
              <w:rPr>
                <w:sz w:val="20"/>
                <w:szCs w:val="20"/>
              </w:rPr>
              <w:t>техники направления рабочего процесса</w:t>
            </w:r>
          </w:p>
        </w:tc>
      </w:tr>
      <w:tr w:rsidR="00576CC8" w:rsidRPr="00EF51B9" w:rsidTr="0051143F">
        <w:tc>
          <w:tcPr>
            <w:tcW w:w="1612" w:type="dxa"/>
            <w:vMerge w:val="restart"/>
            <w:tcBorders>
              <w:left w:val="single" w:sz="4" w:space="0" w:color="auto"/>
              <w:right w:val="single" w:sz="4" w:space="0" w:color="auto"/>
            </w:tcBorders>
            <w:vAlign w:val="center"/>
          </w:tcPr>
          <w:p w:rsidR="00576CC8" w:rsidRPr="00265903" w:rsidRDefault="00576CC8" w:rsidP="0051143F">
            <w:pPr>
              <w:jc w:val="both"/>
              <w:rPr>
                <w:rFonts w:eastAsia="Calibri"/>
                <w:sz w:val="20"/>
                <w:szCs w:val="20"/>
                <w:highlight w:val="yellow"/>
              </w:rPr>
            </w:pPr>
            <w:r w:rsidRPr="00265903">
              <w:rPr>
                <w:rFonts w:eastAsia="Calibri"/>
                <w:sz w:val="20"/>
                <w:szCs w:val="20"/>
              </w:rPr>
              <w:lastRenderedPageBreak/>
              <w:t xml:space="preserve">ПК-7: </w:t>
            </w:r>
            <w:r w:rsidRPr="00265903">
              <w:rPr>
                <w:color w:val="000000"/>
                <w:sz w:val="20"/>
                <w:szCs w:val="20"/>
              </w:rPr>
              <w:t>способность приобретать новые знания, умения и навыки в условиях профессиональной среды</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способы и механизмы приобретения новых знаний, умений и навыков</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знакомство с новыми теориями и фактами в сфере профессиональной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воспринимать и анализировать новое знание </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приобретать новые навыки в реализации профессиональных интересов и задач</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ориентирование в новых условиях профессиональной среды</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jc w:val="both"/>
              <w:rPr>
                <w:rFonts w:eastAsia="Calibri"/>
                <w:sz w:val="20"/>
                <w:szCs w:val="20"/>
              </w:rPr>
            </w:pPr>
            <w:r>
              <w:rPr>
                <w:rFonts w:eastAsia="Calibri"/>
                <w:sz w:val="20"/>
                <w:szCs w:val="20"/>
              </w:rPr>
              <w:t>способность ориентироваться в новых знаниях и условиях профессиональной среды</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методами и механизмами применения нового знания в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Pr>
                <w:sz w:val="20"/>
                <w:szCs w:val="20"/>
              </w:rPr>
              <w:t>владение</w:t>
            </w:r>
            <w:r w:rsidRPr="00265903">
              <w:rPr>
                <w:color w:val="000000"/>
                <w:sz w:val="20"/>
                <w:szCs w:val="20"/>
              </w:rPr>
              <w:t xml:space="preserve"> новы</w:t>
            </w:r>
            <w:r>
              <w:rPr>
                <w:color w:val="000000"/>
                <w:sz w:val="20"/>
                <w:szCs w:val="20"/>
              </w:rPr>
              <w:t>ми</w:t>
            </w:r>
            <w:r w:rsidRPr="00265903">
              <w:rPr>
                <w:color w:val="000000"/>
                <w:sz w:val="20"/>
                <w:szCs w:val="20"/>
              </w:rPr>
              <w:t xml:space="preserve"> знания</w:t>
            </w:r>
            <w:r>
              <w:rPr>
                <w:color w:val="000000"/>
                <w:sz w:val="20"/>
                <w:szCs w:val="20"/>
              </w:rPr>
              <w:t>ми</w:t>
            </w:r>
            <w:r w:rsidRPr="00265903">
              <w:rPr>
                <w:color w:val="000000"/>
                <w:sz w:val="20"/>
                <w:szCs w:val="20"/>
              </w:rPr>
              <w:t>, умения</w:t>
            </w:r>
            <w:r>
              <w:rPr>
                <w:color w:val="000000"/>
                <w:sz w:val="20"/>
                <w:szCs w:val="20"/>
              </w:rPr>
              <w:t>ми</w:t>
            </w:r>
            <w:r w:rsidRPr="00265903">
              <w:rPr>
                <w:color w:val="000000"/>
                <w:sz w:val="20"/>
                <w:szCs w:val="20"/>
              </w:rPr>
              <w:t xml:space="preserve"> и навык</w:t>
            </w:r>
            <w:r>
              <w:rPr>
                <w:color w:val="000000"/>
                <w:sz w:val="20"/>
                <w:szCs w:val="20"/>
              </w:rPr>
              <w:t>ами</w:t>
            </w:r>
            <w:r w:rsidRPr="00265903">
              <w:rPr>
                <w:color w:val="000000"/>
                <w:sz w:val="20"/>
                <w:szCs w:val="20"/>
              </w:rPr>
              <w:t xml:space="preserve"> в условиях профессиональной среды</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jc w:val="both"/>
              <w:rPr>
                <w:rFonts w:eastAsia="Calibri"/>
                <w:sz w:val="20"/>
                <w:szCs w:val="20"/>
              </w:rPr>
            </w:pPr>
            <w:r>
              <w:rPr>
                <w:rFonts w:eastAsia="Calibri"/>
                <w:sz w:val="20"/>
                <w:szCs w:val="20"/>
              </w:rPr>
              <w:t>способность применять</w:t>
            </w:r>
            <w:r w:rsidRPr="00265903">
              <w:rPr>
                <w:color w:val="000000"/>
                <w:sz w:val="20"/>
                <w:szCs w:val="20"/>
              </w:rPr>
              <w:t xml:space="preserve"> новые знания, умения и навыки в условиях профессиональной среды</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ПК-1</w:t>
            </w:r>
            <w:r>
              <w:rPr>
                <w:color w:val="000000"/>
                <w:sz w:val="20"/>
                <w:szCs w:val="20"/>
              </w:rPr>
              <w:t>3</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понимать логику глобальных процессов и развития всемирной политической системы международных отношений в их исторической, экономической и правовой обусловленности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 xml:space="preserve">основные концепции социально-гуманитарных наук, обуславливающие закономерности развития и функционирования современной </w:t>
            </w:r>
            <w:r w:rsidRPr="00EF51B9">
              <w:rPr>
                <w:color w:val="000000"/>
                <w:sz w:val="20"/>
                <w:szCs w:val="20"/>
              </w:rPr>
              <w:t>всемирной политической системы международных отношений</w:t>
            </w:r>
            <w:r w:rsidRPr="00EF51B9">
              <w:rPr>
                <w:sz w:val="20"/>
                <w:szCs w:val="20"/>
              </w:rPr>
              <w:t xml:space="preserve"> </w:t>
            </w:r>
          </w:p>
        </w:tc>
        <w:tc>
          <w:tcPr>
            <w:tcW w:w="2110" w:type="dxa"/>
            <w:tcBorders>
              <w:top w:val="single" w:sz="4" w:space="0" w:color="auto"/>
              <w:left w:val="single" w:sz="4" w:space="0" w:color="auto"/>
              <w:bottom w:val="single" w:sz="4" w:space="0" w:color="auto"/>
              <w:right w:val="single" w:sz="4" w:space="0" w:color="auto"/>
            </w:tcBorders>
          </w:tcPr>
          <w:p w:rsidR="00576CC8" w:rsidRPr="005314BA" w:rsidRDefault="00576CC8" w:rsidP="0051143F">
            <w:pPr>
              <w:rPr>
                <w:sz w:val="20"/>
                <w:szCs w:val="20"/>
              </w:rPr>
            </w:pPr>
            <w:r>
              <w:rPr>
                <w:sz w:val="20"/>
                <w:szCs w:val="20"/>
              </w:rPr>
              <w:t>з</w:t>
            </w:r>
            <w:r w:rsidRPr="005314BA">
              <w:rPr>
                <w:sz w:val="20"/>
                <w:szCs w:val="20"/>
              </w:rPr>
              <w:t xml:space="preserve">нание этапов становления и развития теоретических направлений и методологии изучения </w:t>
            </w:r>
            <w:r w:rsidRPr="005314BA">
              <w:rPr>
                <w:color w:val="000000"/>
                <w:sz w:val="20"/>
                <w:szCs w:val="20"/>
              </w:rPr>
              <w:t>всемирной политической системы международных отношений</w:t>
            </w:r>
          </w:p>
          <w:p w:rsidR="00576CC8" w:rsidRPr="005314BA" w:rsidRDefault="00576CC8" w:rsidP="0051143F">
            <w:pPr>
              <w:rPr>
                <w:sz w:val="20"/>
                <w:szCs w:val="20"/>
              </w:rPr>
            </w:pPr>
          </w:p>
        </w:tc>
        <w:tc>
          <w:tcPr>
            <w:tcW w:w="3223" w:type="dxa"/>
            <w:tcBorders>
              <w:top w:val="single" w:sz="4" w:space="0" w:color="auto"/>
              <w:left w:val="single" w:sz="4" w:space="0" w:color="auto"/>
              <w:bottom w:val="single" w:sz="4" w:space="0" w:color="auto"/>
              <w:right w:val="single" w:sz="4" w:space="0" w:color="auto"/>
            </w:tcBorders>
          </w:tcPr>
          <w:p w:rsidR="00576CC8" w:rsidRPr="005314BA" w:rsidRDefault="00576CC8" w:rsidP="0051143F">
            <w:pPr>
              <w:rPr>
                <w:sz w:val="20"/>
                <w:szCs w:val="20"/>
              </w:rPr>
            </w:pPr>
            <w:r w:rsidRPr="005314BA">
              <w:rPr>
                <w:sz w:val="20"/>
                <w:szCs w:val="20"/>
              </w:rPr>
              <w:t xml:space="preserve">способность охарактеризовать особенности становления конкретного научно-теоретического направления, а также интерпретировать методологический аппарат изучения </w:t>
            </w:r>
            <w:r w:rsidRPr="005314BA">
              <w:rPr>
                <w:color w:val="000000"/>
                <w:sz w:val="20"/>
                <w:szCs w:val="20"/>
              </w:rPr>
              <w:t>всемирной политической системы международных отношений</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 xml:space="preserve">объяснять и выявлять причины тех или иных путей </w:t>
            </w:r>
            <w:r w:rsidRPr="00EF51B9">
              <w:rPr>
                <w:color w:val="000000"/>
                <w:sz w:val="20"/>
                <w:szCs w:val="20"/>
              </w:rPr>
              <w:t>развития всемирной политической системы международных отношений</w:t>
            </w:r>
          </w:p>
        </w:tc>
        <w:tc>
          <w:tcPr>
            <w:tcW w:w="2110"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lang w:eastAsia="en-US"/>
              </w:rPr>
            </w:pPr>
            <w:r>
              <w:rPr>
                <w:sz w:val="20"/>
                <w:szCs w:val="20"/>
              </w:rPr>
              <w:t>у</w:t>
            </w:r>
            <w:r w:rsidRPr="005314BA">
              <w:rPr>
                <w:sz w:val="20"/>
                <w:szCs w:val="20"/>
              </w:rPr>
              <w:t>мение использовать научно-исследовательский аппарат для оценки конкретных геополитических событий, явлений и процессов</w:t>
            </w:r>
          </w:p>
        </w:tc>
        <w:tc>
          <w:tcPr>
            <w:tcW w:w="3223"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rPr>
            </w:pPr>
            <w:r w:rsidRPr="005314BA">
              <w:rPr>
                <w:sz w:val="20"/>
                <w:szCs w:val="20"/>
              </w:rPr>
              <w:t>способность определять, характеризовать и прогнозировать тенденции возникновения и развития геополитических событий, явлений и процессов</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 xml:space="preserve">методиками выдвижения научно обоснованных рекомендаций по прогнозированию дальнейшей эволюции </w:t>
            </w:r>
            <w:r w:rsidRPr="00EF51B9">
              <w:rPr>
                <w:color w:val="000000"/>
                <w:sz w:val="20"/>
                <w:szCs w:val="20"/>
              </w:rPr>
              <w:t>развития всемирной политической системы международных отношений</w:t>
            </w:r>
          </w:p>
        </w:tc>
        <w:tc>
          <w:tcPr>
            <w:tcW w:w="2110"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lang w:eastAsia="en-US"/>
              </w:rPr>
            </w:pPr>
            <w:r>
              <w:rPr>
                <w:sz w:val="20"/>
                <w:szCs w:val="20"/>
              </w:rPr>
              <w:t>в</w:t>
            </w:r>
            <w:r w:rsidRPr="005314BA">
              <w:rPr>
                <w:sz w:val="20"/>
                <w:szCs w:val="20"/>
              </w:rPr>
              <w:t xml:space="preserve">ладение анализом и экспертизой происходящих геополитических процессов в контексте </w:t>
            </w:r>
            <w:r w:rsidRPr="005314BA">
              <w:rPr>
                <w:color w:val="000000"/>
                <w:sz w:val="20"/>
                <w:szCs w:val="20"/>
              </w:rPr>
              <w:t>глобальных процессов во всемирной политической системе международных отношений</w:t>
            </w:r>
          </w:p>
        </w:tc>
        <w:tc>
          <w:tcPr>
            <w:tcW w:w="3223"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rPr>
            </w:pPr>
            <w:r w:rsidRPr="005314BA">
              <w:rPr>
                <w:sz w:val="20"/>
                <w:szCs w:val="20"/>
              </w:rPr>
              <w:t xml:space="preserve">способность целостного и аргументированного обоснования авторской позиции касательно происходящих геополитических процессов в контексте </w:t>
            </w:r>
            <w:r w:rsidRPr="005314BA">
              <w:rPr>
                <w:color w:val="000000"/>
                <w:sz w:val="20"/>
                <w:szCs w:val="20"/>
              </w:rPr>
              <w:t>глобальных процессов во всемирной политической системы международных отношений</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ПК-1</w:t>
            </w:r>
            <w:r>
              <w:rPr>
                <w:color w:val="000000"/>
                <w:sz w:val="20"/>
                <w:szCs w:val="20"/>
              </w:rPr>
              <w:t>4</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 xml:space="preserve">способность владеть навыками отслеживания </w:t>
            </w:r>
            <w:r w:rsidRPr="00EF51B9">
              <w:rPr>
                <w:color w:val="000000"/>
                <w:sz w:val="20"/>
                <w:szCs w:val="20"/>
              </w:rPr>
              <w:lastRenderedPageBreak/>
              <w:t>динамики основных характеристик среды международной безопасности и понимание их влияния на национальную безопасность России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особенности функционирования системы глобальной международной безопасности и </w:t>
            </w:r>
            <w:r w:rsidRPr="00EF51B9">
              <w:rPr>
                <w:sz w:val="20"/>
                <w:szCs w:val="20"/>
              </w:rPr>
              <w:lastRenderedPageBreak/>
              <w:t>динамику изменения ее характеристик</w:t>
            </w:r>
          </w:p>
        </w:tc>
        <w:tc>
          <w:tcPr>
            <w:tcW w:w="2110" w:type="dxa"/>
            <w:tcBorders>
              <w:top w:val="single" w:sz="4" w:space="0" w:color="auto"/>
              <w:left w:val="single" w:sz="4" w:space="0" w:color="auto"/>
              <w:bottom w:val="single" w:sz="4" w:space="0" w:color="auto"/>
              <w:right w:val="single" w:sz="4" w:space="0" w:color="auto"/>
            </w:tcBorders>
          </w:tcPr>
          <w:p w:rsidR="00576CC8" w:rsidRPr="005314BA" w:rsidRDefault="00576CC8" w:rsidP="0051143F">
            <w:pPr>
              <w:rPr>
                <w:sz w:val="20"/>
                <w:szCs w:val="20"/>
              </w:rPr>
            </w:pPr>
            <w:r w:rsidRPr="005314BA">
              <w:rPr>
                <w:sz w:val="20"/>
                <w:szCs w:val="20"/>
              </w:rPr>
              <w:lastRenderedPageBreak/>
              <w:t xml:space="preserve">Знание терминологии, дефиниций и основных проблемных аспектов </w:t>
            </w:r>
            <w:r w:rsidRPr="005314BA">
              <w:rPr>
                <w:sz w:val="20"/>
                <w:szCs w:val="20"/>
              </w:rPr>
              <w:lastRenderedPageBreak/>
              <w:t>системы глобальной международной безопасности</w:t>
            </w:r>
          </w:p>
          <w:p w:rsidR="00576CC8" w:rsidRPr="005314BA" w:rsidRDefault="00576CC8" w:rsidP="0051143F">
            <w:pPr>
              <w:rPr>
                <w:sz w:val="20"/>
                <w:szCs w:val="20"/>
              </w:rPr>
            </w:pPr>
          </w:p>
        </w:tc>
        <w:tc>
          <w:tcPr>
            <w:tcW w:w="3223" w:type="dxa"/>
            <w:tcBorders>
              <w:top w:val="single" w:sz="4" w:space="0" w:color="auto"/>
              <w:left w:val="single" w:sz="4" w:space="0" w:color="auto"/>
              <w:bottom w:val="single" w:sz="4" w:space="0" w:color="auto"/>
              <w:right w:val="single" w:sz="4" w:space="0" w:color="auto"/>
            </w:tcBorders>
          </w:tcPr>
          <w:p w:rsidR="00576CC8" w:rsidRPr="005314BA" w:rsidRDefault="00576CC8" w:rsidP="0051143F">
            <w:pPr>
              <w:rPr>
                <w:sz w:val="20"/>
                <w:szCs w:val="20"/>
              </w:rPr>
            </w:pPr>
            <w:r w:rsidRPr="005314BA">
              <w:rPr>
                <w:sz w:val="20"/>
                <w:szCs w:val="20"/>
              </w:rPr>
              <w:lastRenderedPageBreak/>
              <w:t xml:space="preserve">Способность знать </w:t>
            </w:r>
          </w:p>
          <w:p w:rsidR="00576CC8" w:rsidRPr="005314BA" w:rsidRDefault="00576CC8" w:rsidP="0051143F">
            <w:pPr>
              <w:rPr>
                <w:sz w:val="20"/>
                <w:szCs w:val="20"/>
              </w:rPr>
            </w:pPr>
            <w:r w:rsidRPr="005314BA">
              <w:rPr>
                <w:sz w:val="20"/>
                <w:szCs w:val="20"/>
              </w:rPr>
              <w:t>и применять на практике терминологию глобальной международной безопасности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выявлять связь между изменениями качественного состояния системы международной безопасности и национальной безопасности России</w:t>
            </w:r>
          </w:p>
        </w:tc>
        <w:tc>
          <w:tcPr>
            <w:tcW w:w="2110"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lang w:eastAsia="en-US"/>
              </w:rPr>
            </w:pPr>
            <w:r w:rsidRPr="005314BA">
              <w:rPr>
                <w:sz w:val="20"/>
                <w:szCs w:val="20"/>
              </w:rPr>
              <w:t>Умение характеризовать общие и специфичные элементы системы глобальной международной безопасности</w:t>
            </w:r>
          </w:p>
        </w:tc>
        <w:tc>
          <w:tcPr>
            <w:tcW w:w="3223"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rPr>
            </w:pPr>
            <w:r w:rsidRPr="005314BA">
              <w:rPr>
                <w:sz w:val="20"/>
                <w:szCs w:val="20"/>
              </w:rPr>
              <w:t>Способность определять динамику протекания событий, явлений и процессов в системе глобальной международной безопасности</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навыками понимания перспектив и возможных последствий для России изменения характеристик системы международной безопасности</w:t>
            </w:r>
          </w:p>
        </w:tc>
        <w:tc>
          <w:tcPr>
            <w:tcW w:w="2110"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lang w:eastAsia="en-US"/>
              </w:rPr>
            </w:pPr>
            <w:r w:rsidRPr="005314BA">
              <w:rPr>
                <w:sz w:val="20"/>
                <w:szCs w:val="20"/>
              </w:rPr>
              <w:t>Владение научно-исследовательским аппаратом анализа характеристик системы международной безопасности</w:t>
            </w:r>
          </w:p>
        </w:tc>
        <w:tc>
          <w:tcPr>
            <w:tcW w:w="3223" w:type="dxa"/>
            <w:tcBorders>
              <w:top w:val="single" w:sz="4" w:space="0" w:color="auto"/>
              <w:left w:val="single" w:sz="4" w:space="0" w:color="auto"/>
              <w:bottom w:val="single" w:sz="4" w:space="0" w:color="auto"/>
              <w:right w:val="single" w:sz="4" w:space="0" w:color="auto"/>
            </w:tcBorders>
          </w:tcPr>
          <w:p w:rsidR="00576CC8" w:rsidRPr="00EF51B9" w:rsidRDefault="00576CC8" w:rsidP="0051143F">
            <w:pPr>
              <w:jc w:val="both"/>
              <w:rPr>
                <w:rFonts w:eastAsia="Calibri"/>
                <w:sz w:val="20"/>
                <w:szCs w:val="20"/>
                <w:highlight w:val="yellow"/>
              </w:rPr>
            </w:pPr>
            <w:r w:rsidRPr="005314BA">
              <w:rPr>
                <w:sz w:val="20"/>
                <w:szCs w:val="20"/>
              </w:rPr>
              <w:t>способность понимать целостность и взаимосвязь политических и силовых элементов системы международной безопасности</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ПК-1</w:t>
            </w:r>
            <w:r>
              <w:rPr>
                <w:color w:val="000000"/>
                <w:sz w:val="20"/>
                <w:szCs w:val="20"/>
              </w:rPr>
              <w:t>5</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ориентироваться в мировых экономических, экологических, демографических, миграционных процессах, понимание механизмов взаимовлияния планетарной среды, мировой экономики и мировой политики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sz w:val="20"/>
                <w:szCs w:val="20"/>
              </w:rPr>
              <w:t>основные концепции социально-гуманитарных наук, обуславливающие закономерности развития и функционирования современного мирового сообщества</w:t>
            </w:r>
            <w:r w:rsidRPr="00EF51B9">
              <w:rPr>
                <w:color w:val="000000"/>
                <w:sz w:val="20"/>
                <w:szCs w:val="20"/>
              </w:rPr>
              <w:t>, взаимозависимости экономической, политической, социокультурной подсистем</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основные концепции социально-гуманитарных наук</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применять </w:t>
            </w:r>
            <w:r w:rsidRPr="00EF51B9">
              <w:rPr>
                <w:sz w:val="20"/>
                <w:szCs w:val="20"/>
              </w:rPr>
              <w:t>основные концепции социально-гуманитарных наук</w:t>
            </w:r>
            <w:r>
              <w:rPr>
                <w:sz w:val="20"/>
                <w:szCs w:val="20"/>
              </w:rPr>
              <w:t xml:space="preserve"> в исследованиях соответствующей направленности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color w:val="000000"/>
                <w:sz w:val="20"/>
                <w:szCs w:val="20"/>
              </w:rPr>
              <w:t xml:space="preserve">прогнозировать социальные, экономические, политические последствия вовлечения государств в масштабные миграционные, экологические, </w:t>
            </w:r>
            <w:proofErr w:type="gramStart"/>
            <w:r w:rsidRPr="00EF51B9">
              <w:rPr>
                <w:color w:val="000000"/>
                <w:sz w:val="20"/>
                <w:szCs w:val="20"/>
              </w:rPr>
              <w:t>экономические процессы</w:t>
            </w:r>
            <w:proofErr w:type="gramEnd"/>
            <w:r w:rsidRPr="00EF51B9">
              <w:rPr>
                <w:color w:val="000000"/>
                <w:sz w:val="20"/>
                <w:szCs w:val="20"/>
              </w:rPr>
              <w:t xml:space="preserve"> различного типа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 xml:space="preserve">Прогнозирование </w:t>
            </w:r>
            <w:r w:rsidRPr="00EF51B9">
              <w:rPr>
                <w:color w:val="000000"/>
                <w:sz w:val="20"/>
                <w:szCs w:val="20"/>
              </w:rPr>
              <w:t>миграционны</w:t>
            </w:r>
            <w:r>
              <w:rPr>
                <w:color w:val="000000"/>
                <w:sz w:val="20"/>
                <w:szCs w:val="20"/>
              </w:rPr>
              <w:t>х, экологических</w:t>
            </w:r>
            <w:r w:rsidRPr="00EF51B9">
              <w:rPr>
                <w:color w:val="000000"/>
                <w:sz w:val="20"/>
                <w:szCs w:val="20"/>
              </w:rPr>
              <w:t>, экономически</w:t>
            </w:r>
            <w:r>
              <w:rPr>
                <w:color w:val="000000"/>
                <w:sz w:val="20"/>
                <w:szCs w:val="20"/>
              </w:rPr>
              <w:t>х</w:t>
            </w:r>
            <w:r w:rsidRPr="00EF51B9">
              <w:rPr>
                <w:color w:val="000000"/>
                <w:sz w:val="20"/>
                <w:szCs w:val="20"/>
              </w:rPr>
              <w:t xml:space="preserve"> процесс</w:t>
            </w:r>
            <w:r>
              <w:rPr>
                <w:color w:val="000000"/>
                <w:sz w:val="20"/>
                <w:szCs w:val="20"/>
              </w:rPr>
              <w:t>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самостоятельно прогнозировать </w:t>
            </w:r>
            <w:r w:rsidRPr="00EF51B9">
              <w:rPr>
                <w:color w:val="000000"/>
                <w:sz w:val="20"/>
                <w:szCs w:val="20"/>
              </w:rPr>
              <w:t>последствия вовлечения государств в масштабные миграционные, экологические, экономические процессы</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 xml:space="preserve">методиками анализа ситуации, а также прогнозирования процессов развития международных </w:t>
            </w:r>
            <w:r w:rsidRPr="00EF51B9">
              <w:rPr>
                <w:color w:val="000000"/>
                <w:sz w:val="20"/>
                <w:szCs w:val="20"/>
              </w:rPr>
              <w:t>экологических, экономических</w:t>
            </w:r>
            <w:r w:rsidRPr="00EF51B9">
              <w:rPr>
                <w:sz w:val="20"/>
                <w:szCs w:val="20"/>
              </w:rPr>
              <w:t>, миграционных процессов</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 xml:space="preserve">Методики анализа прогнозирования </w:t>
            </w:r>
            <w:r w:rsidRPr="00EF51B9">
              <w:rPr>
                <w:color w:val="000000"/>
                <w:sz w:val="20"/>
                <w:szCs w:val="20"/>
              </w:rPr>
              <w:t>миграционны</w:t>
            </w:r>
            <w:r>
              <w:rPr>
                <w:color w:val="000000"/>
                <w:sz w:val="20"/>
                <w:szCs w:val="20"/>
              </w:rPr>
              <w:t>х, экологических</w:t>
            </w:r>
            <w:r w:rsidRPr="00EF51B9">
              <w:rPr>
                <w:color w:val="000000"/>
                <w:sz w:val="20"/>
                <w:szCs w:val="20"/>
              </w:rPr>
              <w:t>, экономически</w:t>
            </w:r>
            <w:r>
              <w:rPr>
                <w:color w:val="000000"/>
                <w:sz w:val="20"/>
                <w:szCs w:val="20"/>
              </w:rPr>
              <w:t>х</w:t>
            </w:r>
            <w:r w:rsidRPr="00EF51B9">
              <w:rPr>
                <w:color w:val="000000"/>
                <w:sz w:val="20"/>
                <w:szCs w:val="20"/>
              </w:rPr>
              <w:t xml:space="preserve"> процесс</w:t>
            </w:r>
            <w:r>
              <w:rPr>
                <w:color w:val="000000"/>
                <w:sz w:val="20"/>
                <w:szCs w:val="20"/>
              </w:rPr>
              <w:t>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использовать готовые, а также формировать собственные методики анализа </w:t>
            </w:r>
            <w:r>
              <w:rPr>
                <w:rFonts w:eastAsia="Calibri"/>
                <w:sz w:val="20"/>
                <w:szCs w:val="20"/>
                <w:lang w:eastAsia="en-US"/>
              </w:rPr>
              <w:t xml:space="preserve">прогнозирования </w:t>
            </w:r>
            <w:r w:rsidRPr="00EF51B9">
              <w:rPr>
                <w:color w:val="000000"/>
                <w:sz w:val="20"/>
                <w:szCs w:val="20"/>
              </w:rPr>
              <w:t>миграционны</w:t>
            </w:r>
            <w:r>
              <w:rPr>
                <w:color w:val="000000"/>
                <w:sz w:val="20"/>
                <w:szCs w:val="20"/>
              </w:rPr>
              <w:t>х, экологических</w:t>
            </w:r>
            <w:r w:rsidRPr="00EF51B9">
              <w:rPr>
                <w:color w:val="000000"/>
                <w:sz w:val="20"/>
                <w:szCs w:val="20"/>
              </w:rPr>
              <w:t>, экономически</w:t>
            </w:r>
            <w:r>
              <w:rPr>
                <w:color w:val="000000"/>
                <w:sz w:val="20"/>
                <w:szCs w:val="20"/>
              </w:rPr>
              <w:t>х</w:t>
            </w:r>
            <w:r w:rsidRPr="00EF51B9">
              <w:rPr>
                <w:color w:val="000000"/>
                <w:sz w:val="20"/>
                <w:szCs w:val="20"/>
              </w:rPr>
              <w:t xml:space="preserve"> процесс</w:t>
            </w:r>
            <w:r>
              <w:rPr>
                <w:color w:val="000000"/>
                <w:sz w:val="20"/>
                <w:szCs w:val="20"/>
              </w:rPr>
              <w:t>ов</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ПК-1</w:t>
            </w:r>
            <w:r>
              <w:rPr>
                <w:color w:val="000000"/>
                <w:sz w:val="20"/>
                <w:szCs w:val="20"/>
              </w:rPr>
              <w:t>6</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 xml:space="preserve">владение знаниями о правовых основах </w:t>
            </w:r>
            <w:r w:rsidRPr="00EF51B9">
              <w:rPr>
                <w:color w:val="000000"/>
                <w:sz w:val="20"/>
                <w:szCs w:val="20"/>
              </w:rPr>
              <w:lastRenderedPageBreak/>
              <w:t>международного взаимодействия, понимание и умение анализировать их влияние на внешнюю политику России и других государств мира</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правовые особенности функционирования международной системы и динамику </w:t>
            </w:r>
            <w:r w:rsidRPr="00EF51B9">
              <w:rPr>
                <w:sz w:val="20"/>
                <w:szCs w:val="20"/>
              </w:rPr>
              <w:lastRenderedPageBreak/>
              <w:t>изменения ее характеристик</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Pr>
                <w:rFonts w:eastAsia="Calibri"/>
                <w:sz w:val="20"/>
                <w:szCs w:val="20"/>
                <w:lang w:eastAsia="en-US"/>
              </w:rPr>
              <w:lastRenderedPageBreak/>
              <w:t>Международно-правовая система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понимать основы функционирования международно-правовой системы</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выявлять связь между изменениями качественного состояния международной системы и обеспечением национальных интересов России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Международно-правовая система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Понимает взаимосвязанность </w:t>
            </w:r>
            <w:r w:rsidRPr="00EF51B9">
              <w:rPr>
                <w:sz w:val="20"/>
                <w:szCs w:val="20"/>
              </w:rPr>
              <w:t xml:space="preserve">качественного состояния международной системы и </w:t>
            </w:r>
            <w:r>
              <w:rPr>
                <w:sz w:val="20"/>
                <w:szCs w:val="20"/>
              </w:rPr>
              <w:t xml:space="preserve">процесса </w:t>
            </w:r>
            <w:r w:rsidRPr="00EF51B9">
              <w:rPr>
                <w:sz w:val="20"/>
                <w:szCs w:val="20"/>
              </w:rPr>
              <w:t>обеспечени</w:t>
            </w:r>
            <w:r>
              <w:rPr>
                <w:sz w:val="20"/>
                <w:szCs w:val="20"/>
              </w:rPr>
              <w:t>я</w:t>
            </w:r>
            <w:r w:rsidRPr="00EF51B9">
              <w:rPr>
                <w:sz w:val="20"/>
                <w:szCs w:val="20"/>
              </w:rPr>
              <w:t xml:space="preserve"> национальных интересов России</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навыками понимания перспектив и возможных последствий для России изменения правовых характеристик международной системы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Международно-правовая система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генерировать идеи для отстаивания позиций страны при изменении </w:t>
            </w:r>
            <w:r w:rsidRPr="00EF51B9">
              <w:rPr>
                <w:sz w:val="20"/>
                <w:szCs w:val="20"/>
              </w:rPr>
              <w:t>правовых характеристик международной системы</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ПК-1</w:t>
            </w:r>
            <w:r>
              <w:rPr>
                <w:color w:val="000000"/>
                <w:sz w:val="20"/>
                <w:szCs w:val="20"/>
              </w:rPr>
              <w:t>7</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понимать теоретические и политические основы правозащитной проблематики в международных отношениях и мировой практики защиты прав человека</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теоретические и политические основы правозащитной проблематики и мировой практики защиты прав человека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теоретические и политические основы правозащитной проблематики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Понимает </w:t>
            </w:r>
            <w:r w:rsidRPr="00EF51B9">
              <w:rPr>
                <w:sz w:val="20"/>
                <w:szCs w:val="20"/>
              </w:rPr>
              <w:t>теоретические и политические основы правозащитной проблематики и мировой практики защиты прав человека</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применять знания теоретических и политических основ правозащитной проблематики и мировой практики защиты прав человека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теоретические и политические основы правозащитной проблематики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применять знания об основах </w:t>
            </w:r>
            <w:r w:rsidRPr="00EF51B9">
              <w:rPr>
                <w:sz w:val="20"/>
                <w:szCs w:val="20"/>
              </w:rPr>
              <w:t>правозащитной проблематики</w:t>
            </w:r>
            <w:r>
              <w:rPr>
                <w:sz w:val="20"/>
                <w:szCs w:val="20"/>
              </w:rPr>
              <w:t xml:space="preserve"> в профессиональной деятельности</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Пониманием теоретических и политических основ правозащитной проблематики и мировой практики защиты прав человека</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теоретические и политические основы правозащитной проблематики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критически оценивать способы ведения </w:t>
            </w:r>
            <w:r w:rsidRPr="00EF51B9">
              <w:rPr>
                <w:sz w:val="20"/>
                <w:szCs w:val="20"/>
              </w:rPr>
              <w:t xml:space="preserve">правозащитной </w:t>
            </w:r>
            <w:r>
              <w:rPr>
                <w:sz w:val="20"/>
                <w:szCs w:val="20"/>
              </w:rPr>
              <w:t xml:space="preserve"> деятельности и выбирать наиболее оптимальные для использования в профессиональной деятельности</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ПК-1</w:t>
            </w:r>
            <w:r>
              <w:rPr>
                <w:color w:val="000000"/>
                <w:sz w:val="20"/>
                <w:szCs w:val="20"/>
              </w:rPr>
              <w:t>8</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понимать основы регулирования международных конфликтов с использованием дипломатических политико-психологических, социально-экономических и силовых методов</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особенности осуществления мониторинга за динамикой основных характеристик среды международной безопасности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Pr>
                <w:sz w:val="20"/>
                <w:szCs w:val="20"/>
              </w:rPr>
              <w:t>мониторинг</w:t>
            </w:r>
            <w:r w:rsidRPr="00EF51B9">
              <w:rPr>
                <w:sz w:val="20"/>
                <w:szCs w:val="20"/>
              </w:rPr>
              <w:t xml:space="preserve"> </w:t>
            </w:r>
            <w:r>
              <w:rPr>
                <w:sz w:val="20"/>
                <w:szCs w:val="20"/>
              </w:rPr>
              <w:t xml:space="preserve">среды </w:t>
            </w:r>
            <w:r w:rsidRPr="00EF51B9">
              <w:rPr>
                <w:sz w:val="20"/>
                <w:szCs w:val="20"/>
              </w:rPr>
              <w:t>международной безопасности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Способен самостоятельно осуществлять </w:t>
            </w:r>
            <w:r>
              <w:rPr>
                <w:sz w:val="20"/>
                <w:szCs w:val="20"/>
              </w:rPr>
              <w:t>мониторинг</w:t>
            </w:r>
            <w:r w:rsidRPr="00EF51B9">
              <w:rPr>
                <w:sz w:val="20"/>
                <w:szCs w:val="20"/>
              </w:rPr>
              <w:t xml:space="preserve"> </w:t>
            </w:r>
            <w:r>
              <w:rPr>
                <w:sz w:val="20"/>
                <w:szCs w:val="20"/>
              </w:rPr>
              <w:t xml:space="preserve">среды </w:t>
            </w:r>
            <w:r w:rsidRPr="00EF51B9">
              <w:rPr>
                <w:sz w:val="20"/>
                <w:szCs w:val="20"/>
              </w:rPr>
              <w:t>международной безопасности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анализировать документы и информационные ресурсы по внешнеполитической проблематике, находить материалы, необходимые для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документы и информационные ресурсы по внешнеполитической проблематике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самостоятельно </w:t>
            </w:r>
            <w:r w:rsidRPr="00EF51B9">
              <w:rPr>
                <w:sz w:val="20"/>
                <w:szCs w:val="20"/>
              </w:rPr>
              <w:t>анализировать документы и информационные ресурсы по внешнеполитической проблематике</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навыками профессионального видения </w:t>
            </w:r>
            <w:r>
              <w:rPr>
                <w:sz w:val="20"/>
                <w:szCs w:val="20"/>
              </w:rPr>
              <w:t>р</w:t>
            </w:r>
            <w:r w:rsidRPr="00EF51B9">
              <w:rPr>
                <w:sz w:val="20"/>
                <w:szCs w:val="20"/>
              </w:rPr>
              <w:t xml:space="preserve">оссийской внешней политики, умением анализировать </w:t>
            </w:r>
            <w:r w:rsidRPr="00EF51B9">
              <w:rPr>
                <w:sz w:val="20"/>
                <w:szCs w:val="20"/>
              </w:rPr>
              <w:lastRenderedPageBreak/>
              <w:t>внешнеполитическую деятельность Российской Федерац</w:t>
            </w:r>
            <w:proofErr w:type="gramStart"/>
            <w:r w:rsidRPr="00EF51B9">
              <w:rPr>
                <w:sz w:val="20"/>
                <w:szCs w:val="20"/>
              </w:rPr>
              <w:t>ии и ее</w:t>
            </w:r>
            <w:proofErr w:type="gramEnd"/>
            <w:r w:rsidRPr="00EF51B9">
              <w:rPr>
                <w:sz w:val="20"/>
                <w:szCs w:val="20"/>
              </w:rPr>
              <w:t xml:space="preserve"> взаимоотношения с </w:t>
            </w:r>
            <w:proofErr w:type="spellStart"/>
            <w:r w:rsidRPr="00EF51B9">
              <w:rPr>
                <w:sz w:val="20"/>
                <w:szCs w:val="20"/>
              </w:rPr>
              <w:t>акторами</w:t>
            </w:r>
            <w:proofErr w:type="spellEnd"/>
            <w:r w:rsidRPr="00EF51B9">
              <w:rPr>
                <w:sz w:val="20"/>
                <w:szCs w:val="20"/>
              </w:rPr>
              <w:t xml:space="preserve"> международных отношений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lastRenderedPageBreak/>
              <w:t>анализ внешнеполитическ</w:t>
            </w:r>
            <w:r>
              <w:rPr>
                <w:sz w:val="20"/>
                <w:szCs w:val="20"/>
              </w:rPr>
              <w:t xml:space="preserve">ой деятельности </w:t>
            </w:r>
            <w:r w:rsidRPr="00EF51B9">
              <w:rPr>
                <w:sz w:val="20"/>
                <w:szCs w:val="20"/>
              </w:rPr>
              <w:t>Российской Федерации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объективно и всесторонне </w:t>
            </w:r>
            <w:r w:rsidRPr="00EF51B9">
              <w:rPr>
                <w:sz w:val="20"/>
                <w:szCs w:val="20"/>
              </w:rPr>
              <w:t xml:space="preserve">анализировать внешнеполитическую деятельность Российской Федерации и ее взаимоотношения с </w:t>
            </w:r>
            <w:proofErr w:type="spellStart"/>
            <w:r w:rsidRPr="00EF51B9">
              <w:rPr>
                <w:sz w:val="20"/>
                <w:szCs w:val="20"/>
              </w:rPr>
              <w:t>акторами</w:t>
            </w:r>
            <w:proofErr w:type="spellEnd"/>
            <w:r w:rsidRPr="00EF51B9">
              <w:rPr>
                <w:sz w:val="20"/>
                <w:szCs w:val="20"/>
              </w:rPr>
              <w:t xml:space="preserve"> международных </w:t>
            </w:r>
            <w:r w:rsidRPr="00EF51B9">
              <w:rPr>
                <w:sz w:val="20"/>
                <w:szCs w:val="20"/>
              </w:rPr>
              <w:lastRenderedPageBreak/>
              <w:t>отношений</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lastRenderedPageBreak/>
              <w:t>ПК-1</w:t>
            </w:r>
            <w:r>
              <w:rPr>
                <w:color w:val="000000"/>
                <w:sz w:val="20"/>
                <w:szCs w:val="20"/>
              </w:rPr>
              <w:t>9</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понимать основные теории международных отношений</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содержание и специфику современных теорий международных отношений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современны</w:t>
            </w:r>
            <w:r>
              <w:rPr>
                <w:sz w:val="20"/>
                <w:szCs w:val="20"/>
              </w:rPr>
              <w:t>е</w:t>
            </w:r>
            <w:r w:rsidRPr="00EF51B9">
              <w:rPr>
                <w:sz w:val="20"/>
                <w:szCs w:val="20"/>
              </w:rPr>
              <w:t xml:space="preserve"> теори</w:t>
            </w:r>
            <w:r>
              <w:rPr>
                <w:sz w:val="20"/>
                <w:szCs w:val="20"/>
              </w:rPr>
              <w:t>и</w:t>
            </w:r>
            <w:r w:rsidRPr="00EF51B9">
              <w:rPr>
                <w:sz w:val="20"/>
                <w:szCs w:val="20"/>
              </w:rPr>
              <w:t xml:space="preserve">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Понимает основы </w:t>
            </w:r>
            <w:r w:rsidRPr="00EF51B9">
              <w:rPr>
                <w:sz w:val="20"/>
                <w:szCs w:val="20"/>
              </w:rPr>
              <w:t>современны</w:t>
            </w:r>
            <w:r>
              <w:rPr>
                <w:sz w:val="20"/>
                <w:szCs w:val="20"/>
              </w:rPr>
              <w:t>х</w:t>
            </w:r>
            <w:r w:rsidRPr="00EF51B9">
              <w:rPr>
                <w:sz w:val="20"/>
                <w:szCs w:val="20"/>
              </w:rPr>
              <w:t xml:space="preserve"> теори</w:t>
            </w:r>
            <w:r>
              <w:rPr>
                <w:sz w:val="20"/>
                <w:szCs w:val="20"/>
              </w:rPr>
              <w:t>й</w:t>
            </w:r>
            <w:r w:rsidRPr="00EF51B9">
              <w:rPr>
                <w:sz w:val="20"/>
                <w:szCs w:val="20"/>
              </w:rPr>
              <w:t xml:space="preserve"> международных отношений</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анализировать отдельные теории и их отношения друг с другом, применяя системную методологию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 xml:space="preserve">Взаимосвязь различных </w:t>
            </w:r>
            <w:r w:rsidRPr="00EF51B9">
              <w:rPr>
                <w:sz w:val="20"/>
                <w:szCs w:val="20"/>
              </w:rPr>
              <w:t>теорий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понимать особенности </w:t>
            </w:r>
            <w:r>
              <w:rPr>
                <w:rFonts w:eastAsia="Calibri"/>
                <w:sz w:val="20"/>
                <w:szCs w:val="20"/>
                <w:lang w:eastAsia="en-US"/>
              </w:rPr>
              <w:t xml:space="preserve">различных </w:t>
            </w:r>
            <w:r w:rsidRPr="00EF51B9">
              <w:rPr>
                <w:sz w:val="20"/>
                <w:szCs w:val="20"/>
              </w:rPr>
              <w:t>теорий международных отношений</w:t>
            </w:r>
            <w:r>
              <w:rPr>
                <w:sz w:val="20"/>
                <w:szCs w:val="20"/>
              </w:rPr>
              <w:t xml:space="preserve"> и их взаимосвязь</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приемами эффективного применения междисциплинарного подхода на основе системной парадигмы в исследованиях международных институтов, процессов и явлений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системн</w:t>
            </w:r>
            <w:r>
              <w:rPr>
                <w:sz w:val="20"/>
                <w:szCs w:val="20"/>
              </w:rPr>
              <w:t>ая парадигма</w:t>
            </w:r>
            <w:r w:rsidRPr="00EF51B9">
              <w:rPr>
                <w:sz w:val="20"/>
                <w:szCs w:val="20"/>
              </w:rPr>
              <w:t xml:space="preserve"> исследовани</w:t>
            </w:r>
            <w:r>
              <w:rPr>
                <w:sz w:val="20"/>
                <w:szCs w:val="20"/>
              </w:rPr>
              <w:t>й</w:t>
            </w:r>
            <w:r w:rsidRPr="00EF51B9">
              <w:rPr>
                <w:sz w:val="20"/>
                <w:szCs w:val="20"/>
              </w:rPr>
              <w:t xml:space="preserve"> международных </w:t>
            </w:r>
            <w:r>
              <w:rPr>
                <w:sz w:val="20"/>
                <w:szCs w:val="20"/>
              </w:rPr>
              <w:t>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осуществлять комплексные исследования международных процессов с применением </w:t>
            </w:r>
            <w:r w:rsidRPr="00EF51B9">
              <w:rPr>
                <w:sz w:val="20"/>
                <w:szCs w:val="20"/>
              </w:rPr>
              <w:t>системн</w:t>
            </w:r>
            <w:r>
              <w:rPr>
                <w:sz w:val="20"/>
                <w:szCs w:val="20"/>
              </w:rPr>
              <w:t>ой парадигмы</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w:t>
            </w:r>
            <w:r>
              <w:rPr>
                <w:color w:val="000000"/>
                <w:sz w:val="20"/>
                <w:szCs w:val="20"/>
              </w:rPr>
              <w:t>20</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владеть базовыми навыками прикладного анализа международных ситуаций</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процедуру построения аналитического исследования, навыки написания долгосрочных и среднесрочных планов международной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b/>
                <w:sz w:val="20"/>
                <w:szCs w:val="20"/>
              </w:rPr>
            </w:pPr>
            <w:r w:rsidRPr="00EF51B9">
              <w:rPr>
                <w:sz w:val="20"/>
                <w:szCs w:val="20"/>
              </w:rPr>
              <w:t>процедур</w:t>
            </w:r>
            <w:r>
              <w:rPr>
                <w:sz w:val="20"/>
                <w:szCs w:val="20"/>
              </w:rPr>
              <w:t>ы</w:t>
            </w:r>
            <w:r w:rsidRPr="00EF51B9">
              <w:rPr>
                <w:sz w:val="20"/>
                <w:szCs w:val="20"/>
              </w:rPr>
              <w:t xml:space="preserve"> построения аналитического исследования</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самостоятельно выстраивать </w:t>
            </w:r>
            <w:r w:rsidRPr="00EF51B9">
              <w:rPr>
                <w:sz w:val="20"/>
                <w:szCs w:val="20"/>
              </w:rPr>
              <w:t>процедуру построения аналитического исследования</w:t>
            </w:r>
            <w:r>
              <w:rPr>
                <w:sz w:val="20"/>
                <w:szCs w:val="20"/>
              </w:rPr>
              <w:t xml:space="preserve"> в профессиональной области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проводить аналитическое исследование по проблемам международных отношений, грамотно оценивать его результаты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sz w:val="20"/>
                <w:szCs w:val="20"/>
              </w:rPr>
              <w:t xml:space="preserve">Оценка результатов </w:t>
            </w:r>
            <w:r w:rsidRPr="00EF51B9">
              <w:rPr>
                <w:sz w:val="20"/>
                <w:szCs w:val="20"/>
              </w:rPr>
              <w:t>аналитическ</w:t>
            </w:r>
            <w:r>
              <w:rPr>
                <w:sz w:val="20"/>
                <w:szCs w:val="20"/>
              </w:rPr>
              <w:t>их исследований</w:t>
            </w:r>
            <w:r w:rsidRPr="00EF51B9">
              <w:rPr>
                <w:sz w:val="20"/>
                <w:szCs w:val="20"/>
              </w:rPr>
              <w:t xml:space="preserve"> по проблемам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Способен самостоятельно </w:t>
            </w:r>
            <w:r w:rsidRPr="00EF51B9">
              <w:rPr>
                <w:sz w:val="20"/>
                <w:szCs w:val="20"/>
              </w:rPr>
              <w:t>проводить аналитическое исследование по проблемам международных отношений</w:t>
            </w:r>
            <w:r>
              <w:rPr>
                <w:sz w:val="20"/>
                <w:szCs w:val="20"/>
              </w:rPr>
              <w:t xml:space="preserve"> и осуществлять грамотную оценку его результатов</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приемами прикладного анализа проблем современного мироустройства, в том числе мировоззренческих, методологических и междисциплинарных, умением проводить мониторинг развития международных ситуаций, выявлять закономерности и особенности международных процессов, давать прогноз мировых </w:t>
            </w:r>
            <w:r w:rsidRPr="00EF51B9">
              <w:rPr>
                <w:sz w:val="20"/>
                <w:szCs w:val="20"/>
              </w:rPr>
              <w:lastRenderedPageBreak/>
              <w:t>политических тенденций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lastRenderedPageBreak/>
              <w:t>Прием</w:t>
            </w:r>
            <w:r>
              <w:rPr>
                <w:sz w:val="20"/>
                <w:szCs w:val="20"/>
              </w:rPr>
              <w:t xml:space="preserve">ы </w:t>
            </w:r>
            <w:r w:rsidRPr="00EF51B9">
              <w:rPr>
                <w:sz w:val="20"/>
                <w:szCs w:val="20"/>
              </w:rPr>
              <w:t>прикладного анализа проблем</w:t>
            </w:r>
            <w:r>
              <w:rPr>
                <w:sz w:val="20"/>
                <w:szCs w:val="20"/>
              </w:rPr>
              <w:t xml:space="preserve"> современных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Может широко использовать</w:t>
            </w:r>
            <w:r>
              <w:rPr>
                <w:sz w:val="20"/>
                <w:szCs w:val="20"/>
              </w:rPr>
              <w:t xml:space="preserve"> п</w:t>
            </w:r>
            <w:r w:rsidRPr="00EF51B9">
              <w:rPr>
                <w:sz w:val="20"/>
                <w:szCs w:val="20"/>
              </w:rPr>
              <w:t>рием</w:t>
            </w:r>
            <w:r>
              <w:rPr>
                <w:sz w:val="20"/>
                <w:szCs w:val="20"/>
              </w:rPr>
              <w:t xml:space="preserve">ы </w:t>
            </w:r>
            <w:r w:rsidRPr="00EF51B9">
              <w:rPr>
                <w:sz w:val="20"/>
                <w:szCs w:val="20"/>
              </w:rPr>
              <w:t>прикладного анализа проблем</w:t>
            </w:r>
            <w:r>
              <w:rPr>
                <w:sz w:val="20"/>
                <w:szCs w:val="20"/>
              </w:rPr>
              <w:t xml:space="preserve"> современных международных отношений в своих аналитических исследованиях</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lastRenderedPageBreak/>
              <w:t>ПК-2</w:t>
            </w:r>
            <w:r>
              <w:rPr>
                <w:color w:val="000000"/>
                <w:sz w:val="20"/>
                <w:szCs w:val="20"/>
              </w:rPr>
              <w:t>1</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понимать содержание программных документов по проблемам внешней политики Российской Федерации, умением профессионально грамотно анализировать и пояснять позиции Российской Федерации по основным международным проблемам</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содержание и специфику современного внешнеполитического курса Российской Федерации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внешнеполитическ</w:t>
            </w:r>
            <w:r>
              <w:rPr>
                <w:sz w:val="20"/>
                <w:szCs w:val="20"/>
              </w:rPr>
              <w:t>ий</w:t>
            </w:r>
            <w:r w:rsidRPr="00EF51B9">
              <w:rPr>
                <w:sz w:val="20"/>
                <w:szCs w:val="20"/>
              </w:rPr>
              <w:t xml:space="preserve"> кур</w:t>
            </w:r>
            <w:r>
              <w:rPr>
                <w:sz w:val="20"/>
                <w:szCs w:val="20"/>
              </w:rPr>
              <w:t>с</w:t>
            </w:r>
            <w:r w:rsidRPr="00EF51B9">
              <w:rPr>
                <w:sz w:val="20"/>
                <w:szCs w:val="20"/>
              </w:rPr>
              <w:t xml:space="preserve"> Российской Федерации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понимать </w:t>
            </w:r>
            <w:r w:rsidRPr="00EF51B9">
              <w:rPr>
                <w:sz w:val="20"/>
                <w:szCs w:val="20"/>
              </w:rPr>
              <w:t>содержание и специфику современного внешнеполитического курса Российской Федерации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анализировать и доводить до контрагентов позицию Российской Федерации по ключевым международным вопросам</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позици</w:t>
            </w:r>
            <w:r>
              <w:rPr>
                <w:sz w:val="20"/>
                <w:szCs w:val="20"/>
              </w:rPr>
              <w:t>я</w:t>
            </w:r>
            <w:r w:rsidRPr="00EF51B9">
              <w:rPr>
                <w:sz w:val="20"/>
                <w:szCs w:val="20"/>
              </w:rPr>
              <w:t xml:space="preserve"> Российской Федерации по ключевым международным вопросам</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w:t>
            </w:r>
            <w:r w:rsidRPr="00EF51B9">
              <w:rPr>
                <w:sz w:val="20"/>
                <w:szCs w:val="20"/>
              </w:rPr>
              <w:t>анализировать и доводить до контрагентов позицию Российской Федерации по ключевым международным вопросам</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приемами аргументированной интерпретации места и роли России на международной арене, способностью эффективного применения профессионально-ориентированных знаний в исследованиях международных институтов, процессов и явлений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аргументирован</w:t>
            </w:r>
            <w:r>
              <w:rPr>
                <w:sz w:val="20"/>
                <w:szCs w:val="20"/>
              </w:rPr>
              <w:t>ная интерпретация</w:t>
            </w:r>
            <w:r w:rsidRPr="00EF51B9">
              <w:rPr>
                <w:sz w:val="20"/>
                <w:szCs w:val="20"/>
              </w:rPr>
              <w:t xml:space="preserve"> роли России на международной арене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аргументировано отстаивать национальные интересы </w:t>
            </w:r>
            <w:proofErr w:type="gramStart"/>
            <w:r>
              <w:rPr>
                <w:rFonts w:eastAsia="Calibri"/>
                <w:sz w:val="20"/>
                <w:szCs w:val="20"/>
              </w:rPr>
              <w:t>России</w:t>
            </w:r>
            <w:proofErr w:type="gramEnd"/>
            <w:r>
              <w:rPr>
                <w:rFonts w:eastAsia="Calibri"/>
                <w:sz w:val="20"/>
                <w:szCs w:val="20"/>
              </w:rPr>
              <w:t xml:space="preserve"> а международной арене в выступлениях различного уровня</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ПК-2</w:t>
            </w:r>
            <w:r>
              <w:rPr>
                <w:color w:val="000000"/>
                <w:sz w:val="20"/>
                <w:szCs w:val="20"/>
              </w:rPr>
              <w:t>2</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понимать основные направления внешней политики ведущих зарубежных государств, особенностей их дипломатии и взаимоотношений с Россией</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особенности внешней политики зарубежных государств и ее основные направления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внешн</w:t>
            </w:r>
            <w:r>
              <w:rPr>
                <w:sz w:val="20"/>
                <w:szCs w:val="20"/>
              </w:rPr>
              <w:t>яя</w:t>
            </w:r>
            <w:r w:rsidRPr="00EF51B9">
              <w:rPr>
                <w:sz w:val="20"/>
                <w:szCs w:val="20"/>
              </w:rPr>
              <w:t xml:space="preserve"> политик</w:t>
            </w:r>
            <w:r>
              <w:rPr>
                <w:sz w:val="20"/>
                <w:szCs w:val="20"/>
              </w:rPr>
              <w:t>а</w:t>
            </w:r>
            <w:r w:rsidRPr="00EF51B9">
              <w:rPr>
                <w:sz w:val="20"/>
                <w:szCs w:val="20"/>
              </w:rPr>
              <w:t xml:space="preserve"> зарубежных государств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понимать основы внешнеполитических курсов </w:t>
            </w:r>
            <w:r w:rsidRPr="00EF51B9">
              <w:rPr>
                <w:sz w:val="20"/>
                <w:szCs w:val="20"/>
              </w:rPr>
              <w:t>зарубежных государств</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анализировать содержание внешнеполитической деятельности зарубежных государств</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содержание внешнеполитической деятельности зарубежных государств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выявлять системные закономерности в проведении внешнеполитических курсов </w:t>
            </w:r>
            <w:r w:rsidRPr="00EF51B9">
              <w:rPr>
                <w:sz w:val="20"/>
                <w:szCs w:val="20"/>
              </w:rPr>
              <w:t>зарубежных государств</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навыками комплексного анализа внешней политики зарубежных государств и особенностей их взаимоотношений с Российской Федерацией и применения его результатов в профессиональной деятельности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комплексн</w:t>
            </w:r>
            <w:r>
              <w:rPr>
                <w:sz w:val="20"/>
                <w:szCs w:val="20"/>
              </w:rPr>
              <w:t>ый</w:t>
            </w:r>
            <w:r w:rsidRPr="00EF51B9">
              <w:rPr>
                <w:sz w:val="20"/>
                <w:szCs w:val="20"/>
              </w:rPr>
              <w:t xml:space="preserve"> анализ внешней политики зарубежных государств и особенност</w:t>
            </w:r>
            <w:r>
              <w:rPr>
                <w:sz w:val="20"/>
                <w:szCs w:val="20"/>
              </w:rPr>
              <w:t>и</w:t>
            </w:r>
            <w:r w:rsidRPr="00EF51B9">
              <w:rPr>
                <w:sz w:val="20"/>
                <w:szCs w:val="20"/>
              </w:rPr>
              <w:t xml:space="preserve"> их взаимоотношений с Российской Федерацией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формировать идеи и понимание </w:t>
            </w:r>
            <w:r w:rsidRPr="00EF51B9">
              <w:rPr>
                <w:sz w:val="20"/>
                <w:szCs w:val="20"/>
              </w:rPr>
              <w:t>внешней политики зарубежных государств и особенност</w:t>
            </w:r>
            <w:r>
              <w:rPr>
                <w:sz w:val="20"/>
                <w:szCs w:val="20"/>
              </w:rPr>
              <w:t>и</w:t>
            </w:r>
            <w:r w:rsidRPr="00EF51B9">
              <w:rPr>
                <w:sz w:val="20"/>
                <w:szCs w:val="20"/>
              </w:rPr>
              <w:t xml:space="preserve"> их взаимоотношений с Российской Федерацией</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ПК-2</w:t>
            </w:r>
            <w:r>
              <w:rPr>
                <w:color w:val="000000"/>
                <w:sz w:val="20"/>
                <w:szCs w:val="20"/>
              </w:rPr>
              <w:t>3</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 xml:space="preserve">способность понимать основные тенденции развития ключевых интеграционных процессов </w:t>
            </w:r>
            <w:r w:rsidRPr="00EF51B9">
              <w:rPr>
                <w:color w:val="000000"/>
                <w:sz w:val="20"/>
                <w:szCs w:val="20"/>
              </w:rPr>
              <w:lastRenderedPageBreak/>
              <w:t>современности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lastRenderedPageBreak/>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особенности организации интеграционных процессов на глобальном, региональном и субрегиональном уровнях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sidRPr="00EF51B9">
              <w:rPr>
                <w:sz w:val="20"/>
                <w:szCs w:val="20"/>
              </w:rPr>
              <w:t>организаци</w:t>
            </w:r>
            <w:r>
              <w:rPr>
                <w:sz w:val="20"/>
                <w:szCs w:val="20"/>
              </w:rPr>
              <w:t>я</w:t>
            </w:r>
            <w:r w:rsidRPr="00EF51B9">
              <w:rPr>
                <w:sz w:val="20"/>
                <w:szCs w:val="20"/>
              </w:rPr>
              <w:t xml:space="preserve"> интеграционных процессов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понимать основу и различия </w:t>
            </w:r>
            <w:r w:rsidRPr="00EF51B9">
              <w:rPr>
                <w:sz w:val="20"/>
                <w:szCs w:val="20"/>
              </w:rPr>
              <w:t>организации интеграционных процессов на глобальном, региональном и субрегиональном уровнях</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 xml:space="preserve">умеет </w:t>
            </w:r>
            <w:r w:rsidRPr="00EF51B9">
              <w:rPr>
                <w:rFonts w:eastAsia="Calibri"/>
                <w:sz w:val="20"/>
                <w:szCs w:val="20"/>
              </w:rPr>
              <w:lastRenderedPageBreak/>
              <w:t>(продвинутый)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lastRenderedPageBreak/>
              <w:t xml:space="preserve">видеть </w:t>
            </w:r>
            <w:r w:rsidRPr="00EF51B9">
              <w:rPr>
                <w:sz w:val="20"/>
                <w:szCs w:val="20"/>
              </w:rPr>
              <w:lastRenderedPageBreak/>
              <w:t>перспективы развития различных направлений интеграционных процессов современности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lastRenderedPageBreak/>
              <w:t>интеграционны</w:t>
            </w:r>
            <w:r>
              <w:rPr>
                <w:sz w:val="20"/>
                <w:szCs w:val="20"/>
              </w:rPr>
              <w:lastRenderedPageBreak/>
              <w:t>е</w:t>
            </w:r>
            <w:r w:rsidRPr="00EF51B9">
              <w:rPr>
                <w:sz w:val="20"/>
                <w:szCs w:val="20"/>
              </w:rPr>
              <w:t xml:space="preserve"> процесс</w:t>
            </w:r>
            <w:r>
              <w:rPr>
                <w:sz w:val="20"/>
                <w:szCs w:val="20"/>
              </w:rPr>
              <w:t>ы</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lastRenderedPageBreak/>
              <w:t xml:space="preserve">Может генерировать идеи </w:t>
            </w:r>
            <w:r w:rsidRPr="00EF51B9">
              <w:rPr>
                <w:sz w:val="20"/>
                <w:szCs w:val="20"/>
              </w:rPr>
              <w:lastRenderedPageBreak/>
              <w:t>различных направлений</w:t>
            </w:r>
            <w:r>
              <w:rPr>
                <w:sz w:val="20"/>
                <w:szCs w:val="20"/>
              </w:rPr>
              <w:t xml:space="preserve"> развития </w:t>
            </w:r>
            <w:r w:rsidRPr="00EF51B9">
              <w:rPr>
                <w:sz w:val="20"/>
                <w:szCs w:val="20"/>
              </w:rPr>
              <w:t>интеграционных процессов</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представлением об особенностях и сущностной основе интеграционных процессов современности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интеграционны</w:t>
            </w:r>
            <w:r>
              <w:rPr>
                <w:sz w:val="20"/>
                <w:szCs w:val="20"/>
              </w:rPr>
              <w:t>е</w:t>
            </w:r>
            <w:r w:rsidRPr="00EF51B9">
              <w:rPr>
                <w:sz w:val="20"/>
                <w:szCs w:val="20"/>
              </w:rPr>
              <w:t xml:space="preserve"> процесс</w:t>
            </w:r>
            <w:r>
              <w:rPr>
                <w:sz w:val="20"/>
                <w:szCs w:val="20"/>
              </w:rPr>
              <w:t>ы</w:t>
            </w:r>
            <w:r w:rsidRPr="00EF51B9">
              <w:rPr>
                <w:sz w:val="20"/>
                <w:szCs w:val="20"/>
              </w:rPr>
              <w:t xml:space="preserve"> современности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детально раскрывать сущность и значение </w:t>
            </w:r>
            <w:r w:rsidRPr="00EF51B9">
              <w:rPr>
                <w:sz w:val="20"/>
                <w:szCs w:val="20"/>
              </w:rPr>
              <w:t>интеграционных процессов современности</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ПК-2</w:t>
            </w:r>
            <w:r>
              <w:rPr>
                <w:color w:val="000000"/>
                <w:sz w:val="20"/>
                <w:szCs w:val="20"/>
              </w:rPr>
              <w:t>4</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владение политической и правовой спецификой положения регионов России и зарубежных стран в отношениях между государствами и понимание возможностей и ограничений трансграничных и иных международных связей регионов</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правовые особенности функционирования международной системы и динамику изменения ее политических характеристик, в том числе степень </w:t>
            </w:r>
            <w:proofErr w:type="spellStart"/>
            <w:r w:rsidRPr="00EF51B9">
              <w:rPr>
                <w:sz w:val="20"/>
                <w:szCs w:val="20"/>
              </w:rPr>
              <w:t>акторности</w:t>
            </w:r>
            <w:proofErr w:type="spellEnd"/>
            <w:r w:rsidRPr="00EF51B9">
              <w:rPr>
                <w:sz w:val="20"/>
                <w:szCs w:val="20"/>
              </w:rPr>
              <w:t xml:space="preserve"> государственных регионов</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Pr>
                <w:rFonts w:eastAsia="Calibri"/>
                <w:sz w:val="20"/>
                <w:szCs w:val="20"/>
                <w:lang w:eastAsia="en-US"/>
              </w:rPr>
              <w:t>Международно-правовая система</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понимать правовую основу международного взаимодействия регионов и влияние на нее политических факторов</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выявлять связь между изменениями качественного состояния международной системы и обеспечением национальных интересов России, в </w:t>
            </w:r>
            <w:proofErr w:type="spellStart"/>
            <w:r w:rsidRPr="00EF51B9">
              <w:rPr>
                <w:sz w:val="20"/>
                <w:szCs w:val="20"/>
              </w:rPr>
              <w:t>т.ч</w:t>
            </w:r>
            <w:proofErr w:type="spellEnd"/>
            <w:r w:rsidRPr="00EF51B9">
              <w:rPr>
                <w:sz w:val="20"/>
                <w:szCs w:val="20"/>
              </w:rPr>
              <w:t>. ее отдельных регионов</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состояни</w:t>
            </w:r>
            <w:r>
              <w:rPr>
                <w:sz w:val="20"/>
                <w:szCs w:val="20"/>
              </w:rPr>
              <w:t>е</w:t>
            </w:r>
            <w:r w:rsidRPr="00EF51B9">
              <w:rPr>
                <w:sz w:val="20"/>
                <w:szCs w:val="20"/>
              </w:rPr>
              <w:t xml:space="preserve"> международной системы</w:t>
            </w:r>
            <w:r>
              <w:rPr>
                <w:sz w:val="20"/>
                <w:szCs w:val="20"/>
              </w:rPr>
              <w:t xml:space="preserve"> и национальные интересы России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w:t>
            </w:r>
            <w:r w:rsidRPr="00EF51B9">
              <w:rPr>
                <w:sz w:val="20"/>
                <w:szCs w:val="20"/>
              </w:rPr>
              <w:t xml:space="preserve">выявлять связь между изменениями качественного состояния международной системы и обеспечением национальных интересов России, в </w:t>
            </w:r>
            <w:proofErr w:type="spellStart"/>
            <w:r w:rsidRPr="00EF51B9">
              <w:rPr>
                <w:sz w:val="20"/>
                <w:szCs w:val="20"/>
              </w:rPr>
              <w:t>т.ч</w:t>
            </w:r>
            <w:proofErr w:type="spellEnd"/>
            <w:r w:rsidRPr="00EF51B9">
              <w:rPr>
                <w:sz w:val="20"/>
                <w:szCs w:val="20"/>
              </w:rPr>
              <w:t>. ее отдельных регионов</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навыками понимания текущего уровня взаимодействия и их возможных перспектив в отношениях российских регионов с регионами других государств</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Pr>
                <w:rFonts w:eastAsia="Calibri"/>
                <w:sz w:val="20"/>
                <w:szCs w:val="20"/>
                <w:lang w:eastAsia="en-US"/>
              </w:rPr>
              <w:t>Международное взаимодействие регионов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roofErr w:type="gramStart"/>
            <w:r>
              <w:rPr>
                <w:rFonts w:eastAsia="Calibri"/>
                <w:sz w:val="20"/>
                <w:szCs w:val="20"/>
              </w:rPr>
              <w:t>Способен</w:t>
            </w:r>
            <w:proofErr w:type="gramEnd"/>
            <w:r>
              <w:rPr>
                <w:rFonts w:eastAsia="Calibri"/>
                <w:sz w:val="20"/>
                <w:szCs w:val="20"/>
              </w:rPr>
              <w:t xml:space="preserve"> самостоятельно прогнозировать и давать рекомендации в области </w:t>
            </w:r>
            <w:r>
              <w:rPr>
                <w:rFonts w:eastAsia="Calibri"/>
                <w:sz w:val="20"/>
                <w:szCs w:val="20"/>
                <w:lang w:eastAsia="en-US"/>
              </w:rPr>
              <w:t>международного взаимодействия регионов</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EF51B9" w:rsidRDefault="00576CC8" w:rsidP="0051143F">
            <w:pPr>
              <w:jc w:val="both"/>
              <w:rPr>
                <w:color w:val="000000"/>
                <w:sz w:val="20"/>
                <w:szCs w:val="20"/>
              </w:rPr>
            </w:pPr>
            <w:r w:rsidRPr="00EF51B9">
              <w:rPr>
                <w:color w:val="000000"/>
                <w:sz w:val="20"/>
                <w:szCs w:val="20"/>
              </w:rPr>
              <w:t>ПК-2</w:t>
            </w:r>
            <w:r>
              <w:rPr>
                <w:color w:val="000000"/>
                <w:sz w:val="20"/>
                <w:szCs w:val="20"/>
              </w:rPr>
              <w:t>5</w:t>
            </w:r>
            <w:r w:rsidRPr="00EF51B9">
              <w:rPr>
                <w:color w:val="000000"/>
                <w:sz w:val="20"/>
                <w:szCs w:val="20"/>
              </w:rPr>
              <w:t>:</w:t>
            </w:r>
          </w:p>
          <w:p w:rsidR="00576CC8" w:rsidRPr="00EF51B9" w:rsidRDefault="00576CC8" w:rsidP="0051143F">
            <w:pPr>
              <w:jc w:val="both"/>
              <w:rPr>
                <w:rFonts w:eastAsia="Calibri"/>
                <w:sz w:val="20"/>
                <w:szCs w:val="20"/>
                <w:highlight w:val="yellow"/>
              </w:rPr>
            </w:pPr>
            <w:r w:rsidRPr="00EF51B9">
              <w:rPr>
                <w:color w:val="000000"/>
                <w:sz w:val="20"/>
                <w:szCs w:val="20"/>
              </w:rPr>
              <w:t>способность ориентироваться в механизмах многосторонней и интеграционной дипломатии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b/>
                <w:sz w:val="20"/>
                <w:szCs w:val="20"/>
              </w:rPr>
            </w:pPr>
            <w:r w:rsidRPr="00EF51B9">
              <w:rPr>
                <w:sz w:val="20"/>
                <w:szCs w:val="20"/>
              </w:rPr>
              <w:t>предметную область дипломатии как инструмента познания международной среды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lang w:eastAsia="en-US"/>
              </w:rPr>
            </w:pPr>
            <w:r>
              <w:rPr>
                <w:rFonts w:eastAsia="Calibri"/>
                <w:sz w:val="20"/>
                <w:szCs w:val="20"/>
                <w:lang w:eastAsia="en-US"/>
              </w:rPr>
              <w:t>Дипломатия как вид человеческой деятельности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jc w:val="both"/>
              <w:rPr>
                <w:rFonts w:eastAsia="Calibri"/>
                <w:sz w:val="20"/>
                <w:szCs w:val="20"/>
              </w:rPr>
            </w:pPr>
            <w:r>
              <w:rPr>
                <w:rFonts w:eastAsia="Calibri"/>
                <w:sz w:val="20"/>
                <w:szCs w:val="20"/>
              </w:rPr>
              <w:t xml:space="preserve">Способен понимать дипломатию как инструмент </w:t>
            </w:r>
            <w:r w:rsidRPr="00EF51B9">
              <w:rPr>
                <w:sz w:val="20"/>
                <w:szCs w:val="20"/>
              </w:rPr>
              <w:t>познания международной среды</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0B3F3E" w:rsidRDefault="00576CC8" w:rsidP="0051143F">
            <w:pPr>
              <w:pStyle w:val="afb"/>
              <w:jc w:val="both"/>
              <w:rPr>
                <w:b w:val="0"/>
                <w:sz w:val="20"/>
              </w:rPr>
            </w:pPr>
            <w:r w:rsidRPr="000B3F3E">
              <w:rPr>
                <w:b w:val="0"/>
                <w:sz w:val="20"/>
              </w:rPr>
              <w:t>понимать особенности механизмов реализации многосторонней и интеграционной дипломатии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rPr>
              <w:t>многосторонн</w:t>
            </w:r>
            <w:r>
              <w:rPr>
                <w:sz w:val="20"/>
              </w:rPr>
              <w:t>яя</w:t>
            </w:r>
            <w:r w:rsidRPr="00EF51B9">
              <w:rPr>
                <w:sz w:val="20"/>
              </w:rPr>
              <w:t xml:space="preserve"> и интеграционн</w:t>
            </w:r>
            <w:r>
              <w:rPr>
                <w:sz w:val="20"/>
              </w:rPr>
              <w:t>ая</w:t>
            </w:r>
            <w:r w:rsidRPr="00EF51B9">
              <w:rPr>
                <w:sz w:val="20"/>
              </w:rPr>
              <w:t xml:space="preserve"> дипломати</w:t>
            </w:r>
            <w:r>
              <w:rPr>
                <w:sz w:val="20"/>
              </w:rPr>
              <w:t>я</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Может использовать </w:t>
            </w:r>
            <w:r w:rsidRPr="00EF51B9">
              <w:rPr>
                <w:sz w:val="20"/>
              </w:rPr>
              <w:t>особенности механизмов реализации многосторонней и интеграционной дипломатии</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sz w:val="20"/>
                <w:szCs w:val="20"/>
              </w:rPr>
            </w:pPr>
            <w:r w:rsidRPr="00EF51B9">
              <w:rPr>
                <w:sz w:val="20"/>
                <w:szCs w:val="20"/>
              </w:rPr>
              <w:t xml:space="preserve">профессиональными умениями и навыками, необходимыми для дипломатической деятельности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lang w:eastAsia="en-US"/>
              </w:rPr>
            </w:pPr>
            <w:r w:rsidRPr="00EF51B9">
              <w:rPr>
                <w:sz w:val="20"/>
                <w:szCs w:val="20"/>
              </w:rPr>
              <w:t>Профессиональны</w:t>
            </w:r>
            <w:r>
              <w:rPr>
                <w:sz w:val="20"/>
                <w:szCs w:val="20"/>
              </w:rPr>
              <w:t xml:space="preserve">е дипломатические </w:t>
            </w:r>
            <w:r w:rsidRPr="00EF51B9">
              <w:rPr>
                <w:sz w:val="20"/>
                <w:szCs w:val="20"/>
              </w:rPr>
              <w:t>у</w:t>
            </w:r>
            <w:r>
              <w:rPr>
                <w:sz w:val="20"/>
                <w:szCs w:val="20"/>
              </w:rPr>
              <w:t>мения</w:t>
            </w:r>
            <w:r w:rsidRPr="00EF51B9">
              <w:rPr>
                <w:sz w:val="20"/>
                <w:szCs w:val="20"/>
              </w:rPr>
              <w:t xml:space="preserve"> и навыки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r>
              <w:rPr>
                <w:rFonts w:eastAsia="Calibri"/>
                <w:sz w:val="20"/>
                <w:szCs w:val="20"/>
              </w:rPr>
              <w:t xml:space="preserve">Владеет </w:t>
            </w:r>
            <w:r>
              <w:rPr>
                <w:sz w:val="20"/>
                <w:szCs w:val="20"/>
              </w:rPr>
              <w:t>п</w:t>
            </w:r>
            <w:r w:rsidRPr="00EF51B9">
              <w:rPr>
                <w:sz w:val="20"/>
                <w:szCs w:val="20"/>
              </w:rPr>
              <w:t>рофессиональны</w:t>
            </w:r>
            <w:r>
              <w:rPr>
                <w:sz w:val="20"/>
                <w:szCs w:val="20"/>
              </w:rPr>
              <w:t xml:space="preserve">ми дипломатическими </w:t>
            </w:r>
            <w:r w:rsidRPr="00EF51B9">
              <w:rPr>
                <w:sz w:val="20"/>
                <w:szCs w:val="20"/>
              </w:rPr>
              <w:t>у</w:t>
            </w:r>
            <w:r>
              <w:rPr>
                <w:sz w:val="20"/>
                <w:szCs w:val="20"/>
              </w:rPr>
              <w:t>мениями</w:t>
            </w:r>
            <w:r w:rsidRPr="00EF51B9">
              <w:rPr>
                <w:sz w:val="20"/>
                <w:szCs w:val="20"/>
              </w:rPr>
              <w:t xml:space="preserve"> и навык</w:t>
            </w:r>
            <w:r>
              <w:rPr>
                <w:sz w:val="20"/>
                <w:szCs w:val="20"/>
              </w:rPr>
              <w:t>ам</w:t>
            </w:r>
            <w:r w:rsidRPr="00EF51B9">
              <w:rPr>
                <w:sz w:val="20"/>
                <w:szCs w:val="20"/>
              </w:rPr>
              <w:t>и</w:t>
            </w:r>
          </w:p>
        </w:tc>
      </w:tr>
      <w:tr w:rsidR="00576CC8" w:rsidRPr="00EF51B9" w:rsidTr="0051143F">
        <w:tc>
          <w:tcPr>
            <w:tcW w:w="1612" w:type="dxa"/>
            <w:vMerge w:val="restart"/>
            <w:tcBorders>
              <w:left w:val="single" w:sz="4" w:space="0" w:color="auto"/>
              <w:right w:val="single" w:sz="4" w:space="0" w:color="auto"/>
            </w:tcBorders>
            <w:vAlign w:val="center"/>
          </w:tcPr>
          <w:p w:rsidR="00576CC8" w:rsidRPr="00A97657" w:rsidRDefault="00576CC8" w:rsidP="0051143F">
            <w:pPr>
              <w:ind w:firstLine="0"/>
              <w:jc w:val="both"/>
              <w:rPr>
                <w:color w:val="000000"/>
                <w:sz w:val="20"/>
                <w:szCs w:val="20"/>
              </w:rPr>
            </w:pPr>
            <w:r w:rsidRPr="00EF51B9">
              <w:rPr>
                <w:color w:val="000000"/>
                <w:sz w:val="20"/>
                <w:szCs w:val="20"/>
              </w:rPr>
              <w:t>ПК-2</w:t>
            </w:r>
            <w:r>
              <w:rPr>
                <w:color w:val="000000"/>
                <w:sz w:val="20"/>
                <w:szCs w:val="20"/>
              </w:rPr>
              <w:t>6</w:t>
            </w:r>
            <w:r w:rsidRPr="00EF51B9">
              <w:rPr>
                <w:color w:val="000000"/>
                <w:sz w:val="20"/>
                <w:szCs w:val="20"/>
              </w:rPr>
              <w:t>:</w:t>
            </w:r>
            <w:r>
              <w:rPr>
                <w:color w:val="000000"/>
                <w:sz w:val="20"/>
                <w:szCs w:val="20"/>
              </w:rPr>
              <w:t xml:space="preserve"> </w:t>
            </w:r>
            <w:r w:rsidRPr="00EF51B9">
              <w:rPr>
                <w:color w:val="000000"/>
                <w:sz w:val="20"/>
                <w:szCs w:val="20"/>
              </w:rPr>
              <w:lastRenderedPageBreak/>
              <w:t>владение знаниями об основах дипломатического и делового протокола и этикета и устойчивые навыки применять их на практике</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lastRenderedPageBreak/>
              <w:t xml:space="preserve">знает </w:t>
            </w:r>
            <w:r w:rsidRPr="00EF51B9">
              <w:rPr>
                <w:rFonts w:eastAsia="Calibri"/>
                <w:sz w:val="20"/>
                <w:szCs w:val="20"/>
              </w:rPr>
              <w:lastRenderedPageBreak/>
              <w:t>(пороговый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highlight w:val="yellow"/>
                <w:lang w:eastAsia="en-US"/>
              </w:rPr>
            </w:pPr>
            <w:r w:rsidRPr="00EF51B9">
              <w:rPr>
                <w:sz w:val="20"/>
                <w:szCs w:val="20"/>
              </w:rPr>
              <w:lastRenderedPageBreak/>
              <w:t xml:space="preserve">особенности </w:t>
            </w:r>
            <w:r w:rsidRPr="00EF51B9">
              <w:rPr>
                <w:sz w:val="20"/>
                <w:szCs w:val="20"/>
              </w:rPr>
              <w:lastRenderedPageBreak/>
              <w:t>установления профессиональных контактов и развития профессионального общения</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ind w:firstLine="0"/>
              <w:jc w:val="both"/>
              <w:rPr>
                <w:rFonts w:eastAsia="Calibri"/>
                <w:sz w:val="20"/>
                <w:szCs w:val="20"/>
                <w:lang w:eastAsia="en-US"/>
              </w:rPr>
            </w:pPr>
            <w:r w:rsidRPr="00EF51B9">
              <w:rPr>
                <w:sz w:val="20"/>
                <w:szCs w:val="20"/>
              </w:rPr>
              <w:lastRenderedPageBreak/>
              <w:t>установлени</w:t>
            </w:r>
            <w:r>
              <w:rPr>
                <w:sz w:val="20"/>
                <w:szCs w:val="20"/>
              </w:rPr>
              <w:t>е</w:t>
            </w:r>
            <w:r w:rsidRPr="00EF51B9">
              <w:rPr>
                <w:sz w:val="20"/>
                <w:szCs w:val="20"/>
              </w:rPr>
              <w:t xml:space="preserve"> </w:t>
            </w:r>
            <w:r w:rsidRPr="00EF51B9">
              <w:rPr>
                <w:sz w:val="20"/>
                <w:szCs w:val="20"/>
              </w:rPr>
              <w:lastRenderedPageBreak/>
              <w:t>профессиональных контактов и развити</w:t>
            </w:r>
            <w:r>
              <w:rPr>
                <w:sz w:val="20"/>
                <w:szCs w:val="20"/>
              </w:rPr>
              <w:t>е</w:t>
            </w:r>
            <w:r w:rsidRPr="00EF51B9">
              <w:rPr>
                <w:sz w:val="20"/>
                <w:szCs w:val="20"/>
              </w:rPr>
              <w:t xml:space="preserve"> профессионального общения</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5314BA" w:rsidRDefault="00576CC8" w:rsidP="0051143F">
            <w:pPr>
              <w:ind w:firstLine="0"/>
              <w:jc w:val="both"/>
              <w:rPr>
                <w:rFonts w:eastAsia="Calibri"/>
                <w:sz w:val="20"/>
                <w:szCs w:val="20"/>
              </w:rPr>
            </w:pPr>
            <w:proofErr w:type="gramStart"/>
            <w:r>
              <w:rPr>
                <w:rFonts w:eastAsia="Calibri"/>
                <w:sz w:val="20"/>
                <w:szCs w:val="20"/>
              </w:rPr>
              <w:lastRenderedPageBreak/>
              <w:t>способен</w:t>
            </w:r>
            <w:proofErr w:type="gramEnd"/>
            <w:r>
              <w:rPr>
                <w:rFonts w:eastAsia="Calibri"/>
                <w:sz w:val="20"/>
                <w:szCs w:val="20"/>
              </w:rPr>
              <w:t xml:space="preserve"> </w:t>
            </w:r>
            <w:r w:rsidRPr="00EF51B9">
              <w:rPr>
                <w:sz w:val="20"/>
                <w:szCs w:val="20"/>
              </w:rPr>
              <w:t>устан</w:t>
            </w:r>
            <w:r>
              <w:rPr>
                <w:sz w:val="20"/>
                <w:szCs w:val="20"/>
              </w:rPr>
              <w:t>а</w:t>
            </w:r>
            <w:r w:rsidRPr="00EF51B9">
              <w:rPr>
                <w:sz w:val="20"/>
                <w:szCs w:val="20"/>
              </w:rPr>
              <w:t>вли</w:t>
            </w:r>
            <w:r>
              <w:rPr>
                <w:sz w:val="20"/>
                <w:szCs w:val="20"/>
              </w:rPr>
              <w:t>вать</w:t>
            </w:r>
            <w:r w:rsidRPr="00EF51B9">
              <w:rPr>
                <w:sz w:val="20"/>
                <w:szCs w:val="20"/>
              </w:rPr>
              <w:t xml:space="preserve"> </w:t>
            </w:r>
            <w:r w:rsidRPr="00EF51B9">
              <w:rPr>
                <w:sz w:val="20"/>
                <w:szCs w:val="20"/>
              </w:rPr>
              <w:lastRenderedPageBreak/>
              <w:t>профессиональны</w:t>
            </w:r>
            <w:r>
              <w:rPr>
                <w:sz w:val="20"/>
                <w:szCs w:val="20"/>
              </w:rPr>
              <w:t>е</w:t>
            </w:r>
            <w:r w:rsidRPr="00EF51B9">
              <w:rPr>
                <w:sz w:val="20"/>
                <w:szCs w:val="20"/>
              </w:rPr>
              <w:t xml:space="preserve"> контакт</w:t>
            </w:r>
            <w:r>
              <w:rPr>
                <w:sz w:val="20"/>
                <w:szCs w:val="20"/>
              </w:rPr>
              <w:t>ы и развивать</w:t>
            </w:r>
            <w:r w:rsidRPr="00EF51B9">
              <w:rPr>
                <w:sz w:val="20"/>
                <w:szCs w:val="20"/>
              </w:rPr>
              <w:t xml:space="preserve"> профессионально</w:t>
            </w:r>
            <w:r>
              <w:rPr>
                <w:sz w:val="20"/>
                <w:szCs w:val="20"/>
              </w:rPr>
              <w:t>е</w:t>
            </w:r>
            <w:r w:rsidRPr="00EF51B9">
              <w:rPr>
                <w:sz w:val="20"/>
                <w:szCs w:val="20"/>
              </w:rPr>
              <w:t xml:space="preserve"> общени</w:t>
            </w:r>
            <w:r>
              <w:rPr>
                <w:sz w:val="20"/>
                <w:szCs w:val="20"/>
              </w:rPr>
              <w:t>е</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sidRPr="00EF51B9">
              <w:rPr>
                <w:sz w:val="20"/>
                <w:szCs w:val="20"/>
              </w:rPr>
              <w:t>выступать перед многочисленной аудиторией в целях интерпретации внешнеполитического курса, основных национальных интересов страны</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Pr>
                <w:rFonts w:eastAsia="Calibri"/>
                <w:sz w:val="20"/>
                <w:szCs w:val="20"/>
                <w:lang w:eastAsia="en-US"/>
              </w:rPr>
              <w:t>способы интерпретации внешнеполитической информации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ind w:firstLine="0"/>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w:t>
            </w:r>
            <w:r>
              <w:rPr>
                <w:rFonts w:eastAsia="Calibri"/>
                <w:sz w:val="20"/>
                <w:szCs w:val="20"/>
                <w:lang w:eastAsia="en-US"/>
              </w:rPr>
              <w:t>интерпретировать внешнеполитическую информацию в целях национальных интересов страны</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sidRPr="00EF51B9">
              <w:rPr>
                <w:sz w:val="20"/>
                <w:szCs w:val="20"/>
              </w:rPr>
              <w:t>приемами аргументированной интерпретации места и роли России на международной арене, способностью эффективного применения профессионально-ориентированных знаний в ходе проведения дипломатических бесед, выступлений на официальных международных мероприятиях и т.д.</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Pr>
                <w:rFonts w:eastAsia="Calibri"/>
                <w:sz w:val="20"/>
                <w:szCs w:val="20"/>
                <w:lang w:eastAsia="en-US"/>
              </w:rPr>
              <w:t xml:space="preserve">способы интерпретации внешнеполитической </w:t>
            </w:r>
            <w:proofErr w:type="gramStart"/>
            <w:r>
              <w:rPr>
                <w:rFonts w:eastAsia="Calibri"/>
                <w:sz w:val="20"/>
                <w:szCs w:val="20"/>
                <w:lang w:eastAsia="en-US"/>
              </w:rPr>
              <w:t>информации</w:t>
            </w:r>
            <w:proofErr w:type="gramEnd"/>
            <w:r>
              <w:rPr>
                <w:rFonts w:eastAsia="Calibri"/>
                <w:sz w:val="20"/>
                <w:szCs w:val="20"/>
                <w:lang w:eastAsia="en-US"/>
              </w:rPr>
              <w:t xml:space="preserve"> как в устной, так и в письменной форме</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ind w:firstLine="0"/>
              <w:jc w:val="both"/>
              <w:rPr>
                <w:rFonts w:eastAsia="Calibri"/>
                <w:sz w:val="20"/>
                <w:szCs w:val="20"/>
              </w:rPr>
            </w:pPr>
            <w:proofErr w:type="gramStart"/>
            <w:r>
              <w:rPr>
                <w:rFonts w:eastAsia="Calibri"/>
                <w:sz w:val="20"/>
                <w:szCs w:val="20"/>
              </w:rPr>
              <w:t>способен</w:t>
            </w:r>
            <w:proofErr w:type="gramEnd"/>
            <w:r>
              <w:rPr>
                <w:rFonts w:eastAsia="Calibri"/>
                <w:sz w:val="20"/>
                <w:szCs w:val="20"/>
              </w:rPr>
              <w:t xml:space="preserve"> </w:t>
            </w:r>
            <w:r>
              <w:rPr>
                <w:rFonts w:eastAsia="Calibri"/>
                <w:sz w:val="20"/>
                <w:szCs w:val="20"/>
                <w:lang w:eastAsia="en-US"/>
              </w:rPr>
              <w:t xml:space="preserve">интерпретировать внешнеполитическую информацию в целях национальных интересов страны по широкому кругу вопросов в любых переговорных и письменных форматах в профессиональной деятельности </w:t>
            </w:r>
          </w:p>
        </w:tc>
      </w:tr>
      <w:tr w:rsidR="00576CC8" w:rsidRPr="00EF51B9" w:rsidTr="0051143F">
        <w:tc>
          <w:tcPr>
            <w:tcW w:w="1612" w:type="dxa"/>
            <w:vMerge w:val="restart"/>
            <w:tcBorders>
              <w:top w:val="single" w:sz="4" w:space="0" w:color="auto"/>
              <w:left w:val="single" w:sz="4" w:space="0" w:color="auto"/>
              <w:right w:val="single" w:sz="4" w:space="0" w:color="auto"/>
            </w:tcBorders>
            <w:vAlign w:val="center"/>
          </w:tcPr>
          <w:p w:rsidR="00576CC8" w:rsidRPr="00A97657" w:rsidRDefault="00576CC8" w:rsidP="0051143F">
            <w:pPr>
              <w:ind w:firstLine="0"/>
              <w:jc w:val="both"/>
              <w:rPr>
                <w:color w:val="000000"/>
                <w:sz w:val="20"/>
                <w:szCs w:val="20"/>
              </w:rPr>
            </w:pPr>
            <w:r w:rsidRPr="000B3F3E">
              <w:rPr>
                <w:color w:val="000000"/>
                <w:sz w:val="20"/>
                <w:szCs w:val="20"/>
              </w:rPr>
              <w:t>ПК-2</w:t>
            </w:r>
            <w:r>
              <w:rPr>
                <w:color w:val="000000"/>
                <w:sz w:val="20"/>
                <w:szCs w:val="20"/>
              </w:rPr>
              <w:t>7</w:t>
            </w:r>
            <w:r w:rsidRPr="000B3F3E">
              <w:rPr>
                <w:color w:val="000000"/>
                <w:sz w:val="20"/>
                <w:szCs w:val="20"/>
              </w:rPr>
              <w:t>:</w:t>
            </w:r>
            <w:r>
              <w:rPr>
                <w:color w:val="000000"/>
                <w:sz w:val="20"/>
                <w:szCs w:val="20"/>
              </w:rPr>
              <w:t xml:space="preserve"> </w:t>
            </w:r>
            <w:r w:rsidRPr="000B3F3E">
              <w:rPr>
                <w:color w:val="000000"/>
                <w:sz w:val="20"/>
                <w:szCs w:val="20"/>
              </w:rPr>
              <w:t>способностью понимать особенности становления и развития международных институтов современности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315F9F" w:rsidRDefault="00576CC8" w:rsidP="0051143F">
            <w:pPr>
              <w:ind w:firstLine="0"/>
              <w:jc w:val="both"/>
              <w:rPr>
                <w:rFonts w:eastAsia="Calibri"/>
                <w:sz w:val="20"/>
                <w:szCs w:val="20"/>
                <w:highlight w:val="yellow"/>
                <w:lang w:eastAsia="en-US"/>
              </w:rPr>
            </w:pPr>
            <w:r>
              <w:rPr>
                <w:rFonts w:eastAsia="Calibri"/>
                <w:sz w:val="20"/>
                <w:szCs w:val="20"/>
                <w:lang w:eastAsia="en-US"/>
              </w:rPr>
              <w:t>международные и</w:t>
            </w:r>
            <w:r w:rsidRPr="00315F9F">
              <w:rPr>
                <w:rFonts w:eastAsia="Calibri"/>
                <w:sz w:val="20"/>
                <w:szCs w:val="20"/>
                <w:lang w:eastAsia="en-US"/>
              </w:rPr>
              <w:t>нституты современ</w:t>
            </w:r>
            <w:r>
              <w:rPr>
                <w:rFonts w:eastAsia="Calibri"/>
                <w:sz w:val="20"/>
                <w:szCs w:val="20"/>
                <w:lang w:eastAsia="en-US"/>
              </w:rPr>
              <w:t>н</w:t>
            </w:r>
            <w:r w:rsidRPr="00315F9F">
              <w:rPr>
                <w:rFonts w:eastAsia="Calibri"/>
                <w:sz w:val="20"/>
                <w:szCs w:val="20"/>
                <w:lang w:eastAsia="en-US"/>
              </w:rPr>
              <w:t>ости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61252A" w:rsidRDefault="00576CC8" w:rsidP="0051143F">
            <w:pPr>
              <w:ind w:firstLine="0"/>
              <w:jc w:val="both"/>
              <w:rPr>
                <w:rFonts w:eastAsia="Calibri"/>
                <w:sz w:val="20"/>
                <w:szCs w:val="20"/>
                <w:lang w:eastAsia="en-US"/>
              </w:rPr>
            </w:pPr>
            <w:r>
              <w:rPr>
                <w:sz w:val="20"/>
                <w:szCs w:val="20"/>
              </w:rPr>
              <w:t>становление и развитие</w:t>
            </w:r>
            <w:r>
              <w:rPr>
                <w:rFonts w:eastAsia="Calibri"/>
                <w:sz w:val="20"/>
                <w:szCs w:val="20"/>
                <w:lang w:eastAsia="en-US"/>
              </w:rPr>
              <w:t xml:space="preserve"> международных и</w:t>
            </w:r>
            <w:r w:rsidRPr="00315F9F">
              <w:rPr>
                <w:rFonts w:eastAsia="Calibri"/>
                <w:sz w:val="20"/>
                <w:szCs w:val="20"/>
                <w:lang w:eastAsia="en-US"/>
              </w:rPr>
              <w:t>нститут</w:t>
            </w:r>
            <w:r>
              <w:rPr>
                <w:rFonts w:eastAsia="Calibri"/>
                <w:sz w:val="20"/>
                <w:szCs w:val="20"/>
                <w:lang w:eastAsia="en-US"/>
              </w:rPr>
              <w:t>ов</w:t>
            </w:r>
            <w:r w:rsidRPr="00315F9F">
              <w:rPr>
                <w:rFonts w:eastAsia="Calibri"/>
                <w:sz w:val="20"/>
                <w:szCs w:val="20"/>
                <w:lang w:eastAsia="en-US"/>
              </w:rPr>
              <w:t xml:space="preserve"> современ</w:t>
            </w:r>
            <w:r>
              <w:rPr>
                <w:rFonts w:eastAsia="Calibri"/>
                <w:sz w:val="20"/>
                <w:szCs w:val="20"/>
                <w:lang w:eastAsia="en-US"/>
              </w:rPr>
              <w:t>н</w:t>
            </w:r>
            <w:r w:rsidRPr="00315F9F">
              <w:rPr>
                <w:rFonts w:eastAsia="Calibri"/>
                <w:sz w:val="20"/>
                <w:szCs w:val="20"/>
                <w:lang w:eastAsia="en-US"/>
              </w:rPr>
              <w:t>ости</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0F5007" w:rsidRDefault="00576CC8" w:rsidP="0051143F">
            <w:pPr>
              <w:ind w:firstLine="0"/>
              <w:jc w:val="both"/>
              <w:rPr>
                <w:rFonts w:eastAsia="Calibri"/>
                <w:sz w:val="20"/>
                <w:szCs w:val="20"/>
              </w:rPr>
            </w:pPr>
            <w:r w:rsidRPr="000F5007">
              <w:rPr>
                <w:rFonts w:eastAsia="Calibri"/>
                <w:sz w:val="20"/>
                <w:szCs w:val="20"/>
              </w:rPr>
              <w:t xml:space="preserve">способность </w:t>
            </w:r>
            <w:r w:rsidRPr="000F5007">
              <w:rPr>
                <w:sz w:val="20"/>
                <w:szCs w:val="20"/>
              </w:rPr>
              <w:t>анализировать деятельность</w:t>
            </w:r>
            <w:r w:rsidRPr="000F5007">
              <w:rPr>
                <w:rFonts w:eastAsia="Calibri"/>
                <w:sz w:val="20"/>
                <w:szCs w:val="20"/>
                <w:lang w:eastAsia="en-US"/>
              </w:rPr>
              <w:t xml:space="preserve"> международных институтов современности</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B34361" w:rsidRDefault="00576CC8" w:rsidP="0051143F">
            <w:pPr>
              <w:ind w:firstLine="0"/>
              <w:jc w:val="both"/>
              <w:rPr>
                <w:rFonts w:eastAsia="Calibri"/>
                <w:sz w:val="20"/>
                <w:szCs w:val="20"/>
                <w:highlight w:val="yellow"/>
                <w:lang w:eastAsia="en-US"/>
              </w:rPr>
            </w:pPr>
            <w:r w:rsidRPr="00B34361">
              <w:rPr>
                <w:sz w:val="20"/>
                <w:szCs w:val="20"/>
              </w:rPr>
              <w:t xml:space="preserve">понимать особенности </w:t>
            </w:r>
            <w:r>
              <w:rPr>
                <w:sz w:val="20"/>
                <w:szCs w:val="20"/>
              </w:rPr>
              <w:t>функционирования международных институтов современности</w:t>
            </w:r>
            <w:r w:rsidRPr="00B34361">
              <w:rPr>
                <w:sz w:val="20"/>
                <w:szCs w:val="20"/>
              </w:rPr>
              <w:t xml:space="preserve"> </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2D23D6" w:rsidRDefault="00576CC8" w:rsidP="0051143F">
            <w:pPr>
              <w:jc w:val="both"/>
              <w:rPr>
                <w:rFonts w:eastAsia="Calibri"/>
                <w:sz w:val="20"/>
                <w:szCs w:val="20"/>
                <w:highlight w:val="yellow"/>
                <w:lang w:eastAsia="en-US"/>
              </w:rPr>
            </w:pPr>
            <w:r w:rsidRPr="002D23D6">
              <w:rPr>
                <w:rFonts w:eastAsia="Calibri"/>
                <w:sz w:val="20"/>
                <w:szCs w:val="20"/>
                <w:lang w:eastAsia="en-US"/>
              </w:rPr>
              <w:t xml:space="preserve">особенности международной среды, условий возникновения международных </w:t>
            </w:r>
            <w:r>
              <w:rPr>
                <w:rFonts w:eastAsia="Calibri"/>
                <w:sz w:val="20"/>
                <w:szCs w:val="20"/>
                <w:lang w:eastAsia="en-US"/>
              </w:rPr>
              <w:t>институтов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85603B" w:rsidRDefault="00576CC8" w:rsidP="0051143F">
            <w:pPr>
              <w:ind w:firstLine="0"/>
              <w:jc w:val="both"/>
              <w:rPr>
                <w:rFonts w:eastAsia="Calibri"/>
                <w:sz w:val="20"/>
                <w:szCs w:val="20"/>
                <w:highlight w:val="yellow"/>
              </w:rPr>
            </w:pPr>
            <w:r w:rsidRPr="0085603B">
              <w:rPr>
                <w:rFonts w:eastAsia="Calibri"/>
                <w:sz w:val="20"/>
                <w:szCs w:val="20"/>
              </w:rPr>
              <w:t xml:space="preserve">способность </w:t>
            </w:r>
            <w:r w:rsidRPr="0085603B">
              <w:rPr>
                <w:rFonts w:eastAsia="Calibri"/>
                <w:sz w:val="20"/>
                <w:szCs w:val="20"/>
                <w:lang w:eastAsia="en-US"/>
              </w:rPr>
              <w:t>интерпретировать содержание внешнеполитической деятельности международных институтов</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3750B" w:rsidRDefault="00576CC8" w:rsidP="0051143F">
            <w:pPr>
              <w:ind w:firstLine="0"/>
              <w:jc w:val="both"/>
              <w:rPr>
                <w:rFonts w:eastAsia="Calibri"/>
                <w:sz w:val="20"/>
                <w:szCs w:val="20"/>
                <w:highlight w:val="yellow"/>
                <w:lang w:eastAsia="en-US"/>
              </w:rPr>
            </w:pPr>
            <w:r w:rsidRPr="00E3750B">
              <w:rPr>
                <w:sz w:val="20"/>
                <w:szCs w:val="20"/>
              </w:rPr>
              <w:t>приемами интерпретации места и роли современных международных институтов</w:t>
            </w:r>
            <w:r>
              <w:rPr>
                <w:sz w:val="20"/>
                <w:szCs w:val="20"/>
              </w:rPr>
              <w:t xml:space="preserve"> в мировой политике</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Pr="00E3750B" w:rsidRDefault="00576CC8" w:rsidP="0051143F">
            <w:pPr>
              <w:ind w:firstLine="0"/>
              <w:jc w:val="both"/>
              <w:rPr>
                <w:rFonts w:eastAsia="Calibri"/>
                <w:sz w:val="20"/>
                <w:szCs w:val="20"/>
                <w:highlight w:val="yellow"/>
                <w:lang w:eastAsia="en-US"/>
              </w:rPr>
            </w:pPr>
            <w:r w:rsidRPr="00E3750B">
              <w:rPr>
                <w:rFonts w:eastAsia="Calibri"/>
                <w:sz w:val="20"/>
                <w:szCs w:val="20"/>
                <w:lang w:eastAsia="en-US"/>
              </w:rPr>
              <w:t>проблемы и тенденции развития современных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Pr="00986583" w:rsidRDefault="00576CC8" w:rsidP="0051143F">
            <w:pPr>
              <w:ind w:firstLine="0"/>
              <w:jc w:val="both"/>
              <w:rPr>
                <w:rFonts w:eastAsia="Calibri"/>
                <w:sz w:val="20"/>
                <w:szCs w:val="20"/>
                <w:highlight w:val="yellow"/>
              </w:rPr>
            </w:pPr>
            <w:r w:rsidRPr="00986583">
              <w:rPr>
                <w:rFonts w:eastAsia="Calibri"/>
                <w:sz w:val="20"/>
                <w:szCs w:val="20"/>
              </w:rPr>
              <w:t xml:space="preserve">способность </w:t>
            </w:r>
            <w:r w:rsidRPr="00986583">
              <w:rPr>
                <w:color w:val="000000"/>
                <w:sz w:val="20"/>
                <w:szCs w:val="20"/>
              </w:rPr>
              <w:t xml:space="preserve">понимать особенности </w:t>
            </w:r>
            <w:r>
              <w:rPr>
                <w:color w:val="000000"/>
                <w:sz w:val="20"/>
                <w:szCs w:val="20"/>
              </w:rPr>
              <w:t>формирования</w:t>
            </w:r>
            <w:r w:rsidRPr="00986583">
              <w:rPr>
                <w:color w:val="000000"/>
                <w:sz w:val="20"/>
                <w:szCs w:val="20"/>
              </w:rPr>
              <w:t xml:space="preserve"> и развития международных институтов современности</w:t>
            </w:r>
            <w:r>
              <w:rPr>
                <w:color w:val="000000"/>
                <w:sz w:val="20"/>
                <w:szCs w:val="20"/>
              </w:rPr>
              <w:t xml:space="preserve"> и их роли и места в мировой политике</w:t>
            </w:r>
          </w:p>
        </w:tc>
      </w:tr>
      <w:tr w:rsidR="00576CC8" w:rsidRPr="00EF51B9" w:rsidTr="0051143F">
        <w:tc>
          <w:tcPr>
            <w:tcW w:w="1612" w:type="dxa"/>
            <w:vMerge w:val="restart"/>
            <w:tcBorders>
              <w:left w:val="single" w:sz="4" w:space="0" w:color="auto"/>
              <w:right w:val="single" w:sz="4" w:space="0" w:color="auto"/>
            </w:tcBorders>
            <w:vAlign w:val="center"/>
          </w:tcPr>
          <w:p w:rsidR="00576CC8" w:rsidRPr="000B3F3E" w:rsidRDefault="00576CC8" w:rsidP="0051143F">
            <w:pPr>
              <w:ind w:firstLine="0"/>
              <w:jc w:val="both"/>
              <w:rPr>
                <w:rFonts w:eastAsia="Calibri"/>
                <w:sz w:val="20"/>
                <w:szCs w:val="20"/>
                <w:highlight w:val="yellow"/>
              </w:rPr>
            </w:pPr>
            <w:r w:rsidRPr="000B3F3E">
              <w:rPr>
                <w:rFonts w:eastAsia="Calibri"/>
                <w:sz w:val="20"/>
                <w:szCs w:val="20"/>
              </w:rPr>
              <w:t xml:space="preserve">ПК-28: </w:t>
            </w:r>
            <w:r w:rsidRPr="000B3F3E">
              <w:rPr>
                <w:color w:val="000000"/>
                <w:sz w:val="20"/>
                <w:szCs w:val="20"/>
              </w:rPr>
              <w:t>владение знаниями о многообразии участников международных отношений и проблемах взаимодействия между ними</w:t>
            </w: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знает (пороговый уровень)</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Pr>
                <w:sz w:val="20"/>
                <w:szCs w:val="20"/>
              </w:rPr>
              <w:t>правительственных и неправительственных акторов международных отношений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ind w:firstLine="0"/>
              <w:jc w:val="both"/>
              <w:rPr>
                <w:rFonts w:eastAsia="Calibri"/>
                <w:sz w:val="20"/>
                <w:szCs w:val="20"/>
                <w:lang w:eastAsia="en-US"/>
              </w:rPr>
            </w:pPr>
            <w:r>
              <w:rPr>
                <w:sz w:val="20"/>
                <w:szCs w:val="20"/>
              </w:rPr>
              <w:t>историю становление и развития основных акторов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ind w:firstLine="0"/>
              <w:jc w:val="both"/>
              <w:rPr>
                <w:rFonts w:eastAsia="Calibri"/>
                <w:sz w:val="20"/>
                <w:szCs w:val="20"/>
              </w:rPr>
            </w:pPr>
            <w:r>
              <w:rPr>
                <w:rFonts w:eastAsia="Calibri"/>
                <w:sz w:val="20"/>
                <w:szCs w:val="20"/>
              </w:rPr>
              <w:t>способность</w:t>
            </w:r>
            <w:r w:rsidRPr="000F5007">
              <w:rPr>
                <w:sz w:val="20"/>
                <w:szCs w:val="20"/>
              </w:rPr>
              <w:t xml:space="preserve"> анализировать деятельность</w:t>
            </w:r>
            <w:r>
              <w:rPr>
                <w:sz w:val="20"/>
                <w:szCs w:val="20"/>
              </w:rPr>
              <w:t xml:space="preserve"> акторов международных отношений</w:t>
            </w:r>
          </w:p>
        </w:tc>
      </w:tr>
      <w:tr w:rsidR="00576CC8" w:rsidRPr="00EF51B9" w:rsidTr="0051143F">
        <w:tc>
          <w:tcPr>
            <w:tcW w:w="1612" w:type="dxa"/>
            <w:vMerge/>
            <w:tcBorders>
              <w:left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умеет (продвинутый)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sidRPr="00B34361">
              <w:rPr>
                <w:sz w:val="20"/>
                <w:szCs w:val="20"/>
              </w:rPr>
              <w:t xml:space="preserve">понимать особенности </w:t>
            </w:r>
            <w:r>
              <w:rPr>
                <w:sz w:val="20"/>
                <w:szCs w:val="20"/>
              </w:rPr>
              <w:t>функционирования акторов международных отношений</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ind w:firstLine="0"/>
              <w:jc w:val="both"/>
              <w:rPr>
                <w:rFonts w:eastAsia="Calibri"/>
                <w:sz w:val="20"/>
                <w:szCs w:val="20"/>
                <w:lang w:eastAsia="en-US"/>
              </w:rPr>
            </w:pPr>
            <w:r w:rsidRPr="002D23D6">
              <w:rPr>
                <w:rFonts w:eastAsia="Calibri"/>
                <w:sz w:val="20"/>
                <w:szCs w:val="20"/>
                <w:lang w:eastAsia="en-US"/>
              </w:rPr>
              <w:t>особенности международной среды, условий возникновения</w:t>
            </w:r>
            <w:r>
              <w:rPr>
                <w:sz w:val="20"/>
                <w:szCs w:val="20"/>
              </w:rPr>
              <w:t xml:space="preserve"> акторов международных отношений</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ind w:firstLine="0"/>
              <w:jc w:val="both"/>
              <w:rPr>
                <w:rFonts w:eastAsia="Calibri"/>
                <w:sz w:val="20"/>
                <w:szCs w:val="20"/>
              </w:rPr>
            </w:pPr>
            <w:r w:rsidRPr="0085603B">
              <w:rPr>
                <w:rFonts w:eastAsia="Calibri"/>
                <w:sz w:val="20"/>
                <w:szCs w:val="20"/>
              </w:rPr>
              <w:t xml:space="preserve">способность </w:t>
            </w:r>
            <w:r w:rsidRPr="0085603B">
              <w:rPr>
                <w:rFonts w:eastAsia="Calibri"/>
                <w:sz w:val="20"/>
                <w:szCs w:val="20"/>
                <w:lang w:eastAsia="en-US"/>
              </w:rPr>
              <w:t>интерпретировать содержание деятельности</w:t>
            </w:r>
            <w:r>
              <w:rPr>
                <w:rFonts w:eastAsia="Calibri"/>
                <w:sz w:val="20"/>
                <w:szCs w:val="20"/>
                <w:lang w:eastAsia="en-US"/>
              </w:rPr>
              <w:t xml:space="preserve"> акторов международных отношений</w:t>
            </w:r>
          </w:p>
        </w:tc>
      </w:tr>
      <w:tr w:rsidR="00576CC8" w:rsidRPr="00EF51B9" w:rsidTr="0051143F">
        <w:tc>
          <w:tcPr>
            <w:tcW w:w="1612" w:type="dxa"/>
            <w:vMerge/>
            <w:tcBorders>
              <w:left w:val="single" w:sz="4" w:space="0" w:color="auto"/>
              <w:bottom w:val="single" w:sz="4" w:space="0" w:color="auto"/>
              <w:right w:val="single" w:sz="4" w:space="0" w:color="auto"/>
            </w:tcBorders>
            <w:vAlign w:val="center"/>
          </w:tcPr>
          <w:p w:rsidR="00576CC8" w:rsidRPr="00EF51B9" w:rsidRDefault="00576CC8" w:rsidP="0051143F">
            <w:pPr>
              <w:jc w:val="both"/>
              <w:rPr>
                <w:rFonts w:eastAsia="Calibri"/>
                <w:sz w:val="20"/>
                <w:szCs w:val="20"/>
                <w:highlight w:val="yellow"/>
              </w:rPr>
            </w:pPr>
          </w:p>
        </w:tc>
        <w:tc>
          <w:tcPr>
            <w:tcW w:w="131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rFonts w:eastAsia="Calibri"/>
                <w:sz w:val="20"/>
                <w:szCs w:val="20"/>
              </w:rPr>
            </w:pPr>
            <w:r w:rsidRPr="00EF51B9">
              <w:rPr>
                <w:rFonts w:eastAsia="Calibri"/>
                <w:sz w:val="20"/>
                <w:szCs w:val="20"/>
              </w:rPr>
              <w:t>владеет (высокий)</w:t>
            </w:r>
          </w:p>
        </w:tc>
        <w:tc>
          <w:tcPr>
            <w:tcW w:w="2139" w:type="dxa"/>
            <w:tcBorders>
              <w:top w:val="single" w:sz="4" w:space="0" w:color="auto"/>
              <w:left w:val="single" w:sz="4" w:space="0" w:color="auto"/>
              <w:bottom w:val="single" w:sz="4" w:space="0" w:color="auto"/>
              <w:right w:val="single" w:sz="4" w:space="0" w:color="auto"/>
            </w:tcBorders>
            <w:vAlign w:val="center"/>
          </w:tcPr>
          <w:p w:rsidR="00576CC8" w:rsidRPr="00EF51B9" w:rsidRDefault="00576CC8" w:rsidP="0051143F">
            <w:pPr>
              <w:ind w:firstLine="0"/>
              <w:jc w:val="both"/>
              <w:rPr>
                <w:sz w:val="20"/>
                <w:szCs w:val="20"/>
              </w:rPr>
            </w:pPr>
            <w:r w:rsidRPr="00E3750B">
              <w:rPr>
                <w:sz w:val="20"/>
                <w:szCs w:val="20"/>
              </w:rPr>
              <w:t>приемами интерпретации места и роли</w:t>
            </w:r>
            <w:r>
              <w:rPr>
                <w:rFonts w:eastAsia="Calibri"/>
                <w:sz w:val="20"/>
                <w:szCs w:val="20"/>
                <w:lang w:eastAsia="en-US"/>
              </w:rPr>
              <w:t xml:space="preserve"> акторов международных отношений </w:t>
            </w:r>
            <w:r w:rsidRPr="000B3F3E">
              <w:rPr>
                <w:color w:val="000000"/>
                <w:sz w:val="20"/>
                <w:szCs w:val="20"/>
              </w:rPr>
              <w:t xml:space="preserve">и проблемах </w:t>
            </w:r>
            <w:r w:rsidRPr="000B3F3E">
              <w:rPr>
                <w:color w:val="000000"/>
                <w:sz w:val="20"/>
                <w:szCs w:val="20"/>
              </w:rPr>
              <w:lastRenderedPageBreak/>
              <w:t>взаимодействи</w:t>
            </w:r>
            <w:r>
              <w:rPr>
                <w:color w:val="000000"/>
                <w:sz w:val="20"/>
                <w:szCs w:val="20"/>
              </w:rPr>
              <w:t>я между ними</w:t>
            </w:r>
          </w:p>
        </w:tc>
        <w:tc>
          <w:tcPr>
            <w:tcW w:w="2110"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ind w:firstLine="0"/>
              <w:jc w:val="both"/>
              <w:rPr>
                <w:rFonts w:eastAsia="Calibri"/>
                <w:sz w:val="20"/>
                <w:szCs w:val="20"/>
                <w:lang w:eastAsia="en-US"/>
              </w:rPr>
            </w:pPr>
            <w:r w:rsidRPr="00E3750B">
              <w:rPr>
                <w:rFonts w:eastAsia="Calibri"/>
                <w:sz w:val="20"/>
                <w:szCs w:val="20"/>
                <w:lang w:eastAsia="en-US"/>
              </w:rPr>
              <w:lastRenderedPageBreak/>
              <w:t>проблемы и тенденции развития</w:t>
            </w:r>
            <w:r>
              <w:rPr>
                <w:rFonts w:eastAsia="Calibri"/>
                <w:sz w:val="20"/>
                <w:szCs w:val="20"/>
                <w:lang w:eastAsia="en-US"/>
              </w:rPr>
              <w:t xml:space="preserve"> международной среды и ее основных участников</w:t>
            </w:r>
          </w:p>
        </w:tc>
        <w:tc>
          <w:tcPr>
            <w:tcW w:w="3223" w:type="dxa"/>
            <w:tcBorders>
              <w:top w:val="single" w:sz="4" w:space="0" w:color="auto"/>
              <w:left w:val="single" w:sz="4" w:space="0" w:color="auto"/>
              <w:bottom w:val="single" w:sz="4" w:space="0" w:color="auto"/>
              <w:right w:val="single" w:sz="4" w:space="0" w:color="auto"/>
            </w:tcBorders>
            <w:vAlign w:val="center"/>
          </w:tcPr>
          <w:p w:rsidR="00576CC8" w:rsidRDefault="00576CC8" w:rsidP="0051143F">
            <w:pPr>
              <w:ind w:firstLine="0"/>
              <w:jc w:val="both"/>
              <w:rPr>
                <w:rFonts w:eastAsia="Calibri"/>
                <w:sz w:val="20"/>
                <w:szCs w:val="20"/>
              </w:rPr>
            </w:pPr>
            <w:r w:rsidRPr="00986583">
              <w:rPr>
                <w:rFonts w:eastAsia="Calibri"/>
                <w:sz w:val="20"/>
                <w:szCs w:val="20"/>
              </w:rPr>
              <w:t xml:space="preserve">способность </w:t>
            </w:r>
            <w:r w:rsidRPr="00986583">
              <w:rPr>
                <w:color w:val="000000"/>
                <w:sz w:val="20"/>
                <w:szCs w:val="20"/>
              </w:rPr>
              <w:t xml:space="preserve">понимать </w:t>
            </w:r>
            <w:r>
              <w:rPr>
                <w:color w:val="000000"/>
                <w:sz w:val="20"/>
                <w:szCs w:val="20"/>
              </w:rPr>
              <w:t>влияние</w:t>
            </w:r>
            <w:r w:rsidRPr="000B3F3E">
              <w:rPr>
                <w:color w:val="000000"/>
                <w:sz w:val="20"/>
                <w:szCs w:val="20"/>
              </w:rPr>
              <w:t xml:space="preserve"> участников международных отношений </w:t>
            </w:r>
            <w:r>
              <w:rPr>
                <w:color w:val="000000"/>
                <w:sz w:val="20"/>
                <w:szCs w:val="20"/>
              </w:rPr>
              <w:t>на развитие международных отношений</w:t>
            </w:r>
          </w:p>
        </w:tc>
      </w:tr>
    </w:tbl>
    <w:p w:rsidR="00DA35CB" w:rsidRDefault="00DA35CB" w:rsidP="00DA35CB">
      <w:pPr>
        <w:spacing w:line="276" w:lineRule="auto"/>
        <w:ind w:left="100"/>
        <w:jc w:val="center"/>
        <w:rPr>
          <w:b/>
        </w:rPr>
      </w:pPr>
    </w:p>
    <w:p w:rsidR="00DA35CB" w:rsidRPr="00323CEF" w:rsidRDefault="00DA35CB" w:rsidP="00DA35CB">
      <w:pPr>
        <w:spacing w:line="276" w:lineRule="auto"/>
        <w:ind w:left="100"/>
        <w:jc w:val="center"/>
        <w:rPr>
          <w:b/>
        </w:rPr>
      </w:pPr>
      <w:r w:rsidRPr="00323CEF">
        <w:rPr>
          <w:b/>
        </w:rPr>
        <w:t>Паспорт фонда оценочных средств</w:t>
      </w:r>
    </w:p>
    <w:p w:rsidR="00DA35CB" w:rsidRPr="003F2E54" w:rsidRDefault="00DA35CB" w:rsidP="00DA35CB">
      <w:pPr>
        <w:spacing w:line="276" w:lineRule="auto"/>
        <w:ind w:left="100"/>
        <w:jc w:val="center"/>
        <w:rPr>
          <w:b/>
        </w:rPr>
      </w:pPr>
      <w:r w:rsidRPr="003F2E54">
        <w:rPr>
          <w:b/>
        </w:rPr>
        <w:t xml:space="preserve">государственной итоговой аттестации </w:t>
      </w:r>
    </w:p>
    <w:p w:rsidR="00DA35CB" w:rsidRPr="00323CEF" w:rsidRDefault="00DA35CB" w:rsidP="00DA35CB">
      <w:pPr>
        <w:spacing w:line="276" w:lineRule="auto"/>
        <w:ind w:left="100"/>
        <w:jc w:val="center"/>
        <w:rPr>
          <w:b/>
          <w:bCs/>
        </w:rPr>
      </w:pPr>
      <w:r>
        <w:rPr>
          <w:b/>
          <w:bCs/>
        </w:rPr>
        <w:t>н</w:t>
      </w:r>
      <w:r w:rsidRPr="00323CEF">
        <w:rPr>
          <w:b/>
          <w:bCs/>
        </w:rPr>
        <w:t>аправление подготовки 4</w:t>
      </w:r>
      <w:r>
        <w:rPr>
          <w:b/>
          <w:bCs/>
        </w:rPr>
        <w:t>1</w:t>
      </w:r>
      <w:r w:rsidRPr="00323CEF">
        <w:rPr>
          <w:b/>
          <w:bCs/>
        </w:rPr>
        <w:t>.0</w:t>
      </w:r>
      <w:r>
        <w:rPr>
          <w:b/>
          <w:bCs/>
        </w:rPr>
        <w:t>3</w:t>
      </w:r>
      <w:r w:rsidRPr="00323CEF">
        <w:rPr>
          <w:b/>
          <w:bCs/>
        </w:rPr>
        <w:t>.0</w:t>
      </w:r>
      <w:r>
        <w:rPr>
          <w:b/>
          <w:bCs/>
        </w:rPr>
        <w:t>5</w:t>
      </w:r>
      <w:r w:rsidRPr="00323CEF">
        <w:rPr>
          <w:b/>
          <w:bCs/>
        </w:rPr>
        <w:t xml:space="preserve"> </w:t>
      </w:r>
      <w:r>
        <w:rPr>
          <w:b/>
          <w:bCs/>
        </w:rPr>
        <w:t>Международные отношения</w:t>
      </w:r>
    </w:p>
    <w:p w:rsidR="00DA35CB" w:rsidRPr="005A0767" w:rsidRDefault="00DA35CB" w:rsidP="00DA35CB">
      <w:pPr>
        <w:jc w:val="center"/>
        <w:rPr>
          <w:rFonts w:eastAsia="Calibri"/>
          <w:b/>
          <w:lang w:eastAsia="en-US"/>
        </w:rPr>
      </w:pPr>
      <w:r w:rsidRPr="005A0767">
        <w:rPr>
          <w:rFonts w:eastAsia="Calibri"/>
          <w:b/>
          <w:lang w:eastAsia="en-US"/>
        </w:rPr>
        <w:t>профиль «Международные отношения и внешняя политика»</w:t>
      </w:r>
    </w:p>
    <w:p w:rsidR="00DA35CB" w:rsidRDefault="00DA35CB" w:rsidP="00DA35CB">
      <w:pPr>
        <w:spacing w:line="276" w:lineRule="auto"/>
        <w:ind w:left="100"/>
        <w:jc w:val="center"/>
        <w:rPr>
          <w:b/>
          <w:bCs/>
        </w:rPr>
      </w:pPr>
      <w:r w:rsidRPr="00323CEF">
        <w:rPr>
          <w:b/>
          <w:bCs/>
        </w:rPr>
        <w:t>Форма подготовки очная</w:t>
      </w:r>
    </w:p>
    <w:p w:rsidR="00DA35CB" w:rsidRPr="00323CEF" w:rsidRDefault="00DA35CB" w:rsidP="00DA35CB">
      <w:pPr>
        <w:spacing w:line="276" w:lineRule="auto"/>
        <w:ind w:left="100"/>
        <w:jc w:val="center"/>
        <w:rPr>
          <w:b/>
          <w:bCs/>
        </w:rPr>
      </w:pPr>
    </w:p>
    <w:tbl>
      <w:tblPr>
        <w:tblpPr w:leftFromText="180" w:rightFromText="180" w:vertAnchor="text" w:tblpY="1"/>
        <w:tblOverlap w:val="never"/>
        <w:tblW w:w="939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903"/>
        <w:gridCol w:w="5954"/>
      </w:tblGrid>
      <w:tr w:rsidR="00576CC8" w:rsidRPr="00323CEF" w:rsidTr="0051143F">
        <w:tc>
          <w:tcPr>
            <w:tcW w:w="541" w:type="dxa"/>
            <w:vAlign w:val="center"/>
          </w:tcPr>
          <w:p w:rsidR="00576CC8" w:rsidRPr="00323CEF" w:rsidRDefault="00576CC8" w:rsidP="0051143F">
            <w:pPr>
              <w:spacing w:line="276" w:lineRule="auto"/>
              <w:jc w:val="center"/>
              <w:rPr>
                <w:b/>
                <w:sz w:val="20"/>
              </w:rPr>
            </w:pPr>
            <w:r w:rsidRPr="00323CEF">
              <w:rPr>
                <w:b/>
                <w:sz w:val="20"/>
              </w:rPr>
              <w:t xml:space="preserve">№ </w:t>
            </w:r>
            <w:proofErr w:type="gramStart"/>
            <w:r w:rsidRPr="00323CEF">
              <w:rPr>
                <w:b/>
                <w:sz w:val="20"/>
              </w:rPr>
              <w:t>п</w:t>
            </w:r>
            <w:proofErr w:type="gramEnd"/>
            <w:r w:rsidRPr="00323CEF">
              <w:rPr>
                <w:b/>
                <w:sz w:val="20"/>
              </w:rPr>
              <w:t>/п</w:t>
            </w:r>
          </w:p>
        </w:tc>
        <w:tc>
          <w:tcPr>
            <w:tcW w:w="2903" w:type="dxa"/>
            <w:vAlign w:val="center"/>
          </w:tcPr>
          <w:p w:rsidR="00576CC8" w:rsidRPr="00323CEF" w:rsidRDefault="00576CC8" w:rsidP="0051143F">
            <w:pPr>
              <w:spacing w:line="276" w:lineRule="auto"/>
              <w:jc w:val="center"/>
              <w:rPr>
                <w:b/>
                <w:sz w:val="20"/>
              </w:rPr>
            </w:pPr>
            <w:r w:rsidRPr="00323CEF">
              <w:rPr>
                <w:b/>
                <w:sz w:val="20"/>
              </w:rPr>
              <w:t>Код контролируемой компетенции (или ее части)</w:t>
            </w:r>
          </w:p>
        </w:tc>
        <w:tc>
          <w:tcPr>
            <w:tcW w:w="5954" w:type="dxa"/>
            <w:vAlign w:val="center"/>
          </w:tcPr>
          <w:p w:rsidR="00576CC8" w:rsidRPr="00323CEF" w:rsidRDefault="00576CC8" w:rsidP="0051143F">
            <w:pPr>
              <w:spacing w:line="276" w:lineRule="auto"/>
              <w:jc w:val="center"/>
              <w:rPr>
                <w:b/>
                <w:sz w:val="20"/>
              </w:rPr>
            </w:pPr>
            <w:r w:rsidRPr="00323CEF">
              <w:rPr>
                <w:b/>
                <w:sz w:val="20"/>
              </w:rPr>
              <w:t xml:space="preserve">Наименование </w:t>
            </w:r>
          </w:p>
          <w:p w:rsidR="00576CC8" w:rsidRPr="00323CEF" w:rsidRDefault="00576CC8" w:rsidP="0051143F">
            <w:pPr>
              <w:spacing w:line="276" w:lineRule="auto"/>
              <w:jc w:val="center"/>
              <w:rPr>
                <w:b/>
                <w:sz w:val="20"/>
              </w:rPr>
            </w:pPr>
            <w:r w:rsidRPr="00323CEF">
              <w:rPr>
                <w:b/>
                <w:sz w:val="20"/>
              </w:rPr>
              <w:t>оценочного средства</w:t>
            </w:r>
          </w:p>
        </w:tc>
      </w:tr>
      <w:tr w:rsidR="00576CC8" w:rsidRPr="00323CEF" w:rsidTr="0051143F">
        <w:trPr>
          <w:trHeight w:val="397"/>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ind w:left="419"/>
            </w:pPr>
            <w:r w:rsidRPr="00323CEF">
              <w:t>ОК-1</w:t>
            </w:r>
          </w:p>
        </w:tc>
        <w:tc>
          <w:tcPr>
            <w:tcW w:w="5954" w:type="dxa"/>
            <w:vAlign w:val="center"/>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3"/>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ind w:left="419"/>
            </w:pPr>
            <w:r w:rsidRPr="00323CEF">
              <w:t>ОК-2</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327"/>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20"/>
              <w:outlineLvl w:val="3"/>
              <w:rPr>
                <w:bCs/>
              </w:rPr>
            </w:pPr>
            <w:r w:rsidRPr="00323CEF">
              <w:rPr>
                <w:bCs/>
              </w:rPr>
              <w:t>ОК-3</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377"/>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ОК-4</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278"/>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ОК-5</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314"/>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ОК-6</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ОК-7</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243"/>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ОК-8</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ОК-9</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ОК-</w:t>
            </w:r>
            <w:r>
              <w:rPr>
                <w:bCs/>
              </w:rPr>
              <w:t>10</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ОК-</w:t>
            </w:r>
            <w:r>
              <w:rPr>
                <w:bCs/>
              </w:rPr>
              <w:t>11</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ind w:left="419"/>
            </w:pPr>
            <w:r w:rsidRPr="00323CEF">
              <w:t>ОК-1</w:t>
            </w:r>
            <w:r>
              <w:t>2</w:t>
            </w:r>
          </w:p>
        </w:tc>
        <w:tc>
          <w:tcPr>
            <w:tcW w:w="5954" w:type="dxa"/>
            <w:vAlign w:val="center"/>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ind w:left="419"/>
            </w:pPr>
            <w:r w:rsidRPr="00323CEF">
              <w:t>ОК-1</w:t>
            </w:r>
            <w:r>
              <w:t>3</w:t>
            </w:r>
          </w:p>
        </w:tc>
        <w:tc>
          <w:tcPr>
            <w:tcW w:w="5954" w:type="dxa"/>
            <w:vAlign w:val="center"/>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ind w:left="419"/>
            </w:pPr>
            <w:r w:rsidRPr="00323CEF">
              <w:t>ОК-1</w:t>
            </w:r>
            <w:r>
              <w:t>4</w:t>
            </w:r>
          </w:p>
        </w:tc>
        <w:tc>
          <w:tcPr>
            <w:tcW w:w="5954" w:type="dxa"/>
            <w:vAlign w:val="center"/>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ind w:left="419"/>
            </w:pPr>
            <w:r w:rsidRPr="00323CEF">
              <w:t>ОК-1</w:t>
            </w:r>
            <w:r>
              <w:t>5</w:t>
            </w:r>
          </w:p>
        </w:tc>
        <w:tc>
          <w:tcPr>
            <w:tcW w:w="5954" w:type="dxa"/>
            <w:vAlign w:val="center"/>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ind w:left="419"/>
            </w:pPr>
            <w:r w:rsidRPr="00323CEF">
              <w:t>ОК-1</w:t>
            </w:r>
            <w:r>
              <w:t>6</w:t>
            </w:r>
          </w:p>
        </w:tc>
        <w:tc>
          <w:tcPr>
            <w:tcW w:w="5954" w:type="dxa"/>
            <w:vAlign w:val="center"/>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ind w:left="419"/>
            </w:pPr>
            <w:r w:rsidRPr="00323CEF">
              <w:t>ОК-1</w:t>
            </w:r>
            <w:r>
              <w:t>7</w:t>
            </w:r>
          </w:p>
        </w:tc>
        <w:tc>
          <w:tcPr>
            <w:tcW w:w="5954" w:type="dxa"/>
            <w:vAlign w:val="center"/>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ind w:left="419"/>
            </w:pPr>
            <w:r w:rsidRPr="00323CEF">
              <w:t>ОК-1</w:t>
            </w:r>
            <w:r>
              <w:t>8</w:t>
            </w:r>
          </w:p>
        </w:tc>
        <w:tc>
          <w:tcPr>
            <w:tcW w:w="5954" w:type="dxa"/>
            <w:vAlign w:val="center"/>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ОПК-1</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ОПК-2</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3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ОПК-3</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1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w:t>
            </w:r>
            <w:r>
              <w:rPr>
                <w:bCs/>
              </w:rPr>
              <w:t>4</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365"/>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w:t>
            </w:r>
            <w:r>
              <w:rPr>
                <w:bCs/>
              </w:rPr>
              <w:t>5</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w:t>
            </w:r>
            <w:r>
              <w:rPr>
                <w:bCs/>
              </w:rPr>
              <w:t>6</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w:t>
            </w:r>
            <w:r>
              <w:rPr>
                <w:bCs/>
              </w:rPr>
              <w:t>7</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w:t>
            </w:r>
            <w:r>
              <w:rPr>
                <w:bCs/>
              </w:rPr>
              <w:t>8</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w:t>
            </w:r>
            <w:r>
              <w:rPr>
                <w:bCs/>
              </w:rPr>
              <w:t>9</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w:t>
            </w:r>
            <w:r>
              <w:rPr>
                <w:bCs/>
              </w:rPr>
              <w:t>10</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w:t>
            </w:r>
            <w:r>
              <w:rPr>
                <w:bCs/>
              </w:rPr>
              <w:t>11</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ОПК-</w:t>
            </w:r>
            <w:r>
              <w:rPr>
                <w:bCs/>
              </w:rPr>
              <w:t>12</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ПК-1</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ПК-2</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ПК-3</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ПК-</w:t>
            </w:r>
            <w:r>
              <w:rPr>
                <w:bCs/>
              </w:rPr>
              <w:t>4</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ПК-5</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ПК-6</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01"/>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ПК-7</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268"/>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ПК-13</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420"/>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ПК-14</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420"/>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ПК-15</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278"/>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ПК-</w:t>
            </w:r>
            <w:r>
              <w:rPr>
                <w:bCs/>
              </w:rPr>
              <w:t>16</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14"/>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ПК-</w:t>
            </w:r>
            <w:r>
              <w:rPr>
                <w:bCs/>
              </w:rPr>
              <w:t>17</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sidRPr="00323CEF">
              <w:rPr>
                <w:bCs/>
              </w:rPr>
              <w:t>ПК-1</w:t>
            </w:r>
            <w:r>
              <w:rPr>
                <w:bCs/>
              </w:rPr>
              <w:t>8</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ПК-19</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ПК-20</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ПК-21</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ПК-22</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ПК-23</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ПК-24</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ПК-25</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ПК-26</w:t>
            </w:r>
          </w:p>
        </w:tc>
        <w:tc>
          <w:tcPr>
            <w:tcW w:w="5954" w:type="dxa"/>
          </w:tcPr>
          <w:p w:rsidR="00576CC8" w:rsidRPr="00323CEF" w:rsidRDefault="00576CC8" w:rsidP="0051143F">
            <w:pPr>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ПК-27</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r w:rsidR="00576CC8" w:rsidRPr="00323CEF" w:rsidTr="0051143F">
        <w:trPr>
          <w:trHeight w:val="349"/>
        </w:trPr>
        <w:tc>
          <w:tcPr>
            <w:tcW w:w="541" w:type="dxa"/>
          </w:tcPr>
          <w:p w:rsidR="00576CC8" w:rsidRPr="00323CEF" w:rsidRDefault="00576CC8" w:rsidP="0051143F">
            <w:pPr>
              <w:numPr>
                <w:ilvl w:val="0"/>
                <w:numId w:val="3"/>
              </w:numPr>
              <w:spacing w:after="200" w:line="276" w:lineRule="auto"/>
              <w:jc w:val="center"/>
            </w:pPr>
          </w:p>
        </w:tc>
        <w:tc>
          <w:tcPr>
            <w:tcW w:w="2903" w:type="dxa"/>
            <w:vAlign w:val="center"/>
          </w:tcPr>
          <w:p w:rsidR="00576CC8" w:rsidRPr="00323CEF" w:rsidRDefault="00576CC8" w:rsidP="0051143F">
            <w:pPr>
              <w:keepNext/>
              <w:ind w:left="419"/>
              <w:outlineLvl w:val="3"/>
              <w:rPr>
                <w:bCs/>
              </w:rPr>
            </w:pPr>
            <w:r>
              <w:rPr>
                <w:bCs/>
              </w:rPr>
              <w:t>ПК-28</w:t>
            </w:r>
          </w:p>
        </w:tc>
        <w:tc>
          <w:tcPr>
            <w:tcW w:w="5954" w:type="dxa"/>
          </w:tcPr>
          <w:p w:rsidR="00576CC8" w:rsidRPr="00323CEF" w:rsidRDefault="00576CC8" w:rsidP="0051143F">
            <w:pPr>
              <w:spacing w:line="276" w:lineRule="auto"/>
              <w:jc w:val="center"/>
            </w:pPr>
            <w:r w:rsidRPr="00323CEF">
              <w:t>УО-3 Доклад в форме защиты положений ВКР</w:t>
            </w:r>
          </w:p>
        </w:tc>
      </w:tr>
    </w:tbl>
    <w:p w:rsidR="00DA35CB" w:rsidRDefault="00DA35CB" w:rsidP="00DA35CB">
      <w:pPr>
        <w:spacing w:line="360" w:lineRule="auto"/>
        <w:rPr>
          <w:rFonts w:eastAsia="Calibri"/>
          <w:b/>
          <w:sz w:val="28"/>
          <w:szCs w:val="28"/>
          <w:lang w:eastAsia="en-US"/>
        </w:rPr>
      </w:pPr>
    </w:p>
    <w:p w:rsidR="00DA35CB" w:rsidRPr="00DA35CB" w:rsidRDefault="00DA35CB" w:rsidP="00DA35CB">
      <w:pPr>
        <w:spacing w:line="360" w:lineRule="auto"/>
        <w:jc w:val="center"/>
        <w:rPr>
          <w:i/>
          <w:szCs w:val="24"/>
        </w:rPr>
      </w:pPr>
      <w:r w:rsidRPr="00DA35CB">
        <w:rPr>
          <w:i/>
          <w:szCs w:val="24"/>
        </w:rPr>
        <w:t>Структура государственной итоговой аттестации</w:t>
      </w:r>
    </w:p>
    <w:p w:rsidR="00DA35CB" w:rsidRPr="00DA35CB" w:rsidRDefault="00DA35CB" w:rsidP="00DA35CB">
      <w:pPr>
        <w:spacing w:line="360" w:lineRule="auto"/>
        <w:jc w:val="both"/>
        <w:rPr>
          <w:szCs w:val="24"/>
        </w:rPr>
      </w:pPr>
      <w:r w:rsidRPr="00DA35CB">
        <w:rPr>
          <w:szCs w:val="24"/>
        </w:rPr>
        <w:t>Государственная итоговая аттестация по направлению 41.03.05 Международные отношения, профиль «Международные отношения и внешняя политика» в обязательном порядке включает защиту выпускной квалификационной работы. Государственный экзамен по решению Ученого Совета ДВФУ не проводится.</w:t>
      </w:r>
    </w:p>
    <w:p w:rsidR="00DA35CB" w:rsidRPr="00DA35CB" w:rsidRDefault="00DA35CB" w:rsidP="00DA35CB">
      <w:pPr>
        <w:spacing w:line="360" w:lineRule="auto"/>
        <w:jc w:val="both"/>
        <w:rPr>
          <w:szCs w:val="24"/>
        </w:rPr>
      </w:pPr>
    </w:p>
    <w:p w:rsidR="00DA35CB" w:rsidRPr="00DA35CB" w:rsidRDefault="00DA35CB" w:rsidP="00DA35CB">
      <w:pPr>
        <w:spacing w:line="360" w:lineRule="auto"/>
        <w:jc w:val="center"/>
        <w:rPr>
          <w:i/>
          <w:szCs w:val="24"/>
        </w:rPr>
      </w:pPr>
      <w:r w:rsidRPr="00DA35CB">
        <w:rPr>
          <w:i/>
          <w:szCs w:val="24"/>
        </w:rPr>
        <w:t>Порядок подачи и рассмотрения апелляций по результатам государственных аттестационных испытаний процедуры проведения государственного аттестационного испытания и (или) испытаний</w:t>
      </w:r>
    </w:p>
    <w:p w:rsidR="00DA35CB" w:rsidRPr="00DA35CB" w:rsidRDefault="00DA35CB" w:rsidP="00DA35CB">
      <w:pPr>
        <w:spacing w:line="360" w:lineRule="auto"/>
        <w:jc w:val="both"/>
        <w:rPr>
          <w:szCs w:val="24"/>
        </w:rPr>
      </w:pPr>
      <w:proofErr w:type="gramStart"/>
      <w:r w:rsidRPr="00DA35CB">
        <w:rPr>
          <w:szCs w:val="24"/>
        </w:rPr>
        <w:t xml:space="preserve">Порядок подачи и рассмотрения апелляций составлен согласно Порядку проведения государственной итоговой аттестации по образовательным программам высшего образования - программам </w:t>
      </w:r>
      <w:proofErr w:type="spellStart"/>
      <w:r w:rsidRPr="00DA35CB">
        <w:rPr>
          <w:szCs w:val="24"/>
        </w:rPr>
        <w:t>бакалавриата</w:t>
      </w:r>
      <w:proofErr w:type="spellEnd"/>
      <w:r w:rsidRPr="00DA35CB">
        <w:rPr>
          <w:szCs w:val="24"/>
        </w:rPr>
        <w:t xml:space="preserve">, программам </w:t>
      </w:r>
      <w:proofErr w:type="spellStart"/>
      <w:r w:rsidRPr="00DA35CB">
        <w:rPr>
          <w:szCs w:val="24"/>
        </w:rPr>
        <w:t>специалитета</w:t>
      </w:r>
      <w:proofErr w:type="spellEnd"/>
      <w:r w:rsidRPr="00DA35CB">
        <w:rPr>
          <w:szCs w:val="24"/>
        </w:rPr>
        <w:t xml:space="preserve"> и программам магистратуры, утвержденному приказом МОН РФ от 29.06.2015 М 636; Положению об итоговой аттестации по образовательным программам высшего образования программам </w:t>
      </w:r>
      <w:proofErr w:type="spellStart"/>
      <w:r w:rsidRPr="00DA35CB">
        <w:rPr>
          <w:szCs w:val="24"/>
        </w:rPr>
        <w:t>бакалавриата</w:t>
      </w:r>
      <w:proofErr w:type="spellEnd"/>
      <w:r w:rsidRPr="00DA35CB">
        <w:rPr>
          <w:szCs w:val="24"/>
        </w:rPr>
        <w:t xml:space="preserve">, </w:t>
      </w:r>
      <w:proofErr w:type="spellStart"/>
      <w:r w:rsidRPr="00DA35CB">
        <w:rPr>
          <w:szCs w:val="24"/>
        </w:rPr>
        <w:t>специалитета</w:t>
      </w:r>
      <w:proofErr w:type="spellEnd"/>
      <w:r w:rsidRPr="00DA35CB">
        <w:rPr>
          <w:szCs w:val="24"/>
        </w:rPr>
        <w:t xml:space="preserve">, магистратуры ДВФУ, утвержденному </w:t>
      </w:r>
      <w:proofErr w:type="spellStart"/>
      <w:r w:rsidRPr="00DA35CB">
        <w:rPr>
          <w:szCs w:val="24"/>
        </w:rPr>
        <w:t>врио</w:t>
      </w:r>
      <w:proofErr w:type="spellEnd"/>
      <w:r w:rsidRPr="00DA35CB">
        <w:rPr>
          <w:szCs w:val="24"/>
        </w:rPr>
        <w:t xml:space="preserve"> ректора от 27.11. </w:t>
      </w:r>
      <w:smartTag w:uri="urn:schemas-microsoft-com:office:smarttags" w:element="metricconverter">
        <w:smartTagPr>
          <w:attr w:name="ProductID" w:val="2015 г"/>
        </w:smartTagPr>
        <w:r w:rsidRPr="00DA35CB">
          <w:rPr>
            <w:szCs w:val="24"/>
          </w:rPr>
          <w:t>2015 г</w:t>
        </w:r>
      </w:smartTag>
      <w:r w:rsidRPr="00DA35CB">
        <w:rPr>
          <w:szCs w:val="24"/>
        </w:rPr>
        <w:t>. № 12-13-2285.</w:t>
      </w:r>
      <w:proofErr w:type="gramEnd"/>
    </w:p>
    <w:p w:rsidR="00DA35CB" w:rsidRPr="00DA35CB" w:rsidRDefault="00DA35CB" w:rsidP="00DA35CB">
      <w:pPr>
        <w:spacing w:line="360" w:lineRule="auto"/>
        <w:jc w:val="both"/>
        <w:rPr>
          <w:szCs w:val="24"/>
        </w:rPr>
      </w:pPr>
      <w:r w:rsidRPr="00DA35CB">
        <w:rPr>
          <w:szCs w:val="24"/>
        </w:rPr>
        <w:t xml:space="preserve">По результатам государственных аттестационных испытаний </w:t>
      </w:r>
      <w:proofErr w:type="gramStart"/>
      <w:r w:rsidRPr="00DA35CB">
        <w:rPr>
          <w:szCs w:val="24"/>
        </w:rPr>
        <w:t>обучающийся</w:t>
      </w:r>
      <w:proofErr w:type="gramEnd"/>
      <w:r w:rsidRPr="00DA35CB">
        <w:rPr>
          <w:szCs w:val="24"/>
        </w:rPr>
        <w:t xml:space="preserve"> имеет право на апелляцию. </w:t>
      </w:r>
      <w:proofErr w:type="gramStart"/>
      <w:r w:rsidRPr="00DA35CB">
        <w:rPr>
          <w:szCs w:val="24"/>
        </w:rPr>
        <w:t>Обучающийся</w:t>
      </w:r>
      <w:proofErr w:type="gramEnd"/>
      <w:r w:rsidRPr="00DA35CB">
        <w:rPr>
          <w:szCs w:val="24"/>
        </w:rPr>
        <w:t xml:space="preserve"> имеет право подать комиссии письменную апелляцию о нарушении, по его мнению, установленной процедуры проведения государственного аттестационного испытания и (или) испытаний, о своем несогласии с результатами государственного аттестационного испытания.</w:t>
      </w:r>
    </w:p>
    <w:p w:rsidR="00DA35CB" w:rsidRPr="00DA35CB" w:rsidRDefault="00DA35CB" w:rsidP="00DA35CB">
      <w:pPr>
        <w:spacing w:line="360" w:lineRule="auto"/>
        <w:jc w:val="both"/>
        <w:rPr>
          <w:szCs w:val="24"/>
        </w:rPr>
      </w:pPr>
      <w:r w:rsidRPr="00DA35CB">
        <w:rPr>
          <w:szCs w:val="24"/>
        </w:rPr>
        <w:t xml:space="preserve">Апелляция подается </w:t>
      </w:r>
      <w:proofErr w:type="gramStart"/>
      <w:r w:rsidRPr="00DA35CB">
        <w:rPr>
          <w:szCs w:val="24"/>
        </w:rPr>
        <w:t>обучающимся</w:t>
      </w:r>
      <w:proofErr w:type="gramEnd"/>
      <w:r w:rsidRPr="00DA35CB">
        <w:rPr>
          <w:szCs w:val="24"/>
        </w:rPr>
        <w:t xml:space="preserve"> в апелляционную комиссию не позднее следующего рабочего дня после объявления результатов государственного аттестационного испытания. Информация о месте работе апелляционной комиссии доводится до студентов в день защиты ВКР.</w:t>
      </w:r>
    </w:p>
    <w:p w:rsidR="00DA35CB" w:rsidRPr="00DA35CB" w:rsidRDefault="00DA35CB" w:rsidP="00DA35CB">
      <w:pPr>
        <w:spacing w:line="360" w:lineRule="auto"/>
        <w:jc w:val="both"/>
        <w:rPr>
          <w:szCs w:val="24"/>
        </w:rPr>
      </w:pPr>
      <w:r w:rsidRPr="00DA35CB">
        <w:rPr>
          <w:szCs w:val="24"/>
        </w:rPr>
        <w:t xml:space="preserve"> Для рассмотрения апелляции государственная экзаменационная комиссия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выпускную квалификационную </w:t>
      </w:r>
      <w:r w:rsidRPr="00DA35CB">
        <w:rPr>
          <w:szCs w:val="24"/>
        </w:rPr>
        <w:lastRenderedPageBreak/>
        <w:t xml:space="preserve">работу и отзыв (для рассмотрения апелляции по проведению защиты выпускной квалификационной работы). </w:t>
      </w:r>
    </w:p>
    <w:p w:rsidR="00DA35CB" w:rsidRPr="00DA35CB" w:rsidRDefault="00DA35CB" w:rsidP="00DA35CB">
      <w:pPr>
        <w:spacing w:line="360" w:lineRule="auto"/>
        <w:jc w:val="both"/>
        <w:rPr>
          <w:szCs w:val="24"/>
        </w:rPr>
      </w:pPr>
      <w:r w:rsidRPr="00DA35CB">
        <w:rPr>
          <w:szCs w:val="24"/>
        </w:rPr>
        <w:t xml:space="preserve"> 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аттестационной комиссии и обучающийся, подавший апелляцию. </w:t>
      </w:r>
    </w:p>
    <w:p w:rsidR="00DA35CB" w:rsidRPr="00DA35CB" w:rsidRDefault="00DA35CB" w:rsidP="00DA35CB">
      <w:pPr>
        <w:spacing w:line="360" w:lineRule="auto"/>
        <w:jc w:val="both"/>
        <w:rPr>
          <w:szCs w:val="24"/>
        </w:rPr>
      </w:pPr>
      <w:r w:rsidRPr="00DA35CB">
        <w:rPr>
          <w:szCs w:val="24"/>
        </w:rPr>
        <w:t xml:space="preserve">Решение апелляционной комиссии оформляется протоколом 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оформляется письменно. </w:t>
      </w:r>
    </w:p>
    <w:p w:rsidR="00DA35CB" w:rsidRPr="00DA35CB" w:rsidRDefault="00DA35CB" w:rsidP="00DA35CB">
      <w:pPr>
        <w:spacing w:line="360" w:lineRule="auto"/>
        <w:jc w:val="both"/>
        <w:rPr>
          <w:szCs w:val="24"/>
        </w:rPr>
      </w:pPr>
      <w:r w:rsidRPr="00DA35CB">
        <w:rPr>
          <w:szCs w:val="24"/>
        </w:rPr>
        <w:t xml:space="preserve"> При рассмотрении апелляции о нарушении порядка проведения государственного аттестационного испытания принимается одно из следующих решений:</w:t>
      </w:r>
    </w:p>
    <w:p w:rsidR="00DA35CB" w:rsidRPr="00DA35CB" w:rsidRDefault="00DA35CB" w:rsidP="00DA35CB">
      <w:pPr>
        <w:spacing w:line="360" w:lineRule="auto"/>
        <w:jc w:val="both"/>
        <w:rPr>
          <w:szCs w:val="24"/>
        </w:rPr>
      </w:pPr>
      <w:r w:rsidRPr="00DA35CB">
        <w:rPr>
          <w:szCs w:val="24"/>
        </w:rPr>
        <w:t>об отклонении апелляции, если изложенные в ней сведения о нарушениях процедуры проведения государственной итоговой аттестации обучающегося не подтвердились и (или) не повлияли на результат государственного аттестационного испытания;</w:t>
      </w:r>
    </w:p>
    <w:p w:rsidR="00DA35CB" w:rsidRPr="00DA35CB" w:rsidRDefault="00DA35CB" w:rsidP="00DA35CB">
      <w:pPr>
        <w:spacing w:line="360" w:lineRule="auto"/>
        <w:jc w:val="both"/>
        <w:rPr>
          <w:szCs w:val="24"/>
        </w:rPr>
      </w:pPr>
      <w:r w:rsidRPr="00DA35CB">
        <w:rPr>
          <w:szCs w:val="24"/>
        </w:rPr>
        <w:t xml:space="preserve">об удовлетворении апелляции, если изложенные в ней сведения о допущенных нарушениях процедуры проведения государственного аттестационного испытания подтвердились и повлияли на результат. </w:t>
      </w:r>
    </w:p>
    <w:p w:rsidR="00DA35CB" w:rsidRPr="00DA35CB" w:rsidRDefault="00DA35CB" w:rsidP="00DA35CB">
      <w:pPr>
        <w:spacing w:line="360" w:lineRule="auto"/>
        <w:jc w:val="both"/>
        <w:rPr>
          <w:szCs w:val="24"/>
        </w:rPr>
      </w:pPr>
      <w:r w:rsidRPr="00DA35CB">
        <w:rPr>
          <w:szCs w:val="24"/>
        </w:rPr>
        <w:t xml:space="preserve"> В случае принятия решения об удовлетворении апелляции о нарушении порядка проведения аттестационного испытания результат проведения государственного аттестационного испытания подлежит аннулированию, в </w:t>
      </w:r>
      <w:proofErr w:type="gramStart"/>
      <w:r w:rsidRPr="00DA35CB">
        <w:rPr>
          <w:szCs w:val="24"/>
        </w:rPr>
        <w:t>связи</w:t>
      </w:r>
      <w:proofErr w:type="gramEnd"/>
      <w:r w:rsidRPr="00DA35CB">
        <w:rPr>
          <w:szCs w:val="24"/>
        </w:rPr>
        <w:t xml:space="preserve">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w:t>
      </w:r>
      <w:proofErr w:type="gramStart"/>
      <w:r w:rsidRPr="00DA35CB">
        <w:rPr>
          <w:szCs w:val="24"/>
        </w:rPr>
        <w:t>Обучающемуся</w:t>
      </w:r>
      <w:proofErr w:type="gramEnd"/>
      <w:r w:rsidRPr="00DA35CB">
        <w:rPr>
          <w:szCs w:val="24"/>
        </w:rPr>
        <w:t xml:space="preserve"> предоставляется возможность пройти государственное аттестационное испытание в сроки, установленные университетом. </w:t>
      </w:r>
    </w:p>
    <w:p w:rsidR="00DA35CB" w:rsidRPr="00DA35CB" w:rsidRDefault="00DA35CB" w:rsidP="00DA35CB">
      <w:pPr>
        <w:spacing w:line="360" w:lineRule="auto"/>
        <w:jc w:val="both"/>
        <w:rPr>
          <w:szCs w:val="24"/>
        </w:rPr>
      </w:pPr>
      <w:r w:rsidRPr="00DA35CB">
        <w:rPr>
          <w:szCs w:val="24"/>
        </w:rPr>
        <w:t xml:space="preserve"> При рассмотрении апелляции о несогласии с результатами государственного аттестационного испытания комиссия выносит одно из следующих решений:</w:t>
      </w:r>
    </w:p>
    <w:p w:rsidR="00DA35CB" w:rsidRPr="00DA35CB" w:rsidRDefault="00DA35CB" w:rsidP="00DA35CB">
      <w:pPr>
        <w:spacing w:line="360" w:lineRule="auto"/>
        <w:jc w:val="both"/>
        <w:rPr>
          <w:szCs w:val="24"/>
        </w:rPr>
      </w:pPr>
      <w:r w:rsidRPr="00DA35CB">
        <w:rPr>
          <w:szCs w:val="24"/>
        </w:rPr>
        <w:t>об отклонении апелляции и сохранении результата государственного аттестационного испытания;</w:t>
      </w:r>
    </w:p>
    <w:p w:rsidR="00DA35CB" w:rsidRPr="00DA35CB" w:rsidRDefault="00DA35CB" w:rsidP="00DA35CB">
      <w:pPr>
        <w:spacing w:line="360" w:lineRule="auto"/>
        <w:jc w:val="both"/>
        <w:rPr>
          <w:szCs w:val="24"/>
        </w:rPr>
      </w:pPr>
      <w:r w:rsidRPr="00DA35CB">
        <w:rPr>
          <w:szCs w:val="24"/>
        </w:rPr>
        <w:t xml:space="preserve">об удовлетворении апелляции и выставлении иного результата государственного аттестационного испытания. </w:t>
      </w:r>
    </w:p>
    <w:p w:rsidR="00DA35CB" w:rsidRPr="00DA35CB" w:rsidRDefault="00DA35CB" w:rsidP="00DA35CB">
      <w:pPr>
        <w:spacing w:line="360" w:lineRule="auto"/>
        <w:jc w:val="both"/>
        <w:rPr>
          <w:szCs w:val="24"/>
        </w:rPr>
      </w:pPr>
      <w:r w:rsidRPr="00DA35CB">
        <w:rPr>
          <w:szCs w:val="24"/>
        </w:rPr>
        <w:t xml:space="preserve">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испытания и выставления нового.</w:t>
      </w:r>
    </w:p>
    <w:p w:rsidR="00DA35CB" w:rsidRPr="00DA35CB" w:rsidRDefault="00DA35CB" w:rsidP="00DA35CB">
      <w:pPr>
        <w:spacing w:line="360" w:lineRule="auto"/>
        <w:jc w:val="both"/>
        <w:rPr>
          <w:szCs w:val="24"/>
        </w:rPr>
      </w:pPr>
      <w:r w:rsidRPr="00DA35CB">
        <w:rPr>
          <w:szCs w:val="24"/>
        </w:rPr>
        <w:lastRenderedPageBreak/>
        <w:t xml:space="preserve">Решение апелляционной комиссии является окончательным и пересмотру не подлежит. </w:t>
      </w:r>
    </w:p>
    <w:p w:rsidR="00DA35CB" w:rsidRPr="00DA35CB" w:rsidRDefault="00DA35CB" w:rsidP="00DA35CB">
      <w:pPr>
        <w:spacing w:line="360" w:lineRule="auto"/>
        <w:jc w:val="both"/>
        <w:rPr>
          <w:szCs w:val="24"/>
        </w:rPr>
      </w:pPr>
      <w:r w:rsidRPr="00DA35CB">
        <w:rPr>
          <w:szCs w:val="24"/>
        </w:rPr>
        <w:t xml:space="preserve">Повторное проведение государственного аттестационного испытания осуществляется в присутствии одного из членов апелляционной комиссии. </w:t>
      </w:r>
    </w:p>
    <w:p w:rsidR="00DA35CB" w:rsidRPr="00DA35CB" w:rsidRDefault="00DA35CB" w:rsidP="00DA35CB">
      <w:pPr>
        <w:spacing w:line="360" w:lineRule="auto"/>
        <w:jc w:val="both"/>
        <w:rPr>
          <w:szCs w:val="24"/>
        </w:rPr>
      </w:pPr>
      <w:r w:rsidRPr="00DA35CB">
        <w:rPr>
          <w:szCs w:val="24"/>
        </w:rPr>
        <w:t>Апелляция на повторное проведение государственного аттестационного испытания не принимается.</w:t>
      </w:r>
    </w:p>
    <w:p w:rsidR="00DA35CB" w:rsidRPr="00DA35CB" w:rsidRDefault="00DA35CB" w:rsidP="00DA35CB">
      <w:pPr>
        <w:spacing w:line="360" w:lineRule="auto"/>
        <w:jc w:val="center"/>
        <w:rPr>
          <w:b/>
          <w:szCs w:val="24"/>
        </w:rPr>
      </w:pPr>
    </w:p>
    <w:p w:rsidR="00DA35CB" w:rsidRPr="00DA35CB" w:rsidRDefault="00DA35CB" w:rsidP="00DA35CB">
      <w:pPr>
        <w:spacing w:line="360" w:lineRule="auto"/>
        <w:jc w:val="center"/>
        <w:rPr>
          <w:b/>
          <w:szCs w:val="24"/>
        </w:rPr>
      </w:pPr>
      <w:r w:rsidRPr="00DA35CB">
        <w:rPr>
          <w:b/>
          <w:szCs w:val="24"/>
        </w:rPr>
        <w:t>Требования к выпускным квалификационным работам и порядку их выполнения</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i/>
          <w:sz w:val="24"/>
          <w:szCs w:val="24"/>
        </w:rPr>
      </w:pPr>
      <w:r w:rsidRPr="00DA35CB">
        <w:rPr>
          <w:rFonts w:ascii="Times New Roman" w:hAnsi="Times New Roman"/>
          <w:i/>
          <w:sz w:val="24"/>
          <w:szCs w:val="24"/>
        </w:rPr>
        <w:t>Содержание, объем и структура выпускной квалификационной работы</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Выпускная квалификационная работа выполняется в форме бакалаврской работы, которая представляет собой самостоятельное и логически завершенное исследование. Тематика выпускных квалификационных работ должна быть направлена на решение профессиональных задач. Тема ВКР определяется совместно студентом и его научным руководителем и отражается в индивидуальном плане работы студента.</w:t>
      </w:r>
    </w:p>
    <w:p w:rsidR="00DA35CB" w:rsidRPr="00DA35CB" w:rsidRDefault="00DA35CB" w:rsidP="00DA35CB">
      <w:pPr>
        <w:pStyle w:val="13"/>
        <w:suppressLineNumbers/>
        <w:tabs>
          <w:tab w:val="left" w:pos="1134"/>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При выполнении ВКР студент должен показать свою способность, опираясь на полученные углубленные знания, умения и сформированные универсальные и профессиональные компетенции, самостоятельно решать на современном уровне задачи в сфере своей профессиональной деятельности, грамотно излагать специальную информацию, научно аргументировать и защищать свою точку зрения.</w:t>
      </w:r>
    </w:p>
    <w:p w:rsidR="00DA35CB" w:rsidRPr="00DA35CB" w:rsidRDefault="00DA35CB" w:rsidP="00DA35CB">
      <w:pPr>
        <w:pStyle w:val="13"/>
        <w:suppressLineNumbers/>
        <w:tabs>
          <w:tab w:val="left" w:pos="1134"/>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Выпускная квалификационная работа, общим объемом не менее 40 стр. должна иметь аналитический характер, основываться на самостоятельно проведенных научных исследованиях. Структура ВКР определяется студентом под руководством научного руководителя.</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 xml:space="preserve">Ответственность за содержание выпускной квалификационной работы, достоверность всех приведенных данных несет студент – автор работы. </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 xml:space="preserve">Оформление работы осуществляется студентом в соответствии с требованиями к оформлению письменных работ, выполняемых студентами и слушателями ДВФУ. </w:t>
      </w:r>
    </w:p>
    <w:p w:rsidR="00576CC8" w:rsidRDefault="00576CC8" w:rsidP="00DA35CB">
      <w:pPr>
        <w:pStyle w:val="13"/>
        <w:suppressLineNumbers/>
        <w:tabs>
          <w:tab w:val="left" w:pos="1701"/>
        </w:tabs>
        <w:spacing w:after="0" w:line="360" w:lineRule="auto"/>
        <w:ind w:left="0" w:firstLine="709"/>
        <w:jc w:val="center"/>
        <w:rPr>
          <w:rFonts w:ascii="Times New Roman" w:hAnsi="Times New Roman"/>
          <w:i/>
          <w:sz w:val="24"/>
          <w:szCs w:val="24"/>
        </w:rPr>
      </w:pPr>
    </w:p>
    <w:p w:rsidR="00DA35CB" w:rsidRPr="00DA35CB" w:rsidRDefault="00DA35CB" w:rsidP="00DA35CB">
      <w:pPr>
        <w:pStyle w:val="13"/>
        <w:suppressLineNumbers/>
        <w:tabs>
          <w:tab w:val="left" w:pos="1701"/>
        </w:tabs>
        <w:spacing w:after="0" w:line="360" w:lineRule="auto"/>
        <w:ind w:left="0" w:firstLine="709"/>
        <w:jc w:val="center"/>
        <w:rPr>
          <w:rFonts w:ascii="Times New Roman" w:hAnsi="Times New Roman"/>
          <w:i/>
          <w:sz w:val="24"/>
          <w:szCs w:val="24"/>
        </w:rPr>
      </w:pPr>
      <w:r w:rsidRPr="00DA35CB">
        <w:rPr>
          <w:rFonts w:ascii="Times New Roman" w:hAnsi="Times New Roman"/>
          <w:i/>
          <w:sz w:val="24"/>
          <w:szCs w:val="24"/>
        </w:rPr>
        <w:t>Процедура подготовки и защиты ВКР</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Выпускная квалификационная работа выполняется на кафедре под руководством научного руководителя. В случае</w:t>
      </w:r>
      <w:proofErr w:type="gramStart"/>
      <w:r w:rsidRPr="00DA35CB">
        <w:rPr>
          <w:rFonts w:ascii="Times New Roman" w:hAnsi="Times New Roman"/>
          <w:sz w:val="24"/>
          <w:szCs w:val="24"/>
        </w:rPr>
        <w:t>,</w:t>
      </w:r>
      <w:proofErr w:type="gramEnd"/>
      <w:r w:rsidRPr="00DA35CB">
        <w:rPr>
          <w:rFonts w:ascii="Times New Roman" w:hAnsi="Times New Roman"/>
          <w:sz w:val="24"/>
          <w:szCs w:val="24"/>
        </w:rPr>
        <w:t xml:space="preserve"> если ВКР имеет междисциплинарный характер, кафедре предоставляется право приглашать научных консультантов по отдельным разделам работы в рамках общего количества часов, отведенных на руководство ВКР. Темы ВКР закрепляются за студентами на заседании кафедры, реализующей подготовку по программе </w:t>
      </w:r>
      <w:proofErr w:type="spellStart"/>
      <w:r w:rsidRPr="00DA35CB">
        <w:rPr>
          <w:rFonts w:ascii="Times New Roman" w:hAnsi="Times New Roman"/>
          <w:sz w:val="24"/>
          <w:szCs w:val="24"/>
        </w:rPr>
        <w:t>бакалавриата</w:t>
      </w:r>
      <w:proofErr w:type="spellEnd"/>
      <w:r w:rsidRPr="00DA35CB">
        <w:rPr>
          <w:rFonts w:ascii="Times New Roman" w:hAnsi="Times New Roman"/>
          <w:sz w:val="24"/>
          <w:szCs w:val="24"/>
        </w:rPr>
        <w:t xml:space="preserve">, по представлению руководителя </w:t>
      </w:r>
      <w:r w:rsidRPr="00DA35CB">
        <w:rPr>
          <w:rFonts w:ascii="Times New Roman" w:hAnsi="Times New Roman"/>
          <w:sz w:val="24"/>
          <w:szCs w:val="24"/>
        </w:rPr>
        <w:lastRenderedPageBreak/>
        <w:t xml:space="preserve">образовательной программы в срок до 15 октября завершающего года обучения. Темы ВКР в окончательной редакции утверждаются приказом директора ВИ-ШРМИ после завершения теоретического обучения и прохождения практики в последнем учебном семестре. </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На завершающем этапе подготовки ВКР студент проходит процедуру предзащиты на кафедре, реализующей образовательную программу. Предзащита назначается не позднее, чем за 5 недель до даты защиты. Присутствие научного руководителя на предзащите является обязательным.</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 xml:space="preserve">Завершенная выпускная квалификационная работа, подписанная студентом и консультантами (если они были назначены), представляется руководителю не позднее, чем за три недели до даты защиты. После изучения содержания работы руководитель оформляет отзыв в письменной форме, при согласии на допуск ВКР к защите, подписывает ее и вместе со своим письменным отзывом представляет на кафедру, реализующую подготовку по программе </w:t>
      </w:r>
      <w:proofErr w:type="spellStart"/>
      <w:r w:rsidRPr="00DA35CB">
        <w:rPr>
          <w:rFonts w:ascii="Times New Roman" w:hAnsi="Times New Roman"/>
          <w:sz w:val="24"/>
          <w:szCs w:val="24"/>
        </w:rPr>
        <w:t>бакалавриата</w:t>
      </w:r>
      <w:proofErr w:type="spellEnd"/>
      <w:r w:rsidRPr="00DA35CB">
        <w:rPr>
          <w:rFonts w:ascii="Times New Roman" w:hAnsi="Times New Roman"/>
          <w:sz w:val="24"/>
          <w:szCs w:val="24"/>
        </w:rPr>
        <w:t xml:space="preserve">. </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 xml:space="preserve">Заведующий кафедрой на основании протокола заседания кафедры о допуске студента к защите, проведенного не позднее, чем за две недели до даты защиты, делает соответствующую запись на обороте титульного листа работы. </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 xml:space="preserve">При отрицательном решении кафедры протокол заседания представляется руководителю ОП для подготовки служебной записки об отчислении студента в связи с </w:t>
      </w:r>
      <w:proofErr w:type="spellStart"/>
      <w:r w:rsidRPr="00DA35CB">
        <w:rPr>
          <w:rFonts w:ascii="Times New Roman" w:hAnsi="Times New Roman"/>
          <w:sz w:val="24"/>
          <w:szCs w:val="24"/>
        </w:rPr>
        <w:t>недопуском</w:t>
      </w:r>
      <w:proofErr w:type="spellEnd"/>
      <w:r w:rsidRPr="00DA35CB">
        <w:rPr>
          <w:rFonts w:ascii="Times New Roman" w:hAnsi="Times New Roman"/>
          <w:sz w:val="24"/>
          <w:szCs w:val="24"/>
        </w:rPr>
        <w:t xml:space="preserve"> к защите ВКР. </w:t>
      </w:r>
    </w:p>
    <w:p w:rsidR="00DA35CB" w:rsidRPr="00DA35CB" w:rsidRDefault="00DA35CB" w:rsidP="00DA35CB">
      <w:pPr>
        <w:pStyle w:val="13"/>
        <w:suppressLineNumbers/>
        <w:tabs>
          <w:tab w:val="left" w:pos="1701"/>
        </w:tabs>
        <w:spacing w:after="0" w:line="360" w:lineRule="auto"/>
        <w:ind w:left="0" w:firstLine="709"/>
        <w:jc w:val="both"/>
        <w:rPr>
          <w:rFonts w:ascii="Times New Roman" w:hAnsi="Times New Roman"/>
          <w:sz w:val="24"/>
          <w:szCs w:val="24"/>
        </w:rPr>
      </w:pPr>
      <w:r w:rsidRPr="00DA35CB">
        <w:rPr>
          <w:rFonts w:ascii="Times New Roman" w:hAnsi="Times New Roman"/>
          <w:sz w:val="24"/>
          <w:szCs w:val="24"/>
        </w:rPr>
        <w:t xml:space="preserve">Выпускная квалификационная работа, рекомендованная к защите, с отзывом руководителя представляется студентом на кафедру, реализующую программу </w:t>
      </w:r>
      <w:proofErr w:type="spellStart"/>
      <w:r w:rsidRPr="00DA35CB">
        <w:rPr>
          <w:rFonts w:ascii="Times New Roman" w:hAnsi="Times New Roman"/>
          <w:sz w:val="24"/>
          <w:szCs w:val="24"/>
        </w:rPr>
        <w:t>бакалавриата</w:t>
      </w:r>
      <w:proofErr w:type="spellEnd"/>
      <w:r w:rsidRPr="00DA35CB">
        <w:rPr>
          <w:rFonts w:ascii="Times New Roman" w:hAnsi="Times New Roman"/>
          <w:sz w:val="24"/>
          <w:szCs w:val="24"/>
        </w:rPr>
        <w:t xml:space="preserve">, не позднее, чем за пять дней до даты защиты. Заведующий кафедрой обеспечивает передачу ВКР председателю ГЭК не позднее трех дней до заседания ГЭК. </w:t>
      </w:r>
    </w:p>
    <w:p w:rsidR="00DA35CB" w:rsidRPr="00DA35CB" w:rsidRDefault="00DA35CB" w:rsidP="00DA35CB">
      <w:pPr>
        <w:spacing w:line="360" w:lineRule="auto"/>
        <w:ind w:firstLine="709"/>
        <w:jc w:val="center"/>
        <w:rPr>
          <w:i/>
          <w:szCs w:val="24"/>
        </w:rPr>
      </w:pPr>
    </w:p>
    <w:p w:rsidR="00DA35CB" w:rsidRPr="00DA35CB" w:rsidRDefault="00DA35CB" w:rsidP="00DA35CB">
      <w:pPr>
        <w:spacing w:line="360" w:lineRule="auto"/>
        <w:ind w:firstLine="709"/>
        <w:jc w:val="center"/>
        <w:rPr>
          <w:i/>
          <w:szCs w:val="24"/>
        </w:rPr>
      </w:pPr>
      <w:r w:rsidRPr="00DA35CB">
        <w:rPr>
          <w:i/>
          <w:szCs w:val="24"/>
        </w:rPr>
        <w:t>Критерии оценки результатов защиты ВКР</w:t>
      </w:r>
    </w:p>
    <w:p w:rsidR="00DA35CB" w:rsidRPr="00DA35CB" w:rsidRDefault="00DA35CB" w:rsidP="00DA35CB">
      <w:pPr>
        <w:spacing w:line="360" w:lineRule="auto"/>
        <w:ind w:firstLine="709"/>
        <w:jc w:val="center"/>
        <w:rPr>
          <w:i/>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521"/>
      </w:tblGrid>
      <w:tr w:rsidR="00DA35CB" w:rsidRPr="00DA35CB" w:rsidTr="00D13092">
        <w:tc>
          <w:tcPr>
            <w:tcW w:w="2977" w:type="dxa"/>
            <w:tcBorders>
              <w:top w:val="single" w:sz="4" w:space="0" w:color="auto"/>
              <w:left w:val="single" w:sz="4" w:space="0" w:color="auto"/>
              <w:bottom w:val="single" w:sz="4" w:space="0" w:color="auto"/>
              <w:right w:val="single" w:sz="4" w:space="0" w:color="auto"/>
            </w:tcBorders>
          </w:tcPr>
          <w:p w:rsidR="00DA35CB" w:rsidRPr="00DA35CB" w:rsidRDefault="00DA35CB" w:rsidP="00D13092">
            <w:pPr>
              <w:widowControl w:val="0"/>
              <w:jc w:val="center"/>
              <w:rPr>
                <w:rFonts w:eastAsia="Calibri"/>
                <w:i/>
                <w:szCs w:val="24"/>
                <w:lang w:eastAsia="en-US"/>
              </w:rPr>
            </w:pPr>
            <w:proofErr w:type="spellStart"/>
            <w:r w:rsidRPr="00DA35CB">
              <w:rPr>
                <w:rFonts w:eastAsia="Calibri"/>
                <w:b/>
                <w:szCs w:val="24"/>
                <w:lang w:val="en-US" w:eastAsia="en-US"/>
              </w:rPr>
              <w:t>Оценка</w:t>
            </w:r>
            <w:proofErr w:type="spellEnd"/>
            <w:r w:rsidRPr="00DA35CB">
              <w:rPr>
                <w:rFonts w:eastAsia="Calibri"/>
                <w:b/>
                <w:szCs w:val="24"/>
                <w:lang w:val="en-US" w:eastAsia="en-US"/>
              </w:rPr>
              <w:t xml:space="preserve"> </w:t>
            </w:r>
            <w:r w:rsidRPr="00DA35CB">
              <w:rPr>
                <w:rFonts w:eastAsia="Calibri"/>
                <w:b/>
                <w:szCs w:val="24"/>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rsidR="00DA35CB" w:rsidRPr="00DA35CB" w:rsidRDefault="00DA35CB" w:rsidP="00D13092">
            <w:pPr>
              <w:widowControl w:val="0"/>
              <w:jc w:val="center"/>
              <w:rPr>
                <w:rFonts w:eastAsia="Calibri"/>
                <w:b/>
                <w:szCs w:val="24"/>
                <w:lang w:eastAsia="en-US"/>
              </w:rPr>
            </w:pPr>
            <w:r w:rsidRPr="00DA35CB">
              <w:rPr>
                <w:rFonts w:eastAsia="Calibri"/>
                <w:b/>
                <w:szCs w:val="24"/>
                <w:lang w:eastAsia="en-US"/>
              </w:rPr>
              <w:t>критерии</w:t>
            </w:r>
            <w:r w:rsidRPr="00DA35CB">
              <w:rPr>
                <w:rFonts w:eastAsia="Calibri"/>
                <w:b/>
                <w:szCs w:val="24"/>
                <w:lang w:val="en-US" w:eastAsia="en-US"/>
              </w:rPr>
              <w:t xml:space="preserve"> </w:t>
            </w:r>
            <w:r w:rsidRPr="00DA35CB">
              <w:rPr>
                <w:rFonts w:eastAsia="Calibri"/>
                <w:b/>
                <w:szCs w:val="24"/>
                <w:lang w:eastAsia="en-US"/>
              </w:rPr>
              <w:t>оценки</w:t>
            </w:r>
            <w:r w:rsidRPr="00DA35CB">
              <w:rPr>
                <w:rFonts w:eastAsia="Calibri"/>
                <w:b/>
                <w:szCs w:val="24"/>
                <w:lang w:val="en-US" w:eastAsia="en-US"/>
              </w:rPr>
              <w:t xml:space="preserve"> </w:t>
            </w:r>
            <w:r w:rsidRPr="00DA35CB">
              <w:rPr>
                <w:rFonts w:eastAsia="Calibri"/>
                <w:b/>
                <w:szCs w:val="24"/>
                <w:lang w:eastAsia="en-US"/>
              </w:rPr>
              <w:t>результатов</w:t>
            </w:r>
            <w:r w:rsidRPr="00DA35CB">
              <w:rPr>
                <w:rFonts w:eastAsia="Calibri"/>
                <w:b/>
                <w:szCs w:val="24"/>
                <w:lang w:val="en-US" w:eastAsia="en-US"/>
              </w:rPr>
              <w:t xml:space="preserve"> </w:t>
            </w:r>
            <w:r w:rsidRPr="00DA35CB">
              <w:rPr>
                <w:rFonts w:eastAsia="Calibri"/>
                <w:b/>
                <w:szCs w:val="24"/>
                <w:lang w:eastAsia="en-US"/>
              </w:rPr>
              <w:t>защиты ВКР</w:t>
            </w:r>
          </w:p>
          <w:p w:rsidR="00DA35CB" w:rsidRPr="00DA35CB" w:rsidRDefault="00DA35CB" w:rsidP="00D13092">
            <w:pPr>
              <w:widowControl w:val="0"/>
              <w:jc w:val="center"/>
              <w:rPr>
                <w:rFonts w:eastAsia="Calibri"/>
                <w:b/>
                <w:szCs w:val="24"/>
                <w:lang w:val="en-US" w:eastAsia="en-US"/>
              </w:rPr>
            </w:pPr>
          </w:p>
        </w:tc>
      </w:tr>
      <w:tr w:rsidR="00DA35CB" w:rsidRPr="00DA35CB" w:rsidTr="00D13092">
        <w:trPr>
          <w:trHeight w:val="3331"/>
        </w:trPr>
        <w:tc>
          <w:tcPr>
            <w:tcW w:w="2977" w:type="dxa"/>
            <w:tcBorders>
              <w:top w:val="single" w:sz="4" w:space="0" w:color="auto"/>
              <w:left w:val="single" w:sz="4" w:space="0" w:color="auto"/>
              <w:bottom w:val="single" w:sz="4" w:space="0" w:color="auto"/>
              <w:right w:val="single" w:sz="4" w:space="0" w:color="auto"/>
            </w:tcBorders>
            <w:vAlign w:val="center"/>
          </w:tcPr>
          <w:p w:rsidR="00DA35CB" w:rsidRPr="00DA35CB" w:rsidRDefault="00DA35CB" w:rsidP="00D13092">
            <w:pPr>
              <w:widowControl w:val="0"/>
              <w:rPr>
                <w:rFonts w:eastAsia="Calibri"/>
                <w:i/>
                <w:szCs w:val="24"/>
                <w:lang w:val="en-US" w:eastAsia="en-US"/>
              </w:rPr>
            </w:pPr>
            <w:r w:rsidRPr="00DA35CB">
              <w:rPr>
                <w:rFonts w:eastAsia="Calibri"/>
                <w:i/>
                <w:szCs w:val="24"/>
                <w:lang w:eastAsia="en-US"/>
              </w:rPr>
              <w:lastRenderedPageBreak/>
              <w:t xml:space="preserve"> </w:t>
            </w:r>
            <w:r w:rsidRPr="00DA35CB">
              <w:rPr>
                <w:rFonts w:eastAsia="Calibri"/>
                <w:i/>
                <w:szCs w:val="24"/>
                <w:lang w:val="en-US" w:eastAsia="en-US"/>
              </w:rPr>
              <w:t xml:space="preserve"> «</w:t>
            </w:r>
            <w:proofErr w:type="spellStart"/>
            <w:r w:rsidRPr="00DA35CB">
              <w:rPr>
                <w:rFonts w:eastAsia="Calibri"/>
                <w:i/>
                <w:szCs w:val="24"/>
                <w:lang w:val="en-US" w:eastAsia="en-US"/>
              </w:rPr>
              <w:t>отлично</w:t>
            </w:r>
            <w:proofErr w:type="spellEnd"/>
            <w:r w:rsidRPr="00DA35CB">
              <w:rPr>
                <w:rFonts w:eastAsia="Calibri"/>
                <w:i/>
                <w:szCs w:val="24"/>
                <w:lang w:val="en-US" w:eastAsia="en-US"/>
              </w:rPr>
              <w:t>»</w:t>
            </w:r>
          </w:p>
        </w:tc>
        <w:tc>
          <w:tcPr>
            <w:tcW w:w="6521" w:type="dxa"/>
            <w:tcBorders>
              <w:top w:val="single" w:sz="4" w:space="0" w:color="auto"/>
              <w:left w:val="single" w:sz="4" w:space="0" w:color="auto"/>
              <w:bottom w:val="single" w:sz="4" w:space="0" w:color="auto"/>
              <w:right w:val="single" w:sz="4" w:space="0" w:color="auto"/>
            </w:tcBorders>
          </w:tcPr>
          <w:p w:rsidR="00DA35CB" w:rsidRPr="00DA35CB" w:rsidRDefault="00DA35CB" w:rsidP="00D13092">
            <w:pPr>
              <w:widowControl w:val="0"/>
              <w:jc w:val="both"/>
              <w:rPr>
                <w:rFonts w:eastAsia="Calibri"/>
                <w:szCs w:val="24"/>
                <w:lang w:eastAsia="en-US"/>
              </w:rPr>
            </w:pPr>
            <w:r w:rsidRPr="00DA35CB">
              <w:rPr>
                <w:rFonts w:eastAsia="Calibri"/>
                <w:szCs w:val="24"/>
                <w:lang w:eastAsia="en-US"/>
              </w:rPr>
              <w:t>Оценка «отлично» выставляется за выпускную квалификационную работу, которая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её защите студент показывает глубокие знания вопросов темы, свободно оперирует данными исследования, владеет современными методами исследования, во время доклада использует наглядный материал, легко отвечает на поставленные вопросы. Выпускная квалификационная работа имеет положительный отзыв научного руководителя.</w:t>
            </w:r>
          </w:p>
        </w:tc>
      </w:tr>
      <w:tr w:rsidR="00DA35CB" w:rsidRPr="00DA35CB" w:rsidTr="00D13092">
        <w:trPr>
          <w:trHeight w:val="1787"/>
        </w:trPr>
        <w:tc>
          <w:tcPr>
            <w:tcW w:w="2977" w:type="dxa"/>
            <w:tcBorders>
              <w:top w:val="single" w:sz="4" w:space="0" w:color="auto"/>
              <w:left w:val="single" w:sz="4" w:space="0" w:color="auto"/>
              <w:bottom w:val="single" w:sz="4" w:space="0" w:color="auto"/>
              <w:right w:val="single" w:sz="4" w:space="0" w:color="auto"/>
            </w:tcBorders>
            <w:vAlign w:val="center"/>
          </w:tcPr>
          <w:p w:rsidR="00DA35CB" w:rsidRPr="00DA35CB" w:rsidRDefault="00DA35CB" w:rsidP="00D13092">
            <w:pPr>
              <w:widowControl w:val="0"/>
              <w:rPr>
                <w:rFonts w:eastAsia="Calibri"/>
                <w:i/>
                <w:szCs w:val="24"/>
                <w:lang w:val="en-US" w:eastAsia="en-US"/>
              </w:rPr>
            </w:pPr>
            <w:r w:rsidRPr="00DA35CB">
              <w:rPr>
                <w:rFonts w:eastAsia="Calibri"/>
                <w:i/>
                <w:szCs w:val="24"/>
                <w:lang w:eastAsia="en-US"/>
              </w:rPr>
              <w:t xml:space="preserve">  </w:t>
            </w:r>
            <w:r w:rsidRPr="00DA35CB">
              <w:rPr>
                <w:rFonts w:eastAsia="Calibri"/>
                <w:i/>
                <w:szCs w:val="24"/>
                <w:lang w:val="en-US" w:eastAsia="en-US"/>
              </w:rPr>
              <w:t>«</w:t>
            </w:r>
            <w:proofErr w:type="spellStart"/>
            <w:r w:rsidRPr="00DA35CB">
              <w:rPr>
                <w:rFonts w:eastAsia="Calibri"/>
                <w:i/>
                <w:szCs w:val="24"/>
                <w:lang w:val="en-US" w:eastAsia="en-US"/>
              </w:rPr>
              <w:t>хорошо</w:t>
            </w:r>
            <w:proofErr w:type="spellEnd"/>
            <w:r w:rsidRPr="00DA35CB">
              <w:rPr>
                <w:rFonts w:eastAsia="Calibri"/>
                <w:i/>
                <w:szCs w:val="24"/>
                <w:lang w:val="en-US" w:eastAsia="en-US"/>
              </w:rPr>
              <w:t>»</w:t>
            </w:r>
          </w:p>
        </w:tc>
        <w:tc>
          <w:tcPr>
            <w:tcW w:w="6521" w:type="dxa"/>
            <w:tcBorders>
              <w:top w:val="single" w:sz="4" w:space="0" w:color="auto"/>
              <w:left w:val="single" w:sz="4" w:space="0" w:color="auto"/>
              <w:bottom w:val="single" w:sz="4" w:space="0" w:color="auto"/>
              <w:right w:val="single" w:sz="4" w:space="0" w:color="auto"/>
            </w:tcBorders>
          </w:tcPr>
          <w:p w:rsidR="00DA35CB" w:rsidRPr="00DA35CB" w:rsidRDefault="00DA35CB" w:rsidP="00D13092">
            <w:pPr>
              <w:widowControl w:val="0"/>
              <w:jc w:val="both"/>
              <w:rPr>
                <w:rFonts w:eastAsia="Calibri"/>
                <w:szCs w:val="24"/>
                <w:lang w:eastAsia="en-US"/>
              </w:rPr>
            </w:pPr>
            <w:r w:rsidRPr="00DA35CB">
              <w:rPr>
                <w:rFonts w:eastAsia="Calibri"/>
                <w:szCs w:val="24"/>
                <w:lang w:eastAsia="en-US"/>
              </w:rPr>
              <w:t>Оценка «хорошо» выставляется за выпускную квалификационную работу, которая имеет исследовательский характер, грамотно изложенную теоретическую часть, последовательное изложение материала, соответствующими выводами, однако с не вполне обоснованными предложениями. При её защите студент показывает знание вопросов темы, оперирует данными исследования, во время доклада использует наглядные пособия, без особых затруднений отвечает на поставленные вопросы. Выпускная квалификационная работа имеет положительный отзыв научного руководителя.</w:t>
            </w:r>
          </w:p>
        </w:tc>
      </w:tr>
      <w:tr w:rsidR="00DA35CB" w:rsidRPr="00DA35CB" w:rsidTr="00D13092">
        <w:trPr>
          <w:trHeight w:val="1741"/>
        </w:trPr>
        <w:tc>
          <w:tcPr>
            <w:tcW w:w="2977" w:type="dxa"/>
            <w:tcBorders>
              <w:top w:val="single" w:sz="4" w:space="0" w:color="auto"/>
              <w:left w:val="single" w:sz="4" w:space="0" w:color="auto"/>
              <w:bottom w:val="single" w:sz="4" w:space="0" w:color="auto"/>
              <w:right w:val="single" w:sz="4" w:space="0" w:color="auto"/>
            </w:tcBorders>
            <w:vAlign w:val="center"/>
          </w:tcPr>
          <w:p w:rsidR="00DA35CB" w:rsidRPr="00DA35CB" w:rsidRDefault="00DA35CB" w:rsidP="00D13092">
            <w:pPr>
              <w:widowControl w:val="0"/>
              <w:rPr>
                <w:rFonts w:eastAsia="Calibri"/>
                <w:i/>
                <w:szCs w:val="24"/>
                <w:lang w:val="en-US" w:eastAsia="en-US"/>
              </w:rPr>
            </w:pPr>
            <w:r w:rsidRPr="00DA35CB">
              <w:rPr>
                <w:rFonts w:eastAsia="Calibri"/>
                <w:i/>
                <w:szCs w:val="24"/>
                <w:lang w:eastAsia="en-US"/>
              </w:rPr>
              <w:t xml:space="preserve">  </w:t>
            </w:r>
            <w:r w:rsidRPr="00DA35CB">
              <w:rPr>
                <w:rFonts w:eastAsia="Calibri"/>
                <w:i/>
                <w:szCs w:val="24"/>
                <w:lang w:val="en-US" w:eastAsia="en-US"/>
              </w:rPr>
              <w:t>«</w:t>
            </w:r>
            <w:proofErr w:type="spellStart"/>
            <w:r w:rsidRPr="00DA35CB">
              <w:rPr>
                <w:rFonts w:eastAsia="Calibri"/>
                <w:i/>
                <w:szCs w:val="24"/>
                <w:lang w:val="en-US" w:eastAsia="en-US"/>
              </w:rPr>
              <w:t>удовлетворительно</w:t>
            </w:r>
            <w:proofErr w:type="spellEnd"/>
            <w:r w:rsidRPr="00DA35CB">
              <w:rPr>
                <w:rFonts w:eastAsia="Calibri"/>
                <w:i/>
                <w:szCs w:val="24"/>
                <w:lang w:val="en-US" w:eastAsia="en-US"/>
              </w:rPr>
              <w:t>»</w:t>
            </w:r>
          </w:p>
        </w:tc>
        <w:tc>
          <w:tcPr>
            <w:tcW w:w="6521" w:type="dxa"/>
            <w:tcBorders>
              <w:top w:val="single" w:sz="4" w:space="0" w:color="auto"/>
              <w:left w:val="single" w:sz="4" w:space="0" w:color="auto"/>
              <w:bottom w:val="single" w:sz="4" w:space="0" w:color="auto"/>
              <w:right w:val="single" w:sz="4" w:space="0" w:color="auto"/>
            </w:tcBorders>
          </w:tcPr>
          <w:p w:rsidR="00DA35CB" w:rsidRPr="00DA35CB" w:rsidRDefault="00DA35CB" w:rsidP="00D13092">
            <w:pPr>
              <w:widowControl w:val="0"/>
              <w:jc w:val="both"/>
              <w:rPr>
                <w:rFonts w:eastAsia="Calibri"/>
                <w:szCs w:val="24"/>
                <w:lang w:eastAsia="en-US"/>
              </w:rPr>
            </w:pPr>
            <w:r w:rsidRPr="00DA35CB">
              <w:rPr>
                <w:rFonts w:eastAsia="Calibri"/>
                <w:szCs w:val="24"/>
                <w:lang w:eastAsia="en-US"/>
              </w:rPr>
              <w:t>Оценка «удовлетворительно» выставляется за выпускную квалификационную работу, которая имеет исследовательский характер. Теоретическая часть присутствует, но не отражает в полной мере необходимый уровень методологии исследования. Работа базируется преимущественно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студент проявляет неуверенность, показывает слабое знание вопросов темы, не дает полного аргументированного ответа на заданные вопросы. В отзывах научного руководителя имеются замечания по содержанию работы и методике анализа.</w:t>
            </w:r>
          </w:p>
        </w:tc>
      </w:tr>
      <w:tr w:rsidR="00DA35CB" w:rsidRPr="00DA35CB" w:rsidTr="00D13092">
        <w:trPr>
          <w:trHeight w:val="831"/>
        </w:trPr>
        <w:tc>
          <w:tcPr>
            <w:tcW w:w="2977" w:type="dxa"/>
            <w:tcBorders>
              <w:top w:val="single" w:sz="4" w:space="0" w:color="auto"/>
              <w:left w:val="single" w:sz="4" w:space="0" w:color="auto"/>
              <w:bottom w:val="single" w:sz="4" w:space="0" w:color="auto"/>
              <w:right w:val="single" w:sz="4" w:space="0" w:color="auto"/>
            </w:tcBorders>
            <w:vAlign w:val="center"/>
          </w:tcPr>
          <w:p w:rsidR="00DA35CB" w:rsidRPr="00DA35CB" w:rsidRDefault="00DA35CB" w:rsidP="00D13092">
            <w:pPr>
              <w:widowControl w:val="0"/>
              <w:rPr>
                <w:rFonts w:eastAsia="Calibri"/>
                <w:i/>
                <w:szCs w:val="24"/>
                <w:lang w:val="en-US" w:eastAsia="en-US"/>
              </w:rPr>
            </w:pPr>
            <w:r w:rsidRPr="00DA35CB">
              <w:rPr>
                <w:rFonts w:eastAsia="Calibri"/>
                <w:i/>
                <w:szCs w:val="24"/>
                <w:lang w:eastAsia="en-US"/>
              </w:rPr>
              <w:t xml:space="preserve"> </w:t>
            </w:r>
            <w:r w:rsidRPr="00DA35CB">
              <w:rPr>
                <w:rFonts w:eastAsia="Calibri"/>
                <w:i/>
                <w:szCs w:val="24"/>
                <w:lang w:val="en-US" w:eastAsia="en-US"/>
              </w:rPr>
              <w:t>«</w:t>
            </w:r>
            <w:proofErr w:type="spellStart"/>
            <w:r w:rsidRPr="00DA35CB">
              <w:rPr>
                <w:rFonts w:eastAsia="Calibri"/>
                <w:i/>
                <w:szCs w:val="24"/>
                <w:lang w:val="en-US" w:eastAsia="en-US"/>
              </w:rPr>
              <w:t>неудовлетворительно</w:t>
            </w:r>
            <w:proofErr w:type="spellEnd"/>
            <w:r w:rsidRPr="00DA35CB">
              <w:rPr>
                <w:rFonts w:eastAsia="Calibri"/>
                <w:i/>
                <w:szCs w:val="24"/>
                <w:lang w:val="en-US" w:eastAsia="en-US"/>
              </w:rPr>
              <w:t>»</w:t>
            </w:r>
          </w:p>
        </w:tc>
        <w:tc>
          <w:tcPr>
            <w:tcW w:w="6521" w:type="dxa"/>
            <w:tcBorders>
              <w:top w:val="single" w:sz="4" w:space="0" w:color="auto"/>
              <w:left w:val="single" w:sz="4" w:space="0" w:color="auto"/>
              <w:bottom w:val="single" w:sz="4" w:space="0" w:color="auto"/>
              <w:right w:val="single" w:sz="4" w:space="0" w:color="auto"/>
            </w:tcBorders>
          </w:tcPr>
          <w:p w:rsidR="00DA35CB" w:rsidRPr="00DA35CB" w:rsidRDefault="00DA35CB" w:rsidP="00D13092">
            <w:pPr>
              <w:widowControl w:val="0"/>
              <w:jc w:val="both"/>
              <w:rPr>
                <w:rFonts w:eastAsia="Calibri"/>
                <w:szCs w:val="24"/>
                <w:lang w:eastAsia="en-US"/>
              </w:rPr>
            </w:pPr>
            <w:r w:rsidRPr="00DA35CB">
              <w:rPr>
                <w:rFonts w:eastAsia="Calibri"/>
                <w:szCs w:val="24"/>
                <w:lang w:eastAsia="en-US"/>
              </w:rPr>
              <w:t>Оценка «неудовлетворительно» выставляется за выпускную квалификационную работу, которая носит отдельные элементы исследовательского характера, не отвечает требованиям, изложенным в методических рекомендациях кафедры. В работе нет выводов, либо они носят декларативный характер. При защите работы студент затрудняется отвечать на поставленные вопросы, при ответе допускает существенные ошибки. В отзывах научного руководителя имеются серьезные критические замечания.</w:t>
            </w:r>
          </w:p>
        </w:tc>
      </w:tr>
    </w:tbl>
    <w:p w:rsidR="00DA35CB" w:rsidRPr="00DA35CB" w:rsidRDefault="00DA35CB" w:rsidP="00DA35CB">
      <w:pPr>
        <w:jc w:val="center"/>
        <w:rPr>
          <w:rFonts w:eastAsia="Calibri"/>
          <w:color w:val="000000"/>
          <w:szCs w:val="24"/>
          <w:lang w:eastAsia="en-US"/>
        </w:rPr>
      </w:pPr>
    </w:p>
    <w:p w:rsidR="00DA35CB" w:rsidRPr="00DA35CB" w:rsidRDefault="00DA35CB" w:rsidP="00DA35CB">
      <w:pPr>
        <w:pStyle w:val="western"/>
        <w:shd w:val="clear" w:color="auto" w:fill="FFFFFF"/>
        <w:spacing w:after="0" w:afterAutospacing="0"/>
        <w:jc w:val="center"/>
        <w:rPr>
          <w:b/>
        </w:rPr>
      </w:pPr>
      <w:r w:rsidRPr="00DA35CB">
        <w:rPr>
          <w:b/>
        </w:rPr>
        <w:t>Рекомендуемая литература для подготовки к государственной итоговой аттестации</w:t>
      </w:r>
    </w:p>
    <w:p w:rsidR="00DA35CB" w:rsidRPr="00DA35CB" w:rsidRDefault="00DA35CB" w:rsidP="00DA35CB">
      <w:pPr>
        <w:tabs>
          <w:tab w:val="left" w:pos="1276"/>
          <w:tab w:val="left" w:pos="1418"/>
        </w:tabs>
        <w:spacing w:line="276" w:lineRule="auto"/>
        <w:jc w:val="center"/>
        <w:rPr>
          <w:color w:val="000000"/>
          <w:szCs w:val="24"/>
        </w:rPr>
      </w:pPr>
    </w:p>
    <w:p w:rsidR="00DA35CB" w:rsidRPr="00E74DF6" w:rsidRDefault="00DA35CB" w:rsidP="00DA35CB">
      <w:pPr>
        <w:tabs>
          <w:tab w:val="left" w:pos="1276"/>
          <w:tab w:val="left" w:pos="1418"/>
        </w:tabs>
        <w:spacing w:line="276" w:lineRule="auto"/>
        <w:jc w:val="center"/>
        <w:rPr>
          <w:rFonts w:eastAsia="Calibri"/>
          <w:b/>
          <w:szCs w:val="24"/>
        </w:rPr>
      </w:pPr>
      <w:r w:rsidRPr="00E74DF6">
        <w:rPr>
          <w:rFonts w:eastAsia="Calibri"/>
          <w:b/>
          <w:szCs w:val="24"/>
        </w:rPr>
        <w:t>Основная литература</w:t>
      </w:r>
    </w:p>
    <w:p w:rsidR="00DA35CB" w:rsidRPr="00E74DF6" w:rsidRDefault="00DA35CB" w:rsidP="00DA35CB">
      <w:pPr>
        <w:tabs>
          <w:tab w:val="left" w:pos="851"/>
        </w:tabs>
        <w:spacing w:line="276" w:lineRule="auto"/>
        <w:jc w:val="center"/>
        <w:rPr>
          <w:rFonts w:eastAsia="Calibri"/>
          <w:i/>
          <w:spacing w:val="-10"/>
          <w:szCs w:val="24"/>
        </w:rPr>
      </w:pPr>
      <w:r w:rsidRPr="00E74DF6">
        <w:rPr>
          <w:rFonts w:eastAsia="Calibri"/>
          <w:i/>
          <w:szCs w:val="24"/>
        </w:rPr>
        <w:t>(</w:t>
      </w:r>
      <w:r w:rsidRPr="00E74DF6">
        <w:rPr>
          <w:rFonts w:eastAsia="Calibri"/>
          <w:i/>
          <w:spacing w:val="-10"/>
          <w:szCs w:val="24"/>
        </w:rPr>
        <w:t>электронные и печатные издания)</w:t>
      </w:r>
    </w:p>
    <w:p w:rsidR="00E74DF6" w:rsidRPr="00E74DF6" w:rsidRDefault="00E74DF6" w:rsidP="00E74DF6">
      <w:pPr>
        <w:widowControl w:val="0"/>
        <w:numPr>
          <w:ilvl w:val="0"/>
          <w:numId w:val="44"/>
        </w:numPr>
        <w:tabs>
          <w:tab w:val="clear" w:pos="1440"/>
          <w:tab w:val="num" w:pos="720"/>
        </w:tabs>
        <w:spacing w:line="360" w:lineRule="auto"/>
        <w:ind w:left="0" w:firstLine="567"/>
        <w:jc w:val="both"/>
        <w:rPr>
          <w:szCs w:val="24"/>
          <w:shd w:val="clear" w:color="auto" w:fill="FCFCFC"/>
        </w:rPr>
      </w:pPr>
      <w:proofErr w:type="spellStart"/>
      <w:r w:rsidRPr="00E74DF6">
        <w:rPr>
          <w:szCs w:val="24"/>
          <w:shd w:val="clear" w:color="auto" w:fill="FCFCFC"/>
        </w:rPr>
        <w:t>Валиахметова</w:t>
      </w:r>
      <w:proofErr w:type="spellEnd"/>
      <w:r w:rsidRPr="00E74DF6">
        <w:rPr>
          <w:szCs w:val="24"/>
          <w:shd w:val="clear" w:color="auto" w:fill="FCFCFC"/>
        </w:rPr>
        <w:t xml:space="preserve"> Г.Н. Азия в мировой политике XXI века [Электронный </w:t>
      </w:r>
      <w:r w:rsidRPr="00E74DF6">
        <w:rPr>
          <w:szCs w:val="24"/>
          <w:shd w:val="clear" w:color="auto" w:fill="FCFCFC"/>
        </w:rPr>
        <w:lastRenderedPageBreak/>
        <w:t>ресурс]</w:t>
      </w:r>
      <w:proofErr w:type="gramStart"/>
      <w:r w:rsidRPr="00E74DF6">
        <w:rPr>
          <w:szCs w:val="24"/>
          <w:shd w:val="clear" w:color="auto" w:fill="FCFCFC"/>
        </w:rPr>
        <w:t xml:space="preserve"> :</w:t>
      </w:r>
      <w:proofErr w:type="gramEnd"/>
      <w:r w:rsidRPr="00E74DF6">
        <w:rPr>
          <w:szCs w:val="24"/>
          <w:shd w:val="clear" w:color="auto" w:fill="FCFCFC"/>
        </w:rPr>
        <w:t xml:space="preserve"> учебное пособие / Г.Н. </w:t>
      </w:r>
      <w:proofErr w:type="spellStart"/>
      <w:r w:rsidRPr="00E74DF6">
        <w:rPr>
          <w:szCs w:val="24"/>
          <w:shd w:val="clear" w:color="auto" w:fill="FCFCFC"/>
        </w:rPr>
        <w:t>Валиахметова</w:t>
      </w:r>
      <w:proofErr w:type="spellEnd"/>
      <w:r w:rsidRPr="00E74DF6">
        <w:rPr>
          <w:szCs w:val="24"/>
          <w:shd w:val="clear" w:color="auto" w:fill="FCFCFC"/>
        </w:rPr>
        <w:t>. — Электрон</w:t>
      </w:r>
      <w:proofErr w:type="gramStart"/>
      <w:r w:rsidRPr="00E74DF6">
        <w:rPr>
          <w:szCs w:val="24"/>
          <w:shd w:val="clear" w:color="auto" w:fill="FCFCFC"/>
        </w:rPr>
        <w:t>.</w:t>
      </w:r>
      <w:proofErr w:type="gramEnd"/>
      <w:r w:rsidRPr="00E74DF6">
        <w:rPr>
          <w:szCs w:val="24"/>
          <w:shd w:val="clear" w:color="auto" w:fill="FCFCFC"/>
        </w:rPr>
        <w:t xml:space="preserve"> </w:t>
      </w:r>
      <w:proofErr w:type="gramStart"/>
      <w:r w:rsidRPr="00E74DF6">
        <w:rPr>
          <w:szCs w:val="24"/>
          <w:shd w:val="clear" w:color="auto" w:fill="FCFCFC"/>
        </w:rPr>
        <w:t>т</w:t>
      </w:r>
      <w:proofErr w:type="gramEnd"/>
      <w:r w:rsidRPr="00E74DF6">
        <w:rPr>
          <w:szCs w:val="24"/>
          <w:shd w:val="clear" w:color="auto" w:fill="FCFCFC"/>
        </w:rPr>
        <w:t xml:space="preserve">екстовые данные. — Екатеринбург: Уральский федеральный университет, ЭБС АСВ, 2015. — 236 c. — Режим доступа: </w:t>
      </w:r>
      <w:hyperlink r:id="rId14" w:history="1">
        <w:r w:rsidRPr="00E74DF6">
          <w:rPr>
            <w:rStyle w:val="a4"/>
            <w:rFonts w:eastAsia="Calibri"/>
            <w:szCs w:val="24"/>
            <w:shd w:val="clear" w:color="auto" w:fill="FCFCFC"/>
          </w:rPr>
          <w:t>http://www.iprbookshop.ru/66139.html</w:t>
        </w:r>
      </w:hyperlink>
    </w:p>
    <w:p w:rsidR="00E74DF6" w:rsidRPr="00E74DF6" w:rsidRDefault="00E74DF6" w:rsidP="00E74DF6">
      <w:pPr>
        <w:widowControl w:val="0"/>
        <w:numPr>
          <w:ilvl w:val="0"/>
          <w:numId w:val="44"/>
        </w:numPr>
        <w:tabs>
          <w:tab w:val="clear" w:pos="1440"/>
          <w:tab w:val="num" w:pos="720"/>
        </w:tabs>
        <w:spacing w:line="360" w:lineRule="auto"/>
        <w:ind w:left="0" w:firstLine="567"/>
        <w:jc w:val="both"/>
        <w:rPr>
          <w:szCs w:val="24"/>
          <w:shd w:val="clear" w:color="auto" w:fill="FCFCFC"/>
        </w:rPr>
      </w:pPr>
      <w:proofErr w:type="spellStart"/>
      <w:r w:rsidRPr="00E74DF6">
        <w:rPr>
          <w:szCs w:val="24"/>
          <w:shd w:val="clear" w:color="auto" w:fill="FFFFFF"/>
        </w:rPr>
        <w:t>Мухаев</w:t>
      </w:r>
      <w:proofErr w:type="spellEnd"/>
      <w:r w:rsidRPr="00E74DF6">
        <w:rPr>
          <w:szCs w:val="24"/>
          <w:shd w:val="clear" w:color="auto" w:fill="FFFFFF"/>
        </w:rPr>
        <w:t xml:space="preserve"> Р.Т. </w:t>
      </w:r>
      <w:r w:rsidRPr="00E74DF6">
        <w:rPr>
          <w:bCs/>
          <w:szCs w:val="24"/>
          <w:shd w:val="clear" w:color="auto" w:fill="FFFFFF"/>
        </w:rPr>
        <w:t>Геополитика</w:t>
      </w:r>
      <w:proofErr w:type="gramStart"/>
      <w:r w:rsidRPr="00E74DF6">
        <w:rPr>
          <w:bCs/>
          <w:szCs w:val="24"/>
          <w:shd w:val="clear" w:color="auto" w:fill="FFFFFF"/>
        </w:rPr>
        <w:t xml:space="preserve"> </w:t>
      </w:r>
      <w:r w:rsidRPr="00E74DF6">
        <w:rPr>
          <w:szCs w:val="24"/>
          <w:shd w:val="clear" w:color="auto" w:fill="FFFFFF"/>
        </w:rPr>
        <w:t>:</w:t>
      </w:r>
      <w:proofErr w:type="gramEnd"/>
      <w:r w:rsidRPr="00E74DF6">
        <w:rPr>
          <w:szCs w:val="24"/>
          <w:shd w:val="clear" w:color="auto" w:fill="FFFFFF"/>
        </w:rPr>
        <w:t xml:space="preserve"> учебник для студентов вузов / </w:t>
      </w:r>
      <w:proofErr w:type="spellStart"/>
      <w:r w:rsidRPr="00E74DF6">
        <w:rPr>
          <w:szCs w:val="24"/>
          <w:shd w:val="clear" w:color="auto" w:fill="FFFFFF"/>
        </w:rPr>
        <w:t>Мухаев</w:t>
      </w:r>
      <w:proofErr w:type="spellEnd"/>
      <w:r w:rsidRPr="00E74DF6">
        <w:rPr>
          <w:szCs w:val="24"/>
          <w:shd w:val="clear" w:color="auto" w:fill="FFFFFF"/>
        </w:rPr>
        <w:t xml:space="preserve"> Р.Т., - 2-е изд., </w:t>
      </w:r>
      <w:proofErr w:type="spellStart"/>
      <w:r w:rsidRPr="00E74DF6">
        <w:rPr>
          <w:szCs w:val="24"/>
          <w:shd w:val="clear" w:color="auto" w:fill="FFFFFF"/>
        </w:rPr>
        <w:t>перераб</w:t>
      </w:r>
      <w:proofErr w:type="spellEnd"/>
      <w:r w:rsidRPr="00E74DF6">
        <w:rPr>
          <w:szCs w:val="24"/>
          <w:shd w:val="clear" w:color="auto" w:fill="FFFFFF"/>
        </w:rPr>
        <w:t xml:space="preserve">. и доп. - М.:ЮНИТИ-ДАНА, 2015. - 839 с.- Режим доступа: </w:t>
      </w:r>
      <w:hyperlink r:id="rId15" w:history="1">
        <w:r w:rsidRPr="00E74DF6">
          <w:rPr>
            <w:rStyle w:val="a4"/>
            <w:rFonts w:eastAsia="Calibri"/>
            <w:szCs w:val="24"/>
            <w:shd w:val="clear" w:color="auto" w:fill="FFFFFF"/>
          </w:rPr>
          <w:t>http://znanium.com/catalog/product/872579</w:t>
        </w:r>
      </w:hyperlink>
    </w:p>
    <w:p w:rsidR="00E74DF6" w:rsidRPr="00E74DF6" w:rsidRDefault="00E74DF6" w:rsidP="00E74DF6">
      <w:pPr>
        <w:widowControl w:val="0"/>
        <w:numPr>
          <w:ilvl w:val="0"/>
          <w:numId w:val="44"/>
        </w:numPr>
        <w:tabs>
          <w:tab w:val="clear" w:pos="1440"/>
          <w:tab w:val="num" w:pos="720"/>
        </w:tabs>
        <w:spacing w:line="360" w:lineRule="auto"/>
        <w:ind w:left="0" w:firstLine="567"/>
        <w:jc w:val="both"/>
        <w:rPr>
          <w:szCs w:val="24"/>
          <w:shd w:val="clear" w:color="auto" w:fill="FCFCFC"/>
        </w:rPr>
      </w:pPr>
      <w:r w:rsidRPr="00E74DF6">
        <w:rPr>
          <w:szCs w:val="24"/>
          <w:shd w:val="clear" w:color="auto" w:fill="FCFCFC"/>
        </w:rPr>
        <w:t>Никитина Ю.А. Международные отношения и мировая политика. Введение в специальность (3-е издание) [Электронный ресурс]</w:t>
      </w:r>
      <w:proofErr w:type="gramStart"/>
      <w:r w:rsidRPr="00E74DF6">
        <w:rPr>
          <w:szCs w:val="24"/>
          <w:shd w:val="clear" w:color="auto" w:fill="FCFCFC"/>
        </w:rPr>
        <w:t xml:space="preserve"> :</w:t>
      </w:r>
      <w:proofErr w:type="gramEnd"/>
      <w:r w:rsidRPr="00E74DF6">
        <w:rPr>
          <w:szCs w:val="24"/>
          <w:shd w:val="clear" w:color="auto" w:fill="FCFCFC"/>
        </w:rPr>
        <w:t xml:space="preserve"> учебное пособие для студентов вузов / Ю.А. Никитина. — Электрон</w:t>
      </w:r>
      <w:proofErr w:type="gramStart"/>
      <w:r w:rsidRPr="00E74DF6">
        <w:rPr>
          <w:szCs w:val="24"/>
          <w:shd w:val="clear" w:color="auto" w:fill="FCFCFC"/>
        </w:rPr>
        <w:t>.</w:t>
      </w:r>
      <w:proofErr w:type="gramEnd"/>
      <w:r w:rsidRPr="00E74DF6">
        <w:rPr>
          <w:szCs w:val="24"/>
          <w:shd w:val="clear" w:color="auto" w:fill="FCFCFC"/>
        </w:rPr>
        <w:t xml:space="preserve"> </w:t>
      </w:r>
      <w:proofErr w:type="gramStart"/>
      <w:r w:rsidRPr="00E74DF6">
        <w:rPr>
          <w:szCs w:val="24"/>
          <w:shd w:val="clear" w:color="auto" w:fill="FCFCFC"/>
        </w:rPr>
        <w:t>т</w:t>
      </w:r>
      <w:proofErr w:type="gramEnd"/>
      <w:r w:rsidRPr="00E74DF6">
        <w:rPr>
          <w:szCs w:val="24"/>
          <w:shd w:val="clear" w:color="auto" w:fill="FCFCFC"/>
        </w:rPr>
        <w:t>екстовые данные. — М.</w:t>
      </w:r>
      <w:proofErr w:type="gramStart"/>
      <w:r w:rsidRPr="00E74DF6">
        <w:rPr>
          <w:szCs w:val="24"/>
          <w:shd w:val="clear" w:color="auto" w:fill="FCFCFC"/>
        </w:rPr>
        <w:t xml:space="preserve"> :</w:t>
      </w:r>
      <w:proofErr w:type="gramEnd"/>
      <w:r w:rsidRPr="00E74DF6">
        <w:rPr>
          <w:szCs w:val="24"/>
          <w:shd w:val="clear" w:color="auto" w:fill="FCFCFC"/>
        </w:rPr>
        <w:t xml:space="preserve"> Аспект Пресс, 2014. — 160 c. — 978-5-7567-0757-1. — Режим доступа: </w:t>
      </w:r>
      <w:hyperlink r:id="rId16" w:history="1">
        <w:r w:rsidRPr="00E74DF6">
          <w:rPr>
            <w:rStyle w:val="a4"/>
            <w:rFonts w:eastAsia="Calibri"/>
            <w:szCs w:val="24"/>
            <w:shd w:val="clear" w:color="auto" w:fill="FCFCFC"/>
          </w:rPr>
          <w:t>http://www.iprbookshop.ru/57005.html</w:t>
        </w:r>
      </w:hyperlink>
    </w:p>
    <w:p w:rsidR="00E74DF6" w:rsidRPr="00E74DF6" w:rsidRDefault="00E74DF6" w:rsidP="00E74DF6">
      <w:pPr>
        <w:widowControl w:val="0"/>
        <w:numPr>
          <w:ilvl w:val="0"/>
          <w:numId w:val="44"/>
        </w:numPr>
        <w:tabs>
          <w:tab w:val="clear" w:pos="1440"/>
          <w:tab w:val="num" w:pos="720"/>
        </w:tabs>
        <w:spacing w:line="360" w:lineRule="auto"/>
        <w:ind w:left="0" w:firstLine="567"/>
        <w:jc w:val="both"/>
        <w:rPr>
          <w:szCs w:val="24"/>
          <w:shd w:val="clear" w:color="auto" w:fill="FCFCFC"/>
        </w:rPr>
      </w:pPr>
      <w:r w:rsidRPr="00E74DF6">
        <w:rPr>
          <w:szCs w:val="24"/>
        </w:rPr>
        <w:t>Савицкий А.Г. Национальная безопасность. Рос</w:t>
      </w:r>
      <w:r>
        <w:rPr>
          <w:szCs w:val="24"/>
        </w:rPr>
        <w:t>сия в мире [Электронный ресурс]</w:t>
      </w:r>
      <w:r w:rsidRPr="00E74DF6">
        <w:rPr>
          <w:szCs w:val="24"/>
        </w:rPr>
        <w:t xml:space="preserve">: учебник для студентов вузов / А.Г. Савицкий. </w:t>
      </w:r>
      <w:r>
        <w:rPr>
          <w:szCs w:val="24"/>
        </w:rPr>
        <w:t>-</w:t>
      </w:r>
      <w:r w:rsidRPr="00E74DF6">
        <w:rPr>
          <w:szCs w:val="24"/>
        </w:rPr>
        <w:t xml:space="preserve"> Э</w:t>
      </w:r>
      <w:r>
        <w:rPr>
          <w:szCs w:val="24"/>
        </w:rPr>
        <w:t>лектрон</w:t>
      </w:r>
      <w:proofErr w:type="gramStart"/>
      <w:r>
        <w:rPr>
          <w:szCs w:val="24"/>
        </w:rPr>
        <w:t>.</w:t>
      </w:r>
      <w:proofErr w:type="gramEnd"/>
      <w:r>
        <w:rPr>
          <w:szCs w:val="24"/>
        </w:rPr>
        <w:t xml:space="preserve"> </w:t>
      </w:r>
      <w:proofErr w:type="gramStart"/>
      <w:r>
        <w:rPr>
          <w:szCs w:val="24"/>
        </w:rPr>
        <w:t>т</w:t>
      </w:r>
      <w:proofErr w:type="gramEnd"/>
      <w:r>
        <w:rPr>
          <w:szCs w:val="24"/>
        </w:rPr>
        <w:t>екстовые данные. - М.</w:t>
      </w:r>
      <w:r w:rsidRPr="00E74DF6">
        <w:rPr>
          <w:szCs w:val="24"/>
        </w:rPr>
        <w:t xml:space="preserve">: ЮНИТИ-ДАНА, 2015. </w:t>
      </w:r>
      <w:r>
        <w:rPr>
          <w:szCs w:val="24"/>
        </w:rPr>
        <w:t>-</w:t>
      </w:r>
      <w:r w:rsidRPr="00E74DF6">
        <w:rPr>
          <w:szCs w:val="24"/>
        </w:rPr>
        <w:t xml:space="preserve"> 463 c. </w:t>
      </w:r>
      <w:r>
        <w:rPr>
          <w:szCs w:val="24"/>
        </w:rPr>
        <w:t>-</w:t>
      </w:r>
      <w:r w:rsidRPr="00E74DF6">
        <w:rPr>
          <w:szCs w:val="24"/>
        </w:rPr>
        <w:t xml:space="preserve"> Режим доступа: </w:t>
      </w:r>
      <w:hyperlink r:id="rId17" w:history="1">
        <w:r w:rsidRPr="00E74DF6">
          <w:rPr>
            <w:rStyle w:val="a4"/>
            <w:szCs w:val="24"/>
          </w:rPr>
          <w:t>http://www.iprbookshop.ru/52521.html</w:t>
        </w:r>
      </w:hyperlink>
    </w:p>
    <w:p w:rsidR="00E74DF6" w:rsidRPr="00E74DF6" w:rsidRDefault="00E74DF6" w:rsidP="00E74DF6">
      <w:pPr>
        <w:widowControl w:val="0"/>
        <w:numPr>
          <w:ilvl w:val="0"/>
          <w:numId w:val="44"/>
        </w:numPr>
        <w:tabs>
          <w:tab w:val="clear" w:pos="1440"/>
          <w:tab w:val="num" w:pos="720"/>
        </w:tabs>
        <w:spacing w:line="360" w:lineRule="auto"/>
        <w:ind w:left="0" w:firstLine="567"/>
        <w:jc w:val="both"/>
        <w:rPr>
          <w:szCs w:val="24"/>
          <w:shd w:val="clear" w:color="auto" w:fill="FCFCFC"/>
        </w:rPr>
      </w:pPr>
      <w:r w:rsidRPr="00E74DF6">
        <w:rPr>
          <w:szCs w:val="24"/>
          <w:shd w:val="clear" w:color="auto" w:fill="FCFCFC"/>
        </w:rPr>
        <w:t xml:space="preserve">Современные международные отношения [Электронный ресурс] : учебник / А.В. Абрамова [и др.] ; ред. </w:t>
      </w:r>
      <w:proofErr w:type="spellStart"/>
      <w:r w:rsidRPr="00E74DF6">
        <w:rPr>
          <w:szCs w:val="24"/>
          <w:shd w:val="clear" w:color="auto" w:fill="FCFCFC"/>
        </w:rPr>
        <w:t>Торкунов</w:t>
      </w:r>
      <w:proofErr w:type="spellEnd"/>
      <w:r w:rsidRPr="00E74DF6">
        <w:rPr>
          <w:szCs w:val="24"/>
          <w:shd w:val="clear" w:color="auto" w:fill="FCFCFC"/>
        </w:rPr>
        <w:t xml:space="preserve"> А.В., </w:t>
      </w:r>
      <w:proofErr w:type="spellStart"/>
      <w:r w:rsidRPr="00E74DF6">
        <w:rPr>
          <w:szCs w:val="24"/>
          <w:shd w:val="clear" w:color="auto" w:fill="FCFCFC"/>
        </w:rPr>
        <w:t>Мальгин</w:t>
      </w:r>
      <w:proofErr w:type="spellEnd"/>
      <w:r w:rsidRPr="00E74DF6">
        <w:rPr>
          <w:szCs w:val="24"/>
          <w:shd w:val="clear" w:color="auto" w:fill="FCFCFC"/>
        </w:rPr>
        <w:t xml:space="preserve"> А.В.</w:t>
      </w:r>
      <w:r>
        <w:rPr>
          <w:szCs w:val="24"/>
          <w:shd w:val="clear" w:color="auto" w:fill="FCFCFC"/>
        </w:rPr>
        <w:t>-</w:t>
      </w:r>
      <w:r w:rsidRPr="00E74DF6">
        <w:rPr>
          <w:szCs w:val="24"/>
          <w:shd w:val="clear" w:color="auto" w:fill="FCFCFC"/>
        </w:rPr>
        <w:t xml:space="preserve"> Э</w:t>
      </w:r>
      <w:r>
        <w:rPr>
          <w:szCs w:val="24"/>
          <w:shd w:val="clear" w:color="auto" w:fill="FCFCFC"/>
        </w:rPr>
        <w:t>лектрон</w:t>
      </w:r>
      <w:proofErr w:type="gramStart"/>
      <w:r>
        <w:rPr>
          <w:szCs w:val="24"/>
          <w:shd w:val="clear" w:color="auto" w:fill="FCFCFC"/>
        </w:rPr>
        <w:t>.</w:t>
      </w:r>
      <w:proofErr w:type="gramEnd"/>
      <w:r>
        <w:rPr>
          <w:szCs w:val="24"/>
          <w:shd w:val="clear" w:color="auto" w:fill="FCFCFC"/>
        </w:rPr>
        <w:t xml:space="preserve"> </w:t>
      </w:r>
      <w:proofErr w:type="gramStart"/>
      <w:r>
        <w:rPr>
          <w:szCs w:val="24"/>
          <w:shd w:val="clear" w:color="auto" w:fill="FCFCFC"/>
        </w:rPr>
        <w:t>т</w:t>
      </w:r>
      <w:proofErr w:type="gramEnd"/>
      <w:r>
        <w:rPr>
          <w:szCs w:val="24"/>
          <w:shd w:val="clear" w:color="auto" w:fill="FCFCFC"/>
        </w:rPr>
        <w:t>екстовые данные. — М.</w:t>
      </w:r>
      <w:r w:rsidRPr="00E74DF6">
        <w:rPr>
          <w:szCs w:val="24"/>
          <w:shd w:val="clear" w:color="auto" w:fill="FCFCFC"/>
        </w:rPr>
        <w:t xml:space="preserve">: Аспект Пресс, 2016. </w:t>
      </w:r>
      <w:r>
        <w:rPr>
          <w:szCs w:val="24"/>
          <w:shd w:val="clear" w:color="auto" w:fill="FCFCFC"/>
        </w:rPr>
        <w:t>-</w:t>
      </w:r>
      <w:r w:rsidRPr="00E74DF6">
        <w:rPr>
          <w:szCs w:val="24"/>
          <w:shd w:val="clear" w:color="auto" w:fill="FCFCFC"/>
        </w:rPr>
        <w:t xml:space="preserve"> 688 c.-  Режим доступа: </w:t>
      </w:r>
      <w:hyperlink r:id="rId18" w:history="1">
        <w:r w:rsidRPr="00E74DF6">
          <w:rPr>
            <w:rStyle w:val="a4"/>
            <w:rFonts w:eastAsia="Calibri"/>
            <w:szCs w:val="24"/>
            <w:shd w:val="clear" w:color="auto" w:fill="FCFCFC"/>
          </w:rPr>
          <w:t>http://www.iprbookshop.ru/56788.html</w:t>
        </w:r>
      </w:hyperlink>
    </w:p>
    <w:p w:rsidR="00E74DF6" w:rsidRPr="00E74DF6" w:rsidRDefault="00E74DF6" w:rsidP="00E74DF6">
      <w:pPr>
        <w:spacing w:line="360" w:lineRule="auto"/>
        <w:jc w:val="center"/>
        <w:rPr>
          <w:rFonts w:eastAsia="Calibri"/>
          <w:b/>
          <w:szCs w:val="24"/>
          <w:highlight w:val="yellow"/>
        </w:rPr>
      </w:pPr>
    </w:p>
    <w:p w:rsidR="00E74DF6" w:rsidRPr="00E74DF6" w:rsidRDefault="00E74DF6" w:rsidP="00E74DF6">
      <w:pPr>
        <w:spacing w:line="360" w:lineRule="auto"/>
        <w:jc w:val="center"/>
        <w:rPr>
          <w:rFonts w:eastAsia="Calibri"/>
          <w:b/>
          <w:szCs w:val="24"/>
        </w:rPr>
      </w:pPr>
      <w:r w:rsidRPr="00E74DF6">
        <w:rPr>
          <w:rFonts w:eastAsia="Calibri"/>
          <w:b/>
          <w:szCs w:val="24"/>
        </w:rPr>
        <w:t>Дополнительная литература</w:t>
      </w:r>
    </w:p>
    <w:p w:rsidR="00E74DF6" w:rsidRPr="00E74DF6" w:rsidRDefault="00E74DF6" w:rsidP="00E74DF6">
      <w:pPr>
        <w:spacing w:line="360" w:lineRule="auto"/>
        <w:jc w:val="center"/>
        <w:rPr>
          <w:rFonts w:eastAsia="Calibri"/>
          <w:i/>
          <w:spacing w:val="-10"/>
          <w:szCs w:val="24"/>
        </w:rPr>
      </w:pPr>
      <w:r w:rsidRPr="00E74DF6">
        <w:rPr>
          <w:rFonts w:eastAsia="Calibri"/>
          <w:i/>
          <w:szCs w:val="24"/>
        </w:rPr>
        <w:t>(</w:t>
      </w:r>
      <w:r w:rsidRPr="00E74DF6">
        <w:rPr>
          <w:rFonts w:eastAsia="Calibri"/>
          <w:i/>
          <w:spacing w:val="-10"/>
          <w:szCs w:val="24"/>
        </w:rPr>
        <w:t>печатные и электронные издания)</w:t>
      </w:r>
    </w:p>
    <w:p w:rsidR="00E74DF6" w:rsidRPr="00E74DF6" w:rsidRDefault="00E74DF6" w:rsidP="00E74DF6">
      <w:pPr>
        <w:widowControl w:val="0"/>
        <w:numPr>
          <w:ilvl w:val="0"/>
          <w:numId w:val="43"/>
        </w:numPr>
        <w:spacing w:line="360" w:lineRule="auto"/>
        <w:ind w:left="0" w:firstLine="567"/>
        <w:jc w:val="both"/>
        <w:rPr>
          <w:szCs w:val="24"/>
          <w:shd w:val="clear" w:color="auto" w:fill="FCFCFC"/>
        </w:rPr>
      </w:pPr>
      <w:r w:rsidRPr="00E74DF6">
        <w:rPr>
          <w:szCs w:val="24"/>
          <w:shd w:val="clear" w:color="auto" w:fill="FCFCFC"/>
        </w:rPr>
        <w:t>Александров О.Б. Международные отношения. Хрестоматия [Электронный ресурс]</w:t>
      </w:r>
      <w:proofErr w:type="gramStart"/>
      <w:r w:rsidRPr="00E74DF6">
        <w:rPr>
          <w:szCs w:val="24"/>
          <w:shd w:val="clear" w:color="auto" w:fill="FCFCFC"/>
        </w:rPr>
        <w:t xml:space="preserve"> :</w:t>
      </w:r>
      <w:proofErr w:type="gramEnd"/>
      <w:r w:rsidRPr="00E74DF6">
        <w:rPr>
          <w:szCs w:val="24"/>
          <w:shd w:val="clear" w:color="auto" w:fill="FCFCFC"/>
        </w:rPr>
        <w:t xml:space="preserve"> учебное пособие / О.Б. Александров. — Электрон</w:t>
      </w:r>
      <w:proofErr w:type="gramStart"/>
      <w:r w:rsidRPr="00E74DF6">
        <w:rPr>
          <w:szCs w:val="24"/>
          <w:shd w:val="clear" w:color="auto" w:fill="FCFCFC"/>
        </w:rPr>
        <w:t>.</w:t>
      </w:r>
      <w:proofErr w:type="gramEnd"/>
      <w:r w:rsidRPr="00E74DF6">
        <w:rPr>
          <w:szCs w:val="24"/>
          <w:shd w:val="clear" w:color="auto" w:fill="FCFCFC"/>
        </w:rPr>
        <w:t xml:space="preserve"> </w:t>
      </w:r>
      <w:proofErr w:type="gramStart"/>
      <w:r w:rsidRPr="00E74DF6">
        <w:rPr>
          <w:szCs w:val="24"/>
          <w:shd w:val="clear" w:color="auto" w:fill="FCFCFC"/>
        </w:rPr>
        <w:t>т</w:t>
      </w:r>
      <w:proofErr w:type="gramEnd"/>
      <w:r w:rsidRPr="00E74DF6">
        <w:rPr>
          <w:szCs w:val="24"/>
          <w:shd w:val="clear" w:color="auto" w:fill="FCFCFC"/>
        </w:rPr>
        <w:t>екстовые данные. — М.</w:t>
      </w:r>
      <w:proofErr w:type="gramStart"/>
      <w:r w:rsidRPr="00E74DF6">
        <w:rPr>
          <w:szCs w:val="24"/>
          <w:shd w:val="clear" w:color="auto" w:fill="FCFCFC"/>
        </w:rPr>
        <w:t xml:space="preserve"> :</w:t>
      </w:r>
      <w:proofErr w:type="gramEnd"/>
      <w:r w:rsidRPr="00E74DF6">
        <w:rPr>
          <w:szCs w:val="24"/>
          <w:shd w:val="clear" w:color="auto" w:fill="FCFCFC"/>
        </w:rPr>
        <w:t xml:space="preserve"> Евразийский открытый институт, 2010. — 224 c. — Режим доступа: </w:t>
      </w:r>
      <w:hyperlink r:id="rId19" w:history="1">
        <w:r w:rsidRPr="00E74DF6">
          <w:rPr>
            <w:rStyle w:val="a4"/>
            <w:rFonts w:eastAsia="Calibri"/>
            <w:szCs w:val="24"/>
            <w:shd w:val="clear" w:color="auto" w:fill="FCFCFC"/>
          </w:rPr>
          <w:t>http://www.iprbookshop.ru/10720.html</w:t>
        </w:r>
      </w:hyperlink>
    </w:p>
    <w:p w:rsidR="00E74DF6" w:rsidRPr="00E74DF6" w:rsidRDefault="00E74DF6" w:rsidP="00E74DF6">
      <w:pPr>
        <w:widowControl w:val="0"/>
        <w:numPr>
          <w:ilvl w:val="0"/>
          <w:numId w:val="43"/>
        </w:numPr>
        <w:spacing w:line="360" w:lineRule="auto"/>
        <w:ind w:left="0" w:firstLine="567"/>
        <w:jc w:val="both"/>
        <w:rPr>
          <w:szCs w:val="24"/>
          <w:shd w:val="clear" w:color="auto" w:fill="FCFCFC"/>
        </w:rPr>
      </w:pPr>
      <w:proofErr w:type="spellStart"/>
      <w:r w:rsidRPr="00E74DF6">
        <w:rPr>
          <w:szCs w:val="24"/>
          <w:shd w:val="clear" w:color="auto" w:fill="FCFCFC"/>
        </w:rPr>
        <w:t>Братерский</w:t>
      </w:r>
      <w:proofErr w:type="spellEnd"/>
      <w:r w:rsidRPr="00E74DF6">
        <w:rPr>
          <w:szCs w:val="24"/>
          <w:shd w:val="clear" w:color="auto" w:fill="FCFCFC"/>
        </w:rPr>
        <w:t xml:space="preserve"> М.В. Мировая политика в условиях кризиса [Электронный ресурс]</w:t>
      </w:r>
      <w:proofErr w:type="gramStart"/>
      <w:r w:rsidRPr="00E74DF6">
        <w:rPr>
          <w:szCs w:val="24"/>
          <w:shd w:val="clear" w:color="auto" w:fill="FCFCFC"/>
        </w:rPr>
        <w:t xml:space="preserve"> :</w:t>
      </w:r>
      <w:proofErr w:type="gramEnd"/>
      <w:r w:rsidRPr="00E74DF6">
        <w:rPr>
          <w:szCs w:val="24"/>
          <w:shd w:val="clear" w:color="auto" w:fill="FCFCFC"/>
        </w:rPr>
        <w:t xml:space="preserve"> учебное пособие / М.В. </w:t>
      </w:r>
      <w:proofErr w:type="spellStart"/>
      <w:r w:rsidRPr="00E74DF6">
        <w:rPr>
          <w:szCs w:val="24"/>
          <w:shd w:val="clear" w:color="auto" w:fill="FCFCFC"/>
        </w:rPr>
        <w:t>Братерский</w:t>
      </w:r>
      <w:proofErr w:type="spellEnd"/>
      <w:r w:rsidRPr="00E74DF6">
        <w:rPr>
          <w:szCs w:val="24"/>
          <w:shd w:val="clear" w:color="auto" w:fill="FCFCFC"/>
        </w:rPr>
        <w:t xml:space="preserve">, Е.В. Водопьянова, О.В. </w:t>
      </w:r>
      <w:proofErr w:type="spellStart"/>
      <w:r w:rsidRPr="00E74DF6">
        <w:rPr>
          <w:szCs w:val="24"/>
          <w:shd w:val="clear" w:color="auto" w:fill="FCFCFC"/>
        </w:rPr>
        <w:t>Гаман-Голутвина</w:t>
      </w:r>
      <w:proofErr w:type="spellEnd"/>
      <w:r w:rsidRPr="00E74DF6">
        <w:rPr>
          <w:szCs w:val="24"/>
          <w:shd w:val="clear" w:color="auto" w:fill="FCFCFC"/>
        </w:rPr>
        <w:t>. — Электрон</w:t>
      </w:r>
      <w:proofErr w:type="gramStart"/>
      <w:r w:rsidRPr="00E74DF6">
        <w:rPr>
          <w:szCs w:val="24"/>
          <w:shd w:val="clear" w:color="auto" w:fill="FCFCFC"/>
        </w:rPr>
        <w:t>.</w:t>
      </w:r>
      <w:proofErr w:type="gramEnd"/>
      <w:r w:rsidRPr="00E74DF6">
        <w:rPr>
          <w:szCs w:val="24"/>
          <w:shd w:val="clear" w:color="auto" w:fill="FCFCFC"/>
        </w:rPr>
        <w:t xml:space="preserve"> </w:t>
      </w:r>
      <w:proofErr w:type="gramStart"/>
      <w:r w:rsidRPr="00E74DF6">
        <w:rPr>
          <w:szCs w:val="24"/>
          <w:shd w:val="clear" w:color="auto" w:fill="FCFCFC"/>
        </w:rPr>
        <w:t>т</w:t>
      </w:r>
      <w:proofErr w:type="gramEnd"/>
      <w:r w:rsidRPr="00E74DF6">
        <w:rPr>
          <w:szCs w:val="24"/>
          <w:shd w:val="clear" w:color="auto" w:fill="FCFCFC"/>
        </w:rPr>
        <w:t>екстовые данные. — М.</w:t>
      </w:r>
      <w:proofErr w:type="gramStart"/>
      <w:r w:rsidRPr="00E74DF6">
        <w:rPr>
          <w:szCs w:val="24"/>
          <w:shd w:val="clear" w:color="auto" w:fill="FCFCFC"/>
        </w:rPr>
        <w:t xml:space="preserve"> :</w:t>
      </w:r>
      <w:proofErr w:type="gramEnd"/>
      <w:r w:rsidRPr="00E74DF6">
        <w:rPr>
          <w:szCs w:val="24"/>
          <w:shd w:val="clear" w:color="auto" w:fill="FCFCFC"/>
        </w:rPr>
        <w:t xml:space="preserve"> Аспект Пресс, 2010. — 471 c.  — Режим доступа: </w:t>
      </w:r>
      <w:hyperlink r:id="rId20" w:history="1">
        <w:r w:rsidRPr="00E74DF6">
          <w:rPr>
            <w:rStyle w:val="a4"/>
            <w:rFonts w:eastAsia="Calibri"/>
            <w:szCs w:val="24"/>
            <w:shd w:val="clear" w:color="auto" w:fill="FCFCFC"/>
          </w:rPr>
          <w:t>http://www.iprbookshop.ru/8910.html</w:t>
        </w:r>
      </w:hyperlink>
    </w:p>
    <w:p w:rsidR="00E74DF6" w:rsidRPr="00E74DF6" w:rsidRDefault="00E74DF6" w:rsidP="00E74DF6">
      <w:pPr>
        <w:widowControl w:val="0"/>
        <w:numPr>
          <w:ilvl w:val="0"/>
          <w:numId w:val="43"/>
        </w:numPr>
        <w:spacing w:line="360" w:lineRule="auto"/>
        <w:ind w:left="0" w:firstLine="567"/>
        <w:jc w:val="both"/>
        <w:rPr>
          <w:szCs w:val="24"/>
          <w:shd w:val="clear" w:color="auto" w:fill="FCFCFC"/>
        </w:rPr>
      </w:pPr>
      <w:r w:rsidRPr="00E74DF6">
        <w:rPr>
          <w:szCs w:val="24"/>
          <w:shd w:val="clear" w:color="auto" w:fill="FCFCFC"/>
        </w:rPr>
        <w:t>Восточная и Южная Азия в современном мире (Внутриполитические и внешние факторы развития) [Электронный ресурс]</w:t>
      </w:r>
      <w:proofErr w:type="gramStart"/>
      <w:r w:rsidRPr="00E74DF6">
        <w:rPr>
          <w:szCs w:val="24"/>
          <w:shd w:val="clear" w:color="auto" w:fill="FCFCFC"/>
        </w:rPr>
        <w:t xml:space="preserve"> :</w:t>
      </w:r>
      <w:proofErr w:type="gramEnd"/>
      <w:r w:rsidRPr="00E74DF6">
        <w:rPr>
          <w:szCs w:val="24"/>
          <w:shd w:val="clear" w:color="auto" w:fill="FCFCFC"/>
        </w:rPr>
        <w:t xml:space="preserve"> реферативный сборник / И. Сен-</w:t>
      </w:r>
      <w:proofErr w:type="spellStart"/>
      <w:r w:rsidRPr="00E74DF6">
        <w:rPr>
          <w:szCs w:val="24"/>
          <w:shd w:val="clear" w:color="auto" w:fill="FCFCFC"/>
        </w:rPr>
        <w:t>Мезар</w:t>
      </w:r>
      <w:proofErr w:type="spellEnd"/>
      <w:r w:rsidRPr="00E74DF6">
        <w:rPr>
          <w:szCs w:val="24"/>
          <w:shd w:val="clear" w:color="auto" w:fill="FCFCFC"/>
        </w:rPr>
        <w:t xml:space="preserve"> [и др.]. — Электрон</w:t>
      </w:r>
      <w:proofErr w:type="gramStart"/>
      <w:r w:rsidRPr="00E74DF6">
        <w:rPr>
          <w:szCs w:val="24"/>
          <w:shd w:val="clear" w:color="auto" w:fill="FCFCFC"/>
        </w:rPr>
        <w:t>.</w:t>
      </w:r>
      <w:proofErr w:type="gramEnd"/>
      <w:r w:rsidRPr="00E74DF6">
        <w:rPr>
          <w:szCs w:val="24"/>
          <w:shd w:val="clear" w:color="auto" w:fill="FCFCFC"/>
        </w:rPr>
        <w:t xml:space="preserve"> </w:t>
      </w:r>
      <w:proofErr w:type="gramStart"/>
      <w:r w:rsidRPr="00E74DF6">
        <w:rPr>
          <w:szCs w:val="24"/>
          <w:shd w:val="clear" w:color="auto" w:fill="FCFCFC"/>
        </w:rPr>
        <w:t>т</w:t>
      </w:r>
      <w:proofErr w:type="gramEnd"/>
      <w:r w:rsidRPr="00E74DF6">
        <w:rPr>
          <w:szCs w:val="24"/>
          <w:shd w:val="clear" w:color="auto" w:fill="FCFCFC"/>
        </w:rPr>
        <w:t>екстовые данные. — М.</w:t>
      </w:r>
      <w:proofErr w:type="gramStart"/>
      <w:r w:rsidRPr="00E74DF6">
        <w:rPr>
          <w:szCs w:val="24"/>
          <w:shd w:val="clear" w:color="auto" w:fill="FCFCFC"/>
        </w:rPr>
        <w:t xml:space="preserve"> :</w:t>
      </w:r>
      <w:proofErr w:type="gramEnd"/>
      <w:r w:rsidRPr="00E74DF6">
        <w:rPr>
          <w:szCs w:val="24"/>
          <w:shd w:val="clear" w:color="auto" w:fill="FCFCFC"/>
        </w:rPr>
        <w:t xml:space="preserve"> Институт научной информации по общественным наукам РАН, 2010. — 268 c. — Режим доступа: </w:t>
      </w:r>
      <w:hyperlink r:id="rId21" w:history="1">
        <w:r w:rsidRPr="00E74DF6">
          <w:rPr>
            <w:rStyle w:val="a4"/>
            <w:rFonts w:eastAsia="Calibri"/>
            <w:szCs w:val="24"/>
            <w:shd w:val="clear" w:color="auto" w:fill="FCFCFC"/>
          </w:rPr>
          <w:t>http://www.iprbookshop.ru/22472.html</w:t>
        </w:r>
      </w:hyperlink>
    </w:p>
    <w:p w:rsidR="00E74DF6" w:rsidRPr="00E74DF6" w:rsidRDefault="00E74DF6" w:rsidP="00E74DF6">
      <w:pPr>
        <w:widowControl w:val="0"/>
        <w:numPr>
          <w:ilvl w:val="0"/>
          <w:numId w:val="43"/>
        </w:numPr>
        <w:spacing w:line="360" w:lineRule="auto"/>
        <w:ind w:left="0" w:firstLine="567"/>
        <w:jc w:val="both"/>
        <w:rPr>
          <w:szCs w:val="24"/>
          <w:shd w:val="clear" w:color="auto" w:fill="FCFCFC"/>
        </w:rPr>
      </w:pPr>
      <w:r w:rsidRPr="00E74DF6">
        <w:rPr>
          <w:bCs/>
          <w:szCs w:val="24"/>
          <w:shd w:val="clear" w:color="auto" w:fill="FFFFFF"/>
        </w:rPr>
        <w:t xml:space="preserve">Золотухин, М. Ю. История международных отношений и внешней </w:t>
      </w:r>
      <w:r w:rsidRPr="00E74DF6">
        <w:rPr>
          <w:bCs/>
          <w:szCs w:val="24"/>
          <w:shd w:val="clear" w:color="auto" w:fill="FFFFFF"/>
        </w:rPr>
        <w:lastRenderedPageBreak/>
        <w:t>политики России в Новое время. XVI – XIX вв.</w:t>
      </w:r>
      <w:r w:rsidRPr="00E74DF6">
        <w:rPr>
          <w:szCs w:val="24"/>
          <w:shd w:val="clear" w:color="auto" w:fill="FFFFFF"/>
        </w:rPr>
        <w:t> [Электронный ресурс]</w:t>
      </w:r>
      <w:proofErr w:type="gramStart"/>
      <w:r w:rsidRPr="00E74DF6">
        <w:rPr>
          <w:szCs w:val="24"/>
          <w:shd w:val="clear" w:color="auto" w:fill="FFFFFF"/>
        </w:rPr>
        <w:t xml:space="preserve"> :</w:t>
      </w:r>
      <w:proofErr w:type="gramEnd"/>
      <w:r w:rsidRPr="00E74DF6">
        <w:rPr>
          <w:szCs w:val="24"/>
          <w:shd w:val="clear" w:color="auto" w:fill="FFFFFF"/>
        </w:rPr>
        <w:t xml:space="preserve"> Учебное пособие / М. Ю. Золотухин, В. А. Георгиев, Н. Г. Георгиева. - М.</w:t>
      </w:r>
      <w:proofErr w:type="gramStart"/>
      <w:r w:rsidRPr="00E74DF6">
        <w:rPr>
          <w:szCs w:val="24"/>
          <w:shd w:val="clear" w:color="auto" w:fill="FFFFFF"/>
        </w:rPr>
        <w:t xml:space="preserve"> :</w:t>
      </w:r>
      <w:proofErr w:type="gramEnd"/>
      <w:r w:rsidRPr="00E74DF6">
        <w:rPr>
          <w:szCs w:val="24"/>
          <w:shd w:val="clear" w:color="auto" w:fill="FFFFFF"/>
        </w:rPr>
        <w:t xml:space="preserve"> Издательский дом ИНФРА-М, 2012. - 560 с. - Режим доступа: </w:t>
      </w:r>
      <w:hyperlink r:id="rId22" w:history="1">
        <w:r w:rsidRPr="00E74DF6">
          <w:rPr>
            <w:rStyle w:val="a4"/>
            <w:rFonts w:eastAsia="Calibri"/>
            <w:szCs w:val="24"/>
            <w:shd w:val="clear" w:color="auto" w:fill="FFFFFF"/>
          </w:rPr>
          <w:t>http://znanium.com/bookread2.php?book=397479</w:t>
        </w:r>
      </w:hyperlink>
      <w:r w:rsidRPr="00E74DF6">
        <w:rPr>
          <w:szCs w:val="24"/>
          <w:shd w:val="clear" w:color="auto" w:fill="FFFFFF"/>
        </w:rPr>
        <w:t xml:space="preserve"> [ЭБС Znanium.com]</w:t>
      </w:r>
    </w:p>
    <w:p w:rsidR="00E74DF6" w:rsidRPr="00E74DF6" w:rsidRDefault="00E74DF6" w:rsidP="00E74DF6">
      <w:pPr>
        <w:widowControl w:val="0"/>
        <w:numPr>
          <w:ilvl w:val="0"/>
          <w:numId w:val="43"/>
        </w:numPr>
        <w:spacing w:line="360" w:lineRule="auto"/>
        <w:ind w:left="0" w:firstLine="567"/>
        <w:jc w:val="both"/>
        <w:rPr>
          <w:szCs w:val="24"/>
          <w:shd w:val="clear" w:color="auto" w:fill="FCFCFC"/>
        </w:rPr>
      </w:pPr>
      <w:r w:rsidRPr="00E74DF6">
        <w:rPr>
          <w:szCs w:val="24"/>
          <w:shd w:val="clear" w:color="auto" w:fill="FCFCFC"/>
        </w:rPr>
        <w:t>Имяреков С.М. Внешняя и внутренняя политика России в начале ХХI века [Электронный ресурс]</w:t>
      </w:r>
      <w:proofErr w:type="gramStart"/>
      <w:r w:rsidRPr="00E74DF6">
        <w:rPr>
          <w:szCs w:val="24"/>
          <w:shd w:val="clear" w:color="auto" w:fill="FCFCFC"/>
        </w:rPr>
        <w:t xml:space="preserve"> :</w:t>
      </w:r>
      <w:proofErr w:type="gramEnd"/>
      <w:r w:rsidRPr="00E74DF6">
        <w:rPr>
          <w:szCs w:val="24"/>
          <w:shd w:val="clear" w:color="auto" w:fill="FCFCFC"/>
        </w:rPr>
        <w:t xml:space="preserve"> учебное пособие для вузов / С.М. Имяреков, О.Б. </w:t>
      </w:r>
      <w:proofErr w:type="spellStart"/>
      <w:r w:rsidRPr="00E74DF6">
        <w:rPr>
          <w:szCs w:val="24"/>
          <w:shd w:val="clear" w:color="auto" w:fill="FCFCFC"/>
        </w:rPr>
        <w:t>Кевбрина</w:t>
      </w:r>
      <w:proofErr w:type="spellEnd"/>
      <w:r w:rsidRPr="00E74DF6">
        <w:rPr>
          <w:szCs w:val="24"/>
          <w:shd w:val="clear" w:color="auto" w:fill="FCFCFC"/>
        </w:rPr>
        <w:t>, В.С. Имяреков. — Электрон</w:t>
      </w:r>
      <w:proofErr w:type="gramStart"/>
      <w:r w:rsidRPr="00E74DF6">
        <w:rPr>
          <w:szCs w:val="24"/>
          <w:shd w:val="clear" w:color="auto" w:fill="FCFCFC"/>
        </w:rPr>
        <w:t>.</w:t>
      </w:r>
      <w:proofErr w:type="gramEnd"/>
      <w:r w:rsidRPr="00E74DF6">
        <w:rPr>
          <w:szCs w:val="24"/>
          <w:shd w:val="clear" w:color="auto" w:fill="FCFCFC"/>
        </w:rPr>
        <w:t xml:space="preserve"> </w:t>
      </w:r>
      <w:proofErr w:type="gramStart"/>
      <w:r w:rsidRPr="00E74DF6">
        <w:rPr>
          <w:szCs w:val="24"/>
          <w:shd w:val="clear" w:color="auto" w:fill="FCFCFC"/>
        </w:rPr>
        <w:t>т</w:t>
      </w:r>
      <w:proofErr w:type="gramEnd"/>
      <w:r w:rsidRPr="00E74DF6">
        <w:rPr>
          <w:szCs w:val="24"/>
          <w:shd w:val="clear" w:color="auto" w:fill="FCFCFC"/>
        </w:rPr>
        <w:t>екстовые данные. — М.</w:t>
      </w:r>
      <w:proofErr w:type="gramStart"/>
      <w:r w:rsidRPr="00E74DF6">
        <w:rPr>
          <w:szCs w:val="24"/>
          <w:shd w:val="clear" w:color="auto" w:fill="FCFCFC"/>
        </w:rPr>
        <w:t xml:space="preserve"> :</w:t>
      </w:r>
      <w:proofErr w:type="gramEnd"/>
      <w:r w:rsidRPr="00E74DF6">
        <w:rPr>
          <w:szCs w:val="24"/>
          <w:shd w:val="clear" w:color="auto" w:fill="FCFCFC"/>
        </w:rPr>
        <w:t xml:space="preserve"> Академический Проект, 2017. — 238 c. — Режим доступа: </w:t>
      </w:r>
      <w:hyperlink r:id="rId23" w:history="1">
        <w:r w:rsidRPr="00E74DF6">
          <w:rPr>
            <w:rStyle w:val="a4"/>
            <w:rFonts w:eastAsia="Calibri"/>
            <w:szCs w:val="24"/>
            <w:shd w:val="clear" w:color="auto" w:fill="FCFCFC"/>
          </w:rPr>
          <w:t>http://www.iprbookshop.ru/68321.html</w:t>
        </w:r>
      </w:hyperlink>
    </w:p>
    <w:p w:rsidR="00E74DF6" w:rsidRPr="00E74DF6" w:rsidRDefault="00293355" w:rsidP="00E74DF6">
      <w:pPr>
        <w:widowControl w:val="0"/>
        <w:numPr>
          <w:ilvl w:val="0"/>
          <w:numId w:val="43"/>
        </w:numPr>
        <w:spacing w:line="360" w:lineRule="auto"/>
        <w:ind w:left="0" w:firstLine="567"/>
        <w:jc w:val="both"/>
        <w:rPr>
          <w:szCs w:val="24"/>
          <w:shd w:val="clear" w:color="auto" w:fill="FCFCFC"/>
        </w:rPr>
      </w:pPr>
      <w:hyperlink r:id="rId24" w:history="1">
        <w:r w:rsidR="00E74DF6" w:rsidRPr="00E74DF6">
          <w:rPr>
            <w:szCs w:val="24"/>
          </w:rPr>
          <w:t>Лукин А. В.</w:t>
        </w:r>
      </w:hyperlink>
      <w:r w:rsidR="00E74DF6" w:rsidRPr="00E74DF6">
        <w:rPr>
          <w:szCs w:val="24"/>
        </w:rPr>
        <w:t xml:space="preserve"> Россия и Китай: четыре века взаимодействия. История, современное состояние и перспективы развития российско-китайских отношений / под ред. А.В. Лукина. - М.: Весь Мир, 2013. - 704 с. - ISBN 978-5-7777-0548-8 - Режим доступа: </w:t>
      </w:r>
      <w:hyperlink r:id="rId25" w:history="1">
        <w:r w:rsidR="00E74DF6" w:rsidRPr="00E74DF6">
          <w:rPr>
            <w:rStyle w:val="a4"/>
            <w:szCs w:val="24"/>
          </w:rPr>
          <w:t>http://znanium.com/catalog/product/1013928</w:t>
        </w:r>
      </w:hyperlink>
    </w:p>
    <w:p w:rsidR="00E74DF6" w:rsidRPr="00E74DF6" w:rsidRDefault="00E74DF6" w:rsidP="00E74DF6">
      <w:pPr>
        <w:widowControl w:val="0"/>
        <w:numPr>
          <w:ilvl w:val="0"/>
          <w:numId w:val="43"/>
        </w:numPr>
        <w:spacing w:line="360" w:lineRule="auto"/>
        <w:ind w:left="0" w:firstLine="567"/>
        <w:jc w:val="both"/>
        <w:rPr>
          <w:szCs w:val="24"/>
          <w:shd w:val="clear" w:color="auto" w:fill="FCFCFC"/>
        </w:rPr>
      </w:pPr>
      <w:proofErr w:type="spellStart"/>
      <w:r w:rsidRPr="00E74DF6">
        <w:rPr>
          <w:szCs w:val="24"/>
          <w:shd w:val="clear" w:color="auto" w:fill="FCFCFC"/>
        </w:rPr>
        <w:t>Маныкин</w:t>
      </w:r>
      <w:proofErr w:type="spellEnd"/>
      <w:r w:rsidRPr="00E74DF6">
        <w:rPr>
          <w:szCs w:val="24"/>
          <w:shd w:val="clear" w:color="auto" w:fill="FCFCFC"/>
        </w:rPr>
        <w:t xml:space="preserve"> А.С. Основы общей теории международных отношений [Электронный ресурс]</w:t>
      </w:r>
      <w:proofErr w:type="gramStart"/>
      <w:r w:rsidRPr="00E74DF6">
        <w:rPr>
          <w:szCs w:val="24"/>
          <w:shd w:val="clear" w:color="auto" w:fill="FCFCFC"/>
        </w:rPr>
        <w:t xml:space="preserve"> :</w:t>
      </w:r>
      <w:proofErr w:type="gramEnd"/>
      <w:r w:rsidRPr="00E74DF6">
        <w:rPr>
          <w:szCs w:val="24"/>
          <w:shd w:val="clear" w:color="auto" w:fill="FCFCFC"/>
        </w:rPr>
        <w:t xml:space="preserve"> учебное пособие / А.С. </w:t>
      </w:r>
      <w:proofErr w:type="spellStart"/>
      <w:r w:rsidRPr="00E74DF6">
        <w:rPr>
          <w:szCs w:val="24"/>
          <w:shd w:val="clear" w:color="auto" w:fill="FCFCFC"/>
        </w:rPr>
        <w:t>Маныкин</w:t>
      </w:r>
      <w:proofErr w:type="spellEnd"/>
      <w:r w:rsidRPr="00E74DF6">
        <w:rPr>
          <w:szCs w:val="24"/>
          <w:shd w:val="clear" w:color="auto" w:fill="FCFCFC"/>
        </w:rPr>
        <w:t>, Н.А. Косолапов, Н.Н. Наумова. — Электрон</w:t>
      </w:r>
      <w:proofErr w:type="gramStart"/>
      <w:r w:rsidRPr="00E74DF6">
        <w:rPr>
          <w:szCs w:val="24"/>
          <w:shd w:val="clear" w:color="auto" w:fill="FCFCFC"/>
        </w:rPr>
        <w:t>.</w:t>
      </w:r>
      <w:proofErr w:type="gramEnd"/>
      <w:r w:rsidRPr="00E74DF6">
        <w:rPr>
          <w:szCs w:val="24"/>
          <w:shd w:val="clear" w:color="auto" w:fill="FCFCFC"/>
        </w:rPr>
        <w:t xml:space="preserve"> </w:t>
      </w:r>
      <w:proofErr w:type="gramStart"/>
      <w:r w:rsidRPr="00E74DF6">
        <w:rPr>
          <w:szCs w:val="24"/>
          <w:shd w:val="clear" w:color="auto" w:fill="FCFCFC"/>
        </w:rPr>
        <w:t>т</w:t>
      </w:r>
      <w:proofErr w:type="gramEnd"/>
      <w:r w:rsidRPr="00E74DF6">
        <w:rPr>
          <w:szCs w:val="24"/>
          <w:shd w:val="clear" w:color="auto" w:fill="FCFCFC"/>
        </w:rPr>
        <w:t>екстовые данные. — М.</w:t>
      </w:r>
      <w:proofErr w:type="gramStart"/>
      <w:r w:rsidRPr="00E74DF6">
        <w:rPr>
          <w:szCs w:val="24"/>
          <w:shd w:val="clear" w:color="auto" w:fill="FCFCFC"/>
        </w:rPr>
        <w:t xml:space="preserve"> :</w:t>
      </w:r>
      <w:proofErr w:type="gramEnd"/>
      <w:r w:rsidRPr="00E74DF6">
        <w:rPr>
          <w:szCs w:val="24"/>
          <w:shd w:val="clear" w:color="auto" w:fill="FCFCFC"/>
        </w:rPr>
        <w:t xml:space="preserve"> Московский государственный университет имени М.В. Ломоносова, 2009. — 592 c. — Режим доступа: </w:t>
      </w:r>
      <w:hyperlink r:id="rId26" w:history="1">
        <w:r w:rsidRPr="00E74DF6">
          <w:rPr>
            <w:rStyle w:val="a4"/>
            <w:rFonts w:eastAsia="Calibri"/>
            <w:szCs w:val="24"/>
            <w:shd w:val="clear" w:color="auto" w:fill="FCFCFC"/>
          </w:rPr>
          <w:t>http://www.iprbookshop.ru/13187.html</w:t>
        </w:r>
      </w:hyperlink>
    </w:p>
    <w:p w:rsidR="00E74DF6" w:rsidRPr="00E74DF6" w:rsidRDefault="00E74DF6" w:rsidP="00E74DF6">
      <w:pPr>
        <w:tabs>
          <w:tab w:val="left" w:pos="851"/>
        </w:tabs>
        <w:spacing w:line="360" w:lineRule="auto"/>
        <w:jc w:val="center"/>
        <w:rPr>
          <w:b/>
          <w:szCs w:val="24"/>
        </w:rPr>
      </w:pPr>
    </w:p>
    <w:p w:rsidR="00E74DF6" w:rsidRPr="00E74DF6" w:rsidRDefault="00E74DF6" w:rsidP="00E74DF6">
      <w:pPr>
        <w:tabs>
          <w:tab w:val="left" w:pos="851"/>
        </w:tabs>
        <w:spacing w:line="276" w:lineRule="auto"/>
        <w:jc w:val="center"/>
        <w:rPr>
          <w:b/>
          <w:szCs w:val="24"/>
        </w:rPr>
      </w:pPr>
      <w:r w:rsidRPr="00E74DF6">
        <w:rPr>
          <w:b/>
          <w:szCs w:val="24"/>
        </w:rPr>
        <w:t>Перечень ресурсов информационно-телекоммуникационной сети</w:t>
      </w:r>
    </w:p>
    <w:p w:rsidR="00E74DF6" w:rsidRPr="00E74DF6" w:rsidRDefault="00E74DF6" w:rsidP="00E74DF6">
      <w:pPr>
        <w:tabs>
          <w:tab w:val="left" w:pos="851"/>
        </w:tabs>
        <w:spacing w:line="276" w:lineRule="auto"/>
        <w:jc w:val="center"/>
        <w:rPr>
          <w:b/>
          <w:szCs w:val="24"/>
        </w:rPr>
      </w:pPr>
      <w:r w:rsidRPr="00E74DF6">
        <w:rPr>
          <w:b/>
          <w:szCs w:val="24"/>
        </w:rPr>
        <w:t>«Интернет»</w:t>
      </w:r>
    </w:p>
    <w:p w:rsidR="00E74DF6" w:rsidRPr="00E74DF6" w:rsidRDefault="00E74DF6" w:rsidP="00E74DF6">
      <w:pPr>
        <w:tabs>
          <w:tab w:val="left" w:pos="851"/>
        </w:tabs>
        <w:spacing w:line="360" w:lineRule="auto"/>
        <w:jc w:val="both"/>
        <w:rPr>
          <w:szCs w:val="24"/>
        </w:rPr>
      </w:pPr>
      <w:r w:rsidRPr="00E74DF6">
        <w:rPr>
          <w:szCs w:val="24"/>
        </w:rPr>
        <w:t xml:space="preserve">1. Научная электронная библиотека </w:t>
      </w:r>
      <w:proofErr w:type="spellStart"/>
      <w:r w:rsidRPr="00E74DF6">
        <w:rPr>
          <w:szCs w:val="24"/>
        </w:rPr>
        <w:t>eLIBRARY</w:t>
      </w:r>
      <w:proofErr w:type="spellEnd"/>
      <w:r w:rsidRPr="00E74DF6">
        <w:rPr>
          <w:szCs w:val="24"/>
        </w:rPr>
        <w:t>: http://elibrary.ru/defaultx.asp.</w:t>
      </w:r>
    </w:p>
    <w:p w:rsidR="00E74DF6" w:rsidRPr="00E74DF6" w:rsidRDefault="00E74DF6" w:rsidP="00E74DF6">
      <w:pPr>
        <w:tabs>
          <w:tab w:val="left" w:pos="851"/>
        </w:tabs>
        <w:spacing w:line="360" w:lineRule="auto"/>
        <w:jc w:val="both"/>
        <w:rPr>
          <w:szCs w:val="24"/>
        </w:rPr>
      </w:pPr>
      <w:r w:rsidRPr="00E74DF6">
        <w:rPr>
          <w:szCs w:val="24"/>
        </w:rPr>
        <w:t>2. Электронно-библиотечная система «Лань»: http://lib.uspi.ru/internetresources/russkoyazyichnyie-bazyi-dannyih/</w:t>
      </w:r>
    </w:p>
    <w:p w:rsidR="00E74DF6" w:rsidRPr="00E74DF6" w:rsidRDefault="00E74DF6" w:rsidP="00E74DF6">
      <w:pPr>
        <w:tabs>
          <w:tab w:val="left" w:pos="851"/>
        </w:tabs>
        <w:spacing w:line="360" w:lineRule="auto"/>
        <w:jc w:val="both"/>
        <w:rPr>
          <w:szCs w:val="24"/>
        </w:rPr>
      </w:pPr>
      <w:r w:rsidRPr="00E74DF6">
        <w:rPr>
          <w:szCs w:val="24"/>
        </w:rPr>
        <w:t>3. ЭБС znanium.com НИЦ «ИНФРА-М»: http://znanium.com/</w:t>
      </w:r>
      <w:r w:rsidRPr="00E74DF6">
        <w:rPr>
          <w:szCs w:val="24"/>
        </w:rPr>
        <w:cr/>
        <w:t xml:space="preserve"> </w:t>
      </w:r>
    </w:p>
    <w:p w:rsidR="00E74DF6" w:rsidRPr="00E74DF6" w:rsidRDefault="00E74DF6" w:rsidP="00E74DF6">
      <w:pPr>
        <w:widowControl w:val="0"/>
        <w:spacing w:line="360" w:lineRule="auto"/>
        <w:jc w:val="both"/>
        <w:rPr>
          <w:rFonts w:eastAsia="Courier New"/>
          <w:color w:val="000000"/>
          <w:szCs w:val="24"/>
        </w:rPr>
      </w:pPr>
      <w:r w:rsidRPr="00E74DF6">
        <w:rPr>
          <w:rFonts w:eastAsia="Courier New"/>
          <w:color w:val="000000"/>
          <w:szCs w:val="24"/>
        </w:rPr>
        <w:t xml:space="preserve">Программа составлена в соответствии с требованиями ОС ДВФУ по направлению подготовки </w:t>
      </w:r>
      <w:r w:rsidRPr="00E74DF6">
        <w:rPr>
          <w:szCs w:val="24"/>
        </w:rPr>
        <w:t>41.03.05 Международные отношения</w:t>
      </w:r>
      <w:r w:rsidRPr="00E74DF6">
        <w:rPr>
          <w:rFonts w:eastAsia="Courier New"/>
          <w:color w:val="000000"/>
          <w:szCs w:val="24"/>
        </w:rPr>
        <w:t xml:space="preserve">. </w:t>
      </w:r>
    </w:p>
    <w:p w:rsidR="00E74DF6" w:rsidRPr="00E74DF6" w:rsidRDefault="00E74DF6" w:rsidP="00E74DF6">
      <w:pPr>
        <w:widowControl w:val="0"/>
        <w:spacing w:line="360" w:lineRule="auto"/>
        <w:jc w:val="both"/>
        <w:rPr>
          <w:rFonts w:eastAsia="Courier New"/>
          <w:color w:val="000000"/>
          <w:szCs w:val="24"/>
        </w:rPr>
      </w:pPr>
      <w:r w:rsidRPr="00E74DF6">
        <w:rPr>
          <w:rFonts w:eastAsia="Courier New"/>
          <w:color w:val="000000"/>
          <w:szCs w:val="24"/>
        </w:rPr>
        <w:t>Программа составлена на кафедре международных отношений Восточного института - Школы региональных и м</w:t>
      </w:r>
      <w:r>
        <w:rPr>
          <w:rFonts w:eastAsia="Courier New"/>
          <w:color w:val="000000"/>
          <w:szCs w:val="24"/>
        </w:rPr>
        <w:t>еждународных исследований ДВФУ.</w:t>
      </w:r>
    </w:p>
    <w:p w:rsidR="00E74DF6" w:rsidRDefault="00E74DF6" w:rsidP="00E74DF6">
      <w:pPr>
        <w:widowControl w:val="0"/>
        <w:spacing w:line="360" w:lineRule="auto"/>
        <w:jc w:val="both"/>
        <w:rPr>
          <w:rFonts w:eastAsia="Courier New"/>
          <w:color w:val="000000"/>
          <w:szCs w:val="24"/>
        </w:rPr>
      </w:pPr>
    </w:p>
    <w:p w:rsidR="00E74DF6" w:rsidRDefault="00E74DF6" w:rsidP="00E74DF6">
      <w:pPr>
        <w:widowControl w:val="0"/>
        <w:spacing w:line="360" w:lineRule="auto"/>
        <w:jc w:val="both"/>
        <w:rPr>
          <w:rFonts w:eastAsia="Courier New"/>
          <w:color w:val="000000"/>
          <w:szCs w:val="24"/>
        </w:rPr>
      </w:pPr>
      <w:r w:rsidRPr="00E74DF6">
        <w:rPr>
          <w:rFonts w:eastAsia="Courier New"/>
          <w:color w:val="000000"/>
          <w:szCs w:val="24"/>
        </w:rPr>
        <w:t>Авторы:</w:t>
      </w:r>
    </w:p>
    <w:p w:rsidR="00E74DF6" w:rsidRDefault="00E74DF6" w:rsidP="00E74DF6">
      <w:pPr>
        <w:widowControl w:val="0"/>
        <w:spacing w:line="360" w:lineRule="auto"/>
        <w:jc w:val="both"/>
        <w:rPr>
          <w:rFonts w:eastAsia="Courier New"/>
          <w:color w:val="000000"/>
          <w:szCs w:val="24"/>
        </w:rPr>
      </w:pPr>
      <w:r w:rsidRPr="00E74DF6">
        <w:rPr>
          <w:rFonts w:eastAsia="Courier New"/>
          <w:color w:val="000000"/>
          <w:szCs w:val="24"/>
        </w:rPr>
        <w:t>доцент кафедры международных отношений</w:t>
      </w:r>
      <w:r>
        <w:rPr>
          <w:rFonts w:eastAsia="Courier New"/>
          <w:color w:val="000000"/>
          <w:szCs w:val="24"/>
        </w:rPr>
        <w:t xml:space="preserve"> </w:t>
      </w:r>
      <w:r w:rsidRPr="00E74DF6">
        <w:rPr>
          <w:rFonts w:eastAsia="Courier New"/>
          <w:color w:val="000000"/>
          <w:szCs w:val="24"/>
        </w:rPr>
        <w:t>ВИ-ШРМИ</w:t>
      </w:r>
      <w:r w:rsidRPr="00E74DF6">
        <w:rPr>
          <w:rFonts w:eastAsia="Courier New"/>
          <w:color w:val="000000"/>
          <w:szCs w:val="24"/>
        </w:rPr>
        <w:tab/>
      </w:r>
      <w:r w:rsidRPr="00E74DF6">
        <w:rPr>
          <w:rFonts w:eastAsia="Courier New"/>
          <w:color w:val="000000"/>
          <w:szCs w:val="24"/>
        </w:rPr>
        <w:tab/>
        <w:t>Золотухин И.Н.</w:t>
      </w:r>
    </w:p>
    <w:p w:rsidR="00DA35CB" w:rsidRPr="00E74DF6" w:rsidRDefault="00E74DF6" w:rsidP="00E74DF6">
      <w:pPr>
        <w:widowControl w:val="0"/>
        <w:spacing w:line="360" w:lineRule="auto"/>
        <w:jc w:val="both"/>
        <w:rPr>
          <w:rFonts w:eastAsia="Courier New"/>
          <w:color w:val="000000"/>
          <w:szCs w:val="24"/>
        </w:rPr>
      </w:pPr>
      <w:r w:rsidRPr="00E74DF6">
        <w:rPr>
          <w:rFonts w:eastAsia="Courier New"/>
          <w:color w:val="000000"/>
          <w:szCs w:val="24"/>
        </w:rPr>
        <w:t>ассистент кафедры международных отношений</w:t>
      </w:r>
      <w:r>
        <w:rPr>
          <w:rFonts w:eastAsia="Courier New"/>
          <w:color w:val="000000"/>
          <w:szCs w:val="24"/>
        </w:rPr>
        <w:t xml:space="preserve"> </w:t>
      </w:r>
      <w:r w:rsidRPr="00E74DF6">
        <w:rPr>
          <w:rFonts w:eastAsia="Courier New"/>
          <w:color w:val="000000"/>
          <w:szCs w:val="24"/>
        </w:rPr>
        <w:t>ВИ-ШРМИ</w:t>
      </w:r>
      <w:r>
        <w:rPr>
          <w:rFonts w:eastAsia="Courier New"/>
          <w:color w:val="000000"/>
          <w:szCs w:val="24"/>
        </w:rPr>
        <w:tab/>
      </w:r>
      <w:r w:rsidRPr="00E74DF6">
        <w:rPr>
          <w:rFonts w:eastAsia="Courier New"/>
          <w:color w:val="000000"/>
          <w:szCs w:val="24"/>
        </w:rPr>
        <w:t>Синенко И.Ю.</w:t>
      </w:r>
    </w:p>
    <w:sectPr w:rsidR="00DA35CB" w:rsidRPr="00E74DF6" w:rsidSect="0051143F">
      <w:footerReference w:type="default" r:id="rId27"/>
      <w:pgSz w:w="11907" w:h="16839" w:code="9"/>
      <w:pgMar w:top="851" w:right="1440" w:bottom="875" w:left="1440" w:header="0" w:footer="0" w:gutter="0"/>
      <w:pgNumType w:start="2"/>
      <w:cols w:space="0"/>
      <w:docGrid w:linePitch="326"/>
    </w:sectPr>
  </w:body>
</w:document>
</file>

<file path=word/customizations.xml><?xml version="1.0" encoding="utf-8"?>
<wne:tcg xmlns:r="http://schemas.openxmlformats.org/officeDocument/2006/relationships" xmlns:wne="http://schemas.microsoft.com/office/word/2006/wordml">
  <wne:keymaps>
    <wne:keymap wne:kcmPrimary="0253">
      <wne:fci wne:fciName="FileSave"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0EA" w:rsidRDefault="008450EA" w:rsidP="00895AE1">
      <w:r>
        <w:separator/>
      </w:r>
    </w:p>
  </w:endnote>
  <w:endnote w:type="continuationSeparator" w:id="0">
    <w:p w:rsidR="008450EA" w:rsidRDefault="008450EA" w:rsidP="008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3F" w:rsidRDefault="0051143F">
    <w:pPr>
      <w:pStyle w:val="aa"/>
      <w:jc w:val="center"/>
    </w:pPr>
    <w:r>
      <w:fldChar w:fldCharType="begin"/>
    </w:r>
    <w:r>
      <w:instrText>PAGE   \* MERGEFORMAT</w:instrText>
    </w:r>
    <w:r>
      <w:fldChar w:fldCharType="separate"/>
    </w:r>
    <w:r w:rsidR="00A43DE8">
      <w:rPr>
        <w:noProof/>
      </w:rPr>
      <w:t>2</w:t>
    </w:r>
    <w:r>
      <w:fldChar w:fldCharType="end"/>
    </w:r>
  </w:p>
  <w:p w:rsidR="0051143F" w:rsidRPr="00432E8E" w:rsidRDefault="0051143F" w:rsidP="00EA6E70">
    <w:pPr>
      <w:pStyle w:val="aa"/>
      <w:tabs>
        <w:tab w:val="clear" w:pos="4677"/>
        <w:tab w:val="clear" w:pos="9355"/>
        <w:tab w:val="left" w:pos="429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3F" w:rsidRDefault="0051143F">
    <w:pPr>
      <w:pStyle w:val="aa"/>
      <w:jc w:val="center"/>
    </w:pPr>
  </w:p>
  <w:p w:rsidR="0051143F" w:rsidRDefault="0051143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42888"/>
      <w:docPartObj>
        <w:docPartGallery w:val="Page Numbers (Bottom of Page)"/>
        <w:docPartUnique/>
      </w:docPartObj>
    </w:sdtPr>
    <w:sdtEndPr/>
    <w:sdtContent>
      <w:p w:rsidR="0051143F" w:rsidRDefault="0051143F">
        <w:pPr>
          <w:pStyle w:val="aa"/>
          <w:jc w:val="center"/>
        </w:pPr>
        <w:r>
          <w:fldChar w:fldCharType="begin"/>
        </w:r>
        <w:r>
          <w:instrText>PAGE   \* MERGEFORMAT</w:instrText>
        </w:r>
        <w:r>
          <w:fldChar w:fldCharType="separate"/>
        </w:r>
        <w:r w:rsidR="00293355">
          <w:rPr>
            <w:noProof/>
          </w:rPr>
          <w:t>2</w:t>
        </w:r>
        <w:r>
          <w:fldChar w:fldCharType="end"/>
        </w:r>
      </w:p>
    </w:sdtContent>
  </w:sdt>
  <w:p w:rsidR="0051143F" w:rsidRDefault="005114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0EA" w:rsidRDefault="008450EA" w:rsidP="00895AE1">
      <w:r>
        <w:separator/>
      </w:r>
    </w:p>
  </w:footnote>
  <w:footnote w:type="continuationSeparator" w:id="0">
    <w:p w:rsidR="008450EA" w:rsidRDefault="008450EA" w:rsidP="00895AE1">
      <w:r>
        <w:continuationSeparator/>
      </w:r>
    </w:p>
  </w:footnote>
  <w:footnote w:id="1">
    <w:p w:rsidR="0051143F" w:rsidRPr="00F73979" w:rsidRDefault="0051143F" w:rsidP="00253AA8">
      <w:pPr>
        <w:pStyle w:val="af3"/>
      </w:pPr>
      <w:r>
        <w:rPr>
          <w:rStyle w:val="af5"/>
          <w:rFonts w:eastAsia="Calibri"/>
        </w:rPr>
        <w:footnoteRef/>
      </w:r>
      <w:r>
        <w:t xml:space="preserve"> </w:t>
      </w:r>
      <w:r w:rsidRPr="00F73979">
        <w:t>Для международных образовательных программ – на английском языке</w:t>
      </w:r>
      <w:r>
        <w:t>.</w:t>
      </w:r>
    </w:p>
  </w:footnote>
  <w:footnote w:id="2">
    <w:p w:rsidR="0051143F" w:rsidRPr="00F73979" w:rsidRDefault="0051143F" w:rsidP="00576CC8">
      <w:pPr>
        <w:pStyle w:val="af3"/>
      </w:pPr>
      <w:r>
        <w:rPr>
          <w:rStyle w:val="af5"/>
          <w:rFonts w:eastAsia="Calibri"/>
        </w:rPr>
        <w:footnoteRef/>
      </w:r>
      <w:r>
        <w:t xml:space="preserve"> </w:t>
      </w:r>
      <w:r w:rsidRPr="00F73979">
        <w:t>Для международных образовательных программ – на английском языке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B25"/>
    <w:multiLevelType w:val="multilevel"/>
    <w:tmpl w:val="9DD8D77C"/>
    <w:lvl w:ilvl="0">
      <w:start w:val="2"/>
      <w:numFmt w:val="decimal"/>
      <w:lvlText w:val="%1."/>
      <w:lvlJc w:val="left"/>
      <w:pPr>
        <w:ind w:left="720" w:hanging="360"/>
      </w:pPr>
      <w:rPr>
        <w:rFonts w:hint="default"/>
      </w:rPr>
    </w:lvl>
    <w:lvl w:ilvl="1">
      <w:start w:val="1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AA506F"/>
    <w:multiLevelType w:val="multilevel"/>
    <w:tmpl w:val="F8B831CA"/>
    <w:lvl w:ilvl="0">
      <w:start w:val="1"/>
      <w:numFmt w:val="decimal"/>
      <w:lvlText w:val="%1."/>
      <w:lvlJc w:val="left"/>
      <w:pPr>
        <w:ind w:left="720" w:hanging="360"/>
      </w:pPr>
      <w:rPr>
        <w:rFonts w:hint="default"/>
      </w:rPr>
    </w:lvl>
    <w:lvl w:ilvl="1">
      <w:start w:val="1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0512A3"/>
    <w:multiLevelType w:val="hybridMultilevel"/>
    <w:tmpl w:val="66F07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45052"/>
    <w:multiLevelType w:val="hybridMultilevel"/>
    <w:tmpl w:val="58227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4D60CC"/>
    <w:multiLevelType w:val="hybridMultilevel"/>
    <w:tmpl w:val="E3921834"/>
    <w:lvl w:ilvl="0" w:tplc="1FFA165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E43403"/>
    <w:multiLevelType w:val="hybridMultilevel"/>
    <w:tmpl w:val="26EA3318"/>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D9A7158"/>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CD44FA"/>
    <w:multiLevelType w:val="hybridMultilevel"/>
    <w:tmpl w:val="C2E453A0"/>
    <w:lvl w:ilvl="0" w:tplc="2F3441F0">
      <w:start w:val="1"/>
      <w:numFmt w:val="decimal"/>
      <w:lvlText w:val="%1."/>
      <w:lvlJc w:val="left"/>
      <w:pPr>
        <w:ind w:left="1699"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C6C10"/>
    <w:multiLevelType w:val="hybridMultilevel"/>
    <w:tmpl w:val="F168B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726101"/>
    <w:multiLevelType w:val="hybridMultilevel"/>
    <w:tmpl w:val="546AE05A"/>
    <w:lvl w:ilvl="0" w:tplc="0419000F">
      <w:start w:val="1"/>
      <w:numFmt w:val="decimal"/>
      <w:lvlText w:val="%1."/>
      <w:lvlJc w:val="left"/>
      <w:pPr>
        <w:ind w:left="720" w:hanging="360"/>
      </w:p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251C96"/>
    <w:multiLevelType w:val="hybridMultilevel"/>
    <w:tmpl w:val="BBEE2C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D4312E"/>
    <w:multiLevelType w:val="hybridMultilevel"/>
    <w:tmpl w:val="EC7E3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997841"/>
    <w:multiLevelType w:val="hybridMultilevel"/>
    <w:tmpl w:val="1144B3CC"/>
    <w:lvl w:ilvl="0" w:tplc="1494F2C6">
      <w:start w:val="1"/>
      <w:numFmt w:val="bullet"/>
      <w:pStyle w:val="MAIN"/>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F3312"/>
    <w:multiLevelType w:val="hybridMultilevel"/>
    <w:tmpl w:val="895CFDD4"/>
    <w:lvl w:ilvl="0" w:tplc="359E54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8148C3"/>
    <w:multiLevelType w:val="hybridMultilevel"/>
    <w:tmpl w:val="CC3A5CC8"/>
    <w:lvl w:ilvl="0" w:tplc="0E9CC4F2">
      <w:start w:val="1"/>
      <w:numFmt w:val="decimal"/>
      <w:pStyle w:val="a"/>
      <w:lvlText w:val="%1."/>
      <w:lvlJc w:val="left"/>
      <w:pPr>
        <w:tabs>
          <w:tab w:val="num" w:pos="1451"/>
        </w:tabs>
        <w:ind w:left="1451" w:hanging="600"/>
      </w:pPr>
      <w:rPr>
        <w:rFonts w:hint="default"/>
      </w:rPr>
    </w:lvl>
    <w:lvl w:ilvl="1" w:tplc="D6F4103A">
      <w:start w:val="2"/>
      <w:numFmt w:val="upperRoman"/>
      <w:lvlText w:val="%2."/>
      <w:lvlJc w:val="left"/>
      <w:pPr>
        <w:tabs>
          <w:tab w:val="num" w:pos="2291"/>
        </w:tabs>
        <w:ind w:left="2291" w:hanging="720"/>
      </w:pPr>
      <w:rPr>
        <w:rFonts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3459046A"/>
    <w:multiLevelType w:val="hybridMultilevel"/>
    <w:tmpl w:val="127C8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F6FF6"/>
    <w:multiLevelType w:val="hybridMultilevel"/>
    <w:tmpl w:val="42287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A7050"/>
    <w:multiLevelType w:val="hybridMultilevel"/>
    <w:tmpl w:val="0C2A10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8C0E34"/>
    <w:multiLevelType w:val="hybridMultilevel"/>
    <w:tmpl w:val="4698B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45A12"/>
    <w:multiLevelType w:val="hybridMultilevel"/>
    <w:tmpl w:val="E4F05298"/>
    <w:lvl w:ilvl="0" w:tplc="2F3441F0">
      <w:start w:val="1"/>
      <w:numFmt w:val="decimal"/>
      <w:lvlText w:val="%1."/>
      <w:lvlJc w:val="left"/>
      <w:pPr>
        <w:ind w:left="1699" w:hanging="91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nsid w:val="42364CB9"/>
    <w:multiLevelType w:val="hybridMultilevel"/>
    <w:tmpl w:val="31D0431A"/>
    <w:lvl w:ilvl="0" w:tplc="D99CD2F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A377FA"/>
    <w:multiLevelType w:val="hybridMultilevel"/>
    <w:tmpl w:val="8C007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4EF3B61"/>
    <w:multiLevelType w:val="hybridMultilevel"/>
    <w:tmpl w:val="82FEE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F38C5"/>
    <w:multiLevelType w:val="hybridMultilevel"/>
    <w:tmpl w:val="C442A6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17B23"/>
    <w:multiLevelType w:val="hybridMultilevel"/>
    <w:tmpl w:val="60B8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6C6984"/>
    <w:multiLevelType w:val="hybridMultilevel"/>
    <w:tmpl w:val="587E5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C748D3"/>
    <w:multiLevelType w:val="hybridMultilevel"/>
    <w:tmpl w:val="EFFA0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37E3B"/>
    <w:multiLevelType w:val="hybridMultilevel"/>
    <w:tmpl w:val="C090E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965BD"/>
    <w:multiLevelType w:val="hybridMultilevel"/>
    <w:tmpl w:val="9CD08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DC0FD4"/>
    <w:multiLevelType w:val="hybridMultilevel"/>
    <w:tmpl w:val="F59017CE"/>
    <w:lvl w:ilvl="0" w:tplc="2F3441F0">
      <w:start w:val="1"/>
      <w:numFmt w:val="decimal"/>
      <w:lvlText w:val="%1."/>
      <w:lvlJc w:val="left"/>
      <w:pPr>
        <w:ind w:left="1699"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A2878"/>
    <w:multiLevelType w:val="hybridMultilevel"/>
    <w:tmpl w:val="8D662A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07385B"/>
    <w:multiLevelType w:val="hybridMultilevel"/>
    <w:tmpl w:val="91B67E96"/>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69560E"/>
    <w:multiLevelType w:val="hybridMultilevel"/>
    <w:tmpl w:val="3EA83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9C6E6B"/>
    <w:multiLevelType w:val="hybridMultilevel"/>
    <w:tmpl w:val="3CBC4E4E"/>
    <w:lvl w:ilvl="0" w:tplc="169A60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3266245"/>
    <w:multiLevelType w:val="hybridMultilevel"/>
    <w:tmpl w:val="3E98C39E"/>
    <w:lvl w:ilvl="0" w:tplc="49F82874">
      <w:start w:val="1"/>
      <w:numFmt w:val="decimal"/>
      <w:lvlText w:val="%1."/>
      <w:lvlJc w:val="left"/>
      <w:pPr>
        <w:ind w:left="927"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5">
    <w:nsid w:val="655D6E9A"/>
    <w:multiLevelType w:val="hybridMultilevel"/>
    <w:tmpl w:val="D6924FA0"/>
    <w:lvl w:ilvl="0" w:tplc="0882DC0E">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911AB7"/>
    <w:multiLevelType w:val="hybridMultilevel"/>
    <w:tmpl w:val="1272EE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72F3296"/>
    <w:multiLevelType w:val="hybridMultilevel"/>
    <w:tmpl w:val="DF487BE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EB7085"/>
    <w:multiLevelType w:val="hybridMultilevel"/>
    <w:tmpl w:val="BFDE4D38"/>
    <w:lvl w:ilvl="0" w:tplc="F064F58C">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C5B3043"/>
    <w:multiLevelType w:val="hybridMultilevel"/>
    <w:tmpl w:val="52AE4C60"/>
    <w:lvl w:ilvl="0" w:tplc="628E37B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8C6BB3"/>
    <w:multiLevelType w:val="hybridMultilevel"/>
    <w:tmpl w:val="4698B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2778B5"/>
    <w:multiLevelType w:val="hybridMultilevel"/>
    <w:tmpl w:val="4EE63D76"/>
    <w:lvl w:ilvl="0" w:tplc="35AA09B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EEC4DC"/>
    <w:multiLevelType w:val="singleLevel"/>
    <w:tmpl w:val="94AAD2F0"/>
    <w:lvl w:ilvl="0">
      <w:start w:val="1"/>
      <w:numFmt w:val="decimal"/>
      <w:lvlText w:val="%1."/>
      <w:lvlJc w:val="left"/>
      <w:pPr>
        <w:tabs>
          <w:tab w:val="num" w:pos="360"/>
        </w:tabs>
        <w:ind w:left="360" w:hanging="360"/>
      </w:pPr>
      <w:rPr>
        <w:sz w:val="28"/>
        <w:szCs w:val="28"/>
      </w:rPr>
    </w:lvl>
  </w:abstractNum>
  <w:abstractNum w:abstractNumId="43">
    <w:nsid w:val="7F3F6AF0"/>
    <w:multiLevelType w:val="hybridMultilevel"/>
    <w:tmpl w:val="A5F68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1"/>
  </w:num>
  <w:num w:numId="4">
    <w:abstractNumId w:val="36"/>
  </w:num>
  <w:num w:numId="5">
    <w:abstractNumId w:val="25"/>
  </w:num>
  <w:num w:numId="6">
    <w:abstractNumId w:val="32"/>
  </w:num>
  <w:num w:numId="7">
    <w:abstractNumId w:val="2"/>
  </w:num>
  <w:num w:numId="8">
    <w:abstractNumId w:val="22"/>
  </w:num>
  <w:num w:numId="9">
    <w:abstractNumId w:val="37"/>
  </w:num>
  <w:num w:numId="10">
    <w:abstractNumId w:val="8"/>
  </w:num>
  <w:num w:numId="11">
    <w:abstractNumId w:val="27"/>
  </w:num>
  <w:num w:numId="12">
    <w:abstractNumId w:val="17"/>
  </w:num>
  <w:num w:numId="13">
    <w:abstractNumId w:val="2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34"/>
  </w:num>
  <w:num w:numId="18">
    <w:abstractNumId w:val="21"/>
  </w:num>
  <w:num w:numId="19">
    <w:abstractNumId w:val="35"/>
  </w:num>
  <w:num w:numId="20">
    <w:abstractNumId w:val="28"/>
  </w:num>
  <w:num w:numId="21">
    <w:abstractNumId w:val="9"/>
  </w:num>
  <w:num w:numId="22">
    <w:abstractNumId w:val="10"/>
  </w:num>
  <w:num w:numId="23">
    <w:abstractNumId w:val="18"/>
  </w:num>
  <w:num w:numId="24">
    <w:abstractNumId w:val="26"/>
  </w:num>
  <w:num w:numId="25">
    <w:abstractNumId w:val="11"/>
  </w:num>
  <w:num w:numId="26">
    <w:abstractNumId w:val="43"/>
  </w:num>
  <w:num w:numId="27">
    <w:abstractNumId w:val="30"/>
  </w:num>
  <w:num w:numId="28">
    <w:abstractNumId w:val="40"/>
  </w:num>
  <w:num w:numId="29">
    <w:abstractNumId w:val="16"/>
  </w:num>
  <w:num w:numId="30">
    <w:abstractNumId w:val="15"/>
  </w:num>
  <w:num w:numId="31">
    <w:abstractNumId w:val="24"/>
  </w:num>
  <w:num w:numId="32">
    <w:abstractNumId w:val="3"/>
  </w:num>
  <w:num w:numId="33">
    <w:abstractNumId w:val="19"/>
  </w:num>
  <w:num w:numId="34">
    <w:abstractNumId w:val="29"/>
  </w:num>
  <w:num w:numId="35">
    <w:abstractNumId w:val="7"/>
  </w:num>
  <w:num w:numId="36">
    <w:abstractNumId w:val="42"/>
    <w:lvlOverride w:ilvl="0">
      <w:startOverride w:val="1"/>
    </w:lvlOverride>
  </w:num>
  <w:num w:numId="37">
    <w:abstractNumId w:val="39"/>
  </w:num>
  <w:num w:numId="38">
    <w:abstractNumId w:val="5"/>
  </w:num>
  <w:num w:numId="39">
    <w:abstractNumId w:val="33"/>
  </w:num>
  <w:num w:numId="40">
    <w:abstractNumId w:val="38"/>
  </w:num>
  <w:num w:numId="41">
    <w:abstractNumId w:val="4"/>
  </w:num>
  <w:num w:numId="42">
    <w:abstractNumId w:val="31"/>
  </w:num>
  <w:num w:numId="43">
    <w:abstractNumId w:val="13"/>
  </w:num>
  <w:num w:numId="4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7B"/>
    <w:rsid w:val="0002381F"/>
    <w:rsid w:val="000302CE"/>
    <w:rsid w:val="00053691"/>
    <w:rsid w:val="0006444D"/>
    <w:rsid w:val="00081161"/>
    <w:rsid w:val="00090FE6"/>
    <w:rsid w:val="000C3D94"/>
    <w:rsid w:val="000D0662"/>
    <w:rsid w:val="000D17C5"/>
    <w:rsid w:val="000E3211"/>
    <w:rsid w:val="000E7F1C"/>
    <w:rsid w:val="000F0818"/>
    <w:rsid w:val="00124603"/>
    <w:rsid w:val="00134027"/>
    <w:rsid w:val="00165C2A"/>
    <w:rsid w:val="00173426"/>
    <w:rsid w:val="00181BB2"/>
    <w:rsid w:val="00186CA6"/>
    <w:rsid w:val="001C0AB4"/>
    <w:rsid w:val="002026CA"/>
    <w:rsid w:val="00231222"/>
    <w:rsid w:val="00241AD5"/>
    <w:rsid w:val="00252F8F"/>
    <w:rsid w:val="002539E6"/>
    <w:rsid w:val="00253AA8"/>
    <w:rsid w:val="00267B5E"/>
    <w:rsid w:val="00293355"/>
    <w:rsid w:val="002A0EE4"/>
    <w:rsid w:val="002B28C9"/>
    <w:rsid w:val="002B4A01"/>
    <w:rsid w:val="002D4E18"/>
    <w:rsid w:val="002E6B30"/>
    <w:rsid w:val="003331F2"/>
    <w:rsid w:val="00345C38"/>
    <w:rsid w:val="003760EF"/>
    <w:rsid w:val="003D4516"/>
    <w:rsid w:val="003E1773"/>
    <w:rsid w:val="00442B96"/>
    <w:rsid w:val="004539BE"/>
    <w:rsid w:val="00456285"/>
    <w:rsid w:val="004D011C"/>
    <w:rsid w:val="0051143F"/>
    <w:rsid w:val="00525222"/>
    <w:rsid w:val="00570531"/>
    <w:rsid w:val="00576CC8"/>
    <w:rsid w:val="00577785"/>
    <w:rsid w:val="005A2174"/>
    <w:rsid w:val="005D4570"/>
    <w:rsid w:val="00602467"/>
    <w:rsid w:val="00665F97"/>
    <w:rsid w:val="006D5CE0"/>
    <w:rsid w:val="0070125C"/>
    <w:rsid w:val="007035FF"/>
    <w:rsid w:val="00711F2E"/>
    <w:rsid w:val="00720409"/>
    <w:rsid w:val="0072185F"/>
    <w:rsid w:val="00735CAF"/>
    <w:rsid w:val="00754A0B"/>
    <w:rsid w:val="007E13A2"/>
    <w:rsid w:val="008020AC"/>
    <w:rsid w:val="00812245"/>
    <w:rsid w:val="00834FCE"/>
    <w:rsid w:val="008450EA"/>
    <w:rsid w:val="00895AE1"/>
    <w:rsid w:val="008A5E81"/>
    <w:rsid w:val="00927E6A"/>
    <w:rsid w:val="00993CA2"/>
    <w:rsid w:val="00A04719"/>
    <w:rsid w:val="00A14B9A"/>
    <w:rsid w:val="00A27AE5"/>
    <w:rsid w:val="00A42FD1"/>
    <w:rsid w:val="00A43DE8"/>
    <w:rsid w:val="00A802FC"/>
    <w:rsid w:val="00A83455"/>
    <w:rsid w:val="00A90E61"/>
    <w:rsid w:val="00A952EB"/>
    <w:rsid w:val="00AA4F7F"/>
    <w:rsid w:val="00AC4034"/>
    <w:rsid w:val="00B7374D"/>
    <w:rsid w:val="00B76249"/>
    <w:rsid w:val="00BE7F38"/>
    <w:rsid w:val="00C4627F"/>
    <w:rsid w:val="00C71B9C"/>
    <w:rsid w:val="00C769EB"/>
    <w:rsid w:val="00C83E1C"/>
    <w:rsid w:val="00C93AB6"/>
    <w:rsid w:val="00CB7A3E"/>
    <w:rsid w:val="00D0283C"/>
    <w:rsid w:val="00D03201"/>
    <w:rsid w:val="00D13092"/>
    <w:rsid w:val="00D307A5"/>
    <w:rsid w:val="00D3482D"/>
    <w:rsid w:val="00D37C59"/>
    <w:rsid w:val="00D83D04"/>
    <w:rsid w:val="00DA35CB"/>
    <w:rsid w:val="00DB57E2"/>
    <w:rsid w:val="00DD06E6"/>
    <w:rsid w:val="00DE463E"/>
    <w:rsid w:val="00E1749C"/>
    <w:rsid w:val="00E74DF6"/>
    <w:rsid w:val="00E934DC"/>
    <w:rsid w:val="00EA6E70"/>
    <w:rsid w:val="00EC27B6"/>
    <w:rsid w:val="00F2263D"/>
    <w:rsid w:val="00F23C7B"/>
    <w:rsid w:val="00F63F13"/>
    <w:rsid w:val="00F86845"/>
    <w:rsid w:val="00F9095C"/>
    <w:rsid w:val="00F95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0409"/>
    <w:pPr>
      <w:ind w:firstLine="567"/>
    </w:pPr>
    <w:rPr>
      <w:sz w:val="24"/>
    </w:rPr>
  </w:style>
  <w:style w:type="paragraph" w:styleId="1">
    <w:name w:val="heading 1"/>
    <w:basedOn w:val="a0"/>
    <w:next w:val="a0"/>
    <w:link w:val="10"/>
    <w:qFormat/>
    <w:rsid w:val="00DA35CB"/>
    <w:pPr>
      <w:keepNext/>
      <w:spacing w:before="240" w:after="60" w:line="276" w:lineRule="auto"/>
      <w:ind w:firstLine="0"/>
      <w:outlineLvl w:val="0"/>
    </w:pPr>
    <w:rPr>
      <w:rFonts w:ascii="Arial" w:eastAsia="Times New Roman" w:hAnsi="Arial"/>
      <w:b/>
      <w:bCs/>
      <w:kern w:val="32"/>
      <w:sz w:val="32"/>
      <w:szCs w:val="32"/>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D5BDC"/>
    <w:rPr>
      <w:color w:val="0000FF"/>
      <w:u w:val="single"/>
    </w:rPr>
  </w:style>
  <w:style w:type="numbering" w:customStyle="1" w:styleId="11">
    <w:name w:val="Нет списка1"/>
    <w:next w:val="a3"/>
    <w:uiPriority w:val="99"/>
    <w:semiHidden/>
    <w:unhideWhenUsed/>
    <w:rsid w:val="00C93AB6"/>
  </w:style>
  <w:style w:type="table" w:styleId="a5">
    <w:name w:val="Table Grid"/>
    <w:basedOn w:val="a2"/>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5"/>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nhideWhenUsed/>
    <w:rsid w:val="00C93AB6"/>
    <w:rPr>
      <w:rFonts w:ascii="Tahoma" w:eastAsia="Calibri" w:hAnsi="Tahoma" w:cs="Tahoma"/>
      <w:sz w:val="16"/>
      <w:szCs w:val="16"/>
      <w:lang w:eastAsia="en-US"/>
    </w:rPr>
  </w:style>
  <w:style w:type="character" w:customStyle="1" w:styleId="a7">
    <w:name w:val="Текст выноски Знак"/>
    <w:basedOn w:val="a1"/>
    <w:link w:val="a6"/>
    <w:rsid w:val="00C93AB6"/>
    <w:rPr>
      <w:rFonts w:ascii="Tahoma" w:eastAsia="Calibri" w:hAnsi="Tahoma" w:cs="Tahoma"/>
      <w:sz w:val="16"/>
      <w:szCs w:val="16"/>
      <w:lang w:eastAsia="en-US"/>
    </w:rPr>
  </w:style>
  <w:style w:type="paragraph" w:styleId="a8">
    <w:name w:val="List Paragraph"/>
    <w:basedOn w:val="a0"/>
    <w:link w:val="a9"/>
    <w:uiPriority w:val="34"/>
    <w:qFormat/>
    <w:rsid w:val="00C93AB6"/>
    <w:pPr>
      <w:spacing w:after="200" w:line="276" w:lineRule="auto"/>
      <w:ind w:left="720"/>
      <w:contextualSpacing/>
    </w:pPr>
    <w:rPr>
      <w:rFonts w:ascii="Calibri" w:eastAsia="Calibri" w:hAnsi="Calibri"/>
      <w:lang w:eastAsia="en-US"/>
    </w:rPr>
  </w:style>
  <w:style w:type="table" w:customStyle="1" w:styleId="2">
    <w:name w:val="Сетка таблицы2"/>
    <w:basedOn w:val="a2"/>
    <w:next w:val="a5"/>
    <w:uiPriority w:val="59"/>
    <w:rsid w:val="00C93AB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iPriority w:val="99"/>
    <w:unhideWhenUsed/>
    <w:rsid w:val="00C93AB6"/>
    <w:pPr>
      <w:tabs>
        <w:tab w:val="center" w:pos="4677"/>
        <w:tab w:val="right" w:pos="9355"/>
      </w:tabs>
    </w:pPr>
    <w:rPr>
      <w:rFonts w:ascii="Calibri" w:eastAsia="Calibri" w:hAnsi="Calibri"/>
      <w:lang w:eastAsia="en-US"/>
    </w:rPr>
  </w:style>
  <w:style w:type="character" w:customStyle="1" w:styleId="ab">
    <w:name w:val="Нижний колонтитул Знак"/>
    <w:basedOn w:val="a1"/>
    <w:link w:val="aa"/>
    <w:uiPriority w:val="99"/>
    <w:rsid w:val="00C93AB6"/>
    <w:rPr>
      <w:rFonts w:ascii="Calibri" w:eastAsia="Calibri" w:hAnsi="Calibri"/>
      <w:lang w:eastAsia="en-US"/>
    </w:rPr>
  </w:style>
  <w:style w:type="paragraph" w:customStyle="1" w:styleId="ConsPlusNormal">
    <w:name w:val="ConsPlusNormal"/>
    <w:rsid w:val="00C93AB6"/>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C93AB6"/>
    <w:pPr>
      <w:autoSpaceDE w:val="0"/>
      <w:autoSpaceDN w:val="0"/>
      <w:adjustRightInd w:val="0"/>
    </w:pPr>
    <w:rPr>
      <w:rFonts w:eastAsia="Calibri"/>
      <w:color w:val="000000"/>
      <w:sz w:val="24"/>
      <w:szCs w:val="24"/>
      <w:lang w:val="en-GB" w:eastAsia="en-GB"/>
    </w:rPr>
  </w:style>
  <w:style w:type="paragraph" w:styleId="ac">
    <w:name w:val="Plain Text"/>
    <w:basedOn w:val="a0"/>
    <w:link w:val="ad"/>
    <w:qFormat/>
    <w:rsid w:val="00C93AB6"/>
    <w:pPr>
      <w:shd w:val="clear" w:color="auto" w:fill="FFFFFF"/>
      <w:autoSpaceDE w:val="0"/>
      <w:autoSpaceDN w:val="0"/>
      <w:adjustRightInd w:val="0"/>
      <w:ind w:firstLine="709"/>
      <w:jc w:val="both"/>
    </w:pPr>
    <w:rPr>
      <w:rFonts w:eastAsia="Times New Roman" w:cs="Courier New"/>
      <w:szCs w:val="20"/>
    </w:rPr>
  </w:style>
  <w:style w:type="character" w:customStyle="1" w:styleId="ad">
    <w:name w:val="Текст Знак"/>
    <w:basedOn w:val="a1"/>
    <w:link w:val="ac"/>
    <w:rsid w:val="00C93AB6"/>
    <w:rPr>
      <w:rFonts w:eastAsia="Times New Roman" w:cs="Courier New"/>
      <w:sz w:val="24"/>
      <w:szCs w:val="20"/>
      <w:shd w:val="clear" w:color="auto" w:fill="FFFFFF"/>
    </w:rPr>
  </w:style>
  <w:style w:type="paragraph" w:styleId="ae">
    <w:name w:val="header"/>
    <w:basedOn w:val="a0"/>
    <w:link w:val="af"/>
    <w:uiPriority w:val="99"/>
    <w:unhideWhenUsed/>
    <w:rsid w:val="00C93AB6"/>
    <w:pPr>
      <w:tabs>
        <w:tab w:val="center" w:pos="4677"/>
        <w:tab w:val="right" w:pos="9355"/>
      </w:tabs>
      <w:spacing w:after="200" w:line="276" w:lineRule="auto"/>
    </w:pPr>
    <w:rPr>
      <w:rFonts w:ascii="Calibri" w:eastAsia="Calibri" w:hAnsi="Calibri"/>
      <w:lang w:eastAsia="en-US"/>
    </w:rPr>
  </w:style>
  <w:style w:type="character" w:customStyle="1" w:styleId="af">
    <w:name w:val="Верхний колонтитул Знак"/>
    <w:basedOn w:val="a1"/>
    <w:link w:val="ae"/>
    <w:uiPriority w:val="99"/>
    <w:rsid w:val="00C93AB6"/>
    <w:rPr>
      <w:rFonts w:ascii="Calibri" w:eastAsia="Calibri" w:hAnsi="Calibri"/>
      <w:lang w:eastAsia="en-US"/>
    </w:rPr>
  </w:style>
  <w:style w:type="paragraph" w:customStyle="1" w:styleId="MAIN">
    <w:name w:val="MAIN"/>
    <w:basedOn w:val="a8"/>
    <w:link w:val="MAIN0"/>
    <w:qFormat/>
    <w:rsid w:val="00124603"/>
    <w:pPr>
      <w:numPr>
        <w:numId w:val="1"/>
      </w:numPr>
      <w:tabs>
        <w:tab w:val="left" w:pos="709"/>
      </w:tabs>
    </w:pPr>
    <w:rPr>
      <w:rFonts w:ascii="Times New Roman" w:hAnsi="Times New Roman"/>
      <w:bCs/>
    </w:rPr>
  </w:style>
  <w:style w:type="character" w:customStyle="1" w:styleId="a9">
    <w:name w:val="Абзац списка Знак"/>
    <w:basedOn w:val="a1"/>
    <w:link w:val="a8"/>
    <w:uiPriority w:val="34"/>
    <w:rsid w:val="002B28C9"/>
    <w:rPr>
      <w:rFonts w:ascii="Calibri" w:eastAsia="Calibri" w:hAnsi="Calibri"/>
      <w:lang w:eastAsia="en-US"/>
    </w:rPr>
  </w:style>
  <w:style w:type="character" w:customStyle="1" w:styleId="MAIN0">
    <w:name w:val="MAIN Знак"/>
    <w:basedOn w:val="a9"/>
    <w:link w:val="MAIN"/>
    <w:rsid w:val="00124603"/>
    <w:rPr>
      <w:rFonts w:ascii="Calibri" w:eastAsia="Calibri" w:hAnsi="Calibri"/>
      <w:bCs/>
      <w:sz w:val="24"/>
      <w:lang w:eastAsia="en-US"/>
    </w:rPr>
  </w:style>
  <w:style w:type="paragraph" w:customStyle="1" w:styleId="20">
    <w:name w:val="Текст2"/>
    <w:basedOn w:val="ac"/>
    <w:autoRedefine/>
    <w:rsid w:val="00A952EB"/>
    <w:pPr>
      <w:shd w:val="clear" w:color="auto" w:fill="auto"/>
      <w:autoSpaceDE/>
      <w:autoSpaceDN/>
      <w:adjustRightInd/>
      <w:ind w:firstLine="0"/>
      <w:jc w:val="center"/>
    </w:pPr>
    <w:rPr>
      <w:rFonts w:ascii="Courier New" w:eastAsia="MS Mincho" w:hAnsi="Courier New"/>
      <w:spacing w:val="-20"/>
      <w:w w:val="90"/>
      <w:sz w:val="20"/>
    </w:rPr>
  </w:style>
  <w:style w:type="character" w:customStyle="1" w:styleId="10">
    <w:name w:val="Заголовок 1 Знак"/>
    <w:basedOn w:val="a1"/>
    <w:link w:val="1"/>
    <w:rsid w:val="00DA35CB"/>
    <w:rPr>
      <w:rFonts w:ascii="Arial" w:eastAsia="Times New Roman" w:hAnsi="Arial"/>
      <w:b/>
      <w:bCs/>
      <w:kern w:val="32"/>
      <w:sz w:val="32"/>
      <w:szCs w:val="32"/>
      <w:lang w:val="x-none" w:eastAsia="en-US"/>
    </w:rPr>
  </w:style>
  <w:style w:type="paragraph" w:styleId="HTML">
    <w:name w:val="HTML Preformatted"/>
    <w:basedOn w:val="a0"/>
    <w:link w:val="HTML0"/>
    <w:uiPriority w:val="99"/>
    <w:unhideWhenUsed/>
    <w:rsid w:val="00DA3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sz w:val="20"/>
      <w:szCs w:val="20"/>
      <w:lang w:val="x-none" w:eastAsia="x-none"/>
    </w:rPr>
  </w:style>
  <w:style w:type="character" w:customStyle="1" w:styleId="HTML0">
    <w:name w:val="Стандартный HTML Знак"/>
    <w:basedOn w:val="a1"/>
    <w:link w:val="HTML"/>
    <w:uiPriority w:val="99"/>
    <w:rsid w:val="00DA35CB"/>
    <w:rPr>
      <w:rFonts w:ascii="Courier New" w:eastAsia="Times New Roman" w:hAnsi="Courier New"/>
      <w:sz w:val="20"/>
      <w:szCs w:val="20"/>
      <w:lang w:val="x-none" w:eastAsia="x-none"/>
    </w:rPr>
  </w:style>
  <w:style w:type="paragraph" w:styleId="21">
    <w:name w:val="Body Text Indent 2"/>
    <w:basedOn w:val="a0"/>
    <w:link w:val="22"/>
    <w:uiPriority w:val="99"/>
    <w:unhideWhenUsed/>
    <w:rsid w:val="00DA35CB"/>
    <w:pPr>
      <w:spacing w:after="120" w:line="480" w:lineRule="auto"/>
      <w:ind w:left="283" w:firstLine="0"/>
    </w:pPr>
    <w:rPr>
      <w:rFonts w:ascii="Calibri" w:eastAsia="Calibri" w:hAnsi="Calibri"/>
      <w:szCs w:val="24"/>
      <w:lang w:val="x-none" w:eastAsia="en-US"/>
    </w:rPr>
  </w:style>
  <w:style w:type="character" w:customStyle="1" w:styleId="22">
    <w:name w:val="Основной текст с отступом 2 Знак"/>
    <w:basedOn w:val="a1"/>
    <w:link w:val="21"/>
    <w:uiPriority w:val="99"/>
    <w:rsid w:val="00DA35CB"/>
    <w:rPr>
      <w:rFonts w:ascii="Calibri" w:eastAsia="Calibri" w:hAnsi="Calibri"/>
      <w:sz w:val="24"/>
      <w:szCs w:val="24"/>
      <w:lang w:val="x-none" w:eastAsia="en-US"/>
    </w:rPr>
  </w:style>
  <w:style w:type="character" w:styleId="af0">
    <w:name w:val="Emphasis"/>
    <w:uiPriority w:val="20"/>
    <w:qFormat/>
    <w:rsid w:val="00DA35CB"/>
    <w:rPr>
      <w:i/>
      <w:iCs/>
    </w:rPr>
  </w:style>
  <w:style w:type="character" w:customStyle="1" w:styleId="FontStyle40">
    <w:name w:val="Font Style40"/>
    <w:rsid w:val="00DA35CB"/>
    <w:rPr>
      <w:rFonts w:ascii="Times New Roman" w:hAnsi="Times New Roman" w:cs="Times New Roman" w:hint="default"/>
      <w:sz w:val="22"/>
      <w:szCs w:val="22"/>
    </w:rPr>
  </w:style>
  <w:style w:type="paragraph" w:styleId="af1">
    <w:name w:val="Normal (Web)"/>
    <w:basedOn w:val="a0"/>
    <w:uiPriority w:val="99"/>
    <w:unhideWhenUsed/>
    <w:rsid w:val="00DA35CB"/>
    <w:pPr>
      <w:spacing w:before="100" w:beforeAutospacing="1" w:after="100" w:afterAutospacing="1"/>
      <w:ind w:firstLine="0"/>
    </w:pPr>
    <w:rPr>
      <w:rFonts w:eastAsia="Times New Roman"/>
      <w:szCs w:val="24"/>
    </w:rPr>
  </w:style>
  <w:style w:type="character" w:customStyle="1" w:styleId="apple-converted-space">
    <w:name w:val="apple-converted-space"/>
    <w:basedOn w:val="a1"/>
    <w:rsid w:val="00DA35CB"/>
  </w:style>
  <w:style w:type="paragraph" w:customStyle="1" w:styleId="western">
    <w:name w:val="western"/>
    <w:basedOn w:val="a0"/>
    <w:rsid w:val="00DA35CB"/>
    <w:pPr>
      <w:spacing w:before="100" w:beforeAutospacing="1" w:after="100" w:afterAutospacing="1"/>
      <w:ind w:firstLine="0"/>
    </w:pPr>
    <w:rPr>
      <w:rFonts w:eastAsia="Times New Roman"/>
      <w:szCs w:val="24"/>
    </w:rPr>
  </w:style>
  <w:style w:type="character" w:styleId="af2">
    <w:name w:val="Strong"/>
    <w:uiPriority w:val="22"/>
    <w:qFormat/>
    <w:rsid w:val="00DA35CB"/>
    <w:rPr>
      <w:b/>
      <w:bCs/>
    </w:rPr>
  </w:style>
  <w:style w:type="paragraph" w:styleId="af3">
    <w:name w:val="footnote text"/>
    <w:basedOn w:val="a0"/>
    <w:link w:val="af4"/>
    <w:uiPriority w:val="99"/>
    <w:rsid w:val="00DA35CB"/>
    <w:pPr>
      <w:ind w:firstLine="0"/>
    </w:pPr>
    <w:rPr>
      <w:rFonts w:eastAsia="Times New Roman"/>
      <w:sz w:val="20"/>
      <w:szCs w:val="20"/>
    </w:rPr>
  </w:style>
  <w:style w:type="character" w:customStyle="1" w:styleId="af4">
    <w:name w:val="Текст сноски Знак"/>
    <w:basedOn w:val="a1"/>
    <w:link w:val="af3"/>
    <w:uiPriority w:val="99"/>
    <w:rsid w:val="00DA35CB"/>
    <w:rPr>
      <w:rFonts w:eastAsia="Times New Roman"/>
      <w:sz w:val="20"/>
      <w:szCs w:val="20"/>
    </w:rPr>
  </w:style>
  <w:style w:type="character" w:styleId="af5">
    <w:name w:val="footnote reference"/>
    <w:uiPriority w:val="99"/>
    <w:rsid w:val="00DA35CB"/>
    <w:rPr>
      <w:vertAlign w:val="superscript"/>
    </w:rPr>
  </w:style>
  <w:style w:type="paragraph" w:customStyle="1" w:styleId="13">
    <w:name w:val="Абзац списка1"/>
    <w:basedOn w:val="a0"/>
    <w:rsid w:val="00DA35CB"/>
    <w:pPr>
      <w:spacing w:after="200" w:line="276" w:lineRule="auto"/>
      <w:ind w:left="720" w:firstLine="0"/>
      <w:contextualSpacing/>
    </w:pPr>
    <w:rPr>
      <w:rFonts w:ascii="Calibri" w:eastAsia="Times New Roman" w:hAnsi="Calibri"/>
      <w:sz w:val="22"/>
      <w:lang w:eastAsia="en-US"/>
    </w:rPr>
  </w:style>
  <w:style w:type="paragraph" w:customStyle="1" w:styleId="a">
    <w:name w:val="список с точками"/>
    <w:basedOn w:val="a0"/>
    <w:rsid w:val="00DA35CB"/>
    <w:pPr>
      <w:numPr>
        <w:numId w:val="2"/>
      </w:numPr>
      <w:spacing w:line="312" w:lineRule="auto"/>
      <w:jc w:val="both"/>
    </w:pPr>
    <w:rPr>
      <w:rFonts w:eastAsia="Times New Roman"/>
      <w:szCs w:val="24"/>
    </w:rPr>
  </w:style>
  <w:style w:type="character" w:styleId="af6">
    <w:name w:val="annotation reference"/>
    <w:rsid w:val="00DA35CB"/>
    <w:rPr>
      <w:sz w:val="16"/>
      <w:szCs w:val="16"/>
    </w:rPr>
  </w:style>
  <w:style w:type="paragraph" w:styleId="af7">
    <w:name w:val="annotation text"/>
    <w:basedOn w:val="a0"/>
    <w:link w:val="af8"/>
    <w:rsid w:val="00DA35CB"/>
    <w:pPr>
      <w:ind w:firstLine="0"/>
    </w:pPr>
    <w:rPr>
      <w:rFonts w:eastAsia="Times New Roman"/>
      <w:sz w:val="20"/>
      <w:szCs w:val="20"/>
    </w:rPr>
  </w:style>
  <w:style w:type="character" w:customStyle="1" w:styleId="af8">
    <w:name w:val="Текст примечания Знак"/>
    <w:basedOn w:val="a1"/>
    <w:link w:val="af7"/>
    <w:rsid w:val="00DA35CB"/>
    <w:rPr>
      <w:rFonts w:eastAsia="Times New Roman"/>
      <w:sz w:val="20"/>
      <w:szCs w:val="20"/>
    </w:rPr>
  </w:style>
  <w:style w:type="paragraph" w:styleId="af9">
    <w:name w:val="annotation subject"/>
    <w:basedOn w:val="af7"/>
    <w:next w:val="af7"/>
    <w:link w:val="afa"/>
    <w:rsid w:val="00DA35CB"/>
    <w:rPr>
      <w:b/>
      <w:bCs/>
    </w:rPr>
  </w:style>
  <w:style w:type="character" w:customStyle="1" w:styleId="afa">
    <w:name w:val="Тема примечания Знак"/>
    <w:basedOn w:val="af8"/>
    <w:link w:val="af9"/>
    <w:rsid w:val="00DA35CB"/>
    <w:rPr>
      <w:rFonts w:eastAsia="Times New Roman"/>
      <w:b/>
      <w:bCs/>
      <w:sz w:val="20"/>
      <w:szCs w:val="20"/>
    </w:rPr>
  </w:style>
  <w:style w:type="paragraph" w:customStyle="1" w:styleId="3">
    <w:name w:val="Обычный3"/>
    <w:rsid w:val="00DA35CB"/>
    <w:pPr>
      <w:widowControl w:val="0"/>
      <w:spacing w:line="360" w:lineRule="auto"/>
      <w:ind w:firstLine="440"/>
    </w:pPr>
    <w:rPr>
      <w:rFonts w:ascii="Courier New" w:eastAsia="Times New Roman" w:hAnsi="Courier New"/>
      <w:sz w:val="24"/>
      <w:szCs w:val="20"/>
    </w:rPr>
  </w:style>
  <w:style w:type="paragraph" w:styleId="afb">
    <w:name w:val="Body Text"/>
    <w:basedOn w:val="a0"/>
    <w:link w:val="afc"/>
    <w:rsid w:val="00DA35CB"/>
    <w:pPr>
      <w:widowControl w:val="0"/>
      <w:ind w:firstLine="0"/>
      <w:jc w:val="center"/>
    </w:pPr>
    <w:rPr>
      <w:rFonts w:eastAsia="Times New Roman"/>
      <w:b/>
      <w:sz w:val="28"/>
      <w:szCs w:val="20"/>
    </w:rPr>
  </w:style>
  <w:style w:type="character" w:customStyle="1" w:styleId="afc">
    <w:name w:val="Основной текст Знак"/>
    <w:basedOn w:val="a1"/>
    <w:link w:val="afb"/>
    <w:rsid w:val="00DA35CB"/>
    <w:rPr>
      <w:rFonts w:eastAsia="Times New Roman"/>
      <w:b/>
      <w:sz w:val="28"/>
      <w:szCs w:val="20"/>
    </w:rPr>
  </w:style>
  <w:style w:type="paragraph" w:customStyle="1" w:styleId="23">
    <w:name w:val="Абзац списка2"/>
    <w:basedOn w:val="a0"/>
    <w:rsid w:val="00576CC8"/>
    <w:pPr>
      <w:spacing w:after="200" w:line="276" w:lineRule="auto"/>
      <w:ind w:left="720" w:firstLine="0"/>
      <w:contextualSpacing/>
    </w:pPr>
    <w:rPr>
      <w:rFonts w:ascii="Calibri" w:eastAsia="Times New Roman"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0409"/>
    <w:pPr>
      <w:ind w:firstLine="567"/>
    </w:pPr>
    <w:rPr>
      <w:sz w:val="24"/>
    </w:rPr>
  </w:style>
  <w:style w:type="paragraph" w:styleId="1">
    <w:name w:val="heading 1"/>
    <w:basedOn w:val="a0"/>
    <w:next w:val="a0"/>
    <w:link w:val="10"/>
    <w:qFormat/>
    <w:rsid w:val="00DA35CB"/>
    <w:pPr>
      <w:keepNext/>
      <w:spacing w:before="240" w:after="60" w:line="276" w:lineRule="auto"/>
      <w:ind w:firstLine="0"/>
      <w:outlineLvl w:val="0"/>
    </w:pPr>
    <w:rPr>
      <w:rFonts w:ascii="Arial" w:eastAsia="Times New Roman" w:hAnsi="Arial"/>
      <w:b/>
      <w:bCs/>
      <w:kern w:val="32"/>
      <w:sz w:val="32"/>
      <w:szCs w:val="32"/>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4D5BDC"/>
    <w:rPr>
      <w:color w:val="0000FF"/>
      <w:u w:val="single"/>
    </w:rPr>
  </w:style>
  <w:style w:type="numbering" w:customStyle="1" w:styleId="11">
    <w:name w:val="Нет списка1"/>
    <w:next w:val="a3"/>
    <w:uiPriority w:val="99"/>
    <w:semiHidden/>
    <w:unhideWhenUsed/>
    <w:rsid w:val="00C93AB6"/>
  </w:style>
  <w:style w:type="table" w:styleId="a5">
    <w:name w:val="Table Grid"/>
    <w:basedOn w:val="a2"/>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5"/>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nhideWhenUsed/>
    <w:rsid w:val="00C93AB6"/>
    <w:rPr>
      <w:rFonts w:ascii="Tahoma" w:eastAsia="Calibri" w:hAnsi="Tahoma" w:cs="Tahoma"/>
      <w:sz w:val="16"/>
      <w:szCs w:val="16"/>
      <w:lang w:eastAsia="en-US"/>
    </w:rPr>
  </w:style>
  <w:style w:type="character" w:customStyle="1" w:styleId="a7">
    <w:name w:val="Текст выноски Знак"/>
    <w:basedOn w:val="a1"/>
    <w:link w:val="a6"/>
    <w:rsid w:val="00C93AB6"/>
    <w:rPr>
      <w:rFonts w:ascii="Tahoma" w:eastAsia="Calibri" w:hAnsi="Tahoma" w:cs="Tahoma"/>
      <w:sz w:val="16"/>
      <w:szCs w:val="16"/>
      <w:lang w:eastAsia="en-US"/>
    </w:rPr>
  </w:style>
  <w:style w:type="paragraph" w:styleId="a8">
    <w:name w:val="List Paragraph"/>
    <w:basedOn w:val="a0"/>
    <w:link w:val="a9"/>
    <w:uiPriority w:val="34"/>
    <w:qFormat/>
    <w:rsid w:val="00C93AB6"/>
    <w:pPr>
      <w:spacing w:after="200" w:line="276" w:lineRule="auto"/>
      <w:ind w:left="720"/>
      <w:contextualSpacing/>
    </w:pPr>
    <w:rPr>
      <w:rFonts w:ascii="Calibri" w:eastAsia="Calibri" w:hAnsi="Calibri"/>
      <w:lang w:eastAsia="en-US"/>
    </w:rPr>
  </w:style>
  <w:style w:type="table" w:customStyle="1" w:styleId="2">
    <w:name w:val="Сетка таблицы2"/>
    <w:basedOn w:val="a2"/>
    <w:next w:val="a5"/>
    <w:uiPriority w:val="59"/>
    <w:rsid w:val="00C93AB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iPriority w:val="99"/>
    <w:unhideWhenUsed/>
    <w:rsid w:val="00C93AB6"/>
    <w:pPr>
      <w:tabs>
        <w:tab w:val="center" w:pos="4677"/>
        <w:tab w:val="right" w:pos="9355"/>
      </w:tabs>
    </w:pPr>
    <w:rPr>
      <w:rFonts w:ascii="Calibri" w:eastAsia="Calibri" w:hAnsi="Calibri"/>
      <w:lang w:eastAsia="en-US"/>
    </w:rPr>
  </w:style>
  <w:style w:type="character" w:customStyle="1" w:styleId="ab">
    <w:name w:val="Нижний колонтитул Знак"/>
    <w:basedOn w:val="a1"/>
    <w:link w:val="aa"/>
    <w:uiPriority w:val="99"/>
    <w:rsid w:val="00C93AB6"/>
    <w:rPr>
      <w:rFonts w:ascii="Calibri" w:eastAsia="Calibri" w:hAnsi="Calibri"/>
      <w:lang w:eastAsia="en-US"/>
    </w:rPr>
  </w:style>
  <w:style w:type="paragraph" w:customStyle="1" w:styleId="ConsPlusNormal">
    <w:name w:val="ConsPlusNormal"/>
    <w:rsid w:val="00C93AB6"/>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C93AB6"/>
    <w:pPr>
      <w:autoSpaceDE w:val="0"/>
      <w:autoSpaceDN w:val="0"/>
      <w:adjustRightInd w:val="0"/>
    </w:pPr>
    <w:rPr>
      <w:rFonts w:eastAsia="Calibri"/>
      <w:color w:val="000000"/>
      <w:sz w:val="24"/>
      <w:szCs w:val="24"/>
      <w:lang w:val="en-GB" w:eastAsia="en-GB"/>
    </w:rPr>
  </w:style>
  <w:style w:type="paragraph" w:styleId="ac">
    <w:name w:val="Plain Text"/>
    <w:basedOn w:val="a0"/>
    <w:link w:val="ad"/>
    <w:qFormat/>
    <w:rsid w:val="00C93AB6"/>
    <w:pPr>
      <w:shd w:val="clear" w:color="auto" w:fill="FFFFFF"/>
      <w:autoSpaceDE w:val="0"/>
      <w:autoSpaceDN w:val="0"/>
      <w:adjustRightInd w:val="0"/>
      <w:ind w:firstLine="709"/>
      <w:jc w:val="both"/>
    </w:pPr>
    <w:rPr>
      <w:rFonts w:eastAsia="Times New Roman" w:cs="Courier New"/>
      <w:szCs w:val="20"/>
    </w:rPr>
  </w:style>
  <w:style w:type="character" w:customStyle="1" w:styleId="ad">
    <w:name w:val="Текст Знак"/>
    <w:basedOn w:val="a1"/>
    <w:link w:val="ac"/>
    <w:rsid w:val="00C93AB6"/>
    <w:rPr>
      <w:rFonts w:eastAsia="Times New Roman" w:cs="Courier New"/>
      <w:sz w:val="24"/>
      <w:szCs w:val="20"/>
      <w:shd w:val="clear" w:color="auto" w:fill="FFFFFF"/>
    </w:rPr>
  </w:style>
  <w:style w:type="paragraph" w:styleId="ae">
    <w:name w:val="header"/>
    <w:basedOn w:val="a0"/>
    <w:link w:val="af"/>
    <w:uiPriority w:val="99"/>
    <w:unhideWhenUsed/>
    <w:rsid w:val="00C93AB6"/>
    <w:pPr>
      <w:tabs>
        <w:tab w:val="center" w:pos="4677"/>
        <w:tab w:val="right" w:pos="9355"/>
      </w:tabs>
      <w:spacing w:after="200" w:line="276" w:lineRule="auto"/>
    </w:pPr>
    <w:rPr>
      <w:rFonts w:ascii="Calibri" w:eastAsia="Calibri" w:hAnsi="Calibri"/>
      <w:lang w:eastAsia="en-US"/>
    </w:rPr>
  </w:style>
  <w:style w:type="character" w:customStyle="1" w:styleId="af">
    <w:name w:val="Верхний колонтитул Знак"/>
    <w:basedOn w:val="a1"/>
    <w:link w:val="ae"/>
    <w:uiPriority w:val="99"/>
    <w:rsid w:val="00C93AB6"/>
    <w:rPr>
      <w:rFonts w:ascii="Calibri" w:eastAsia="Calibri" w:hAnsi="Calibri"/>
      <w:lang w:eastAsia="en-US"/>
    </w:rPr>
  </w:style>
  <w:style w:type="paragraph" w:customStyle="1" w:styleId="MAIN">
    <w:name w:val="MAIN"/>
    <w:basedOn w:val="a8"/>
    <w:link w:val="MAIN0"/>
    <w:qFormat/>
    <w:rsid w:val="00124603"/>
    <w:pPr>
      <w:numPr>
        <w:numId w:val="1"/>
      </w:numPr>
      <w:tabs>
        <w:tab w:val="left" w:pos="709"/>
      </w:tabs>
    </w:pPr>
    <w:rPr>
      <w:rFonts w:ascii="Times New Roman" w:hAnsi="Times New Roman"/>
      <w:bCs/>
    </w:rPr>
  </w:style>
  <w:style w:type="character" w:customStyle="1" w:styleId="a9">
    <w:name w:val="Абзац списка Знак"/>
    <w:basedOn w:val="a1"/>
    <w:link w:val="a8"/>
    <w:uiPriority w:val="34"/>
    <w:rsid w:val="002B28C9"/>
    <w:rPr>
      <w:rFonts w:ascii="Calibri" w:eastAsia="Calibri" w:hAnsi="Calibri"/>
      <w:lang w:eastAsia="en-US"/>
    </w:rPr>
  </w:style>
  <w:style w:type="character" w:customStyle="1" w:styleId="MAIN0">
    <w:name w:val="MAIN Знак"/>
    <w:basedOn w:val="a9"/>
    <w:link w:val="MAIN"/>
    <w:rsid w:val="00124603"/>
    <w:rPr>
      <w:rFonts w:ascii="Calibri" w:eastAsia="Calibri" w:hAnsi="Calibri"/>
      <w:bCs/>
      <w:sz w:val="24"/>
      <w:lang w:eastAsia="en-US"/>
    </w:rPr>
  </w:style>
  <w:style w:type="paragraph" w:customStyle="1" w:styleId="20">
    <w:name w:val="Текст2"/>
    <w:basedOn w:val="ac"/>
    <w:autoRedefine/>
    <w:rsid w:val="00A952EB"/>
    <w:pPr>
      <w:shd w:val="clear" w:color="auto" w:fill="auto"/>
      <w:autoSpaceDE/>
      <w:autoSpaceDN/>
      <w:adjustRightInd/>
      <w:ind w:firstLine="0"/>
      <w:jc w:val="center"/>
    </w:pPr>
    <w:rPr>
      <w:rFonts w:ascii="Courier New" w:eastAsia="MS Mincho" w:hAnsi="Courier New"/>
      <w:spacing w:val="-20"/>
      <w:w w:val="90"/>
      <w:sz w:val="20"/>
    </w:rPr>
  </w:style>
  <w:style w:type="character" w:customStyle="1" w:styleId="10">
    <w:name w:val="Заголовок 1 Знак"/>
    <w:basedOn w:val="a1"/>
    <w:link w:val="1"/>
    <w:rsid w:val="00DA35CB"/>
    <w:rPr>
      <w:rFonts w:ascii="Arial" w:eastAsia="Times New Roman" w:hAnsi="Arial"/>
      <w:b/>
      <w:bCs/>
      <w:kern w:val="32"/>
      <w:sz w:val="32"/>
      <w:szCs w:val="32"/>
      <w:lang w:val="x-none" w:eastAsia="en-US"/>
    </w:rPr>
  </w:style>
  <w:style w:type="paragraph" w:styleId="HTML">
    <w:name w:val="HTML Preformatted"/>
    <w:basedOn w:val="a0"/>
    <w:link w:val="HTML0"/>
    <w:uiPriority w:val="99"/>
    <w:unhideWhenUsed/>
    <w:rsid w:val="00DA3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sz w:val="20"/>
      <w:szCs w:val="20"/>
      <w:lang w:val="x-none" w:eastAsia="x-none"/>
    </w:rPr>
  </w:style>
  <w:style w:type="character" w:customStyle="1" w:styleId="HTML0">
    <w:name w:val="Стандартный HTML Знак"/>
    <w:basedOn w:val="a1"/>
    <w:link w:val="HTML"/>
    <w:uiPriority w:val="99"/>
    <w:rsid w:val="00DA35CB"/>
    <w:rPr>
      <w:rFonts w:ascii="Courier New" w:eastAsia="Times New Roman" w:hAnsi="Courier New"/>
      <w:sz w:val="20"/>
      <w:szCs w:val="20"/>
      <w:lang w:val="x-none" w:eastAsia="x-none"/>
    </w:rPr>
  </w:style>
  <w:style w:type="paragraph" w:styleId="21">
    <w:name w:val="Body Text Indent 2"/>
    <w:basedOn w:val="a0"/>
    <w:link w:val="22"/>
    <w:uiPriority w:val="99"/>
    <w:unhideWhenUsed/>
    <w:rsid w:val="00DA35CB"/>
    <w:pPr>
      <w:spacing w:after="120" w:line="480" w:lineRule="auto"/>
      <w:ind w:left="283" w:firstLine="0"/>
    </w:pPr>
    <w:rPr>
      <w:rFonts w:ascii="Calibri" w:eastAsia="Calibri" w:hAnsi="Calibri"/>
      <w:szCs w:val="24"/>
      <w:lang w:val="x-none" w:eastAsia="en-US"/>
    </w:rPr>
  </w:style>
  <w:style w:type="character" w:customStyle="1" w:styleId="22">
    <w:name w:val="Основной текст с отступом 2 Знак"/>
    <w:basedOn w:val="a1"/>
    <w:link w:val="21"/>
    <w:uiPriority w:val="99"/>
    <w:rsid w:val="00DA35CB"/>
    <w:rPr>
      <w:rFonts w:ascii="Calibri" w:eastAsia="Calibri" w:hAnsi="Calibri"/>
      <w:sz w:val="24"/>
      <w:szCs w:val="24"/>
      <w:lang w:val="x-none" w:eastAsia="en-US"/>
    </w:rPr>
  </w:style>
  <w:style w:type="character" w:styleId="af0">
    <w:name w:val="Emphasis"/>
    <w:uiPriority w:val="20"/>
    <w:qFormat/>
    <w:rsid w:val="00DA35CB"/>
    <w:rPr>
      <w:i/>
      <w:iCs/>
    </w:rPr>
  </w:style>
  <w:style w:type="character" w:customStyle="1" w:styleId="FontStyle40">
    <w:name w:val="Font Style40"/>
    <w:rsid w:val="00DA35CB"/>
    <w:rPr>
      <w:rFonts w:ascii="Times New Roman" w:hAnsi="Times New Roman" w:cs="Times New Roman" w:hint="default"/>
      <w:sz w:val="22"/>
      <w:szCs w:val="22"/>
    </w:rPr>
  </w:style>
  <w:style w:type="paragraph" w:styleId="af1">
    <w:name w:val="Normal (Web)"/>
    <w:basedOn w:val="a0"/>
    <w:uiPriority w:val="99"/>
    <w:unhideWhenUsed/>
    <w:rsid w:val="00DA35CB"/>
    <w:pPr>
      <w:spacing w:before="100" w:beforeAutospacing="1" w:after="100" w:afterAutospacing="1"/>
      <w:ind w:firstLine="0"/>
    </w:pPr>
    <w:rPr>
      <w:rFonts w:eastAsia="Times New Roman"/>
      <w:szCs w:val="24"/>
    </w:rPr>
  </w:style>
  <w:style w:type="character" w:customStyle="1" w:styleId="apple-converted-space">
    <w:name w:val="apple-converted-space"/>
    <w:basedOn w:val="a1"/>
    <w:rsid w:val="00DA35CB"/>
  </w:style>
  <w:style w:type="paragraph" w:customStyle="1" w:styleId="western">
    <w:name w:val="western"/>
    <w:basedOn w:val="a0"/>
    <w:rsid w:val="00DA35CB"/>
    <w:pPr>
      <w:spacing w:before="100" w:beforeAutospacing="1" w:after="100" w:afterAutospacing="1"/>
      <w:ind w:firstLine="0"/>
    </w:pPr>
    <w:rPr>
      <w:rFonts w:eastAsia="Times New Roman"/>
      <w:szCs w:val="24"/>
    </w:rPr>
  </w:style>
  <w:style w:type="character" w:styleId="af2">
    <w:name w:val="Strong"/>
    <w:uiPriority w:val="22"/>
    <w:qFormat/>
    <w:rsid w:val="00DA35CB"/>
    <w:rPr>
      <w:b/>
      <w:bCs/>
    </w:rPr>
  </w:style>
  <w:style w:type="paragraph" w:styleId="af3">
    <w:name w:val="footnote text"/>
    <w:basedOn w:val="a0"/>
    <w:link w:val="af4"/>
    <w:uiPriority w:val="99"/>
    <w:rsid w:val="00DA35CB"/>
    <w:pPr>
      <w:ind w:firstLine="0"/>
    </w:pPr>
    <w:rPr>
      <w:rFonts w:eastAsia="Times New Roman"/>
      <w:sz w:val="20"/>
      <w:szCs w:val="20"/>
    </w:rPr>
  </w:style>
  <w:style w:type="character" w:customStyle="1" w:styleId="af4">
    <w:name w:val="Текст сноски Знак"/>
    <w:basedOn w:val="a1"/>
    <w:link w:val="af3"/>
    <w:uiPriority w:val="99"/>
    <w:rsid w:val="00DA35CB"/>
    <w:rPr>
      <w:rFonts w:eastAsia="Times New Roman"/>
      <w:sz w:val="20"/>
      <w:szCs w:val="20"/>
    </w:rPr>
  </w:style>
  <w:style w:type="character" w:styleId="af5">
    <w:name w:val="footnote reference"/>
    <w:uiPriority w:val="99"/>
    <w:rsid w:val="00DA35CB"/>
    <w:rPr>
      <w:vertAlign w:val="superscript"/>
    </w:rPr>
  </w:style>
  <w:style w:type="paragraph" w:customStyle="1" w:styleId="13">
    <w:name w:val="Абзац списка1"/>
    <w:basedOn w:val="a0"/>
    <w:rsid w:val="00DA35CB"/>
    <w:pPr>
      <w:spacing w:after="200" w:line="276" w:lineRule="auto"/>
      <w:ind w:left="720" w:firstLine="0"/>
      <w:contextualSpacing/>
    </w:pPr>
    <w:rPr>
      <w:rFonts w:ascii="Calibri" w:eastAsia="Times New Roman" w:hAnsi="Calibri"/>
      <w:sz w:val="22"/>
      <w:lang w:eastAsia="en-US"/>
    </w:rPr>
  </w:style>
  <w:style w:type="paragraph" w:customStyle="1" w:styleId="a">
    <w:name w:val="список с точками"/>
    <w:basedOn w:val="a0"/>
    <w:rsid w:val="00DA35CB"/>
    <w:pPr>
      <w:numPr>
        <w:numId w:val="2"/>
      </w:numPr>
      <w:spacing w:line="312" w:lineRule="auto"/>
      <w:jc w:val="both"/>
    </w:pPr>
    <w:rPr>
      <w:rFonts w:eastAsia="Times New Roman"/>
      <w:szCs w:val="24"/>
    </w:rPr>
  </w:style>
  <w:style w:type="character" w:styleId="af6">
    <w:name w:val="annotation reference"/>
    <w:rsid w:val="00DA35CB"/>
    <w:rPr>
      <w:sz w:val="16"/>
      <w:szCs w:val="16"/>
    </w:rPr>
  </w:style>
  <w:style w:type="paragraph" w:styleId="af7">
    <w:name w:val="annotation text"/>
    <w:basedOn w:val="a0"/>
    <w:link w:val="af8"/>
    <w:rsid w:val="00DA35CB"/>
    <w:pPr>
      <w:ind w:firstLine="0"/>
    </w:pPr>
    <w:rPr>
      <w:rFonts w:eastAsia="Times New Roman"/>
      <w:sz w:val="20"/>
      <w:szCs w:val="20"/>
    </w:rPr>
  </w:style>
  <w:style w:type="character" w:customStyle="1" w:styleId="af8">
    <w:name w:val="Текст примечания Знак"/>
    <w:basedOn w:val="a1"/>
    <w:link w:val="af7"/>
    <w:rsid w:val="00DA35CB"/>
    <w:rPr>
      <w:rFonts w:eastAsia="Times New Roman"/>
      <w:sz w:val="20"/>
      <w:szCs w:val="20"/>
    </w:rPr>
  </w:style>
  <w:style w:type="paragraph" w:styleId="af9">
    <w:name w:val="annotation subject"/>
    <w:basedOn w:val="af7"/>
    <w:next w:val="af7"/>
    <w:link w:val="afa"/>
    <w:rsid w:val="00DA35CB"/>
    <w:rPr>
      <w:b/>
      <w:bCs/>
    </w:rPr>
  </w:style>
  <w:style w:type="character" w:customStyle="1" w:styleId="afa">
    <w:name w:val="Тема примечания Знак"/>
    <w:basedOn w:val="af8"/>
    <w:link w:val="af9"/>
    <w:rsid w:val="00DA35CB"/>
    <w:rPr>
      <w:rFonts w:eastAsia="Times New Roman"/>
      <w:b/>
      <w:bCs/>
      <w:sz w:val="20"/>
      <w:szCs w:val="20"/>
    </w:rPr>
  </w:style>
  <w:style w:type="paragraph" w:customStyle="1" w:styleId="3">
    <w:name w:val="Обычный3"/>
    <w:rsid w:val="00DA35CB"/>
    <w:pPr>
      <w:widowControl w:val="0"/>
      <w:spacing w:line="360" w:lineRule="auto"/>
      <w:ind w:firstLine="440"/>
    </w:pPr>
    <w:rPr>
      <w:rFonts w:ascii="Courier New" w:eastAsia="Times New Roman" w:hAnsi="Courier New"/>
      <w:sz w:val="24"/>
      <w:szCs w:val="20"/>
    </w:rPr>
  </w:style>
  <w:style w:type="paragraph" w:styleId="afb">
    <w:name w:val="Body Text"/>
    <w:basedOn w:val="a0"/>
    <w:link w:val="afc"/>
    <w:rsid w:val="00DA35CB"/>
    <w:pPr>
      <w:widowControl w:val="0"/>
      <w:ind w:firstLine="0"/>
      <w:jc w:val="center"/>
    </w:pPr>
    <w:rPr>
      <w:rFonts w:eastAsia="Times New Roman"/>
      <w:b/>
      <w:sz w:val="28"/>
      <w:szCs w:val="20"/>
    </w:rPr>
  </w:style>
  <w:style w:type="character" w:customStyle="1" w:styleId="afc">
    <w:name w:val="Основной текст Знак"/>
    <w:basedOn w:val="a1"/>
    <w:link w:val="afb"/>
    <w:rsid w:val="00DA35CB"/>
    <w:rPr>
      <w:rFonts w:eastAsia="Times New Roman"/>
      <w:b/>
      <w:sz w:val="28"/>
      <w:szCs w:val="20"/>
    </w:rPr>
  </w:style>
  <w:style w:type="paragraph" w:customStyle="1" w:styleId="23">
    <w:name w:val="Абзац списка2"/>
    <w:basedOn w:val="a0"/>
    <w:rsid w:val="00576CC8"/>
    <w:pPr>
      <w:spacing w:after="200" w:line="276" w:lineRule="auto"/>
      <w:ind w:left="720" w:firstLine="0"/>
      <w:contextualSpacing/>
    </w:pPr>
    <w:rPr>
      <w:rFonts w:ascii="Calibri" w:eastAsia="Times New Roman"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iprbookshop.ru/56788.html" TargetMode="External"/><Relationship Id="rId26" Type="http://schemas.openxmlformats.org/officeDocument/2006/relationships/hyperlink" Target="http://www.iprbookshop.ru/13187.html" TargetMode="External"/><Relationship Id="rId3" Type="http://schemas.openxmlformats.org/officeDocument/2006/relationships/styles" Target="styles.xml"/><Relationship Id="rId21" Type="http://schemas.openxmlformats.org/officeDocument/2006/relationships/hyperlink" Target="http://www.iprbookshop.ru/22472.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prbookshop.ru/52521.html" TargetMode="External"/><Relationship Id="rId25" Type="http://schemas.openxmlformats.org/officeDocument/2006/relationships/hyperlink" Target="http://znanium.com/catalog/product/1013928" TargetMode="External"/><Relationship Id="rId2" Type="http://schemas.openxmlformats.org/officeDocument/2006/relationships/numbering" Target="numbering.xml"/><Relationship Id="rId16" Type="http://schemas.openxmlformats.org/officeDocument/2006/relationships/hyperlink" Target="http://www.iprbookshop.ru/57005.html" TargetMode="External"/><Relationship Id="rId20" Type="http://schemas.openxmlformats.org/officeDocument/2006/relationships/hyperlink" Target="http://www.iprbookshop.ru/8910.html"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znanium.com/catalog/author/4d3faddc-f85d-11e3-9766-90b11c31de4c" TargetMode="External"/><Relationship Id="rId5" Type="http://schemas.openxmlformats.org/officeDocument/2006/relationships/settings" Target="settings.xml"/><Relationship Id="rId15" Type="http://schemas.openxmlformats.org/officeDocument/2006/relationships/hyperlink" Target="http://znanium.com/catalog/product/872579" TargetMode="External"/><Relationship Id="rId23" Type="http://schemas.openxmlformats.org/officeDocument/2006/relationships/hyperlink" Target="http://www.iprbookshop.ru/68321.html"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iprbookshop.ru/10720.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prbookshop.ru/66139.html" TargetMode="External"/><Relationship Id="rId22" Type="http://schemas.openxmlformats.org/officeDocument/2006/relationships/hyperlink" Target="http://znanium.com/bookread2.php?book=397479"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13783</Words>
  <Characters>78567</Characters>
  <Application>Microsoft Office Word</Application>
  <DocSecurity>0</DocSecurity>
  <Lines>654</Lines>
  <Paragraphs>184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Груздев Александр Анатольевич</cp:lastModifiedBy>
  <cp:revision>2</cp:revision>
  <cp:lastPrinted>2019-05-21T11:59:00Z</cp:lastPrinted>
  <dcterms:created xsi:type="dcterms:W3CDTF">2019-09-13T03:24:00Z</dcterms:created>
  <dcterms:modified xsi:type="dcterms:W3CDTF">2019-09-13T03:24:00Z</dcterms:modified>
</cp:coreProperties>
</file>