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CA" w:rsidRDefault="00C461CA" w:rsidP="00EB41FF">
      <w:pPr>
        <w:tabs>
          <w:tab w:val="left" w:pos="426"/>
        </w:tabs>
        <w:suppressAutoHyphens/>
        <w:spacing w:line="360" w:lineRule="auto"/>
        <w:jc w:val="center"/>
        <w:rPr>
          <w:rFonts w:eastAsia="Times New Roman"/>
          <w:b/>
          <w:caps/>
          <w:sz w:val="28"/>
          <w:szCs w:val="28"/>
        </w:rPr>
      </w:pPr>
      <w:r>
        <w:rPr>
          <w:rFonts w:eastAsia="Times New Roman"/>
          <w:b/>
          <w:caps/>
          <w:sz w:val="28"/>
          <w:szCs w:val="28"/>
        </w:rPr>
        <w:t>СПИСОК УЧЕБНОЙ ЛИТЕРАТУРЫ И ИНФОРМАЦИОННО-МЕТОДИЧЕСКОЕ ОБЕСПЕЧЕНИЕ ДИСЦИПЛИНЫ</w:t>
      </w:r>
    </w:p>
    <w:p w:rsidR="00C17EF6" w:rsidRPr="00034917" w:rsidRDefault="00C17EF6" w:rsidP="00EB41FF">
      <w:pPr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 w:rsidRPr="00034917">
        <w:rPr>
          <w:b/>
          <w:sz w:val="28"/>
          <w:szCs w:val="28"/>
        </w:rPr>
        <w:t>Основная литература</w:t>
      </w:r>
    </w:p>
    <w:p w:rsidR="00C17EF6" w:rsidRPr="00034917" w:rsidRDefault="00C17EF6" w:rsidP="00EB41FF">
      <w:pPr>
        <w:tabs>
          <w:tab w:val="left" w:pos="851"/>
        </w:tabs>
        <w:spacing w:line="360" w:lineRule="auto"/>
        <w:jc w:val="center"/>
        <w:rPr>
          <w:i/>
          <w:spacing w:val="-10"/>
          <w:sz w:val="28"/>
          <w:szCs w:val="28"/>
        </w:rPr>
      </w:pPr>
      <w:r w:rsidRPr="00034917">
        <w:rPr>
          <w:i/>
          <w:sz w:val="28"/>
          <w:szCs w:val="28"/>
        </w:rPr>
        <w:t>(</w:t>
      </w:r>
      <w:r w:rsidRPr="00034917">
        <w:rPr>
          <w:i/>
          <w:spacing w:val="-10"/>
          <w:sz w:val="28"/>
          <w:szCs w:val="28"/>
        </w:rPr>
        <w:t>электронные и печатные издания)</w:t>
      </w:r>
    </w:p>
    <w:p w:rsidR="00EB41FF" w:rsidRPr="00EB41FF" w:rsidRDefault="00EB41FF" w:rsidP="00EB41F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sz w:val="28"/>
          <w:szCs w:val="22"/>
          <w:lang w:eastAsia="en-US"/>
        </w:rPr>
      </w:pPr>
      <w:bookmarkStart w:id="0" w:name="_GoBack"/>
      <w:bookmarkEnd w:id="0"/>
      <w:r w:rsidRPr="00EB41FF">
        <w:rPr>
          <w:bCs/>
          <w:sz w:val="28"/>
          <w:szCs w:val="28"/>
        </w:rPr>
        <w:t>Поведение потребителей</w:t>
      </w:r>
      <w:r w:rsidRPr="00EB41FF">
        <w:rPr>
          <w:sz w:val="28"/>
          <w:szCs w:val="28"/>
        </w:rPr>
        <w:t xml:space="preserve"> / </w:t>
      </w:r>
      <w:proofErr w:type="spellStart"/>
      <w:r w:rsidRPr="00EB41FF">
        <w:rPr>
          <w:sz w:val="28"/>
          <w:szCs w:val="28"/>
        </w:rPr>
        <w:t>Меликян</w:t>
      </w:r>
      <w:proofErr w:type="spellEnd"/>
      <w:r w:rsidRPr="00EB41FF">
        <w:rPr>
          <w:sz w:val="28"/>
          <w:szCs w:val="28"/>
        </w:rPr>
        <w:t xml:space="preserve"> О.М., - 4-е изд. - М.:</w:t>
      </w:r>
      <w:r w:rsidR="005C032D" w:rsidRPr="005C032D">
        <w:rPr>
          <w:sz w:val="28"/>
          <w:szCs w:val="28"/>
        </w:rPr>
        <w:t xml:space="preserve"> </w:t>
      </w:r>
      <w:r w:rsidRPr="00EB41FF">
        <w:rPr>
          <w:sz w:val="28"/>
          <w:szCs w:val="28"/>
        </w:rPr>
        <w:t xml:space="preserve">Дашков и К, 2018. - 280 с.: ISBN 978-5-394-01043-9 - Режим доступа: </w:t>
      </w:r>
      <w:hyperlink r:id="rId6" w:history="1">
        <w:r w:rsidRPr="00EB41FF">
          <w:rPr>
            <w:color w:val="0000FF"/>
            <w:sz w:val="28"/>
            <w:szCs w:val="28"/>
            <w:u w:val="single"/>
          </w:rPr>
          <w:t>http://znanium.com/catalog/product/415017</w:t>
        </w:r>
      </w:hyperlink>
      <w:r w:rsidRPr="00EB41FF">
        <w:rPr>
          <w:sz w:val="28"/>
          <w:szCs w:val="28"/>
        </w:rPr>
        <w:t xml:space="preserve"> </w:t>
      </w:r>
    </w:p>
    <w:p w:rsidR="00EB41FF" w:rsidRPr="00EB41FF" w:rsidRDefault="00EB41FF" w:rsidP="00EB41F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sz w:val="28"/>
          <w:szCs w:val="22"/>
          <w:lang w:eastAsia="en-US"/>
        </w:rPr>
      </w:pPr>
      <w:r w:rsidRPr="00EB41FF">
        <w:rPr>
          <w:sz w:val="28"/>
          <w:szCs w:val="22"/>
          <w:lang w:eastAsia="en-US"/>
        </w:rPr>
        <w:t xml:space="preserve">Поведение потребителей: Учебное пособие / Л.С. </w:t>
      </w:r>
      <w:proofErr w:type="spellStart"/>
      <w:r w:rsidRPr="00EB41FF">
        <w:rPr>
          <w:sz w:val="28"/>
          <w:szCs w:val="22"/>
          <w:lang w:eastAsia="en-US"/>
        </w:rPr>
        <w:t>Драганчук</w:t>
      </w:r>
      <w:proofErr w:type="spellEnd"/>
      <w:r w:rsidRPr="00EB41FF">
        <w:rPr>
          <w:sz w:val="28"/>
          <w:szCs w:val="22"/>
          <w:lang w:eastAsia="en-US"/>
        </w:rPr>
        <w:t xml:space="preserve">. - М.: ИНФРА-М, 2016. - 192 с. </w:t>
      </w:r>
      <w:hyperlink r:id="rId7" w:history="1">
        <w:r w:rsidRPr="00EB41FF">
          <w:rPr>
            <w:color w:val="0000FF"/>
            <w:sz w:val="28"/>
            <w:szCs w:val="22"/>
            <w:u w:val="single"/>
            <w:lang w:eastAsia="en-US"/>
          </w:rPr>
          <w:t>http://znanium.com/bookread2.php?book=459498</w:t>
        </w:r>
      </w:hyperlink>
      <w:r w:rsidRPr="00EB41FF">
        <w:rPr>
          <w:sz w:val="28"/>
          <w:szCs w:val="22"/>
          <w:lang w:eastAsia="en-US"/>
        </w:rPr>
        <w:t xml:space="preserve"> </w:t>
      </w:r>
    </w:p>
    <w:p w:rsidR="00EB41FF" w:rsidRPr="00EB41FF" w:rsidRDefault="00EB41FF" w:rsidP="00EB41FF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2"/>
          <w:lang w:eastAsia="en-US"/>
        </w:rPr>
      </w:pPr>
      <w:proofErr w:type="spellStart"/>
      <w:r w:rsidRPr="00EB41FF">
        <w:rPr>
          <w:sz w:val="28"/>
          <w:szCs w:val="22"/>
          <w:lang w:eastAsia="en-US"/>
        </w:rPr>
        <w:t>Мэттью</w:t>
      </w:r>
      <w:proofErr w:type="spellEnd"/>
      <w:r w:rsidRPr="00EB41FF">
        <w:rPr>
          <w:sz w:val="28"/>
          <w:szCs w:val="22"/>
          <w:lang w:eastAsia="en-US"/>
        </w:rPr>
        <w:t xml:space="preserve"> Диксон. Всегда ваш клиент [Электронный ресурс]</w:t>
      </w:r>
      <w:proofErr w:type="gramStart"/>
      <w:r w:rsidRPr="00EB41FF">
        <w:rPr>
          <w:sz w:val="28"/>
          <w:szCs w:val="22"/>
          <w:lang w:eastAsia="en-US"/>
        </w:rPr>
        <w:t xml:space="preserve"> :</w:t>
      </w:r>
      <w:proofErr w:type="gramEnd"/>
      <w:r w:rsidRPr="00EB41FF">
        <w:rPr>
          <w:sz w:val="28"/>
          <w:szCs w:val="22"/>
          <w:lang w:eastAsia="en-US"/>
        </w:rPr>
        <w:t xml:space="preserve"> как добиться лояльности, решая проблемы клиентов за один шаг / Диксон </w:t>
      </w:r>
      <w:proofErr w:type="spellStart"/>
      <w:r w:rsidRPr="00EB41FF">
        <w:rPr>
          <w:sz w:val="28"/>
          <w:szCs w:val="22"/>
          <w:lang w:eastAsia="en-US"/>
        </w:rPr>
        <w:t>Мэттью</w:t>
      </w:r>
      <w:proofErr w:type="spellEnd"/>
      <w:r w:rsidRPr="00EB41FF">
        <w:rPr>
          <w:sz w:val="28"/>
          <w:szCs w:val="22"/>
          <w:lang w:eastAsia="en-US"/>
        </w:rPr>
        <w:t xml:space="preserve">, </w:t>
      </w:r>
      <w:proofErr w:type="spellStart"/>
      <w:r w:rsidRPr="00EB41FF">
        <w:rPr>
          <w:sz w:val="28"/>
          <w:szCs w:val="22"/>
          <w:lang w:eastAsia="en-US"/>
        </w:rPr>
        <w:t>Томан</w:t>
      </w:r>
      <w:proofErr w:type="spellEnd"/>
      <w:r w:rsidRPr="00EB41FF">
        <w:rPr>
          <w:sz w:val="28"/>
          <w:szCs w:val="22"/>
          <w:lang w:eastAsia="en-US"/>
        </w:rPr>
        <w:t xml:space="preserve"> Ник, </w:t>
      </w:r>
      <w:proofErr w:type="spellStart"/>
      <w:r w:rsidRPr="00EB41FF">
        <w:rPr>
          <w:sz w:val="28"/>
          <w:szCs w:val="22"/>
          <w:lang w:eastAsia="en-US"/>
        </w:rPr>
        <w:t>Делиси</w:t>
      </w:r>
      <w:proofErr w:type="spellEnd"/>
      <w:r w:rsidRPr="00EB41FF">
        <w:rPr>
          <w:sz w:val="28"/>
          <w:szCs w:val="22"/>
          <w:lang w:eastAsia="en-US"/>
        </w:rPr>
        <w:t xml:space="preserve"> </w:t>
      </w:r>
      <w:proofErr w:type="spellStart"/>
      <w:r w:rsidRPr="00EB41FF">
        <w:rPr>
          <w:sz w:val="28"/>
          <w:szCs w:val="22"/>
          <w:lang w:eastAsia="en-US"/>
        </w:rPr>
        <w:t>Рик</w:t>
      </w:r>
      <w:proofErr w:type="spellEnd"/>
      <w:r w:rsidRPr="00EB41FF">
        <w:rPr>
          <w:sz w:val="28"/>
          <w:szCs w:val="22"/>
          <w:lang w:eastAsia="en-US"/>
        </w:rPr>
        <w:t>. — Электрон</w:t>
      </w:r>
      <w:proofErr w:type="gramStart"/>
      <w:r w:rsidRPr="00EB41FF">
        <w:rPr>
          <w:sz w:val="28"/>
          <w:szCs w:val="22"/>
          <w:lang w:eastAsia="en-US"/>
        </w:rPr>
        <w:t>.</w:t>
      </w:r>
      <w:proofErr w:type="gramEnd"/>
      <w:r w:rsidRPr="00EB41FF">
        <w:rPr>
          <w:sz w:val="28"/>
          <w:szCs w:val="22"/>
          <w:lang w:eastAsia="en-US"/>
        </w:rPr>
        <w:t xml:space="preserve"> </w:t>
      </w:r>
      <w:proofErr w:type="gramStart"/>
      <w:r w:rsidRPr="00EB41FF">
        <w:rPr>
          <w:sz w:val="28"/>
          <w:szCs w:val="22"/>
          <w:lang w:eastAsia="en-US"/>
        </w:rPr>
        <w:t>т</w:t>
      </w:r>
      <w:proofErr w:type="gramEnd"/>
      <w:r w:rsidRPr="00EB41FF">
        <w:rPr>
          <w:sz w:val="28"/>
          <w:szCs w:val="22"/>
          <w:lang w:eastAsia="en-US"/>
        </w:rPr>
        <w:t>екстовые данные. — М.</w:t>
      </w:r>
      <w:proofErr w:type="gramStart"/>
      <w:r w:rsidRPr="00EB41FF">
        <w:rPr>
          <w:sz w:val="28"/>
          <w:szCs w:val="22"/>
          <w:lang w:eastAsia="en-US"/>
        </w:rPr>
        <w:t xml:space="preserve"> :</w:t>
      </w:r>
      <w:proofErr w:type="gramEnd"/>
      <w:r w:rsidRPr="00EB41FF">
        <w:rPr>
          <w:sz w:val="28"/>
          <w:szCs w:val="22"/>
          <w:lang w:eastAsia="en-US"/>
        </w:rPr>
        <w:t xml:space="preserve"> Альпина </w:t>
      </w:r>
      <w:proofErr w:type="spellStart"/>
      <w:r w:rsidRPr="00EB41FF">
        <w:rPr>
          <w:sz w:val="28"/>
          <w:szCs w:val="22"/>
          <w:lang w:eastAsia="en-US"/>
        </w:rPr>
        <w:t>Паблишер</w:t>
      </w:r>
      <w:proofErr w:type="spellEnd"/>
      <w:r w:rsidRPr="00EB41FF">
        <w:rPr>
          <w:sz w:val="28"/>
          <w:szCs w:val="22"/>
          <w:lang w:eastAsia="en-US"/>
        </w:rPr>
        <w:t xml:space="preserve">, 2016. — 265 c. — Режим доступа: </w:t>
      </w:r>
      <w:hyperlink r:id="rId8" w:history="1">
        <w:r w:rsidRPr="00EB41FF">
          <w:rPr>
            <w:color w:val="0000FF"/>
            <w:sz w:val="28"/>
            <w:szCs w:val="22"/>
            <w:u w:val="single"/>
            <w:lang w:eastAsia="en-US"/>
          </w:rPr>
          <w:t>http://www.iprbookshop.ru/42050.html</w:t>
        </w:r>
      </w:hyperlink>
    </w:p>
    <w:p w:rsidR="00EB41FF" w:rsidRPr="00EB41FF" w:rsidRDefault="00EB41FF" w:rsidP="00EB41F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sz w:val="28"/>
          <w:szCs w:val="22"/>
          <w:lang w:eastAsia="en-US"/>
        </w:rPr>
      </w:pPr>
      <w:r w:rsidRPr="00EB41FF">
        <w:rPr>
          <w:bCs/>
          <w:sz w:val="28"/>
          <w:szCs w:val="22"/>
          <w:lang w:eastAsia="en-US"/>
        </w:rPr>
        <w:t>Поведение потребителей</w:t>
      </w:r>
      <w:r w:rsidRPr="00EB41FF">
        <w:rPr>
          <w:sz w:val="28"/>
          <w:szCs w:val="22"/>
          <w:lang w:eastAsia="en-US"/>
        </w:rPr>
        <w:t xml:space="preserve">: Учебник/ О.Н. </w:t>
      </w:r>
      <w:proofErr w:type="spellStart"/>
      <w:r w:rsidRPr="00EB41FF">
        <w:rPr>
          <w:sz w:val="28"/>
          <w:szCs w:val="22"/>
          <w:lang w:eastAsia="en-US"/>
        </w:rPr>
        <w:t>Романенкова</w:t>
      </w:r>
      <w:proofErr w:type="spellEnd"/>
      <w:r w:rsidRPr="00EB41FF">
        <w:rPr>
          <w:sz w:val="28"/>
          <w:szCs w:val="22"/>
          <w:lang w:eastAsia="en-US"/>
        </w:rPr>
        <w:t xml:space="preserve"> - М.: Вузовский учебник, НИЦ ИНФРА-М, 2015. - 320 с.: 60x90 1/16 (Переплёт) - Режим доступа: </w:t>
      </w:r>
      <w:hyperlink r:id="rId9" w:history="1">
        <w:r w:rsidRPr="00EB41FF">
          <w:rPr>
            <w:color w:val="0000FF"/>
            <w:sz w:val="28"/>
            <w:szCs w:val="22"/>
            <w:u w:val="single"/>
            <w:lang w:eastAsia="en-US"/>
          </w:rPr>
          <w:t>http://znanium.com/catalog/product/485432</w:t>
        </w:r>
      </w:hyperlink>
      <w:r w:rsidRPr="00EB41FF">
        <w:rPr>
          <w:sz w:val="28"/>
          <w:szCs w:val="22"/>
          <w:lang w:eastAsia="en-US"/>
        </w:rPr>
        <w:t xml:space="preserve"> </w:t>
      </w:r>
    </w:p>
    <w:p w:rsidR="00EB41FF" w:rsidRPr="00EB41FF" w:rsidRDefault="00EB41FF" w:rsidP="00EB41FF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2"/>
          <w:lang w:eastAsia="en-US"/>
        </w:rPr>
      </w:pPr>
      <w:r w:rsidRPr="00EB41FF">
        <w:rPr>
          <w:bCs/>
          <w:sz w:val="28"/>
          <w:szCs w:val="22"/>
          <w:lang w:eastAsia="en-US"/>
        </w:rPr>
        <w:t xml:space="preserve">Лояльный клиент: </w:t>
      </w:r>
      <w:proofErr w:type="gramStart"/>
      <w:r w:rsidRPr="00EB41FF">
        <w:rPr>
          <w:bCs/>
          <w:sz w:val="28"/>
          <w:szCs w:val="22"/>
          <w:lang w:eastAsia="en-US"/>
        </w:rPr>
        <w:t>Как превратить разгневанного покупателя в счастливого за 60 секунд</w:t>
      </w:r>
      <w:r w:rsidRPr="00EB41FF">
        <w:rPr>
          <w:sz w:val="28"/>
          <w:szCs w:val="22"/>
          <w:lang w:eastAsia="en-US"/>
        </w:rPr>
        <w:t xml:space="preserve"> / </w:t>
      </w:r>
      <w:proofErr w:type="spellStart"/>
      <w:r w:rsidRPr="00EB41FF">
        <w:rPr>
          <w:sz w:val="28"/>
          <w:szCs w:val="22"/>
          <w:lang w:eastAsia="en-US"/>
        </w:rPr>
        <w:t>Шоул</w:t>
      </w:r>
      <w:proofErr w:type="spellEnd"/>
      <w:r w:rsidRPr="00EB41FF">
        <w:rPr>
          <w:sz w:val="28"/>
          <w:szCs w:val="22"/>
          <w:lang w:eastAsia="en-US"/>
        </w:rPr>
        <w:t xml:space="preserve"> Д., - 2-е изд. - М.: Альпина </w:t>
      </w:r>
      <w:proofErr w:type="spellStart"/>
      <w:r w:rsidRPr="00EB41FF">
        <w:rPr>
          <w:sz w:val="28"/>
          <w:szCs w:val="22"/>
          <w:lang w:eastAsia="en-US"/>
        </w:rPr>
        <w:t>Пабл</w:t>
      </w:r>
      <w:proofErr w:type="spellEnd"/>
      <w:r w:rsidRPr="00EB41FF">
        <w:rPr>
          <w:sz w:val="28"/>
          <w:szCs w:val="22"/>
          <w:lang w:eastAsia="en-US"/>
        </w:rPr>
        <w:t xml:space="preserve">., 2016. - 114 с.: - Режим доступа: </w:t>
      </w:r>
      <w:hyperlink r:id="rId10" w:history="1">
        <w:r w:rsidRPr="00EB41FF">
          <w:rPr>
            <w:color w:val="0000FF"/>
            <w:sz w:val="28"/>
            <w:szCs w:val="22"/>
            <w:u w:val="single"/>
            <w:lang w:eastAsia="en-US"/>
          </w:rPr>
          <w:t>http://znanium.com/catalog/product/914165</w:t>
        </w:r>
      </w:hyperlink>
      <w:r w:rsidRPr="00EB41FF">
        <w:rPr>
          <w:sz w:val="28"/>
          <w:szCs w:val="22"/>
          <w:lang w:eastAsia="en-US"/>
        </w:rPr>
        <w:t xml:space="preserve"> </w:t>
      </w:r>
      <w:proofErr w:type="gramEnd"/>
    </w:p>
    <w:p w:rsidR="00EB41FF" w:rsidRPr="00EB41FF" w:rsidRDefault="00EB41FF" w:rsidP="00EB41FF">
      <w:pPr>
        <w:tabs>
          <w:tab w:val="left" w:pos="851"/>
          <w:tab w:val="left" w:pos="993"/>
        </w:tabs>
        <w:spacing w:line="360" w:lineRule="auto"/>
        <w:ind w:left="567"/>
        <w:contextualSpacing/>
        <w:jc w:val="both"/>
        <w:rPr>
          <w:sz w:val="28"/>
          <w:szCs w:val="28"/>
        </w:rPr>
      </w:pPr>
    </w:p>
    <w:p w:rsidR="00EB41FF" w:rsidRPr="00EB41FF" w:rsidRDefault="00EB41FF" w:rsidP="00EB41FF">
      <w:pPr>
        <w:spacing w:line="360" w:lineRule="auto"/>
        <w:jc w:val="center"/>
        <w:rPr>
          <w:b/>
          <w:sz w:val="28"/>
          <w:szCs w:val="28"/>
        </w:rPr>
      </w:pPr>
      <w:r w:rsidRPr="00EB41FF">
        <w:rPr>
          <w:b/>
          <w:sz w:val="28"/>
          <w:szCs w:val="28"/>
        </w:rPr>
        <w:t>Дополнительная литература</w:t>
      </w:r>
    </w:p>
    <w:p w:rsidR="00EB41FF" w:rsidRPr="00EB41FF" w:rsidRDefault="00EB41FF" w:rsidP="00EB41FF">
      <w:pPr>
        <w:spacing w:line="360" w:lineRule="auto"/>
        <w:jc w:val="center"/>
        <w:rPr>
          <w:i/>
          <w:spacing w:val="-10"/>
          <w:sz w:val="28"/>
          <w:szCs w:val="28"/>
        </w:rPr>
      </w:pPr>
      <w:r w:rsidRPr="00EB41FF">
        <w:rPr>
          <w:i/>
          <w:sz w:val="28"/>
          <w:szCs w:val="28"/>
        </w:rPr>
        <w:t>(</w:t>
      </w:r>
      <w:r w:rsidRPr="00EB41FF">
        <w:rPr>
          <w:i/>
          <w:spacing w:val="-10"/>
          <w:sz w:val="28"/>
          <w:szCs w:val="28"/>
        </w:rPr>
        <w:t>печатные и электронные издания)</w:t>
      </w:r>
    </w:p>
    <w:p w:rsidR="00EB41FF" w:rsidRPr="00EB41FF" w:rsidRDefault="00EB41FF" w:rsidP="00EB41FF">
      <w:pPr>
        <w:numPr>
          <w:ilvl w:val="0"/>
          <w:numId w:val="21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2"/>
          <w:lang w:eastAsia="en-US"/>
        </w:rPr>
      </w:pPr>
      <w:proofErr w:type="spellStart"/>
      <w:r w:rsidRPr="00EB41FF">
        <w:rPr>
          <w:sz w:val="28"/>
          <w:szCs w:val="22"/>
          <w:lang w:eastAsia="en-US"/>
        </w:rPr>
        <w:t>Згонник</w:t>
      </w:r>
      <w:proofErr w:type="spellEnd"/>
      <w:r w:rsidRPr="00EB41FF">
        <w:rPr>
          <w:sz w:val="28"/>
          <w:szCs w:val="22"/>
          <w:lang w:eastAsia="en-US"/>
        </w:rPr>
        <w:t>, Л. В. Организационное поведение [Электронный ресурс]</w:t>
      </w:r>
      <w:proofErr w:type="gramStart"/>
      <w:r w:rsidRPr="00EB41FF">
        <w:rPr>
          <w:sz w:val="28"/>
          <w:szCs w:val="22"/>
          <w:lang w:eastAsia="en-US"/>
        </w:rPr>
        <w:t xml:space="preserve"> :</w:t>
      </w:r>
      <w:proofErr w:type="gramEnd"/>
      <w:r w:rsidRPr="00EB41FF">
        <w:rPr>
          <w:sz w:val="28"/>
          <w:szCs w:val="22"/>
          <w:lang w:eastAsia="en-US"/>
        </w:rPr>
        <w:t xml:space="preserve"> Учебник / Л. В. </w:t>
      </w:r>
      <w:proofErr w:type="spellStart"/>
      <w:r w:rsidRPr="00EB41FF">
        <w:rPr>
          <w:sz w:val="28"/>
          <w:szCs w:val="22"/>
          <w:lang w:eastAsia="en-US"/>
        </w:rPr>
        <w:t>Згонник</w:t>
      </w:r>
      <w:proofErr w:type="spellEnd"/>
      <w:r w:rsidRPr="00EB41FF">
        <w:rPr>
          <w:sz w:val="28"/>
          <w:szCs w:val="22"/>
          <w:lang w:eastAsia="en-US"/>
        </w:rPr>
        <w:t xml:space="preserve">. — М.: Издательско-торговая корпорация «Дашков и К°», 2015. — 232 с. </w:t>
      </w:r>
      <w:hyperlink r:id="rId11" w:history="1">
        <w:r w:rsidRPr="00EB41FF">
          <w:rPr>
            <w:color w:val="0000FF"/>
            <w:sz w:val="28"/>
            <w:szCs w:val="22"/>
            <w:u w:val="single"/>
            <w:lang w:eastAsia="en-US"/>
          </w:rPr>
          <w:t>http://znanium.com/bookread2.php?book=513285</w:t>
        </w:r>
      </w:hyperlink>
      <w:r w:rsidRPr="00EB41FF">
        <w:rPr>
          <w:sz w:val="28"/>
          <w:szCs w:val="22"/>
          <w:lang w:eastAsia="en-US"/>
        </w:rPr>
        <w:t xml:space="preserve"> </w:t>
      </w:r>
    </w:p>
    <w:p w:rsidR="00EB41FF" w:rsidRPr="00EB41FF" w:rsidRDefault="00EB41FF" w:rsidP="00EB41FF">
      <w:pPr>
        <w:numPr>
          <w:ilvl w:val="0"/>
          <w:numId w:val="21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2"/>
          <w:lang w:eastAsia="en-US"/>
        </w:rPr>
      </w:pPr>
      <w:r w:rsidRPr="00EB41FF">
        <w:rPr>
          <w:sz w:val="28"/>
          <w:szCs w:val="22"/>
          <w:lang w:eastAsia="en-US"/>
        </w:rPr>
        <w:t xml:space="preserve">Организационное поведение: Учебник / С.Д. Резник. - 4-e изд., </w:t>
      </w:r>
      <w:proofErr w:type="spellStart"/>
      <w:r w:rsidRPr="00EB41FF">
        <w:rPr>
          <w:sz w:val="28"/>
          <w:szCs w:val="22"/>
          <w:lang w:eastAsia="en-US"/>
        </w:rPr>
        <w:t>перераб</w:t>
      </w:r>
      <w:proofErr w:type="spellEnd"/>
      <w:r w:rsidRPr="00EB41FF">
        <w:rPr>
          <w:sz w:val="28"/>
          <w:szCs w:val="22"/>
          <w:lang w:eastAsia="en-US"/>
        </w:rPr>
        <w:t xml:space="preserve">. и доп. - М.: НИЦ ИНФРА-М, 2015. - 463 с. </w:t>
      </w:r>
    </w:p>
    <w:p w:rsidR="00EB41FF" w:rsidRPr="00EB41FF" w:rsidRDefault="00EB41FF" w:rsidP="00EB41FF">
      <w:pPr>
        <w:numPr>
          <w:ilvl w:val="0"/>
          <w:numId w:val="21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2"/>
          <w:lang w:eastAsia="en-US"/>
        </w:rPr>
      </w:pPr>
      <w:r w:rsidRPr="00EB41FF">
        <w:rPr>
          <w:bCs/>
          <w:sz w:val="28"/>
          <w:szCs w:val="22"/>
          <w:lang w:eastAsia="en-US"/>
        </w:rPr>
        <w:t>Психология потребительского поведения, рекламы и PR</w:t>
      </w:r>
      <w:r w:rsidRPr="00EB41FF">
        <w:rPr>
          <w:sz w:val="28"/>
          <w:szCs w:val="22"/>
          <w:lang w:eastAsia="en-US"/>
        </w:rPr>
        <w:t> : учеб</w:t>
      </w:r>
      <w:proofErr w:type="gramStart"/>
      <w:r w:rsidRPr="00EB41FF">
        <w:rPr>
          <w:sz w:val="28"/>
          <w:szCs w:val="22"/>
          <w:lang w:eastAsia="en-US"/>
        </w:rPr>
        <w:t>.</w:t>
      </w:r>
      <w:proofErr w:type="gramEnd"/>
      <w:r w:rsidRPr="00EB41FF">
        <w:rPr>
          <w:sz w:val="28"/>
          <w:szCs w:val="22"/>
          <w:lang w:eastAsia="en-US"/>
        </w:rPr>
        <w:t xml:space="preserve"> </w:t>
      </w:r>
      <w:proofErr w:type="gramStart"/>
      <w:r w:rsidRPr="00EB41FF">
        <w:rPr>
          <w:sz w:val="28"/>
          <w:szCs w:val="22"/>
          <w:lang w:eastAsia="en-US"/>
        </w:rPr>
        <w:t>п</w:t>
      </w:r>
      <w:proofErr w:type="gramEnd"/>
      <w:r w:rsidRPr="00EB41FF">
        <w:rPr>
          <w:sz w:val="28"/>
          <w:szCs w:val="22"/>
          <w:lang w:eastAsia="en-US"/>
        </w:rPr>
        <w:t xml:space="preserve">особие / Н.В. Антонова, О.И. </w:t>
      </w:r>
      <w:proofErr w:type="spellStart"/>
      <w:r w:rsidRPr="00EB41FF">
        <w:rPr>
          <w:sz w:val="28"/>
          <w:szCs w:val="22"/>
          <w:lang w:eastAsia="en-US"/>
        </w:rPr>
        <w:t>Патоша</w:t>
      </w:r>
      <w:proofErr w:type="spellEnd"/>
      <w:r w:rsidRPr="00EB41FF">
        <w:rPr>
          <w:sz w:val="28"/>
          <w:szCs w:val="22"/>
          <w:lang w:eastAsia="en-US"/>
        </w:rPr>
        <w:t>. — М.</w:t>
      </w:r>
      <w:proofErr w:type="gramStart"/>
      <w:r w:rsidRPr="00EB41FF">
        <w:rPr>
          <w:sz w:val="28"/>
          <w:szCs w:val="22"/>
          <w:lang w:eastAsia="en-US"/>
        </w:rPr>
        <w:t> :</w:t>
      </w:r>
      <w:proofErr w:type="gramEnd"/>
      <w:r w:rsidRPr="00EB41FF">
        <w:rPr>
          <w:sz w:val="28"/>
          <w:szCs w:val="22"/>
          <w:lang w:eastAsia="en-US"/>
        </w:rPr>
        <w:t xml:space="preserve"> ИНФРА-М, 2016. — 325 с. + </w:t>
      </w:r>
      <w:r w:rsidRPr="00EB41FF">
        <w:rPr>
          <w:sz w:val="28"/>
          <w:szCs w:val="22"/>
          <w:lang w:eastAsia="en-US"/>
        </w:rPr>
        <w:lastRenderedPageBreak/>
        <w:t xml:space="preserve">Доп. материалы [Электронный ресурс; Режим доступа http://www.znanium.com]. — </w:t>
      </w:r>
      <w:proofErr w:type="gramStart"/>
      <w:r w:rsidRPr="00EB41FF">
        <w:rPr>
          <w:sz w:val="28"/>
          <w:szCs w:val="22"/>
          <w:lang w:eastAsia="en-US"/>
        </w:rPr>
        <w:t>(Высшее образование:</w:t>
      </w:r>
      <w:proofErr w:type="gramEnd"/>
      <w:r w:rsidRPr="00EB41FF">
        <w:rPr>
          <w:sz w:val="28"/>
          <w:szCs w:val="22"/>
          <w:lang w:eastAsia="en-US"/>
        </w:rPr>
        <w:t xml:space="preserve"> </w:t>
      </w:r>
      <w:proofErr w:type="gramStart"/>
      <w:r w:rsidRPr="00EB41FF">
        <w:rPr>
          <w:sz w:val="28"/>
          <w:szCs w:val="22"/>
          <w:lang w:eastAsia="en-US"/>
        </w:rPr>
        <w:t>Магистратура).</w:t>
      </w:r>
      <w:proofErr w:type="gramEnd"/>
      <w:r w:rsidRPr="00EB41FF">
        <w:rPr>
          <w:sz w:val="28"/>
          <w:szCs w:val="22"/>
          <w:lang w:eastAsia="en-US"/>
        </w:rPr>
        <w:t xml:space="preserve"> — Режим доступа: </w:t>
      </w:r>
      <w:hyperlink r:id="rId12" w:history="1">
        <w:r w:rsidRPr="00EB41FF">
          <w:rPr>
            <w:color w:val="0000FF"/>
            <w:sz w:val="28"/>
            <w:szCs w:val="22"/>
            <w:u w:val="single"/>
            <w:lang w:eastAsia="en-US"/>
          </w:rPr>
          <w:t>http://znanium.com/catalog/product/543751</w:t>
        </w:r>
      </w:hyperlink>
    </w:p>
    <w:p w:rsidR="00EB41FF" w:rsidRPr="00EB41FF" w:rsidRDefault="00EB41FF" w:rsidP="00EB41FF">
      <w:pPr>
        <w:numPr>
          <w:ilvl w:val="0"/>
          <w:numId w:val="21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2"/>
          <w:lang w:eastAsia="en-US"/>
        </w:rPr>
      </w:pPr>
      <w:r w:rsidRPr="00EB41FF">
        <w:rPr>
          <w:sz w:val="28"/>
          <w:szCs w:val="22"/>
          <w:lang w:eastAsia="en-US"/>
        </w:rPr>
        <w:t>Валеева Е.О. Организационное поведение [Электронный ресурс]</w:t>
      </w:r>
      <w:proofErr w:type="gramStart"/>
      <w:r w:rsidRPr="00EB41FF">
        <w:rPr>
          <w:sz w:val="28"/>
          <w:szCs w:val="22"/>
          <w:lang w:eastAsia="en-US"/>
        </w:rPr>
        <w:t xml:space="preserve"> :</w:t>
      </w:r>
      <w:proofErr w:type="gramEnd"/>
      <w:r w:rsidRPr="00EB41FF">
        <w:rPr>
          <w:sz w:val="28"/>
          <w:szCs w:val="22"/>
          <w:lang w:eastAsia="en-US"/>
        </w:rPr>
        <w:t xml:space="preserve"> учебное пособие / Е.О. Валеева. — Электрон</w:t>
      </w:r>
      <w:proofErr w:type="gramStart"/>
      <w:r w:rsidRPr="00EB41FF">
        <w:rPr>
          <w:sz w:val="28"/>
          <w:szCs w:val="22"/>
          <w:lang w:eastAsia="en-US"/>
        </w:rPr>
        <w:t>.</w:t>
      </w:r>
      <w:proofErr w:type="gramEnd"/>
      <w:r w:rsidRPr="00EB41FF">
        <w:rPr>
          <w:sz w:val="28"/>
          <w:szCs w:val="22"/>
          <w:lang w:eastAsia="en-US"/>
        </w:rPr>
        <w:t xml:space="preserve"> </w:t>
      </w:r>
      <w:proofErr w:type="gramStart"/>
      <w:r w:rsidRPr="00EB41FF">
        <w:rPr>
          <w:sz w:val="28"/>
          <w:szCs w:val="22"/>
          <w:lang w:eastAsia="en-US"/>
        </w:rPr>
        <w:t>т</w:t>
      </w:r>
      <w:proofErr w:type="gramEnd"/>
      <w:r w:rsidRPr="00EB41FF">
        <w:rPr>
          <w:sz w:val="28"/>
          <w:szCs w:val="22"/>
          <w:lang w:eastAsia="en-US"/>
        </w:rPr>
        <w:t xml:space="preserve">екстовые данные. — Саратов: </w:t>
      </w:r>
      <w:proofErr w:type="gramStart"/>
      <w:r w:rsidRPr="00EB41FF">
        <w:rPr>
          <w:sz w:val="28"/>
          <w:szCs w:val="22"/>
          <w:lang w:eastAsia="en-US"/>
        </w:rPr>
        <w:t>Ай</w:t>
      </w:r>
      <w:proofErr w:type="gramEnd"/>
      <w:r w:rsidRPr="00EB41FF">
        <w:rPr>
          <w:sz w:val="28"/>
          <w:szCs w:val="22"/>
          <w:lang w:eastAsia="en-US"/>
        </w:rPr>
        <w:t xml:space="preserve"> Пи Эр Медиа, 2015. — 176 c. — Режим доступа: </w:t>
      </w:r>
      <w:hyperlink r:id="rId13" w:history="1">
        <w:r w:rsidRPr="00EB41FF">
          <w:rPr>
            <w:color w:val="0000FF"/>
            <w:sz w:val="28"/>
            <w:szCs w:val="22"/>
            <w:u w:val="single"/>
            <w:lang w:eastAsia="en-US"/>
          </w:rPr>
          <w:t>http://www.iprbookshop.ru/31936.html</w:t>
        </w:r>
      </w:hyperlink>
      <w:r w:rsidRPr="00EB41FF">
        <w:rPr>
          <w:sz w:val="28"/>
          <w:szCs w:val="22"/>
          <w:lang w:eastAsia="en-US"/>
        </w:rPr>
        <w:t xml:space="preserve"> </w:t>
      </w:r>
    </w:p>
    <w:p w:rsidR="00EB41FF" w:rsidRPr="00EB41FF" w:rsidRDefault="00EB41FF" w:rsidP="00EB41FF">
      <w:pPr>
        <w:tabs>
          <w:tab w:val="left" w:pos="993"/>
        </w:tabs>
        <w:spacing w:line="360" w:lineRule="auto"/>
        <w:ind w:right="-365"/>
        <w:contextualSpacing/>
        <w:jc w:val="center"/>
        <w:rPr>
          <w:b/>
          <w:sz w:val="28"/>
          <w:szCs w:val="28"/>
        </w:rPr>
      </w:pPr>
      <w:r w:rsidRPr="00EB41FF">
        <w:rPr>
          <w:b/>
          <w:sz w:val="28"/>
          <w:szCs w:val="28"/>
        </w:rPr>
        <w:t>Нормативно-правовые материалы</w:t>
      </w:r>
    </w:p>
    <w:p w:rsidR="00EB41FF" w:rsidRPr="00EB41FF" w:rsidRDefault="00EB41FF" w:rsidP="00EB41FF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b/>
          <w:sz w:val="28"/>
          <w:szCs w:val="28"/>
        </w:rPr>
      </w:pPr>
      <w:r w:rsidRPr="00EB41FF">
        <w:rPr>
          <w:rFonts w:eastAsia="Times New Roman"/>
          <w:sz w:val="28"/>
          <w:szCs w:val="28"/>
        </w:rPr>
        <w:t xml:space="preserve">Закон РФ «О защите прав потребителей» от 07.02.1992 № 2300-1 (действующая редакция от 13.07.2015) </w:t>
      </w:r>
      <w:hyperlink r:id="rId14" w:history="1">
        <w:r w:rsidRPr="00EB41FF">
          <w:rPr>
            <w:rFonts w:eastAsia="Times New Roman"/>
            <w:color w:val="0000FF"/>
            <w:sz w:val="28"/>
            <w:szCs w:val="28"/>
            <w:u w:val="single"/>
          </w:rPr>
          <w:t>http://www.consultant.ru/popular/consumerism/</w:t>
        </w:r>
      </w:hyperlink>
      <w:r w:rsidRPr="00EB41FF">
        <w:rPr>
          <w:rFonts w:eastAsia="Times New Roman"/>
          <w:sz w:val="28"/>
          <w:szCs w:val="28"/>
        </w:rPr>
        <w:t xml:space="preserve"> </w:t>
      </w:r>
    </w:p>
    <w:p w:rsidR="00EB41FF" w:rsidRPr="00EB41FF" w:rsidRDefault="00EB41FF" w:rsidP="00EB41FF">
      <w:pPr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 w:rsidRPr="00EB41FF">
        <w:rPr>
          <w:b/>
          <w:sz w:val="28"/>
          <w:szCs w:val="28"/>
        </w:rPr>
        <w:t>Перечень ресурсов информационно-телекоммуникационной сети «Интернет»</w:t>
      </w:r>
    </w:p>
    <w:p w:rsidR="00EB41FF" w:rsidRPr="00EB41FF" w:rsidRDefault="00EB41FF" w:rsidP="00EB41FF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EB41FF">
        <w:rPr>
          <w:sz w:val="28"/>
          <w:szCs w:val="28"/>
        </w:rPr>
        <w:t xml:space="preserve">Маркетинг журнал. – Режим доступа: </w:t>
      </w:r>
      <w:hyperlink r:id="rId15" w:history="1">
        <w:r w:rsidRPr="00EB41FF">
          <w:rPr>
            <w:color w:val="0000FF"/>
            <w:sz w:val="28"/>
            <w:szCs w:val="28"/>
            <w:u w:val="single"/>
            <w:lang w:val="en-US"/>
          </w:rPr>
          <w:t>http</w:t>
        </w:r>
        <w:r w:rsidRPr="00EB41FF">
          <w:rPr>
            <w:color w:val="0000FF"/>
            <w:sz w:val="28"/>
            <w:szCs w:val="28"/>
            <w:u w:val="single"/>
          </w:rPr>
          <w:t>:/</w:t>
        </w:r>
        <w:r w:rsidRPr="00EB41FF">
          <w:rPr>
            <w:color w:val="0000FF"/>
            <w:sz w:val="28"/>
            <w:szCs w:val="28"/>
            <w:u w:val="single"/>
          </w:rPr>
          <w:t>/</w:t>
        </w:r>
        <w:r w:rsidRPr="00EB41FF">
          <w:rPr>
            <w:color w:val="0000FF"/>
            <w:sz w:val="28"/>
            <w:szCs w:val="28"/>
            <w:u w:val="single"/>
          </w:rPr>
          <w:t>4</w:t>
        </w:r>
        <w:r w:rsidRPr="00EB41FF">
          <w:rPr>
            <w:color w:val="0000FF"/>
            <w:sz w:val="28"/>
            <w:szCs w:val="28"/>
            <w:u w:val="single"/>
            <w:lang w:val="en-US"/>
          </w:rPr>
          <w:t>p</w:t>
        </w:r>
        <w:r w:rsidRPr="00EB41FF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EB41FF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EB41FF" w:rsidRPr="00EB41FF" w:rsidRDefault="00EB41FF" w:rsidP="00EB41FF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EB41FF">
        <w:rPr>
          <w:sz w:val="28"/>
          <w:szCs w:val="28"/>
        </w:rPr>
        <w:t xml:space="preserve">Официальный портал Российской ассоциации маркетинга услуг (РАМУ). – Режим доступа: </w:t>
      </w:r>
      <w:hyperlink r:id="rId16" w:history="1">
        <w:r w:rsidRPr="00EB41FF">
          <w:rPr>
            <w:color w:val="0000FF"/>
            <w:sz w:val="28"/>
            <w:szCs w:val="28"/>
            <w:u w:val="single"/>
          </w:rPr>
          <w:t>www.dis.ru</w:t>
        </w:r>
      </w:hyperlink>
    </w:p>
    <w:p w:rsidR="00EB41FF" w:rsidRPr="00EB41FF" w:rsidRDefault="00EB41FF" w:rsidP="00EB41FF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EB41FF">
        <w:rPr>
          <w:sz w:val="28"/>
          <w:szCs w:val="28"/>
        </w:rPr>
        <w:t xml:space="preserve">Информационный портал межрегионального делового сотрудничества. –  Режим доступа: </w:t>
      </w:r>
      <w:hyperlink r:id="rId17" w:history="1">
        <w:r w:rsidRPr="00EB41FF">
          <w:rPr>
            <w:color w:val="0000FF"/>
            <w:sz w:val="28"/>
            <w:szCs w:val="28"/>
            <w:u w:val="single"/>
          </w:rPr>
          <w:t>www.marketcenter.ru</w:t>
        </w:r>
      </w:hyperlink>
    </w:p>
    <w:p w:rsidR="00EB41FF" w:rsidRPr="00EB41FF" w:rsidRDefault="00EB41FF" w:rsidP="00EB41FF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EB41FF">
        <w:rPr>
          <w:sz w:val="28"/>
          <w:szCs w:val="28"/>
        </w:rPr>
        <w:t xml:space="preserve">Библиотека маркетолога. – Режим доступа:  </w:t>
      </w:r>
      <w:hyperlink r:id="rId18" w:history="1">
        <w:r w:rsidRPr="00EB41FF">
          <w:rPr>
            <w:color w:val="0000FF"/>
            <w:sz w:val="28"/>
            <w:szCs w:val="28"/>
            <w:u w:val="single"/>
          </w:rPr>
          <w:t>www.marke</w:t>
        </w:r>
        <w:r w:rsidRPr="00EB41FF">
          <w:rPr>
            <w:color w:val="0000FF"/>
            <w:sz w:val="28"/>
            <w:szCs w:val="28"/>
            <w:u w:val="single"/>
          </w:rPr>
          <w:t>t</w:t>
        </w:r>
        <w:r w:rsidRPr="00EB41FF">
          <w:rPr>
            <w:color w:val="0000FF"/>
            <w:sz w:val="28"/>
            <w:szCs w:val="28"/>
            <w:u w:val="single"/>
          </w:rPr>
          <w:t>ing.spb.ru</w:t>
        </w:r>
      </w:hyperlink>
    </w:p>
    <w:p w:rsidR="00EB41FF" w:rsidRPr="00EB41FF" w:rsidRDefault="00EB41FF" w:rsidP="00EB41FF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EB41FF">
        <w:rPr>
          <w:sz w:val="28"/>
          <w:szCs w:val="28"/>
        </w:rPr>
        <w:t xml:space="preserve">Профессиональный журнал «Маркетолог». – Режим доступа: </w:t>
      </w:r>
      <w:hyperlink r:id="rId19" w:history="1">
        <w:r w:rsidRPr="00EB41FF">
          <w:rPr>
            <w:color w:val="0000FF"/>
            <w:sz w:val="28"/>
            <w:szCs w:val="28"/>
            <w:u w:val="single"/>
          </w:rPr>
          <w:t>www.mar</w:t>
        </w:r>
        <w:r w:rsidRPr="00EB41FF">
          <w:rPr>
            <w:color w:val="0000FF"/>
            <w:sz w:val="28"/>
            <w:szCs w:val="28"/>
            <w:u w:val="single"/>
          </w:rPr>
          <w:t>k</w:t>
        </w:r>
        <w:r w:rsidRPr="00EB41FF">
          <w:rPr>
            <w:color w:val="0000FF"/>
            <w:sz w:val="28"/>
            <w:szCs w:val="28"/>
            <w:u w:val="single"/>
          </w:rPr>
          <w:t>etolog.ru</w:t>
        </w:r>
      </w:hyperlink>
    </w:p>
    <w:p w:rsidR="00EB41FF" w:rsidRPr="00EB41FF" w:rsidRDefault="00EB41FF" w:rsidP="00EB41FF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EB41FF">
        <w:rPr>
          <w:sz w:val="28"/>
          <w:szCs w:val="28"/>
        </w:rPr>
        <w:t xml:space="preserve">Официальный сайт </w:t>
      </w:r>
      <w:proofErr w:type="spellStart"/>
      <w:r w:rsidRPr="00EB41FF">
        <w:rPr>
          <w:sz w:val="28"/>
          <w:szCs w:val="28"/>
        </w:rPr>
        <w:t>ритейлеров</w:t>
      </w:r>
      <w:proofErr w:type="spellEnd"/>
      <w:r w:rsidRPr="00EB41FF">
        <w:rPr>
          <w:sz w:val="28"/>
          <w:szCs w:val="28"/>
        </w:rPr>
        <w:t xml:space="preserve"> России. – Режим доступа:  </w:t>
      </w:r>
      <w:hyperlink r:id="rId20" w:history="1">
        <w:r w:rsidRPr="00EB41FF">
          <w:rPr>
            <w:color w:val="0000FF"/>
            <w:sz w:val="28"/>
            <w:szCs w:val="28"/>
            <w:u w:val="single"/>
          </w:rPr>
          <w:t>www.reta</w:t>
        </w:r>
        <w:r w:rsidRPr="00EB41FF">
          <w:rPr>
            <w:color w:val="0000FF"/>
            <w:sz w:val="28"/>
            <w:szCs w:val="28"/>
            <w:u w:val="single"/>
          </w:rPr>
          <w:t>i</w:t>
        </w:r>
        <w:r w:rsidRPr="00EB41FF">
          <w:rPr>
            <w:color w:val="0000FF"/>
            <w:sz w:val="28"/>
            <w:szCs w:val="28"/>
            <w:u w:val="single"/>
          </w:rPr>
          <w:t>l.ru</w:t>
        </w:r>
      </w:hyperlink>
    </w:p>
    <w:p w:rsidR="00EB41FF" w:rsidRPr="00EB41FF" w:rsidRDefault="00EB41FF" w:rsidP="00EB41FF">
      <w:pPr>
        <w:tabs>
          <w:tab w:val="left" w:pos="426"/>
        </w:tabs>
        <w:suppressAutoHyphens/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B41FF">
        <w:rPr>
          <w:rFonts w:eastAsia="Times New Roman"/>
          <w:b/>
          <w:sz w:val="28"/>
          <w:szCs w:val="28"/>
        </w:rPr>
        <w:t xml:space="preserve">Перечень информационных технологий </w:t>
      </w:r>
    </w:p>
    <w:p w:rsidR="00EB41FF" w:rsidRPr="00EB41FF" w:rsidRDefault="00EB41FF" w:rsidP="00EB41FF">
      <w:pPr>
        <w:tabs>
          <w:tab w:val="left" w:pos="426"/>
        </w:tabs>
        <w:suppressAutoHyphens/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B41FF">
        <w:rPr>
          <w:rFonts w:eastAsia="Times New Roman"/>
          <w:b/>
          <w:sz w:val="28"/>
          <w:szCs w:val="28"/>
        </w:rPr>
        <w:t>и программного обеспечения</w:t>
      </w:r>
    </w:p>
    <w:p w:rsidR="00EB41FF" w:rsidRPr="00EB41FF" w:rsidRDefault="00EB41FF" w:rsidP="00EB41FF">
      <w:pPr>
        <w:widowControl w:val="0"/>
        <w:numPr>
          <w:ilvl w:val="0"/>
          <w:numId w:val="22"/>
        </w:numPr>
        <w:tabs>
          <w:tab w:val="left" w:pos="993"/>
          <w:tab w:val="center" w:pos="4677"/>
          <w:tab w:val="left" w:pos="5245"/>
          <w:tab w:val="right" w:pos="9355"/>
        </w:tabs>
        <w:suppressAutoHyphens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41FF">
        <w:rPr>
          <w:color w:val="000000"/>
          <w:sz w:val="28"/>
          <w:szCs w:val="28"/>
        </w:rPr>
        <w:t>Справочно-правовая система «</w:t>
      </w:r>
      <w:proofErr w:type="spellStart"/>
      <w:r w:rsidRPr="00EB41FF">
        <w:rPr>
          <w:color w:val="000000"/>
          <w:sz w:val="28"/>
          <w:szCs w:val="28"/>
        </w:rPr>
        <w:t>КонсультантПлюс</w:t>
      </w:r>
      <w:proofErr w:type="spellEnd"/>
      <w:r w:rsidRPr="00EB41FF">
        <w:rPr>
          <w:color w:val="000000"/>
          <w:sz w:val="28"/>
          <w:szCs w:val="28"/>
        </w:rPr>
        <w:t xml:space="preserve">». Режим доступа: </w:t>
      </w:r>
      <w:hyperlink r:id="rId21" w:history="1">
        <w:r w:rsidRPr="00EB41FF">
          <w:rPr>
            <w:color w:val="0000FF"/>
            <w:sz w:val="28"/>
            <w:szCs w:val="28"/>
            <w:u w:val="single"/>
          </w:rPr>
          <w:t>http://ww</w:t>
        </w:r>
        <w:r w:rsidRPr="00EB41FF">
          <w:rPr>
            <w:color w:val="0000FF"/>
            <w:sz w:val="28"/>
            <w:szCs w:val="28"/>
            <w:u w:val="single"/>
          </w:rPr>
          <w:t>w</w:t>
        </w:r>
        <w:r w:rsidRPr="00EB41FF">
          <w:rPr>
            <w:color w:val="0000FF"/>
            <w:sz w:val="28"/>
            <w:szCs w:val="28"/>
            <w:u w:val="single"/>
          </w:rPr>
          <w:t>.consultant.ru/</w:t>
        </w:r>
      </w:hyperlink>
      <w:r w:rsidRPr="00EB41FF">
        <w:rPr>
          <w:color w:val="000000"/>
          <w:sz w:val="28"/>
          <w:szCs w:val="28"/>
        </w:rPr>
        <w:t xml:space="preserve"> </w:t>
      </w:r>
    </w:p>
    <w:p w:rsidR="00EB41FF" w:rsidRPr="00EB41FF" w:rsidRDefault="00EB41FF" w:rsidP="00EB41FF">
      <w:pPr>
        <w:widowControl w:val="0"/>
        <w:numPr>
          <w:ilvl w:val="0"/>
          <w:numId w:val="22"/>
        </w:numPr>
        <w:tabs>
          <w:tab w:val="left" w:pos="993"/>
          <w:tab w:val="center" w:pos="4677"/>
          <w:tab w:val="left" w:pos="5245"/>
          <w:tab w:val="right" w:pos="9355"/>
        </w:tabs>
        <w:suppressAutoHyphens/>
        <w:spacing w:line="360" w:lineRule="auto"/>
        <w:ind w:left="0" w:firstLine="567"/>
        <w:jc w:val="both"/>
        <w:rPr>
          <w:color w:val="000000"/>
          <w:sz w:val="28"/>
          <w:szCs w:val="28"/>
          <w:u w:val="single"/>
        </w:rPr>
      </w:pPr>
      <w:r w:rsidRPr="00EB41FF">
        <w:rPr>
          <w:color w:val="000000"/>
          <w:sz w:val="28"/>
          <w:szCs w:val="28"/>
        </w:rPr>
        <w:t xml:space="preserve">Справочно-правовая система «Гарант». Режим доступа: </w:t>
      </w:r>
      <w:hyperlink r:id="rId22" w:history="1">
        <w:r w:rsidRPr="00EB41FF">
          <w:rPr>
            <w:color w:val="0000FF"/>
            <w:sz w:val="28"/>
            <w:szCs w:val="28"/>
            <w:u w:val="single"/>
          </w:rPr>
          <w:t>www.gara</w:t>
        </w:r>
        <w:r w:rsidRPr="00EB41FF">
          <w:rPr>
            <w:color w:val="0000FF"/>
            <w:sz w:val="28"/>
            <w:szCs w:val="28"/>
            <w:u w:val="single"/>
          </w:rPr>
          <w:t>n</w:t>
        </w:r>
        <w:r w:rsidRPr="00EB41FF">
          <w:rPr>
            <w:color w:val="0000FF"/>
            <w:sz w:val="28"/>
            <w:szCs w:val="28"/>
            <w:u w:val="single"/>
          </w:rPr>
          <w:t>t.ru</w:t>
        </w:r>
      </w:hyperlink>
    </w:p>
    <w:p w:rsidR="00B42DFB" w:rsidRPr="00C461CA" w:rsidRDefault="00B42DFB" w:rsidP="00EB41FF">
      <w:pPr>
        <w:tabs>
          <w:tab w:val="left" w:pos="851"/>
        </w:tabs>
        <w:spacing w:line="360" w:lineRule="auto"/>
        <w:ind w:firstLine="567"/>
        <w:jc w:val="center"/>
      </w:pPr>
    </w:p>
    <w:sectPr w:rsidR="00B42DFB" w:rsidRPr="00C461CA" w:rsidSect="00B42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33B"/>
    <w:multiLevelType w:val="hybridMultilevel"/>
    <w:tmpl w:val="73F608C8"/>
    <w:lvl w:ilvl="0" w:tplc="86A8493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D4D0E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2430F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85819B0"/>
    <w:multiLevelType w:val="hybridMultilevel"/>
    <w:tmpl w:val="F70AC9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CB0134E"/>
    <w:multiLevelType w:val="hybridMultilevel"/>
    <w:tmpl w:val="36A6D7B6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4E4A9E"/>
    <w:multiLevelType w:val="multilevel"/>
    <w:tmpl w:val="C6F4F75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</w:rPr>
    </w:lvl>
  </w:abstractNum>
  <w:abstractNum w:abstractNumId="6">
    <w:nsid w:val="434D3601"/>
    <w:multiLevelType w:val="hybridMultilevel"/>
    <w:tmpl w:val="FEE2AE76"/>
    <w:lvl w:ilvl="0" w:tplc="1B3E6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F38CC"/>
    <w:multiLevelType w:val="hybridMultilevel"/>
    <w:tmpl w:val="1A8CDACA"/>
    <w:lvl w:ilvl="0" w:tplc="FB7458B8">
      <w:start w:val="1"/>
      <w:numFmt w:val="decimal"/>
      <w:lvlText w:val="%1."/>
      <w:lvlJc w:val="left"/>
      <w:pPr>
        <w:ind w:left="1287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F70990"/>
    <w:multiLevelType w:val="hybridMultilevel"/>
    <w:tmpl w:val="94D8D138"/>
    <w:lvl w:ilvl="0" w:tplc="CD0AA1EC">
      <w:start w:val="1"/>
      <w:numFmt w:val="decimal"/>
      <w:lvlText w:val="%1."/>
      <w:lvlJc w:val="left"/>
      <w:pPr>
        <w:ind w:left="1353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49B0F8B"/>
    <w:multiLevelType w:val="hybridMultilevel"/>
    <w:tmpl w:val="03D8AF08"/>
    <w:lvl w:ilvl="0" w:tplc="0419000F">
      <w:start w:val="1"/>
      <w:numFmt w:val="decimal"/>
      <w:lvlText w:val="%1."/>
      <w:lvlJc w:val="left"/>
      <w:pPr>
        <w:ind w:left="-354" w:hanging="360"/>
      </w:pPr>
    </w:lvl>
    <w:lvl w:ilvl="1" w:tplc="04190019" w:tentative="1">
      <w:start w:val="1"/>
      <w:numFmt w:val="lowerLetter"/>
      <w:lvlText w:val="%2."/>
      <w:lvlJc w:val="left"/>
      <w:pPr>
        <w:ind w:left="366" w:hanging="360"/>
      </w:pPr>
    </w:lvl>
    <w:lvl w:ilvl="2" w:tplc="0419001B" w:tentative="1">
      <w:start w:val="1"/>
      <w:numFmt w:val="lowerRoman"/>
      <w:lvlText w:val="%3."/>
      <w:lvlJc w:val="right"/>
      <w:pPr>
        <w:ind w:left="1086" w:hanging="180"/>
      </w:pPr>
    </w:lvl>
    <w:lvl w:ilvl="3" w:tplc="0419000F" w:tentative="1">
      <w:start w:val="1"/>
      <w:numFmt w:val="decimal"/>
      <w:lvlText w:val="%4."/>
      <w:lvlJc w:val="left"/>
      <w:pPr>
        <w:ind w:left="1806" w:hanging="360"/>
      </w:pPr>
    </w:lvl>
    <w:lvl w:ilvl="4" w:tplc="04190019" w:tentative="1">
      <w:start w:val="1"/>
      <w:numFmt w:val="lowerLetter"/>
      <w:lvlText w:val="%5."/>
      <w:lvlJc w:val="left"/>
      <w:pPr>
        <w:ind w:left="2526" w:hanging="360"/>
      </w:pPr>
    </w:lvl>
    <w:lvl w:ilvl="5" w:tplc="0419001B" w:tentative="1">
      <w:start w:val="1"/>
      <w:numFmt w:val="lowerRoman"/>
      <w:lvlText w:val="%6."/>
      <w:lvlJc w:val="right"/>
      <w:pPr>
        <w:ind w:left="3246" w:hanging="180"/>
      </w:pPr>
    </w:lvl>
    <w:lvl w:ilvl="6" w:tplc="0419000F" w:tentative="1">
      <w:start w:val="1"/>
      <w:numFmt w:val="decimal"/>
      <w:lvlText w:val="%7."/>
      <w:lvlJc w:val="left"/>
      <w:pPr>
        <w:ind w:left="3966" w:hanging="360"/>
      </w:pPr>
    </w:lvl>
    <w:lvl w:ilvl="7" w:tplc="04190019" w:tentative="1">
      <w:start w:val="1"/>
      <w:numFmt w:val="lowerLetter"/>
      <w:lvlText w:val="%8."/>
      <w:lvlJc w:val="left"/>
      <w:pPr>
        <w:ind w:left="4686" w:hanging="360"/>
      </w:pPr>
    </w:lvl>
    <w:lvl w:ilvl="8" w:tplc="0419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10">
    <w:nsid w:val="5D7815F9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DF05622"/>
    <w:multiLevelType w:val="hybridMultilevel"/>
    <w:tmpl w:val="23A49C18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2">
    <w:nsid w:val="6F932326"/>
    <w:multiLevelType w:val="multilevel"/>
    <w:tmpl w:val="A34AFB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4" w:hanging="121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3">
    <w:nsid w:val="7159270D"/>
    <w:multiLevelType w:val="hybridMultilevel"/>
    <w:tmpl w:val="F70AC9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4A76E03"/>
    <w:multiLevelType w:val="hybridMultilevel"/>
    <w:tmpl w:val="EE6C42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B05837"/>
    <w:multiLevelType w:val="hybridMultilevel"/>
    <w:tmpl w:val="11FA0870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5DF4211"/>
    <w:multiLevelType w:val="hybridMultilevel"/>
    <w:tmpl w:val="8738EB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E15545"/>
    <w:multiLevelType w:val="hybridMultilevel"/>
    <w:tmpl w:val="1EBC750E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784255B7"/>
    <w:multiLevelType w:val="hybridMultilevel"/>
    <w:tmpl w:val="23A49C18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9">
    <w:nsid w:val="7BF12741"/>
    <w:multiLevelType w:val="hybridMultilevel"/>
    <w:tmpl w:val="23606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37B08"/>
    <w:multiLevelType w:val="multilevel"/>
    <w:tmpl w:val="C6F4F75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8"/>
  </w:num>
  <w:num w:numId="5">
    <w:abstractNumId w:val="20"/>
  </w:num>
  <w:num w:numId="6">
    <w:abstractNumId w:val="1"/>
  </w:num>
  <w:num w:numId="7">
    <w:abstractNumId w:val="11"/>
  </w:num>
  <w:num w:numId="8">
    <w:abstractNumId w:val="4"/>
  </w:num>
  <w:num w:numId="9">
    <w:abstractNumId w:val="0"/>
  </w:num>
  <w:num w:numId="10">
    <w:abstractNumId w:val="6"/>
  </w:num>
  <w:num w:numId="11">
    <w:abstractNumId w:val="19"/>
  </w:num>
  <w:num w:numId="12">
    <w:abstractNumId w:val="12"/>
  </w:num>
  <w:num w:numId="13">
    <w:abstractNumId w:val="10"/>
  </w:num>
  <w:num w:numId="14">
    <w:abstractNumId w:val="17"/>
  </w:num>
  <w:num w:numId="15">
    <w:abstractNumId w:val="9"/>
  </w:num>
  <w:num w:numId="16">
    <w:abstractNumId w:val="14"/>
  </w:num>
  <w:num w:numId="17">
    <w:abstractNumId w:val="16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1CA"/>
    <w:rsid w:val="00310AA0"/>
    <w:rsid w:val="004055CF"/>
    <w:rsid w:val="005C032D"/>
    <w:rsid w:val="006A77B6"/>
    <w:rsid w:val="0079027F"/>
    <w:rsid w:val="008647F7"/>
    <w:rsid w:val="00A45A2F"/>
    <w:rsid w:val="00B42DFB"/>
    <w:rsid w:val="00B6259A"/>
    <w:rsid w:val="00C17EF6"/>
    <w:rsid w:val="00C461CA"/>
    <w:rsid w:val="00C71BBD"/>
    <w:rsid w:val="00D80E3E"/>
    <w:rsid w:val="00EB41FF"/>
    <w:rsid w:val="00FB5A8C"/>
    <w:rsid w:val="00FB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C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1BBD"/>
    <w:pPr>
      <w:keepNext/>
      <w:spacing w:before="120" w:after="120" w:line="360" w:lineRule="auto"/>
      <w:ind w:firstLine="709"/>
      <w:jc w:val="center"/>
      <w:outlineLvl w:val="0"/>
    </w:pPr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461CA"/>
    <w:pPr>
      <w:ind w:left="720"/>
      <w:contextualSpacing/>
    </w:pPr>
  </w:style>
  <w:style w:type="character" w:styleId="a5">
    <w:name w:val="Hyperlink"/>
    <w:unhideWhenUsed/>
    <w:rsid w:val="00C461CA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rsid w:val="00C461CA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461CA"/>
  </w:style>
  <w:style w:type="paragraph" w:styleId="a6">
    <w:name w:val="Body Text"/>
    <w:aliases w:val=" Знак2"/>
    <w:basedOn w:val="a"/>
    <w:link w:val="a7"/>
    <w:rsid w:val="00C71BBD"/>
    <w:pPr>
      <w:spacing w:after="120"/>
    </w:pPr>
  </w:style>
  <w:style w:type="character" w:customStyle="1" w:styleId="a7">
    <w:name w:val="Основной текст Знак"/>
    <w:aliases w:val=" Знак2 Знак"/>
    <w:basedOn w:val="a0"/>
    <w:link w:val="a6"/>
    <w:rsid w:val="00C71BB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1BBD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styleId="a8">
    <w:name w:val="Emphasis"/>
    <w:uiPriority w:val="20"/>
    <w:qFormat/>
    <w:rsid w:val="00C71BBD"/>
    <w:rPr>
      <w:i/>
      <w:iCs/>
    </w:rPr>
  </w:style>
  <w:style w:type="character" w:styleId="HTML">
    <w:name w:val="HTML Cite"/>
    <w:uiPriority w:val="99"/>
    <w:semiHidden/>
    <w:unhideWhenUsed/>
    <w:rsid w:val="00C71B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42050.html" TargetMode="External"/><Relationship Id="rId13" Type="http://schemas.openxmlformats.org/officeDocument/2006/relationships/hyperlink" Target="http://www.iprbookshop.ru/31936.html" TargetMode="External"/><Relationship Id="rId18" Type="http://schemas.openxmlformats.org/officeDocument/2006/relationships/hyperlink" Target="http://www.marketing.spb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" TargetMode="External"/><Relationship Id="rId7" Type="http://schemas.openxmlformats.org/officeDocument/2006/relationships/hyperlink" Target="http://znanium.com/bookread2.php?book=459498" TargetMode="External"/><Relationship Id="rId12" Type="http://schemas.openxmlformats.org/officeDocument/2006/relationships/hyperlink" Target="http://znanium.com/catalog/product/543751" TargetMode="External"/><Relationship Id="rId17" Type="http://schemas.openxmlformats.org/officeDocument/2006/relationships/hyperlink" Target="http://www.marketcente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is.ru" TargetMode="External"/><Relationship Id="rId20" Type="http://schemas.openxmlformats.org/officeDocument/2006/relationships/hyperlink" Target="http://www.ret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znanium.com/catalog/product/415017" TargetMode="External"/><Relationship Id="rId11" Type="http://schemas.openxmlformats.org/officeDocument/2006/relationships/hyperlink" Target="http://znanium.com/bookread2.php?book=513285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4p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znanium.com/catalog/product/914165" TargetMode="External"/><Relationship Id="rId19" Type="http://schemas.openxmlformats.org/officeDocument/2006/relationships/hyperlink" Target="http://www.marketolo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485432" TargetMode="External"/><Relationship Id="rId14" Type="http://schemas.openxmlformats.org/officeDocument/2006/relationships/hyperlink" Target="http://www.consultant.ru/popular/consumerism/" TargetMode="External"/><Relationship Id="rId22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DVFU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trotsenko.an</dc:creator>
  <cp:keywords/>
  <dc:description/>
  <cp:lastModifiedBy>Носкова Елена Викторовна</cp:lastModifiedBy>
  <cp:revision>10</cp:revision>
  <dcterms:created xsi:type="dcterms:W3CDTF">2019-04-17T02:25:00Z</dcterms:created>
  <dcterms:modified xsi:type="dcterms:W3CDTF">2020-03-04T05:43:00Z</dcterms:modified>
</cp:coreProperties>
</file>