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5C" w:rsidRPr="00BB175C" w:rsidRDefault="00BB175C" w:rsidP="00BB175C">
      <w:pPr>
        <w:spacing w:after="0" w:line="240" w:lineRule="auto"/>
        <w:jc w:val="both"/>
        <w:rPr>
          <w:rFonts w:ascii="Times New Roman" w:eastAsia="Calibri" w:hAnsi="Times New Roman" w:cs="Times New Roman"/>
          <w:sz w:val="28"/>
          <w:szCs w:val="28"/>
          <w:lang w:eastAsia="ru-RU"/>
        </w:rPr>
      </w:pPr>
      <w:r w:rsidRPr="00BB175C">
        <w:rPr>
          <w:rFonts w:ascii="Times New Roman" w:eastAsia="Calibri" w:hAnsi="Times New Roman" w:cs="Times New Roman"/>
          <w:noProof/>
          <w:sz w:val="28"/>
          <w:szCs w:val="28"/>
          <w:lang w:eastAsia="ru-RU"/>
        </w:rPr>
        <w:drawing>
          <wp:anchor distT="0" distB="0" distL="114300" distR="114300" simplePos="0" relativeHeight="251660288" behindDoc="0" locked="0" layoutInCell="1" allowOverlap="1" wp14:anchorId="53794D36" wp14:editId="6F93F4CB">
            <wp:simplePos x="0" y="0"/>
            <wp:positionH relativeFrom="column">
              <wp:posOffset>2701290</wp:posOffset>
            </wp:positionH>
            <wp:positionV relativeFrom="paragraph">
              <wp:posOffset>-272415</wp:posOffset>
            </wp:positionV>
            <wp:extent cx="390525" cy="638175"/>
            <wp:effectExtent l="19050" t="0" r="9525" b="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BB175C" w:rsidRPr="00BB175C" w:rsidRDefault="00BB175C" w:rsidP="00BB175C">
      <w:pPr>
        <w:shd w:val="clear" w:color="auto" w:fill="FFFFFF"/>
        <w:spacing w:after="0" w:line="240" w:lineRule="auto"/>
        <w:jc w:val="center"/>
        <w:rPr>
          <w:rFonts w:ascii="Times New Roman" w:eastAsia="Calibri" w:hAnsi="Times New Roman" w:cs="Times New Roman"/>
          <w:sz w:val="28"/>
          <w:szCs w:val="28"/>
          <w:lang w:eastAsia="ru-RU"/>
        </w:rPr>
      </w:pPr>
    </w:p>
    <w:p w:rsidR="00BB175C" w:rsidRPr="00BB175C" w:rsidRDefault="00BB175C" w:rsidP="00BB175C">
      <w:pPr>
        <w:shd w:val="clear" w:color="auto" w:fill="FFFFFF"/>
        <w:spacing w:after="0" w:line="240" w:lineRule="auto"/>
        <w:jc w:val="center"/>
        <w:rPr>
          <w:rFonts w:ascii="Times New Roman" w:eastAsia="Calibri" w:hAnsi="Times New Roman" w:cs="Times New Roman"/>
          <w:sz w:val="28"/>
          <w:szCs w:val="28"/>
          <w:lang w:eastAsia="ru-RU"/>
        </w:rPr>
      </w:pPr>
    </w:p>
    <w:p w:rsidR="00BB175C" w:rsidRPr="00BB175C" w:rsidRDefault="00BB175C" w:rsidP="00BB175C">
      <w:pPr>
        <w:shd w:val="clear" w:color="auto" w:fill="FFFFFF"/>
        <w:spacing w:after="0" w:line="240" w:lineRule="auto"/>
        <w:ind w:right="-284"/>
        <w:rPr>
          <w:rFonts w:ascii="Times New Roman" w:eastAsia="Calibri" w:hAnsi="Times New Roman" w:cs="Times New Roman"/>
          <w:sz w:val="28"/>
          <w:szCs w:val="28"/>
          <w:lang w:eastAsia="ru-RU"/>
        </w:rPr>
      </w:pPr>
    </w:p>
    <w:p w:rsidR="00BB175C" w:rsidRPr="00BB175C" w:rsidRDefault="00BB175C" w:rsidP="00BB175C">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BB175C">
        <w:rPr>
          <w:rFonts w:ascii="Times New Roman" w:eastAsia="Calibri" w:hAnsi="Times New Roman" w:cs="Times New Roman"/>
          <w:sz w:val="24"/>
          <w:szCs w:val="24"/>
          <w:lang w:eastAsia="ru-RU"/>
        </w:rPr>
        <w:t>МИНИСТЕРСТВО ОБРАЗОВАНИЯ И НАУКИ РОССИЙСКОЙ ФЕДЕРАЦИИ</w:t>
      </w:r>
    </w:p>
    <w:p w:rsidR="00BB175C" w:rsidRPr="00BB175C" w:rsidRDefault="00BB175C" w:rsidP="00BB175C">
      <w:pPr>
        <w:spacing w:after="0" w:line="240" w:lineRule="auto"/>
        <w:jc w:val="center"/>
        <w:rPr>
          <w:rFonts w:ascii="Times New Roman" w:eastAsia="Calibri" w:hAnsi="Times New Roman" w:cs="Times New Roman"/>
          <w:lang w:eastAsia="ru-RU"/>
        </w:rPr>
      </w:pPr>
      <w:r w:rsidRPr="00BB175C">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BB175C" w:rsidRPr="00BB175C" w:rsidRDefault="00BB175C" w:rsidP="00BB175C">
      <w:pPr>
        <w:shd w:val="clear" w:color="auto" w:fill="FFFFFF"/>
        <w:spacing w:after="0" w:line="240" w:lineRule="auto"/>
        <w:jc w:val="center"/>
        <w:rPr>
          <w:rFonts w:ascii="Times New Roman" w:eastAsia="Calibri" w:hAnsi="Times New Roman" w:cs="Times New Roman"/>
          <w:b/>
          <w:bCs/>
          <w:sz w:val="28"/>
          <w:szCs w:val="28"/>
          <w:lang w:eastAsia="ru-RU"/>
        </w:rPr>
      </w:pPr>
      <w:r w:rsidRPr="00BB175C">
        <w:rPr>
          <w:rFonts w:ascii="Times New Roman" w:eastAsia="Calibri" w:hAnsi="Times New Roman" w:cs="Times New Roman"/>
          <w:b/>
          <w:bCs/>
          <w:sz w:val="28"/>
          <w:szCs w:val="28"/>
          <w:lang w:eastAsia="ru-RU"/>
        </w:rPr>
        <w:t>«Дальневосточный федеральный университет»</w:t>
      </w:r>
    </w:p>
    <w:p w:rsidR="00BB175C" w:rsidRPr="00BB175C" w:rsidRDefault="00BB175C" w:rsidP="00BB175C">
      <w:pPr>
        <w:shd w:val="clear" w:color="auto" w:fill="FFFFFF"/>
        <w:spacing w:after="0" w:line="240" w:lineRule="auto"/>
        <w:jc w:val="center"/>
        <w:rPr>
          <w:rFonts w:ascii="Times New Roman" w:eastAsia="Calibri" w:hAnsi="Times New Roman" w:cs="Times New Roman"/>
          <w:bCs/>
          <w:sz w:val="28"/>
          <w:szCs w:val="28"/>
          <w:lang w:eastAsia="ru-RU"/>
        </w:rPr>
      </w:pPr>
      <w:r w:rsidRPr="00BB175C">
        <w:rPr>
          <w:rFonts w:ascii="Times New Roman" w:eastAsia="Calibri" w:hAnsi="Times New Roman" w:cs="Times New Roman"/>
          <w:bCs/>
          <w:sz w:val="28"/>
          <w:szCs w:val="28"/>
          <w:lang w:eastAsia="ru-RU"/>
        </w:rPr>
        <w:t>(ДВФУ)</w:t>
      </w:r>
    </w:p>
    <w:p w:rsidR="00BB175C" w:rsidRPr="00BB175C" w:rsidRDefault="00BB175C" w:rsidP="00BB175C">
      <w:pPr>
        <w:spacing w:after="0" w:line="240" w:lineRule="auto"/>
        <w:rPr>
          <w:rFonts w:ascii="Times New Roman" w:eastAsia="Calibri" w:hAnsi="Times New Roman" w:cs="Times New Roman"/>
          <w:sz w:val="20"/>
          <w:szCs w:val="20"/>
          <w:lang w:eastAsia="ru-RU"/>
        </w:rPr>
      </w:pPr>
      <w:r w:rsidRPr="00BB175C">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230A55" wp14:editId="4D5018A6">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EF76EA"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BB175C" w:rsidRPr="00BB175C" w:rsidRDefault="00BB175C" w:rsidP="00BB175C">
      <w:pPr>
        <w:spacing w:after="0" w:line="240" w:lineRule="auto"/>
        <w:jc w:val="center"/>
        <w:rPr>
          <w:rFonts w:ascii="Times New Roman" w:eastAsia="Calibri" w:hAnsi="Times New Roman" w:cs="Times New Roman"/>
          <w:b/>
          <w:bCs/>
          <w:caps/>
          <w:lang w:eastAsia="ru-RU"/>
        </w:rPr>
      </w:pPr>
      <w:r w:rsidRPr="00BB175C">
        <w:rPr>
          <w:rFonts w:ascii="Times New Roman" w:eastAsia="Calibri" w:hAnsi="Times New Roman" w:cs="Times New Roman"/>
          <w:b/>
          <w:bCs/>
          <w:caps/>
          <w:lang w:eastAsia="ru-RU"/>
        </w:rPr>
        <w:t>ИНЖЕНЕРНАя школа</w:t>
      </w:r>
    </w:p>
    <w:p w:rsidR="00BB175C" w:rsidRPr="00BB175C" w:rsidRDefault="00BB175C" w:rsidP="00BB175C">
      <w:pPr>
        <w:spacing w:after="0" w:line="240" w:lineRule="auto"/>
        <w:jc w:val="center"/>
        <w:rPr>
          <w:rFonts w:ascii="Times New Roman" w:eastAsia="Calibri"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B175C" w:rsidRPr="00BB175C" w:rsidTr="006B29DE">
        <w:tc>
          <w:tcPr>
            <w:tcW w:w="4785"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«СОГЛАСОВАНО»</w:t>
            </w:r>
          </w:p>
        </w:tc>
        <w:tc>
          <w:tcPr>
            <w:tcW w:w="4786"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«УТВЕРЖДАЮ»</w:t>
            </w:r>
          </w:p>
        </w:tc>
      </w:tr>
      <w:tr w:rsidR="00BB175C" w:rsidRPr="00BB175C" w:rsidTr="006B29DE">
        <w:tc>
          <w:tcPr>
            <w:tcW w:w="4785"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Руководитель ОП</w:t>
            </w:r>
          </w:p>
          <w:p w:rsidR="00BB175C" w:rsidRPr="00BB175C" w:rsidRDefault="00534745" w:rsidP="00BB175C">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-460375</wp:posOffset>
                  </wp:positionH>
                  <wp:positionV relativeFrom="paragraph">
                    <wp:posOffset>172085</wp:posOffset>
                  </wp:positionV>
                  <wp:extent cx="2228088" cy="515112"/>
                  <wp:effectExtent l="0" t="0" r="127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G BEKKE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p>
        </w:tc>
        <w:tc>
          <w:tcPr>
            <w:tcW w:w="4786" w:type="dxa"/>
            <w:tcBorders>
              <w:top w:val="nil"/>
              <w:left w:val="nil"/>
              <w:bottom w:val="nil"/>
              <w:right w:val="nil"/>
            </w:tcBorders>
          </w:tcPr>
          <w:p w:rsidR="00BB175C" w:rsidRPr="00BB175C" w:rsidRDefault="00534745" w:rsidP="00BB175C">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-193675</wp:posOffset>
                  </wp:positionH>
                  <wp:positionV relativeFrom="paragraph">
                    <wp:posOffset>-216535</wp:posOffset>
                  </wp:positionV>
                  <wp:extent cx="1282700" cy="1280160"/>
                  <wp:effectExtent l="57150" t="38100" r="50800" b="7239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ечать для док-тов_вектор.tif"/>
                          <pic:cNvPicPr/>
                        </pic:nvPicPr>
                        <pic:blipFill>
                          <a:blip r:embed="rId10" cstate="print">
                            <a:extLst>
                              <a:ext uri="{28A0092B-C50C-407E-A947-70E740481C1C}">
                                <a14:useLocalDpi xmlns:a14="http://schemas.microsoft.com/office/drawing/2010/main" val="0"/>
                              </a:ext>
                            </a:extLst>
                          </a:blip>
                          <a:stretch>
                            <a:fillRect/>
                          </a:stretch>
                        </pic:blipFill>
                        <pic:spPr>
                          <a:xfrm rot="1381950">
                            <a:off x="0" y="0"/>
                            <a:ext cx="1282700" cy="1280160"/>
                          </a:xfrm>
                          <a:prstGeom prst="rect">
                            <a:avLst/>
                          </a:prstGeom>
                        </pic:spPr>
                      </pic:pic>
                    </a:graphicData>
                  </a:graphic>
                </wp:anchor>
              </w:drawing>
            </w:r>
            <w:r>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-527050</wp:posOffset>
                  </wp:positionH>
                  <wp:positionV relativeFrom="paragraph">
                    <wp:posOffset>56515</wp:posOffset>
                  </wp:positionV>
                  <wp:extent cx="1880235" cy="1307465"/>
                  <wp:effectExtent l="0" t="0" r="5715"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 ZIMBELMAN.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235" cy="1307465"/>
                          </a:xfrm>
                          <a:prstGeom prst="rect">
                            <a:avLst/>
                          </a:prstGeom>
                        </pic:spPr>
                      </pic:pic>
                    </a:graphicData>
                  </a:graphic>
                </wp:anchor>
              </w:drawing>
            </w:r>
            <w:r w:rsidR="00BB175C" w:rsidRPr="00BB175C">
              <w:rPr>
                <w:rFonts w:ascii="Times New Roman" w:eastAsia="Calibri" w:hAnsi="Times New Roman" w:cs="Times New Roman"/>
                <w:sz w:val="18"/>
                <w:szCs w:val="18"/>
                <w:lang w:eastAsia="ru-RU"/>
              </w:rPr>
              <w:t>Заведующий кафедрой</w:t>
            </w:r>
          </w:p>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Гидротехники, теории зданий и сооружений</w:t>
            </w:r>
          </w:p>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 xml:space="preserve"> </w:t>
            </w:r>
          </w:p>
        </w:tc>
      </w:tr>
      <w:tr w:rsidR="00BB175C" w:rsidRPr="00BB175C" w:rsidTr="006B29DE">
        <w:tc>
          <w:tcPr>
            <w:tcW w:w="4785"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p>
        </w:tc>
      </w:tr>
      <w:tr w:rsidR="00BB175C" w:rsidRPr="00BB175C" w:rsidTr="006B29DE">
        <w:tc>
          <w:tcPr>
            <w:tcW w:w="4785"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_____________ Беккер А.Т.</w:t>
            </w:r>
          </w:p>
          <w:p w:rsidR="00BB175C" w:rsidRPr="00BB175C" w:rsidRDefault="00BB175C" w:rsidP="00BB175C">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val="en-US" w:eastAsia="ru-RU"/>
              </w:rPr>
            </w:pPr>
            <w:r w:rsidRPr="00BB175C">
              <w:rPr>
                <w:rFonts w:ascii="Times New Roman" w:eastAsia="Calibri" w:hAnsi="Times New Roman" w:cs="Times New Roman"/>
                <w:sz w:val="18"/>
                <w:szCs w:val="18"/>
                <w:lang w:eastAsia="ru-RU"/>
              </w:rPr>
              <w:t xml:space="preserve">______________  </w:t>
            </w:r>
            <w:proofErr w:type="spellStart"/>
            <w:r w:rsidRPr="00BB175C">
              <w:rPr>
                <w:rFonts w:ascii="Times New Roman" w:eastAsia="Calibri" w:hAnsi="Times New Roman" w:cs="Times New Roman"/>
                <w:sz w:val="18"/>
                <w:szCs w:val="18"/>
                <w:lang w:eastAsia="ru-RU"/>
              </w:rPr>
              <w:t>Цимбельман</w:t>
            </w:r>
            <w:proofErr w:type="spellEnd"/>
            <w:r w:rsidRPr="00BB175C">
              <w:rPr>
                <w:rFonts w:ascii="Times New Roman" w:eastAsia="Calibri" w:hAnsi="Times New Roman" w:cs="Times New Roman"/>
                <w:sz w:val="18"/>
                <w:szCs w:val="18"/>
                <w:lang w:eastAsia="ru-RU"/>
              </w:rPr>
              <w:t xml:space="preserve"> Н.Я.</w:t>
            </w:r>
          </w:p>
        </w:tc>
      </w:tr>
      <w:tr w:rsidR="00BB175C" w:rsidRPr="00BB175C" w:rsidTr="006B29DE">
        <w:tc>
          <w:tcPr>
            <w:tcW w:w="4785"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«23» июня 2017 г.</w:t>
            </w:r>
          </w:p>
        </w:tc>
        <w:tc>
          <w:tcPr>
            <w:tcW w:w="4786" w:type="dxa"/>
            <w:tcBorders>
              <w:top w:val="nil"/>
              <w:left w:val="nil"/>
              <w:bottom w:val="nil"/>
              <w:right w:val="nil"/>
            </w:tcBorders>
          </w:tcPr>
          <w:p w:rsidR="00BB175C" w:rsidRPr="00BB175C" w:rsidRDefault="00BB175C" w:rsidP="00BB175C">
            <w:pPr>
              <w:spacing w:after="0" w:line="240" w:lineRule="auto"/>
              <w:rPr>
                <w:rFonts w:ascii="Times New Roman" w:eastAsia="Calibri" w:hAnsi="Times New Roman" w:cs="Times New Roman"/>
                <w:sz w:val="18"/>
                <w:szCs w:val="18"/>
                <w:lang w:eastAsia="ru-RU"/>
              </w:rPr>
            </w:pPr>
            <w:r w:rsidRPr="00BB175C">
              <w:rPr>
                <w:rFonts w:ascii="Times New Roman" w:eastAsia="Calibri" w:hAnsi="Times New Roman" w:cs="Times New Roman"/>
                <w:sz w:val="18"/>
                <w:szCs w:val="18"/>
                <w:lang w:eastAsia="ru-RU"/>
              </w:rPr>
              <w:t>«23» июня 2017 г.</w:t>
            </w:r>
          </w:p>
        </w:tc>
      </w:tr>
    </w:tbl>
    <w:p w:rsidR="00BB175C" w:rsidRPr="00BB175C" w:rsidRDefault="00BB175C" w:rsidP="00BB175C">
      <w:pPr>
        <w:keepNext/>
        <w:keepLines/>
        <w:spacing w:after="0" w:line="276" w:lineRule="auto"/>
        <w:jc w:val="center"/>
        <w:outlineLvl w:val="0"/>
        <w:rPr>
          <w:rFonts w:ascii="Times New Roman" w:eastAsia="Times New Roman" w:hAnsi="Times New Roman" w:cs="Times New Roman"/>
          <w:b/>
          <w:bCs/>
          <w:color w:val="000000"/>
        </w:rPr>
      </w:pPr>
    </w:p>
    <w:p w:rsidR="00BB175C" w:rsidRPr="00BB175C" w:rsidRDefault="00BB175C" w:rsidP="00BB175C">
      <w:pPr>
        <w:keepNext/>
        <w:keepLines/>
        <w:spacing w:after="0" w:line="276" w:lineRule="auto"/>
        <w:jc w:val="center"/>
        <w:outlineLvl w:val="0"/>
        <w:rPr>
          <w:rFonts w:ascii="Times New Roman" w:eastAsia="Times New Roman" w:hAnsi="Times New Roman" w:cs="Times New Roman"/>
          <w:b/>
          <w:bCs/>
          <w:color w:val="000000"/>
        </w:rPr>
      </w:pPr>
    </w:p>
    <w:p w:rsidR="00BB175C" w:rsidRPr="00BB175C" w:rsidRDefault="00BB175C" w:rsidP="00BB175C">
      <w:pPr>
        <w:keepNext/>
        <w:keepLines/>
        <w:spacing w:after="0" w:line="276" w:lineRule="auto"/>
        <w:jc w:val="center"/>
        <w:outlineLvl w:val="0"/>
        <w:rPr>
          <w:rFonts w:ascii="Times New Roman" w:eastAsia="Times New Roman" w:hAnsi="Times New Roman" w:cs="Times New Roman"/>
          <w:bCs/>
          <w:color w:val="000000"/>
        </w:rPr>
      </w:pPr>
      <w:r w:rsidRPr="00BB175C">
        <w:rPr>
          <w:rFonts w:ascii="Times New Roman" w:eastAsia="Times New Roman" w:hAnsi="Times New Roman" w:cs="Times New Roman"/>
          <w:b/>
          <w:bCs/>
          <w:color w:val="000000"/>
        </w:rPr>
        <w:t>РАБОЧАЯ ПРОГРАММА УЧЕБНОЙ ДИСЦИПЛИНЫ</w:t>
      </w:r>
      <w:r w:rsidRPr="00BB175C">
        <w:rPr>
          <w:rFonts w:ascii="Times New Roman" w:eastAsia="Times New Roman" w:hAnsi="Times New Roman" w:cs="Times New Roman"/>
          <w:bCs/>
          <w:color w:val="000000"/>
        </w:rPr>
        <w:t xml:space="preserve"> </w:t>
      </w:r>
    </w:p>
    <w:p w:rsidR="00BB175C" w:rsidRDefault="00BB175C" w:rsidP="00BB175C">
      <w:pPr>
        <w:spacing w:after="0" w:line="276" w:lineRule="auto"/>
        <w:jc w:val="center"/>
        <w:rPr>
          <w:rFonts w:ascii="Times New Roman" w:eastAsia="Calibri" w:hAnsi="Times New Roman" w:cs="Times New Roman"/>
        </w:rPr>
      </w:pPr>
      <w:r w:rsidRPr="00BB175C">
        <w:rPr>
          <w:rFonts w:ascii="Times New Roman" w:eastAsia="Calibri" w:hAnsi="Times New Roman" w:cs="Times New Roman"/>
        </w:rPr>
        <w:t>Технологии для Арктического шельфа</w:t>
      </w:r>
    </w:p>
    <w:p w:rsidR="00BB175C" w:rsidRPr="00BB175C" w:rsidRDefault="00BB175C" w:rsidP="00BB175C">
      <w:pPr>
        <w:spacing w:after="0" w:line="276" w:lineRule="auto"/>
        <w:jc w:val="center"/>
        <w:rPr>
          <w:rFonts w:ascii="Times New Roman" w:eastAsia="Times New Roman" w:hAnsi="Times New Roman" w:cs="Times New Roman"/>
          <w:b/>
          <w:bCs/>
          <w:lang w:eastAsia="ru-RU"/>
        </w:rPr>
      </w:pPr>
      <w:r w:rsidRPr="00BB175C">
        <w:rPr>
          <w:rFonts w:ascii="Times New Roman" w:eastAsia="Times New Roman" w:hAnsi="Times New Roman" w:cs="Times New Roman"/>
          <w:b/>
          <w:bCs/>
          <w:lang w:eastAsia="ru-RU"/>
        </w:rPr>
        <w:t>Направление подготовки 08.04.01 Строительство</w:t>
      </w:r>
    </w:p>
    <w:p w:rsidR="00BB175C" w:rsidRPr="00BB175C" w:rsidRDefault="00BB175C" w:rsidP="00BB175C">
      <w:pPr>
        <w:spacing w:after="0" w:line="240" w:lineRule="auto"/>
        <w:jc w:val="center"/>
        <w:outlineLvl w:val="5"/>
        <w:rPr>
          <w:rFonts w:ascii="Times New Roman" w:eastAsia="Calibri" w:hAnsi="Times New Roman" w:cs="Times New Roman"/>
          <w:lang w:eastAsia="ru-RU"/>
        </w:rPr>
      </w:pPr>
      <w:r w:rsidRPr="00BB175C">
        <w:rPr>
          <w:rFonts w:ascii="Times New Roman" w:eastAsia="Calibri" w:hAnsi="Times New Roman" w:cs="Times New Roman"/>
          <w:lang w:eastAsia="ru-RU"/>
        </w:rPr>
        <w:t>магистерская программа «Шельфовое и прибрежное строительство (</w:t>
      </w:r>
      <w:proofErr w:type="spellStart"/>
      <w:r w:rsidRPr="00BB175C">
        <w:rPr>
          <w:rFonts w:ascii="Times New Roman" w:eastAsia="Calibri" w:hAnsi="Times New Roman" w:cs="Times New Roman"/>
          <w:lang w:eastAsia="ru-RU"/>
        </w:rPr>
        <w:t>Offshore</w:t>
      </w:r>
      <w:proofErr w:type="spellEnd"/>
      <w:r w:rsidRPr="00BB175C">
        <w:rPr>
          <w:rFonts w:ascii="Times New Roman" w:eastAsia="Calibri" w:hAnsi="Times New Roman" w:cs="Times New Roman"/>
          <w:lang w:eastAsia="ru-RU"/>
        </w:rPr>
        <w:t xml:space="preserve"> </w:t>
      </w:r>
      <w:proofErr w:type="spellStart"/>
      <w:r w:rsidRPr="00BB175C">
        <w:rPr>
          <w:rFonts w:ascii="Times New Roman" w:eastAsia="Calibri" w:hAnsi="Times New Roman" w:cs="Times New Roman"/>
          <w:lang w:eastAsia="ru-RU"/>
        </w:rPr>
        <w:t>and</w:t>
      </w:r>
      <w:proofErr w:type="spellEnd"/>
      <w:r w:rsidRPr="00BB175C">
        <w:rPr>
          <w:rFonts w:ascii="Times New Roman" w:eastAsia="Calibri" w:hAnsi="Times New Roman" w:cs="Times New Roman"/>
          <w:lang w:eastAsia="ru-RU"/>
        </w:rPr>
        <w:t xml:space="preserve"> </w:t>
      </w:r>
      <w:proofErr w:type="spellStart"/>
      <w:r w:rsidRPr="00BB175C">
        <w:rPr>
          <w:rFonts w:ascii="Times New Roman" w:eastAsia="Calibri" w:hAnsi="Times New Roman" w:cs="Times New Roman"/>
          <w:lang w:eastAsia="ru-RU"/>
        </w:rPr>
        <w:t>coastal</w:t>
      </w:r>
      <w:proofErr w:type="spellEnd"/>
      <w:r w:rsidRPr="00BB175C">
        <w:rPr>
          <w:rFonts w:ascii="Times New Roman" w:eastAsia="Calibri" w:hAnsi="Times New Roman" w:cs="Times New Roman"/>
          <w:lang w:eastAsia="ru-RU"/>
        </w:rPr>
        <w:t xml:space="preserve"> </w:t>
      </w:r>
      <w:proofErr w:type="spellStart"/>
      <w:r w:rsidRPr="00BB175C">
        <w:rPr>
          <w:rFonts w:ascii="Times New Roman" w:eastAsia="Calibri" w:hAnsi="Times New Roman" w:cs="Times New Roman"/>
          <w:lang w:eastAsia="ru-RU"/>
        </w:rPr>
        <w:t>engineering</w:t>
      </w:r>
      <w:proofErr w:type="spellEnd"/>
      <w:r w:rsidRPr="00BB175C">
        <w:rPr>
          <w:rFonts w:ascii="Times New Roman" w:eastAsia="Calibri" w:hAnsi="Times New Roman" w:cs="Times New Roman"/>
          <w:lang w:eastAsia="ru-RU"/>
        </w:rPr>
        <w:t>)»</w:t>
      </w:r>
    </w:p>
    <w:p w:rsidR="00BB175C" w:rsidRDefault="00BB175C" w:rsidP="00BB175C">
      <w:pPr>
        <w:spacing w:after="0" w:line="240" w:lineRule="auto"/>
        <w:jc w:val="center"/>
        <w:outlineLvl w:val="5"/>
        <w:rPr>
          <w:rFonts w:ascii="Times New Roman" w:eastAsia="Times New Roman" w:hAnsi="Times New Roman" w:cs="Times New Roman"/>
          <w:b/>
          <w:bCs/>
          <w:lang w:eastAsia="ru-RU"/>
        </w:rPr>
      </w:pPr>
      <w:r w:rsidRPr="00BB175C">
        <w:rPr>
          <w:rFonts w:ascii="Times New Roman" w:eastAsia="Times New Roman" w:hAnsi="Times New Roman" w:cs="Times New Roman"/>
          <w:b/>
          <w:bCs/>
          <w:lang w:eastAsia="ru-RU"/>
        </w:rPr>
        <w:t>Форма подготовки очная</w:t>
      </w:r>
    </w:p>
    <w:p w:rsidR="00BB175C" w:rsidRPr="00BB175C" w:rsidRDefault="00BB175C" w:rsidP="00BB175C">
      <w:pPr>
        <w:spacing w:after="0" w:line="240" w:lineRule="auto"/>
        <w:jc w:val="center"/>
        <w:outlineLvl w:val="5"/>
        <w:rPr>
          <w:rFonts w:ascii="Times New Roman" w:eastAsia="Times New Roman" w:hAnsi="Times New Roman" w:cs="Times New Roman"/>
          <w:b/>
          <w:bCs/>
          <w:lang w:eastAsia="ru-RU"/>
        </w:rPr>
      </w:pP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курс </w:t>
      </w:r>
      <w:r>
        <w:rPr>
          <w:rFonts w:ascii="Times New Roman" w:eastAsia="Calibri" w:hAnsi="Times New Roman" w:cs="Times New Roman"/>
          <w:lang w:eastAsia="ru-RU"/>
        </w:rPr>
        <w:t>2</w:t>
      </w:r>
      <w:r w:rsidRPr="00BB175C">
        <w:rPr>
          <w:rFonts w:ascii="Times New Roman" w:eastAsia="Calibri" w:hAnsi="Times New Roman" w:cs="Times New Roman"/>
          <w:lang w:eastAsia="ru-RU"/>
        </w:rPr>
        <w:t xml:space="preserve"> семестр </w:t>
      </w:r>
      <w:r>
        <w:rPr>
          <w:rFonts w:ascii="Times New Roman" w:eastAsia="Calibri" w:hAnsi="Times New Roman" w:cs="Times New Roman"/>
          <w:lang w:eastAsia="ru-RU"/>
        </w:rPr>
        <w:t>3</w:t>
      </w:r>
    </w:p>
    <w:p w:rsidR="00BB175C" w:rsidRPr="00BB175C" w:rsidRDefault="00BB175C" w:rsidP="00BB175C">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лекции 18</w:t>
      </w:r>
      <w:r w:rsidRPr="00BB175C">
        <w:rPr>
          <w:rFonts w:ascii="Times New Roman" w:eastAsia="Calibri" w:hAnsi="Times New Roman" w:cs="Times New Roman"/>
          <w:lang w:eastAsia="ru-RU"/>
        </w:rPr>
        <w:t xml:space="preserve"> час.</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практические занятия</w:t>
      </w:r>
      <w:r>
        <w:rPr>
          <w:rFonts w:ascii="Times New Roman" w:eastAsia="Calibri" w:hAnsi="Times New Roman" w:cs="Times New Roman"/>
          <w:lang w:eastAsia="ru-RU"/>
        </w:rPr>
        <w:t xml:space="preserve"> 18 </w:t>
      </w:r>
      <w:r w:rsidRPr="00BB175C">
        <w:rPr>
          <w:rFonts w:ascii="Times New Roman" w:eastAsia="Calibri" w:hAnsi="Times New Roman" w:cs="Times New Roman"/>
          <w:lang w:eastAsia="ru-RU"/>
        </w:rPr>
        <w:t xml:space="preserve">час.  </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лабораторные работы</w:t>
      </w:r>
      <w:r>
        <w:rPr>
          <w:rFonts w:ascii="Times New Roman" w:eastAsia="Calibri" w:hAnsi="Times New Roman" w:cs="Times New Roman"/>
          <w:lang w:eastAsia="ru-RU"/>
        </w:rPr>
        <w:t xml:space="preserve"> 36 </w:t>
      </w:r>
      <w:r w:rsidRPr="00BB175C">
        <w:rPr>
          <w:rFonts w:ascii="Times New Roman" w:eastAsia="Calibri" w:hAnsi="Times New Roman" w:cs="Times New Roman"/>
          <w:lang w:eastAsia="ru-RU"/>
        </w:rPr>
        <w:t xml:space="preserve">час.  </w:t>
      </w:r>
    </w:p>
    <w:p w:rsid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в том числе с использованием МАО лек. </w:t>
      </w:r>
      <w:r w:rsidRPr="00BB175C">
        <w:rPr>
          <w:rFonts w:ascii="Times New Roman" w:eastAsia="Calibri" w:hAnsi="Times New Roman" w:cs="Times New Roman"/>
          <w:b/>
          <w:lang w:eastAsia="ru-RU"/>
        </w:rPr>
        <w:t>6</w:t>
      </w:r>
      <w:r w:rsidRPr="00BB175C">
        <w:rPr>
          <w:rFonts w:ascii="Times New Roman" w:eastAsia="Calibri" w:hAnsi="Times New Roman" w:cs="Times New Roman"/>
          <w:lang w:eastAsia="ru-RU"/>
        </w:rPr>
        <w:t xml:space="preserve"> / лаб. </w:t>
      </w:r>
      <w:r w:rsidRPr="00BB175C">
        <w:rPr>
          <w:rFonts w:ascii="Times New Roman" w:eastAsia="Calibri" w:hAnsi="Times New Roman" w:cs="Times New Roman"/>
          <w:b/>
          <w:lang w:eastAsia="ru-RU"/>
        </w:rPr>
        <w:t>0</w:t>
      </w:r>
      <w:r w:rsidRPr="00BB175C">
        <w:rPr>
          <w:rFonts w:ascii="Times New Roman" w:eastAsia="Calibri" w:hAnsi="Times New Roman" w:cs="Times New Roman"/>
          <w:lang w:eastAsia="ru-RU"/>
        </w:rPr>
        <w:t xml:space="preserve"> / пр. </w:t>
      </w:r>
      <w:r w:rsidRPr="00BB175C">
        <w:rPr>
          <w:rFonts w:ascii="Times New Roman" w:eastAsia="Calibri" w:hAnsi="Times New Roman" w:cs="Times New Roman"/>
          <w:b/>
          <w:lang w:eastAsia="ru-RU"/>
        </w:rPr>
        <w:t>12</w:t>
      </w:r>
      <w:r w:rsidRPr="00BB175C">
        <w:rPr>
          <w:rFonts w:ascii="Times New Roman" w:eastAsia="Calibri" w:hAnsi="Times New Roman" w:cs="Times New Roman"/>
          <w:lang w:eastAsia="ru-RU"/>
        </w:rPr>
        <w:t xml:space="preserve"> час / </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всего часов аудиторной нагрузки</w:t>
      </w:r>
      <w:r>
        <w:rPr>
          <w:rFonts w:ascii="Times New Roman" w:eastAsia="Calibri" w:hAnsi="Times New Roman" w:cs="Times New Roman"/>
          <w:lang w:eastAsia="ru-RU"/>
        </w:rPr>
        <w:t xml:space="preserve"> </w:t>
      </w:r>
      <w:r w:rsidRPr="00BB175C">
        <w:rPr>
          <w:rFonts w:ascii="Times New Roman" w:eastAsia="Calibri" w:hAnsi="Times New Roman" w:cs="Times New Roman"/>
          <w:b/>
          <w:lang w:eastAsia="ru-RU"/>
        </w:rPr>
        <w:t>72</w:t>
      </w:r>
      <w:r w:rsidRPr="00BB175C">
        <w:rPr>
          <w:rFonts w:ascii="Times New Roman" w:eastAsia="Calibri" w:hAnsi="Times New Roman" w:cs="Times New Roman"/>
          <w:lang w:eastAsia="ru-RU"/>
        </w:rPr>
        <w:t xml:space="preserve"> час.</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в том числе с использованием МАО </w:t>
      </w:r>
      <w:r w:rsidRPr="00BB175C">
        <w:rPr>
          <w:rFonts w:ascii="Times New Roman" w:eastAsia="Calibri" w:hAnsi="Times New Roman" w:cs="Times New Roman"/>
          <w:b/>
          <w:lang w:eastAsia="ru-RU"/>
        </w:rPr>
        <w:t>18</w:t>
      </w:r>
      <w:r w:rsidRPr="00BB175C">
        <w:rPr>
          <w:rFonts w:ascii="Times New Roman" w:eastAsia="Calibri" w:hAnsi="Times New Roman" w:cs="Times New Roman"/>
          <w:lang w:eastAsia="ru-RU"/>
        </w:rPr>
        <w:t xml:space="preserve"> час.</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самостоятельная работа </w:t>
      </w:r>
      <w:r w:rsidRPr="00BB175C">
        <w:rPr>
          <w:rFonts w:ascii="Times New Roman" w:eastAsia="Calibri" w:hAnsi="Times New Roman" w:cs="Times New Roman"/>
          <w:b/>
          <w:lang w:eastAsia="ru-RU"/>
        </w:rPr>
        <w:t>72</w:t>
      </w:r>
      <w:r w:rsidRPr="00BB175C">
        <w:rPr>
          <w:rFonts w:ascii="Times New Roman" w:eastAsia="Calibri" w:hAnsi="Times New Roman" w:cs="Times New Roman"/>
          <w:lang w:eastAsia="ru-RU"/>
        </w:rPr>
        <w:t xml:space="preserve"> час.</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в том числе на подготовку к экзамену </w:t>
      </w:r>
      <w:r w:rsidRPr="00BB175C">
        <w:rPr>
          <w:rFonts w:ascii="Times New Roman" w:eastAsia="Calibri" w:hAnsi="Times New Roman" w:cs="Times New Roman"/>
          <w:b/>
          <w:lang w:eastAsia="ru-RU"/>
        </w:rPr>
        <w:t>36</w:t>
      </w:r>
      <w:r w:rsidRPr="00BB175C">
        <w:rPr>
          <w:rFonts w:ascii="Times New Roman" w:eastAsia="Calibri" w:hAnsi="Times New Roman" w:cs="Times New Roman"/>
          <w:lang w:eastAsia="ru-RU"/>
        </w:rPr>
        <w:t xml:space="preserve"> час.</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контрольные работы (количество) </w:t>
      </w:r>
      <w:r w:rsidRPr="00BB175C">
        <w:rPr>
          <w:rFonts w:ascii="Times New Roman" w:eastAsia="Calibri" w:hAnsi="Times New Roman" w:cs="Times New Roman"/>
          <w:b/>
          <w:lang w:eastAsia="ru-RU"/>
        </w:rPr>
        <w:t>не предусмотрен</w:t>
      </w:r>
      <w:r>
        <w:rPr>
          <w:rFonts w:ascii="Times New Roman" w:eastAsia="Calibri" w:hAnsi="Times New Roman" w:cs="Times New Roman"/>
          <w:b/>
          <w:lang w:eastAsia="ru-RU"/>
        </w:rPr>
        <w:t>ы</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курсовая работа / курсовой проект </w:t>
      </w:r>
      <w:r w:rsidRPr="00BB175C">
        <w:rPr>
          <w:rFonts w:ascii="Times New Roman" w:eastAsia="Calibri" w:hAnsi="Times New Roman" w:cs="Times New Roman"/>
          <w:b/>
          <w:lang w:eastAsia="ru-RU"/>
        </w:rPr>
        <w:t>не предусмотрен</w:t>
      </w:r>
      <w:r>
        <w:rPr>
          <w:rFonts w:ascii="Times New Roman" w:eastAsia="Calibri" w:hAnsi="Times New Roman" w:cs="Times New Roman"/>
          <w:b/>
          <w:lang w:eastAsia="ru-RU"/>
        </w:rPr>
        <w:t>ы</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зачет </w:t>
      </w:r>
      <w:r>
        <w:rPr>
          <w:rFonts w:ascii="Times New Roman" w:eastAsia="Calibri" w:hAnsi="Times New Roman" w:cs="Times New Roman"/>
          <w:b/>
          <w:lang w:eastAsia="ru-RU"/>
        </w:rPr>
        <w:t>не предусмотрен</w:t>
      </w:r>
    </w:p>
    <w:p w:rsidR="00BB175C" w:rsidRPr="00BB175C" w:rsidRDefault="00BB175C" w:rsidP="00BB175C">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экзамен</w:t>
      </w:r>
      <w:r>
        <w:rPr>
          <w:rFonts w:ascii="Times New Roman" w:eastAsia="Calibri" w:hAnsi="Times New Roman" w:cs="Times New Roman"/>
          <w:lang w:eastAsia="ru-RU"/>
        </w:rPr>
        <w:t xml:space="preserve"> </w:t>
      </w:r>
      <w:r w:rsidRPr="00BB175C">
        <w:rPr>
          <w:rFonts w:ascii="Times New Roman" w:eastAsia="Calibri" w:hAnsi="Times New Roman" w:cs="Times New Roman"/>
          <w:b/>
          <w:lang w:eastAsia="ru-RU"/>
        </w:rPr>
        <w:t>3</w:t>
      </w:r>
      <w:r>
        <w:rPr>
          <w:rFonts w:ascii="Times New Roman" w:eastAsia="Calibri" w:hAnsi="Times New Roman" w:cs="Times New Roman"/>
          <w:lang w:eastAsia="ru-RU"/>
        </w:rPr>
        <w:t xml:space="preserve"> </w:t>
      </w:r>
      <w:r w:rsidRPr="00BB175C">
        <w:rPr>
          <w:rFonts w:ascii="Times New Roman" w:eastAsia="Calibri" w:hAnsi="Times New Roman" w:cs="Times New Roman"/>
          <w:lang w:eastAsia="ru-RU"/>
        </w:rPr>
        <w:t>семестр</w:t>
      </w:r>
    </w:p>
    <w:p w:rsidR="00BB175C" w:rsidRDefault="00BB175C" w:rsidP="00263DEF">
      <w:pPr>
        <w:suppressAutoHyphens/>
        <w:spacing w:after="0" w:line="240" w:lineRule="auto"/>
        <w:jc w:val="both"/>
        <w:rPr>
          <w:rFonts w:ascii="Times New Roman" w:eastAsia="Calibri" w:hAnsi="Times New Roman" w:cs="Times New Roman"/>
          <w:sz w:val="24"/>
          <w:szCs w:val="24"/>
        </w:rPr>
      </w:pPr>
    </w:p>
    <w:p w:rsidR="00BB175C" w:rsidRDefault="00BB175C" w:rsidP="00263DEF">
      <w:pPr>
        <w:suppressAutoHyphens/>
        <w:spacing w:after="0" w:line="240" w:lineRule="auto"/>
        <w:jc w:val="both"/>
        <w:rPr>
          <w:rFonts w:ascii="Times New Roman" w:eastAsia="Calibri" w:hAnsi="Times New Roman" w:cs="Times New Roman"/>
          <w:sz w:val="24"/>
          <w:szCs w:val="24"/>
        </w:rPr>
      </w:pPr>
    </w:p>
    <w:p w:rsidR="00BB175C" w:rsidRDefault="00BB175C" w:rsidP="00263DEF">
      <w:pPr>
        <w:suppressAutoHyphens/>
        <w:spacing w:after="0" w:line="240" w:lineRule="auto"/>
        <w:jc w:val="both"/>
        <w:rPr>
          <w:rFonts w:ascii="Times New Roman" w:eastAsia="Calibri" w:hAnsi="Times New Roman" w:cs="Times New Roman"/>
          <w:sz w:val="24"/>
          <w:szCs w:val="24"/>
        </w:rPr>
      </w:pPr>
    </w:p>
    <w:p w:rsidR="00BB175C" w:rsidRDefault="00BB175C" w:rsidP="00263DEF">
      <w:pPr>
        <w:suppressAutoHyphens/>
        <w:spacing w:after="0" w:line="240" w:lineRule="auto"/>
        <w:jc w:val="both"/>
        <w:rPr>
          <w:rFonts w:ascii="Times New Roman" w:eastAsia="Calibri" w:hAnsi="Times New Roman" w:cs="Times New Roman"/>
          <w:sz w:val="24"/>
          <w:szCs w:val="24"/>
        </w:rPr>
      </w:pPr>
    </w:p>
    <w:p w:rsidR="00BB175C" w:rsidRDefault="00BB175C" w:rsidP="00263DEF">
      <w:pPr>
        <w:suppressAutoHyphens/>
        <w:spacing w:after="0" w:line="240" w:lineRule="auto"/>
        <w:jc w:val="both"/>
        <w:rPr>
          <w:rFonts w:ascii="Times New Roman" w:eastAsia="Calibri" w:hAnsi="Times New Roman" w:cs="Times New Roman"/>
          <w:sz w:val="24"/>
          <w:szCs w:val="24"/>
        </w:rPr>
      </w:pPr>
    </w:p>
    <w:p w:rsidR="00C749B8" w:rsidRDefault="00C749B8" w:rsidP="00263DEF">
      <w:pPr>
        <w:suppressAutoHyphens/>
        <w:spacing w:after="0" w:line="240" w:lineRule="auto"/>
        <w:jc w:val="both"/>
        <w:rPr>
          <w:rFonts w:ascii="Times New Roman" w:eastAsia="Calibri" w:hAnsi="Times New Roman" w:cs="Times New Roman"/>
          <w:sz w:val="24"/>
          <w:szCs w:val="24"/>
        </w:rPr>
      </w:pPr>
      <w:bookmarkStart w:id="0" w:name="_GoBack"/>
      <w:bookmarkEnd w:id="0"/>
    </w:p>
    <w:p w:rsidR="00BB175C" w:rsidRDefault="00BB175C" w:rsidP="00263DEF">
      <w:pPr>
        <w:suppressAutoHyphens/>
        <w:spacing w:after="0" w:line="240" w:lineRule="auto"/>
        <w:jc w:val="both"/>
        <w:rPr>
          <w:rFonts w:ascii="Times New Roman" w:eastAsia="Calibri" w:hAnsi="Times New Roman" w:cs="Times New Roman"/>
          <w:sz w:val="24"/>
          <w:szCs w:val="24"/>
        </w:rPr>
      </w:pPr>
    </w:p>
    <w:p w:rsidR="00BB175C" w:rsidRDefault="00BB175C" w:rsidP="00263DEF">
      <w:pPr>
        <w:suppressAutoHyphens/>
        <w:spacing w:after="0" w:line="240" w:lineRule="auto"/>
        <w:jc w:val="both"/>
        <w:rPr>
          <w:rFonts w:ascii="Times New Roman" w:eastAsia="Calibri" w:hAnsi="Times New Roman" w:cs="Times New Roman"/>
          <w:sz w:val="24"/>
          <w:szCs w:val="24"/>
        </w:rPr>
      </w:pPr>
    </w:p>
    <w:p w:rsidR="00263DEF" w:rsidRDefault="00655165" w:rsidP="00263DEF">
      <w:pPr>
        <w:suppressAutoHyphens/>
        <w:spacing w:after="0" w:line="240" w:lineRule="auto"/>
        <w:jc w:val="both"/>
        <w:rPr>
          <w:rFonts w:ascii="Times New Roman" w:eastAsia="Calibri" w:hAnsi="Times New Roman" w:cs="Times New Roman"/>
          <w:sz w:val="24"/>
          <w:szCs w:val="24"/>
        </w:rPr>
      </w:pPr>
      <w:r w:rsidRPr="00655165">
        <w:rPr>
          <w:rFonts w:ascii="Times New Roman" w:eastAsia="Calibri" w:hAnsi="Times New Roman" w:cs="Times New Roman"/>
          <w:sz w:val="24"/>
          <w:szCs w:val="24"/>
        </w:rPr>
        <w:t xml:space="preserve">Рабочая программа составлена в соответствии с требованиями </w:t>
      </w:r>
      <w:r w:rsidR="00297D42" w:rsidRPr="00655165">
        <w:rPr>
          <w:rFonts w:ascii="Times New Roman" w:eastAsia="Calibri" w:hAnsi="Times New Roman" w:cs="Times New Roman"/>
          <w:sz w:val="24"/>
          <w:szCs w:val="24"/>
        </w:rPr>
        <w:t>образовательного стандарта,</w:t>
      </w:r>
      <w:r w:rsidRPr="00655165">
        <w:rPr>
          <w:rFonts w:ascii="Times New Roman" w:eastAsia="Calibri" w:hAnsi="Times New Roman" w:cs="Times New Roman"/>
          <w:sz w:val="24"/>
          <w:szCs w:val="24"/>
        </w:rPr>
        <w:t xml:space="preserve"> самостоятельно устанавливаемого ДВФУ, утвержденного приказом ректора от 07.07.2015 № 12-13-1282</w:t>
      </w:r>
    </w:p>
    <w:p w:rsidR="00655165" w:rsidRDefault="00655165" w:rsidP="00263DEF">
      <w:pPr>
        <w:suppressAutoHyphens/>
        <w:spacing w:after="0" w:line="240" w:lineRule="auto"/>
        <w:jc w:val="both"/>
        <w:rPr>
          <w:rFonts w:ascii="Times New Roman" w:eastAsia="Calibri" w:hAnsi="Times New Roman" w:cs="Times New Roman"/>
          <w:sz w:val="24"/>
          <w:szCs w:val="24"/>
        </w:rPr>
      </w:pPr>
    </w:p>
    <w:p w:rsidR="00655165" w:rsidRPr="00263DEF" w:rsidRDefault="00655165" w:rsidP="00263DEF">
      <w:pPr>
        <w:suppressAutoHyphens/>
        <w:spacing w:after="0" w:line="240" w:lineRule="auto"/>
        <w:jc w:val="both"/>
        <w:rPr>
          <w:rFonts w:ascii="Times New Roman" w:eastAsia="Calibri" w:hAnsi="Times New Roman" w:cs="Times New Roman"/>
          <w:sz w:val="16"/>
          <w:szCs w:val="16"/>
        </w:rPr>
      </w:pPr>
    </w:p>
    <w:p w:rsidR="00EE44CE" w:rsidRPr="00EE44CE" w:rsidRDefault="00EE44CE" w:rsidP="00EE44CE">
      <w:pPr>
        <w:suppressAutoHyphens/>
        <w:spacing w:after="0" w:line="240" w:lineRule="auto"/>
        <w:rPr>
          <w:rFonts w:ascii="Times New Roman" w:eastAsia="Times New Roman" w:hAnsi="Times New Roman" w:cs="Times New Roman"/>
          <w:sz w:val="24"/>
          <w:szCs w:val="24"/>
        </w:rPr>
      </w:pPr>
      <w:r w:rsidRPr="00EE44CE">
        <w:rPr>
          <w:rFonts w:ascii="Times New Roman" w:eastAsia="Calibri" w:hAnsi="Times New Roman" w:cs="Times New Roman"/>
          <w:sz w:val="24"/>
          <w:szCs w:val="24"/>
          <w:lang w:eastAsia="ru-RU"/>
        </w:rPr>
        <w:t xml:space="preserve">Рабочая программа обсуждена на заседании кафедры гидротехники, теории зданий и сооружений протокол № </w:t>
      </w:r>
      <w:r w:rsidR="001A51EF">
        <w:rPr>
          <w:rFonts w:ascii="Times New Roman" w:eastAsia="Calibri" w:hAnsi="Times New Roman" w:cs="Times New Roman"/>
          <w:sz w:val="24"/>
          <w:szCs w:val="24"/>
          <w:lang w:eastAsia="ru-RU"/>
        </w:rPr>
        <w:t>10</w:t>
      </w:r>
      <w:r w:rsidR="00297D42">
        <w:rPr>
          <w:rFonts w:ascii="Times New Roman" w:eastAsia="Calibri" w:hAnsi="Times New Roman" w:cs="Times New Roman"/>
          <w:sz w:val="24"/>
          <w:szCs w:val="24"/>
          <w:lang w:eastAsia="ru-RU"/>
        </w:rPr>
        <w:t xml:space="preserve"> от «</w:t>
      </w:r>
      <w:r w:rsidR="001A51EF">
        <w:rPr>
          <w:rFonts w:ascii="Times New Roman" w:eastAsia="Calibri" w:hAnsi="Times New Roman" w:cs="Times New Roman"/>
          <w:sz w:val="24"/>
          <w:szCs w:val="24"/>
          <w:lang w:eastAsia="ru-RU"/>
        </w:rPr>
        <w:t>23</w:t>
      </w:r>
      <w:r w:rsidRPr="00EE44CE">
        <w:rPr>
          <w:rFonts w:ascii="Times New Roman" w:eastAsia="Calibri" w:hAnsi="Times New Roman" w:cs="Times New Roman"/>
          <w:sz w:val="24"/>
          <w:szCs w:val="24"/>
          <w:lang w:eastAsia="ru-RU"/>
        </w:rPr>
        <w:t xml:space="preserve">» </w:t>
      </w:r>
      <w:r w:rsidR="001A51EF">
        <w:rPr>
          <w:rFonts w:ascii="Times New Roman" w:eastAsia="Calibri" w:hAnsi="Times New Roman" w:cs="Times New Roman"/>
          <w:sz w:val="24"/>
          <w:szCs w:val="24"/>
          <w:lang w:eastAsia="ru-RU"/>
        </w:rPr>
        <w:t>июня</w:t>
      </w:r>
      <w:r w:rsidRPr="00EE44CE">
        <w:rPr>
          <w:rFonts w:ascii="Times New Roman" w:eastAsia="Calibri" w:hAnsi="Times New Roman" w:cs="Times New Roman"/>
          <w:sz w:val="24"/>
          <w:szCs w:val="24"/>
          <w:lang w:eastAsia="ru-RU"/>
        </w:rPr>
        <w:t xml:space="preserve"> 20</w:t>
      </w:r>
      <w:r w:rsidR="001A51EF">
        <w:rPr>
          <w:rFonts w:ascii="Times New Roman" w:eastAsia="Calibri" w:hAnsi="Times New Roman" w:cs="Times New Roman"/>
          <w:sz w:val="24"/>
          <w:szCs w:val="24"/>
          <w:lang w:eastAsia="ru-RU"/>
        </w:rPr>
        <w:t>17</w:t>
      </w:r>
      <w:r w:rsidRPr="00EE44CE">
        <w:rPr>
          <w:rFonts w:ascii="Times New Roman" w:eastAsia="Calibri" w:hAnsi="Times New Roman" w:cs="Times New Roman"/>
          <w:sz w:val="24"/>
          <w:szCs w:val="24"/>
          <w:lang w:eastAsia="ru-RU"/>
        </w:rPr>
        <w:t xml:space="preserve"> г</w:t>
      </w:r>
    </w:p>
    <w:p w:rsidR="00EE44CE" w:rsidRPr="00EE44CE" w:rsidRDefault="00EE44CE" w:rsidP="00EE44CE">
      <w:pPr>
        <w:suppressAutoHyphens/>
        <w:spacing w:after="0" w:line="240" w:lineRule="auto"/>
        <w:jc w:val="both"/>
        <w:rPr>
          <w:rFonts w:ascii="Times New Roman" w:eastAsia="Times New Roman" w:hAnsi="Times New Roman" w:cs="Times New Roman"/>
          <w:sz w:val="24"/>
          <w:szCs w:val="24"/>
        </w:rPr>
      </w:pPr>
    </w:p>
    <w:p w:rsidR="00EE44CE" w:rsidRPr="00EE44CE" w:rsidRDefault="00EE44CE" w:rsidP="00EE44CE">
      <w:pPr>
        <w:suppressAutoHyphens/>
        <w:spacing w:after="0" w:line="240" w:lineRule="auto"/>
        <w:jc w:val="both"/>
        <w:rPr>
          <w:rFonts w:ascii="Times New Roman" w:eastAsia="Times New Roman" w:hAnsi="Times New Roman" w:cs="Times New Roman"/>
          <w:sz w:val="24"/>
          <w:szCs w:val="24"/>
        </w:rPr>
      </w:pPr>
      <w:r w:rsidRPr="00EE44CE">
        <w:rPr>
          <w:rFonts w:ascii="Times New Roman" w:eastAsia="Times New Roman" w:hAnsi="Times New Roman" w:cs="Times New Roman"/>
          <w:sz w:val="24"/>
          <w:szCs w:val="24"/>
        </w:rPr>
        <w:t xml:space="preserve">Заведующий кафедрой: к.т.н., доцент Н.Я. </w:t>
      </w:r>
      <w:proofErr w:type="spellStart"/>
      <w:r w:rsidRPr="00EE44CE">
        <w:rPr>
          <w:rFonts w:ascii="Times New Roman" w:eastAsia="Times New Roman" w:hAnsi="Times New Roman" w:cs="Times New Roman"/>
          <w:sz w:val="24"/>
          <w:szCs w:val="24"/>
        </w:rPr>
        <w:t>Цимбельман</w:t>
      </w:r>
      <w:proofErr w:type="spellEnd"/>
      <w:r w:rsidRPr="00EE44CE">
        <w:rPr>
          <w:rFonts w:ascii="Times New Roman" w:eastAsia="Times New Roman" w:hAnsi="Times New Roman" w:cs="Times New Roman"/>
          <w:sz w:val="24"/>
          <w:szCs w:val="24"/>
        </w:rPr>
        <w:t xml:space="preserve"> </w:t>
      </w:r>
    </w:p>
    <w:p w:rsidR="00EE44CE" w:rsidRPr="00EE44CE" w:rsidRDefault="00EE44CE" w:rsidP="00EE44CE">
      <w:pPr>
        <w:suppressAutoHyphens/>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Составитель: к.т.н., доцент Е.Е. </w:t>
      </w:r>
      <w:proofErr w:type="spellStart"/>
      <w:r w:rsidRPr="00EE44CE">
        <w:rPr>
          <w:rFonts w:ascii="Times New Roman" w:eastAsia="Times New Roman" w:hAnsi="Times New Roman" w:cs="Times New Roman"/>
          <w:sz w:val="24"/>
          <w:szCs w:val="24"/>
          <w:lang w:eastAsia="ru-RU"/>
        </w:rPr>
        <w:t>Помников</w:t>
      </w:r>
      <w:proofErr w:type="spellEnd"/>
    </w:p>
    <w:p w:rsidR="00EE44CE" w:rsidRPr="00EE44CE" w:rsidRDefault="00EE44CE" w:rsidP="00EE44CE">
      <w:pPr>
        <w:widowControl w:val="0"/>
        <w:suppressAutoHyphens/>
        <w:autoSpaceDE w:val="0"/>
        <w:autoSpaceDN w:val="0"/>
        <w:adjustRightInd w:val="0"/>
        <w:spacing w:after="0" w:line="360" w:lineRule="auto"/>
        <w:rPr>
          <w:rFonts w:ascii="Times New Roman" w:eastAsia="Calibri" w:hAnsi="Times New Roman" w:cs="Times New Roman"/>
          <w:b/>
          <w:spacing w:val="-10"/>
          <w:sz w:val="24"/>
          <w:szCs w:val="24"/>
        </w:rPr>
      </w:pPr>
      <w:r w:rsidRPr="00EE44CE">
        <w:rPr>
          <w:rFonts w:ascii="Times New Roman" w:eastAsia="Times New Roman" w:hAnsi="Times New Roman" w:cs="Times New Roman"/>
          <w:sz w:val="24"/>
          <w:szCs w:val="24"/>
          <w:lang w:eastAsia="ru-RU"/>
        </w:rPr>
        <w:br w:type="page"/>
      </w:r>
    </w:p>
    <w:p w:rsidR="00EE44CE" w:rsidRPr="00EE44CE" w:rsidRDefault="00E044B1" w:rsidP="00EE44CE">
      <w:pPr>
        <w:widowControl w:val="0"/>
        <w:suppressAutoHyphens/>
        <w:autoSpaceDE w:val="0"/>
        <w:autoSpaceDN w:val="0"/>
        <w:adjustRightInd w:val="0"/>
        <w:spacing w:after="0" w:line="360" w:lineRule="auto"/>
        <w:rPr>
          <w:rFonts w:ascii="Times New Roman" w:eastAsia="Calibri" w:hAnsi="Times New Roman" w:cs="Times New Roman"/>
          <w:bCs/>
          <w:spacing w:val="-10"/>
          <w:sz w:val="24"/>
          <w:szCs w:val="24"/>
        </w:rPr>
      </w:pPr>
      <w:r>
        <w:rPr>
          <w:rFonts w:ascii="Times New Roman" w:eastAsia="Calibri" w:hAnsi="Times New Roman" w:cs="Times New Roman"/>
          <w:b/>
          <w:noProof/>
          <w:spacing w:val="-10"/>
          <w:sz w:val="24"/>
          <w:szCs w:val="24"/>
          <w:lang w:eastAsia="ru-RU"/>
        </w:rPr>
        <w:lastRenderedPageBreak/>
        <w:drawing>
          <wp:anchor distT="0" distB="0" distL="114300" distR="114300" simplePos="0" relativeHeight="251665408" behindDoc="0" locked="0" layoutInCell="1" allowOverlap="1">
            <wp:simplePos x="0" y="0"/>
            <wp:positionH relativeFrom="column">
              <wp:posOffset>1195071</wp:posOffset>
            </wp:positionH>
            <wp:positionV relativeFrom="paragraph">
              <wp:posOffset>-94277</wp:posOffset>
            </wp:positionV>
            <wp:extent cx="1283208" cy="1280160"/>
            <wp:effectExtent l="57150" t="57150" r="69850" b="723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ечать для док-тов_вектор.tif"/>
                    <pic:cNvPicPr/>
                  </pic:nvPicPr>
                  <pic:blipFill>
                    <a:blip r:embed="rId10" cstate="print">
                      <a:extLst>
                        <a:ext uri="{28A0092B-C50C-407E-A947-70E740481C1C}">
                          <a14:useLocalDpi xmlns:a14="http://schemas.microsoft.com/office/drawing/2010/main" val="0"/>
                        </a:ext>
                      </a:extLst>
                    </a:blip>
                    <a:stretch>
                      <a:fillRect/>
                    </a:stretch>
                  </pic:blipFill>
                  <pic:spPr>
                    <a:xfrm rot="20630530">
                      <a:off x="0" y="0"/>
                      <a:ext cx="1283208" cy="1280160"/>
                    </a:xfrm>
                    <a:prstGeom prst="rect">
                      <a:avLst/>
                    </a:prstGeom>
                  </pic:spPr>
                </pic:pic>
              </a:graphicData>
            </a:graphic>
          </wp:anchor>
        </w:drawing>
      </w:r>
      <w:r>
        <w:rPr>
          <w:rFonts w:ascii="Times New Roman" w:eastAsia="Calibri" w:hAnsi="Times New Roman" w:cs="Times New Roman"/>
          <w:b/>
          <w:noProof/>
          <w:spacing w:val="-10"/>
          <w:sz w:val="24"/>
          <w:szCs w:val="24"/>
          <w:lang w:eastAsia="ru-RU"/>
        </w:rPr>
        <w:drawing>
          <wp:anchor distT="0" distB="0" distL="114300" distR="114300" simplePos="0" relativeHeight="251664384" behindDoc="0" locked="0" layoutInCell="1" allowOverlap="1">
            <wp:simplePos x="0" y="0"/>
            <wp:positionH relativeFrom="column">
              <wp:posOffset>1557020</wp:posOffset>
            </wp:positionH>
            <wp:positionV relativeFrom="paragraph">
              <wp:posOffset>31253</wp:posOffset>
            </wp:positionV>
            <wp:extent cx="1880616" cy="1307592"/>
            <wp:effectExtent l="0" t="0" r="5715"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 ZIMBELMAN.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616" cy="1307592"/>
                    </a:xfrm>
                    <a:prstGeom prst="rect">
                      <a:avLst/>
                    </a:prstGeom>
                  </pic:spPr>
                </pic:pic>
              </a:graphicData>
            </a:graphic>
          </wp:anchor>
        </w:drawing>
      </w:r>
      <w:r w:rsidR="00EE44CE" w:rsidRPr="00EE44CE">
        <w:rPr>
          <w:rFonts w:ascii="Times New Roman" w:eastAsia="Calibri" w:hAnsi="Times New Roman" w:cs="Times New Roman"/>
          <w:b/>
          <w:spacing w:val="-10"/>
          <w:sz w:val="24"/>
          <w:szCs w:val="24"/>
          <w:lang w:val="en-US"/>
        </w:rPr>
        <w:t>I</w:t>
      </w:r>
      <w:r w:rsidR="00EE44CE" w:rsidRPr="00EE44CE">
        <w:rPr>
          <w:rFonts w:ascii="Times New Roman" w:eastAsia="Calibri" w:hAnsi="Times New Roman" w:cs="Times New Roman"/>
          <w:b/>
          <w:spacing w:val="-10"/>
          <w:sz w:val="24"/>
          <w:szCs w:val="24"/>
        </w:rPr>
        <w:t>. Рабочая программа пересмотрена на заседании кафедры</w:t>
      </w:r>
      <w:r w:rsidR="00EE44CE" w:rsidRPr="00EE44CE">
        <w:rPr>
          <w:rFonts w:ascii="Times New Roman" w:eastAsia="Calibri" w:hAnsi="Times New Roman" w:cs="Times New Roman"/>
          <w:bCs/>
          <w:spacing w:val="-10"/>
          <w:sz w:val="24"/>
          <w:szCs w:val="24"/>
        </w:rPr>
        <w:t xml:space="preserve">: </w:t>
      </w:r>
    </w:p>
    <w:p w:rsidR="00EE44CE" w:rsidRPr="00EE44CE" w:rsidRDefault="00EE44CE" w:rsidP="00EE44CE">
      <w:pPr>
        <w:suppressAutoHyphens/>
        <w:spacing w:after="0" w:line="360" w:lineRule="auto"/>
        <w:jc w:val="both"/>
        <w:rPr>
          <w:rFonts w:ascii="Times New Roman" w:eastAsia="Calibri" w:hAnsi="Times New Roman" w:cs="Times New Roman"/>
          <w:bCs/>
          <w:spacing w:val="-10"/>
          <w:sz w:val="24"/>
          <w:szCs w:val="24"/>
        </w:rPr>
      </w:pPr>
      <w:r w:rsidRPr="00EE44CE">
        <w:rPr>
          <w:rFonts w:ascii="Times New Roman" w:eastAsia="Calibri" w:hAnsi="Times New Roman" w:cs="Times New Roman"/>
          <w:bCs/>
          <w:spacing w:val="-10"/>
          <w:sz w:val="24"/>
          <w:szCs w:val="24"/>
        </w:rPr>
        <w:t>Протокол от «</w:t>
      </w:r>
      <w:r w:rsidR="00E044B1">
        <w:rPr>
          <w:rFonts w:ascii="Times New Roman" w:eastAsia="Calibri" w:hAnsi="Times New Roman" w:cs="Times New Roman"/>
          <w:bCs/>
          <w:spacing w:val="-10"/>
          <w:sz w:val="24"/>
          <w:szCs w:val="24"/>
        </w:rPr>
        <w:t>26</w:t>
      </w:r>
      <w:r w:rsidRPr="00EE44CE">
        <w:rPr>
          <w:rFonts w:ascii="Times New Roman" w:eastAsia="Calibri" w:hAnsi="Times New Roman" w:cs="Times New Roman"/>
          <w:bCs/>
          <w:spacing w:val="-10"/>
          <w:sz w:val="24"/>
          <w:szCs w:val="24"/>
        </w:rPr>
        <w:t xml:space="preserve">» </w:t>
      </w:r>
      <w:r w:rsidR="00E044B1">
        <w:rPr>
          <w:rFonts w:ascii="Times New Roman" w:eastAsia="Calibri" w:hAnsi="Times New Roman" w:cs="Times New Roman"/>
          <w:bCs/>
          <w:spacing w:val="-10"/>
          <w:sz w:val="24"/>
          <w:szCs w:val="24"/>
        </w:rPr>
        <w:t>июня</w:t>
      </w:r>
      <w:r w:rsidRPr="00EE44CE">
        <w:rPr>
          <w:rFonts w:ascii="Times New Roman" w:eastAsia="Calibri" w:hAnsi="Times New Roman" w:cs="Times New Roman"/>
          <w:bCs/>
          <w:spacing w:val="-10"/>
          <w:sz w:val="24"/>
          <w:szCs w:val="24"/>
        </w:rPr>
        <w:t xml:space="preserve"> 20</w:t>
      </w:r>
      <w:r w:rsidR="00E044B1">
        <w:rPr>
          <w:rFonts w:ascii="Times New Roman" w:eastAsia="Calibri" w:hAnsi="Times New Roman" w:cs="Times New Roman"/>
          <w:bCs/>
          <w:spacing w:val="-10"/>
          <w:sz w:val="24"/>
          <w:szCs w:val="24"/>
        </w:rPr>
        <w:t>18 г.</w:t>
      </w:r>
      <w:r w:rsidRPr="00EE44CE">
        <w:rPr>
          <w:rFonts w:ascii="Times New Roman" w:eastAsia="Calibri" w:hAnsi="Times New Roman" w:cs="Times New Roman"/>
          <w:bCs/>
          <w:spacing w:val="-10"/>
          <w:sz w:val="24"/>
          <w:szCs w:val="24"/>
        </w:rPr>
        <w:t xml:space="preserve"> № </w:t>
      </w:r>
      <w:r w:rsidR="00E044B1">
        <w:rPr>
          <w:rFonts w:ascii="Times New Roman" w:eastAsia="Calibri" w:hAnsi="Times New Roman" w:cs="Times New Roman"/>
          <w:bCs/>
          <w:spacing w:val="-10"/>
          <w:sz w:val="24"/>
          <w:szCs w:val="24"/>
        </w:rPr>
        <w:t>10</w:t>
      </w:r>
    </w:p>
    <w:p w:rsidR="00EE44CE" w:rsidRPr="00EE44CE" w:rsidRDefault="00EE44CE" w:rsidP="00EE44CE">
      <w:pPr>
        <w:suppressAutoHyphens/>
        <w:spacing w:after="0" w:line="276" w:lineRule="auto"/>
        <w:jc w:val="both"/>
        <w:rPr>
          <w:rFonts w:ascii="Times New Roman" w:eastAsia="Calibri" w:hAnsi="Times New Roman" w:cs="Times New Roman"/>
          <w:spacing w:val="-10"/>
          <w:sz w:val="24"/>
          <w:szCs w:val="24"/>
        </w:rPr>
      </w:pPr>
      <w:r w:rsidRPr="00EE44CE">
        <w:rPr>
          <w:rFonts w:ascii="Times New Roman" w:eastAsia="Calibri" w:hAnsi="Times New Roman" w:cs="Times New Roman"/>
          <w:bCs/>
          <w:spacing w:val="-10"/>
          <w:sz w:val="24"/>
          <w:szCs w:val="24"/>
        </w:rPr>
        <w:t xml:space="preserve">Заведующий кафедрой </w:t>
      </w:r>
      <w:r w:rsidRPr="00EE44CE">
        <w:rPr>
          <w:rFonts w:ascii="Times New Roman" w:eastAsia="Calibri" w:hAnsi="Times New Roman" w:cs="Times New Roman"/>
          <w:spacing w:val="-10"/>
          <w:sz w:val="24"/>
          <w:szCs w:val="24"/>
        </w:rPr>
        <w:t xml:space="preserve">_______________________   </w:t>
      </w:r>
      <w:r w:rsidR="00E044B1">
        <w:rPr>
          <w:rFonts w:ascii="Times New Roman" w:eastAsia="Calibri" w:hAnsi="Times New Roman" w:cs="Times New Roman"/>
          <w:spacing w:val="-10"/>
          <w:sz w:val="24"/>
          <w:szCs w:val="24"/>
        </w:rPr>
        <w:t xml:space="preserve">Н.Я. </w:t>
      </w:r>
      <w:proofErr w:type="spellStart"/>
      <w:r w:rsidR="00E044B1">
        <w:rPr>
          <w:rFonts w:ascii="Times New Roman" w:eastAsia="Calibri" w:hAnsi="Times New Roman" w:cs="Times New Roman"/>
          <w:spacing w:val="-10"/>
          <w:sz w:val="24"/>
          <w:szCs w:val="24"/>
        </w:rPr>
        <w:t>Цимбельман</w:t>
      </w:r>
      <w:proofErr w:type="spellEnd"/>
    </w:p>
    <w:p w:rsidR="00EE44CE" w:rsidRPr="00EE44CE" w:rsidRDefault="00EE44CE" w:rsidP="00EE44CE">
      <w:pPr>
        <w:suppressAutoHyphens/>
        <w:spacing w:after="0" w:line="276" w:lineRule="auto"/>
        <w:jc w:val="both"/>
        <w:rPr>
          <w:rFonts w:ascii="Times New Roman" w:eastAsia="Calibri" w:hAnsi="Times New Roman" w:cs="Times New Roman"/>
          <w:spacing w:val="-10"/>
          <w:sz w:val="24"/>
          <w:szCs w:val="24"/>
          <w:vertAlign w:val="superscript"/>
        </w:rPr>
      </w:pPr>
      <w:r w:rsidRPr="00EE44CE">
        <w:rPr>
          <w:rFonts w:ascii="Times New Roman" w:eastAsia="Calibri" w:hAnsi="Times New Roman" w:cs="Times New Roman"/>
          <w:spacing w:val="-10"/>
          <w:sz w:val="24"/>
          <w:szCs w:val="24"/>
          <w:vertAlign w:val="superscript"/>
        </w:rPr>
        <w:t xml:space="preserve">                                                                                                          (</w:t>
      </w:r>
      <w:proofErr w:type="gramStart"/>
      <w:r w:rsidRPr="00EE44CE">
        <w:rPr>
          <w:rFonts w:ascii="Times New Roman" w:eastAsia="Calibri" w:hAnsi="Times New Roman" w:cs="Times New Roman"/>
          <w:spacing w:val="-10"/>
          <w:sz w:val="24"/>
          <w:szCs w:val="24"/>
          <w:vertAlign w:val="superscript"/>
        </w:rPr>
        <w:t xml:space="preserve">подпись)   </w:t>
      </w:r>
      <w:proofErr w:type="gramEnd"/>
      <w:r w:rsidRPr="00EE44CE">
        <w:rPr>
          <w:rFonts w:ascii="Times New Roman" w:eastAsia="Calibri" w:hAnsi="Times New Roman" w:cs="Times New Roman"/>
          <w:spacing w:val="-10"/>
          <w:sz w:val="24"/>
          <w:szCs w:val="24"/>
          <w:vertAlign w:val="superscript"/>
        </w:rPr>
        <w:t xml:space="preserve">                                                          (И.О. Фамилия)</w:t>
      </w:r>
    </w:p>
    <w:p w:rsidR="00EE44CE" w:rsidRPr="00EE44CE" w:rsidRDefault="00EE44CE" w:rsidP="00EE44CE">
      <w:pPr>
        <w:suppressAutoHyphens/>
        <w:spacing w:after="0" w:line="360" w:lineRule="auto"/>
        <w:jc w:val="both"/>
        <w:rPr>
          <w:rFonts w:ascii="Times New Roman" w:eastAsia="Calibri" w:hAnsi="Times New Roman" w:cs="Times New Roman"/>
          <w:bCs/>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
          <w:spacing w:val="-10"/>
          <w:sz w:val="24"/>
          <w:szCs w:val="24"/>
        </w:rPr>
      </w:pPr>
    </w:p>
    <w:p w:rsidR="00EE44CE" w:rsidRPr="00EE44CE" w:rsidRDefault="00EE44CE" w:rsidP="00EE44CE">
      <w:pPr>
        <w:suppressAutoHyphens/>
        <w:spacing w:after="0" w:line="360" w:lineRule="auto"/>
        <w:jc w:val="both"/>
        <w:rPr>
          <w:rFonts w:ascii="Times New Roman" w:eastAsia="Calibri" w:hAnsi="Times New Roman" w:cs="Times New Roman"/>
          <w:bCs/>
          <w:spacing w:val="-10"/>
          <w:sz w:val="24"/>
          <w:szCs w:val="24"/>
        </w:rPr>
      </w:pPr>
      <w:r w:rsidRPr="00EE44CE">
        <w:rPr>
          <w:rFonts w:ascii="Times New Roman" w:eastAsia="Calibri" w:hAnsi="Times New Roman" w:cs="Times New Roman"/>
          <w:b/>
          <w:spacing w:val="-10"/>
          <w:sz w:val="24"/>
          <w:szCs w:val="24"/>
          <w:lang w:val="en-US"/>
        </w:rPr>
        <w:t>II</w:t>
      </w:r>
      <w:r w:rsidRPr="00EE44CE">
        <w:rPr>
          <w:rFonts w:ascii="Times New Roman" w:eastAsia="Calibri" w:hAnsi="Times New Roman" w:cs="Times New Roman"/>
          <w:b/>
          <w:spacing w:val="-10"/>
          <w:sz w:val="24"/>
          <w:szCs w:val="24"/>
        </w:rPr>
        <w:t>. Рабочая программа пересмотрена на заседании кафедры</w:t>
      </w:r>
      <w:r w:rsidRPr="00EE44CE">
        <w:rPr>
          <w:rFonts w:ascii="Times New Roman" w:eastAsia="Calibri" w:hAnsi="Times New Roman" w:cs="Times New Roman"/>
          <w:bCs/>
          <w:spacing w:val="-10"/>
          <w:sz w:val="24"/>
          <w:szCs w:val="24"/>
        </w:rPr>
        <w:t xml:space="preserve">: </w:t>
      </w:r>
    </w:p>
    <w:p w:rsidR="00EE44CE" w:rsidRPr="00EE44CE" w:rsidRDefault="00EE44CE" w:rsidP="00EE44CE">
      <w:pPr>
        <w:suppressAutoHyphens/>
        <w:spacing w:after="0" w:line="360" w:lineRule="auto"/>
        <w:jc w:val="both"/>
        <w:rPr>
          <w:rFonts w:ascii="Times New Roman" w:eastAsia="Calibri" w:hAnsi="Times New Roman" w:cs="Times New Roman"/>
          <w:bCs/>
          <w:spacing w:val="-10"/>
          <w:sz w:val="24"/>
          <w:szCs w:val="24"/>
        </w:rPr>
      </w:pPr>
      <w:r w:rsidRPr="00EE44CE">
        <w:rPr>
          <w:rFonts w:ascii="Times New Roman" w:eastAsia="Calibri" w:hAnsi="Times New Roman" w:cs="Times New Roman"/>
          <w:bCs/>
          <w:spacing w:val="-10"/>
          <w:sz w:val="24"/>
          <w:szCs w:val="24"/>
        </w:rPr>
        <w:t>Протокол от «_____» _________________ 20___ г.  № ______</w:t>
      </w:r>
    </w:p>
    <w:p w:rsidR="00EE44CE" w:rsidRPr="00EE44CE" w:rsidRDefault="00EE44CE" w:rsidP="00EE44CE">
      <w:pPr>
        <w:suppressAutoHyphens/>
        <w:spacing w:after="0" w:line="276" w:lineRule="auto"/>
        <w:jc w:val="both"/>
        <w:rPr>
          <w:rFonts w:ascii="Times New Roman" w:eastAsia="Calibri" w:hAnsi="Times New Roman" w:cs="Times New Roman"/>
          <w:spacing w:val="-10"/>
          <w:sz w:val="24"/>
          <w:szCs w:val="24"/>
        </w:rPr>
      </w:pPr>
      <w:r w:rsidRPr="00EE44CE">
        <w:rPr>
          <w:rFonts w:ascii="Times New Roman" w:eastAsia="Calibri" w:hAnsi="Times New Roman" w:cs="Times New Roman"/>
          <w:bCs/>
          <w:spacing w:val="-10"/>
          <w:sz w:val="24"/>
          <w:szCs w:val="24"/>
        </w:rPr>
        <w:t xml:space="preserve">Заведующий кафедрой </w:t>
      </w:r>
      <w:r w:rsidRPr="00EE44CE">
        <w:rPr>
          <w:rFonts w:ascii="Times New Roman" w:eastAsia="Calibri" w:hAnsi="Times New Roman" w:cs="Times New Roman"/>
          <w:spacing w:val="-10"/>
          <w:sz w:val="24"/>
          <w:szCs w:val="24"/>
        </w:rPr>
        <w:t>_______________________   __________________</w:t>
      </w:r>
    </w:p>
    <w:p w:rsidR="00EE44CE" w:rsidRPr="00EE44CE" w:rsidRDefault="00EE44CE" w:rsidP="00EE44CE">
      <w:pPr>
        <w:suppressAutoHyphens/>
        <w:spacing w:after="0" w:line="276" w:lineRule="auto"/>
        <w:jc w:val="both"/>
        <w:rPr>
          <w:rFonts w:ascii="Times New Roman" w:eastAsia="Calibri" w:hAnsi="Times New Roman" w:cs="Times New Roman"/>
          <w:spacing w:val="-10"/>
          <w:sz w:val="24"/>
          <w:szCs w:val="24"/>
          <w:vertAlign w:val="superscript"/>
        </w:rPr>
      </w:pPr>
      <w:r w:rsidRPr="00EE44CE">
        <w:rPr>
          <w:rFonts w:ascii="Times New Roman" w:eastAsia="Calibri" w:hAnsi="Times New Roman" w:cs="Times New Roman"/>
          <w:spacing w:val="-10"/>
          <w:sz w:val="24"/>
          <w:szCs w:val="24"/>
          <w:vertAlign w:val="superscript"/>
        </w:rPr>
        <w:t xml:space="preserve">                                                                                                (</w:t>
      </w:r>
      <w:proofErr w:type="gramStart"/>
      <w:r w:rsidRPr="00EE44CE">
        <w:rPr>
          <w:rFonts w:ascii="Times New Roman" w:eastAsia="Calibri" w:hAnsi="Times New Roman" w:cs="Times New Roman"/>
          <w:spacing w:val="-10"/>
          <w:sz w:val="24"/>
          <w:szCs w:val="24"/>
          <w:vertAlign w:val="superscript"/>
        </w:rPr>
        <w:t xml:space="preserve">подпись)   </w:t>
      </w:r>
      <w:proofErr w:type="gramEnd"/>
      <w:r w:rsidRPr="00EE44CE">
        <w:rPr>
          <w:rFonts w:ascii="Times New Roman" w:eastAsia="Calibri" w:hAnsi="Times New Roman" w:cs="Times New Roman"/>
          <w:spacing w:val="-10"/>
          <w:sz w:val="24"/>
          <w:szCs w:val="24"/>
          <w:vertAlign w:val="superscript"/>
        </w:rPr>
        <w:t xml:space="preserve">                                                             (И.О. Фамилия)</w:t>
      </w:r>
    </w:p>
    <w:p w:rsidR="00EE44CE" w:rsidRPr="00EE44CE" w:rsidRDefault="00EE44CE" w:rsidP="00EE44CE">
      <w:pPr>
        <w:spacing w:after="0" w:line="240" w:lineRule="auto"/>
        <w:rPr>
          <w:rFonts w:ascii="Times New Roman" w:eastAsia="Times New Roman" w:hAnsi="Times New Roman" w:cs="Times New Roman"/>
          <w:sz w:val="24"/>
          <w:szCs w:val="24"/>
        </w:rPr>
      </w:pPr>
    </w:p>
    <w:p w:rsidR="00EE44CE" w:rsidRPr="00EE44CE" w:rsidRDefault="00EE44CE" w:rsidP="00EE44CE">
      <w:pPr>
        <w:spacing w:after="0" w:line="240" w:lineRule="auto"/>
        <w:rPr>
          <w:rFonts w:ascii="Times New Roman" w:eastAsia="Times New Roman" w:hAnsi="Times New Roman" w:cs="Times New Roman"/>
          <w:sz w:val="24"/>
          <w:szCs w:val="24"/>
          <w:lang w:eastAsia="ru-RU"/>
        </w:rPr>
      </w:pPr>
    </w:p>
    <w:p w:rsidR="00EE44CE" w:rsidRPr="00EE44CE" w:rsidRDefault="00EE44CE" w:rsidP="00EE44CE">
      <w:pPr>
        <w:spacing w:after="0" w:line="240" w:lineRule="auto"/>
        <w:rPr>
          <w:rFonts w:ascii="Times New Roman" w:eastAsia="Times New Roman" w:hAnsi="Times New Roman" w:cs="Times New Roman"/>
          <w:sz w:val="24"/>
          <w:szCs w:val="24"/>
          <w:lang w:eastAsia="ru-RU"/>
        </w:rPr>
      </w:pPr>
    </w:p>
    <w:p w:rsidR="00EE44CE" w:rsidRPr="00EE44CE" w:rsidRDefault="00EE44CE" w:rsidP="00EE44CE">
      <w:pPr>
        <w:spacing w:after="0" w:line="240" w:lineRule="auto"/>
        <w:rPr>
          <w:rFonts w:ascii="Times New Roman" w:eastAsia="Times New Roman" w:hAnsi="Times New Roman" w:cs="Times New Roman"/>
          <w:sz w:val="24"/>
          <w:szCs w:val="24"/>
          <w:lang w:eastAsia="ru-RU"/>
        </w:rPr>
      </w:pPr>
    </w:p>
    <w:p w:rsidR="00EE44CE" w:rsidRPr="00EE44CE" w:rsidRDefault="00EE44CE" w:rsidP="00EE44CE">
      <w:pPr>
        <w:spacing w:after="0" w:line="288"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br w:type="page"/>
      </w:r>
    </w:p>
    <w:p w:rsidR="001831A2" w:rsidRPr="001831A2" w:rsidRDefault="001831A2" w:rsidP="000A2F9B">
      <w:pPr>
        <w:spacing w:after="0" w:line="288" w:lineRule="auto"/>
        <w:ind w:firstLine="709"/>
        <w:jc w:val="center"/>
        <w:rPr>
          <w:rFonts w:ascii="Times New Roman" w:eastAsia="Times New Roman" w:hAnsi="Times New Roman" w:cs="Times New Roman"/>
          <w:b/>
          <w:sz w:val="24"/>
          <w:szCs w:val="24"/>
          <w:lang w:eastAsia="ru-RU"/>
        </w:rPr>
      </w:pPr>
      <w:bookmarkStart w:id="1" w:name="_Toc345101122"/>
      <w:r w:rsidRPr="001831A2">
        <w:rPr>
          <w:rFonts w:ascii="Times New Roman" w:eastAsia="Times New Roman" w:hAnsi="Times New Roman" w:cs="Times New Roman"/>
          <w:b/>
          <w:sz w:val="24"/>
          <w:szCs w:val="24"/>
          <w:lang w:eastAsia="ru-RU"/>
        </w:rPr>
        <w:lastRenderedPageBreak/>
        <w:t xml:space="preserve">Аннотация </w:t>
      </w:r>
      <w:r w:rsidR="00263DEF" w:rsidRPr="000A2F9B">
        <w:rPr>
          <w:rFonts w:ascii="Times New Roman" w:eastAsia="Times New Roman" w:hAnsi="Times New Roman" w:cs="Times New Roman"/>
          <w:b/>
          <w:sz w:val="24"/>
          <w:szCs w:val="24"/>
          <w:lang w:eastAsia="ru-RU"/>
        </w:rPr>
        <w:t xml:space="preserve">к рабочей программе </w:t>
      </w:r>
      <w:r w:rsidRPr="001831A2">
        <w:rPr>
          <w:rFonts w:ascii="Times New Roman" w:eastAsia="Calibri" w:hAnsi="Times New Roman" w:cs="Times New Roman"/>
          <w:b/>
          <w:sz w:val="24"/>
          <w:szCs w:val="24"/>
          <w:lang w:eastAsia="ru-RU"/>
        </w:rPr>
        <w:t>дисциплины</w:t>
      </w:r>
    </w:p>
    <w:p w:rsidR="001831A2" w:rsidRPr="001831A2" w:rsidRDefault="001831A2" w:rsidP="000A2F9B">
      <w:pPr>
        <w:spacing w:after="0" w:line="288" w:lineRule="auto"/>
        <w:ind w:firstLine="709"/>
        <w:jc w:val="center"/>
        <w:rPr>
          <w:rFonts w:ascii="Times New Roman" w:eastAsia="Times New Roman" w:hAnsi="Times New Roman" w:cs="Times New Roman"/>
          <w:b/>
          <w:sz w:val="24"/>
          <w:szCs w:val="24"/>
          <w:lang w:eastAsia="ru-RU"/>
        </w:rPr>
      </w:pPr>
      <w:r w:rsidRPr="001831A2">
        <w:rPr>
          <w:rFonts w:ascii="Times New Roman" w:eastAsia="Times New Roman" w:hAnsi="Times New Roman" w:cs="Times New Roman"/>
          <w:b/>
          <w:sz w:val="24"/>
          <w:szCs w:val="24"/>
          <w:lang w:eastAsia="ru-RU"/>
        </w:rPr>
        <w:t>«</w:t>
      </w:r>
      <w:r w:rsidR="00CA3275" w:rsidRPr="00CA3275">
        <w:rPr>
          <w:rFonts w:ascii="Times New Roman" w:eastAsia="Times New Roman" w:hAnsi="Times New Roman" w:cs="Times New Roman"/>
          <w:b/>
          <w:sz w:val="24"/>
          <w:szCs w:val="24"/>
          <w:lang w:eastAsia="ru-RU"/>
        </w:rPr>
        <w:t>Технологии для Арктического шельфа</w:t>
      </w:r>
      <w:r w:rsidRPr="001831A2">
        <w:rPr>
          <w:rFonts w:ascii="Times New Roman" w:eastAsia="Times New Roman" w:hAnsi="Times New Roman" w:cs="Times New Roman"/>
          <w:b/>
          <w:sz w:val="24"/>
          <w:szCs w:val="24"/>
          <w:lang w:eastAsia="ru-RU"/>
        </w:rPr>
        <w:t>»</w:t>
      </w:r>
    </w:p>
    <w:bookmarkEnd w:id="1"/>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Дисциплина «Технологии для Арктического шельфа» (</w:t>
      </w:r>
      <w:r w:rsidR="006105F8" w:rsidRPr="006105F8">
        <w:rPr>
          <w:rFonts w:ascii="Times New Roman" w:eastAsia="Times New Roman" w:hAnsi="Times New Roman" w:cs="Times New Roman"/>
          <w:color w:val="000000"/>
          <w:sz w:val="24"/>
          <w:szCs w:val="24"/>
          <w:lang w:eastAsia="ru-RU"/>
        </w:rPr>
        <w:t>Б1.В.ДВ.3</w:t>
      </w:r>
      <w:r w:rsidRPr="00E60DD0">
        <w:rPr>
          <w:rFonts w:ascii="Times New Roman" w:eastAsia="Times New Roman" w:hAnsi="Times New Roman" w:cs="Times New Roman"/>
          <w:color w:val="000000"/>
          <w:sz w:val="24"/>
          <w:szCs w:val="24"/>
          <w:lang w:eastAsia="ru-RU"/>
        </w:rPr>
        <w:t>.2) разработана для студентов, обучающихся по направлению подготовки 08.04.01 Строительство, магистерская программа «Шельфовое и прибрежное строительство» (Offshore and Coastal Engineering) и входит в базовую часть Блока 1 Дисциплины (модули) учебного плана, раздел Вариативная часть (Б1.В), Дисциплины по выбору (Б1.В.ДВ).</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Общая трудоемкость дисциплины составляет 144 часа (4 зачетных единицы). Учебным планом предусмотрены лекционные занятия (18 часов), лабораторные работы (18 часов), практические занятия (36 часов) и самостоятельная работа студента (36 часов, в том числе 36 часов – контроль). Форма контроля – экзамен и курсовая работа. Дисциплина реализуется на 2 курсе в 3 семестре.</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xml:space="preserve">Дисциплина «Технологии для арктического шельфа» опирается на уже изученные дисциплины: «Специальные разделы высшей математики», «Нормативно-техническая и правовая база при проектировании в строительстве», «Расчет сооружений и проектирование (программное обеспечение)», «Механика льда». </w:t>
      </w:r>
    </w:p>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Цели дисциплины:</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подготовка квалифицированных специалистов, знающих теоретические основы расчета шельфовых гидротехнических сооружений, эксплуатируемых в Арктике;</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знакомство студентов с основными проблемами в области технологий освоения морских месторождений шельфа арктических морей</w:t>
      </w:r>
      <w:r w:rsidR="003D0DBA">
        <w:rPr>
          <w:rFonts w:ascii="Times New Roman" w:eastAsia="Times New Roman" w:hAnsi="Times New Roman" w:cs="Times New Roman"/>
          <w:color w:val="000000"/>
          <w:sz w:val="24"/>
          <w:szCs w:val="24"/>
          <w:lang w:eastAsia="ru-RU"/>
        </w:rPr>
        <w:t xml:space="preserve">, </w:t>
      </w:r>
      <w:r w:rsidRPr="00E60DD0">
        <w:rPr>
          <w:rFonts w:ascii="Times New Roman" w:eastAsia="Times New Roman" w:hAnsi="Times New Roman" w:cs="Times New Roman"/>
          <w:color w:val="000000"/>
          <w:sz w:val="24"/>
          <w:szCs w:val="24"/>
          <w:lang w:eastAsia="ru-RU"/>
        </w:rPr>
        <w:t xml:space="preserve">дающее опыт работы с современным научным оборудованием в лабораторных и полевых условиях. </w:t>
      </w:r>
    </w:p>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Задачи дисциплины:</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xml:space="preserve">- изучение современных физических и математических моделей, описывающих процессы волновых и ледовых воздействий на шельфовые сооружения, овладение методами расчета реакции сооружение от этих воздействий; </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изучение моделей разрушения льда и дрейфа ледяных образований;</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углубление знаний в области исследований истирающего воздействия ледяного покрова в пределах зоны контакта с сооружением, исследование сопротивления материалов ледовой абразии;</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xml:space="preserve">- определение несущей способности ледяного покрова, </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экспериментальные исследования ледовой нагрузки на различные типы шельфовых сооружений в ледово</w:t>
      </w:r>
      <w:r>
        <w:rPr>
          <w:rFonts w:ascii="Times New Roman" w:eastAsia="Times New Roman" w:hAnsi="Times New Roman" w:cs="Times New Roman"/>
          <w:color w:val="000000"/>
          <w:sz w:val="24"/>
          <w:szCs w:val="24"/>
          <w:lang w:eastAsia="ru-RU"/>
        </w:rPr>
        <w:t>м</w:t>
      </w:r>
      <w:r w:rsidRPr="00E60DD0">
        <w:rPr>
          <w:rFonts w:ascii="Times New Roman" w:eastAsia="Times New Roman" w:hAnsi="Times New Roman" w:cs="Times New Roman"/>
          <w:color w:val="000000"/>
          <w:sz w:val="24"/>
          <w:szCs w:val="24"/>
          <w:lang w:eastAsia="ru-RU"/>
        </w:rPr>
        <w:t xml:space="preserve"> бассейне.</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Для успешного изучения дисциплины «Технологии для Арктического шельфа» у обучающихся должны быть сформированы следующие предварительные компетенции:</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способностью использовать на практике навыки и умения в организации научно-исследовательских и научно-производственных работ, в управлении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способностью к активной социальной мобильности (ОПК-3);</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способностью и готовностью ориентироваться в постановке задачи, применять знания о современных методах исследования, анализировать, синтезировать и критически резюмировать информацию (ОПК-10);</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способностью оформлять, представлять и докладывать результаты выполненной работы (ОПК-12);</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lastRenderedPageBreak/>
        <w:t>- 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 (ПК-6)</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умением вести сбор, анализ и систематизацию информации по теме исследования, готовить научно-технические отчеты, обзоры публикаций по теме исследования (ПК-7).</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В результате изучения данной дисциплины у обучающихся формируются следующие общепрофессиональные компетенции: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1334"/>
        <w:gridCol w:w="5224"/>
      </w:tblGrid>
      <w:tr w:rsidR="00E60DD0" w:rsidRPr="00E60DD0" w:rsidTr="008E4B65">
        <w:trPr>
          <w:trHeight w:val="20"/>
          <w:jc w:val="center"/>
        </w:trPr>
        <w:tc>
          <w:tcPr>
            <w:tcW w:w="1589" w:type="pct"/>
            <w:tcBorders>
              <w:top w:val="single" w:sz="4" w:space="0" w:color="auto"/>
              <w:left w:val="single" w:sz="4" w:space="0" w:color="auto"/>
              <w:bottom w:val="single" w:sz="4" w:space="0" w:color="auto"/>
              <w:right w:val="single" w:sz="4" w:space="0" w:color="auto"/>
            </w:tcBorders>
            <w:vAlign w:val="center"/>
          </w:tcPr>
          <w:p w:rsidR="00E60DD0" w:rsidRPr="00E60DD0" w:rsidRDefault="00E60DD0" w:rsidP="008E4B65">
            <w:pPr>
              <w:contextualSpacing/>
              <w:jc w:val="center"/>
              <w:rPr>
                <w:rFonts w:ascii="Times New Roman" w:hAnsi="Times New Roman" w:cs="Times New Roman"/>
                <w:b/>
                <w:sz w:val="24"/>
                <w:szCs w:val="24"/>
              </w:rPr>
            </w:pPr>
            <w:r w:rsidRPr="00E60DD0">
              <w:rPr>
                <w:rFonts w:ascii="Times New Roman" w:hAnsi="Times New Roman" w:cs="Times New Roman"/>
                <w:b/>
                <w:sz w:val="24"/>
                <w:szCs w:val="24"/>
              </w:rPr>
              <w:t>Код и формулировка компетенции</w:t>
            </w:r>
          </w:p>
        </w:tc>
        <w:tc>
          <w:tcPr>
            <w:tcW w:w="3411" w:type="pct"/>
            <w:gridSpan w:val="2"/>
            <w:tcBorders>
              <w:top w:val="single" w:sz="4" w:space="0" w:color="auto"/>
              <w:left w:val="single" w:sz="4" w:space="0" w:color="auto"/>
              <w:bottom w:val="single" w:sz="4" w:space="0" w:color="auto"/>
              <w:right w:val="single" w:sz="4" w:space="0" w:color="auto"/>
            </w:tcBorders>
            <w:vAlign w:val="center"/>
          </w:tcPr>
          <w:p w:rsidR="00E60DD0" w:rsidRPr="00E60DD0" w:rsidRDefault="00E60DD0" w:rsidP="008E4B65">
            <w:pPr>
              <w:ind w:firstLine="284"/>
              <w:contextualSpacing/>
              <w:jc w:val="center"/>
              <w:rPr>
                <w:rFonts w:ascii="Times New Roman" w:hAnsi="Times New Roman" w:cs="Times New Roman"/>
                <w:b/>
                <w:sz w:val="24"/>
                <w:szCs w:val="24"/>
              </w:rPr>
            </w:pPr>
            <w:r w:rsidRPr="00E60DD0">
              <w:rPr>
                <w:rFonts w:ascii="Times New Roman" w:hAnsi="Times New Roman" w:cs="Times New Roman"/>
                <w:b/>
                <w:sz w:val="24"/>
                <w:szCs w:val="24"/>
              </w:rPr>
              <w:t>Этапы формирования компетенции</w:t>
            </w:r>
          </w:p>
        </w:tc>
      </w:tr>
      <w:tr w:rsidR="00E60DD0" w:rsidRPr="008E4B65" w:rsidTr="008E4B65">
        <w:trPr>
          <w:trHeight w:val="20"/>
          <w:jc w:val="center"/>
        </w:trPr>
        <w:tc>
          <w:tcPr>
            <w:tcW w:w="1589" w:type="pct"/>
            <w:vMerge w:val="restart"/>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ОПК-6</w:t>
            </w:r>
          </w:p>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расширять и углублять своё научное мировоззрение</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современные методы исследования, область исследования и состояние вопроса по теме исследования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оценить основные проблемы своей предметной области, при решении которых возникает необходимость в сложных задачах выбора, требующих использовать новейшие количественные и качественные методы исследования.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навыками применения новых знаний к решению нестандартных задач в своей профессиональной деятельности</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навыками извлекать и анализировать новую информацию из различных источников и давать ее оценку.</w:t>
            </w:r>
          </w:p>
        </w:tc>
      </w:tr>
      <w:tr w:rsidR="00E60DD0" w:rsidRPr="008E4B65" w:rsidTr="008E4B65">
        <w:trPr>
          <w:trHeight w:val="20"/>
          <w:jc w:val="center"/>
        </w:trPr>
        <w:tc>
          <w:tcPr>
            <w:tcW w:w="158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ПК-1</w:t>
            </w:r>
          </w:p>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способностью проводить изыскания по оценке состояния природных и природно-техногенных объектов, определению исходных данных для проектирования и расчетного обоснования и мониторинга объектов, патентные исследования, готовить задания на проектирование</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A4553"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состав изысканий и исходных данных для проектирования</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методы проектирования и мониторинга гидротехнических сооружений</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методы расчетного обоснования, в том числе с использованием универсальных и специализированных программно-вычислительных комплексов и систем автоматизированного проектирования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проводить изыскания по оценке состояния природных и природно-техногенных объектов, </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определять по результатам изысканий необходимые данные для проектирования</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использовать универсальные и специализированные программно-вычислительные комплексы и системы автоматизированного проектирования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процедурой составления задания на проектирование</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lastRenderedPageBreak/>
              <w:t>оценкой результатов мониторинга сооружений на континентальном шельфе</w:t>
            </w:r>
          </w:p>
        </w:tc>
      </w:tr>
      <w:tr w:rsidR="00E60DD0" w:rsidRPr="008E4B65" w:rsidTr="008E4B65">
        <w:trPr>
          <w:trHeight w:val="20"/>
          <w:jc w:val="center"/>
        </w:trPr>
        <w:tc>
          <w:tcPr>
            <w:tcW w:w="1589" w:type="pct"/>
            <w:vMerge w:val="restart"/>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ПК-4</w:t>
            </w:r>
          </w:p>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способностью вести разработку эскизных, технических и рабочих проектов сложных объектов, в том числе с использованием систем автоматизированного проектирования</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как вести разработку эскизных, технических и рабочих проектов сложных объектов, в том числе с использованием систем автоматизированного проектирования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использовать системы автоматизированного проектирования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методами интерпретации результатов автоматизированного проектирования</w:t>
            </w:r>
          </w:p>
        </w:tc>
      </w:tr>
      <w:tr w:rsidR="00E60DD0" w:rsidRPr="008E4B65" w:rsidTr="008E4B65">
        <w:trPr>
          <w:trHeight w:val="20"/>
          <w:jc w:val="center"/>
        </w:trPr>
        <w:tc>
          <w:tcPr>
            <w:tcW w:w="1589" w:type="pct"/>
            <w:vMerge w:val="restart"/>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ПК-7</w:t>
            </w:r>
          </w:p>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умением вести сбор, анализ и систематизацию информации по теме исследования, готовить научно-технические отчеты, обзоры публикаций по теме исследования</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литературные источники с информацией по теме исследований</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анализировать и обобщать результаты выполненных научно-исследовательских работ; </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готовить научно-технические отчеты и обзоры публикаций по теме исследования</w:t>
            </w:r>
          </w:p>
        </w:tc>
      </w:tr>
      <w:tr w:rsidR="00E60DD0" w:rsidRPr="008E4B65" w:rsidTr="008E4B65">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8E4B65">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навыками критической оценки получаемой информации на основе имеющихся знаний;</w:t>
            </w:r>
          </w:p>
          <w:p w:rsidR="00E60DD0" w:rsidRPr="008E4B65" w:rsidRDefault="00E60DD0" w:rsidP="007A4553">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навыками представления результатов научно-исследовательской работы (обзоры, отчеты, статьи, тезисы докладов, презентации) </w:t>
            </w:r>
          </w:p>
        </w:tc>
      </w:tr>
    </w:tbl>
    <w:p w:rsidR="00E60DD0" w:rsidRPr="008E4B65"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Для формирования вышеуказанных компетенций в рамках дисциплины «Технологии для Арктического шельфа» применяются следующие методы активного обучения:</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в рамках лекционного курса - проблемная лекция, лекция-беседа, лекция-дискуссия, рейтинговый метод.</w:t>
      </w:r>
    </w:p>
    <w:p w:rsidR="00E60DD0" w:rsidRPr="00E60DD0" w:rsidRDefault="00E60DD0"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E60DD0">
        <w:rPr>
          <w:rFonts w:ascii="Times New Roman" w:eastAsia="Times New Roman" w:hAnsi="Times New Roman" w:cs="Times New Roman"/>
          <w:color w:val="000000"/>
          <w:sz w:val="24"/>
          <w:szCs w:val="24"/>
          <w:lang w:eastAsia="ru-RU"/>
        </w:rPr>
        <w:t>- в рамках практических занятий - решение практических проблемных задач, дискуссия, мозговой штурм, проектирование и метод экспертизы, консультирование.</w:t>
      </w:r>
    </w:p>
    <w:p w:rsidR="004E0E4D" w:rsidRDefault="004E0E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B7FAC" w:rsidRPr="002C63BC" w:rsidRDefault="007B7FAC" w:rsidP="002C63BC">
      <w:pPr>
        <w:pStyle w:val="a3"/>
        <w:shd w:val="clear" w:color="auto" w:fill="FFFFFF"/>
        <w:spacing w:before="0" w:beforeAutospacing="0" w:after="0" w:afterAutospacing="0" w:line="400" w:lineRule="exact"/>
        <w:ind w:firstLine="709"/>
        <w:jc w:val="both"/>
        <w:rPr>
          <w:b/>
          <w:color w:val="000000"/>
        </w:rPr>
      </w:pPr>
      <w:r w:rsidRPr="002C63BC">
        <w:rPr>
          <w:b/>
          <w:color w:val="000000"/>
        </w:rPr>
        <w:lastRenderedPageBreak/>
        <w:t>I.</w:t>
      </w:r>
      <w:r w:rsidRPr="002C63BC">
        <w:rPr>
          <w:b/>
          <w:color w:val="000000"/>
        </w:rPr>
        <w:tab/>
        <w:t>СТРУКТУРА И СОДЕРЖАНИЕ ТЕОРЕТИЧЕСКОЙ ЧАСТИ КУРСА</w:t>
      </w:r>
    </w:p>
    <w:p w:rsidR="007B7FAC" w:rsidRDefault="007B7FAC" w:rsidP="000A517D">
      <w:pPr>
        <w:pStyle w:val="a3"/>
        <w:shd w:val="clear" w:color="auto" w:fill="FFFFFF"/>
        <w:spacing w:before="0" w:beforeAutospacing="0" w:after="0" w:afterAutospacing="0" w:line="400" w:lineRule="exact"/>
        <w:ind w:firstLine="709"/>
        <w:jc w:val="both"/>
        <w:rPr>
          <w:color w:val="000000"/>
        </w:rPr>
      </w:pPr>
    </w:p>
    <w:p w:rsidR="00220544" w:rsidRPr="00220544" w:rsidRDefault="004E0E4D" w:rsidP="00220544">
      <w:pPr>
        <w:pStyle w:val="a3"/>
        <w:shd w:val="clear" w:color="auto" w:fill="FFFFFF"/>
        <w:spacing w:before="0" w:beforeAutospacing="0" w:after="0" w:afterAutospacing="0" w:line="400" w:lineRule="exact"/>
        <w:ind w:firstLine="709"/>
        <w:jc w:val="center"/>
        <w:rPr>
          <w:b/>
          <w:color w:val="000000"/>
        </w:rPr>
      </w:pPr>
      <w:r w:rsidRPr="00220544">
        <w:rPr>
          <w:b/>
          <w:color w:val="000000"/>
        </w:rPr>
        <w:t>Лекционные занятия</w:t>
      </w:r>
      <w:r w:rsidR="00337F18">
        <w:rPr>
          <w:b/>
          <w:color w:val="000000"/>
        </w:rPr>
        <w:t xml:space="preserve"> (18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Лекция </w:t>
      </w:r>
      <w:r w:rsidR="00220544" w:rsidRPr="008E4B65">
        <w:rPr>
          <w:rFonts w:ascii="Times New Roman" w:eastAsia="Times New Roman" w:hAnsi="Times New Roman" w:cs="Times New Roman"/>
          <w:b/>
          <w:color w:val="000000"/>
          <w:sz w:val="24"/>
          <w:szCs w:val="24"/>
          <w:lang w:eastAsia="ru-RU"/>
        </w:rPr>
        <w:t>№ 1.</w:t>
      </w:r>
      <w:r w:rsidR="00220544" w:rsidRPr="008E4B65">
        <w:rPr>
          <w:rFonts w:ascii="Times New Roman" w:eastAsia="Times New Roman" w:hAnsi="Times New Roman" w:cs="Times New Roman"/>
          <w:color w:val="000000"/>
          <w:sz w:val="24"/>
          <w:szCs w:val="24"/>
          <w:lang w:eastAsia="ru-RU"/>
        </w:rPr>
        <w:t xml:space="preserve"> Действующие проекты по добыче нефти и газа из шельфовых месторождений России Сахалин 1, Сахалин 2, Каспийский проект, </w:t>
      </w:r>
      <w:proofErr w:type="spellStart"/>
      <w:r w:rsidR="00220544" w:rsidRPr="008E4B65">
        <w:rPr>
          <w:rFonts w:ascii="Times New Roman" w:eastAsia="Times New Roman" w:hAnsi="Times New Roman" w:cs="Times New Roman"/>
          <w:color w:val="000000"/>
          <w:sz w:val="24"/>
          <w:szCs w:val="24"/>
          <w:lang w:eastAsia="ru-RU"/>
        </w:rPr>
        <w:t>Штокманоский</w:t>
      </w:r>
      <w:proofErr w:type="spellEnd"/>
      <w:r w:rsidR="00220544" w:rsidRPr="008E4B65">
        <w:rPr>
          <w:rFonts w:ascii="Times New Roman" w:eastAsia="Times New Roman" w:hAnsi="Times New Roman" w:cs="Times New Roman"/>
          <w:color w:val="000000"/>
          <w:sz w:val="24"/>
          <w:szCs w:val="24"/>
          <w:lang w:eastAsia="ru-RU"/>
        </w:rPr>
        <w:t xml:space="preserve"> проект, </w:t>
      </w:r>
      <w:proofErr w:type="spellStart"/>
      <w:r w:rsidR="00220544" w:rsidRPr="008E4B65">
        <w:rPr>
          <w:rFonts w:ascii="Times New Roman" w:eastAsia="Times New Roman" w:hAnsi="Times New Roman" w:cs="Times New Roman"/>
          <w:color w:val="000000"/>
          <w:sz w:val="24"/>
          <w:szCs w:val="24"/>
          <w:lang w:eastAsia="ru-RU"/>
        </w:rPr>
        <w:t>Приразломный</w:t>
      </w:r>
      <w:proofErr w:type="spellEnd"/>
      <w:r w:rsidR="00220544" w:rsidRPr="008E4B65">
        <w:rPr>
          <w:rFonts w:ascii="Times New Roman" w:eastAsia="Times New Roman" w:hAnsi="Times New Roman" w:cs="Times New Roman"/>
          <w:color w:val="000000"/>
          <w:sz w:val="24"/>
          <w:szCs w:val="24"/>
          <w:lang w:eastAsia="ru-RU"/>
        </w:rPr>
        <w:t xml:space="preserve"> проект. Зарубежный и Российский опыт строительство </w:t>
      </w:r>
      <w:proofErr w:type="spellStart"/>
      <w:r w:rsidR="00220544" w:rsidRPr="008E4B65">
        <w:rPr>
          <w:rFonts w:ascii="Times New Roman" w:eastAsia="Times New Roman" w:hAnsi="Times New Roman" w:cs="Times New Roman"/>
          <w:color w:val="000000"/>
          <w:sz w:val="24"/>
          <w:szCs w:val="24"/>
          <w:lang w:eastAsia="ru-RU"/>
        </w:rPr>
        <w:t>ледостойких</w:t>
      </w:r>
      <w:proofErr w:type="spellEnd"/>
      <w:r w:rsidR="00220544" w:rsidRPr="008E4B65">
        <w:rPr>
          <w:rFonts w:ascii="Times New Roman" w:eastAsia="Times New Roman" w:hAnsi="Times New Roman" w:cs="Times New Roman"/>
          <w:color w:val="000000"/>
          <w:sz w:val="24"/>
          <w:szCs w:val="24"/>
          <w:lang w:eastAsia="ru-RU"/>
        </w:rPr>
        <w:t xml:space="preserve"> сооружений.</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w:t>
      </w:r>
      <w:r w:rsidR="00220544" w:rsidRPr="008E4B65">
        <w:rPr>
          <w:rFonts w:ascii="Times New Roman" w:eastAsia="Times New Roman" w:hAnsi="Times New Roman" w:cs="Times New Roman"/>
          <w:b/>
          <w:color w:val="000000"/>
          <w:sz w:val="24"/>
          <w:szCs w:val="24"/>
          <w:lang w:eastAsia="ru-RU"/>
        </w:rPr>
        <w:t xml:space="preserve"> </w:t>
      </w:r>
      <w:r w:rsidRPr="008E4B65">
        <w:rPr>
          <w:rFonts w:ascii="Times New Roman" w:eastAsia="Times New Roman" w:hAnsi="Times New Roman" w:cs="Times New Roman"/>
          <w:b/>
          <w:color w:val="000000"/>
          <w:sz w:val="24"/>
          <w:szCs w:val="24"/>
          <w:lang w:eastAsia="ru-RU"/>
        </w:rPr>
        <w:t>1</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Факторы, влияющие на проектирование и строительство морских нефтегазовых промыслов в условиях Арктики. Общие положения проектирования. Общие и местные факторы. Влияние природных условий на обустройство морских месторождений арктического и субарктического регионов.</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1</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Проведение инженерных изыскания для проектирования гидротехнических шельфовых объектов Арктики. Организация экспедиций в Арктику с целью накопления данных о естественных условиях региона.</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2</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Геотехнические условия арктического региона. Вечномёрзлые грунты, газогидраты и другие осложнения геологических условий.</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2</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Исследование свойств льда в Арктических условиях.</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2</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Инфраструктура для обеспечения обустройства Арктического шельфа России. Логистика региона. Современное состояние. Автомобильный-, речной-, железнодорожный- и авиатранспорт региона. Перспективы развития. СМП как часть инфраструктуры обустройства арктического шельфа. Энергетика региона. Связь и телекоммуникации в регионе.</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3</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Морские операции в ледовых условиях. Управление ледовой обстановкой. Позиционирование плавающих сооружений. </w:t>
      </w:r>
      <w:r w:rsidR="00672CF2" w:rsidRPr="008E4B65">
        <w:rPr>
          <w:rFonts w:ascii="Times New Roman" w:eastAsia="Times New Roman" w:hAnsi="Times New Roman" w:cs="Times New Roman"/>
          <w:color w:val="000000"/>
          <w:sz w:val="24"/>
          <w:szCs w:val="24"/>
          <w:lang w:eastAsia="ru-RU"/>
        </w:rPr>
        <w:t>(0,7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3</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Суда для обеспечения деятельности на арктическом шельфе. Ледокольный флот. Суда обеспечения. Строительные суда. Ледовый класс судна.</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3</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Бурение морских поисково-разведочных скважин в Арктических и субарктических условиях. Оборудование и материалы. Технология работ. Закачивание скважины. Способы подачи нефти и газа на поверхность. Эксплуатационное оборудование. Перспективы использования сооружений из льда для обеспечения разведочных работ на шельфе.</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4</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Материалы перспективные для использования при обустройстве морских месторождений арктических и субарктических морей.</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4</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Гравитационные сооружения как перспективные сооружения для обустройства арктических и субарктических морей. Железобетонные сооружения. Требования к материалам. Расчетные режимы и нагрузки. Обеспечение надежности железобетонных платформ. Особенности расчета. Стальные платформы. Платформы маятникового типа.</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Лекция </w:t>
      </w:r>
      <w:r w:rsidRPr="008E4B65">
        <w:rPr>
          <w:rFonts w:ascii="Times New Roman" w:eastAsia="Times New Roman" w:hAnsi="Times New Roman" w:cs="Times New Roman"/>
          <w:color w:val="000000"/>
          <w:sz w:val="24"/>
          <w:szCs w:val="24"/>
          <w:lang w:eastAsia="ru-RU"/>
        </w:rPr>
        <w:t>4</w:t>
      </w:r>
      <w:r w:rsidR="00220544" w:rsidRPr="008E4B65">
        <w:rPr>
          <w:rFonts w:ascii="Times New Roman" w:eastAsia="Times New Roman" w:hAnsi="Times New Roman" w:cs="Times New Roman"/>
          <w:color w:val="000000"/>
          <w:sz w:val="24"/>
          <w:szCs w:val="24"/>
          <w:lang w:eastAsia="ru-RU"/>
        </w:rPr>
        <w:t>. Сооружения на свайном основании для обустройства арктических морей. Конструкции. Краткий исторический обзор. Основные тенденции в их развитии и совершенствовании. Расчеты свайных оснований. Методики расчета свай и свайных групп, тенденции их совершенствования. Особенности динамических расчетов. Расчет и конструирование сооружений сквозного типа. Расчетные схемы. Связь конструктивного решения со способом монтажа. Расчет узлов.</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5</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Морские ледостойкие сооружения. Классификация. Особенности. Расчеты конструкций и оснований. Динамическое взаимодействие сооружений с ледовым покровом.</w:t>
      </w:r>
      <w:r w:rsidR="00672CF2" w:rsidRPr="008E4B65">
        <w:rPr>
          <w:rFonts w:ascii="Times New Roman" w:eastAsia="Times New Roman" w:hAnsi="Times New Roman" w:cs="Times New Roman"/>
          <w:color w:val="000000"/>
          <w:sz w:val="24"/>
          <w:szCs w:val="24"/>
          <w:lang w:eastAsia="ru-RU"/>
        </w:rPr>
        <w:t xml:space="preserve"> (0,7 час.)</w:t>
      </w:r>
    </w:p>
    <w:p w:rsidR="00220544"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lastRenderedPageBreak/>
        <w:t>Лекция 5</w:t>
      </w:r>
      <w:r w:rsidR="00220544" w:rsidRPr="008E4B65">
        <w:rPr>
          <w:rFonts w:ascii="Times New Roman" w:eastAsia="Times New Roman" w:hAnsi="Times New Roman" w:cs="Times New Roman"/>
          <w:b/>
          <w:color w:val="000000"/>
          <w:sz w:val="24"/>
          <w:szCs w:val="24"/>
          <w:lang w:eastAsia="ru-RU"/>
        </w:rPr>
        <w:t>.</w:t>
      </w:r>
      <w:r w:rsidR="00220544" w:rsidRPr="008E4B65">
        <w:rPr>
          <w:rFonts w:ascii="Times New Roman" w:eastAsia="Times New Roman" w:hAnsi="Times New Roman" w:cs="Times New Roman"/>
          <w:color w:val="000000"/>
          <w:sz w:val="24"/>
          <w:szCs w:val="24"/>
          <w:lang w:eastAsia="ru-RU"/>
        </w:rPr>
        <w:t xml:space="preserve"> Строительство морских трубопроводов в ледовых условиях. Использование подводных добычных комплексов в Арктических условиях. Методы защиты ПДК от ледовых образований. Классификация трубопроводных систем. Требования к изготовлениям трубопроводов.</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5</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Перспективы проектов освоения месторождений углеводородов на континентальном шельфе России. Перспективы развития шельфа о. Сахалин. Перспективы развития на шельфе Карского моря. Естественные условия строительства сооружений для обустройства месторождений на шельфе о. Сахалин. То же для Карского моря.  История и перспективы освоения шельфа о. Сахалин и шельфа Карского моря. Основные нагрузки, действующие на шельфовые гидротехнические сооружения. Обзор Сахалинских проектов.</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6</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Защита окружающей среды при разведке и эксплуатации морских месторождений. Социально-экономические последствия загрязнения океана. Мероприятия по предотвращению загрязнения. Ликвидация последствий загрязнения океана нефтью. </w:t>
      </w:r>
      <w:r w:rsidR="00672CF2" w:rsidRPr="008E4B65">
        <w:rPr>
          <w:rFonts w:ascii="Times New Roman" w:eastAsia="Times New Roman" w:hAnsi="Times New Roman" w:cs="Times New Roman"/>
          <w:color w:val="000000"/>
          <w:sz w:val="24"/>
          <w:szCs w:val="24"/>
          <w:lang w:eastAsia="ru-RU"/>
        </w:rPr>
        <w:t>(0,7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6</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Ледовые нагрузки и воздействия на шельфовые гидротехнические сооружения. Модели разрушения льда, натурные и экспериментальные исследования. Определение ледовых нагрузок по нормативным документам. Нагрузки от ровного ледяного покрова, нагрузки от температурного расширения, нагрузки от примерзшего ледяного покрова. Расчет нагрузок на протяженные сооружения. Особенности расчета нагрузок на многоопорные сооружения. Нагрузки от однолетних торосов на сооружения вертикального профиля. Модели торошения льда, основные сценарии взаимодействия модели движения торосов, модели форм тороса, вероятность столкновения тороса с сооружением. Особенности расчета ледовых нагрузок на наклонные сооружения. Модели расчета ледовой нагрузки на наклонные сооружения, основные факторы, влияющие на величину ледовой нагрузки на наклонные сооружения, исследование зависимости ледовой нагрузки от угла наклона передней грани конструкции. Применение методов статистического моделирования для оценки распределений ледовой нагрузки.</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7</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Вероятностные методы расчета ледовых нагрузок и воздействий на сооружения континентального шельфа. Основные подходы к вероятностно-статистической оценке безопасности шельфовых сооружений при действии ледовых нагрузок. Вероятность взаимодействия морских </w:t>
      </w:r>
      <w:proofErr w:type="spellStart"/>
      <w:r w:rsidR="004314F9" w:rsidRPr="008E4B65">
        <w:rPr>
          <w:rFonts w:ascii="Times New Roman" w:eastAsia="Times New Roman" w:hAnsi="Times New Roman" w:cs="Times New Roman"/>
          <w:color w:val="000000"/>
          <w:sz w:val="24"/>
          <w:szCs w:val="24"/>
          <w:lang w:eastAsia="ru-RU"/>
        </w:rPr>
        <w:t>ледостойких</w:t>
      </w:r>
      <w:proofErr w:type="spellEnd"/>
      <w:r w:rsidR="004314F9" w:rsidRPr="008E4B65">
        <w:rPr>
          <w:rFonts w:ascii="Times New Roman" w:eastAsia="Times New Roman" w:hAnsi="Times New Roman" w:cs="Times New Roman"/>
          <w:color w:val="000000"/>
          <w:sz w:val="24"/>
          <w:szCs w:val="24"/>
          <w:lang w:eastAsia="ru-RU"/>
        </w:rPr>
        <w:t xml:space="preserve"> платформ с ледяными образованиями. Методика расчета ледовой нагрузки при заданном сценарии взаимодействия.</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7</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Воздействие ледяных образований на подводные объекты обустройства месторождений нефти и газа. Механизм взаимодействия дрейфующего тороса с грунтом. Теоретические модели воздействия торосов на морское дно. Особенности профиля заглубления морских трубопроводов. Анализ частоты воздействия торосов на подводное устьевое оборудование скважин. Вероятностные модели частоты воздействия тороса на морское дно и выбор оптимального положения трассы трубопровода.</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7</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Воздействие льда на воднотранспортные сооружения Расчет ледовой нагрузки на воднотранспортные сооружения по нормативной литературе.</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8</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Истирающее воздействие ледяного покрова. Натурные исследования в области ледовой абразии. Теоретические исследования ледовой абразии. Экспериментальные исследования сопротивления различных материалов (сталь, бетон, дерево и т.д.) ледовой абразии.</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8</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Техническая эксплуатация сооружений для добычи нефти и газа. Техническая эксплуатация сооружений для добычи нефти и газа. Правила технической эксплуатации. Организация наблюдений. Профилактический и аварийный ремонт. Охрана труда и обеспечение </w:t>
      </w:r>
      <w:r w:rsidR="004314F9" w:rsidRPr="008E4B65">
        <w:rPr>
          <w:rFonts w:ascii="Times New Roman" w:eastAsia="Times New Roman" w:hAnsi="Times New Roman" w:cs="Times New Roman"/>
          <w:color w:val="000000"/>
          <w:sz w:val="24"/>
          <w:szCs w:val="24"/>
          <w:lang w:eastAsia="ru-RU"/>
        </w:rPr>
        <w:lastRenderedPageBreak/>
        <w:t>безопасности личного состава при эксплуатации шельфовых сооружений.  Предотвращение загрязнения акватории. Причины и источники загрязнения. Мероприятия по предотвращению и борьбе с загрязнением. Устройства и оборудование для очистки акватории.</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8</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Лед и возможные разливы углеводородов. Механизм распространения углеводородов в условиях ледяных морей. Трансформация нефтяных углеводородов в ледовых условиях. Методы борьбы с разливами нефти</w:t>
      </w:r>
      <w:r w:rsidR="00672CF2" w:rsidRPr="008E4B65">
        <w:rPr>
          <w:rFonts w:ascii="Times New Roman" w:eastAsia="Times New Roman" w:hAnsi="Times New Roman" w:cs="Times New Roman"/>
          <w:color w:val="000000"/>
          <w:sz w:val="24"/>
          <w:szCs w:val="24"/>
          <w:lang w:eastAsia="ru-RU"/>
        </w:rPr>
        <w:t>.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9</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Перспективы развития шельфа Арктики и о. Сахалин.  Естественные условия строительства сооружений для обустройства месторождений на шельфе Арктике и Охотского моря. Параметры ледового режима шельфа Арктики и Охотского моря, особенности учета естественных условий шельфа ледовитых морей при расчет ледовой нагрузки, действующей на морские инженерные сооружения платформы. История и перспективы освоения шельфа Арктики и о. Сахалин. Обзор запасов нефти и газа на шельфе Арктики и о. Сахалин. Проекты освоения Арктического шельфа. Сахалинские проекты и перспективы их развития. Основные нагрузки, действующие на шельфовые гидротехнические сооружения. Научные разработки кафедры гидротехники.</w:t>
      </w:r>
      <w:r w:rsidR="00672CF2" w:rsidRPr="008E4B65">
        <w:rPr>
          <w:rFonts w:ascii="Times New Roman" w:eastAsia="Times New Roman" w:hAnsi="Times New Roman" w:cs="Times New Roman"/>
          <w:color w:val="000000"/>
          <w:sz w:val="24"/>
          <w:szCs w:val="24"/>
          <w:lang w:eastAsia="ru-RU"/>
        </w:rPr>
        <w:t xml:space="preserve"> (0,7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9</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Защита окружающей среды при разведке и эксплуатации морских месторождений. Социально-экономические последствия загрязнения океана. Мероприятия по предотвращению загрязнения. Ликвидация последствий загрязнения океана нефтью.</w:t>
      </w:r>
      <w:r w:rsidR="00672CF2" w:rsidRPr="008E4B65">
        <w:rPr>
          <w:rFonts w:ascii="Times New Roman" w:eastAsia="Times New Roman" w:hAnsi="Times New Roman" w:cs="Times New Roman"/>
          <w:color w:val="000000"/>
          <w:sz w:val="24"/>
          <w:szCs w:val="24"/>
          <w:lang w:eastAsia="ru-RU"/>
        </w:rPr>
        <w:t xml:space="preserve"> (0,</w:t>
      </w:r>
      <w:r w:rsidR="001E1F32" w:rsidRPr="008E4B65">
        <w:rPr>
          <w:rFonts w:ascii="Times New Roman" w:eastAsia="Times New Roman" w:hAnsi="Times New Roman" w:cs="Times New Roman"/>
          <w:color w:val="000000"/>
          <w:sz w:val="24"/>
          <w:szCs w:val="24"/>
          <w:lang w:eastAsia="ru-RU"/>
        </w:rPr>
        <w:t>5</w:t>
      </w:r>
      <w:r w:rsidR="00672CF2" w:rsidRPr="008E4B65">
        <w:rPr>
          <w:rFonts w:ascii="Times New Roman" w:eastAsia="Times New Roman" w:hAnsi="Times New Roman" w:cs="Times New Roman"/>
          <w:color w:val="000000"/>
          <w:sz w:val="24"/>
          <w:szCs w:val="24"/>
          <w:lang w:eastAsia="ru-RU"/>
        </w:rPr>
        <w:t xml:space="preserve"> час.)</w:t>
      </w:r>
    </w:p>
    <w:p w:rsidR="004314F9" w:rsidRPr="008E4B65" w:rsidRDefault="008E717E"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Лекция 9</w:t>
      </w:r>
      <w:r w:rsidR="004314F9" w:rsidRPr="008E4B65">
        <w:rPr>
          <w:rFonts w:ascii="Times New Roman" w:eastAsia="Times New Roman" w:hAnsi="Times New Roman" w:cs="Times New Roman"/>
          <w:b/>
          <w:color w:val="000000"/>
          <w:sz w:val="24"/>
          <w:szCs w:val="24"/>
          <w:lang w:eastAsia="ru-RU"/>
        </w:rPr>
        <w:t>.</w:t>
      </w:r>
      <w:r w:rsidR="004314F9" w:rsidRPr="008E4B65">
        <w:rPr>
          <w:rFonts w:ascii="Times New Roman" w:eastAsia="Times New Roman" w:hAnsi="Times New Roman" w:cs="Times New Roman"/>
          <w:color w:val="000000"/>
          <w:sz w:val="24"/>
          <w:szCs w:val="24"/>
          <w:lang w:eastAsia="ru-RU"/>
        </w:rPr>
        <w:t xml:space="preserve"> Современные перспективные технологии для обустройства Арктического шельфа. Системы автономного мониторинга состояния объектов на шельфе. Безлюдные технологии и автономность инженерных систем на Арктическом шельфе. Перспективы комплексного использования систем подводного обустройства. Подводное бурение и подводная подготовка углеводородов. Аэростатный транспорт как транспорт в регионах со слаборазвитой инфраструктурой. Аэростатный транспорт как средство эвакуации с морской платформы в ледовых условиях.  Локальная энергетика как источник энергии в регионах со слаборазвитой инфраструктурой. Беспилотный транспорт как элемент системы мониторинга ледовой обстановки у гидротехнического сооружения. </w:t>
      </w:r>
      <w:r w:rsidR="00672CF2" w:rsidRPr="008E4B65">
        <w:rPr>
          <w:rFonts w:ascii="Times New Roman" w:eastAsia="Times New Roman" w:hAnsi="Times New Roman" w:cs="Times New Roman"/>
          <w:color w:val="000000"/>
          <w:sz w:val="24"/>
          <w:szCs w:val="24"/>
          <w:lang w:eastAsia="ru-RU"/>
        </w:rPr>
        <w:t>(0,7 час.)</w:t>
      </w:r>
    </w:p>
    <w:p w:rsidR="00193F62" w:rsidRPr="00193F62" w:rsidRDefault="00193F62" w:rsidP="00193F62">
      <w:pPr>
        <w:numPr>
          <w:ilvl w:val="0"/>
          <w:numId w:val="1"/>
        </w:numPr>
        <w:suppressAutoHyphens/>
        <w:spacing w:after="0" w:line="400" w:lineRule="exact"/>
        <w:jc w:val="center"/>
        <w:rPr>
          <w:rFonts w:ascii="Times New Roman" w:eastAsia="Times New Roman" w:hAnsi="Times New Roman" w:cs="Times New Roman"/>
          <w:b/>
          <w:caps/>
          <w:sz w:val="24"/>
          <w:szCs w:val="24"/>
          <w:lang w:eastAsia="ru-RU"/>
        </w:rPr>
      </w:pPr>
      <w:r w:rsidRPr="00193F62">
        <w:rPr>
          <w:rFonts w:ascii="Times New Roman" w:eastAsia="Times New Roman" w:hAnsi="Times New Roman" w:cs="Times New Roman"/>
          <w:b/>
          <w:caps/>
          <w:sz w:val="24"/>
          <w:szCs w:val="24"/>
          <w:lang w:eastAsia="ru-RU"/>
        </w:rPr>
        <w:t>СТРУКТУРА И содержание практической части курса</w:t>
      </w:r>
    </w:p>
    <w:p w:rsidR="001C34E5" w:rsidRDefault="001C34E5" w:rsidP="001C34E5">
      <w:pPr>
        <w:pStyle w:val="a3"/>
        <w:shd w:val="clear" w:color="auto" w:fill="FFFFFF"/>
        <w:spacing w:before="0" w:beforeAutospacing="0" w:after="0" w:afterAutospacing="0" w:line="400" w:lineRule="exact"/>
        <w:ind w:firstLine="709"/>
        <w:jc w:val="center"/>
        <w:rPr>
          <w:b/>
          <w:color w:val="000000"/>
        </w:rPr>
      </w:pPr>
      <w:r>
        <w:rPr>
          <w:b/>
          <w:color w:val="000000"/>
        </w:rPr>
        <w:t>Лабораторные работы</w:t>
      </w:r>
      <w:r w:rsidRPr="004E0E4D">
        <w:rPr>
          <w:b/>
          <w:color w:val="000000"/>
        </w:rPr>
        <w:t xml:space="preserve"> (</w:t>
      </w:r>
      <w:r>
        <w:rPr>
          <w:b/>
          <w:color w:val="000000"/>
        </w:rPr>
        <w:t>18</w:t>
      </w:r>
      <w:r w:rsidRPr="004E0E4D">
        <w:rPr>
          <w:b/>
          <w:color w:val="000000"/>
        </w:rPr>
        <w:t xml:space="preserve">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1.</w:t>
      </w:r>
      <w:r w:rsidRPr="008E4B65">
        <w:rPr>
          <w:rFonts w:ascii="Times New Roman" w:eastAsia="Times New Roman" w:hAnsi="Times New Roman" w:cs="Times New Roman"/>
          <w:color w:val="000000"/>
          <w:sz w:val="24"/>
          <w:szCs w:val="24"/>
          <w:lang w:eastAsia="ru-RU"/>
        </w:rPr>
        <w:t xml:space="preserve"> Моделирование численными методами взаимодействия ледового образования </w:t>
      </w:r>
      <w:r w:rsidR="008B518A" w:rsidRPr="008E4B65">
        <w:rPr>
          <w:rFonts w:ascii="Times New Roman" w:eastAsia="Times New Roman" w:hAnsi="Times New Roman" w:cs="Times New Roman"/>
          <w:color w:val="000000"/>
          <w:sz w:val="24"/>
          <w:szCs w:val="24"/>
          <w:lang w:eastAsia="ru-RU"/>
        </w:rPr>
        <w:t>с моноподом</w:t>
      </w:r>
      <w:r w:rsidRPr="008E4B65">
        <w:rPr>
          <w:rFonts w:ascii="Times New Roman" w:eastAsia="Times New Roman" w:hAnsi="Times New Roman" w:cs="Times New Roman"/>
          <w:color w:val="000000"/>
          <w:sz w:val="24"/>
          <w:szCs w:val="24"/>
          <w:lang w:eastAsia="ru-RU"/>
        </w:rPr>
        <w:t xml:space="preserve"> с вертикальной стенкой.</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2.</w:t>
      </w:r>
      <w:r w:rsidRPr="008E4B65">
        <w:rPr>
          <w:rFonts w:ascii="Times New Roman" w:eastAsia="Times New Roman" w:hAnsi="Times New Roman" w:cs="Times New Roman"/>
          <w:color w:val="000000"/>
          <w:sz w:val="24"/>
          <w:szCs w:val="24"/>
          <w:lang w:eastAsia="ru-RU"/>
        </w:rPr>
        <w:t xml:space="preserve"> Моделирование численными методами взаимодействия ледового образования с </w:t>
      </w:r>
      <w:r w:rsidR="008B518A" w:rsidRPr="008E4B65">
        <w:rPr>
          <w:rFonts w:ascii="Times New Roman" w:eastAsia="Times New Roman" w:hAnsi="Times New Roman" w:cs="Times New Roman"/>
          <w:color w:val="000000"/>
          <w:sz w:val="24"/>
          <w:szCs w:val="24"/>
          <w:lang w:eastAsia="ru-RU"/>
        </w:rPr>
        <w:t>моноподом</w:t>
      </w:r>
      <w:r w:rsidRPr="008E4B65">
        <w:rPr>
          <w:rFonts w:ascii="Times New Roman" w:eastAsia="Times New Roman" w:hAnsi="Times New Roman" w:cs="Times New Roman"/>
          <w:color w:val="000000"/>
          <w:sz w:val="24"/>
          <w:szCs w:val="24"/>
          <w:lang w:eastAsia="ru-RU"/>
        </w:rPr>
        <w:t xml:space="preserve"> с наклонной стенкой.</w:t>
      </w:r>
      <w:r w:rsidR="00A17375" w:rsidRPr="008E4B65">
        <w:rPr>
          <w:rFonts w:ascii="Times New Roman" w:eastAsia="Times New Roman" w:hAnsi="Times New Roman" w:cs="Times New Roman"/>
          <w:color w:val="000000"/>
          <w:sz w:val="24"/>
          <w:szCs w:val="24"/>
          <w:lang w:eastAsia="ru-RU"/>
        </w:rPr>
        <w:t xml:space="preserve"> (2 час.)</w:t>
      </w:r>
    </w:p>
    <w:p w:rsidR="008B518A" w:rsidRPr="008E4B65" w:rsidRDefault="008B518A"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3.</w:t>
      </w:r>
      <w:r w:rsidRPr="008E4B65">
        <w:rPr>
          <w:rFonts w:ascii="Times New Roman" w:eastAsia="Times New Roman" w:hAnsi="Times New Roman" w:cs="Times New Roman"/>
          <w:color w:val="000000"/>
          <w:sz w:val="24"/>
          <w:szCs w:val="24"/>
          <w:lang w:eastAsia="ru-RU"/>
        </w:rPr>
        <w:t xml:space="preserve"> Моделирование численными методами взаимодействия ледового образования с протяжённым сооружением.</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B518A" w:rsidRPr="008E4B65">
        <w:rPr>
          <w:rFonts w:ascii="Times New Roman" w:eastAsia="Times New Roman" w:hAnsi="Times New Roman" w:cs="Times New Roman"/>
          <w:b/>
          <w:color w:val="000000"/>
          <w:sz w:val="24"/>
          <w:szCs w:val="24"/>
          <w:lang w:eastAsia="ru-RU"/>
        </w:rPr>
        <w:t>4</w:t>
      </w:r>
      <w:r w:rsidRPr="008E4B65">
        <w:rPr>
          <w:rFonts w:ascii="Times New Roman" w:eastAsia="Times New Roman" w:hAnsi="Times New Roman" w:cs="Times New Roman"/>
          <w:b/>
          <w:color w:val="000000"/>
          <w:sz w:val="24"/>
          <w:szCs w:val="24"/>
          <w:lang w:eastAsia="ru-RU"/>
        </w:rPr>
        <w:t>.</w:t>
      </w:r>
      <w:r w:rsidRPr="008E4B65">
        <w:rPr>
          <w:rFonts w:ascii="Times New Roman" w:eastAsia="Times New Roman" w:hAnsi="Times New Roman" w:cs="Times New Roman"/>
          <w:color w:val="000000"/>
          <w:sz w:val="24"/>
          <w:szCs w:val="24"/>
          <w:lang w:eastAsia="ru-RU"/>
        </w:rPr>
        <w:t xml:space="preserve"> Моделирование численными методами взаимодействия льда с многоопорным сооружением.</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B518A" w:rsidRPr="008E4B65">
        <w:rPr>
          <w:rFonts w:ascii="Times New Roman" w:eastAsia="Times New Roman" w:hAnsi="Times New Roman" w:cs="Times New Roman"/>
          <w:b/>
          <w:color w:val="000000"/>
          <w:sz w:val="24"/>
          <w:szCs w:val="24"/>
          <w:lang w:eastAsia="ru-RU"/>
        </w:rPr>
        <w:t>5</w:t>
      </w:r>
      <w:r w:rsidRPr="008E4B65">
        <w:rPr>
          <w:rFonts w:ascii="Times New Roman" w:eastAsia="Times New Roman" w:hAnsi="Times New Roman" w:cs="Times New Roman"/>
          <w:b/>
          <w:color w:val="000000"/>
          <w:sz w:val="24"/>
          <w:szCs w:val="24"/>
          <w:lang w:eastAsia="ru-RU"/>
        </w:rPr>
        <w:t>.</w:t>
      </w:r>
      <w:r w:rsidRPr="008E4B65">
        <w:rPr>
          <w:rFonts w:ascii="Times New Roman" w:eastAsia="Times New Roman" w:hAnsi="Times New Roman" w:cs="Times New Roman"/>
          <w:color w:val="000000"/>
          <w:sz w:val="24"/>
          <w:szCs w:val="24"/>
          <w:lang w:eastAsia="ru-RU"/>
        </w:rPr>
        <w:t xml:space="preserve"> Моделирование навала льда у сооружения численными методами.</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B518A" w:rsidRPr="008E4B65">
        <w:rPr>
          <w:rFonts w:ascii="Times New Roman" w:eastAsia="Times New Roman" w:hAnsi="Times New Roman" w:cs="Times New Roman"/>
          <w:b/>
          <w:color w:val="000000"/>
          <w:sz w:val="24"/>
          <w:szCs w:val="24"/>
          <w:lang w:eastAsia="ru-RU"/>
        </w:rPr>
        <w:t>6</w:t>
      </w:r>
      <w:r w:rsidRPr="008E4B65">
        <w:rPr>
          <w:rFonts w:ascii="Times New Roman" w:eastAsia="Times New Roman" w:hAnsi="Times New Roman" w:cs="Times New Roman"/>
          <w:b/>
          <w:color w:val="000000"/>
          <w:sz w:val="24"/>
          <w:szCs w:val="24"/>
          <w:lang w:eastAsia="ru-RU"/>
        </w:rPr>
        <w:t>.</w:t>
      </w:r>
      <w:r w:rsidRPr="008E4B65">
        <w:rPr>
          <w:rFonts w:ascii="Times New Roman" w:eastAsia="Times New Roman" w:hAnsi="Times New Roman" w:cs="Times New Roman"/>
          <w:color w:val="000000"/>
          <w:sz w:val="24"/>
          <w:szCs w:val="24"/>
          <w:lang w:eastAsia="ru-RU"/>
        </w:rPr>
        <w:t xml:space="preserve"> Моделирование пропахивания грунтового основания ледовым образованием численным методом.</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B518A" w:rsidRPr="008E4B65">
        <w:rPr>
          <w:rFonts w:ascii="Times New Roman" w:eastAsia="Times New Roman" w:hAnsi="Times New Roman" w:cs="Times New Roman"/>
          <w:b/>
          <w:color w:val="000000"/>
          <w:sz w:val="24"/>
          <w:szCs w:val="24"/>
          <w:lang w:eastAsia="ru-RU"/>
        </w:rPr>
        <w:t>7</w:t>
      </w:r>
      <w:r w:rsidR="002D7292" w:rsidRPr="008E4B65">
        <w:rPr>
          <w:rFonts w:ascii="Times New Roman" w:eastAsia="Times New Roman" w:hAnsi="Times New Roman" w:cs="Times New Roman"/>
          <w:b/>
          <w:color w:val="000000"/>
          <w:sz w:val="24"/>
          <w:szCs w:val="24"/>
          <w:lang w:eastAsia="ru-RU"/>
        </w:rPr>
        <w:t>.</w:t>
      </w:r>
      <w:r w:rsidR="002D7292" w:rsidRPr="008E4B65">
        <w:rPr>
          <w:rFonts w:ascii="Times New Roman" w:eastAsia="Times New Roman" w:hAnsi="Times New Roman" w:cs="Times New Roman"/>
          <w:color w:val="000000"/>
          <w:sz w:val="24"/>
          <w:szCs w:val="24"/>
          <w:lang w:eastAsia="ru-RU"/>
        </w:rPr>
        <w:t xml:space="preserve"> Моделирование численными методами опорного блока морской ледостойкой платформы на грунтовом основание под действие ледовой нагрузки.</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B518A" w:rsidRPr="008E4B65">
        <w:rPr>
          <w:rFonts w:ascii="Times New Roman" w:eastAsia="Times New Roman" w:hAnsi="Times New Roman" w:cs="Times New Roman"/>
          <w:b/>
          <w:color w:val="000000"/>
          <w:sz w:val="24"/>
          <w:szCs w:val="24"/>
          <w:lang w:eastAsia="ru-RU"/>
        </w:rPr>
        <w:t>8</w:t>
      </w:r>
      <w:r w:rsidR="002D7292" w:rsidRPr="008E4B65">
        <w:rPr>
          <w:rFonts w:ascii="Times New Roman" w:eastAsia="Times New Roman" w:hAnsi="Times New Roman" w:cs="Times New Roman"/>
          <w:b/>
          <w:color w:val="000000"/>
          <w:sz w:val="24"/>
          <w:szCs w:val="24"/>
          <w:lang w:eastAsia="ru-RU"/>
        </w:rPr>
        <w:t>.</w:t>
      </w:r>
      <w:r w:rsidR="002D7292" w:rsidRPr="008E4B65">
        <w:rPr>
          <w:rFonts w:ascii="Times New Roman" w:eastAsia="Times New Roman" w:hAnsi="Times New Roman" w:cs="Times New Roman"/>
          <w:color w:val="000000"/>
          <w:sz w:val="24"/>
          <w:szCs w:val="24"/>
          <w:lang w:eastAsia="ru-RU"/>
        </w:rPr>
        <w:t xml:space="preserve"> Моделирование численными методами заякоренного плавучего объекта в ледовых условиях.</w:t>
      </w:r>
      <w:r w:rsidR="00A17375" w:rsidRPr="008E4B65">
        <w:rPr>
          <w:rFonts w:ascii="Times New Roman" w:eastAsia="Times New Roman" w:hAnsi="Times New Roman" w:cs="Times New Roman"/>
          <w:color w:val="000000"/>
          <w:sz w:val="24"/>
          <w:szCs w:val="24"/>
          <w:lang w:eastAsia="ru-RU"/>
        </w:rPr>
        <w:t xml:space="preserve"> (2 час.)</w:t>
      </w:r>
    </w:p>
    <w:p w:rsidR="001C34E5" w:rsidRPr="008E4B65" w:rsidRDefault="001C34E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lastRenderedPageBreak/>
        <w:t xml:space="preserve">Занятие </w:t>
      </w:r>
      <w:r w:rsidR="008B518A" w:rsidRPr="008E4B65">
        <w:rPr>
          <w:rFonts w:ascii="Times New Roman" w:eastAsia="Times New Roman" w:hAnsi="Times New Roman" w:cs="Times New Roman"/>
          <w:b/>
          <w:color w:val="000000"/>
          <w:sz w:val="24"/>
          <w:szCs w:val="24"/>
          <w:lang w:eastAsia="ru-RU"/>
        </w:rPr>
        <w:t>9.</w:t>
      </w:r>
      <w:r w:rsidR="008B518A" w:rsidRPr="008E4B65">
        <w:rPr>
          <w:rFonts w:ascii="Times New Roman" w:eastAsia="Times New Roman" w:hAnsi="Times New Roman" w:cs="Times New Roman"/>
          <w:color w:val="000000"/>
          <w:sz w:val="24"/>
          <w:szCs w:val="24"/>
          <w:lang w:eastAsia="ru-RU"/>
        </w:rPr>
        <w:t xml:space="preserve"> Моделирование численными методами взаимодействия тороса с сооружением.</w:t>
      </w:r>
      <w:r w:rsidR="00A17375" w:rsidRPr="008E4B65">
        <w:rPr>
          <w:rFonts w:ascii="Times New Roman" w:eastAsia="Times New Roman" w:hAnsi="Times New Roman" w:cs="Times New Roman"/>
          <w:color w:val="000000"/>
          <w:sz w:val="24"/>
          <w:szCs w:val="24"/>
          <w:lang w:eastAsia="ru-RU"/>
        </w:rPr>
        <w:t xml:space="preserve"> (2 час.)</w:t>
      </w:r>
    </w:p>
    <w:p w:rsidR="004E0E4D" w:rsidRDefault="004E0E4D" w:rsidP="004E0E4D">
      <w:pPr>
        <w:pStyle w:val="a3"/>
        <w:shd w:val="clear" w:color="auto" w:fill="FFFFFF"/>
        <w:spacing w:before="0" w:beforeAutospacing="0" w:after="0" w:afterAutospacing="0" w:line="400" w:lineRule="exact"/>
        <w:ind w:firstLine="709"/>
        <w:jc w:val="center"/>
        <w:rPr>
          <w:b/>
          <w:color w:val="000000"/>
        </w:rPr>
      </w:pPr>
      <w:r w:rsidRPr="004E0E4D">
        <w:rPr>
          <w:b/>
          <w:color w:val="000000"/>
        </w:rPr>
        <w:t>Практические занятия (36 час.)</w:t>
      </w:r>
    </w:p>
    <w:p w:rsidR="00830A11" w:rsidRPr="008E4B65" w:rsidRDefault="00830A11"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1-2.</w:t>
      </w:r>
      <w:r w:rsidRPr="008E4B65">
        <w:rPr>
          <w:rFonts w:ascii="Times New Roman" w:eastAsia="Times New Roman" w:hAnsi="Times New Roman" w:cs="Times New Roman"/>
          <w:color w:val="000000"/>
          <w:sz w:val="24"/>
          <w:szCs w:val="24"/>
          <w:lang w:eastAsia="ru-RU"/>
        </w:rPr>
        <w:t xml:space="preserve"> Современные методы проектирования и оптимизации морских гидротехнических сооружений. Постановка задач практических занятий.</w:t>
      </w:r>
    </w:p>
    <w:p w:rsidR="00AD2D51" w:rsidRPr="008E4B65" w:rsidRDefault="008B518A"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30A11" w:rsidRPr="008E4B65">
        <w:rPr>
          <w:rFonts w:ascii="Times New Roman" w:eastAsia="Times New Roman" w:hAnsi="Times New Roman" w:cs="Times New Roman"/>
          <w:b/>
          <w:color w:val="000000"/>
          <w:sz w:val="24"/>
          <w:szCs w:val="24"/>
          <w:lang w:eastAsia="ru-RU"/>
        </w:rPr>
        <w:t>3</w:t>
      </w:r>
      <w:r w:rsidR="006B36F3"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b/>
          <w:color w:val="000000"/>
          <w:sz w:val="24"/>
          <w:szCs w:val="24"/>
          <w:lang w:eastAsia="ru-RU"/>
        </w:rPr>
        <w:t>4</w:t>
      </w:r>
      <w:r w:rsidR="006B36F3" w:rsidRPr="008E4B65">
        <w:rPr>
          <w:rFonts w:ascii="Times New Roman" w:eastAsia="Times New Roman" w:hAnsi="Times New Roman" w:cs="Times New Roman"/>
          <w:b/>
          <w:color w:val="000000"/>
          <w:sz w:val="24"/>
          <w:szCs w:val="24"/>
          <w:lang w:eastAsia="ru-RU"/>
        </w:rPr>
        <w:t>.</w:t>
      </w:r>
      <w:r w:rsidR="00C57406" w:rsidRPr="008E4B65">
        <w:rPr>
          <w:rFonts w:ascii="Times New Roman" w:eastAsia="Times New Roman" w:hAnsi="Times New Roman" w:cs="Times New Roman"/>
          <w:color w:val="000000"/>
          <w:sz w:val="24"/>
          <w:szCs w:val="24"/>
          <w:lang w:eastAsia="ru-RU"/>
        </w:rPr>
        <w:t xml:space="preserve"> Назначение предварительных размеров стального опорного блока морской ледостойкой платформы по технологическим соображениям.</w:t>
      </w:r>
    </w:p>
    <w:p w:rsidR="00A925BD" w:rsidRPr="008E4B65" w:rsidRDefault="00A925BD"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30A11" w:rsidRPr="008E4B65">
        <w:rPr>
          <w:rFonts w:ascii="Times New Roman" w:eastAsia="Times New Roman" w:hAnsi="Times New Roman" w:cs="Times New Roman"/>
          <w:b/>
          <w:color w:val="000000"/>
          <w:sz w:val="24"/>
          <w:szCs w:val="24"/>
          <w:lang w:eastAsia="ru-RU"/>
        </w:rPr>
        <w:t>5</w:t>
      </w:r>
      <w:r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b/>
          <w:color w:val="000000"/>
          <w:sz w:val="24"/>
          <w:szCs w:val="24"/>
          <w:lang w:eastAsia="ru-RU"/>
        </w:rPr>
        <w:t>6</w:t>
      </w:r>
      <w:r w:rsidRPr="008E4B65">
        <w:rPr>
          <w:rFonts w:ascii="Times New Roman" w:eastAsia="Times New Roman" w:hAnsi="Times New Roman" w:cs="Times New Roman"/>
          <w:b/>
          <w:color w:val="000000"/>
          <w:sz w:val="24"/>
          <w:szCs w:val="24"/>
          <w:lang w:eastAsia="ru-RU"/>
        </w:rPr>
        <w:t>.</w:t>
      </w:r>
      <w:r w:rsidRPr="008E4B65">
        <w:rPr>
          <w:rFonts w:ascii="Times New Roman" w:eastAsia="Times New Roman" w:hAnsi="Times New Roman" w:cs="Times New Roman"/>
          <w:color w:val="000000"/>
          <w:sz w:val="24"/>
          <w:szCs w:val="24"/>
          <w:lang w:eastAsia="ru-RU"/>
        </w:rPr>
        <w:t xml:space="preserve"> </w:t>
      </w:r>
      <w:r w:rsidR="00C57406" w:rsidRPr="008E4B65">
        <w:rPr>
          <w:rFonts w:ascii="Times New Roman" w:eastAsia="Times New Roman" w:hAnsi="Times New Roman" w:cs="Times New Roman"/>
          <w:color w:val="000000"/>
          <w:sz w:val="24"/>
          <w:szCs w:val="24"/>
          <w:lang w:eastAsia="ru-RU"/>
        </w:rPr>
        <w:t>Оптимизация формы стального опорного блока морской ледостойкой платформы с целью минимизации ледовой нагрузки на него.</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30A11" w:rsidRPr="008E4B65">
        <w:rPr>
          <w:rFonts w:ascii="Times New Roman" w:eastAsia="Times New Roman" w:hAnsi="Times New Roman" w:cs="Times New Roman"/>
          <w:b/>
          <w:color w:val="000000"/>
          <w:sz w:val="24"/>
          <w:szCs w:val="24"/>
          <w:lang w:eastAsia="ru-RU"/>
        </w:rPr>
        <w:t>7</w:t>
      </w:r>
      <w:r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b/>
          <w:color w:val="000000"/>
          <w:sz w:val="24"/>
          <w:szCs w:val="24"/>
          <w:lang w:eastAsia="ru-RU"/>
        </w:rPr>
        <w:t>8</w:t>
      </w:r>
      <w:r w:rsidRPr="008E4B65">
        <w:rPr>
          <w:rFonts w:ascii="Times New Roman" w:eastAsia="Times New Roman" w:hAnsi="Times New Roman" w:cs="Times New Roman"/>
          <w:b/>
          <w:color w:val="000000"/>
          <w:sz w:val="24"/>
          <w:szCs w:val="24"/>
          <w:lang w:eastAsia="ru-RU"/>
        </w:rPr>
        <w:t>.</w:t>
      </w:r>
      <w:r w:rsidRPr="008E4B65">
        <w:rPr>
          <w:rFonts w:ascii="Times New Roman" w:eastAsia="Times New Roman" w:hAnsi="Times New Roman" w:cs="Times New Roman"/>
          <w:color w:val="000000"/>
          <w:sz w:val="24"/>
          <w:szCs w:val="24"/>
          <w:lang w:eastAsia="ru-RU"/>
        </w:rPr>
        <w:t xml:space="preserve"> Оптимизация конструкции ледозащитной стенки опорного блока морской ледостойкой платформы с целью уменьшения материалоёмкости сооружения.</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30A11" w:rsidRPr="008E4B65">
        <w:rPr>
          <w:rFonts w:ascii="Times New Roman" w:eastAsia="Times New Roman" w:hAnsi="Times New Roman" w:cs="Times New Roman"/>
          <w:b/>
          <w:color w:val="000000"/>
          <w:sz w:val="24"/>
          <w:szCs w:val="24"/>
          <w:lang w:eastAsia="ru-RU"/>
        </w:rPr>
        <w:t>9</w:t>
      </w:r>
      <w:r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b/>
          <w:color w:val="000000"/>
          <w:sz w:val="24"/>
          <w:szCs w:val="24"/>
          <w:lang w:eastAsia="ru-RU"/>
        </w:rPr>
        <w:t>10</w:t>
      </w:r>
      <w:r w:rsidRPr="008E4B65">
        <w:rPr>
          <w:rFonts w:ascii="Times New Roman" w:eastAsia="Times New Roman" w:hAnsi="Times New Roman" w:cs="Times New Roman"/>
          <w:b/>
          <w:color w:val="000000"/>
          <w:sz w:val="24"/>
          <w:szCs w:val="24"/>
          <w:lang w:eastAsia="ru-RU"/>
        </w:rPr>
        <w:t>.</w:t>
      </w:r>
      <w:r w:rsidR="000626BE" w:rsidRPr="008E4B65">
        <w:rPr>
          <w:rFonts w:ascii="Times New Roman" w:eastAsia="Times New Roman" w:hAnsi="Times New Roman" w:cs="Times New Roman"/>
          <w:color w:val="000000"/>
          <w:sz w:val="24"/>
          <w:szCs w:val="24"/>
          <w:lang w:eastAsia="ru-RU"/>
        </w:rPr>
        <w:t xml:space="preserve"> Анализ гидростатической и гидродинамической устойчивости стального опорного блока морской ледостойкой платформы при проведении морских операций.</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 xml:space="preserve">Занятие </w:t>
      </w:r>
      <w:r w:rsidR="00830A11" w:rsidRPr="008E4B65">
        <w:rPr>
          <w:rFonts w:ascii="Times New Roman" w:eastAsia="Times New Roman" w:hAnsi="Times New Roman" w:cs="Times New Roman"/>
          <w:b/>
          <w:color w:val="000000"/>
          <w:sz w:val="24"/>
          <w:szCs w:val="24"/>
          <w:lang w:eastAsia="ru-RU"/>
        </w:rPr>
        <w:t>11</w:t>
      </w:r>
      <w:r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b/>
          <w:color w:val="000000"/>
          <w:sz w:val="24"/>
          <w:szCs w:val="24"/>
          <w:lang w:eastAsia="ru-RU"/>
        </w:rPr>
        <w:t>12</w:t>
      </w:r>
      <w:r w:rsidRPr="008E4B65">
        <w:rPr>
          <w:rFonts w:ascii="Times New Roman" w:eastAsia="Times New Roman" w:hAnsi="Times New Roman" w:cs="Times New Roman"/>
          <w:b/>
          <w:color w:val="000000"/>
          <w:sz w:val="24"/>
          <w:szCs w:val="24"/>
          <w:lang w:eastAsia="ru-RU"/>
        </w:rPr>
        <w:t>.</w:t>
      </w:r>
      <w:r w:rsidR="000626BE" w:rsidRPr="008E4B65">
        <w:rPr>
          <w:rFonts w:ascii="Times New Roman" w:eastAsia="Times New Roman" w:hAnsi="Times New Roman" w:cs="Times New Roman"/>
          <w:color w:val="000000"/>
          <w:sz w:val="24"/>
          <w:szCs w:val="24"/>
          <w:lang w:eastAsia="ru-RU"/>
        </w:rPr>
        <w:t xml:space="preserve"> Анализ геотехнической устойчивости грунтового основания под стальным опорным блоком морской ледостойкой платформы.</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1</w:t>
      </w:r>
      <w:r w:rsidR="00830A11" w:rsidRPr="008E4B65">
        <w:rPr>
          <w:rFonts w:ascii="Times New Roman" w:eastAsia="Times New Roman" w:hAnsi="Times New Roman" w:cs="Times New Roman"/>
          <w:b/>
          <w:color w:val="000000"/>
          <w:sz w:val="24"/>
          <w:szCs w:val="24"/>
          <w:lang w:eastAsia="ru-RU"/>
        </w:rPr>
        <w:t>3</w:t>
      </w:r>
      <w:r w:rsidRPr="008E4B65">
        <w:rPr>
          <w:rFonts w:ascii="Times New Roman" w:eastAsia="Times New Roman" w:hAnsi="Times New Roman" w:cs="Times New Roman"/>
          <w:b/>
          <w:color w:val="000000"/>
          <w:sz w:val="24"/>
          <w:szCs w:val="24"/>
          <w:lang w:eastAsia="ru-RU"/>
        </w:rPr>
        <w:t>-1</w:t>
      </w:r>
      <w:r w:rsidR="00830A11" w:rsidRPr="008E4B65">
        <w:rPr>
          <w:rFonts w:ascii="Times New Roman" w:eastAsia="Times New Roman" w:hAnsi="Times New Roman" w:cs="Times New Roman"/>
          <w:b/>
          <w:color w:val="000000"/>
          <w:sz w:val="24"/>
          <w:szCs w:val="24"/>
          <w:lang w:eastAsia="ru-RU"/>
        </w:rPr>
        <w:t>4</w:t>
      </w:r>
      <w:r w:rsidRPr="008E4B65">
        <w:rPr>
          <w:rFonts w:ascii="Times New Roman" w:eastAsia="Times New Roman" w:hAnsi="Times New Roman" w:cs="Times New Roman"/>
          <w:b/>
          <w:color w:val="000000"/>
          <w:sz w:val="24"/>
          <w:szCs w:val="24"/>
          <w:lang w:eastAsia="ru-RU"/>
        </w:rPr>
        <w:t>.</w:t>
      </w:r>
      <w:r w:rsidR="000626BE" w:rsidRPr="008E4B65">
        <w:rPr>
          <w:rFonts w:ascii="Times New Roman" w:eastAsia="Times New Roman" w:hAnsi="Times New Roman" w:cs="Times New Roman"/>
          <w:color w:val="000000"/>
          <w:sz w:val="24"/>
          <w:szCs w:val="24"/>
          <w:lang w:eastAsia="ru-RU"/>
        </w:rPr>
        <w:t xml:space="preserve"> Анализ конструктивной прочности и жёсткости опорного блока опорного блока морской ледостойкой платформы для уточнения сечений конструктивных элементов с учётом упругого грунтового </w:t>
      </w:r>
      <w:r w:rsidR="00830A11" w:rsidRPr="008E4B65">
        <w:rPr>
          <w:rFonts w:ascii="Times New Roman" w:eastAsia="Times New Roman" w:hAnsi="Times New Roman" w:cs="Times New Roman"/>
          <w:color w:val="000000"/>
          <w:sz w:val="24"/>
          <w:szCs w:val="24"/>
          <w:lang w:eastAsia="ru-RU"/>
        </w:rPr>
        <w:t>основания</w:t>
      </w:r>
      <w:r w:rsidR="000626BE" w:rsidRPr="008E4B65">
        <w:rPr>
          <w:rFonts w:ascii="Times New Roman" w:eastAsia="Times New Roman" w:hAnsi="Times New Roman" w:cs="Times New Roman"/>
          <w:color w:val="000000"/>
          <w:sz w:val="24"/>
          <w:szCs w:val="24"/>
          <w:lang w:eastAsia="ru-RU"/>
        </w:rPr>
        <w:t>.</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1</w:t>
      </w:r>
      <w:r w:rsidR="00830A11" w:rsidRPr="008E4B65">
        <w:rPr>
          <w:rFonts w:ascii="Times New Roman" w:eastAsia="Times New Roman" w:hAnsi="Times New Roman" w:cs="Times New Roman"/>
          <w:b/>
          <w:color w:val="000000"/>
          <w:sz w:val="24"/>
          <w:szCs w:val="24"/>
          <w:lang w:eastAsia="ru-RU"/>
        </w:rPr>
        <w:t>4</w:t>
      </w:r>
      <w:r w:rsidRPr="008E4B65">
        <w:rPr>
          <w:rFonts w:ascii="Times New Roman" w:eastAsia="Times New Roman" w:hAnsi="Times New Roman" w:cs="Times New Roman"/>
          <w:b/>
          <w:color w:val="000000"/>
          <w:sz w:val="24"/>
          <w:szCs w:val="24"/>
          <w:lang w:eastAsia="ru-RU"/>
        </w:rPr>
        <w:t>-1</w:t>
      </w:r>
      <w:r w:rsidR="00830A11" w:rsidRPr="008E4B65">
        <w:rPr>
          <w:rFonts w:ascii="Times New Roman" w:eastAsia="Times New Roman" w:hAnsi="Times New Roman" w:cs="Times New Roman"/>
          <w:b/>
          <w:color w:val="000000"/>
          <w:sz w:val="24"/>
          <w:szCs w:val="24"/>
          <w:lang w:eastAsia="ru-RU"/>
        </w:rPr>
        <w:t>5</w:t>
      </w:r>
      <w:r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color w:val="000000"/>
          <w:sz w:val="24"/>
          <w:szCs w:val="24"/>
          <w:lang w:eastAsia="ru-RU"/>
        </w:rPr>
        <w:t xml:space="preserve"> Моделирование монтажа верхнего строения на стальной опорный блок морской ледостойкой платформы.</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1</w:t>
      </w:r>
      <w:r w:rsidR="00830A11" w:rsidRPr="008E4B65">
        <w:rPr>
          <w:rFonts w:ascii="Times New Roman" w:eastAsia="Times New Roman" w:hAnsi="Times New Roman" w:cs="Times New Roman"/>
          <w:b/>
          <w:color w:val="000000"/>
          <w:sz w:val="24"/>
          <w:szCs w:val="24"/>
          <w:lang w:eastAsia="ru-RU"/>
        </w:rPr>
        <w:t>5</w:t>
      </w:r>
      <w:r w:rsidRPr="008E4B65">
        <w:rPr>
          <w:rFonts w:ascii="Times New Roman" w:eastAsia="Times New Roman" w:hAnsi="Times New Roman" w:cs="Times New Roman"/>
          <w:b/>
          <w:color w:val="000000"/>
          <w:sz w:val="24"/>
          <w:szCs w:val="24"/>
          <w:lang w:eastAsia="ru-RU"/>
        </w:rPr>
        <w:t>-1</w:t>
      </w:r>
      <w:r w:rsidR="00830A11" w:rsidRPr="008E4B65">
        <w:rPr>
          <w:rFonts w:ascii="Times New Roman" w:eastAsia="Times New Roman" w:hAnsi="Times New Roman" w:cs="Times New Roman"/>
          <w:b/>
          <w:color w:val="000000"/>
          <w:sz w:val="24"/>
          <w:szCs w:val="24"/>
          <w:lang w:eastAsia="ru-RU"/>
        </w:rPr>
        <w:t>6</w:t>
      </w:r>
      <w:r w:rsidRPr="008E4B65">
        <w:rPr>
          <w:rFonts w:ascii="Times New Roman" w:eastAsia="Times New Roman" w:hAnsi="Times New Roman" w:cs="Times New Roman"/>
          <w:b/>
          <w:color w:val="000000"/>
          <w:sz w:val="24"/>
          <w:szCs w:val="24"/>
          <w:lang w:eastAsia="ru-RU"/>
        </w:rPr>
        <w:t>.</w:t>
      </w:r>
      <w:r w:rsidR="00830A11" w:rsidRPr="008E4B65">
        <w:rPr>
          <w:rFonts w:ascii="Times New Roman" w:eastAsia="Times New Roman" w:hAnsi="Times New Roman" w:cs="Times New Roman"/>
          <w:color w:val="000000"/>
          <w:sz w:val="24"/>
          <w:szCs w:val="24"/>
          <w:lang w:eastAsia="ru-RU"/>
        </w:rPr>
        <w:t xml:space="preserve"> Формирование информационной 3D модели сооружения, включающей чертежи и пояснительную записку.</w:t>
      </w:r>
    </w:p>
    <w:p w:rsidR="00C57406" w:rsidRPr="008E4B65" w:rsidRDefault="00C57406"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b/>
          <w:color w:val="000000"/>
          <w:sz w:val="24"/>
          <w:szCs w:val="24"/>
          <w:lang w:eastAsia="ru-RU"/>
        </w:rPr>
        <w:t>Занятие 17-18.</w:t>
      </w:r>
      <w:r w:rsidR="00830A11" w:rsidRPr="008E4B65">
        <w:rPr>
          <w:rFonts w:ascii="Times New Roman" w:eastAsia="Times New Roman" w:hAnsi="Times New Roman" w:cs="Times New Roman"/>
          <w:color w:val="000000"/>
          <w:sz w:val="24"/>
          <w:szCs w:val="24"/>
          <w:lang w:eastAsia="ru-RU"/>
        </w:rPr>
        <w:t xml:space="preserve"> Защита заданий.</w:t>
      </w:r>
    </w:p>
    <w:p w:rsidR="00193F62" w:rsidRPr="00193F62" w:rsidRDefault="00193F62" w:rsidP="00193F62">
      <w:pPr>
        <w:pStyle w:val="a3"/>
        <w:shd w:val="clear" w:color="auto" w:fill="FFFFFF"/>
        <w:spacing w:before="0" w:beforeAutospacing="0" w:after="0" w:afterAutospacing="0" w:line="400" w:lineRule="exact"/>
        <w:jc w:val="center"/>
        <w:rPr>
          <w:b/>
          <w:color w:val="000000"/>
        </w:rPr>
      </w:pPr>
      <w:r w:rsidRPr="00193F62">
        <w:rPr>
          <w:b/>
          <w:color w:val="000000"/>
        </w:rPr>
        <w:t>III.</w:t>
      </w:r>
      <w:r w:rsidRPr="00193F62">
        <w:rPr>
          <w:b/>
          <w:color w:val="000000"/>
        </w:rPr>
        <w:tab/>
        <w:t>КОНТРОЛЬ ДОСТИЖЕНИЯ ЦЕЛЕЙ КУРСА</w:t>
      </w:r>
    </w:p>
    <w:p w:rsidR="00787659" w:rsidRPr="00287523" w:rsidRDefault="00193F62" w:rsidP="00287523">
      <w:pPr>
        <w:pStyle w:val="a3"/>
        <w:shd w:val="clear" w:color="auto" w:fill="FFFFFF"/>
        <w:spacing w:before="0" w:beforeAutospacing="0" w:after="0" w:afterAutospacing="0" w:line="400" w:lineRule="exact"/>
        <w:ind w:firstLine="709"/>
        <w:jc w:val="center"/>
        <w:rPr>
          <w:b/>
          <w:color w:val="000000"/>
        </w:rPr>
      </w:pPr>
      <w:r w:rsidRPr="00287523">
        <w:rPr>
          <w:b/>
          <w:color w:val="000000"/>
        </w:rPr>
        <w:t>Доклад и презентация по теме задания</w:t>
      </w:r>
    </w:p>
    <w:p w:rsidR="00193F62" w:rsidRPr="008E4B65" w:rsidRDefault="00787659"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Задание. Дать описание региону, перечислить крупные выявленные нефтяные и газовые месторождения. Дать краткое описание месторождениям с указанием их геологических запасов. Указать особенности освоения данных месторождений. Перечислить используемые гидротехнические сооружения, технологическое оборудование и пр. </w:t>
      </w:r>
    </w:p>
    <w:p w:rsidR="00787659" w:rsidRPr="008E4B65" w:rsidRDefault="00787659"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Темы исследований</w:t>
      </w:r>
    </w:p>
    <w:p w:rsidR="00DE79A1" w:rsidRPr="008E4B65" w:rsidRDefault="00DE79A1"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Японское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Охотское море. Магаданский шельф.</w:t>
      </w:r>
    </w:p>
    <w:p w:rsidR="00DE79A1" w:rsidRPr="008E4B65" w:rsidRDefault="00DE79A1"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Охотское море. Западный шельф о. Сахалин.</w:t>
      </w:r>
    </w:p>
    <w:p w:rsidR="00DE79A1" w:rsidRPr="008E4B65" w:rsidRDefault="00DE79A1"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Охотское море. Восточный шельф о. Сахалин.</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Берингово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Чукотское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Восточно-Сибирское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Море Лаптевых</w:t>
      </w:r>
    </w:p>
    <w:p w:rsidR="00DE79A1"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Карское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Карское море. Обская и Тазовская губы</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Печёрское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Баренцево море</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Балтийское море</w:t>
      </w:r>
    </w:p>
    <w:p w:rsidR="00193F62" w:rsidRPr="008E4B65" w:rsidRDefault="00DE79A1"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Северное море, Норвежский нефтегазоносный бассейн</w:t>
      </w:r>
    </w:p>
    <w:p w:rsidR="00F00C8C" w:rsidRPr="008E4B65" w:rsidRDefault="00DE79A1"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Каспийское море, месторождение Кашаган</w:t>
      </w:r>
    </w:p>
    <w:p w:rsidR="00F00C8C" w:rsidRPr="008E4B65" w:rsidRDefault="00F00C8C" w:rsidP="008E4B65">
      <w:pPr>
        <w:pStyle w:val="aa"/>
        <w:numPr>
          <w:ilvl w:val="0"/>
          <w:numId w:val="13"/>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proofErr w:type="spellStart"/>
      <w:r w:rsidRPr="008E4B65">
        <w:rPr>
          <w:rFonts w:ascii="Times New Roman" w:eastAsia="Times New Roman" w:hAnsi="Times New Roman" w:cs="Times New Roman"/>
          <w:color w:val="000000"/>
          <w:sz w:val="24"/>
          <w:szCs w:val="24"/>
          <w:lang w:eastAsia="ru-RU"/>
        </w:rPr>
        <w:lastRenderedPageBreak/>
        <w:t>Каскпийское</w:t>
      </w:r>
      <w:proofErr w:type="spellEnd"/>
      <w:r w:rsidRPr="008E4B65">
        <w:rPr>
          <w:rFonts w:ascii="Times New Roman" w:eastAsia="Times New Roman" w:hAnsi="Times New Roman" w:cs="Times New Roman"/>
          <w:color w:val="000000"/>
          <w:sz w:val="24"/>
          <w:szCs w:val="24"/>
          <w:lang w:eastAsia="ru-RU"/>
        </w:rPr>
        <w:t xml:space="preserve"> море</w:t>
      </w:r>
    </w:p>
    <w:p w:rsidR="00287523" w:rsidRPr="00287523" w:rsidRDefault="00287523" w:rsidP="00287523">
      <w:pPr>
        <w:pStyle w:val="a3"/>
        <w:shd w:val="clear" w:color="auto" w:fill="FFFFFF"/>
        <w:spacing w:before="0" w:beforeAutospacing="0" w:after="0" w:afterAutospacing="0" w:line="400" w:lineRule="exact"/>
        <w:ind w:firstLine="709"/>
        <w:jc w:val="center"/>
        <w:rPr>
          <w:b/>
          <w:color w:val="000000"/>
        </w:rPr>
      </w:pPr>
      <w:r w:rsidRPr="00287523">
        <w:rPr>
          <w:b/>
          <w:color w:val="000000"/>
        </w:rPr>
        <w:t>Типовые экзаменационные вопросы.</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Перечислить </w:t>
      </w:r>
      <w:r w:rsidR="005106B7" w:rsidRPr="008E4B65">
        <w:rPr>
          <w:rFonts w:ascii="Times New Roman" w:eastAsia="Times New Roman" w:hAnsi="Times New Roman" w:cs="Times New Roman"/>
          <w:color w:val="000000"/>
          <w:sz w:val="24"/>
          <w:szCs w:val="24"/>
          <w:lang w:eastAsia="ru-RU"/>
        </w:rPr>
        <w:t>с</w:t>
      </w:r>
      <w:r w:rsidR="001B56D9" w:rsidRPr="008E4B65">
        <w:rPr>
          <w:rFonts w:ascii="Times New Roman" w:eastAsia="Times New Roman" w:hAnsi="Times New Roman" w:cs="Times New Roman"/>
          <w:color w:val="000000"/>
          <w:sz w:val="24"/>
          <w:szCs w:val="24"/>
          <w:lang w:eastAsia="ru-RU"/>
        </w:rPr>
        <w:t xml:space="preserve">траны, ведущие обустройство морских месторождений в неблагоприятных условиях. В том числе </w:t>
      </w:r>
      <w:r w:rsidR="005106B7" w:rsidRPr="008E4B65">
        <w:rPr>
          <w:rFonts w:ascii="Times New Roman" w:eastAsia="Times New Roman" w:hAnsi="Times New Roman" w:cs="Times New Roman"/>
          <w:color w:val="000000"/>
          <w:sz w:val="24"/>
          <w:szCs w:val="24"/>
          <w:lang w:eastAsia="ru-RU"/>
        </w:rPr>
        <w:t>в морях с ледовым режимом</w:t>
      </w:r>
      <w:r w:rsidR="001B56D9" w:rsidRPr="008E4B65">
        <w:rPr>
          <w:rFonts w:ascii="Times New Roman" w:eastAsia="Times New Roman" w:hAnsi="Times New Roman" w:cs="Times New Roman"/>
          <w:color w:val="000000"/>
          <w:sz w:val="24"/>
          <w:szCs w:val="24"/>
          <w:lang w:eastAsia="ru-RU"/>
        </w:rPr>
        <w:t>.</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Перечислить особенности освоения морских месторождений</w:t>
      </w:r>
      <w:r w:rsidR="001B56D9" w:rsidRPr="008E4B65">
        <w:rPr>
          <w:rFonts w:ascii="Times New Roman" w:eastAsia="Times New Roman" w:hAnsi="Times New Roman" w:cs="Times New Roman"/>
          <w:color w:val="000000"/>
          <w:sz w:val="24"/>
          <w:szCs w:val="24"/>
          <w:lang w:eastAsia="ru-RU"/>
        </w:rPr>
        <w:t xml:space="preserve"> в Арктике</w:t>
      </w:r>
      <w:r w:rsidRPr="008E4B65">
        <w:rPr>
          <w:rFonts w:ascii="Times New Roman" w:eastAsia="Times New Roman" w:hAnsi="Times New Roman" w:cs="Times New Roman"/>
          <w:color w:val="000000"/>
          <w:sz w:val="24"/>
          <w:szCs w:val="24"/>
          <w:lang w:eastAsia="ru-RU"/>
        </w:rPr>
        <w:t>.</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Определить </w:t>
      </w:r>
      <w:proofErr w:type="spellStart"/>
      <w:r w:rsidRPr="008E4B65">
        <w:rPr>
          <w:rFonts w:ascii="Times New Roman" w:eastAsia="Times New Roman" w:hAnsi="Times New Roman" w:cs="Times New Roman"/>
          <w:color w:val="000000"/>
          <w:sz w:val="24"/>
          <w:szCs w:val="24"/>
          <w:lang w:eastAsia="ru-RU"/>
        </w:rPr>
        <w:t>гидрометео</w:t>
      </w:r>
      <w:proofErr w:type="spellEnd"/>
      <w:r w:rsidRPr="008E4B65">
        <w:rPr>
          <w:rFonts w:ascii="Times New Roman" w:eastAsia="Times New Roman" w:hAnsi="Times New Roman" w:cs="Times New Roman"/>
          <w:color w:val="000000"/>
          <w:sz w:val="24"/>
          <w:szCs w:val="24"/>
          <w:lang w:eastAsia="ru-RU"/>
        </w:rPr>
        <w:t>-факторы в морских условиях</w:t>
      </w:r>
      <w:r w:rsidR="001B56D9" w:rsidRPr="008E4B65">
        <w:rPr>
          <w:rFonts w:ascii="Times New Roman" w:eastAsia="Times New Roman" w:hAnsi="Times New Roman" w:cs="Times New Roman"/>
          <w:color w:val="000000"/>
          <w:sz w:val="24"/>
          <w:szCs w:val="24"/>
          <w:lang w:eastAsia="ru-RU"/>
        </w:rPr>
        <w:t xml:space="preserve"> Арктического шельфа</w:t>
      </w:r>
      <w:r w:rsidRPr="008E4B65">
        <w:rPr>
          <w:rFonts w:ascii="Times New Roman" w:eastAsia="Times New Roman" w:hAnsi="Times New Roman" w:cs="Times New Roman"/>
          <w:color w:val="000000"/>
          <w:sz w:val="24"/>
          <w:szCs w:val="24"/>
          <w:lang w:eastAsia="ru-RU"/>
        </w:rPr>
        <w:t>.</w:t>
      </w:r>
    </w:p>
    <w:p w:rsidR="00EC48F2" w:rsidRPr="008E4B65" w:rsidRDefault="00EC48F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Гидрометеорологический мониторинг в Арктическом регионе.</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Определить, какие работы </w:t>
      </w:r>
      <w:r w:rsidR="001B56D9" w:rsidRPr="008E4B65">
        <w:rPr>
          <w:rFonts w:ascii="Times New Roman" w:eastAsia="Times New Roman" w:hAnsi="Times New Roman" w:cs="Times New Roman"/>
          <w:color w:val="000000"/>
          <w:sz w:val="24"/>
          <w:szCs w:val="24"/>
          <w:lang w:eastAsia="ru-RU"/>
        </w:rPr>
        <w:t xml:space="preserve">осуществляют </w:t>
      </w:r>
      <w:r w:rsidRPr="008E4B65">
        <w:rPr>
          <w:rFonts w:ascii="Times New Roman" w:eastAsia="Times New Roman" w:hAnsi="Times New Roman" w:cs="Times New Roman"/>
          <w:color w:val="000000"/>
          <w:sz w:val="24"/>
          <w:szCs w:val="24"/>
          <w:lang w:eastAsia="ru-RU"/>
        </w:rPr>
        <w:t>по поиску и разведке морских месторождений</w:t>
      </w:r>
      <w:r w:rsidR="001B56D9" w:rsidRPr="008E4B65">
        <w:rPr>
          <w:rFonts w:ascii="Times New Roman" w:eastAsia="Times New Roman" w:hAnsi="Times New Roman" w:cs="Times New Roman"/>
          <w:color w:val="000000"/>
          <w:sz w:val="24"/>
          <w:szCs w:val="24"/>
          <w:lang w:eastAsia="ru-RU"/>
        </w:rPr>
        <w:t xml:space="preserve"> в условиях Арктики</w:t>
      </w:r>
      <w:r w:rsidRPr="008E4B65">
        <w:rPr>
          <w:rFonts w:ascii="Times New Roman" w:eastAsia="Times New Roman" w:hAnsi="Times New Roman" w:cs="Times New Roman"/>
          <w:color w:val="000000"/>
          <w:sz w:val="24"/>
          <w:szCs w:val="24"/>
          <w:lang w:eastAsia="ru-RU"/>
        </w:rPr>
        <w:t>.</w:t>
      </w:r>
    </w:p>
    <w:p w:rsidR="005106B7" w:rsidRPr="008E4B65" w:rsidRDefault="005106B7"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Осуществление деятельности по поиску морских месторождений углеводородов в Арктике. Оборудование. Суда.</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Описать назначение </w:t>
      </w:r>
      <w:r w:rsidR="001B56D9" w:rsidRPr="008E4B65">
        <w:rPr>
          <w:rFonts w:ascii="Times New Roman" w:eastAsia="Times New Roman" w:hAnsi="Times New Roman" w:cs="Times New Roman"/>
          <w:color w:val="000000"/>
          <w:sz w:val="24"/>
          <w:szCs w:val="24"/>
          <w:lang w:eastAsia="ru-RU"/>
        </w:rPr>
        <w:t xml:space="preserve">буровой разведывательной </w:t>
      </w:r>
      <w:r w:rsidRPr="008E4B65">
        <w:rPr>
          <w:rFonts w:ascii="Times New Roman" w:eastAsia="Times New Roman" w:hAnsi="Times New Roman" w:cs="Times New Roman"/>
          <w:color w:val="000000"/>
          <w:sz w:val="24"/>
          <w:szCs w:val="24"/>
          <w:lang w:eastAsia="ru-RU"/>
        </w:rPr>
        <w:t xml:space="preserve">установки и конструкции </w:t>
      </w:r>
      <w:r w:rsidR="001B56D9" w:rsidRPr="008E4B65">
        <w:rPr>
          <w:rFonts w:ascii="Times New Roman" w:eastAsia="Times New Roman" w:hAnsi="Times New Roman" w:cs="Times New Roman"/>
          <w:color w:val="000000"/>
          <w:sz w:val="24"/>
          <w:szCs w:val="24"/>
          <w:lang w:eastAsia="ru-RU"/>
        </w:rPr>
        <w:t xml:space="preserve">её </w:t>
      </w:r>
      <w:r w:rsidRPr="008E4B65">
        <w:rPr>
          <w:rFonts w:ascii="Times New Roman" w:eastAsia="Times New Roman" w:hAnsi="Times New Roman" w:cs="Times New Roman"/>
          <w:color w:val="000000"/>
          <w:sz w:val="24"/>
          <w:szCs w:val="24"/>
          <w:lang w:eastAsia="ru-RU"/>
        </w:rPr>
        <w:t>опор</w:t>
      </w:r>
      <w:r w:rsidR="001B56D9" w:rsidRPr="008E4B65">
        <w:rPr>
          <w:rFonts w:ascii="Times New Roman" w:eastAsia="Times New Roman" w:hAnsi="Times New Roman" w:cs="Times New Roman"/>
          <w:color w:val="000000"/>
          <w:sz w:val="24"/>
          <w:szCs w:val="24"/>
          <w:lang w:eastAsia="ru-RU"/>
        </w:rPr>
        <w:t xml:space="preserve"> для работы в Арктических условиях</w:t>
      </w:r>
      <w:r w:rsidRPr="008E4B65">
        <w:rPr>
          <w:rFonts w:ascii="Times New Roman" w:eastAsia="Times New Roman" w:hAnsi="Times New Roman" w:cs="Times New Roman"/>
          <w:color w:val="000000"/>
          <w:sz w:val="24"/>
          <w:szCs w:val="24"/>
          <w:lang w:eastAsia="ru-RU"/>
        </w:rPr>
        <w:t>.</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Определить особенности эксплуатации ППБУ</w:t>
      </w:r>
      <w:r w:rsidR="001B56D9" w:rsidRPr="008E4B65">
        <w:rPr>
          <w:rFonts w:ascii="Times New Roman" w:eastAsia="Times New Roman" w:hAnsi="Times New Roman" w:cs="Times New Roman"/>
          <w:color w:val="000000"/>
          <w:sz w:val="24"/>
          <w:szCs w:val="24"/>
          <w:lang w:eastAsia="ru-RU"/>
        </w:rPr>
        <w:t xml:space="preserve"> в Арктических условиях</w:t>
      </w:r>
      <w:r w:rsidRPr="008E4B65">
        <w:rPr>
          <w:rFonts w:ascii="Times New Roman" w:eastAsia="Times New Roman" w:hAnsi="Times New Roman" w:cs="Times New Roman"/>
          <w:color w:val="000000"/>
          <w:sz w:val="24"/>
          <w:szCs w:val="24"/>
          <w:lang w:eastAsia="ru-RU"/>
        </w:rPr>
        <w:t>.</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Установить отличия эксплуатации </w:t>
      </w:r>
      <w:r w:rsidR="001B56D9" w:rsidRPr="008E4B65">
        <w:rPr>
          <w:rFonts w:ascii="Times New Roman" w:eastAsia="Times New Roman" w:hAnsi="Times New Roman" w:cs="Times New Roman"/>
          <w:color w:val="000000"/>
          <w:sz w:val="24"/>
          <w:szCs w:val="24"/>
          <w:lang w:eastAsia="ru-RU"/>
        </w:rPr>
        <w:t>буровых судов (БС)</w:t>
      </w:r>
      <w:r w:rsidRPr="008E4B65">
        <w:rPr>
          <w:rFonts w:ascii="Times New Roman" w:eastAsia="Times New Roman" w:hAnsi="Times New Roman" w:cs="Times New Roman"/>
          <w:color w:val="000000"/>
          <w:sz w:val="24"/>
          <w:szCs w:val="24"/>
          <w:lang w:eastAsia="ru-RU"/>
        </w:rPr>
        <w:t xml:space="preserve"> от других типов </w:t>
      </w:r>
      <w:r w:rsidR="001B56D9" w:rsidRPr="008E4B65">
        <w:rPr>
          <w:rFonts w:ascii="Times New Roman" w:eastAsia="Times New Roman" w:hAnsi="Times New Roman" w:cs="Times New Roman"/>
          <w:color w:val="000000"/>
          <w:sz w:val="24"/>
          <w:szCs w:val="24"/>
          <w:lang w:eastAsia="ru-RU"/>
        </w:rPr>
        <w:t>буровых установок</w:t>
      </w:r>
      <w:r w:rsidRPr="008E4B65">
        <w:rPr>
          <w:rFonts w:ascii="Times New Roman" w:eastAsia="Times New Roman" w:hAnsi="Times New Roman" w:cs="Times New Roman"/>
          <w:color w:val="000000"/>
          <w:sz w:val="24"/>
          <w:szCs w:val="24"/>
          <w:lang w:eastAsia="ru-RU"/>
        </w:rPr>
        <w:t>.</w:t>
      </w:r>
      <w:r w:rsidR="001B56D9" w:rsidRPr="008E4B65">
        <w:rPr>
          <w:rFonts w:ascii="Times New Roman" w:eastAsia="Times New Roman" w:hAnsi="Times New Roman" w:cs="Times New Roman"/>
          <w:color w:val="000000"/>
          <w:sz w:val="24"/>
          <w:szCs w:val="24"/>
          <w:lang w:eastAsia="ru-RU"/>
        </w:rPr>
        <w:t xml:space="preserve"> Основные преимущества эксплуатации БС в условиях со слаборазвитой инфраструктурой.</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Рассмотреть </w:t>
      </w:r>
      <w:r w:rsidR="001B56D9" w:rsidRPr="008E4B65">
        <w:rPr>
          <w:rFonts w:ascii="Times New Roman" w:eastAsia="Times New Roman" w:hAnsi="Times New Roman" w:cs="Times New Roman"/>
          <w:color w:val="000000"/>
          <w:sz w:val="24"/>
          <w:szCs w:val="24"/>
          <w:lang w:eastAsia="ru-RU"/>
        </w:rPr>
        <w:t xml:space="preserve">существующие </w:t>
      </w:r>
      <w:r w:rsidRPr="008E4B65">
        <w:rPr>
          <w:rFonts w:ascii="Times New Roman" w:eastAsia="Times New Roman" w:hAnsi="Times New Roman" w:cs="Times New Roman"/>
          <w:color w:val="000000"/>
          <w:sz w:val="24"/>
          <w:szCs w:val="24"/>
          <w:lang w:eastAsia="ru-RU"/>
        </w:rPr>
        <w:t>якорн</w:t>
      </w:r>
      <w:r w:rsidR="001B56D9" w:rsidRPr="008E4B65">
        <w:rPr>
          <w:rFonts w:ascii="Times New Roman" w:eastAsia="Times New Roman" w:hAnsi="Times New Roman" w:cs="Times New Roman"/>
          <w:color w:val="000000"/>
          <w:sz w:val="24"/>
          <w:szCs w:val="24"/>
          <w:lang w:eastAsia="ru-RU"/>
        </w:rPr>
        <w:t>ые системы. Соотнести с</w:t>
      </w:r>
      <w:r w:rsidRPr="008E4B65">
        <w:rPr>
          <w:rFonts w:ascii="Times New Roman" w:eastAsia="Times New Roman" w:hAnsi="Times New Roman" w:cs="Times New Roman"/>
          <w:color w:val="000000"/>
          <w:sz w:val="24"/>
          <w:szCs w:val="24"/>
          <w:lang w:eastAsia="ru-RU"/>
        </w:rPr>
        <w:t xml:space="preserve"> систем</w:t>
      </w:r>
      <w:r w:rsidR="001B56D9" w:rsidRPr="008E4B65">
        <w:rPr>
          <w:rFonts w:ascii="Times New Roman" w:eastAsia="Times New Roman" w:hAnsi="Times New Roman" w:cs="Times New Roman"/>
          <w:color w:val="000000"/>
          <w:sz w:val="24"/>
          <w:szCs w:val="24"/>
          <w:lang w:eastAsia="ru-RU"/>
        </w:rPr>
        <w:t>ой</w:t>
      </w:r>
      <w:r w:rsidRPr="008E4B65">
        <w:rPr>
          <w:rFonts w:ascii="Times New Roman" w:eastAsia="Times New Roman" w:hAnsi="Times New Roman" w:cs="Times New Roman"/>
          <w:color w:val="000000"/>
          <w:sz w:val="24"/>
          <w:szCs w:val="24"/>
          <w:lang w:eastAsia="ru-RU"/>
        </w:rPr>
        <w:t xml:space="preserve"> динамическо</w:t>
      </w:r>
      <w:r w:rsidR="001B56D9" w:rsidRPr="008E4B65">
        <w:rPr>
          <w:rFonts w:ascii="Times New Roman" w:eastAsia="Times New Roman" w:hAnsi="Times New Roman" w:cs="Times New Roman"/>
          <w:color w:val="000000"/>
          <w:sz w:val="24"/>
          <w:szCs w:val="24"/>
          <w:lang w:eastAsia="ru-RU"/>
        </w:rPr>
        <w:t>го</w:t>
      </w:r>
      <w:r w:rsidRPr="008E4B65">
        <w:rPr>
          <w:rFonts w:ascii="Times New Roman" w:eastAsia="Times New Roman" w:hAnsi="Times New Roman" w:cs="Times New Roman"/>
          <w:color w:val="000000"/>
          <w:sz w:val="24"/>
          <w:szCs w:val="24"/>
          <w:lang w:eastAsia="ru-RU"/>
        </w:rPr>
        <w:t xml:space="preserve"> </w:t>
      </w:r>
      <w:r w:rsidR="001B56D9" w:rsidRPr="008E4B65">
        <w:rPr>
          <w:rFonts w:ascii="Times New Roman" w:eastAsia="Times New Roman" w:hAnsi="Times New Roman" w:cs="Times New Roman"/>
          <w:color w:val="000000"/>
          <w:sz w:val="24"/>
          <w:szCs w:val="24"/>
          <w:lang w:eastAsia="ru-RU"/>
        </w:rPr>
        <w:t>позиционирования</w:t>
      </w:r>
      <w:r w:rsidRPr="008E4B65">
        <w:rPr>
          <w:rFonts w:ascii="Times New Roman" w:eastAsia="Times New Roman" w:hAnsi="Times New Roman" w:cs="Times New Roman"/>
          <w:color w:val="000000"/>
          <w:sz w:val="24"/>
          <w:szCs w:val="24"/>
          <w:lang w:eastAsia="ru-RU"/>
        </w:rPr>
        <w:t>.</w:t>
      </w:r>
      <w:r w:rsidR="001B56D9" w:rsidRPr="008E4B65">
        <w:rPr>
          <w:rFonts w:ascii="Times New Roman" w:eastAsia="Times New Roman" w:hAnsi="Times New Roman" w:cs="Times New Roman"/>
          <w:color w:val="000000"/>
          <w:sz w:val="24"/>
          <w:szCs w:val="24"/>
          <w:lang w:eastAsia="ru-RU"/>
        </w:rPr>
        <w:t xml:space="preserve"> Перспективные технологии позиционирования плавающих сооружений для ледовых условий.</w:t>
      </w:r>
    </w:p>
    <w:p w:rsidR="007E4A43" w:rsidRPr="008E4B65" w:rsidRDefault="007E4A4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Что такое ледокольная проводка?</w:t>
      </w:r>
    </w:p>
    <w:p w:rsidR="007E4A43" w:rsidRPr="008E4B65" w:rsidRDefault="007E4A4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Что такое мониторинг ледовой обстановки? Какими средствами он осуществляется?</w:t>
      </w:r>
    </w:p>
    <w:p w:rsidR="007E4A43" w:rsidRPr="008E4B65" w:rsidRDefault="007E4A4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Что такое ледокол? Принцип работы ледокола? Современный ледокольный флот России.</w:t>
      </w:r>
    </w:p>
    <w:p w:rsidR="00DA7CE6" w:rsidRPr="008E4B65" w:rsidRDefault="00DA7CE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Что такое СМП. Перспективы развития СМП.</w:t>
      </w:r>
    </w:p>
    <w:p w:rsidR="00D97F91" w:rsidRPr="008E4B65" w:rsidRDefault="00DA7CE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 порты северного морского пути. Опишите их современное состояние.</w:t>
      </w:r>
    </w:p>
    <w:p w:rsidR="00D97F91" w:rsidRPr="008E4B65" w:rsidRDefault="00D97F91"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Опишите транспортную инфраструктуру Арктического региона России.</w:t>
      </w:r>
    </w:p>
    <w:p w:rsidR="00D97F91" w:rsidRPr="008E4B65" w:rsidRDefault="00D97F91"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Энергетика северных регионов страны. </w:t>
      </w:r>
    </w:p>
    <w:p w:rsidR="00DA7CE6" w:rsidRPr="008E4B65" w:rsidRDefault="00D97F91"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Телекоммуникации северных регионов страны.</w:t>
      </w:r>
      <w:r w:rsidR="00DA7CE6" w:rsidRPr="008E4B65">
        <w:rPr>
          <w:rFonts w:ascii="Times New Roman" w:eastAsia="Times New Roman" w:hAnsi="Times New Roman" w:cs="Times New Roman"/>
          <w:color w:val="000000"/>
          <w:sz w:val="24"/>
          <w:szCs w:val="24"/>
          <w:lang w:eastAsia="ru-RU"/>
        </w:rPr>
        <w:t xml:space="preserve"> </w:t>
      </w:r>
    </w:p>
    <w:p w:rsidR="001B56D9" w:rsidRPr="008E4B65" w:rsidRDefault="001B56D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Устройство</w:t>
      </w:r>
      <w:r w:rsidR="00287523" w:rsidRPr="008E4B65">
        <w:rPr>
          <w:rFonts w:ascii="Times New Roman" w:eastAsia="Times New Roman" w:hAnsi="Times New Roman" w:cs="Times New Roman"/>
          <w:color w:val="000000"/>
          <w:sz w:val="24"/>
          <w:szCs w:val="24"/>
          <w:lang w:eastAsia="ru-RU"/>
        </w:rPr>
        <w:t xml:space="preserve"> морских скважин</w:t>
      </w:r>
      <w:r w:rsidRPr="008E4B65">
        <w:rPr>
          <w:rFonts w:ascii="Times New Roman" w:eastAsia="Times New Roman" w:hAnsi="Times New Roman" w:cs="Times New Roman"/>
          <w:color w:val="000000"/>
          <w:sz w:val="24"/>
          <w:szCs w:val="24"/>
          <w:lang w:eastAsia="ru-RU"/>
        </w:rPr>
        <w:t>. Элементы. Против выбросное оборудование (ПОВ).</w:t>
      </w:r>
    </w:p>
    <w:p w:rsidR="00287523" w:rsidRPr="008E4B65" w:rsidRDefault="001B56D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w:t>
      </w:r>
      <w:r w:rsidR="00287523" w:rsidRPr="008E4B65">
        <w:rPr>
          <w:rFonts w:ascii="Times New Roman" w:eastAsia="Times New Roman" w:hAnsi="Times New Roman" w:cs="Times New Roman"/>
          <w:color w:val="000000"/>
          <w:sz w:val="24"/>
          <w:szCs w:val="24"/>
          <w:lang w:eastAsia="ru-RU"/>
        </w:rPr>
        <w:t>азначение подводного устьевого оборудования</w:t>
      </w:r>
      <w:r w:rsidRPr="008E4B65">
        <w:rPr>
          <w:rFonts w:ascii="Times New Roman" w:eastAsia="Times New Roman" w:hAnsi="Times New Roman" w:cs="Times New Roman"/>
          <w:color w:val="000000"/>
          <w:sz w:val="24"/>
          <w:szCs w:val="24"/>
          <w:lang w:eastAsia="ru-RU"/>
        </w:rPr>
        <w:t>. Сложности эксплуатации при подводной схеме обустройства в ледовых условиях.</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Перечислить инженерное обеспечение буровых работ на море</w:t>
      </w:r>
      <w:r w:rsidR="001B56D9" w:rsidRPr="008E4B65">
        <w:rPr>
          <w:rFonts w:ascii="Times New Roman" w:eastAsia="Times New Roman" w:hAnsi="Times New Roman" w:cs="Times New Roman"/>
          <w:color w:val="000000"/>
          <w:sz w:val="24"/>
          <w:szCs w:val="24"/>
          <w:lang w:eastAsia="ru-RU"/>
        </w:rPr>
        <w:t xml:space="preserve"> в сложных климатических условиях и условиях слаборазвитой инфраструктуры. </w:t>
      </w:r>
    </w:p>
    <w:p w:rsidR="00287523" w:rsidRPr="008E4B65" w:rsidRDefault="005D270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Соотнести конструкции</w:t>
      </w:r>
      <w:r w:rsidR="00287523" w:rsidRPr="008E4B65">
        <w:rPr>
          <w:rFonts w:ascii="Times New Roman" w:eastAsia="Times New Roman" w:hAnsi="Times New Roman" w:cs="Times New Roman"/>
          <w:color w:val="000000"/>
          <w:sz w:val="24"/>
          <w:szCs w:val="24"/>
          <w:lang w:eastAsia="ru-RU"/>
        </w:rPr>
        <w:t xml:space="preserve"> </w:t>
      </w:r>
      <w:r w:rsidRPr="008E4B65">
        <w:rPr>
          <w:rFonts w:ascii="Times New Roman" w:eastAsia="Times New Roman" w:hAnsi="Times New Roman" w:cs="Times New Roman"/>
          <w:color w:val="000000"/>
          <w:sz w:val="24"/>
          <w:szCs w:val="24"/>
          <w:lang w:eastAsia="ru-RU"/>
        </w:rPr>
        <w:t>волноустойчивых</w:t>
      </w:r>
      <w:r w:rsidR="00287523" w:rsidRPr="008E4B65">
        <w:rPr>
          <w:rFonts w:ascii="Times New Roman" w:eastAsia="Times New Roman" w:hAnsi="Times New Roman" w:cs="Times New Roman"/>
          <w:color w:val="000000"/>
          <w:sz w:val="24"/>
          <w:szCs w:val="24"/>
          <w:lang w:eastAsia="ru-RU"/>
        </w:rPr>
        <w:t xml:space="preserve"> и </w:t>
      </w:r>
      <w:proofErr w:type="spellStart"/>
      <w:r w:rsidRPr="008E4B65">
        <w:rPr>
          <w:rFonts w:ascii="Times New Roman" w:eastAsia="Times New Roman" w:hAnsi="Times New Roman" w:cs="Times New Roman"/>
          <w:color w:val="000000"/>
          <w:sz w:val="24"/>
          <w:szCs w:val="24"/>
          <w:lang w:eastAsia="ru-RU"/>
        </w:rPr>
        <w:t>ледостойких</w:t>
      </w:r>
      <w:proofErr w:type="spellEnd"/>
      <w:r w:rsidR="00287523" w:rsidRPr="008E4B65">
        <w:rPr>
          <w:rFonts w:ascii="Times New Roman" w:eastAsia="Times New Roman" w:hAnsi="Times New Roman" w:cs="Times New Roman"/>
          <w:color w:val="000000"/>
          <w:sz w:val="24"/>
          <w:szCs w:val="24"/>
          <w:lang w:eastAsia="ru-RU"/>
        </w:rPr>
        <w:t xml:space="preserve"> платформ.</w:t>
      </w:r>
    </w:p>
    <w:p w:rsidR="00287523" w:rsidRPr="008E4B65" w:rsidRDefault="00B771C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w:t>
      </w:r>
      <w:r w:rsidR="00287523" w:rsidRPr="008E4B65">
        <w:rPr>
          <w:rFonts w:ascii="Times New Roman" w:eastAsia="Times New Roman" w:hAnsi="Times New Roman" w:cs="Times New Roman"/>
          <w:color w:val="000000"/>
          <w:sz w:val="24"/>
          <w:szCs w:val="24"/>
          <w:lang w:eastAsia="ru-RU"/>
        </w:rPr>
        <w:t>собенности подводной системы добычи нефти и газа</w:t>
      </w:r>
      <w:r w:rsidRPr="008E4B65">
        <w:rPr>
          <w:rFonts w:ascii="Times New Roman" w:eastAsia="Times New Roman" w:hAnsi="Times New Roman" w:cs="Times New Roman"/>
          <w:color w:val="000000"/>
          <w:sz w:val="24"/>
          <w:szCs w:val="24"/>
          <w:lang w:eastAsia="ru-RU"/>
        </w:rPr>
        <w:t>. Основные элементы подводных добычных комплексов (ПДК). Сложности эксплуатации ПДК в арктических условиях.</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 основания для освоения мелководных акваторий</w:t>
      </w:r>
      <w:r w:rsidR="00B771C6" w:rsidRPr="008E4B65">
        <w:rPr>
          <w:rFonts w:ascii="Times New Roman" w:eastAsia="Times New Roman" w:hAnsi="Times New Roman" w:cs="Times New Roman"/>
          <w:color w:val="000000"/>
          <w:sz w:val="24"/>
          <w:szCs w:val="24"/>
          <w:lang w:eastAsia="ru-RU"/>
        </w:rPr>
        <w:t xml:space="preserve"> арктического шельфа России</w:t>
      </w:r>
      <w:r w:rsidRPr="008E4B65">
        <w:rPr>
          <w:rFonts w:ascii="Times New Roman" w:eastAsia="Times New Roman" w:hAnsi="Times New Roman" w:cs="Times New Roman"/>
          <w:color w:val="000000"/>
          <w:sz w:val="24"/>
          <w:szCs w:val="24"/>
          <w:lang w:eastAsia="ru-RU"/>
        </w:rPr>
        <w:t>.</w:t>
      </w:r>
    </w:p>
    <w:p w:rsidR="00287523" w:rsidRPr="008E4B65" w:rsidRDefault="00B771C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proofErr w:type="spellStart"/>
      <w:r w:rsidRPr="008E4B65">
        <w:rPr>
          <w:rFonts w:ascii="Times New Roman" w:eastAsia="Times New Roman" w:hAnsi="Times New Roman" w:cs="Times New Roman"/>
          <w:color w:val="000000"/>
          <w:sz w:val="24"/>
          <w:szCs w:val="24"/>
          <w:lang w:eastAsia="ru-RU"/>
        </w:rPr>
        <w:t>Междисциплинарность</w:t>
      </w:r>
      <w:proofErr w:type="spellEnd"/>
      <w:r w:rsidRPr="008E4B65">
        <w:rPr>
          <w:rFonts w:ascii="Times New Roman" w:eastAsia="Times New Roman" w:hAnsi="Times New Roman" w:cs="Times New Roman"/>
          <w:color w:val="000000"/>
          <w:sz w:val="24"/>
          <w:szCs w:val="24"/>
          <w:lang w:eastAsia="ru-RU"/>
        </w:rPr>
        <w:t xml:space="preserve"> при</w:t>
      </w:r>
      <w:r w:rsidR="00287523" w:rsidRPr="008E4B65">
        <w:rPr>
          <w:rFonts w:ascii="Times New Roman" w:eastAsia="Times New Roman" w:hAnsi="Times New Roman" w:cs="Times New Roman"/>
          <w:color w:val="000000"/>
          <w:sz w:val="24"/>
          <w:szCs w:val="24"/>
          <w:lang w:eastAsia="ru-RU"/>
        </w:rPr>
        <w:t xml:space="preserve"> проектирования морских нефтегазовых сооружений</w:t>
      </w:r>
    </w:p>
    <w:p w:rsidR="00287523" w:rsidRPr="008E4B65" w:rsidRDefault="00B771C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w:t>
      </w:r>
      <w:r w:rsidR="00287523" w:rsidRPr="008E4B65">
        <w:rPr>
          <w:rFonts w:ascii="Times New Roman" w:eastAsia="Times New Roman" w:hAnsi="Times New Roman" w:cs="Times New Roman"/>
          <w:color w:val="000000"/>
          <w:sz w:val="24"/>
          <w:szCs w:val="24"/>
          <w:lang w:eastAsia="ru-RU"/>
        </w:rPr>
        <w:t xml:space="preserve"> способы прокладки</w:t>
      </w:r>
      <w:r w:rsidRPr="008E4B65">
        <w:rPr>
          <w:rFonts w:ascii="Times New Roman" w:eastAsia="Times New Roman" w:hAnsi="Times New Roman" w:cs="Times New Roman"/>
          <w:color w:val="000000"/>
          <w:sz w:val="24"/>
          <w:szCs w:val="24"/>
          <w:lang w:eastAsia="ru-RU"/>
        </w:rPr>
        <w:t xml:space="preserve"> морских</w:t>
      </w:r>
      <w:r w:rsidR="00287523" w:rsidRPr="008E4B65">
        <w:rPr>
          <w:rFonts w:ascii="Times New Roman" w:eastAsia="Times New Roman" w:hAnsi="Times New Roman" w:cs="Times New Roman"/>
          <w:color w:val="000000"/>
          <w:sz w:val="24"/>
          <w:szCs w:val="24"/>
          <w:lang w:eastAsia="ru-RU"/>
        </w:rPr>
        <w:t xml:space="preserve"> трубопровод</w:t>
      </w:r>
      <w:r w:rsidRPr="008E4B65">
        <w:rPr>
          <w:rFonts w:ascii="Times New Roman" w:eastAsia="Times New Roman" w:hAnsi="Times New Roman" w:cs="Times New Roman"/>
          <w:color w:val="000000"/>
          <w:sz w:val="24"/>
          <w:szCs w:val="24"/>
          <w:lang w:eastAsia="ru-RU"/>
        </w:rPr>
        <w:t>ов</w:t>
      </w:r>
      <w:r w:rsidR="00287523" w:rsidRPr="008E4B65">
        <w:rPr>
          <w:rFonts w:ascii="Times New Roman" w:eastAsia="Times New Roman" w:hAnsi="Times New Roman" w:cs="Times New Roman"/>
          <w:color w:val="000000"/>
          <w:sz w:val="24"/>
          <w:szCs w:val="24"/>
          <w:lang w:eastAsia="ru-RU"/>
        </w:rPr>
        <w:t>.</w:t>
      </w:r>
    </w:p>
    <w:p w:rsidR="00287523" w:rsidRPr="008E4B65" w:rsidRDefault="00B771C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 о</w:t>
      </w:r>
      <w:r w:rsidR="00287523" w:rsidRPr="008E4B65">
        <w:rPr>
          <w:rFonts w:ascii="Times New Roman" w:eastAsia="Times New Roman" w:hAnsi="Times New Roman" w:cs="Times New Roman"/>
          <w:color w:val="000000"/>
          <w:sz w:val="24"/>
          <w:szCs w:val="24"/>
          <w:lang w:eastAsia="ru-RU"/>
        </w:rPr>
        <w:t>собенности разработки морских месторождений.</w:t>
      </w:r>
      <w:r w:rsidRPr="008E4B65">
        <w:rPr>
          <w:rFonts w:ascii="Times New Roman" w:eastAsia="Times New Roman" w:hAnsi="Times New Roman" w:cs="Times New Roman"/>
          <w:color w:val="000000"/>
          <w:sz w:val="24"/>
          <w:szCs w:val="24"/>
          <w:lang w:eastAsia="ru-RU"/>
        </w:rPr>
        <w:t xml:space="preserve"> </w:t>
      </w:r>
    </w:p>
    <w:p w:rsidR="00287523"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Влияние окружающей среды на морские </w:t>
      </w:r>
      <w:r w:rsidR="00B771C6" w:rsidRPr="008E4B65">
        <w:rPr>
          <w:rFonts w:ascii="Times New Roman" w:eastAsia="Times New Roman" w:hAnsi="Times New Roman" w:cs="Times New Roman"/>
          <w:color w:val="000000"/>
          <w:sz w:val="24"/>
          <w:szCs w:val="24"/>
          <w:lang w:eastAsia="ru-RU"/>
        </w:rPr>
        <w:t>операции</w:t>
      </w:r>
      <w:r w:rsidRPr="008E4B65">
        <w:rPr>
          <w:rFonts w:ascii="Times New Roman" w:eastAsia="Times New Roman" w:hAnsi="Times New Roman" w:cs="Times New Roman"/>
          <w:color w:val="000000"/>
          <w:sz w:val="24"/>
          <w:szCs w:val="24"/>
          <w:lang w:eastAsia="ru-RU"/>
        </w:rPr>
        <w:t>.</w:t>
      </w:r>
    </w:p>
    <w:p w:rsidR="00D70491" w:rsidRPr="008E4B65" w:rsidRDefault="00D70491"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Чем обеспечивается </w:t>
      </w:r>
      <w:proofErr w:type="spellStart"/>
      <w:r w:rsidRPr="008E4B65">
        <w:rPr>
          <w:rFonts w:ascii="Times New Roman" w:eastAsia="Times New Roman" w:hAnsi="Times New Roman" w:cs="Times New Roman"/>
          <w:color w:val="000000"/>
          <w:sz w:val="24"/>
          <w:szCs w:val="24"/>
          <w:lang w:eastAsia="ru-RU"/>
        </w:rPr>
        <w:t>ледостойкость</w:t>
      </w:r>
      <w:proofErr w:type="spellEnd"/>
      <w:r w:rsidRPr="008E4B65">
        <w:rPr>
          <w:rFonts w:ascii="Times New Roman" w:eastAsia="Times New Roman" w:hAnsi="Times New Roman" w:cs="Times New Roman"/>
          <w:color w:val="000000"/>
          <w:sz w:val="24"/>
          <w:szCs w:val="24"/>
          <w:lang w:eastAsia="ru-RU"/>
        </w:rPr>
        <w:t xml:space="preserve"> морской платформы?</w:t>
      </w:r>
    </w:p>
    <w:p w:rsidR="00B771C6" w:rsidRPr="008E4B65" w:rsidRDefault="00287523"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lastRenderedPageBreak/>
        <w:t>Классификация М</w:t>
      </w:r>
      <w:r w:rsidR="00F361B9" w:rsidRPr="008E4B65">
        <w:rPr>
          <w:rFonts w:ascii="Times New Roman" w:eastAsia="Times New Roman" w:hAnsi="Times New Roman" w:cs="Times New Roman"/>
          <w:color w:val="000000"/>
          <w:sz w:val="24"/>
          <w:szCs w:val="24"/>
          <w:lang w:eastAsia="ru-RU"/>
        </w:rPr>
        <w:t>Л</w:t>
      </w:r>
      <w:r w:rsidRPr="008E4B65">
        <w:rPr>
          <w:rFonts w:ascii="Times New Roman" w:eastAsia="Times New Roman" w:hAnsi="Times New Roman" w:cs="Times New Roman"/>
          <w:color w:val="000000"/>
          <w:sz w:val="24"/>
          <w:szCs w:val="24"/>
          <w:lang w:eastAsia="ru-RU"/>
        </w:rPr>
        <w:t>СП.</w:t>
      </w:r>
    </w:p>
    <w:p w:rsidR="00954DB6" w:rsidRPr="008E4B65" w:rsidRDefault="00954DB6"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Выделите основные элементы и зоны морской ледостойкой платформы.</w:t>
      </w:r>
    </w:p>
    <w:p w:rsidR="00960E92" w:rsidRPr="008E4B65" w:rsidRDefault="00960E9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 известные вам свойства морского льда и его физико-механические характеристики?</w:t>
      </w:r>
    </w:p>
    <w:p w:rsidR="00960E92" w:rsidRPr="008E4B65" w:rsidRDefault="00960E9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методы исследования физико-механических свойств морского льда. Технические средства, оборудование и инструменты, применяемые для изысканий</w:t>
      </w:r>
    </w:p>
    <w:p w:rsidR="00960E92" w:rsidRPr="008E4B65" w:rsidRDefault="00960E9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Расскажите про методы исследования физико-механических свойств морских грунтов. Технические средства, оборудование и инструменты, применяемые для изысканий. </w:t>
      </w:r>
    </w:p>
    <w:p w:rsidR="00B771C6" w:rsidRPr="008E4B65" w:rsidRDefault="00F361B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Ледовая нагрузка (давление льда на отдельно стоящую опору, особые формы воздействия льда на МНГС, порядок определения ледовой нагрузки, точка приложения горизонтальной составляющей ледовой нагрузки)</w:t>
      </w:r>
    </w:p>
    <w:p w:rsidR="00B771C6" w:rsidRPr="008E4B65" w:rsidRDefault="00F361B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Нагрузка от торосов при их взаимодействии с МНГС (торос и его типы, виды воздействия от торосов)</w:t>
      </w:r>
    </w:p>
    <w:p w:rsidR="00F361B9" w:rsidRPr="008E4B65" w:rsidRDefault="00F361B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Прочность льда (методы определения прочности льда, факторы, влияющие на прочность льда)</w:t>
      </w:r>
    </w:p>
    <w:p w:rsidR="002E5A89" w:rsidRPr="008E4B65" w:rsidRDefault="002E5A8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Перечислите нефтегазовые платформы на шельфе о. Сахалин. Какие конструкции </w:t>
      </w:r>
      <w:proofErr w:type="spellStart"/>
      <w:r w:rsidRPr="008E4B65">
        <w:rPr>
          <w:rFonts w:ascii="Times New Roman" w:eastAsia="Times New Roman" w:hAnsi="Times New Roman" w:cs="Times New Roman"/>
          <w:color w:val="000000"/>
          <w:sz w:val="24"/>
          <w:szCs w:val="24"/>
          <w:lang w:eastAsia="ru-RU"/>
        </w:rPr>
        <w:t>ледостойких</w:t>
      </w:r>
      <w:proofErr w:type="spellEnd"/>
      <w:r w:rsidRPr="008E4B65">
        <w:rPr>
          <w:rFonts w:ascii="Times New Roman" w:eastAsia="Times New Roman" w:hAnsi="Times New Roman" w:cs="Times New Roman"/>
          <w:color w:val="000000"/>
          <w:sz w:val="24"/>
          <w:szCs w:val="24"/>
          <w:lang w:eastAsia="ru-RU"/>
        </w:rPr>
        <w:t xml:space="preserve"> платформ были использованы.</w:t>
      </w:r>
    </w:p>
    <w:p w:rsidR="00D8068A" w:rsidRPr="008E4B65" w:rsidRDefault="002E5A89"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Перечислите основные </w:t>
      </w:r>
      <w:r w:rsidR="00D8068A" w:rsidRPr="008E4B65">
        <w:rPr>
          <w:rFonts w:ascii="Times New Roman" w:eastAsia="Times New Roman" w:hAnsi="Times New Roman" w:cs="Times New Roman"/>
          <w:color w:val="000000"/>
          <w:sz w:val="24"/>
          <w:szCs w:val="24"/>
          <w:lang w:eastAsia="ru-RU"/>
        </w:rPr>
        <w:t>виды буровых установок для бурения разведочных скважин.</w:t>
      </w:r>
      <w:r w:rsidR="00D70491" w:rsidRPr="008E4B65">
        <w:rPr>
          <w:rFonts w:ascii="Times New Roman" w:eastAsia="Times New Roman" w:hAnsi="Times New Roman" w:cs="Times New Roman"/>
          <w:color w:val="000000"/>
          <w:sz w:val="24"/>
          <w:szCs w:val="24"/>
          <w:lang w:eastAsia="ru-RU"/>
        </w:rPr>
        <w:t xml:space="preserve"> Соотнесите их по эффективности и перспективности использования на Арктическом шельфе </w:t>
      </w:r>
      <w:proofErr w:type="spellStart"/>
      <w:r w:rsidR="00D70491" w:rsidRPr="008E4B65">
        <w:rPr>
          <w:rFonts w:ascii="Times New Roman" w:eastAsia="Times New Roman" w:hAnsi="Times New Roman" w:cs="Times New Roman"/>
          <w:color w:val="000000"/>
          <w:sz w:val="24"/>
          <w:szCs w:val="24"/>
          <w:lang w:eastAsia="ru-RU"/>
        </w:rPr>
        <w:t>Росии</w:t>
      </w:r>
      <w:proofErr w:type="spellEnd"/>
      <w:r w:rsidR="00D70491" w:rsidRPr="008E4B65">
        <w:rPr>
          <w:rFonts w:ascii="Times New Roman" w:eastAsia="Times New Roman" w:hAnsi="Times New Roman" w:cs="Times New Roman"/>
          <w:color w:val="000000"/>
          <w:sz w:val="24"/>
          <w:szCs w:val="24"/>
          <w:lang w:eastAsia="ru-RU"/>
        </w:rPr>
        <w:t>.</w:t>
      </w:r>
    </w:p>
    <w:p w:rsidR="00D8068A" w:rsidRPr="008E4B65" w:rsidRDefault="00D8068A"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 основные виды судов, участвующие в деятельности по обустройству арктического шельфа.</w:t>
      </w:r>
    </w:p>
    <w:p w:rsidR="00D8068A" w:rsidRPr="008E4B65" w:rsidRDefault="00D8068A"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перспективы использования комплексного подводного обустройства месторождений углеводородов в ледовых условиях.</w:t>
      </w:r>
    </w:p>
    <w:p w:rsidR="00D8068A" w:rsidRPr="008E4B65" w:rsidRDefault="00D8068A"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Расскажите про зарубежный опыт строительства </w:t>
      </w:r>
      <w:proofErr w:type="spellStart"/>
      <w:r w:rsidRPr="008E4B65">
        <w:rPr>
          <w:rFonts w:ascii="Times New Roman" w:eastAsia="Times New Roman" w:hAnsi="Times New Roman" w:cs="Times New Roman"/>
          <w:color w:val="000000"/>
          <w:sz w:val="24"/>
          <w:szCs w:val="24"/>
          <w:lang w:eastAsia="ru-RU"/>
        </w:rPr>
        <w:t>ледостойких</w:t>
      </w:r>
      <w:proofErr w:type="spellEnd"/>
      <w:r w:rsidRPr="008E4B65">
        <w:rPr>
          <w:rFonts w:ascii="Times New Roman" w:eastAsia="Times New Roman" w:hAnsi="Times New Roman" w:cs="Times New Roman"/>
          <w:color w:val="000000"/>
          <w:sz w:val="24"/>
          <w:szCs w:val="24"/>
          <w:lang w:eastAsia="ru-RU"/>
        </w:rPr>
        <w:t xml:space="preserve"> морских сооружений.</w:t>
      </w:r>
    </w:p>
    <w:p w:rsidR="00D8068A" w:rsidRPr="008E4B65" w:rsidRDefault="00D8068A"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Расскажите про ледовый класс судна. </w:t>
      </w:r>
      <w:r w:rsidR="00D70491" w:rsidRPr="008E4B65">
        <w:rPr>
          <w:rFonts w:ascii="Times New Roman" w:eastAsia="Times New Roman" w:hAnsi="Times New Roman" w:cs="Times New Roman"/>
          <w:color w:val="000000"/>
          <w:sz w:val="24"/>
          <w:szCs w:val="24"/>
          <w:lang w:eastAsia="ru-RU"/>
        </w:rPr>
        <w:t>К</w:t>
      </w:r>
      <w:r w:rsidRPr="008E4B65">
        <w:rPr>
          <w:rFonts w:ascii="Times New Roman" w:eastAsia="Times New Roman" w:hAnsi="Times New Roman" w:cs="Times New Roman"/>
          <w:color w:val="000000"/>
          <w:sz w:val="24"/>
          <w:szCs w:val="24"/>
          <w:lang w:eastAsia="ru-RU"/>
        </w:rPr>
        <w:t>акие классификаторы вам известны</w:t>
      </w:r>
      <w:r w:rsidR="00D70491" w:rsidRPr="008E4B65">
        <w:rPr>
          <w:rFonts w:ascii="Times New Roman" w:eastAsia="Times New Roman" w:hAnsi="Times New Roman" w:cs="Times New Roman"/>
          <w:color w:val="000000"/>
          <w:sz w:val="24"/>
          <w:szCs w:val="24"/>
          <w:lang w:eastAsia="ru-RU"/>
        </w:rPr>
        <w:t>?</w:t>
      </w:r>
    </w:p>
    <w:p w:rsidR="00D57047" w:rsidRPr="008E4B65" w:rsidRDefault="00D57047"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Перечислите строительные материалы перспективные для использования при обустройстве Арктических месторождений. Требования к таким материалам.</w:t>
      </w:r>
    </w:p>
    <w:p w:rsidR="00D70491" w:rsidRPr="008E4B65" w:rsidRDefault="00D70491"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основные направления развития шельфа. Какие из направлений актуальны для России?</w:t>
      </w:r>
    </w:p>
    <w:p w:rsidR="000F3472" w:rsidRPr="008E4B65" w:rsidRDefault="00D70491"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Какие осложнения геологических условиях вам известны при обустройстве месторождений углеводородов арктического шельфа России? </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назначение предварительных размеров стального опорного блока морской ледостойкой платформы по технологическим соображениям.</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оптимизацию формы стального опорного блока морской ледостойкой платформы с целью минимизации ледовой нагрузки на него.</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Расскажите </w:t>
      </w:r>
      <w:r w:rsidR="001961E1" w:rsidRPr="008E4B65">
        <w:rPr>
          <w:rFonts w:ascii="Times New Roman" w:eastAsia="Times New Roman" w:hAnsi="Times New Roman" w:cs="Times New Roman"/>
          <w:color w:val="000000"/>
          <w:sz w:val="24"/>
          <w:szCs w:val="24"/>
          <w:lang w:eastAsia="ru-RU"/>
        </w:rPr>
        <w:t>про оптимизацию</w:t>
      </w:r>
      <w:r w:rsidRPr="008E4B65">
        <w:rPr>
          <w:rFonts w:ascii="Times New Roman" w:eastAsia="Times New Roman" w:hAnsi="Times New Roman" w:cs="Times New Roman"/>
          <w:color w:val="000000"/>
          <w:sz w:val="24"/>
          <w:szCs w:val="24"/>
          <w:lang w:eastAsia="ru-RU"/>
        </w:rPr>
        <w:t xml:space="preserve"> конструкции ледозащитной стенки опорного блока морской ледостойкой платформы с целью уменьшения материалоёмкости сооружения.</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анализ гидростатической и гидродинамической устойчивости стального опорного блока морской ледостойкой платформы при проведении морских операций.</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анализ геотехнической устойчивости грунтового основания под стальным опорным блоком морской ледостойкой платформы.</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анализ конструктивной прочности и жёсткости опорного блока опорного блока морской ледостойкой платформы для уточнения сечений конструктивных элементов с учётом упругого грунтового основания.</w:t>
      </w:r>
    </w:p>
    <w:p w:rsidR="000F3472" w:rsidRPr="008E4B65"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lastRenderedPageBreak/>
        <w:t>Расскажите про моделирование монтажа верхнего строения на стальной опорный блок морской ледостойкой платформы.</w:t>
      </w:r>
    </w:p>
    <w:p w:rsidR="000F3472" w:rsidRDefault="000F3472" w:rsidP="008E4B6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Расскажите про формирование информационной 3D модели сооружения, включающей чертежи и пояснительную записку.</w:t>
      </w:r>
    </w:p>
    <w:p w:rsidR="00984BFB" w:rsidRPr="00984BFB" w:rsidRDefault="00984BFB" w:rsidP="00984BFB">
      <w:pPr>
        <w:pStyle w:val="aa"/>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984BFB">
        <w:rPr>
          <w:rFonts w:ascii="Times New Roman" w:eastAsia="Times New Roman" w:hAnsi="Times New Roman" w:cs="Times New Roman"/>
          <w:color w:val="000000"/>
          <w:sz w:val="24"/>
          <w:szCs w:val="24"/>
          <w:lang w:eastAsia="ru-RU"/>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984BFB" w:rsidRPr="00984BFB" w:rsidRDefault="00984BFB" w:rsidP="00984BFB">
      <w:pPr>
        <w:pStyle w:val="aa"/>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984BFB">
        <w:rPr>
          <w:rFonts w:ascii="Times New Roman" w:eastAsia="Times New Roman" w:hAnsi="Times New Roman" w:cs="Times New Roman"/>
          <w:color w:val="000000"/>
          <w:sz w:val="24"/>
          <w:szCs w:val="24"/>
          <w:lang w:eastAsia="ru-RU"/>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984BFB" w:rsidRPr="00984BFB" w:rsidRDefault="00984BFB" w:rsidP="00984BFB">
      <w:pPr>
        <w:pStyle w:val="aa"/>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984BFB">
        <w:rPr>
          <w:rFonts w:ascii="Times New Roman" w:eastAsia="Times New Roman" w:hAnsi="Times New Roman" w:cs="Times New Roman"/>
          <w:color w:val="000000"/>
          <w:sz w:val="24"/>
          <w:szCs w:val="24"/>
          <w:lang w:eastAsia="ru-RU"/>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84BFB" w:rsidRPr="008E4B65" w:rsidRDefault="00984BFB" w:rsidP="00984BFB">
      <w:pPr>
        <w:pStyle w:val="aa"/>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984BFB">
        <w:rPr>
          <w:rFonts w:ascii="Times New Roman" w:eastAsia="Times New Roman" w:hAnsi="Times New Roman" w:cs="Times New Roman"/>
          <w:color w:val="000000"/>
          <w:sz w:val="24"/>
          <w:szCs w:val="24"/>
          <w:lang w:eastAsia="ru-RU"/>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787659" w:rsidRPr="00787659" w:rsidRDefault="00787659" w:rsidP="00787659">
      <w:pPr>
        <w:keepNext/>
        <w:tabs>
          <w:tab w:val="left" w:pos="993"/>
        </w:tabs>
        <w:suppressAutoHyphens/>
        <w:spacing w:after="0" w:line="400" w:lineRule="exact"/>
        <w:ind w:firstLine="709"/>
        <w:contextualSpacing/>
        <w:jc w:val="center"/>
        <w:rPr>
          <w:rFonts w:ascii="Times New Roman" w:eastAsia="Times New Roman" w:hAnsi="Times New Roman" w:cs="Times New Roman"/>
          <w:b/>
          <w:sz w:val="24"/>
          <w:szCs w:val="24"/>
          <w:lang w:eastAsia="ru-RU"/>
        </w:rPr>
      </w:pPr>
      <w:r w:rsidRPr="00787659">
        <w:rPr>
          <w:rFonts w:ascii="Times New Roman" w:eastAsia="Times New Roman" w:hAnsi="Times New Roman" w:cs="Times New Roman"/>
          <w:b/>
          <w:sz w:val="24"/>
          <w:szCs w:val="24"/>
          <w:lang w:val="en-US" w:eastAsia="ru-RU"/>
        </w:rPr>
        <w:t>IV</w:t>
      </w:r>
      <w:r w:rsidRPr="00787659">
        <w:rPr>
          <w:rFonts w:ascii="Times New Roman" w:eastAsia="Times New Roman" w:hAnsi="Times New Roman" w:cs="Times New Roman"/>
          <w:b/>
          <w:sz w:val="24"/>
          <w:szCs w:val="24"/>
          <w:lang w:eastAsia="ru-RU"/>
        </w:rPr>
        <w:t>. ТЕМАТИКА И ПЕРЕЧЕНЬ КУРСОВЫХ РАБОТ И РЕФЕРАТОВ</w:t>
      </w:r>
    </w:p>
    <w:p w:rsidR="008E4B65" w:rsidRPr="008E4B65" w:rsidRDefault="008E4B65" w:rsidP="008E4B65">
      <w:pPr>
        <w:spacing w:after="0" w:line="288" w:lineRule="auto"/>
        <w:ind w:firstLine="709"/>
        <w:jc w:val="center"/>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Примерная тема рефератов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Проект выбора и обоснования конструкционных особенностей плавучих технических средств и морских платформ, терминалов, хранилищ;</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Определение основных размеров сооружения СПБУ. Оценка статистических характеристик нерегулярного волнения. Методика расчета основных размеров СПБУ на начальном этапе проектирования.</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Определение параметров при буксировке морской платформы. Схема изготовления морской платформы. Выбор буксировочных средств для морской платформы. Расчет буксировочных усилий. Определение веса и размеров фрагментов морской платформы.</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Исследование внешних нагрузок СПБУ в состоянии штормового отстоя. Определение величины и положения нагрузок, вызываемых воздействиями окружающей среды. Оценка поведения сооружений при </w:t>
      </w:r>
      <w:proofErr w:type="spellStart"/>
      <w:r w:rsidRPr="00047BF5">
        <w:rPr>
          <w:rFonts w:ascii="Times New Roman" w:eastAsia="Times New Roman" w:hAnsi="Times New Roman" w:cs="Times New Roman"/>
          <w:color w:val="000000"/>
          <w:sz w:val="24"/>
          <w:szCs w:val="24"/>
          <w:lang w:eastAsia="ru-RU"/>
        </w:rPr>
        <w:t>ветро</w:t>
      </w:r>
      <w:proofErr w:type="spellEnd"/>
      <w:r w:rsidRPr="00047BF5">
        <w:rPr>
          <w:rFonts w:ascii="Times New Roman" w:eastAsia="Times New Roman" w:hAnsi="Times New Roman" w:cs="Times New Roman"/>
          <w:color w:val="000000"/>
          <w:sz w:val="24"/>
          <w:szCs w:val="24"/>
          <w:lang w:eastAsia="ru-RU"/>
        </w:rPr>
        <w:t>-волновых и ледовых воздействиях</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Проект гравитационной платформы</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Определить устойчивость гравитационной платформы. Расчет устойчивости платформы гравитационного типа по схеме плоского сдвига. Расчет устойчивости сооружения по схеме смешанного сдвига. Оценка поведения сооружений при </w:t>
      </w:r>
      <w:proofErr w:type="spellStart"/>
      <w:r w:rsidRPr="00047BF5">
        <w:rPr>
          <w:rFonts w:ascii="Times New Roman" w:eastAsia="Times New Roman" w:hAnsi="Times New Roman" w:cs="Times New Roman"/>
          <w:color w:val="000000"/>
          <w:sz w:val="24"/>
          <w:szCs w:val="24"/>
          <w:lang w:eastAsia="ru-RU"/>
        </w:rPr>
        <w:t>ветро</w:t>
      </w:r>
      <w:proofErr w:type="spellEnd"/>
      <w:r w:rsidRPr="00047BF5">
        <w:rPr>
          <w:rFonts w:ascii="Times New Roman" w:eastAsia="Times New Roman" w:hAnsi="Times New Roman" w:cs="Times New Roman"/>
          <w:color w:val="000000"/>
          <w:sz w:val="24"/>
          <w:szCs w:val="24"/>
          <w:lang w:eastAsia="ru-RU"/>
        </w:rPr>
        <w:t>-волновых и ледовых воздействиях</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Проектирование морских систем транспорта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Технология укладки трубопровода Расчет технологических земляных работ при укладке трубопровода в траншею.</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Определение степени опасности дефектов морских трубопроводов. Определить степень опасности дефекта при различных глубинах залегания трубопровода аналитическим или графическим методами.  Проанализировать степень опасности и сделать вывод о дальнейшей эксплуатации трубопровода или о замене его дефектного участка. </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Охрана окружающей среды в море.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lastRenderedPageBreak/>
        <w:t>Основные источники загрязнения морской воды при работе порта: нефть, нефтепродукты, хозяйственно-бытовые воды, а также меры, позволяющие предотвратить или уменьшить их влияние на морскую среду.</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Технико-экономические обоснования сложных морских комплексов технических средств и транспортно-технологических систем;</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Подводные добычные комплексы. Архитектура подводного обустройства. Основные элементы системы подводного обустройства месторождений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Основные направления </w:t>
      </w:r>
      <w:proofErr w:type="spellStart"/>
      <w:r w:rsidRPr="00047BF5">
        <w:rPr>
          <w:rFonts w:ascii="Times New Roman" w:eastAsia="Times New Roman" w:hAnsi="Times New Roman" w:cs="Times New Roman"/>
          <w:color w:val="000000"/>
          <w:sz w:val="24"/>
          <w:szCs w:val="24"/>
          <w:lang w:eastAsia="ru-RU"/>
        </w:rPr>
        <w:t>обустройсвта</w:t>
      </w:r>
      <w:proofErr w:type="spellEnd"/>
      <w:r w:rsidRPr="00047BF5">
        <w:rPr>
          <w:rFonts w:ascii="Times New Roman" w:eastAsia="Times New Roman" w:hAnsi="Times New Roman" w:cs="Times New Roman"/>
          <w:color w:val="000000"/>
          <w:sz w:val="24"/>
          <w:szCs w:val="24"/>
          <w:lang w:eastAsia="ru-RU"/>
        </w:rPr>
        <w:t xml:space="preserve"> континентального шельфа</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Энергетические ресурсы шельфа</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Углеводородные ресурсы шельфа</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Схемы обустройства морских месторождений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Подводные добычные комплексы. Виды. Компоненты. EPCM компании.</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Архитектура обустройства морского месторождения углеводородов с применением ПДК.</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Плавающие платформы для обустройства месторождений углеводородов.  Виды. Элементы.</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Стационарные платформы для обустройства месторождений углеводородов.  Виды. Элементы.</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Железобетонные гравитационные платформы для </w:t>
      </w:r>
      <w:proofErr w:type="spellStart"/>
      <w:r w:rsidRPr="00047BF5">
        <w:rPr>
          <w:rFonts w:ascii="Times New Roman" w:eastAsia="Times New Roman" w:hAnsi="Times New Roman" w:cs="Times New Roman"/>
          <w:color w:val="000000"/>
          <w:sz w:val="24"/>
          <w:szCs w:val="24"/>
          <w:lang w:eastAsia="ru-RU"/>
        </w:rPr>
        <w:t>обустрйоства</w:t>
      </w:r>
      <w:proofErr w:type="spellEnd"/>
      <w:r w:rsidRPr="00047BF5">
        <w:rPr>
          <w:rFonts w:ascii="Times New Roman" w:eastAsia="Times New Roman" w:hAnsi="Times New Roman" w:cs="Times New Roman"/>
          <w:color w:val="000000"/>
          <w:sz w:val="24"/>
          <w:szCs w:val="24"/>
          <w:lang w:eastAsia="ru-RU"/>
        </w:rPr>
        <w:t xml:space="preserve"> месторождений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Решётчатые сооружения для обустройства месторождений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Геотехнические сооружения для обустройства шельфовых месторождений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Сооружения из льда для разведки углеводородов на шельфе.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Поиск месторождений углеводородов на шельфе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Разведка углеводородов на шельфе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Основные виды буровых установок для разведки углеводородов на шельфе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Флот обеспечивающий обустройство морских месторождений. Лидеры рынка.</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Ледокольный флот мира и России. Современное </w:t>
      </w:r>
      <w:proofErr w:type="spellStart"/>
      <w:r w:rsidRPr="00047BF5">
        <w:rPr>
          <w:rFonts w:ascii="Times New Roman" w:eastAsia="Times New Roman" w:hAnsi="Times New Roman" w:cs="Times New Roman"/>
          <w:color w:val="000000"/>
          <w:sz w:val="24"/>
          <w:szCs w:val="24"/>
          <w:lang w:eastAsia="ru-RU"/>
        </w:rPr>
        <w:t>состояниеи</w:t>
      </w:r>
      <w:proofErr w:type="spellEnd"/>
      <w:r w:rsidRPr="00047BF5">
        <w:rPr>
          <w:rFonts w:ascii="Times New Roman" w:eastAsia="Times New Roman" w:hAnsi="Times New Roman" w:cs="Times New Roman"/>
          <w:color w:val="000000"/>
          <w:sz w:val="24"/>
          <w:szCs w:val="24"/>
          <w:lang w:eastAsia="ru-RU"/>
        </w:rPr>
        <w:t xml:space="preserve"> и перспективы.</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Морские операции на шельфе. Виды. Технические средства для проведения морских операций.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Инженерные изыскания на шельфе. Виды. Способы. Техника и оборудование.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Виды и методы расчётов для анализа шельфовых сооружений. Современные методы проектирования и анализа.</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Нормативно-правовая база России для проектирования </w:t>
      </w:r>
      <w:proofErr w:type="spellStart"/>
      <w:r w:rsidRPr="00047BF5">
        <w:rPr>
          <w:rFonts w:ascii="Times New Roman" w:eastAsia="Times New Roman" w:hAnsi="Times New Roman" w:cs="Times New Roman"/>
          <w:color w:val="000000"/>
          <w:sz w:val="24"/>
          <w:szCs w:val="24"/>
          <w:lang w:eastAsia="ru-RU"/>
        </w:rPr>
        <w:t>шеьлфовых</w:t>
      </w:r>
      <w:proofErr w:type="spellEnd"/>
      <w:r w:rsidRPr="00047BF5">
        <w:rPr>
          <w:rFonts w:ascii="Times New Roman" w:eastAsia="Times New Roman" w:hAnsi="Times New Roman" w:cs="Times New Roman"/>
          <w:color w:val="000000"/>
          <w:sz w:val="24"/>
          <w:szCs w:val="24"/>
          <w:lang w:eastAsia="ru-RU"/>
        </w:rPr>
        <w:t xml:space="preserve"> сооружений. Международные нормы.</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Долговечность шельфовых сооружений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Северный морской </w:t>
      </w:r>
      <w:proofErr w:type="spellStart"/>
      <w:r w:rsidRPr="00047BF5">
        <w:rPr>
          <w:rFonts w:ascii="Times New Roman" w:eastAsia="Times New Roman" w:hAnsi="Times New Roman" w:cs="Times New Roman"/>
          <w:color w:val="000000"/>
          <w:sz w:val="24"/>
          <w:szCs w:val="24"/>
          <w:lang w:eastAsia="ru-RU"/>
        </w:rPr>
        <w:t>путьСтратегия</w:t>
      </w:r>
      <w:proofErr w:type="spellEnd"/>
      <w:r w:rsidRPr="00047BF5">
        <w:rPr>
          <w:rFonts w:ascii="Times New Roman" w:eastAsia="Times New Roman" w:hAnsi="Times New Roman" w:cs="Times New Roman"/>
          <w:color w:val="000000"/>
          <w:sz w:val="24"/>
          <w:szCs w:val="24"/>
          <w:lang w:eastAsia="ru-RU"/>
        </w:rPr>
        <w:t xml:space="preserve"> развития северных регионов России</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Наплавные </w:t>
      </w:r>
      <w:proofErr w:type="gramStart"/>
      <w:r w:rsidRPr="00047BF5">
        <w:rPr>
          <w:rFonts w:ascii="Times New Roman" w:eastAsia="Times New Roman" w:hAnsi="Times New Roman" w:cs="Times New Roman"/>
          <w:color w:val="000000"/>
          <w:sz w:val="24"/>
          <w:szCs w:val="24"/>
          <w:lang w:eastAsia="ru-RU"/>
        </w:rPr>
        <w:t>мега-объекты</w:t>
      </w:r>
      <w:proofErr w:type="gramEnd"/>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Волновые и приливные электростанции. Мировой опыт. Актуальность для России</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Этапы освоения морского месторождения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Материалы для строительства шельфовых сооружений. Виды. Требования к ним.</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Ветроэнергетика на шельфе. Актуальность для России.</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Проблемы обустройства арктических месторождений углеводородов</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Геотехнические условия на Российском арктическом шельфе</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Обзор реализованных нефтегазовых проектов России по обустройству морских месторождений.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lastRenderedPageBreak/>
        <w:t>Технологии строительства шельфовых сооружений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Эксплуатация шельфовых сооружений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Мониторинг шельфовых сооружений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Нагрузки на шельфовые сооружения</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Инфраструктура для обустройства шельфовых месторождений</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Контроль веса шельфовых сооружений, доставляемых на плаву</w:t>
      </w:r>
    </w:p>
    <w:p w:rsidR="008E4B65" w:rsidRPr="00047BF5" w:rsidRDefault="008E4B65" w:rsidP="00047BF5">
      <w:pPr>
        <w:pStyle w:val="aa"/>
        <w:numPr>
          <w:ilvl w:val="0"/>
          <w:numId w:val="14"/>
        </w:numPr>
        <w:shd w:val="clear" w:color="auto" w:fill="FFFFFF"/>
        <w:spacing w:after="0" w:line="288" w:lineRule="auto"/>
        <w:ind w:left="0" w:firstLine="709"/>
        <w:jc w:val="both"/>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Операции балластировки и де-балластировки</w:t>
      </w:r>
    </w:p>
    <w:p w:rsidR="00787659" w:rsidRPr="00787659" w:rsidRDefault="00787659" w:rsidP="00787659">
      <w:pPr>
        <w:pStyle w:val="a3"/>
        <w:shd w:val="clear" w:color="auto" w:fill="FFFFFF"/>
        <w:spacing w:before="0" w:beforeAutospacing="0" w:after="0" w:afterAutospacing="0" w:line="400" w:lineRule="exact"/>
        <w:ind w:firstLine="709"/>
        <w:jc w:val="both"/>
        <w:rPr>
          <w:color w:val="000000"/>
        </w:rPr>
      </w:pPr>
    </w:p>
    <w:p w:rsidR="00787659" w:rsidRPr="00787659" w:rsidRDefault="00787659" w:rsidP="00787659">
      <w:pPr>
        <w:widowControl w:val="0"/>
        <w:shd w:val="clear" w:color="auto" w:fill="FFFFFF"/>
        <w:spacing w:after="0" w:line="400" w:lineRule="exact"/>
        <w:ind w:firstLine="709"/>
        <w:jc w:val="center"/>
        <w:rPr>
          <w:rFonts w:ascii="Times New Roman" w:eastAsia="Times New Roman" w:hAnsi="Times New Roman" w:cs="Times New Roman"/>
          <w:b/>
          <w:sz w:val="24"/>
          <w:szCs w:val="24"/>
          <w:lang w:eastAsia="ru-RU"/>
        </w:rPr>
      </w:pPr>
      <w:r w:rsidRPr="00787659">
        <w:rPr>
          <w:rFonts w:ascii="Times New Roman" w:eastAsia="Times New Roman" w:hAnsi="Times New Roman" w:cs="Times New Roman"/>
          <w:b/>
          <w:sz w:val="24"/>
          <w:szCs w:val="24"/>
          <w:lang w:val="en-US" w:eastAsia="ru-RU"/>
        </w:rPr>
        <w:t>V</w:t>
      </w:r>
      <w:r w:rsidRPr="00787659">
        <w:rPr>
          <w:rFonts w:ascii="Times New Roman" w:eastAsia="Times New Roman" w:hAnsi="Times New Roman" w:cs="Times New Roman"/>
          <w:b/>
          <w:sz w:val="24"/>
          <w:szCs w:val="24"/>
          <w:lang w:eastAsia="ru-RU"/>
        </w:rPr>
        <w:t>. УЧЕБНО-МЕТОДИЧЕСКОЕ ОБЕСПЕЧЕНИЕ ДИСЦИПЛИНЫ</w:t>
      </w:r>
    </w:p>
    <w:p w:rsidR="00787659" w:rsidRPr="00787659" w:rsidRDefault="00787659" w:rsidP="00787659">
      <w:pPr>
        <w:pStyle w:val="a3"/>
        <w:shd w:val="clear" w:color="auto" w:fill="FFFFFF"/>
        <w:spacing w:before="0" w:beforeAutospacing="0" w:after="0" w:afterAutospacing="0" w:line="400" w:lineRule="exact"/>
        <w:ind w:firstLine="709"/>
        <w:jc w:val="both"/>
        <w:rPr>
          <w:color w:val="000000"/>
        </w:rPr>
      </w:pPr>
    </w:p>
    <w:p w:rsidR="00951835" w:rsidRPr="00951835" w:rsidRDefault="00951835" w:rsidP="0095183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Основная литература</w:t>
      </w:r>
    </w:p>
    <w:p w:rsidR="00951835" w:rsidRPr="009E1D84" w:rsidRDefault="00951835" w:rsidP="00951835">
      <w:pPr>
        <w:pStyle w:val="aa"/>
        <w:numPr>
          <w:ilvl w:val="0"/>
          <w:numId w:val="2"/>
        </w:numPr>
        <w:spacing w:after="0" w:line="240" w:lineRule="auto"/>
        <w:ind w:left="0" w:firstLine="709"/>
        <w:jc w:val="both"/>
        <w:rPr>
          <w:rFonts w:ascii="Times New Roman" w:hAnsi="Times New Roman" w:cs="Times New Roman"/>
          <w:sz w:val="24"/>
          <w:szCs w:val="24"/>
        </w:rPr>
      </w:pPr>
      <w:r w:rsidRPr="009E1D84">
        <w:rPr>
          <w:rFonts w:ascii="Times New Roman" w:hAnsi="Times New Roman" w:cs="Times New Roman"/>
          <w:color w:val="000000"/>
          <w:sz w:val="24"/>
          <w:szCs w:val="24"/>
          <w:shd w:val="clear" w:color="auto" w:fill="FCFCFC"/>
        </w:rPr>
        <w:t xml:space="preserve">Арбузов В.Н. Сборник задач по технологии добычи нефти и газа в осложненных условиях [Электронный ресурс]: практикум/ Арбузов В.Н., Курганова Е.В.— Электрон. текстовые данные.— Томск: Томский политехнический университет, 2015.— 68 c.— Режим доступа: </w:t>
      </w:r>
      <w:hyperlink r:id="rId12" w:history="1">
        <w:r w:rsidRPr="009E1D84">
          <w:rPr>
            <w:rStyle w:val="ab"/>
            <w:rFonts w:ascii="Times New Roman" w:hAnsi="Times New Roman" w:cs="Times New Roman"/>
            <w:sz w:val="24"/>
            <w:szCs w:val="24"/>
            <w:shd w:val="clear" w:color="auto" w:fill="FCFCFC"/>
          </w:rPr>
          <w:t>http://www.iprbookshop.ru/34711.html</w:t>
        </w:r>
      </w:hyperlink>
      <w:r w:rsidRPr="009E1D84">
        <w:rPr>
          <w:rFonts w:ascii="Times New Roman" w:hAnsi="Times New Roman" w:cs="Times New Roman"/>
          <w:color w:val="000000"/>
          <w:sz w:val="24"/>
          <w:szCs w:val="24"/>
          <w:shd w:val="clear" w:color="auto" w:fill="FCFCFC"/>
        </w:rPr>
        <w:t xml:space="preserve"> </w:t>
      </w:r>
    </w:p>
    <w:p w:rsidR="00951835" w:rsidRPr="00AA6432" w:rsidRDefault="00951835" w:rsidP="00951835">
      <w:pPr>
        <w:pStyle w:val="aa"/>
        <w:numPr>
          <w:ilvl w:val="0"/>
          <w:numId w:val="2"/>
        </w:numPr>
        <w:spacing w:after="0" w:line="240" w:lineRule="auto"/>
        <w:ind w:left="0" w:firstLine="709"/>
        <w:jc w:val="both"/>
        <w:rPr>
          <w:rFonts w:ascii="Times New Roman" w:hAnsi="Times New Roman" w:cs="Times New Roman"/>
          <w:sz w:val="24"/>
          <w:szCs w:val="24"/>
        </w:rPr>
      </w:pPr>
      <w:proofErr w:type="spellStart"/>
      <w:r w:rsidRPr="009E1D84">
        <w:rPr>
          <w:rFonts w:ascii="Times New Roman" w:hAnsi="Times New Roman" w:cs="Times New Roman"/>
          <w:color w:val="000000"/>
          <w:sz w:val="24"/>
          <w:szCs w:val="24"/>
          <w:shd w:val="clear" w:color="auto" w:fill="FCFCFC"/>
        </w:rPr>
        <w:t>Политько</w:t>
      </w:r>
      <w:proofErr w:type="spellEnd"/>
      <w:r w:rsidRPr="009E1D84">
        <w:rPr>
          <w:rFonts w:ascii="Times New Roman" w:hAnsi="Times New Roman" w:cs="Times New Roman"/>
          <w:color w:val="000000"/>
          <w:sz w:val="24"/>
          <w:szCs w:val="24"/>
          <w:shd w:val="clear" w:color="auto" w:fill="FCFCFC"/>
        </w:rPr>
        <w:t xml:space="preserve"> В.А. Ледовые нагрузки на морские гидротехнические сооружения [Электронный ресурс]: учебное пособие/ </w:t>
      </w:r>
      <w:proofErr w:type="spellStart"/>
      <w:r w:rsidRPr="009E1D84">
        <w:rPr>
          <w:rFonts w:ascii="Times New Roman" w:hAnsi="Times New Roman" w:cs="Times New Roman"/>
          <w:color w:val="000000"/>
          <w:sz w:val="24"/>
          <w:szCs w:val="24"/>
          <w:shd w:val="clear" w:color="auto" w:fill="FCFCFC"/>
        </w:rPr>
        <w:t>Политько</w:t>
      </w:r>
      <w:proofErr w:type="spellEnd"/>
      <w:r w:rsidRPr="009E1D84">
        <w:rPr>
          <w:rFonts w:ascii="Times New Roman" w:hAnsi="Times New Roman" w:cs="Times New Roman"/>
          <w:color w:val="000000"/>
          <w:sz w:val="24"/>
          <w:szCs w:val="24"/>
          <w:shd w:val="clear" w:color="auto" w:fill="FCFCFC"/>
        </w:rPr>
        <w:t xml:space="preserve"> В.А., </w:t>
      </w:r>
      <w:proofErr w:type="spellStart"/>
      <w:r w:rsidRPr="009E1D84">
        <w:rPr>
          <w:rFonts w:ascii="Times New Roman" w:hAnsi="Times New Roman" w:cs="Times New Roman"/>
          <w:color w:val="000000"/>
          <w:sz w:val="24"/>
          <w:szCs w:val="24"/>
          <w:shd w:val="clear" w:color="auto" w:fill="FCFCFC"/>
        </w:rPr>
        <w:t>Кантаржи</w:t>
      </w:r>
      <w:proofErr w:type="spellEnd"/>
      <w:r w:rsidRPr="009E1D84">
        <w:rPr>
          <w:rFonts w:ascii="Times New Roman" w:hAnsi="Times New Roman" w:cs="Times New Roman"/>
          <w:color w:val="000000"/>
          <w:sz w:val="24"/>
          <w:szCs w:val="24"/>
          <w:shd w:val="clear" w:color="auto" w:fill="FCFCFC"/>
        </w:rPr>
        <w:t xml:space="preserve"> И.Г., Мордвинцев К.П.— Электрон. текстовые данные.— М.: Московский государственный строительный университет, ЭБС АСВ, 2016.— 88 c.— Режим доступа: </w:t>
      </w:r>
      <w:hyperlink r:id="rId13" w:history="1">
        <w:r w:rsidRPr="009E1D84">
          <w:rPr>
            <w:rStyle w:val="ab"/>
            <w:rFonts w:ascii="Times New Roman" w:hAnsi="Times New Roman" w:cs="Times New Roman"/>
            <w:sz w:val="24"/>
            <w:szCs w:val="24"/>
            <w:shd w:val="clear" w:color="auto" w:fill="FCFCFC"/>
          </w:rPr>
          <w:t>http://www.iprbookshop.ru/62621.html</w:t>
        </w:r>
      </w:hyperlink>
    </w:p>
    <w:p w:rsidR="00AA6432" w:rsidRPr="00AA6432" w:rsidRDefault="00AA6432" w:rsidP="00A7175D">
      <w:pPr>
        <w:pStyle w:val="aa"/>
        <w:numPr>
          <w:ilvl w:val="0"/>
          <w:numId w:val="2"/>
        </w:numPr>
        <w:spacing w:after="0" w:line="240" w:lineRule="auto"/>
        <w:ind w:left="0" w:firstLine="709"/>
        <w:jc w:val="both"/>
        <w:rPr>
          <w:rFonts w:ascii="Times New Roman" w:hAnsi="Times New Roman" w:cs="Times New Roman"/>
          <w:color w:val="000000"/>
          <w:sz w:val="24"/>
          <w:szCs w:val="24"/>
          <w:shd w:val="clear" w:color="auto" w:fill="FCFCFC"/>
        </w:rPr>
      </w:pPr>
      <w:r w:rsidRPr="00AA6432">
        <w:rPr>
          <w:rFonts w:ascii="Times New Roman" w:hAnsi="Times New Roman" w:cs="Times New Roman"/>
          <w:color w:val="000000"/>
          <w:sz w:val="24"/>
          <w:szCs w:val="24"/>
          <w:shd w:val="clear" w:color="auto" w:fill="FCFCFC"/>
        </w:rPr>
        <w:t xml:space="preserve">Принципы расчета прочности морских плавучих сооружений. Плавучие буровые </w:t>
      </w:r>
      <w:proofErr w:type="gramStart"/>
      <w:r w:rsidRPr="00AA6432">
        <w:rPr>
          <w:rFonts w:ascii="Times New Roman" w:hAnsi="Times New Roman" w:cs="Times New Roman"/>
          <w:color w:val="000000"/>
          <w:sz w:val="24"/>
          <w:szCs w:val="24"/>
          <w:shd w:val="clear" w:color="auto" w:fill="FCFCFC"/>
        </w:rPr>
        <w:t>установки :</w:t>
      </w:r>
      <w:proofErr w:type="gramEnd"/>
      <w:r w:rsidRPr="00AA6432">
        <w:rPr>
          <w:rFonts w:ascii="Times New Roman" w:hAnsi="Times New Roman" w:cs="Times New Roman"/>
          <w:color w:val="000000"/>
          <w:sz w:val="24"/>
          <w:szCs w:val="24"/>
          <w:shd w:val="clear" w:color="auto" w:fill="FCFCFC"/>
        </w:rPr>
        <w:t xml:space="preserve"> [учебное пособие] / В. В. Новиков, Г. П. </w:t>
      </w:r>
      <w:proofErr w:type="spellStart"/>
      <w:r w:rsidRPr="00AA6432">
        <w:rPr>
          <w:rFonts w:ascii="Times New Roman" w:hAnsi="Times New Roman" w:cs="Times New Roman"/>
          <w:color w:val="000000"/>
          <w:sz w:val="24"/>
          <w:szCs w:val="24"/>
          <w:shd w:val="clear" w:color="auto" w:fill="FCFCFC"/>
        </w:rPr>
        <w:t>Шемендюк</w:t>
      </w:r>
      <w:proofErr w:type="spellEnd"/>
      <w:r w:rsidRPr="00AA6432">
        <w:rPr>
          <w:rFonts w:ascii="Times New Roman" w:hAnsi="Times New Roman" w:cs="Times New Roman"/>
          <w:color w:val="000000"/>
          <w:sz w:val="24"/>
          <w:szCs w:val="24"/>
          <w:shd w:val="clear" w:color="auto" w:fill="FCFCFC"/>
        </w:rPr>
        <w:t xml:space="preserve"> ; Дальневосточный федеральный университет. </w:t>
      </w:r>
      <w:proofErr w:type="gramStart"/>
      <w:r w:rsidRPr="00AA6432">
        <w:rPr>
          <w:rFonts w:ascii="Times New Roman" w:hAnsi="Times New Roman" w:cs="Times New Roman"/>
          <w:color w:val="000000"/>
          <w:sz w:val="24"/>
          <w:szCs w:val="24"/>
          <w:shd w:val="clear" w:color="auto" w:fill="FCFCFC"/>
        </w:rPr>
        <w:t>Владивосток :</w:t>
      </w:r>
      <w:proofErr w:type="gramEnd"/>
      <w:r w:rsidRPr="00AA6432">
        <w:rPr>
          <w:rFonts w:ascii="Times New Roman" w:hAnsi="Times New Roman" w:cs="Times New Roman"/>
          <w:color w:val="000000"/>
          <w:sz w:val="24"/>
          <w:szCs w:val="24"/>
          <w:shd w:val="clear" w:color="auto" w:fill="FCFCFC"/>
        </w:rPr>
        <w:t xml:space="preserve"> Изд-во Дальневосточного федерального университета, 2011. 98 с. </w:t>
      </w:r>
      <w:hyperlink r:id="rId14" w:history="1">
        <w:r w:rsidRPr="00AA6432">
          <w:rPr>
            <w:rStyle w:val="ab"/>
            <w:rFonts w:ascii="Times New Roman" w:hAnsi="Times New Roman" w:cs="Times New Roman"/>
            <w:sz w:val="24"/>
            <w:szCs w:val="24"/>
            <w:shd w:val="clear" w:color="auto" w:fill="FCFCFC"/>
          </w:rPr>
          <w:t>https://lib.dvfu.ru:8443/lib/item?id=chamo:674106&amp;theme=FEFU</w:t>
        </w:r>
      </w:hyperlink>
      <w:r w:rsidRPr="00AA6432">
        <w:rPr>
          <w:rFonts w:ascii="Times New Roman" w:hAnsi="Times New Roman" w:cs="Times New Roman"/>
          <w:color w:val="000000"/>
          <w:sz w:val="24"/>
          <w:szCs w:val="24"/>
          <w:shd w:val="clear" w:color="auto" w:fill="FCFCFC"/>
        </w:rPr>
        <w:t xml:space="preserve"> (9 экз.)</w:t>
      </w:r>
    </w:p>
    <w:p w:rsidR="00AA6432" w:rsidRPr="00AA6432" w:rsidRDefault="00E14467" w:rsidP="00AA6432">
      <w:pPr>
        <w:pStyle w:val="aa"/>
        <w:spacing w:after="0" w:line="240" w:lineRule="auto"/>
        <w:ind w:left="709"/>
        <w:jc w:val="both"/>
        <w:rPr>
          <w:rFonts w:ascii="Times New Roman" w:hAnsi="Times New Roman" w:cs="Times New Roman"/>
          <w:color w:val="000000"/>
          <w:sz w:val="24"/>
          <w:szCs w:val="24"/>
          <w:shd w:val="clear" w:color="auto" w:fill="FCFCFC"/>
        </w:rPr>
      </w:pPr>
      <w:hyperlink r:id="rId15" w:history="1">
        <w:r w:rsidR="00AA6432" w:rsidRPr="00A1372A">
          <w:rPr>
            <w:rStyle w:val="ab"/>
            <w:rFonts w:ascii="Times New Roman" w:hAnsi="Times New Roman" w:cs="Times New Roman"/>
            <w:sz w:val="24"/>
            <w:szCs w:val="24"/>
            <w:shd w:val="clear" w:color="auto" w:fill="FCFCFC"/>
          </w:rPr>
          <w:t>https://lib.dvfu.ru:8443/lib/item?id=chamo:814642&amp;theme=FEFU</w:t>
        </w:r>
      </w:hyperlink>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Charles W. </w:t>
      </w:r>
      <w:proofErr w:type="spellStart"/>
      <w:r w:rsidRPr="009F589A">
        <w:rPr>
          <w:rFonts w:ascii="Times New Roman" w:hAnsi="Times New Roman" w:cs="Times New Roman"/>
          <w:sz w:val="24"/>
          <w:szCs w:val="24"/>
          <w:lang w:val="en-US"/>
        </w:rPr>
        <w:t>Finkl</w:t>
      </w:r>
      <w:proofErr w:type="spellEnd"/>
      <w:r w:rsidRPr="009F589A">
        <w:rPr>
          <w:rFonts w:ascii="Times New Roman" w:hAnsi="Times New Roman" w:cs="Times New Roman"/>
          <w:sz w:val="24"/>
          <w:szCs w:val="24"/>
          <w:lang w:val="en-US"/>
        </w:rPr>
        <w:t xml:space="preserve">. Christopher Makowski. Remote Sensing and Modeling [Electronic resource]: / Charles W. </w:t>
      </w:r>
      <w:proofErr w:type="spellStart"/>
      <w:r w:rsidRPr="009F589A">
        <w:rPr>
          <w:rFonts w:ascii="Times New Roman" w:hAnsi="Times New Roman" w:cs="Times New Roman"/>
          <w:sz w:val="24"/>
          <w:szCs w:val="24"/>
          <w:lang w:val="en-US"/>
        </w:rPr>
        <w:t>Finkl</w:t>
      </w:r>
      <w:proofErr w:type="spellEnd"/>
      <w:r w:rsidRPr="009F589A">
        <w:rPr>
          <w:rFonts w:ascii="Times New Roman" w:hAnsi="Times New Roman" w:cs="Times New Roman"/>
          <w:sz w:val="24"/>
          <w:szCs w:val="24"/>
          <w:lang w:val="en-US"/>
        </w:rPr>
        <w:t xml:space="preserve">. Christopher Makowski. – Electronic data – Cham (Switzerland): Springer, 2014. – 502 p. – Access mode: </w:t>
      </w:r>
      <w:hyperlink r:id="rId16" w:anchor="toc" w:history="1">
        <w:r w:rsidRPr="00282C51">
          <w:rPr>
            <w:rStyle w:val="ab"/>
            <w:rFonts w:ascii="Times New Roman" w:hAnsi="Times New Roman" w:cs="Times New Roman"/>
            <w:sz w:val="24"/>
            <w:szCs w:val="24"/>
            <w:lang w:val="en-US"/>
          </w:rPr>
          <w:t>https://link.springer.com/book/10.1007%2F978-3-319-06326-3#toc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Esteban Ferrer, Adeline </w:t>
      </w:r>
      <w:proofErr w:type="spellStart"/>
      <w:r w:rsidRPr="009F589A">
        <w:rPr>
          <w:rFonts w:ascii="Times New Roman" w:hAnsi="Times New Roman" w:cs="Times New Roman"/>
          <w:sz w:val="24"/>
          <w:szCs w:val="24"/>
          <w:lang w:val="en-US"/>
        </w:rPr>
        <w:t>Montlaur</w:t>
      </w:r>
      <w:proofErr w:type="spellEnd"/>
      <w:r w:rsidRPr="009F589A">
        <w:rPr>
          <w:rFonts w:ascii="Times New Roman" w:hAnsi="Times New Roman" w:cs="Times New Roman"/>
          <w:sz w:val="24"/>
          <w:szCs w:val="24"/>
          <w:lang w:val="en-US"/>
        </w:rPr>
        <w:t xml:space="preserve">. CFD for Wind and Tidal Offshore Turbines [Electronic resource]: / Esteban Ferrer, Adeline </w:t>
      </w:r>
      <w:proofErr w:type="spellStart"/>
      <w:r w:rsidRPr="009F589A">
        <w:rPr>
          <w:rFonts w:ascii="Times New Roman" w:hAnsi="Times New Roman" w:cs="Times New Roman"/>
          <w:sz w:val="24"/>
          <w:szCs w:val="24"/>
          <w:lang w:val="en-US"/>
        </w:rPr>
        <w:t>Montlaur</w:t>
      </w:r>
      <w:proofErr w:type="spellEnd"/>
      <w:r w:rsidRPr="009F589A">
        <w:rPr>
          <w:rFonts w:ascii="Times New Roman" w:hAnsi="Times New Roman" w:cs="Times New Roman"/>
          <w:sz w:val="24"/>
          <w:szCs w:val="24"/>
          <w:lang w:val="en-US"/>
        </w:rPr>
        <w:t xml:space="preserve">. – Electronic data – Cham (Switzerland): Springer, 2015. – 128 p. – Access mode: </w:t>
      </w:r>
      <w:hyperlink r:id="rId17" w:anchor="toc" w:history="1">
        <w:r w:rsidRPr="00282C51">
          <w:rPr>
            <w:rStyle w:val="ab"/>
            <w:rFonts w:ascii="Times New Roman" w:hAnsi="Times New Roman" w:cs="Times New Roman"/>
            <w:sz w:val="24"/>
            <w:szCs w:val="24"/>
            <w:lang w:val="en-US"/>
          </w:rPr>
          <w:t>https://link.springer.com/book/10.1007%2F978-3-319-16202-7#toc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Johan </w:t>
      </w:r>
      <w:proofErr w:type="spellStart"/>
      <w:r w:rsidRPr="009F589A">
        <w:rPr>
          <w:rFonts w:ascii="Times New Roman" w:hAnsi="Times New Roman" w:cs="Times New Roman"/>
          <w:sz w:val="24"/>
          <w:szCs w:val="24"/>
          <w:lang w:val="en-US"/>
        </w:rPr>
        <w:t>Blaauwendraad</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Jeroen</w:t>
      </w:r>
      <w:proofErr w:type="spellEnd"/>
      <w:r w:rsidRPr="009F589A">
        <w:rPr>
          <w:rFonts w:ascii="Times New Roman" w:hAnsi="Times New Roman" w:cs="Times New Roman"/>
          <w:sz w:val="24"/>
          <w:szCs w:val="24"/>
          <w:lang w:val="en-US"/>
        </w:rPr>
        <w:t xml:space="preserve"> H. </w:t>
      </w:r>
      <w:proofErr w:type="spellStart"/>
      <w:r w:rsidRPr="009F589A">
        <w:rPr>
          <w:rFonts w:ascii="Times New Roman" w:hAnsi="Times New Roman" w:cs="Times New Roman"/>
          <w:sz w:val="24"/>
          <w:szCs w:val="24"/>
          <w:lang w:val="en-US"/>
        </w:rPr>
        <w:t>Hoefakker</w:t>
      </w:r>
      <w:proofErr w:type="spellEnd"/>
      <w:r w:rsidRPr="009F589A">
        <w:rPr>
          <w:rFonts w:ascii="Times New Roman" w:hAnsi="Times New Roman" w:cs="Times New Roman"/>
          <w:sz w:val="24"/>
          <w:szCs w:val="24"/>
          <w:lang w:val="en-US"/>
        </w:rPr>
        <w:t xml:space="preserve">. Structural Shell Analysis [Electronic resource]: / Johan </w:t>
      </w:r>
      <w:proofErr w:type="spellStart"/>
      <w:r w:rsidRPr="009F589A">
        <w:rPr>
          <w:rFonts w:ascii="Times New Roman" w:hAnsi="Times New Roman" w:cs="Times New Roman"/>
          <w:sz w:val="24"/>
          <w:szCs w:val="24"/>
          <w:lang w:val="en-US"/>
        </w:rPr>
        <w:t>Blaauwendraad</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Jeroen</w:t>
      </w:r>
      <w:proofErr w:type="spellEnd"/>
      <w:r w:rsidRPr="009F589A">
        <w:rPr>
          <w:rFonts w:ascii="Times New Roman" w:hAnsi="Times New Roman" w:cs="Times New Roman"/>
          <w:sz w:val="24"/>
          <w:szCs w:val="24"/>
          <w:lang w:val="en-US"/>
        </w:rPr>
        <w:t xml:space="preserve"> H. </w:t>
      </w:r>
      <w:proofErr w:type="spellStart"/>
      <w:r w:rsidRPr="009F589A">
        <w:rPr>
          <w:rFonts w:ascii="Times New Roman" w:hAnsi="Times New Roman" w:cs="Times New Roman"/>
          <w:sz w:val="24"/>
          <w:szCs w:val="24"/>
          <w:lang w:val="en-US"/>
        </w:rPr>
        <w:t>Hoefakker</w:t>
      </w:r>
      <w:proofErr w:type="spellEnd"/>
      <w:r w:rsidRPr="009F589A">
        <w:rPr>
          <w:rFonts w:ascii="Times New Roman" w:hAnsi="Times New Roman" w:cs="Times New Roman"/>
          <w:sz w:val="24"/>
          <w:szCs w:val="24"/>
          <w:lang w:val="en-US"/>
        </w:rPr>
        <w:t xml:space="preserve">. – Electronic data – Dordrecht: Springer, 2014. – 300 p. – Access mode: </w:t>
      </w:r>
      <w:hyperlink r:id="rId18" w:anchor="toc" w:history="1">
        <w:r w:rsidRPr="00282C51">
          <w:rPr>
            <w:rStyle w:val="ab"/>
            <w:rFonts w:ascii="Times New Roman" w:hAnsi="Times New Roman" w:cs="Times New Roman"/>
            <w:sz w:val="24"/>
            <w:szCs w:val="24"/>
            <w:lang w:val="en-US"/>
          </w:rPr>
          <w:t>https://link.springer.com/book/10.1007%2F978-94-007-6701-0#toc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proofErr w:type="spellStart"/>
      <w:r w:rsidRPr="009F589A">
        <w:rPr>
          <w:rFonts w:ascii="Times New Roman" w:hAnsi="Times New Roman" w:cs="Times New Roman"/>
          <w:sz w:val="24"/>
          <w:szCs w:val="24"/>
          <w:lang w:val="en-US"/>
        </w:rPr>
        <w:t>Madjid</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Karimirad</w:t>
      </w:r>
      <w:proofErr w:type="spellEnd"/>
      <w:r w:rsidRPr="009F589A">
        <w:rPr>
          <w:rFonts w:ascii="Times New Roman" w:hAnsi="Times New Roman" w:cs="Times New Roman"/>
          <w:sz w:val="24"/>
          <w:szCs w:val="24"/>
          <w:lang w:val="en-US"/>
        </w:rPr>
        <w:t xml:space="preserve">. Offshore Energy Structures [Electronic resource]: / </w:t>
      </w:r>
      <w:proofErr w:type="spellStart"/>
      <w:r w:rsidRPr="009F589A">
        <w:rPr>
          <w:rFonts w:ascii="Times New Roman" w:hAnsi="Times New Roman" w:cs="Times New Roman"/>
          <w:sz w:val="24"/>
          <w:szCs w:val="24"/>
          <w:lang w:val="en-US"/>
        </w:rPr>
        <w:t>Madjid</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Karimirad</w:t>
      </w:r>
      <w:proofErr w:type="spellEnd"/>
      <w:r w:rsidRPr="009F589A">
        <w:rPr>
          <w:rFonts w:ascii="Times New Roman" w:hAnsi="Times New Roman" w:cs="Times New Roman"/>
          <w:sz w:val="24"/>
          <w:szCs w:val="24"/>
          <w:lang w:val="en-US"/>
        </w:rPr>
        <w:t xml:space="preserve">. – Electronic data – Cham (Switzerland): Springer, 2014. – 301 p. – Access mode: </w:t>
      </w:r>
      <w:hyperlink r:id="rId19" w:anchor="toc" w:history="1">
        <w:r w:rsidRPr="00282C51">
          <w:rPr>
            <w:rStyle w:val="ab"/>
            <w:rFonts w:ascii="Times New Roman" w:hAnsi="Times New Roman" w:cs="Times New Roman"/>
            <w:sz w:val="24"/>
            <w:szCs w:val="24"/>
            <w:lang w:val="en-US"/>
          </w:rPr>
          <w:t>https://link.springer.com/book/10.1007%2F978-3-319-12175-8#toc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Mark J Kaiser. Offshore Service Industry and Logistics Modeling in the Gulf of Mexico [Electronic resource]: / Mark J Kaiser. – Electronic data – Cham (Switzerland): Springer, 2015. – 316 p. – Access mode: </w:t>
      </w:r>
      <w:hyperlink r:id="rId20" w:anchor="toc" w:history="1">
        <w:r w:rsidRPr="00282C51">
          <w:rPr>
            <w:rStyle w:val="ab"/>
            <w:rFonts w:ascii="Times New Roman" w:hAnsi="Times New Roman" w:cs="Times New Roman"/>
            <w:sz w:val="24"/>
            <w:szCs w:val="24"/>
            <w:lang w:val="en-US"/>
          </w:rPr>
          <w:t>https://link.springer.com/book/10.1007%2F978-3-319-17013-8#toc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Matthias Ehrhardt. Mathematical Modelling and Numerical Simulation of Oil Pollution Problems [Electronic resource]: / Matthias Ehrhardt. – Electronic data – Cham (Switzerland): Springer, 2015. – 166 p. – Access mode: </w:t>
      </w:r>
      <w:hyperlink r:id="rId21" w:anchor="toc" w:history="1">
        <w:r w:rsidRPr="00282C51">
          <w:rPr>
            <w:rStyle w:val="ab"/>
            <w:rFonts w:ascii="Times New Roman" w:hAnsi="Times New Roman" w:cs="Times New Roman"/>
            <w:sz w:val="24"/>
            <w:szCs w:val="24"/>
            <w:lang w:val="en-US"/>
          </w:rPr>
          <w:t>https://link.springer.com/book/10.1007%2F978-3-319-16459-5#toc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Robert J. </w:t>
      </w:r>
      <w:proofErr w:type="spellStart"/>
      <w:r w:rsidRPr="009F589A">
        <w:rPr>
          <w:rFonts w:ascii="Times New Roman" w:hAnsi="Times New Roman" w:cs="Times New Roman"/>
          <w:sz w:val="24"/>
          <w:szCs w:val="24"/>
          <w:lang w:val="en-US"/>
        </w:rPr>
        <w:t>NichollsRichard</w:t>
      </w:r>
      <w:proofErr w:type="spellEnd"/>
      <w:r w:rsidRPr="009F589A">
        <w:rPr>
          <w:rFonts w:ascii="Times New Roman" w:hAnsi="Times New Roman" w:cs="Times New Roman"/>
          <w:sz w:val="24"/>
          <w:szCs w:val="24"/>
          <w:lang w:val="en-US"/>
        </w:rPr>
        <w:t xml:space="preserve"> J. </w:t>
      </w:r>
      <w:proofErr w:type="spellStart"/>
      <w:r w:rsidRPr="009F589A">
        <w:rPr>
          <w:rFonts w:ascii="Times New Roman" w:hAnsi="Times New Roman" w:cs="Times New Roman"/>
          <w:sz w:val="24"/>
          <w:szCs w:val="24"/>
          <w:lang w:val="en-US"/>
        </w:rPr>
        <w:t>DawsonSophie</w:t>
      </w:r>
      <w:proofErr w:type="spellEnd"/>
      <w:r w:rsidRPr="009F589A">
        <w:rPr>
          <w:rFonts w:ascii="Times New Roman" w:hAnsi="Times New Roman" w:cs="Times New Roman"/>
          <w:sz w:val="24"/>
          <w:szCs w:val="24"/>
          <w:lang w:val="en-US"/>
        </w:rPr>
        <w:t xml:space="preserve"> A. Day (née Nicholson-Cole). Broad Scale Coastal Simulation [Electronic resource]: / Robert J. </w:t>
      </w:r>
      <w:proofErr w:type="spellStart"/>
      <w:r w:rsidRPr="009F589A">
        <w:rPr>
          <w:rFonts w:ascii="Times New Roman" w:hAnsi="Times New Roman" w:cs="Times New Roman"/>
          <w:sz w:val="24"/>
          <w:szCs w:val="24"/>
          <w:lang w:val="en-US"/>
        </w:rPr>
        <w:t>NichollsRichard</w:t>
      </w:r>
      <w:proofErr w:type="spellEnd"/>
      <w:r w:rsidRPr="009F589A">
        <w:rPr>
          <w:rFonts w:ascii="Times New Roman" w:hAnsi="Times New Roman" w:cs="Times New Roman"/>
          <w:sz w:val="24"/>
          <w:szCs w:val="24"/>
          <w:lang w:val="en-US"/>
        </w:rPr>
        <w:t xml:space="preserve"> J. </w:t>
      </w:r>
      <w:proofErr w:type="spellStart"/>
      <w:r w:rsidRPr="009F589A">
        <w:rPr>
          <w:rFonts w:ascii="Times New Roman" w:hAnsi="Times New Roman" w:cs="Times New Roman"/>
          <w:sz w:val="24"/>
          <w:szCs w:val="24"/>
          <w:lang w:val="en-US"/>
        </w:rPr>
        <w:t>DawsonSophie</w:t>
      </w:r>
      <w:proofErr w:type="spellEnd"/>
      <w:r w:rsidRPr="009F589A">
        <w:rPr>
          <w:rFonts w:ascii="Times New Roman" w:hAnsi="Times New Roman" w:cs="Times New Roman"/>
          <w:sz w:val="24"/>
          <w:szCs w:val="24"/>
          <w:lang w:val="en-US"/>
        </w:rPr>
        <w:t xml:space="preserve"> A. Day (née Nicholson-Cole). – Electronic data – Dordrecht: Springer, 2015. – 398 p. – Access mode: </w:t>
      </w:r>
      <w:hyperlink r:id="rId22" w:anchor="toc" w:history="1">
        <w:r w:rsidRPr="00282C51">
          <w:rPr>
            <w:rStyle w:val="ab"/>
            <w:rFonts w:ascii="Times New Roman" w:hAnsi="Times New Roman" w:cs="Times New Roman"/>
            <w:sz w:val="24"/>
            <w:szCs w:val="24"/>
            <w:lang w:val="en-US"/>
          </w:rPr>
          <w:t>https://link.springer.com/book/10.1007%2F978-94-007-5258-0#toc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Sheng-Hong Chen. Hydraulic Structures [Electronic resource]: / Sheng-Hong Chen. – Electronic data – Berlin, Heidelberg: Springer, 2015. – 1029 p. – Access mode: </w:t>
      </w:r>
      <w:hyperlink r:id="rId23" w:anchor="toc" w:history="1">
        <w:r w:rsidRPr="00282C51">
          <w:rPr>
            <w:rStyle w:val="ab"/>
            <w:rFonts w:ascii="Times New Roman" w:hAnsi="Times New Roman" w:cs="Times New Roman"/>
            <w:sz w:val="24"/>
            <w:szCs w:val="24"/>
            <w:lang w:val="en-US"/>
          </w:rPr>
          <w:t>https://link.springer.com/book/10.1007%2F978-3-662-47331-3#toc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lastRenderedPageBreak/>
        <w:t xml:space="preserve">Srinivasan Chandrasekaran. Dynamic Analysis and Design of Offshore Structures [Electronic resource]: / Srinivasan Chandrasekaran. – Electronic data – New Delhi (India): Springer, 2015. – 287 p. – Access mode: </w:t>
      </w:r>
      <w:hyperlink r:id="rId24" w:anchor="toc" w:history="1">
        <w:r w:rsidR="00155525" w:rsidRPr="00282C51">
          <w:rPr>
            <w:rStyle w:val="ab"/>
            <w:rFonts w:ascii="Times New Roman" w:hAnsi="Times New Roman" w:cs="Times New Roman"/>
            <w:sz w:val="24"/>
            <w:szCs w:val="24"/>
            <w:lang w:val="en-US"/>
          </w:rPr>
          <w:t>https://link.springer.com/book/10.1007%2F978-3-319-15051-2#toc</w:t>
        </w:r>
      </w:hyperlink>
      <w:r w:rsidR="00155525">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Wang C.M., Wang B.T. Large Floating Structures [Electronic resource]: / Wang C.M., Wang B.T. – Electronic data – Singapore: Springer, 2015. – 327 p. – Access mode: </w:t>
      </w:r>
      <w:hyperlink r:id="rId25" w:anchor="toc" w:history="1">
        <w:r w:rsidRPr="00282C51">
          <w:rPr>
            <w:rStyle w:val="ab"/>
            <w:rFonts w:ascii="Times New Roman" w:hAnsi="Times New Roman" w:cs="Times New Roman"/>
            <w:sz w:val="24"/>
            <w:szCs w:val="24"/>
            <w:lang w:val="en-US"/>
          </w:rPr>
          <w:t>https://link.springer.com/book/10.1007%2F978-981-287-137-4#toc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r w:rsidRPr="009F589A">
        <w:rPr>
          <w:rFonts w:ascii="Times New Roman" w:hAnsi="Times New Roman" w:cs="Times New Roman"/>
          <w:sz w:val="24"/>
          <w:szCs w:val="24"/>
          <w:lang w:val="en-US"/>
        </w:rPr>
        <w:t xml:space="preserve">Wei He. Dynamics and Control of Mechanical Systems in Offshore Engineering [Electronic resource]: / Wei He, </w:t>
      </w:r>
      <w:proofErr w:type="spellStart"/>
      <w:r w:rsidRPr="009F589A">
        <w:rPr>
          <w:rFonts w:ascii="Times New Roman" w:hAnsi="Times New Roman" w:cs="Times New Roman"/>
          <w:sz w:val="24"/>
          <w:szCs w:val="24"/>
          <w:lang w:val="en-US"/>
        </w:rPr>
        <w:t>Shuzhi</w:t>
      </w:r>
      <w:proofErr w:type="spellEnd"/>
      <w:r w:rsidRPr="009F589A">
        <w:rPr>
          <w:rFonts w:ascii="Times New Roman" w:hAnsi="Times New Roman" w:cs="Times New Roman"/>
          <w:sz w:val="24"/>
          <w:szCs w:val="24"/>
          <w:lang w:val="en-US"/>
        </w:rPr>
        <w:t xml:space="preserve"> Sam Ge, Bernard </w:t>
      </w:r>
      <w:proofErr w:type="spellStart"/>
      <w:r w:rsidRPr="009F589A">
        <w:rPr>
          <w:rFonts w:ascii="Times New Roman" w:hAnsi="Times New Roman" w:cs="Times New Roman"/>
          <w:sz w:val="24"/>
          <w:szCs w:val="24"/>
          <w:lang w:val="en-US"/>
        </w:rPr>
        <w:t>Voon</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Ee</w:t>
      </w:r>
      <w:proofErr w:type="spellEnd"/>
      <w:r w:rsidRPr="009F589A">
        <w:rPr>
          <w:rFonts w:ascii="Times New Roman" w:hAnsi="Times New Roman" w:cs="Times New Roman"/>
          <w:sz w:val="24"/>
          <w:szCs w:val="24"/>
          <w:lang w:val="en-US"/>
        </w:rPr>
        <w:t xml:space="preserve"> How, </w:t>
      </w:r>
      <w:proofErr w:type="spellStart"/>
      <w:r w:rsidRPr="009F589A">
        <w:rPr>
          <w:rFonts w:ascii="Times New Roman" w:hAnsi="Times New Roman" w:cs="Times New Roman"/>
          <w:sz w:val="24"/>
          <w:szCs w:val="24"/>
          <w:lang w:val="en-US"/>
        </w:rPr>
        <w:t>Yoo</w:t>
      </w:r>
      <w:proofErr w:type="spellEnd"/>
      <w:r w:rsidRPr="009F589A">
        <w:rPr>
          <w:rFonts w:ascii="Times New Roman" w:hAnsi="Times New Roman" w:cs="Times New Roman"/>
          <w:sz w:val="24"/>
          <w:szCs w:val="24"/>
          <w:lang w:val="en-US"/>
        </w:rPr>
        <w:t xml:space="preserve"> Sang Choo. – Electronic data – </w:t>
      </w:r>
      <w:proofErr w:type="spellStart"/>
      <w:r w:rsidRPr="009F589A">
        <w:rPr>
          <w:rFonts w:ascii="Times New Roman" w:hAnsi="Times New Roman" w:cs="Times New Roman"/>
          <w:sz w:val="24"/>
          <w:szCs w:val="24"/>
          <w:lang w:val="en-US"/>
        </w:rPr>
        <w:t>Verlag</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Londan</w:t>
      </w:r>
      <w:proofErr w:type="spellEnd"/>
      <w:r w:rsidRPr="009F589A">
        <w:rPr>
          <w:rFonts w:ascii="Times New Roman" w:hAnsi="Times New Roman" w:cs="Times New Roman"/>
          <w:sz w:val="24"/>
          <w:szCs w:val="24"/>
          <w:lang w:val="en-US"/>
        </w:rPr>
        <w:t xml:space="preserve">): Springer, 2014. – 230 p. – Access mode: </w:t>
      </w:r>
      <w:hyperlink r:id="rId26" w:anchor="toc" w:history="1">
        <w:r w:rsidRPr="00282C51">
          <w:rPr>
            <w:rStyle w:val="ab"/>
            <w:rFonts w:ascii="Times New Roman" w:hAnsi="Times New Roman" w:cs="Times New Roman"/>
            <w:sz w:val="24"/>
            <w:szCs w:val="24"/>
            <w:lang w:val="en-US"/>
          </w:rPr>
          <w:t>https://link.springer.com/book/10.1007%2F978-1-4471-5337-5#toc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proofErr w:type="spellStart"/>
      <w:r w:rsidRPr="009F589A">
        <w:rPr>
          <w:rFonts w:ascii="Times New Roman" w:hAnsi="Times New Roman" w:cs="Times New Roman"/>
          <w:sz w:val="24"/>
          <w:szCs w:val="24"/>
          <w:lang w:val="en-US"/>
        </w:rPr>
        <w:t>Weicheng</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CuiXiaoping</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HuangFang</w:t>
      </w:r>
      <w:proofErr w:type="spellEnd"/>
      <w:r w:rsidRPr="009F589A">
        <w:rPr>
          <w:rFonts w:ascii="Times New Roman" w:hAnsi="Times New Roman" w:cs="Times New Roman"/>
          <w:sz w:val="24"/>
          <w:szCs w:val="24"/>
          <w:lang w:val="en-US"/>
        </w:rPr>
        <w:t xml:space="preserve"> Wang. Towards a Unified Fatigue Life Prediction Method for Marine Structures [Electronic resource]: / </w:t>
      </w:r>
      <w:proofErr w:type="spellStart"/>
      <w:r w:rsidRPr="009F589A">
        <w:rPr>
          <w:rFonts w:ascii="Times New Roman" w:hAnsi="Times New Roman" w:cs="Times New Roman"/>
          <w:sz w:val="24"/>
          <w:szCs w:val="24"/>
          <w:lang w:val="en-US"/>
        </w:rPr>
        <w:t>Weicheng</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CuiXiaoping</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HuangFang</w:t>
      </w:r>
      <w:proofErr w:type="spellEnd"/>
      <w:r w:rsidRPr="009F589A">
        <w:rPr>
          <w:rFonts w:ascii="Times New Roman" w:hAnsi="Times New Roman" w:cs="Times New Roman"/>
          <w:sz w:val="24"/>
          <w:szCs w:val="24"/>
          <w:lang w:val="en-US"/>
        </w:rPr>
        <w:t xml:space="preserve"> Wang. – Electronic data – Berlin, Heidelberg: Springer, 2014. – 281 p. – Access mode: </w:t>
      </w:r>
      <w:hyperlink r:id="rId27" w:anchor="toc" w:history="1">
        <w:r w:rsidRPr="00282C51">
          <w:rPr>
            <w:rStyle w:val="ab"/>
            <w:rFonts w:ascii="Times New Roman" w:hAnsi="Times New Roman" w:cs="Times New Roman"/>
            <w:sz w:val="24"/>
            <w:szCs w:val="24"/>
            <w:lang w:val="en-US"/>
          </w:rPr>
          <w:t>https://link.springer.com/book/10.1007%2F978-3-642-41831-0#toc</w:t>
        </w:r>
      </w:hyperlink>
      <w:r>
        <w:rPr>
          <w:rFonts w:ascii="Times New Roman" w:hAnsi="Times New Roman" w:cs="Times New Roman"/>
          <w:sz w:val="24"/>
          <w:szCs w:val="24"/>
          <w:lang w:val="en-US"/>
        </w:rPr>
        <w:t xml:space="preserve"> </w:t>
      </w:r>
    </w:p>
    <w:p w:rsidR="009F589A" w:rsidRPr="009F589A" w:rsidRDefault="009F589A" w:rsidP="009F589A">
      <w:pPr>
        <w:pStyle w:val="aa"/>
        <w:numPr>
          <w:ilvl w:val="0"/>
          <w:numId w:val="2"/>
        </w:numPr>
        <w:spacing w:after="0" w:line="240" w:lineRule="auto"/>
        <w:ind w:left="0" w:firstLine="709"/>
        <w:jc w:val="both"/>
        <w:rPr>
          <w:rFonts w:ascii="Times New Roman" w:hAnsi="Times New Roman" w:cs="Times New Roman"/>
          <w:sz w:val="24"/>
          <w:szCs w:val="24"/>
          <w:lang w:val="en-US"/>
        </w:rPr>
      </w:pPr>
      <w:proofErr w:type="spellStart"/>
      <w:r w:rsidRPr="009F589A">
        <w:rPr>
          <w:rFonts w:ascii="Times New Roman" w:hAnsi="Times New Roman" w:cs="Times New Roman"/>
          <w:sz w:val="24"/>
          <w:szCs w:val="24"/>
          <w:lang w:val="en-US"/>
        </w:rPr>
        <w:t>Zafarullah</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Nizamani</w:t>
      </w:r>
      <w:proofErr w:type="spellEnd"/>
      <w:r w:rsidRPr="009F589A">
        <w:rPr>
          <w:rFonts w:ascii="Times New Roman" w:hAnsi="Times New Roman" w:cs="Times New Roman"/>
          <w:sz w:val="24"/>
          <w:szCs w:val="24"/>
          <w:lang w:val="en-US"/>
        </w:rPr>
        <w:t xml:space="preserve">. Environmental Load Factors and System Strength Evaluation of Offshore Jacket Platforms [Electronic resource]: / </w:t>
      </w:r>
      <w:proofErr w:type="spellStart"/>
      <w:r w:rsidRPr="009F589A">
        <w:rPr>
          <w:rFonts w:ascii="Times New Roman" w:hAnsi="Times New Roman" w:cs="Times New Roman"/>
          <w:sz w:val="24"/>
          <w:szCs w:val="24"/>
          <w:lang w:val="en-US"/>
        </w:rPr>
        <w:t>Zafarullah</w:t>
      </w:r>
      <w:proofErr w:type="spellEnd"/>
      <w:r w:rsidRPr="009F589A">
        <w:rPr>
          <w:rFonts w:ascii="Times New Roman" w:hAnsi="Times New Roman" w:cs="Times New Roman"/>
          <w:sz w:val="24"/>
          <w:szCs w:val="24"/>
          <w:lang w:val="en-US"/>
        </w:rPr>
        <w:t xml:space="preserve"> </w:t>
      </w:r>
      <w:proofErr w:type="spellStart"/>
      <w:r w:rsidRPr="009F589A">
        <w:rPr>
          <w:rFonts w:ascii="Times New Roman" w:hAnsi="Times New Roman" w:cs="Times New Roman"/>
          <w:sz w:val="24"/>
          <w:szCs w:val="24"/>
          <w:lang w:val="en-US"/>
        </w:rPr>
        <w:t>Nizamani</w:t>
      </w:r>
      <w:proofErr w:type="spellEnd"/>
      <w:r w:rsidRPr="009F589A">
        <w:rPr>
          <w:rFonts w:ascii="Times New Roman" w:hAnsi="Times New Roman" w:cs="Times New Roman"/>
          <w:sz w:val="24"/>
          <w:szCs w:val="24"/>
          <w:lang w:val="en-US"/>
        </w:rPr>
        <w:t xml:space="preserve">. – Electronic data – Cham (Switzerland): Springer, 2015. – 335 p. – Access mode: </w:t>
      </w:r>
      <w:hyperlink r:id="rId28" w:anchor="toc" w:history="1">
        <w:r w:rsidRPr="00282C51">
          <w:rPr>
            <w:rStyle w:val="ab"/>
            <w:rFonts w:ascii="Times New Roman" w:hAnsi="Times New Roman" w:cs="Times New Roman"/>
            <w:sz w:val="24"/>
            <w:szCs w:val="24"/>
            <w:lang w:val="en-US"/>
          </w:rPr>
          <w:t>https://link.springer.com/book/10.1007%2F978-3-319-15051-2#toc</w:t>
        </w:r>
      </w:hyperlink>
      <w:r>
        <w:rPr>
          <w:rFonts w:ascii="Times New Roman" w:hAnsi="Times New Roman" w:cs="Times New Roman"/>
          <w:sz w:val="24"/>
          <w:szCs w:val="24"/>
          <w:lang w:val="en-US"/>
        </w:rPr>
        <w:t xml:space="preserve"> </w:t>
      </w:r>
    </w:p>
    <w:p w:rsidR="009F589A" w:rsidRPr="009F589A" w:rsidRDefault="009F589A" w:rsidP="00951835">
      <w:pPr>
        <w:spacing w:after="0" w:line="240" w:lineRule="auto"/>
        <w:ind w:firstLine="709"/>
        <w:jc w:val="center"/>
        <w:rPr>
          <w:rFonts w:ascii="Times New Roman" w:hAnsi="Times New Roman" w:cs="Times New Roman"/>
          <w:b/>
          <w:sz w:val="24"/>
          <w:szCs w:val="24"/>
          <w:lang w:val="en-US"/>
        </w:rPr>
      </w:pPr>
    </w:p>
    <w:p w:rsidR="00951835" w:rsidRPr="00951835" w:rsidRDefault="00951835" w:rsidP="0095183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951835" w:rsidRPr="00951835" w:rsidRDefault="00951835" w:rsidP="00951835">
      <w:pPr>
        <w:pStyle w:val="aa"/>
        <w:numPr>
          <w:ilvl w:val="0"/>
          <w:numId w:val="3"/>
        </w:numPr>
        <w:spacing w:after="0" w:line="240" w:lineRule="auto"/>
        <w:ind w:left="0" w:firstLine="709"/>
        <w:jc w:val="both"/>
        <w:rPr>
          <w:rFonts w:ascii="Times New Roman" w:hAnsi="Times New Roman" w:cs="Times New Roman"/>
          <w:sz w:val="24"/>
          <w:szCs w:val="24"/>
        </w:rPr>
      </w:pPr>
      <w:r w:rsidRPr="00951835">
        <w:rPr>
          <w:rFonts w:ascii="Times New Roman" w:hAnsi="Times New Roman" w:cs="Times New Roman"/>
          <w:color w:val="000000"/>
          <w:sz w:val="24"/>
          <w:szCs w:val="24"/>
          <w:shd w:val="clear" w:color="auto" w:fill="FCFCFC"/>
        </w:rPr>
        <w:t xml:space="preserve">Буровые станки и бурение скважин. Бурение нефтяных и газовых скважин [Электронный ресурс]: лабораторный практикум/ И.В. Мурадханов [и др.].— Электрон. текстовые данные.— Ставрополь: Северо-Кавказский федеральный университет, 2017.— 136 c.— Режим доступа: </w:t>
      </w:r>
      <w:hyperlink r:id="rId29" w:history="1">
        <w:r w:rsidRPr="00951835">
          <w:rPr>
            <w:rStyle w:val="ab"/>
            <w:rFonts w:ascii="Times New Roman" w:hAnsi="Times New Roman" w:cs="Times New Roman"/>
            <w:sz w:val="24"/>
            <w:szCs w:val="24"/>
            <w:shd w:val="clear" w:color="auto" w:fill="FCFCFC"/>
          </w:rPr>
          <w:t>http://www.iprbookshop.ru/69376.html</w:t>
        </w:r>
      </w:hyperlink>
      <w:r w:rsidRPr="00951835">
        <w:rPr>
          <w:rFonts w:ascii="Times New Roman" w:hAnsi="Times New Roman" w:cs="Times New Roman"/>
          <w:color w:val="000000"/>
          <w:sz w:val="24"/>
          <w:szCs w:val="24"/>
          <w:shd w:val="clear" w:color="auto" w:fill="FCFCFC"/>
        </w:rPr>
        <w:t xml:space="preserve"> </w:t>
      </w:r>
    </w:p>
    <w:p w:rsidR="00951835" w:rsidRPr="00951835" w:rsidRDefault="00951835" w:rsidP="00951835">
      <w:pPr>
        <w:pStyle w:val="aa"/>
        <w:numPr>
          <w:ilvl w:val="0"/>
          <w:numId w:val="3"/>
        </w:numPr>
        <w:spacing w:after="0" w:line="240" w:lineRule="auto"/>
        <w:ind w:left="0" w:firstLine="709"/>
        <w:jc w:val="both"/>
        <w:rPr>
          <w:rFonts w:ascii="Times New Roman" w:hAnsi="Times New Roman" w:cs="Times New Roman"/>
          <w:sz w:val="24"/>
          <w:szCs w:val="24"/>
        </w:rPr>
      </w:pPr>
      <w:r w:rsidRPr="00951835">
        <w:rPr>
          <w:rFonts w:ascii="Times New Roman" w:hAnsi="Times New Roman" w:cs="Times New Roman"/>
          <w:color w:val="000000"/>
          <w:sz w:val="24"/>
          <w:szCs w:val="24"/>
          <w:shd w:val="clear" w:color="auto" w:fill="FFFFFF"/>
        </w:rPr>
        <w:t xml:space="preserve">Геолого-геофизические методы прогноза поисков и разведки месторождений нефти и </w:t>
      </w:r>
      <w:proofErr w:type="gramStart"/>
      <w:r w:rsidRPr="00951835">
        <w:rPr>
          <w:rFonts w:ascii="Times New Roman" w:hAnsi="Times New Roman" w:cs="Times New Roman"/>
          <w:color w:val="000000"/>
          <w:sz w:val="24"/>
          <w:szCs w:val="24"/>
          <w:shd w:val="clear" w:color="auto" w:fill="FFFFFF"/>
        </w:rPr>
        <w:t>газа :</w:t>
      </w:r>
      <w:proofErr w:type="gramEnd"/>
      <w:r w:rsidRPr="00951835">
        <w:rPr>
          <w:rFonts w:ascii="Times New Roman" w:hAnsi="Times New Roman" w:cs="Times New Roman"/>
          <w:color w:val="000000"/>
          <w:sz w:val="24"/>
          <w:szCs w:val="24"/>
          <w:shd w:val="clear" w:color="auto" w:fill="FFFFFF"/>
        </w:rPr>
        <w:t xml:space="preserve"> [учебное пособие] / М. И. Бурцев. </w:t>
      </w:r>
      <w:proofErr w:type="gramStart"/>
      <w:r w:rsidRPr="00951835">
        <w:rPr>
          <w:rFonts w:ascii="Times New Roman" w:hAnsi="Times New Roman" w:cs="Times New Roman"/>
          <w:color w:val="000000"/>
          <w:sz w:val="24"/>
          <w:szCs w:val="24"/>
          <w:shd w:val="clear" w:color="auto" w:fill="FFFFFF"/>
        </w:rPr>
        <w:t>Москва :</w:t>
      </w:r>
      <w:proofErr w:type="gramEnd"/>
      <w:r w:rsidRPr="00951835">
        <w:rPr>
          <w:rFonts w:ascii="Times New Roman" w:hAnsi="Times New Roman" w:cs="Times New Roman"/>
          <w:color w:val="000000"/>
          <w:sz w:val="24"/>
          <w:szCs w:val="24"/>
          <w:shd w:val="clear" w:color="auto" w:fill="FFFFFF"/>
        </w:rPr>
        <w:t xml:space="preserve"> Изд. центр Российского университета нефти и газа, 2011. 287 с.</w:t>
      </w:r>
      <w:r w:rsidRPr="00951835">
        <w:rPr>
          <w:rFonts w:ascii="Times New Roman" w:hAnsi="Times New Roman" w:cs="Times New Roman"/>
          <w:sz w:val="24"/>
          <w:szCs w:val="24"/>
        </w:rPr>
        <w:t xml:space="preserve"> </w:t>
      </w:r>
      <w:hyperlink r:id="rId30" w:history="1">
        <w:r w:rsidRPr="00951835">
          <w:rPr>
            <w:rStyle w:val="ab"/>
            <w:rFonts w:ascii="Times New Roman" w:hAnsi="Times New Roman" w:cs="Times New Roman"/>
            <w:sz w:val="24"/>
            <w:szCs w:val="24"/>
            <w:shd w:val="clear" w:color="auto" w:fill="FFFFFF"/>
          </w:rPr>
          <w:t>https://lib.dvfu.ru:8443/lib/item?id=chamo:821541&amp;theme=FEFU</w:t>
        </w:r>
      </w:hyperlink>
      <w:r w:rsidRPr="00951835">
        <w:rPr>
          <w:rFonts w:ascii="Times New Roman" w:hAnsi="Times New Roman" w:cs="Times New Roman"/>
          <w:color w:val="000000"/>
          <w:sz w:val="24"/>
          <w:szCs w:val="24"/>
          <w:shd w:val="clear" w:color="auto" w:fill="FFFFFF"/>
        </w:rPr>
        <w:t xml:space="preserve"> (4 экз.)</w:t>
      </w:r>
    </w:p>
    <w:p w:rsidR="00AA6432" w:rsidRDefault="00951835" w:rsidP="00951835">
      <w:pPr>
        <w:pStyle w:val="aa"/>
        <w:numPr>
          <w:ilvl w:val="0"/>
          <w:numId w:val="3"/>
        </w:numPr>
        <w:spacing w:after="0" w:line="240" w:lineRule="auto"/>
        <w:ind w:left="0" w:firstLine="709"/>
        <w:jc w:val="both"/>
        <w:rPr>
          <w:rFonts w:ascii="Times New Roman" w:hAnsi="Times New Roman" w:cs="Times New Roman"/>
          <w:sz w:val="24"/>
          <w:szCs w:val="24"/>
        </w:rPr>
      </w:pPr>
      <w:r w:rsidRPr="00951835">
        <w:rPr>
          <w:rFonts w:ascii="Times New Roman" w:hAnsi="Times New Roman" w:cs="Times New Roman"/>
          <w:color w:val="000000"/>
          <w:sz w:val="24"/>
          <w:szCs w:val="24"/>
          <w:shd w:val="clear" w:color="auto" w:fill="FFFFFF"/>
        </w:rPr>
        <w:t xml:space="preserve">Основы бурения на нефть и </w:t>
      </w:r>
      <w:proofErr w:type="gramStart"/>
      <w:r w:rsidRPr="00951835">
        <w:rPr>
          <w:rFonts w:ascii="Times New Roman" w:hAnsi="Times New Roman" w:cs="Times New Roman"/>
          <w:color w:val="000000"/>
          <w:sz w:val="24"/>
          <w:szCs w:val="24"/>
          <w:shd w:val="clear" w:color="auto" w:fill="FFFFFF"/>
        </w:rPr>
        <w:t>газ :</w:t>
      </w:r>
      <w:proofErr w:type="gramEnd"/>
      <w:r w:rsidRPr="00951835">
        <w:rPr>
          <w:rFonts w:ascii="Times New Roman" w:hAnsi="Times New Roman" w:cs="Times New Roman"/>
          <w:color w:val="000000"/>
          <w:sz w:val="24"/>
          <w:szCs w:val="24"/>
          <w:shd w:val="clear" w:color="auto" w:fill="FFFFFF"/>
        </w:rPr>
        <w:t xml:space="preserve"> учебное пособие / В. В. </w:t>
      </w:r>
      <w:proofErr w:type="spellStart"/>
      <w:r w:rsidRPr="00951835">
        <w:rPr>
          <w:rFonts w:ascii="Times New Roman" w:hAnsi="Times New Roman" w:cs="Times New Roman"/>
          <w:color w:val="000000"/>
          <w:sz w:val="24"/>
          <w:szCs w:val="24"/>
          <w:shd w:val="clear" w:color="auto" w:fill="FFFFFF"/>
        </w:rPr>
        <w:t>Тетельмин</w:t>
      </w:r>
      <w:proofErr w:type="spellEnd"/>
      <w:r w:rsidRPr="00951835">
        <w:rPr>
          <w:rFonts w:ascii="Times New Roman" w:hAnsi="Times New Roman" w:cs="Times New Roman"/>
          <w:color w:val="000000"/>
          <w:sz w:val="24"/>
          <w:szCs w:val="24"/>
          <w:shd w:val="clear" w:color="auto" w:fill="FFFFFF"/>
        </w:rPr>
        <w:t xml:space="preserve">, В. А. Язев. </w:t>
      </w:r>
      <w:proofErr w:type="gramStart"/>
      <w:r w:rsidRPr="00951835">
        <w:rPr>
          <w:rFonts w:ascii="Times New Roman" w:hAnsi="Times New Roman" w:cs="Times New Roman"/>
          <w:color w:val="000000"/>
          <w:sz w:val="24"/>
          <w:szCs w:val="24"/>
          <w:shd w:val="clear" w:color="auto" w:fill="FFFFFF"/>
        </w:rPr>
        <w:t>Долгопрудный :</w:t>
      </w:r>
      <w:proofErr w:type="gramEnd"/>
      <w:r w:rsidRPr="00951835">
        <w:rPr>
          <w:rFonts w:ascii="Times New Roman" w:hAnsi="Times New Roman" w:cs="Times New Roman"/>
          <w:color w:val="000000"/>
          <w:sz w:val="24"/>
          <w:szCs w:val="24"/>
          <w:shd w:val="clear" w:color="auto" w:fill="FFFFFF"/>
        </w:rPr>
        <w:t xml:space="preserve"> Интеллект, 2014. 294 с.</w:t>
      </w:r>
    </w:p>
    <w:p w:rsidR="00951835" w:rsidRPr="00951835" w:rsidRDefault="00E14467" w:rsidP="00AA6432">
      <w:pPr>
        <w:pStyle w:val="aa"/>
        <w:spacing w:after="0" w:line="240" w:lineRule="auto"/>
        <w:ind w:left="709"/>
        <w:jc w:val="both"/>
        <w:rPr>
          <w:rFonts w:ascii="Times New Roman" w:hAnsi="Times New Roman" w:cs="Times New Roman"/>
          <w:sz w:val="24"/>
          <w:szCs w:val="24"/>
        </w:rPr>
      </w:pPr>
      <w:hyperlink r:id="rId31" w:history="1">
        <w:r w:rsidR="00AA6432" w:rsidRPr="00A1372A">
          <w:rPr>
            <w:rStyle w:val="ab"/>
            <w:rFonts w:ascii="Times New Roman" w:hAnsi="Times New Roman" w:cs="Times New Roman"/>
            <w:sz w:val="24"/>
            <w:szCs w:val="24"/>
            <w:shd w:val="clear" w:color="auto" w:fill="FFFFFF"/>
          </w:rPr>
          <w:t>https://lib.dvfu.ru:8443/lib/item?id=chamo:779817&amp;theme=FEFU</w:t>
        </w:r>
      </w:hyperlink>
      <w:r w:rsidR="00951835" w:rsidRPr="00951835">
        <w:rPr>
          <w:rFonts w:ascii="Times New Roman" w:hAnsi="Times New Roman" w:cs="Times New Roman"/>
          <w:color w:val="000000"/>
          <w:sz w:val="24"/>
          <w:szCs w:val="24"/>
          <w:shd w:val="clear" w:color="auto" w:fill="FFFFFF"/>
        </w:rPr>
        <w:t xml:space="preserve"> (6 экз.)</w:t>
      </w:r>
    </w:p>
    <w:p w:rsidR="00951835" w:rsidRPr="00951835" w:rsidRDefault="00951835" w:rsidP="00951835">
      <w:pPr>
        <w:pStyle w:val="aa"/>
        <w:numPr>
          <w:ilvl w:val="0"/>
          <w:numId w:val="3"/>
        </w:numPr>
        <w:spacing w:after="0" w:line="240" w:lineRule="auto"/>
        <w:ind w:left="0" w:firstLine="709"/>
        <w:jc w:val="both"/>
        <w:rPr>
          <w:rFonts w:ascii="Times New Roman" w:hAnsi="Times New Roman" w:cs="Times New Roman"/>
          <w:sz w:val="24"/>
          <w:szCs w:val="24"/>
        </w:rPr>
      </w:pPr>
      <w:r w:rsidRPr="00951835">
        <w:rPr>
          <w:rFonts w:ascii="Times New Roman" w:hAnsi="Times New Roman" w:cs="Times New Roman"/>
          <w:color w:val="000000"/>
          <w:sz w:val="24"/>
          <w:szCs w:val="24"/>
          <w:shd w:val="clear" w:color="auto" w:fill="FFFFFF"/>
        </w:rPr>
        <w:t xml:space="preserve">Основы транспорта, хранения и переработки нефти и </w:t>
      </w:r>
      <w:proofErr w:type="gramStart"/>
      <w:r w:rsidRPr="00951835">
        <w:rPr>
          <w:rFonts w:ascii="Times New Roman" w:hAnsi="Times New Roman" w:cs="Times New Roman"/>
          <w:color w:val="000000"/>
          <w:sz w:val="24"/>
          <w:szCs w:val="24"/>
          <w:shd w:val="clear" w:color="auto" w:fill="FFFFFF"/>
        </w:rPr>
        <w:t>газа :</w:t>
      </w:r>
      <w:proofErr w:type="gramEnd"/>
      <w:r w:rsidRPr="00951835">
        <w:rPr>
          <w:rFonts w:ascii="Times New Roman" w:hAnsi="Times New Roman" w:cs="Times New Roman"/>
          <w:color w:val="000000"/>
          <w:sz w:val="24"/>
          <w:szCs w:val="24"/>
          <w:shd w:val="clear" w:color="auto" w:fill="FFFFFF"/>
        </w:rPr>
        <w:t xml:space="preserve"> учебное пособие для вузов / А. А. Коршак. Ростов-на-</w:t>
      </w:r>
      <w:proofErr w:type="gramStart"/>
      <w:r w:rsidRPr="00951835">
        <w:rPr>
          <w:rFonts w:ascii="Times New Roman" w:hAnsi="Times New Roman" w:cs="Times New Roman"/>
          <w:color w:val="000000"/>
          <w:sz w:val="24"/>
          <w:szCs w:val="24"/>
          <w:shd w:val="clear" w:color="auto" w:fill="FFFFFF"/>
        </w:rPr>
        <w:t>Дону :</w:t>
      </w:r>
      <w:proofErr w:type="gramEnd"/>
      <w:r w:rsidRPr="00951835">
        <w:rPr>
          <w:rFonts w:ascii="Times New Roman" w:hAnsi="Times New Roman" w:cs="Times New Roman"/>
          <w:color w:val="000000"/>
          <w:sz w:val="24"/>
          <w:szCs w:val="24"/>
          <w:shd w:val="clear" w:color="auto" w:fill="FFFFFF"/>
        </w:rPr>
        <w:t xml:space="preserve"> Феникс, 2015. 365 с.</w:t>
      </w:r>
      <w:r w:rsidRPr="00951835">
        <w:rPr>
          <w:rFonts w:ascii="Times New Roman" w:hAnsi="Times New Roman" w:cs="Times New Roman"/>
          <w:sz w:val="24"/>
          <w:szCs w:val="24"/>
        </w:rPr>
        <w:t xml:space="preserve"> </w:t>
      </w:r>
      <w:hyperlink r:id="rId32" w:history="1">
        <w:r w:rsidRPr="00951835">
          <w:rPr>
            <w:rStyle w:val="ab"/>
            <w:rFonts w:ascii="Times New Roman" w:hAnsi="Times New Roman" w:cs="Times New Roman"/>
            <w:sz w:val="24"/>
            <w:szCs w:val="24"/>
            <w:shd w:val="clear" w:color="auto" w:fill="FFFFFF"/>
          </w:rPr>
          <w:t>https://lib.dvfu.ru:8443/lib/item?id=chamo:790353&amp;theme=FEFU</w:t>
        </w:r>
      </w:hyperlink>
      <w:r w:rsidRPr="00951835">
        <w:rPr>
          <w:rFonts w:ascii="Times New Roman" w:hAnsi="Times New Roman" w:cs="Times New Roman"/>
          <w:color w:val="000000"/>
          <w:sz w:val="24"/>
          <w:szCs w:val="24"/>
          <w:shd w:val="clear" w:color="auto" w:fill="FFFFFF"/>
        </w:rPr>
        <w:t xml:space="preserve"> (23 экз.)</w:t>
      </w:r>
    </w:p>
    <w:p w:rsidR="00951835" w:rsidRPr="00951835" w:rsidRDefault="00951835" w:rsidP="00951835">
      <w:pPr>
        <w:pStyle w:val="aa"/>
        <w:numPr>
          <w:ilvl w:val="0"/>
          <w:numId w:val="3"/>
        </w:numPr>
        <w:spacing w:after="0" w:line="240" w:lineRule="auto"/>
        <w:ind w:left="0" w:firstLine="709"/>
        <w:jc w:val="both"/>
        <w:rPr>
          <w:rFonts w:ascii="Times New Roman" w:hAnsi="Times New Roman" w:cs="Times New Roman"/>
          <w:sz w:val="24"/>
          <w:szCs w:val="24"/>
        </w:rPr>
      </w:pPr>
      <w:r w:rsidRPr="00951835">
        <w:rPr>
          <w:rFonts w:ascii="Times New Roman" w:hAnsi="Times New Roman" w:cs="Times New Roman"/>
          <w:color w:val="000000"/>
          <w:sz w:val="24"/>
          <w:szCs w:val="24"/>
          <w:shd w:val="clear" w:color="auto" w:fill="FCFCFC"/>
        </w:rPr>
        <w:t xml:space="preserve">Папуша А.Н. Проектирование морской бурильной колонны и </w:t>
      </w:r>
      <w:proofErr w:type="spellStart"/>
      <w:r w:rsidRPr="00951835">
        <w:rPr>
          <w:rFonts w:ascii="Times New Roman" w:hAnsi="Times New Roman" w:cs="Times New Roman"/>
          <w:color w:val="000000"/>
          <w:sz w:val="24"/>
          <w:szCs w:val="24"/>
          <w:shd w:val="clear" w:color="auto" w:fill="FCFCFC"/>
        </w:rPr>
        <w:t>райзера</w:t>
      </w:r>
      <w:proofErr w:type="spellEnd"/>
      <w:r w:rsidRPr="00951835">
        <w:rPr>
          <w:rFonts w:ascii="Times New Roman" w:hAnsi="Times New Roman" w:cs="Times New Roman"/>
          <w:color w:val="000000"/>
          <w:sz w:val="24"/>
          <w:szCs w:val="24"/>
          <w:shd w:val="clear" w:color="auto" w:fill="FCFCFC"/>
        </w:rPr>
        <w:t xml:space="preserve">. Расчет на прочность, изгиб и устойчивость морской бурильной колонны и </w:t>
      </w:r>
      <w:proofErr w:type="spellStart"/>
      <w:r w:rsidRPr="00951835">
        <w:rPr>
          <w:rFonts w:ascii="Times New Roman" w:hAnsi="Times New Roman" w:cs="Times New Roman"/>
          <w:color w:val="000000"/>
          <w:sz w:val="24"/>
          <w:szCs w:val="24"/>
          <w:shd w:val="clear" w:color="auto" w:fill="FCFCFC"/>
        </w:rPr>
        <w:t>райзера</w:t>
      </w:r>
      <w:proofErr w:type="spellEnd"/>
      <w:r w:rsidRPr="00951835">
        <w:rPr>
          <w:rFonts w:ascii="Times New Roman" w:hAnsi="Times New Roman" w:cs="Times New Roman"/>
          <w:color w:val="000000"/>
          <w:sz w:val="24"/>
          <w:szCs w:val="24"/>
          <w:shd w:val="clear" w:color="auto" w:fill="FCFCFC"/>
        </w:rPr>
        <w:t xml:space="preserve"> в среде </w:t>
      </w:r>
      <w:proofErr w:type="spellStart"/>
      <w:r w:rsidRPr="00951835">
        <w:rPr>
          <w:rFonts w:ascii="Times New Roman" w:hAnsi="Times New Roman" w:cs="Times New Roman"/>
          <w:color w:val="000000"/>
          <w:sz w:val="24"/>
          <w:szCs w:val="24"/>
          <w:shd w:val="clear" w:color="auto" w:fill="FCFCFC"/>
        </w:rPr>
        <w:t>Mathematica</w:t>
      </w:r>
      <w:proofErr w:type="spellEnd"/>
      <w:r w:rsidRPr="00951835">
        <w:rPr>
          <w:rFonts w:ascii="Times New Roman" w:hAnsi="Times New Roman" w:cs="Times New Roman"/>
          <w:color w:val="000000"/>
          <w:sz w:val="24"/>
          <w:szCs w:val="24"/>
          <w:shd w:val="clear" w:color="auto" w:fill="FCFCFC"/>
        </w:rPr>
        <w:t xml:space="preserve"> [Электронный ресурс]/ Папуша А.Н.— Электрон. текстовые данные.— Москва, Ижевск: Регулярная и хаотическая динамика, Ижевский институт компьютерных исследований, 2011.— 512 c.— Режим доступа: </w:t>
      </w:r>
      <w:hyperlink r:id="rId33" w:history="1">
        <w:r w:rsidRPr="00951835">
          <w:rPr>
            <w:rStyle w:val="ab"/>
            <w:rFonts w:ascii="Times New Roman" w:hAnsi="Times New Roman" w:cs="Times New Roman"/>
            <w:sz w:val="24"/>
            <w:szCs w:val="24"/>
            <w:shd w:val="clear" w:color="auto" w:fill="FCFCFC"/>
          </w:rPr>
          <w:t>http://www.iprbookshop.ru/16605.html</w:t>
        </w:r>
      </w:hyperlink>
      <w:r w:rsidRPr="00951835">
        <w:rPr>
          <w:rFonts w:ascii="Times New Roman" w:hAnsi="Times New Roman" w:cs="Times New Roman"/>
          <w:color w:val="000000"/>
          <w:sz w:val="24"/>
          <w:szCs w:val="24"/>
          <w:shd w:val="clear" w:color="auto" w:fill="FCFCFC"/>
        </w:rPr>
        <w:t xml:space="preserve"> </w:t>
      </w:r>
    </w:p>
    <w:p w:rsidR="0099435D" w:rsidRDefault="0099435D">
      <w:pPr>
        <w:rPr>
          <w:rFonts w:ascii="Times New Roman" w:hAnsi="Times New Roman"/>
          <w:b/>
          <w:color w:val="000000"/>
          <w:sz w:val="24"/>
          <w:shd w:val="clear" w:color="auto" w:fill="FFFFFF"/>
        </w:rPr>
      </w:pPr>
      <w:r>
        <w:rPr>
          <w:rFonts w:ascii="Times New Roman" w:hAnsi="Times New Roman"/>
          <w:b/>
          <w:color w:val="000000"/>
          <w:sz w:val="24"/>
          <w:shd w:val="clear" w:color="auto" w:fill="FFFFFF"/>
        </w:rPr>
        <w:br w:type="page"/>
      </w:r>
    </w:p>
    <w:p w:rsidR="00951835" w:rsidRDefault="00951835" w:rsidP="00951835">
      <w:pPr>
        <w:pStyle w:val="aa"/>
        <w:tabs>
          <w:tab w:val="left" w:pos="1260"/>
        </w:tabs>
        <w:ind w:left="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Электронные ресурсы:</w:t>
      </w:r>
    </w:p>
    <w:p w:rsidR="00951835" w:rsidRDefault="00951835" w:rsidP="00951835">
      <w:pPr>
        <w:pStyle w:val="aa"/>
        <w:numPr>
          <w:ilvl w:val="0"/>
          <w:numId w:val="4"/>
        </w:numPr>
        <w:suppressAutoHyphens/>
        <w:spacing w:after="0" w:line="240"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Научная библиотека ДВФУ - </w:t>
      </w:r>
      <w:hyperlink r:id="rId34" w:history="1">
        <w:r>
          <w:rPr>
            <w:rStyle w:val="ab"/>
            <w:rFonts w:ascii="Times New Roman" w:hAnsi="Times New Roman"/>
            <w:color w:val="000000"/>
            <w:sz w:val="24"/>
            <w:szCs w:val="24"/>
            <w:shd w:val="clear" w:color="auto" w:fill="FFFFFF"/>
          </w:rPr>
          <w:t>https://lib.dvfu.ru:8443/search/query?theme=FEFU</w:t>
        </w:r>
      </w:hyperlink>
    </w:p>
    <w:p w:rsidR="00951835"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Научная электронная библиотека -  </w:t>
      </w:r>
      <w:hyperlink r:id="rId35" w:history="1">
        <w:r>
          <w:rPr>
            <w:rStyle w:val="ab"/>
            <w:rFonts w:ascii="Times New Roman" w:hAnsi="Times New Roman"/>
            <w:color w:val="000000"/>
            <w:sz w:val="24"/>
            <w:szCs w:val="24"/>
            <w:shd w:val="clear" w:color="auto" w:fill="FFFFFF"/>
          </w:rPr>
          <w:t>http://elibrary.ru</w:t>
        </w:r>
      </w:hyperlink>
    </w:p>
    <w:p w:rsidR="00951835"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Российская Государственная библиотека - </w:t>
      </w:r>
      <w:hyperlink r:id="rId36" w:history="1">
        <w:r>
          <w:rPr>
            <w:rStyle w:val="ab"/>
            <w:rFonts w:ascii="Times New Roman" w:hAnsi="Times New Roman"/>
            <w:color w:val="000000"/>
            <w:sz w:val="24"/>
            <w:szCs w:val="24"/>
            <w:shd w:val="clear" w:color="auto" w:fill="FFFFFF"/>
          </w:rPr>
          <w:t>http://www.rsl.ru</w:t>
        </w:r>
      </w:hyperlink>
    </w:p>
    <w:p w:rsidR="00951835"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Сайт Центральной библиотеки образовательных ресурсов - </w:t>
      </w:r>
      <w:hyperlink r:id="rId37" w:history="1">
        <w:r>
          <w:rPr>
            <w:rStyle w:val="ab"/>
            <w:rFonts w:ascii="Times New Roman" w:hAnsi="Times New Roman"/>
            <w:color w:val="000000"/>
            <w:sz w:val="24"/>
            <w:szCs w:val="24"/>
            <w:shd w:val="clear" w:color="auto" w:fill="FFFFFF"/>
          </w:rPr>
          <w:t>www.edulib.ru</w:t>
        </w:r>
      </w:hyperlink>
    </w:p>
    <w:p w:rsidR="00951835"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Сетевая библиотека - </w:t>
      </w:r>
      <w:hyperlink r:id="rId38" w:history="1">
        <w:r>
          <w:rPr>
            <w:rStyle w:val="ab"/>
            <w:rFonts w:ascii="Times New Roman" w:hAnsi="Times New Roman"/>
            <w:color w:val="000000"/>
            <w:sz w:val="24"/>
            <w:szCs w:val="24"/>
            <w:shd w:val="clear" w:color="auto" w:fill="FFFFFF"/>
          </w:rPr>
          <w:t>http://www.netlibrary.com</w:t>
        </w:r>
      </w:hyperlink>
    </w:p>
    <w:p w:rsidR="00951835"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Электронно-библиотечная система - </w:t>
      </w:r>
      <w:hyperlink r:id="rId39" w:history="1">
        <w:r>
          <w:rPr>
            <w:rStyle w:val="ab"/>
            <w:rFonts w:ascii="Times New Roman" w:hAnsi="Times New Roman"/>
            <w:color w:val="000000"/>
            <w:sz w:val="24"/>
            <w:szCs w:val="24"/>
            <w:shd w:val="clear" w:color="auto" w:fill="FFFFFF"/>
          </w:rPr>
          <w:t>http://znanium.com/</w:t>
        </w:r>
      </w:hyperlink>
    </w:p>
    <w:p w:rsidR="00951835"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Электронный фонд правовой и нормативно-технической документации </w:t>
      </w:r>
      <w:hyperlink r:id="rId40" w:history="1">
        <w:r>
          <w:rPr>
            <w:rStyle w:val="ab"/>
            <w:rFonts w:ascii="Times New Roman" w:hAnsi="Times New Roman"/>
            <w:sz w:val="24"/>
            <w:szCs w:val="24"/>
          </w:rPr>
          <w:t>http://docs.cntd.ru/</w:t>
        </w:r>
      </w:hyperlink>
    </w:p>
    <w:p w:rsidR="00951835" w:rsidRPr="00D02513" w:rsidRDefault="00951835" w:rsidP="00951835">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Библиотека нормативной документации </w:t>
      </w:r>
      <w:hyperlink r:id="rId41" w:history="1">
        <w:r>
          <w:rPr>
            <w:rStyle w:val="ab"/>
            <w:rFonts w:ascii="Times New Roman" w:hAnsi="Times New Roman"/>
            <w:sz w:val="24"/>
            <w:szCs w:val="24"/>
          </w:rPr>
          <w:t>http://files.stroyinf.ru/</w:t>
        </w:r>
      </w:hyperlink>
      <w:r>
        <w:rPr>
          <w:rFonts w:ascii="Times New Roman" w:hAnsi="Times New Roman"/>
          <w:color w:val="000000"/>
          <w:sz w:val="24"/>
          <w:szCs w:val="24"/>
        </w:rPr>
        <w:t xml:space="preserve"> </w:t>
      </w:r>
    </w:p>
    <w:p w:rsidR="00D02513" w:rsidRDefault="00D02513" w:rsidP="00D02513">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proofErr w:type="spellStart"/>
      <w:r w:rsidRPr="00D02513">
        <w:rPr>
          <w:rFonts w:ascii="Times New Roman" w:hAnsi="Times New Roman"/>
          <w:color w:val="000000"/>
          <w:sz w:val="24"/>
          <w:szCs w:val="24"/>
          <w:shd w:val="clear" w:color="auto" w:fill="FFFFFF"/>
        </w:rPr>
        <w:t>Rigzone</w:t>
      </w:r>
      <w:proofErr w:type="spellEnd"/>
      <w:r w:rsidRPr="00D02513">
        <w:rPr>
          <w:rFonts w:ascii="Times New Roman" w:hAnsi="Times New Roman"/>
          <w:color w:val="000000"/>
          <w:sz w:val="24"/>
          <w:szCs w:val="24"/>
          <w:shd w:val="clear" w:color="auto" w:fill="FFFFFF"/>
        </w:rPr>
        <w:t xml:space="preserve"> - ведущий онлайн-ресурс для новостей, рабочих мест, данных и с</w:t>
      </w:r>
      <w:r>
        <w:rPr>
          <w:rFonts w:ascii="Times New Roman" w:hAnsi="Times New Roman"/>
          <w:color w:val="000000"/>
          <w:sz w:val="24"/>
          <w:szCs w:val="24"/>
          <w:shd w:val="clear" w:color="auto" w:fill="FFFFFF"/>
        </w:rPr>
        <w:t xml:space="preserve">обытий для нефтегазовой отрасли - </w:t>
      </w:r>
      <w:hyperlink r:id="rId42" w:history="1">
        <w:r w:rsidR="00D03379" w:rsidRPr="00282C51">
          <w:rPr>
            <w:rStyle w:val="ab"/>
            <w:rFonts w:ascii="Times New Roman" w:hAnsi="Times New Roman"/>
            <w:sz w:val="24"/>
            <w:szCs w:val="24"/>
            <w:shd w:val="clear" w:color="auto" w:fill="FFFFFF"/>
          </w:rPr>
          <w:t>https://www.rigzone.com/</w:t>
        </w:r>
      </w:hyperlink>
    </w:p>
    <w:p w:rsidR="00D03379" w:rsidRDefault="00D03379" w:rsidP="00D03379">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proofErr w:type="spellStart"/>
      <w:r w:rsidRPr="00D03379">
        <w:rPr>
          <w:rFonts w:ascii="Times New Roman" w:hAnsi="Times New Roman"/>
          <w:color w:val="000000"/>
          <w:sz w:val="24"/>
          <w:szCs w:val="24"/>
          <w:shd w:val="clear" w:color="auto" w:fill="FFFFFF"/>
        </w:rPr>
        <w:t>OnePetro</w:t>
      </w:r>
      <w:proofErr w:type="spellEnd"/>
      <w:r w:rsidRPr="00D03379">
        <w:rPr>
          <w:rFonts w:ascii="Times New Roman" w:hAnsi="Times New Roman"/>
          <w:color w:val="000000"/>
          <w:sz w:val="24"/>
          <w:szCs w:val="24"/>
          <w:shd w:val="clear" w:color="auto" w:fill="FFFFFF"/>
        </w:rPr>
        <w:t xml:space="preserve"> - это онлайн-библиотека технической литературы для разведки и добычи нефти и газа (E &amp; P)</w:t>
      </w:r>
      <w:r>
        <w:rPr>
          <w:rFonts w:ascii="Times New Roman" w:hAnsi="Times New Roman"/>
          <w:color w:val="000000"/>
          <w:sz w:val="24"/>
          <w:szCs w:val="24"/>
          <w:shd w:val="clear" w:color="auto" w:fill="FFFFFF"/>
        </w:rPr>
        <w:t xml:space="preserve"> - </w:t>
      </w:r>
      <w:hyperlink r:id="rId43" w:history="1">
        <w:r w:rsidRPr="00282C51">
          <w:rPr>
            <w:rStyle w:val="ab"/>
            <w:rFonts w:ascii="Times New Roman" w:hAnsi="Times New Roman"/>
            <w:sz w:val="24"/>
            <w:szCs w:val="24"/>
            <w:shd w:val="clear" w:color="auto" w:fill="FFFFFF"/>
          </w:rPr>
          <w:t>https://www.onepetro.org/</w:t>
        </w:r>
      </w:hyperlink>
      <w:r>
        <w:rPr>
          <w:rFonts w:ascii="Times New Roman" w:hAnsi="Times New Roman"/>
          <w:color w:val="000000"/>
          <w:sz w:val="24"/>
          <w:szCs w:val="24"/>
          <w:shd w:val="clear" w:color="auto" w:fill="FFFFFF"/>
        </w:rPr>
        <w:t xml:space="preserve"> </w:t>
      </w:r>
    </w:p>
    <w:p w:rsidR="002F38AE" w:rsidRDefault="002F38AE" w:rsidP="002F38AE">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Сообщество шельфовых инженеров - </w:t>
      </w:r>
      <w:hyperlink r:id="rId44" w:history="1">
        <w:r w:rsidRPr="00282C51">
          <w:rPr>
            <w:rStyle w:val="ab"/>
            <w:rFonts w:ascii="Times New Roman" w:hAnsi="Times New Roman"/>
            <w:sz w:val="24"/>
            <w:szCs w:val="24"/>
            <w:shd w:val="clear" w:color="auto" w:fill="FFFFFF"/>
          </w:rPr>
          <w:t>http://www.oes.org.uk/default.asp</w:t>
        </w:r>
      </w:hyperlink>
      <w:r>
        <w:rPr>
          <w:rFonts w:ascii="Times New Roman" w:hAnsi="Times New Roman"/>
          <w:color w:val="000000"/>
          <w:sz w:val="24"/>
          <w:szCs w:val="24"/>
          <w:shd w:val="clear" w:color="auto" w:fill="FFFFFF"/>
        </w:rPr>
        <w:t xml:space="preserve"> </w:t>
      </w:r>
    </w:p>
    <w:p w:rsidR="002F38AE" w:rsidRDefault="007A31E9" w:rsidP="007A31E9">
      <w:pPr>
        <w:pStyle w:val="aa"/>
        <w:numPr>
          <w:ilvl w:val="0"/>
          <w:numId w:val="4"/>
        </w:numPr>
        <w:shd w:val="clear" w:color="auto" w:fill="FFFFFF"/>
        <w:spacing w:after="200"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Сообщество </w:t>
      </w:r>
      <w:r w:rsidR="004B1B8A">
        <w:rPr>
          <w:rFonts w:ascii="Times New Roman" w:hAnsi="Times New Roman"/>
          <w:color w:val="000000"/>
          <w:sz w:val="24"/>
          <w:szCs w:val="24"/>
          <w:shd w:val="clear" w:color="auto" w:fill="FFFFFF"/>
        </w:rPr>
        <w:t>технологий подводного обустройства</w:t>
      </w:r>
      <w:r>
        <w:rPr>
          <w:rFonts w:ascii="Times New Roman" w:hAnsi="Times New Roman"/>
          <w:color w:val="000000"/>
          <w:sz w:val="24"/>
          <w:szCs w:val="24"/>
          <w:shd w:val="clear" w:color="auto" w:fill="FFFFFF"/>
        </w:rPr>
        <w:t xml:space="preserve"> - </w:t>
      </w:r>
      <w:hyperlink r:id="rId45" w:history="1">
        <w:r w:rsidRPr="00282C51">
          <w:rPr>
            <w:rStyle w:val="ab"/>
            <w:rFonts w:ascii="Times New Roman" w:hAnsi="Times New Roman"/>
            <w:sz w:val="24"/>
            <w:szCs w:val="24"/>
            <w:shd w:val="clear" w:color="auto" w:fill="FFFFFF"/>
          </w:rPr>
          <w:t>https://www.sut.org/</w:t>
        </w:r>
      </w:hyperlink>
      <w:r>
        <w:rPr>
          <w:rFonts w:ascii="Times New Roman" w:hAnsi="Times New Roman"/>
          <w:color w:val="000000"/>
          <w:sz w:val="24"/>
          <w:szCs w:val="24"/>
          <w:shd w:val="clear" w:color="auto" w:fill="FFFFFF"/>
        </w:rPr>
        <w:t xml:space="preserve"> </w:t>
      </w:r>
    </w:p>
    <w:p w:rsidR="008E4B65" w:rsidRPr="00D02513" w:rsidRDefault="008E4B65" w:rsidP="008E4B65">
      <w:pPr>
        <w:tabs>
          <w:tab w:val="left" w:pos="567"/>
        </w:tabs>
        <w:suppressAutoHyphens/>
        <w:spacing w:after="0" w:line="288" w:lineRule="auto"/>
        <w:ind w:firstLine="709"/>
        <w:jc w:val="center"/>
        <w:rPr>
          <w:rFonts w:ascii="Times New Roman" w:eastAsia="Times New Roman" w:hAnsi="Times New Roman" w:cs="Times New Roman"/>
          <w:b/>
          <w:sz w:val="24"/>
          <w:szCs w:val="24"/>
        </w:rPr>
      </w:pPr>
    </w:p>
    <w:p w:rsidR="008E4B65" w:rsidRPr="00AF733E" w:rsidRDefault="008E4B65" w:rsidP="008E4B65">
      <w:pPr>
        <w:tabs>
          <w:tab w:val="left" w:pos="567"/>
        </w:tabs>
        <w:suppressAutoHyphens/>
        <w:spacing w:after="0" w:line="288" w:lineRule="auto"/>
        <w:ind w:firstLine="709"/>
        <w:jc w:val="center"/>
        <w:rPr>
          <w:rFonts w:ascii="Times New Roman" w:eastAsia="Times New Roman" w:hAnsi="Times New Roman" w:cs="Times New Roman"/>
          <w:b/>
          <w:caps/>
          <w:sz w:val="24"/>
          <w:szCs w:val="24"/>
          <w:lang w:eastAsia="ru-RU"/>
        </w:rPr>
      </w:pPr>
      <w:r w:rsidRPr="00AF733E">
        <w:rPr>
          <w:rFonts w:ascii="Times New Roman" w:eastAsia="Times New Roman" w:hAnsi="Times New Roman" w:cs="Times New Roman"/>
          <w:b/>
          <w:sz w:val="24"/>
          <w:szCs w:val="24"/>
          <w:lang w:val="en-US"/>
        </w:rPr>
        <w:t>VI</w:t>
      </w:r>
      <w:r w:rsidRPr="00AF733E">
        <w:rPr>
          <w:rFonts w:ascii="Times New Roman" w:eastAsia="Times New Roman" w:hAnsi="Times New Roman" w:cs="Times New Roman"/>
          <w:b/>
          <w:sz w:val="24"/>
          <w:szCs w:val="24"/>
        </w:rPr>
        <w:t xml:space="preserve"> </w:t>
      </w:r>
      <w:r w:rsidRPr="00AF733E">
        <w:rPr>
          <w:rFonts w:ascii="Times New Roman" w:eastAsia="Times New Roman" w:hAnsi="Times New Roman" w:cs="Times New Roman"/>
          <w:b/>
          <w:caps/>
          <w:sz w:val="24"/>
          <w:szCs w:val="24"/>
          <w:lang w:eastAsia="ru-RU"/>
        </w:rPr>
        <w:t>МЕТОДИЧЕСКИЕ УКАЗАНИЯ ПО ОСВОЕНИЮ ДИСЦИПЛИНЫ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b/>
          <w:i/>
          <w:color w:val="000000"/>
          <w:sz w:val="24"/>
          <w:szCs w:val="24"/>
        </w:rPr>
      </w:pPr>
      <w:r w:rsidRPr="00AF733E">
        <w:rPr>
          <w:rFonts w:ascii="Times New Roman" w:eastAsia="Calibri" w:hAnsi="Times New Roman" w:cs="Times New Roman"/>
          <w:b/>
          <w:i/>
          <w:color w:val="000000"/>
          <w:sz w:val="24"/>
          <w:szCs w:val="24"/>
        </w:rPr>
        <w:t>Планирование и организация времени, необходимого для изучения дисциплины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Успешное изучение курса требует от </w:t>
      </w:r>
      <w:r w:rsidR="00E329AC">
        <w:rPr>
          <w:rFonts w:ascii="Times New Roman" w:eastAsia="Calibri" w:hAnsi="Times New Roman" w:cs="Times New Roman"/>
          <w:color w:val="000000"/>
          <w:sz w:val="24"/>
          <w:szCs w:val="24"/>
        </w:rPr>
        <w:t>магистров</w:t>
      </w:r>
      <w:r w:rsidRPr="00AF733E">
        <w:rPr>
          <w:rFonts w:ascii="Times New Roman" w:eastAsia="Calibri" w:hAnsi="Times New Roman" w:cs="Times New Roman"/>
          <w:color w:val="000000"/>
          <w:sz w:val="24"/>
          <w:szCs w:val="24"/>
        </w:rPr>
        <w:t xml:space="preserve"> посещения аудиторных занятий, активной работы на практических занятиях и семинарах, выполнения всех учебных заданий преподавателя, ознакомления с основной, дополнительной и нормативной литературой.</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Запись конспекта лекций или практических занятий – одна из основных форм активной работы </w:t>
      </w:r>
      <w:r w:rsidR="00E329AC">
        <w:rPr>
          <w:rFonts w:ascii="Times New Roman" w:eastAsia="Calibri" w:hAnsi="Times New Roman" w:cs="Times New Roman"/>
          <w:color w:val="000000"/>
          <w:sz w:val="24"/>
          <w:szCs w:val="24"/>
        </w:rPr>
        <w:t>магистров</w:t>
      </w:r>
      <w:r w:rsidRPr="00AF733E">
        <w:rPr>
          <w:rFonts w:ascii="Times New Roman" w:eastAsia="Calibri" w:hAnsi="Times New Roman" w:cs="Times New Roman"/>
          <w:color w:val="000000"/>
          <w:sz w:val="24"/>
          <w:szCs w:val="24"/>
        </w:rPr>
        <w:t xml:space="preserve">, требующая навыков и умения кратко, схематично, последовательно и логично фиксировать основные положения, выводы, обобщения, формулировки. Работа над текстом лекции или практического занятия способствует более глубокому пониманию материала лекции ее содержание, позволяет развивать аналитическое мышление. В конце лекции преподаватель оставляет время (5-10 минут) для того, чтобы </w:t>
      </w:r>
      <w:r w:rsidR="00E329AC">
        <w:rPr>
          <w:rFonts w:ascii="Times New Roman" w:eastAsia="Calibri" w:hAnsi="Times New Roman" w:cs="Times New Roman"/>
          <w:color w:val="000000"/>
          <w:sz w:val="24"/>
          <w:szCs w:val="24"/>
        </w:rPr>
        <w:t>магистры</w:t>
      </w:r>
      <w:r w:rsidRPr="00AF733E">
        <w:rPr>
          <w:rFonts w:ascii="Times New Roman" w:eastAsia="Calibri" w:hAnsi="Times New Roman" w:cs="Times New Roman"/>
          <w:color w:val="000000"/>
          <w:sz w:val="24"/>
          <w:szCs w:val="24"/>
        </w:rPr>
        <w:t xml:space="preserve"> имели возможность задать уточняющие вопросы по изучаемому материалу.</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При формировании конспекта </w:t>
      </w:r>
      <w:r w:rsidR="00E329AC">
        <w:rPr>
          <w:rFonts w:ascii="Times New Roman" w:eastAsia="Calibri" w:hAnsi="Times New Roman" w:cs="Times New Roman"/>
          <w:color w:val="000000"/>
          <w:sz w:val="24"/>
          <w:szCs w:val="24"/>
        </w:rPr>
        <w:t>магистру</w:t>
      </w:r>
      <w:r w:rsidRPr="00AF733E">
        <w:rPr>
          <w:rFonts w:ascii="Times New Roman" w:eastAsia="Calibri" w:hAnsi="Times New Roman" w:cs="Times New Roman"/>
          <w:color w:val="000000"/>
          <w:sz w:val="24"/>
          <w:szCs w:val="24"/>
        </w:rPr>
        <w:t xml:space="preserve"> рекомендуется придерживаться некоторых правил графического дизайна оформления текста. В частности, необходимо четко выделять заголовки различных уровней шрифтами одинакового для каждого уровня исполнения. Формулировки и определения выделять обозначением на полях, шрифтом, цветом или подчеркиванием. Текст одинаковой значимости должен быть выделен одним и тем же способом.</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Предпочтительным является фиксирование лекционного материала в виде таблиц или, если это возможно, организационных диаграмм.</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Для наилучшего восприятия материала рекомендуется писать конспект разборчивым почерком и применять только общепринятые или понятные данному </w:t>
      </w:r>
      <w:r w:rsidR="00E329AC">
        <w:rPr>
          <w:rFonts w:ascii="Times New Roman" w:eastAsia="Calibri" w:hAnsi="Times New Roman" w:cs="Times New Roman"/>
          <w:color w:val="000000"/>
          <w:sz w:val="24"/>
          <w:szCs w:val="24"/>
        </w:rPr>
        <w:t>магистру</w:t>
      </w:r>
      <w:r w:rsidRPr="00AF733E">
        <w:rPr>
          <w:rFonts w:ascii="Times New Roman" w:eastAsia="Calibri" w:hAnsi="Times New Roman" w:cs="Times New Roman"/>
          <w:color w:val="000000"/>
          <w:sz w:val="24"/>
          <w:szCs w:val="24"/>
        </w:rPr>
        <w:t xml:space="preserve"> сокращения.</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Каждому </w:t>
      </w:r>
      <w:r w:rsidR="00E329AC">
        <w:rPr>
          <w:rFonts w:ascii="Times New Roman" w:eastAsia="Calibri" w:hAnsi="Times New Roman" w:cs="Times New Roman"/>
          <w:color w:val="000000"/>
          <w:sz w:val="24"/>
          <w:szCs w:val="24"/>
        </w:rPr>
        <w:t>магистру</w:t>
      </w:r>
      <w:r w:rsidRPr="00AF733E">
        <w:rPr>
          <w:rFonts w:ascii="Times New Roman" w:eastAsia="Calibri" w:hAnsi="Times New Roman" w:cs="Times New Roman"/>
          <w:color w:val="000000"/>
          <w:sz w:val="24"/>
          <w:szCs w:val="24"/>
        </w:rPr>
        <w:t xml:space="preserve"> рекомендуется разработать индивидуальную систему понятных ему сокращений.</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При подготовке к занятиям </w:t>
      </w:r>
      <w:r w:rsidR="00E329AC">
        <w:rPr>
          <w:rFonts w:ascii="Times New Roman" w:eastAsia="Calibri" w:hAnsi="Times New Roman" w:cs="Times New Roman"/>
          <w:color w:val="000000"/>
          <w:sz w:val="24"/>
          <w:szCs w:val="24"/>
        </w:rPr>
        <w:t>магистр</w:t>
      </w:r>
      <w:r w:rsidRPr="00AF733E">
        <w:rPr>
          <w:rFonts w:ascii="Times New Roman" w:eastAsia="Calibri" w:hAnsi="Times New Roman" w:cs="Times New Roman"/>
          <w:color w:val="000000"/>
          <w:sz w:val="24"/>
          <w:szCs w:val="24"/>
        </w:rPr>
        <w:t xml:space="preserve"> должен просмотреть конспекты лекций или практических занятий, рекомендованную литературу по данной теме; подготовиться к ответу на контрольные вопросы.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В случае наличия неясных моментов, требующих дополнительного разъяснения преподавателем, подготовить список вопросов, которые необходимо будет задать преподавателю </w:t>
      </w:r>
      <w:r w:rsidRPr="00AF733E">
        <w:rPr>
          <w:rFonts w:ascii="Times New Roman" w:eastAsia="Calibri" w:hAnsi="Times New Roman" w:cs="Times New Roman"/>
          <w:color w:val="000000"/>
          <w:sz w:val="24"/>
          <w:szCs w:val="24"/>
        </w:rPr>
        <w:lastRenderedPageBreak/>
        <w:t>на следующей лекции или ближайшей консультации, попытаться найти ответы на затруднительные вопросы, используя рекомендуемую литературу.</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Постоянная активность на занятиях, готовность ставить и обсуждать актуальные проблемы курса - залог успешной работы и положительной оценки.</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b/>
          <w:i/>
          <w:color w:val="000000"/>
          <w:sz w:val="24"/>
          <w:szCs w:val="24"/>
        </w:rPr>
      </w:pPr>
      <w:r w:rsidRPr="00AF733E">
        <w:rPr>
          <w:rFonts w:ascii="Times New Roman" w:eastAsia="Calibri" w:hAnsi="Times New Roman" w:cs="Times New Roman"/>
          <w:b/>
          <w:i/>
          <w:color w:val="000000"/>
          <w:sz w:val="24"/>
          <w:szCs w:val="24"/>
        </w:rPr>
        <w:t>Рекомендации по использованию учебно-методического комплекса дисциплины.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При изучении дисциплины студентам рекомендуется пользоваться следующими учебно-методическими материалами: конспектом лекций и практических занятий по дисциплине; учебниками и учебными пособиями; государственными стандартами; периодическими изданиями по тематике изучаемой дисциплины, методическими рекомендациями по выполнению практических и курсовых работ. Рекомендуемый перечень литературы приведен рабочей программе учебной дисциплины (см. раздел 5).</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Методические указания к выполнению практических работ содержат исходные данные, содержание и порядок выполнения работ, примеры выполнения.</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Пользуясь методическими указаниями к выполнению практических работ, следует избегать формализованного подхода к выполнению работы, основанного лишь на механической подстановке значений своего варианта задания в примеры выполнения работ без понимания сущности рассматриваемых процессов и алгоритма решаемой задачи.</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Для подготовки отчета к защите следует проанализировать результаты, сопоставить их с известными теоретическими положениями или справочными данными, обобщить результаты исследований в виде выводов по работе, подготовить ответы на вопросы, приводимые в методических указаниях к выполнению практических работ. Отчет завершается выводами по результатам работы.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Полностью подготовленный и надлежаще оформленный отчет практической работы передается для проверки и защиты преподавателю, ведущему практические занятия по данной дисциплине.</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b/>
          <w:i/>
          <w:color w:val="000000"/>
          <w:sz w:val="24"/>
          <w:szCs w:val="24"/>
        </w:rPr>
      </w:pPr>
      <w:r w:rsidRPr="00AF733E">
        <w:rPr>
          <w:rFonts w:ascii="Times New Roman" w:eastAsia="Calibri" w:hAnsi="Times New Roman" w:cs="Times New Roman"/>
          <w:b/>
          <w:i/>
          <w:color w:val="000000"/>
          <w:sz w:val="24"/>
          <w:szCs w:val="24"/>
        </w:rPr>
        <w:t>Рекомендации по работе с литературой</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Работу с литературой следует начинать со знакомства со списком рекомендуемой учебной литературы по дисциплине (см. раздел 5 рабочей программы), в которой перечислены основная, дополнительная и нормативная литература, иные издания, интернет-ресурсы, необходимые для работы на занятиях.</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Выбрав нужный источник, следует найти в нем интересующий раздел по оглавлению или алфавитному указателю, сопоставив с соответствующим разделом собственного конспекта.</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В случае возникших затруднений следует обратиться к другим источникам, где изложение может оказаться более доступным. Для полноты информации необходимо стремиться ознакомиться со всеми рекомендованными печатными и электронными источниками информации в необходимом для понимания темы полном объеме.</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специалиста.</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b/>
          <w:i/>
          <w:color w:val="000000"/>
          <w:sz w:val="24"/>
          <w:szCs w:val="24"/>
        </w:rPr>
      </w:pPr>
      <w:r w:rsidRPr="00AF733E">
        <w:rPr>
          <w:rFonts w:ascii="Times New Roman" w:eastAsia="Calibri" w:hAnsi="Times New Roman" w:cs="Times New Roman"/>
          <w:b/>
          <w:i/>
          <w:color w:val="000000"/>
          <w:sz w:val="24"/>
          <w:szCs w:val="24"/>
        </w:rPr>
        <w:t>Рекомендации по подготовке к экзамену (зачету)</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Подготовка к экзамену (зачету) является завершающим этапом в изучении дисциплины (семестра). Подготовку следует начинать с первой лекции и с первого практического занятия, поскольку знания, умения и навыки формируются в течении всего периода, предшествующего экзаменационной сессии.</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lastRenderedPageBreak/>
        <w:t xml:space="preserve">Перед сдачей экзамена (зачета) </w:t>
      </w:r>
      <w:r w:rsidR="00E329AC">
        <w:rPr>
          <w:rFonts w:ascii="Times New Roman" w:eastAsia="Calibri" w:hAnsi="Times New Roman" w:cs="Times New Roman"/>
          <w:color w:val="000000"/>
          <w:sz w:val="24"/>
          <w:szCs w:val="24"/>
        </w:rPr>
        <w:t>магистр</w:t>
      </w:r>
      <w:r w:rsidRPr="00AF733E">
        <w:rPr>
          <w:rFonts w:ascii="Times New Roman" w:eastAsia="Calibri" w:hAnsi="Times New Roman" w:cs="Times New Roman"/>
          <w:color w:val="000000"/>
          <w:sz w:val="24"/>
          <w:szCs w:val="24"/>
        </w:rPr>
        <w:t xml:space="preserve"> должен сдать (защитить) отчеты по всем предусмотренным учебным планом практическим работам, сдать тесты (при необходимости), курсовую работу (или проект), если такая предусмотрена учебным планом.</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Уточнить время и место проведения экзамена (зачета).</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При подготовке к экзамену (зачету) </w:t>
      </w:r>
      <w:r w:rsidR="00E329AC">
        <w:rPr>
          <w:rFonts w:ascii="Times New Roman" w:eastAsia="Calibri" w:hAnsi="Times New Roman" w:cs="Times New Roman"/>
          <w:color w:val="000000"/>
          <w:sz w:val="24"/>
          <w:szCs w:val="24"/>
        </w:rPr>
        <w:t>магистру</w:t>
      </w:r>
      <w:r w:rsidRPr="00AF733E">
        <w:rPr>
          <w:rFonts w:ascii="Times New Roman" w:eastAsia="Calibri" w:hAnsi="Times New Roman" w:cs="Times New Roman"/>
          <w:color w:val="000000"/>
          <w:sz w:val="24"/>
          <w:szCs w:val="24"/>
        </w:rPr>
        <w:t xml:space="preserve"> не позднее чем за неделю до экзамена (зачета) рекомендуется подготовить перечень экзаменационных вопросов и комплект источников для подготовки ответов на экзаменационные вопросы: конспект лекций, рекомендованные учебные пособия и учебно-методические материалы. При наличии интернет-источников обеспечить доступ в интернет и подготовить список необходимых сайтов.</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Подготовку к экзамену (зачету) необходимо проводить не менее трех-четырех полных дней без существенных перерывов и отвлечения на посторонние темы.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xml:space="preserve">При сдаче экзамена (зачета) необходимо учитывать, что при оценивании знаний </w:t>
      </w:r>
      <w:r w:rsidR="00E329AC">
        <w:rPr>
          <w:rFonts w:ascii="Times New Roman" w:eastAsia="Calibri" w:hAnsi="Times New Roman" w:cs="Times New Roman"/>
          <w:color w:val="000000"/>
          <w:sz w:val="24"/>
          <w:szCs w:val="24"/>
        </w:rPr>
        <w:t>магистров</w:t>
      </w:r>
      <w:r w:rsidRPr="00AF733E">
        <w:rPr>
          <w:rFonts w:ascii="Times New Roman" w:eastAsia="Calibri" w:hAnsi="Times New Roman" w:cs="Times New Roman"/>
          <w:color w:val="000000"/>
          <w:sz w:val="24"/>
          <w:szCs w:val="24"/>
        </w:rPr>
        <w:t xml:space="preserve"> преподаватель руководствуется, прежде всего, следующими критериями:</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правильность ответов на вопросы;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полнота и лаконичность ответа;</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умение толковать и применять нормативные акты;</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способность правильно квалифицировать факты и обстоятельства, разделять причину и следствия процесса;</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способности дачи адекватных выводов и заключений;</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ориентирование в нормативно-технической литературе;</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логика и аргументированность изложения;</w:t>
      </w:r>
    </w:p>
    <w:p w:rsidR="008E4B65" w:rsidRPr="00AF733E" w:rsidRDefault="008E4B65" w:rsidP="008E4B65">
      <w:pPr>
        <w:autoSpaceDE w:val="0"/>
        <w:autoSpaceDN w:val="0"/>
        <w:adjustRightInd w:val="0"/>
        <w:spacing w:after="0" w:line="288" w:lineRule="auto"/>
        <w:ind w:firstLine="709"/>
        <w:jc w:val="both"/>
        <w:rPr>
          <w:rFonts w:ascii="Times New Roman" w:eastAsia="Calibri" w:hAnsi="Times New Roman" w:cs="Times New Roman"/>
          <w:color w:val="000000"/>
          <w:sz w:val="24"/>
          <w:szCs w:val="24"/>
        </w:rPr>
      </w:pPr>
      <w:r w:rsidRPr="00AF733E">
        <w:rPr>
          <w:rFonts w:ascii="Times New Roman" w:eastAsia="Calibri" w:hAnsi="Times New Roman" w:cs="Times New Roman"/>
          <w:color w:val="000000"/>
          <w:sz w:val="24"/>
          <w:szCs w:val="24"/>
        </w:rPr>
        <w:t>- культура ответа.</w:t>
      </w:r>
    </w:p>
    <w:p w:rsidR="008E4B65" w:rsidRPr="00AF733E" w:rsidRDefault="008E4B65" w:rsidP="008E4B65">
      <w:pPr>
        <w:spacing w:after="0" w:line="288" w:lineRule="auto"/>
        <w:ind w:firstLine="709"/>
        <w:jc w:val="both"/>
        <w:rPr>
          <w:rFonts w:ascii="Times New Roman" w:eastAsia="Calibri" w:hAnsi="Times New Roman" w:cs="Times New Roman"/>
          <w:b/>
          <w:i/>
          <w:sz w:val="24"/>
          <w:szCs w:val="24"/>
        </w:rPr>
      </w:pPr>
      <w:r w:rsidRPr="00AF733E">
        <w:rPr>
          <w:rFonts w:ascii="Times New Roman" w:eastAsia="Calibri" w:hAnsi="Times New Roman" w:cs="Times New Roman"/>
          <w:b/>
          <w:i/>
          <w:sz w:val="24"/>
          <w:szCs w:val="24"/>
        </w:rPr>
        <w:t>Требования к допуску на зачет/экзамен</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xml:space="preserve">Для допуска к зачету/экзамену </w:t>
      </w:r>
      <w:r w:rsidR="00E329AC">
        <w:rPr>
          <w:rFonts w:ascii="Times New Roman" w:eastAsia="Calibri" w:hAnsi="Times New Roman" w:cs="Times New Roman"/>
          <w:sz w:val="24"/>
          <w:szCs w:val="24"/>
        </w:rPr>
        <w:t>магистр</w:t>
      </w:r>
      <w:r w:rsidRPr="00AF733E">
        <w:rPr>
          <w:rFonts w:ascii="Times New Roman" w:eastAsia="Calibri" w:hAnsi="Times New Roman" w:cs="Times New Roman"/>
          <w:sz w:val="24"/>
          <w:szCs w:val="24"/>
        </w:rPr>
        <w:t xml:space="preserve"> должен:</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обязательно посещать занятия (для очной формы обучения);</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иметь конспект лекций;</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иметь материалы по практическим занятиям,</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иметь материалы выполнения лабораторных работ (при наличии в учебном плане);</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выполнить в полном объеме задания к практическим занятиям (например, решенные задач, реферат, доклад изученного материала, представленный в виде презентации и прочие задания, предусмотренные рабочей учебной программой дисциплины в рамках практических занятий);</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защитить контрольные работы и тесты (при наличии в учебном плане);</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защитить расчетно-графические работы (при наличии в учебном плане);</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защитить курсовую работу или курсовой проект (при наличии в учебном плане);</w:t>
      </w:r>
    </w:p>
    <w:p w:rsidR="008E4B65" w:rsidRPr="00AF733E" w:rsidRDefault="00927DE4" w:rsidP="008E4B65">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w:t>
      </w:r>
      <w:r w:rsidR="008E4B65" w:rsidRPr="00AF733E">
        <w:rPr>
          <w:rFonts w:ascii="Times New Roman" w:eastAsia="Calibri" w:hAnsi="Times New Roman" w:cs="Times New Roman"/>
          <w:sz w:val="24"/>
          <w:szCs w:val="24"/>
        </w:rPr>
        <w:t xml:space="preserve"> обязан не только представить комплект выполненных заданий и прочих материалов, необходимых для допуска к зачету/экзамену по изучаемой дисциплине, но и уметь ответить на вопросы преподавателя, касающиеся решения конкретной задачи или выполненного </w:t>
      </w:r>
      <w:r>
        <w:rPr>
          <w:rFonts w:ascii="Times New Roman" w:eastAsia="Calibri" w:hAnsi="Times New Roman" w:cs="Times New Roman"/>
          <w:sz w:val="24"/>
          <w:szCs w:val="24"/>
        </w:rPr>
        <w:t>магистром</w:t>
      </w:r>
      <w:r w:rsidR="008E4B65" w:rsidRPr="00AF733E">
        <w:rPr>
          <w:rFonts w:ascii="Times New Roman" w:eastAsia="Calibri" w:hAnsi="Times New Roman" w:cs="Times New Roman"/>
          <w:sz w:val="24"/>
          <w:szCs w:val="24"/>
        </w:rPr>
        <w:t xml:space="preserve"> задания.</w:t>
      </w:r>
    </w:p>
    <w:p w:rsidR="008E4B65" w:rsidRPr="00AF733E" w:rsidRDefault="008E4B65" w:rsidP="008E4B65">
      <w:pPr>
        <w:spacing w:after="0" w:line="288" w:lineRule="auto"/>
        <w:ind w:firstLine="709"/>
        <w:jc w:val="both"/>
        <w:rPr>
          <w:rFonts w:ascii="Times New Roman" w:eastAsia="Calibri" w:hAnsi="Times New Roman" w:cs="Times New Roman"/>
          <w:sz w:val="24"/>
          <w:szCs w:val="24"/>
        </w:rPr>
      </w:pPr>
      <w:r w:rsidRPr="00AF733E">
        <w:rPr>
          <w:rFonts w:ascii="Times New Roman" w:eastAsia="Calibri" w:hAnsi="Times New Roman" w:cs="Times New Roman"/>
          <w:sz w:val="24"/>
          <w:szCs w:val="24"/>
        </w:rPr>
        <w:t xml:space="preserve">В случае невыполнения вышеизложенных требований </w:t>
      </w:r>
      <w:r w:rsidR="00927DE4">
        <w:rPr>
          <w:rFonts w:ascii="Times New Roman" w:eastAsia="Calibri" w:hAnsi="Times New Roman" w:cs="Times New Roman"/>
          <w:sz w:val="24"/>
          <w:szCs w:val="24"/>
        </w:rPr>
        <w:t>магистр</w:t>
      </w:r>
      <w:r w:rsidRPr="00AF733E">
        <w:rPr>
          <w:rFonts w:ascii="Times New Roman" w:eastAsia="Calibri" w:hAnsi="Times New Roman" w:cs="Times New Roman"/>
          <w:sz w:val="24"/>
          <w:szCs w:val="24"/>
        </w:rPr>
        <w:t xml:space="preserve"> </w:t>
      </w:r>
      <w:r w:rsidRPr="00AF733E">
        <w:rPr>
          <w:rFonts w:ascii="Times New Roman" w:eastAsia="Calibri" w:hAnsi="Times New Roman" w:cs="Times New Roman"/>
          <w:i/>
          <w:sz w:val="24"/>
          <w:szCs w:val="24"/>
        </w:rPr>
        <w:t>не допускается</w:t>
      </w:r>
      <w:r w:rsidRPr="00AF733E">
        <w:rPr>
          <w:rFonts w:ascii="Times New Roman" w:eastAsia="Calibri" w:hAnsi="Times New Roman" w:cs="Times New Roman"/>
          <w:sz w:val="24"/>
          <w:szCs w:val="24"/>
        </w:rPr>
        <w:t xml:space="preserve"> к сдаче зачета или экзамена.</w:t>
      </w:r>
    </w:p>
    <w:p w:rsidR="0099435D" w:rsidRDefault="0099435D">
      <w:pP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br w:type="page"/>
      </w:r>
    </w:p>
    <w:p w:rsidR="008E4B65" w:rsidRPr="00AF733E" w:rsidRDefault="008E4B65" w:rsidP="008E4B65">
      <w:pPr>
        <w:suppressAutoHyphens/>
        <w:spacing w:after="0" w:line="288" w:lineRule="auto"/>
        <w:ind w:firstLine="709"/>
        <w:jc w:val="center"/>
        <w:rPr>
          <w:rFonts w:ascii="Times New Roman" w:eastAsia="Times New Roman" w:hAnsi="Times New Roman" w:cs="Times New Roman"/>
          <w:b/>
          <w:caps/>
          <w:sz w:val="24"/>
          <w:szCs w:val="24"/>
          <w:lang w:eastAsia="ru-RU"/>
        </w:rPr>
      </w:pPr>
      <w:r w:rsidRPr="00AF733E">
        <w:rPr>
          <w:rFonts w:ascii="Times New Roman" w:eastAsia="Times New Roman" w:hAnsi="Times New Roman" w:cs="Times New Roman"/>
          <w:b/>
          <w:caps/>
          <w:sz w:val="24"/>
          <w:szCs w:val="24"/>
          <w:lang w:val="en-US" w:eastAsia="ru-RU"/>
        </w:rPr>
        <w:lastRenderedPageBreak/>
        <w:t>VII</w:t>
      </w:r>
      <w:r w:rsidRPr="00AF733E">
        <w:rPr>
          <w:rFonts w:ascii="Times New Roman" w:eastAsia="Times New Roman" w:hAnsi="Times New Roman" w:cs="Times New Roman"/>
          <w:b/>
          <w:caps/>
          <w:sz w:val="24"/>
          <w:szCs w:val="24"/>
          <w:lang w:eastAsia="ru-RU"/>
        </w:rPr>
        <w:t xml:space="preserve"> мАТЕРИАЛЬНО-ТЕХНИЧЕСКОЕ ОБЕСПЕЧЕНИЕ ДИСЦИПЛИНЫ</w:t>
      </w:r>
    </w:p>
    <w:p w:rsidR="008E4B65" w:rsidRPr="00AF733E" w:rsidRDefault="008E4B65" w:rsidP="008E4B65">
      <w:pPr>
        <w:tabs>
          <w:tab w:val="left" w:pos="426"/>
        </w:tabs>
        <w:suppressAutoHyphens/>
        <w:spacing w:after="0" w:line="288" w:lineRule="auto"/>
        <w:ind w:firstLine="709"/>
        <w:rPr>
          <w:rFonts w:ascii="Times New Roman" w:eastAsia="Times New Roman" w:hAnsi="Times New Roman" w:cs="Times New Roman"/>
          <w:b/>
          <w:caps/>
          <w:sz w:val="24"/>
          <w:szCs w:val="24"/>
          <w:lang w:eastAsia="ru-RU"/>
        </w:rPr>
      </w:pPr>
    </w:p>
    <w:p w:rsidR="008E4B65" w:rsidRPr="00AF733E" w:rsidRDefault="008E4B65" w:rsidP="008E4B65">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cs="Times New Roman"/>
          <w:bCs/>
          <w:sz w:val="24"/>
          <w:szCs w:val="24"/>
          <w:lang w:eastAsia="ar-SA"/>
        </w:rPr>
      </w:pPr>
      <w:r w:rsidRPr="00AF733E">
        <w:rPr>
          <w:rFonts w:ascii="Times New Roman" w:eastAsia="Times New Roman" w:hAnsi="Times New Roman" w:cs="Times New Roman"/>
          <w:bCs/>
          <w:sz w:val="24"/>
          <w:szCs w:val="24"/>
          <w:lang w:eastAsia="ar-SA"/>
        </w:rPr>
        <w:t>Для проведения исследований, связанных с выполнением задания по дисциплине,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r w:rsidR="004521A9">
        <w:rPr>
          <w:rFonts w:ascii="Times New Roman" w:eastAsia="Times New Roman" w:hAnsi="Times New Roman" w:cs="Times New Roman"/>
          <w:bCs/>
          <w:sz w:val="24"/>
          <w:szCs w:val="24"/>
          <w:lang w:eastAsia="ar-SA"/>
        </w:rPr>
        <w:t>.</w:t>
      </w:r>
    </w:p>
    <w:p w:rsidR="008E4B65" w:rsidRPr="00AF733E" w:rsidRDefault="008E4B65" w:rsidP="008E4B65">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cs="Times New Roman"/>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0"/>
      </w:tblGrid>
      <w:tr w:rsidR="004521A9" w:rsidRPr="004521A9" w:rsidTr="00DE4CE7">
        <w:trPr>
          <w:cantSplit/>
          <w:trHeight w:val="57"/>
        </w:trPr>
        <w:tc>
          <w:tcPr>
            <w:tcW w:w="1312" w:type="pct"/>
            <w:shd w:val="clear" w:color="auto" w:fill="auto"/>
            <w:vAlign w:val="center"/>
          </w:tcPr>
          <w:p w:rsidR="004521A9" w:rsidRPr="004521A9" w:rsidRDefault="004521A9" w:rsidP="004521A9">
            <w:pPr>
              <w:tabs>
                <w:tab w:val="left" w:pos="927"/>
                <w:tab w:val="left" w:pos="993"/>
                <w:tab w:val="right" w:leader="underscore" w:pos="9639"/>
              </w:tabs>
              <w:suppressAutoHyphens/>
              <w:spacing w:after="0" w:line="240" w:lineRule="auto"/>
              <w:contextualSpacing/>
              <w:jc w:val="center"/>
              <w:rPr>
                <w:rFonts w:ascii="Times New Roman" w:eastAsia="Calibri" w:hAnsi="Times New Roman" w:cs="Times New Roman"/>
                <w:b/>
                <w:sz w:val="24"/>
                <w:szCs w:val="24"/>
                <w:lang w:eastAsia="ar-SA"/>
              </w:rPr>
            </w:pPr>
            <w:bookmarkStart w:id="2" w:name="_Hlk511465896"/>
            <w:bookmarkStart w:id="3" w:name="_Hlk9009981"/>
            <w:r w:rsidRPr="004521A9">
              <w:rPr>
                <w:rFonts w:ascii="Times New Roman" w:eastAsia="Calibri" w:hAnsi="Times New Roman" w:cs="Times New Roman"/>
                <w:b/>
                <w:sz w:val="24"/>
                <w:szCs w:val="24"/>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4521A9" w:rsidRPr="004521A9" w:rsidRDefault="004521A9" w:rsidP="004521A9">
            <w:pPr>
              <w:tabs>
                <w:tab w:val="left" w:pos="927"/>
                <w:tab w:val="left" w:pos="993"/>
                <w:tab w:val="right" w:leader="underscore" w:pos="9639"/>
              </w:tabs>
              <w:suppressAutoHyphens/>
              <w:spacing w:after="0" w:line="240" w:lineRule="auto"/>
              <w:contextualSpacing/>
              <w:jc w:val="center"/>
              <w:rPr>
                <w:rFonts w:ascii="Times New Roman" w:eastAsia="Calibri" w:hAnsi="Times New Roman" w:cs="Times New Roman"/>
                <w:b/>
                <w:sz w:val="24"/>
                <w:szCs w:val="24"/>
                <w:lang w:eastAsia="ar-SA"/>
              </w:rPr>
            </w:pPr>
            <w:r w:rsidRPr="004521A9">
              <w:rPr>
                <w:rFonts w:ascii="Times New Roman" w:eastAsia="Calibri" w:hAnsi="Times New Roman" w:cs="Times New Roman"/>
                <w:b/>
                <w:sz w:val="24"/>
                <w:szCs w:val="24"/>
                <w:lang w:eastAsia="ar-SA"/>
              </w:rPr>
              <w:t>Перечень основного оборудования</w:t>
            </w:r>
          </w:p>
        </w:tc>
      </w:tr>
      <w:tr w:rsidR="004521A9" w:rsidRPr="004521A9" w:rsidTr="00DE4CE7">
        <w:trPr>
          <w:cantSplit/>
          <w:trHeight w:val="57"/>
        </w:trPr>
        <w:tc>
          <w:tcPr>
            <w:tcW w:w="1312" w:type="pct"/>
            <w:shd w:val="clear" w:color="auto" w:fill="auto"/>
            <w:vAlign w:val="center"/>
          </w:tcPr>
          <w:p w:rsidR="004521A9" w:rsidRPr="003F0614" w:rsidRDefault="004521A9" w:rsidP="004521A9">
            <w:pPr>
              <w:spacing w:after="0" w:line="240" w:lineRule="auto"/>
              <w:rPr>
                <w:rFonts w:ascii="Times New Roman" w:hAnsi="Times New Roman"/>
              </w:rPr>
            </w:pPr>
            <w:r w:rsidRPr="00246710">
              <w:rPr>
                <w:rFonts w:ascii="Times New Roman" w:hAnsi="Times New Roman"/>
              </w:rPr>
              <w:t xml:space="preserve">Приморский край, г. Владивосток, Фрунзенский р-н, Русский Остров, ул. Аякс п., д. 10, корп. </w:t>
            </w:r>
            <w:r>
              <w:rPr>
                <w:rFonts w:ascii="Times New Roman" w:hAnsi="Times New Roman"/>
                <w:lang w:val="en-US"/>
              </w:rPr>
              <w:t>L</w:t>
            </w:r>
            <w:r w:rsidRPr="00246710">
              <w:rPr>
                <w:rFonts w:ascii="Times New Roman" w:hAnsi="Times New Roman"/>
              </w:rPr>
              <w:t xml:space="preserve">, Этаж </w:t>
            </w:r>
            <w:r>
              <w:rPr>
                <w:rFonts w:ascii="Times New Roman" w:hAnsi="Times New Roman"/>
              </w:rPr>
              <w:t>3</w:t>
            </w:r>
            <w:r w:rsidRPr="00246710">
              <w:rPr>
                <w:rFonts w:ascii="Times New Roman" w:hAnsi="Times New Roman"/>
              </w:rPr>
              <w:t xml:space="preserve">, ауд. </w:t>
            </w:r>
            <w:r>
              <w:rPr>
                <w:rFonts w:ascii="Times New Roman" w:hAnsi="Times New Roman"/>
                <w:lang w:val="en-US"/>
              </w:rPr>
              <w:t>L</w:t>
            </w:r>
            <w:r>
              <w:rPr>
                <w:rFonts w:ascii="Times New Roman" w:hAnsi="Times New Roman"/>
              </w:rPr>
              <w:t>353</w:t>
            </w:r>
          </w:p>
        </w:tc>
        <w:tc>
          <w:tcPr>
            <w:tcW w:w="3688" w:type="pct"/>
            <w:shd w:val="clear" w:color="auto" w:fill="auto"/>
            <w:vAlign w:val="center"/>
          </w:tcPr>
          <w:p w:rsidR="004521A9" w:rsidRPr="006F0F2B" w:rsidRDefault="004521A9" w:rsidP="004521A9">
            <w:pPr>
              <w:spacing w:after="0" w:line="240" w:lineRule="auto"/>
              <w:rPr>
                <w:rFonts w:ascii="Times New Roman" w:hAnsi="Times New Roman" w:cs="Times New Roman"/>
              </w:rPr>
            </w:pPr>
            <w:r w:rsidRPr="006F0F2B">
              <w:rPr>
                <w:rFonts w:ascii="Times New Roman" w:hAnsi="Times New Roman" w:cs="Times New Roman"/>
              </w:rPr>
              <w:t>Учебная мебель на 18 рабочих мест, Место преподавателя (стол, стул), компьютер преподавателя - персональны</w:t>
            </w:r>
            <w:r>
              <w:rPr>
                <w:rFonts w:ascii="Times New Roman" w:hAnsi="Times New Roman" w:cs="Times New Roman"/>
              </w:rPr>
              <w:t>й</w:t>
            </w:r>
            <w:r w:rsidRPr="006F0F2B">
              <w:rPr>
                <w:rFonts w:ascii="Times New Roman" w:hAnsi="Times New Roman" w:cs="Times New Roman"/>
              </w:rPr>
              <w:t xml:space="preserve"> компьютер CS GRATTAGE M COM J8044 с монитором </w:t>
            </w:r>
            <w:proofErr w:type="spellStart"/>
            <w:r w:rsidRPr="006F0F2B">
              <w:rPr>
                <w:rFonts w:ascii="Times New Roman" w:hAnsi="Times New Roman" w:cs="Times New Roman"/>
              </w:rPr>
              <w:t>Acer</w:t>
            </w:r>
            <w:proofErr w:type="spellEnd"/>
            <w:r w:rsidRPr="006F0F2B">
              <w:rPr>
                <w:rFonts w:ascii="Times New Roman" w:hAnsi="Times New Roman" w:cs="Times New Roman"/>
              </w:rPr>
              <w:t xml:space="preserve"> V226HQLB;</w:t>
            </w:r>
          </w:p>
          <w:p w:rsidR="004521A9" w:rsidRDefault="004521A9" w:rsidP="004521A9">
            <w:pPr>
              <w:spacing w:after="0" w:line="240" w:lineRule="auto"/>
              <w:rPr>
                <w:rFonts w:ascii="Times New Roman" w:hAnsi="Times New Roman" w:cs="Times New Roman"/>
              </w:rPr>
            </w:pPr>
            <w:r w:rsidRPr="006F0F2B">
              <w:rPr>
                <w:rFonts w:ascii="Times New Roman" w:hAnsi="Times New Roman" w:cs="Times New Roman"/>
              </w:rPr>
              <w:t xml:space="preserve">Телевизор LG M-4716 CG – 1 шт.; 9 персональных компьютеров CS GRATTAGE M COM J8044 с мониторами </w:t>
            </w:r>
            <w:proofErr w:type="spellStart"/>
            <w:r w:rsidRPr="006F0F2B">
              <w:rPr>
                <w:rFonts w:ascii="Times New Roman" w:hAnsi="Times New Roman" w:cs="Times New Roman"/>
              </w:rPr>
              <w:t>Acer</w:t>
            </w:r>
            <w:proofErr w:type="spellEnd"/>
            <w:r w:rsidRPr="006F0F2B">
              <w:rPr>
                <w:rFonts w:ascii="Times New Roman" w:hAnsi="Times New Roman" w:cs="Times New Roman"/>
              </w:rPr>
              <w:t xml:space="preserve"> V226HQLB для студентов;</w:t>
            </w:r>
          </w:p>
        </w:tc>
      </w:tr>
      <w:tr w:rsidR="004521A9" w:rsidRPr="004521A9" w:rsidTr="00DE4CE7">
        <w:trPr>
          <w:cantSplit/>
          <w:trHeight w:val="57"/>
        </w:trPr>
        <w:tc>
          <w:tcPr>
            <w:tcW w:w="1312"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 xml:space="preserve">Приморский край, г. Владивосток, Фрунзенский р-н </w:t>
            </w:r>
            <w:proofErr w:type="gramStart"/>
            <w:r w:rsidRPr="004521A9">
              <w:rPr>
                <w:rFonts w:ascii="Times New Roman" w:eastAsia="Calibri" w:hAnsi="Times New Roman" w:cs="Times New Roman"/>
                <w:sz w:val="24"/>
                <w:szCs w:val="24"/>
                <w:lang w:eastAsia="ru-RU"/>
              </w:rPr>
              <w:t>г. ,</w:t>
            </w:r>
            <w:proofErr w:type="gramEnd"/>
            <w:r w:rsidRPr="004521A9">
              <w:rPr>
                <w:rFonts w:ascii="Times New Roman" w:eastAsia="Calibri" w:hAnsi="Times New Roman" w:cs="Times New Roman"/>
                <w:sz w:val="24"/>
                <w:szCs w:val="24"/>
                <w:lang w:eastAsia="ru-RU"/>
              </w:rPr>
              <w:t xml:space="preserve"> Русский Остров, ул. Аякс, п, д. 10, </w:t>
            </w:r>
            <w:proofErr w:type="spellStart"/>
            <w:r w:rsidRPr="004521A9">
              <w:rPr>
                <w:rFonts w:ascii="Times New Roman" w:eastAsia="Calibri" w:hAnsi="Times New Roman" w:cs="Times New Roman"/>
                <w:sz w:val="24"/>
                <w:szCs w:val="24"/>
                <w:lang w:eastAsia="ru-RU"/>
              </w:rPr>
              <w:t>кор</w:t>
            </w:r>
            <w:proofErr w:type="spellEnd"/>
            <w:r w:rsidRPr="004521A9">
              <w:rPr>
                <w:rFonts w:ascii="Times New Roman" w:eastAsia="Calibri" w:hAnsi="Times New Roman" w:cs="Times New Roman"/>
                <w:sz w:val="24"/>
                <w:szCs w:val="24"/>
                <w:lang w:eastAsia="ru-RU"/>
              </w:rPr>
              <w:t>. A (Лит. П), Этаж 10, каб.A1002</w:t>
            </w:r>
          </w:p>
        </w:tc>
        <w:tc>
          <w:tcPr>
            <w:tcW w:w="3688"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Читальный зал естественных и технических наук:</w:t>
            </w:r>
          </w:p>
          <w:p w:rsidR="004521A9" w:rsidRPr="004521A9" w:rsidRDefault="004521A9" w:rsidP="004521A9">
            <w:pPr>
              <w:spacing w:after="0" w:line="240" w:lineRule="auto"/>
              <w:rPr>
                <w:rFonts w:ascii="Times New Roman" w:eastAsia="Calibri" w:hAnsi="Times New Roman" w:cs="Times New Roman"/>
                <w:sz w:val="24"/>
                <w:szCs w:val="24"/>
                <w:lang w:val="en-US" w:eastAsia="ru-RU"/>
              </w:rPr>
            </w:pPr>
            <w:r w:rsidRPr="004521A9">
              <w:rPr>
                <w:rFonts w:ascii="Times New Roman" w:eastAsia="Calibri" w:hAnsi="Times New Roman" w:cs="Times New Roman"/>
                <w:sz w:val="24"/>
                <w:szCs w:val="24"/>
                <w:lang w:eastAsia="ru-RU"/>
              </w:rPr>
              <w:t>Моноблок</w:t>
            </w:r>
            <w:r w:rsidRPr="004521A9">
              <w:rPr>
                <w:rFonts w:ascii="Times New Roman" w:eastAsia="Calibri" w:hAnsi="Times New Roman" w:cs="Times New Roman"/>
                <w:sz w:val="24"/>
                <w:szCs w:val="24"/>
                <w:lang w:val="en-US" w:eastAsia="ru-RU"/>
              </w:rPr>
              <w:t xml:space="preserve"> Lenovo C360G-i34164G500UDK – 58 </w:t>
            </w:r>
            <w:proofErr w:type="spellStart"/>
            <w:r w:rsidRPr="004521A9">
              <w:rPr>
                <w:rFonts w:ascii="Times New Roman" w:eastAsia="Calibri" w:hAnsi="Times New Roman" w:cs="Times New Roman"/>
                <w:sz w:val="24"/>
                <w:szCs w:val="24"/>
                <w:lang w:eastAsia="ru-RU"/>
              </w:rPr>
              <w:t>шт</w:t>
            </w:r>
            <w:proofErr w:type="spellEnd"/>
            <w:r w:rsidRPr="004521A9">
              <w:rPr>
                <w:rFonts w:ascii="Times New Roman" w:eastAsia="Calibri" w:hAnsi="Times New Roman" w:cs="Times New Roman"/>
                <w:sz w:val="24"/>
                <w:szCs w:val="24"/>
                <w:lang w:val="en-US" w:eastAsia="ru-RU"/>
              </w:rPr>
              <w:t>.</w:t>
            </w:r>
          </w:p>
          <w:p w:rsidR="004521A9" w:rsidRPr="004521A9" w:rsidRDefault="004521A9" w:rsidP="004521A9">
            <w:pPr>
              <w:spacing w:after="0" w:line="240" w:lineRule="auto"/>
              <w:rPr>
                <w:rFonts w:ascii="Times New Roman" w:eastAsia="Calibri" w:hAnsi="Times New Roman" w:cs="Times New Roman"/>
                <w:sz w:val="24"/>
                <w:szCs w:val="24"/>
                <w:lang w:val="en-US" w:eastAsia="ru-RU"/>
              </w:rPr>
            </w:pPr>
            <w:r w:rsidRPr="004521A9">
              <w:rPr>
                <w:rFonts w:ascii="Times New Roman" w:eastAsia="Calibri" w:hAnsi="Times New Roman" w:cs="Times New Roman"/>
                <w:sz w:val="24"/>
                <w:szCs w:val="24"/>
                <w:lang w:eastAsia="ru-RU"/>
              </w:rPr>
              <w:t>Интегрированный</w:t>
            </w:r>
            <w:r w:rsidRPr="004521A9">
              <w:rPr>
                <w:rFonts w:ascii="Times New Roman" w:eastAsia="Calibri" w:hAnsi="Times New Roman" w:cs="Times New Roman"/>
                <w:sz w:val="24"/>
                <w:szCs w:val="24"/>
                <w:lang w:val="en-US" w:eastAsia="ru-RU"/>
              </w:rPr>
              <w:t xml:space="preserve"> </w:t>
            </w:r>
            <w:r w:rsidRPr="004521A9">
              <w:rPr>
                <w:rFonts w:ascii="Times New Roman" w:eastAsia="Calibri" w:hAnsi="Times New Roman" w:cs="Times New Roman"/>
                <w:sz w:val="24"/>
                <w:szCs w:val="24"/>
                <w:lang w:eastAsia="ru-RU"/>
              </w:rPr>
              <w:t>сенсорный</w:t>
            </w:r>
            <w:r w:rsidRPr="004521A9">
              <w:rPr>
                <w:rFonts w:ascii="Times New Roman" w:eastAsia="Calibri" w:hAnsi="Times New Roman" w:cs="Times New Roman"/>
                <w:sz w:val="24"/>
                <w:szCs w:val="24"/>
                <w:lang w:val="en-US" w:eastAsia="ru-RU"/>
              </w:rPr>
              <w:t xml:space="preserve"> </w:t>
            </w:r>
            <w:r w:rsidRPr="004521A9">
              <w:rPr>
                <w:rFonts w:ascii="Times New Roman" w:eastAsia="Calibri" w:hAnsi="Times New Roman" w:cs="Times New Roman"/>
                <w:sz w:val="24"/>
                <w:szCs w:val="24"/>
                <w:lang w:eastAsia="ru-RU"/>
              </w:rPr>
              <w:t>дисплей</w:t>
            </w:r>
            <w:r w:rsidRPr="004521A9">
              <w:rPr>
                <w:rFonts w:ascii="Times New Roman" w:eastAsia="Calibri" w:hAnsi="Times New Roman" w:cs="Times New Roman"/>
                <w:sz w:val="24"/>
                <w:szCs w:val="24"/>
                <w:lang w:val="en-US" w:eastAsia="ru-RU"/>
              </w:rPr>
              <w:t xml:space="preserve"> Polymedia </w:t>
            </w:r>
            <w:proofErr w:type="spellStart"/>
            <w:r w:rsidRPr="004521A9">
              <w:rPr>
                <w:rFonts w:ascii="Times New Roman" w:eastAsia="Calibri" w:hAnsi="Times New Roman" w:cs="Times New Roman"/>
                <w:sz w:val="24"/>
                <w:szCs w:val="24"/>
                <w:lang w:val="en-US" w:eastAsia="ru-RU"/>
              </w:rPr>
              <w:t>FlipBox</w:t>
            </w:r>
            <w:proofErr w:type="spellEnd"/>
            <w:r w:rsidRPr="004521A9">
              <w:rPr>
                <w:rFonts w:ascii="Times New Roman" w:eastAsia="Calibri" w:hAnsi="Times New Roman" w:cs="Times New Roman"/>
                <w:sz w:val="24"/>
                <w:szCs w:val="24"/>
                <w:lang w:val="en-US" w:eastAsia="ru-RU"/>
              </w:rPr>
              <w:t xml:space="preserve">  </w:t>
            </w:r>
          </w:p>
          <w:p w:rsidR="004521A9" w:rsidRPr="004521A9" w:rsidRDefault="004521A9" w:rsidP="004521A9">
            <w:pPr>
              <w:spacing w:after="0" w:line="240" w:lineRule="auto"/>
              <w:rPr>
                <w:rFonts w:ascii="Times New Roman" w:eastAsia="Calibri" w:hAnsi="Times New Roman" w:cs="Times New Roman"/>
                <w:sz w:val="24"/>
                <w:szCs w:val="24"/>
                <w:lang w:val="en-US" w:eastAsia="ru-RU"/>
              </w:rPr>
            </w:pPr>
            <w:r w:rsidRPr="004521A9">
              <w:rPr>
                <w:rFonts w:ascii="Times New Roman" w:eastAsia="Calibri" w:hAnsi="Times New Roman" w:cs="Times New Roman"/>
                <w:sz w:val="24"/>
                <w:szCs w:val="24"/>
                <w:lang w:eastAsia="ru-RU"/>
              </w:rPr>
              <w:t>Копир</w:t>
            </w:r>
            <w:r w:rsidRPr="004521A9">
              <w:rPr>
                <w:rFonts w:ascii="Times New Roman" w:eastAsia="Calibri" w:hAnsi="Times New Roman" w:cs="Times New Roman"/>
                <w:sz w:val="24"/>
                <w:szCs w:val="24"/>
                <w:lang w:val="en-US" w:eastAsia="ru-RU"/>
              </w:rPr>
              <w:t>-</w:t>
            </w:r>
            <w:r w:rsidRPr="004521A9">
              <w:rPr>
                <w:rFonts w:ascii="Times New Roman" w:eastAsia="Calibri" w:hAnsi="Times New Roman" w:cs="Times New Roman"/>
                <w:sz w:val="24"/>
                <w:szCs w:val="24"/>
                <w:lang w:eastAsia="ru-RU"/>
              </w:rPr>
              <w:t>принтер</w:t>
            </w:r>
            <w:r w:rsidRPr="004521A9">
              <w:rPr>
                <w:rFonts w:ascii="Times New Roman" w:eastAsia="Calibri" w:hAnsi="Times New Roman" w:cs="Times New Roman"/>
                <w:sz w:val="24"/>
                <w:szCs w:val="24"/>
                <w:lang w:val="en-US" w:eastAsia="ru-RU"/>
              </w:rPr>
              <w:t>-</w:t>
            </w:r>
            <w:r w:rsidRPr="004521A9">
              <w:rPr>
                <w:rFonts w:ascii="Times New Roman" w:eastAsia="Calibri" w:hAnsi="Times New Roman" w:cs="Times New Roman"/>
                <w:sz w:val="24"/>
                <w:szCs w:val="24"/>
                <w:lang w:eastAsia="ru-RU"/>
              </w:rPr>
              <w:t>цветной</w:t>
            </w:r>
            <w:r w:rsidRPr="004521A9">
              <w:rPr>
                <w:rFonts w:ascii="Times New Roman" w:eastAsia="Calibri" w:hAnsi="Times New Roman" w:cs="Times New Roman"/>
                <w:sz w:val="24"/>
                <w:szCs w:val="24"/>
                <w:lang w:val="en-US" w:eastAsia="ru-RU"/>
              </w:rPr>
              <w:t xml:space="preserve"> </w:t>
            </w:r>
            <w:r w:rsidRPr="004521A9">
              <w:rPr>
                <w:rFonts w:ascii="Times New Roman" w:eastAsia="Calibri" w:hAnsi="Times New Roman" w:cs="Times New Roman"/>
                <w:sz w:val="24"/>
                <w:szCs w:val="24"/>
                <w:lang w:eastAsia="ru-RU"/>
              </w:rPr>
              <w:t>сканер</w:t>
            </w:r>
            <w:r w:rsidRPr="004521A9">
              <w:rPr>
                <w:rFonts w:ascii="Times New Roman" w:eastAsia="Calibri" w:hAnsi="Times New Roman" w:cs="Times New Roman"/>
                <w:sz w:val="24"/>
                <w:szCs w:val="24"/>
                <w:lang w:val="en-US" w:eastAsia="ru-RU"/>
              </w:rPr>
              <w:t xml:space="preserve"> </w:t>
            </w:r>
            <w:r w:rsidRPr="004521A9">
              <w:rPr>
                <w:rFonts w:ascii="Times New Roman" w:eastAsia="Calibri" w:hAnsi="Times New Roman" w:cs="Times New Roman"/>
                <w:sz w:val="24"/>
                <w:szCs w:val="24"/>
                <w:lang w:eastAsia="ru-RU"/>
              </w:rPr>
              <w:t>в</w:t>
            </w:r>
            <w:r w:rsidRPr="004521A9">
              <w:rPr>
                <w:rFonts w:ascii="Times New Roman" w:eastAsia="Calibri" w:hAnsi="Times New Roman" w:cs="Times New Roman"/>
                <w:sz w:val="24"/>
                <w:szCs w:val="24"/>
                <w:lang w:val="en-US" w:eastAsia="ru-RU"/>
              </w:rPr>
              <w:t xml:space="preserve"> e-mail </w:t>
            </w:r>
            <w:r w:rsidRPr="004521A9">
              <w:rPr>
                <w:rFonts w:ascii="Times New Roman" w:eastAsia="Calibri" w:hAnsi="Times New Roman" w:cs="Times New Roman"/>
                <w:sz w:val="24"/>
                <w:szCs w:val="24"/>
                <w:lang w:eastAsia="ru-RU"/>
              </w:rPr>
              <w:t>с</w:t>
            </w:r>
            <w:r w:rsidRPr="004521A9">
              <w:rPr>
                <w:rFonts w:ascii="Times New Roman" w:eastAsia="Calibri" w:hAnsi="Times New Roman" w:cs="Times New Roman"/>
                <w:sz w:val="24"/>
                <w:szCs w:val="24"/>
                <w:lang w:val="en-US" w:eastAsia="ru-RU"/>
              </w:rPr>
              <w:t xml:space="preserve"> 4 </w:t>
            </w:r>
            <w:r w:rsidRPr="004521A9">
              <w:rPr>
                <w:rFonts w:ascii="Times New Roman" w:eastAsia="Calibri" w:hAnsi="Times New Roman" w:cs="Times New Roman"/>
                <w:sz w:val="24"/>
                <w:szCs w:val="24"/>
                <w:lang w:eastAsia="ru-RU"/>
              </w:rPr>
              <w:t>лотками</w:t>
            </w:r>
            <w:r w:rsidRPr="004521A9">
              <w:rPr>
                <w:rFonts w:ascii="Times New Roman" w:eastAsia="Calibri" w:hAnsi="Times New Roman" w:cs="Times New Roman"/>
                <w:sz w:val="24"/>
                <w:szCs w:val="24"/>
                <w:lang w:val="en-US" w:eastAsia="ru-RU"/>
              </w:rPr>
              <w:t xml:space="preserve"> Xerox WorkCentre 5330 (WC5330C)</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Полноцветный копир-принтер-</w:t>
            </w:r>
            <w:proofErr w:type="gramStart"/>
            <w:r w:rsidRPr="004521A9">
              <w:rPr>
                <w:rFonts w:ascii="Times New Roman" w:eastAsia="Calibri" w:hAnsi="Times New Roman" w:cs="Times New Roman"/>
                <w:sz w:val="24"/>
                <w:szCs w:val="24"/>
                <w:lang w:eastAsia="ru-RU"/>
              </w:rPr>
              <w:t xml:space="preserve">сканер  </w:t>
            </w:r>
            <w:proofErr w:type="spellStart"/>
            <w:r w:rsidRPr="004521A9">
              <w:rPr>
                <w:rFonts w:ascii="Times New Roman" w:eastAsia="Calibri" w:hAnsi="Times New Roman" w:cs="Times New Roman"/>
                <w:sz w:val="24"/>
                <w:szCs w:val="24"/>
                <w:lang w:eastAsia="ru-RU"/>
              </w:rPr>
              <w:t>Xerox</w:t>
            </w:r>
            <w:proofErr w:type="spellEnd"/>
            <w:proofErr w:type="gramEnd"/>
            <w:r w:rsidRPr="004521A9">
              <w:rPr>
                <w:rFonts w:ascii="Times New Roman" w:eastAsia="Calibri" w:hAnsi="Times New Roman" w:cs="Times New Roman"/>
                <w:sz w:val="24"/>
                <w:szCs w:val="24"/>
                <w:lang w:eastAsia="ru-RU"/>
              </w:rPr>
              <w:t xml:space="preserve">  </w:t>
            </w:r>
            <w:proofErr w:type="spellStart"/>
            <w:r w:rsidRPr="004521A9">
              <w:rPr>
                <w:rFonts w:ascii="Times New Roman" w:eastAsia="Calibri" w:hAnsi="Times New Roman" w:cs="Times New Roman"/>
                <w:sz w:val="24"/>
                <w:szCs w:val="24"/>
                <w:lang w:eastAsia="ru-RU"/>
              </w:rPr>
              <w:t>WorkCentre</w:t>
            </w:r>
            <w:proofErr w:type="spellEnd"/>
            <w:r w:rsidRPr="004521A9">
              <w:rPr>
                <w:rFonts w:ascii="Times New Roman" w:eastAsia="Calibri" w:hAnsi="Times New Roman" w:cs="Times New Roman"/>
                <w:sz w:val="24"/>
                <w:szCs w:val="24"/>
                <w:lang w:eastAsia="ru-RU"/>
              </w:rPr>
              <w:t xml:space="preserve"> 7530 (WC7530CPS)</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b/>
                <w:sz w:val="24"/>
                <w:szCs w:val="24"/>
                <w:lang w:eastAsia="ru-RU"/>
              </w:rPr>
              <w:t>Рабочие места для людей с ограниченными возможностями здоровья</w:t>
            </w:r>
            <w:r w:rsidRPr="004521A9">
              <w:rPr>
                <w:rFonts w:ascii="Times New Roman" w:eastAsia="Calibri" w:hAnsi="Times New Roman" w:cs="Times New Roman"/>
                <w:sz w:val="24"/>
                <w:szCs w:val="24"/>
                <w:lang w:eastAsia="ru-RU"/>
              </w:rPr>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4521A9">
              <w:rPr>
                <w:rFonts w:ascii="Times New Roman" w:eastAsia="Calibri" w:hAnsi="Times New Roman" w:cs="Times New Roman"/>
                <w:sz w:val="24"/>
                <w:szCs w:val="24"/>
                <w:lang w:eastAsia="ru-RU"/>
              </w:rPr>
              <w:t>видеоувелечителем</w:t>
            </w:r>
            <w:proofErr w:type="spellEnd"/>
            <w:r w:rsidRPr="004521A9">
              <w:rPr>
                <w:rFonts w:ascii="Times New Roman" w:eastAsia="Calibri" w:hAnsi="Times New Roman" w:cs="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w:t>
            </w:r>
          </w:p>
        </w:tc>
      </w:tr>
      <w:tr w:rsidR="004521A9" w:rsidRPr="004521A9" w:rsidTr="00DE4CE7">
        <w:trPr>
          <w:cantSplit/>
          <w:trHeight w:val="57"/>
        </w:trPr>
        <w:tc>
          <w:tcPr>
            <w:tcW w:w="1312"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 xml:space="preserve">Приморский край, г. Владивосток, Фрунзенский р-н </w:t>
            </w:r>
            <w:proofErr w:type="gramStart"/>
            <w:r w:rsidRPr="004521A9">
              <w:rPr>
                <w:rFonts w:ascii="Times New Roman" w:eastAsia="Calibri" w:hAnsi="Times New Roman" w:cs="Times New Roman"/>
                <w:sz w:val="24"/>
                <w:szCs w:val="24"/>
                <w:lang w:eastAsia="ru-RU"/>
              </w:rPr>
              <w:t>г. ,</w:t>
            </w:r>
            <w:proofErr w:type="gramEnd"/>
            <w:r w:rsidRPr="004521A9">
              <w:rPr>
                <w:rFonts w:ascii="Times New Roman" w:eastAsia="Calibri" w:hAnsi="Times New Roman" w:cs="Times New Roman"/>
                <w:sz w:val="24"/>
                <w:szCs w:val="24"/>
                <w:lang w:eastAsia="ru-RU"/>
              </w:rPr>
              <w:t xml:space="preserve"> Русский Остров, ул. Аякс, п, д. 10, </w:t>
            </w:r>
            <w:proofErr w:type="spellStart"/>
            <w:r w:rsidRPr="004521A9">
              <w:rPr>
                <w:rFonts w:ascii="Times New Roman" w:eastAsia="Calibri" w:hAnsi="Times New Roman" w:cs="Times New Roman"/>
                <w:sz w:val="24"/>
                <w:szCs w:val="24"/>
                <w:lang w:eastAsia="ru-RU"/>
              </w:rPr>
              <w:t>кор</w:t>
            </w:r>
            <w:proofErr w:type="spellEnd"/>
            <w:r w:rsidRPr="004521A9">
              <w:rPr>
                <w:rFonts w:ascii="Times New Roman" w:eastAsia="Calibri" w:hAnsi="Times New Roman" w:cs="Times New Roman"/>
                <w:sz w:val="24"/>
                <w:szCs w:val="24"/>
                <w:lang w:eastAsia="ru-RU"/>
              </w:rPr>
              <w:t>. A (Лит. П), Этаж 10, каб.A1042</w:t>
            </w:r>
          </w:p>
        </w:tc>
        <w:tc>
          <w:tcPr>
            <w:tcW w:w="3688"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Читальный зал периодических изданий:</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 xml:space="preserve">Моноблок </w:t>
            </w:r>
            <w:r w:rsidRPr="004521A9">
              <w:rPr>
                <w:rFonts w:ascii="Times New Roman" w:eastAsia="Calibri" w:hAnsi="Times New Roman" w:cs="Times New Roman"/>
                <w:sz w:val="24"/>
                <w:szCs w:val="24"/>
                <w:lang w:val="en-US" w:eastAsia="ru-RU"/>
              </w:rPr>
              <w:t>Lenovo</w:t>
            </w:r>
            <w:r w:rsidRPr="004521A9">
              <w:rPr>
                <w:rFonts w:ascii="Times New Roman" w:eastAsia="Calibri" w:hAnsi="Times New Roman" w:cs="Times New Roman"/>
                <w:sz w:val="24"/>
                <w:szCs w:val="24"/>
                <w:lang w:eastAsia="ru-RU"/>
              </w:rPr>
              <w:t xml:space="preserve"> </w:t>
            </w:r>
            <w:r w:rsidRPr="004521A9">
              <w:rPr>
                <w:rFonts w:ascii="Times New Roman" w:eastAsia="Calibri" w:hAnsi="Times New Roman" w:cs="Times New Roman"/>
                <w:sz w:val="24"/>
                <w:szCs w:val="24"/>
                <w:lang w:val="en-US" w:eastAsia="ru-RU"/>
              </w:rPr>
              <w:t>C</w:t>
            </w:r>
            <w:r w:rsidRPr="004521A9">
              <w:rPr>
                <w:rFonts w:ascii="Times New Roman" w:eastAsia="Calibri" w:hAnsi="Times New Roman" w:cs="Times New Roman"/>
                <w:sz w:val="24"/>
                <w:szCs w:val="24"/>
                <w:lang w:eastAsia="ru-RU"/>
              </w:rPr>
              <w:t>360</w:t>
            </w:r>
            <w:r w:rsidRPr="004521A9">
              <w:rPr>
                <w:rFonts w:ascii="Times New Roman" w:eastAsia="Calibri" w:hAnsi="Times New Roman" w:cs="Times New Roman"/>
                <w:sz w:val="24"/>
                <w:szCs w:val="24"/>
                <w:lang w:val="en-US" w:eastAsia="ru-RU"/>
              </w:rPr>
              <w:t>G</w:t>
            </w:r>
            <w:r w:rsidRPr="004521A9">
              <w:rPr>
                <w:rFonts w:ascii="Times New Roman" w:eastAsia="Calibri" w:hAnsi="Times New Roman" w:cs="Times New Roman"/>
                <w:sz w:val="24"/>
                <w:szCs w:val="24"/>
                <w:lang w:eastAsia="ru-RU"/>
              </w:rPr>
              <w:t>-</w:t>
            </w:r>
            <w:proofErr w:type="spellStart"/>
            <w:r w:rsidRPr="004521A9">
              <w:rPr>
                <w:rFonts w:ascii="Times New Roman" w:eastAsia="Calibri" w:hAnsi="Times New Roman" w:cs="Times New Roman"/>
                <w:sz w:val="24"/>
                <w:szCs w:val="24"/>
                <w:lang w:val="en-US" w:eastAsia="ru-RU"/>
              </w:rPr>
              <w:t>i</w:t>
            </w:r>
            <w:proofErr w:type="spellEnd"/>
            <w:r w:rsidRPr="004521A9">
              <w:rPr>
                <w:rFonts w:ascii="Times New Roman" w:eastAsia="Calibri" w:hAnsi="Times New Roman" w:cs="Times New Roman"/>
                <w:sz w:val="24"/>
                <w:szCs w:val="24"/>
                <w:lang w:eastAsia="ru-RU"/>
              </w:rPr>
              <w:t>34164</w:t>
            </w:r>
            <w:r w:rsidRPr="004521A9">
              <w:rPr>
                <w:rFonts w:ascii="Times New Roman" w:eastAsia="Calibri" w:hAnsi="Times New Roman" w:cs="Times New Roman"/>
                <w:sz w:val="24"/>
                <w:szCs w:val="24"/>
                <w:lang w:val="en-US" w:eastAsia="ru-RU"/>
              </w:rPr>
              <w:t>G</w:t>
            </w:r>
            <w:r w:rsidRPr="004521A9">
              <w:rPr>
                <w:rFonts w:ascii="Times New Roman" w:eastAsia="Calibri" w:hAnsi="Times New Roman" w:cs="Times New Roman"/>
                <w:sz w:val="24"/>
                <w:szCs w:val="24"/>
                <w:lang w:eastAsia="ru-RU"/>
              </w:rPr>
              <w:t>500</w:t>
            </w:r>
            <w:r w:rsidRPr="004521A9">
              <w:rPr>
                <w:rFonts w:ascii="Times New Roman" w:eastAsia="Calibri" w:hAnsi="Times New Roman" w:cs="Times New Roman"/>
                <w:sz w:val="24"/>
                <w:szCs w:val="24"/>
                <w:lang w:val="en-US" w:eastAsia="ru-RU"/>
              </w:rPr>
              <w:t>UDK</w:t>
            </w:r>
            <w:r w:rsidRPr="004521A9">
              <w:rPr>
                <w:rFonts w:ascii="Times New Roman" w:eastAsia="Calibri" w:hAnsi="Times New Roman" w:cs="Times New Roman"/>
                <w:sz w:val="24"/>
                <w:szCs w:val="24"/>
                <w:lang w:eastAsia="ru-RU"/>
              </w:rPr>
              <w:t xml:space="preserve"> – 5 шт.</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Копир-принтер-цветной сканер в e-</w:t>
            </w:r>
            <w:proofErr w:type="spellStart"/>
            <w:r w:rsidRPr="004521A9">
              <w:rPr>
                <w:rFonts w:ascii="Times New Roman" w:eastAsia="Calibri" w:hAnsi="Times New Roman" w:cs="Times New Roman"/>
                <w:sz w:val="24"/>
                <w:szCs w:val="24"/>
                <w:lang w:eastAsia="ru-RU"/>
              </w:rPr>
              <w:t>mail</w:t>
            </w:r>
            <w:proofErr w:type="spellEnd"/>
            <w:r w:rsidRPr="004521A9">
              <w:rPr>
                <w:rFonts w:ascii="Times New Roman" w:eastAsia="Calibri" w:hAnsi="Times New Roman" w:cs="Times New Roman"/>
                <w:sz w:val="24"/>
                <w:szCs w:val="24"/>
                <w:lang w:eastAsia="ru-RU"/>
              </w:rPr>
              <w:t xml:space="preserve"> с 4 лотками </w:t>
            </w:r>
            <w:proofErr w:type="spellStart"/>
            <w:r w:rsidRPr="004521A9">
              <w:rPr>
                <w:rFonts w:ascii="Times New Roman" w:eastAsia="Calibri" w:hAnsi="Times New Roman" w:cs="Times New Roman"/>
                <w:sz w:val="24"/>
                <w:szCs w:val="24"/>
                <w:lang w:eastAsia="ru-RU"/>
              </w:rPr>
              <w:t>Xerox</w:t>
            </w:r>
            <w:proofErr w:type="spellEnd"/>
            <w:r w:rsidRPr="004521A9">
              <w:rPr>
                <w:rFonts w:ascii="Times New Roman" w:eastAsia="Calibri" w:hAnsi="Times New Roman" w:cs="Times New Roman"/>
                <w:sz w:val="24"/>
                <w:szCs w:val="24"/>
                <w:lang w:eastAsia="ru-RU"/>
              </w:rPr>
              <w:t xml:space="preserve"> </w:t>
            </w:r>
            <w:proofErr w:type="spellStart"/>
            <w:r w:rsidRPr="004521A9">
              <w:rPr>
                <w:rFonts w:ascii="Times New Roman" w:eastAsia="Calibri" w:hAnsi="Times New Roman" w:cs="Times New Roman"/>
                <w:sz w:val="24"/>
                <w:szCs w:val="24"/>
                <w:lang w:eastAsia="ru-RU"/>
              </w:rPr>
              <w:t>WorkCentre</w:t>
            </w:r>
            <w:proofErr w:type="spellEnd"/>
            <w:r w:rsidRPr="004521A9">
              <w:rPr>
                <w:rFonts w:ascii="Times New Roman" w:eastAsia="Calibri" w:hAnsi="Times New Roman" w:cs="Times New Roman"/>
                <w:sz w:val="24"/>
                <w:szCs w:val="24"/>
                <w:lang w:eastAsia="ru-RU"/>
              </w:rPr>
              <w:t xml:space="preserve"> 5330 (WC5330C</w:t>
            </w:r>
          </w:p>
        </w:tc>
      </w:tr>
      <w:tr w:rsidR="004521A9" w:rsidRPr="004521A9" w:rsidTr="00DE4CE7">
        <w:trPr>
          <w:cantSplit/>
          <w:trHeight w:val="57"/>
        </w:trPr>
        <w:tc>
          <w:tcPr>
            <w:tcW w:w="1312"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Приморский край, г. Владивосток, Фрунзенский р-н г. , ул. Алеутская, д. 65б, Этаж 2, зл.203</w:t>
            </w:r>
          </w:p>
        </w:tc>
        <w:tc>
          <w:tcPr>
            <w:tcW w:w="3688"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Универсальный читальный зал:</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Многофункциональное устройство (МФУ)</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 xml:space="preserve">Моноблок </w:t>
            </w:r>
            <w:proofErr w:type="spellStart"/>
            <w:r w:rsidRPr="004521A9">
              <w:rPr>
                <w:rFonts w:ascii="Times New Roman" w:eastAsia="Calibri" w:hAnsi="Times New Roman" w:cs="Times New Roman"/>
                <w:sz w:val="24"/>
                <w:szCs w:val="24"/>
                <w:lang w:eastAsia="ru-RU"/>
              </w:rPr>
              <w:t>Lenovo</w:t>
            </w:r>
            <w:proofErr w:type="spellEnd"/>
            <w:r w:rsidRPr="004521A9">
              <w:rPr>
                <w:rFonts w:ascii="Times New Roman" w:eastAsia="Calibri" w:hAnsi="Times New Roman" w:cs="Times New Roman"/>
                <w:sz w:val="24"/>
                <w:szCs w:val="24"/>
                <w:lang w:eastAsia="ru-RU"/>
              </w:rPr>
              <w:t xml:space="preserve"> C360G-i34164G500UDK</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Персональные системы для читальных залов терминала – 12 шт.</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Рабочее место для медиа-зала НР dc7700 – 2 шт.</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Персональные системы для медиа-зала в комплекте - 7 шт.</w:t>
            </w:r>
          </w:p>
        </w:tc>
      </w:tr>
      <w:tr w:rsidR="004521A9" w:rsidRPr="004521A9" w:rsidTr="00DE4CE7">
        <w:trPr>
          <w:cantSplit/>
          <w:trHeight w:val="57"/>
        </w:trPr>
        <w:tc>
          <w:tcPr>
            <w:tcW w:w="1312"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Приморский край, г. Владивосток, Фрунзенский р-н г. , ул. Алеутская, д. 65б, Этаж 3, зл.303</w:t>
            </w:r>
          </w:p>
        </w:tc>
        <w:tc>
          <w:tcPr>
            <w:tcW w:w="3688"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Читальный зал редких изданий:</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Персональные системы для читальных залов терминала</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- 6шт.</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 xml:space="preserve">Проектор </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Экран</w:t>
            </w:r>
          </w:p>
        </w:tc>
      </w:tr>
      <w:tr w:rsidR="004521A9" w:rsidRPr="004521A9" w:rsidTr="00DE4CE7">
        <w:trPr>
          <w:cantSplit/>
          <w:trHeight w:val="57"/>
        </w:trPr>
        <w:tc>
          <w:tcPr>
            <w:tcW w:w="1312"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lastRenderedPageBreak/>
              <w:t>Приморский край, г. Владивосток, Фрунзенский р-н г. , ул. Алеутская, д. 65б, Этаж 3, зл.411</w:t>
            </w:r>
          </w:p>
        </w:tc>
        <w:tc>
          <w:tcPr>
            <w:tcW w:w="3688" w:type="pct"/>
            <w:shd w:val="clear" w:color="auto" w:fill="auto"/>
            <w:vAlign w:val="center"/>
          </w:tcPr>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Зал доступа к электронным ресурсам:</w:t>
            </w:r>
          </w:p>
          <w:p w:rsidR="004521A9" w:rsidRPr="004521A9" w:rsidRDefault="004521A9" w:rsidP="004521A9">
            <w:pPr>
              <w:spacing w:after="0" w:line="240" w:lineRule="auto"/>
              <w:rPr>
                <w:rFonts w:ascii="Times New Roman" w:eastAsia="Calibri" w:hAnsi="Times New Roman" w:cs="Times New Roman"/>
                <w:sz w:val="24"/>
                <w:szCs w:val="24"/>
                <w:lang w:eastAsia="ru-RU"/>
              </w:rPr>
            </w:pPr>
            <w:r w:rsidRPr="004521A9">
              <w:rPr>
                <w:rFonts w:ascii="Times New Roman" w:eastAsia="Calibri" w:hAnsi="Times New Roman" w:cs="Times New Roman"/>
                <w:sz w:val="24"/>
                <w:szCs w:val="24"/>
                <w:lang w:eastAsia="ru-RU"/>
              </w:rPr>
              <w:t>Персональные системы для читальных залов терминала – 15 шт.</w:t>
            </w:r>
          </w:p>
        </w:tc>
      </w:tr>
      <w:bookmarkEnd w:id="2"/>
    </w:tbl>
    <w:p w:rsidR="004521A9" w:rsidRDefault="004521A9" w:rsidP="00984BFB">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cs="Times New Roman"/>
          <w:bCs/>
          <w:sz w:val="24"/>
          <w:szCs w:val="24"/>
          <w:lang w:eastAsia="ar-SA"/>
        </w:rPr>
      </w:pPr>
    </w:p>
    <w:p w:rsidR="008E4B65" w:rsidRDefault="00984BFB" w:rsidP="004521A9">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cs="Times New Roman"/>
          <w:bCs/>
          <w:sz w:val="24"/>
          <w:szCs w:val="24"/>
          <w:lang w:eastAsia="ar-SA"/>
        </w:rPr>
      </w:pPr>
      <w:r w:rsidRPr="00984BFB">
        <w:rPr>
          <w:rFonts w:ascii="Times New Roman" w:eastAsia="Times New Roman" w:hAnsi="Times New Roman" w:cs="Times New Roman"/>
          <w:bCs/>
          <w:sz w:val="24"/>
          <w:szCs w:val="24"/>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bookmarkEnd w:id="3"/>
      <w:r w:rsidR="008E4B65">
        <w:rPr>
          <w:rFonts w:ascii="Times New Roman" w:eastAsia="Times New Roman" w:hAnsi="Times New Roman" w:cs="Times New Roman"/>
          <w:bCs/>
          <w:sz w:val="24"/>
          <w:szCs w:val="24"/>
          <w:lang w:eastAsia="ar-SA"/>
        </w:rPr>
        <w:br w:type="page"/>
      </w:r>
    </w:p>
    <w:p w:rsidR="008E4B65" w:rsidRPr="00AF733E" w:rsidRDefault="008E4B65" w:rsidP="008E4B65">
      <w:pPr>
        <w:tabs>
          <w:tab w:val="left" w:pos="708"/>
          <w:tab w:val="center" w:pos="4677"/>
          <w:tab w:val="right" w:pos="9355"/>
        </w:tabs>
        <w:suppressAutoHyphens/>
        <w:spacing w:after="200" w:line="360" w:lineRule="auto"/>
        <w:jc w:val="right"/>
        <w:rPr>
          <w:rFonts w:ascii="Times New Roman" w:eastAsia="Times New Roman" w:hAnsi="Times New Roman" w:cs="Times New Roman"/>
          <w:b/>
          <w:sz w:val="24"/>
          <w:szCs w:val="24"/>
        </w:rPr>
      </w:pPr>
      <w:bookmarkStart w:id="4" w:name="_Hlk6660426"/>
      <w:r w:rsidRPr="00AF733E">
        <w:rPr>
          <w:rFonts w:ascii="Times New Roman" w:eastAsia="Times New Roman" w:hAnsi="Times New Roman" w:cs="Times New Roman"/>
          <w:b/>
          <w:sz w:val="24"/>
          <w:szCs w:val="24"/>
        </w:rPr>
        <w:lastRenderedPageBreak/>
        <w:t>Приложение 1</w:t>
      </w:r>
    </w:p>
    <w:p w:rsidR="008E4B65" w:rsidRPr="00AF733E" w:rsidRDefault="008E4B65" w:rsidP="008E4B65">
      <w:pPr>
        <w:spacing w:after="0" w:line="240" w:lineRule="auto"/>
        <w:jc w:val="center"/>
        <w:rPr>
          <w:rFonts w:ascii="Times New Roman" w:eastAsia="Times New Roman" w:hAnsi="Times New Roman" w:cs="Times New Roman"/>
          <w:sz w:val="24"/>
          <w:szCs w:val="24"/>
          <w:lang w:eastAsia="ru-RU"/>
        </w:rPr>
      </w:pPr>
      <w:r w:rsidRPr="00AF733E">
        <w:rPr>
          <w:rFonts w:ascii="Times New Roman" w:eastAsia="Times New Roman" w:hAnsi="Times New Roman" w:cs="Times New Roman"/>
          <w:noProof/>
          <w:sz w:val="24"/>
          <w:szCs w:val="24"/>
          <w:lang w:eastAsia="ru-RU"/>
        </w:rPr>
        <w:drawing>
          <wp:inline distT="0" distB="0" distL="0" distR="0" wp14:anchorId="2A3E7415" wp14:editId="38F80F50">
            <wp:extent cx="390525" cy="647700"/>
            <wp:effectExtent l="0" t="0" r="0" b="0"/>
            <wp:docPr id="1"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47700"/>
                    </a:xfrm>
                    <a:prstGeom prst="rect">
                      <a:avLst/>
                    </a:prstGeom>
                    <a:noFill/>
                    <a:ln>
                      <a:noFill/>
                    </a:ln>
                  </pic:spPr>
                </pic:pic>
              </a:graphicData>
            </a:graphic>
          </wp:inline>
        </w:drawing>
      </w:r>
    </w:p>
    <w:p w:rsidR="008E4B65" w:rsidRPr="00AF733E" w:rsidRDefault="008E4B65" w:rsidP="008E4B65">
      <w:pPr>
        <w:shd w:val="clear" w:color="auto" w:fill="FFFFFF"/>
        <w:spacing w:after="0" w:line="240" w:lineRule="auto"/>
        <w:jc w:val="center"/>
        <w:rPr>
          <w:rFonts w:ascii="Times New Roman" w:eastAsia="Calibri" w:hAnsi="Times New Roman" w:cs="Times New Roman"/>
          <w:caps/>
          <w:sz w:val="28"/>
          <w:szCs w:val="28"/>
          <w:lang w:eastAsia="ru-RU"/>
        </w:rPr>
      </w:pPr>
      <w:r w:rsidRPr="00AF733E">
        <w:rPr>
          <w:rFonts w:ascii="Times New Roman" w:eastAsia="Calibri" w:hAnsi="Times New Roman" w:cs="Times New Roman"/>
          <w:sz w:val="28"/>
          <w:szCs w:val="28"/>
          <w:lang w:eastAsia="ru-RU"/>
        </w:rPr>
        <w:t>МИНИСТЕРСТВО ОБРАЗОВАНИЯ И НАУКИ РОССИЙСКОЙ ФЕДЕРАЦИИ</w:t>
      </w:r>
    </w:p>
    <w:p w:rsidR="008E4B65" w:rsidRPr="00AF733E" w:rsidRDefault="008E4B65" w:rsidP="008E4B65">
      <w:pPr>
        <w:spacing w:after="0" w:line="240" w:lineRule="auto"/>
        <w:jc w:val="center"/>
        <w:rPr>
          <w:rFonts w:ascii="Times New Roman" w:eastAsia="Calibri" w:hAnsi="Times New Roman" w:cs="Times New Roman"/>
          <w:sz w:val="28"/>
          <w:szCs w:val="28"/>
          <w:lang w:eastAsia="ru-RU"/>
        </w:rPr>
      </w:pPr>
      <w:r w:rsidRPr="00AF733E">
        <w:rPr>
          <w:rFonts w:ascii="Times New Roman" w:eastAsia="Calibri" w:hAnsi="Times New Roman" w:cs="Times New Roman"/>
          <w:sz w:val="28"/>
          <w:szCs w:val="28"/>
          <w:lang w:eastAsia="ru-RU"/>
        </w:rPr>
        <w:t xml:space="preserve">Федеральное государственное автономное образовательное учреждение </w:t>
      </w:r>
      <w:r w:rsidRPr="00AF733E">
        <w:rPr>
          <w:rFonts w:ascii="Times New Roman" w:eastAsia="Calibri" w:hAnsi="Times New Roman" w:cs="Times New Roman"/>
          <w:sz w:val="28"/>
          <w:szCs w:val="28"/>
          <w:lang w:eastAsia="ru-RU"/>
        </w:rPr>
        <w:br/>
        <w:t>высшего образования</w:t>
      </w:r>
    </w:p>
    <w:p w:rsidR="008E4B65" w:rsidRPr="00AF733E" w:rsidRDefault="008E4B65" w:rsidP="008E4B65">
      <w:pPr>
        <w:shd w:val="clear" w:color="auto" w:fill="FFFFFF"/>
        <w:spacing w:after="0" w:line="240" w:lineRule="auto"/>
        <w:jc w:val="center"/>
        <w:rPr>
          <w:rFonts w:ascii="Times New Roman" w:eastAsia="Calibri" w:hAnsi="Times New Roman" w:cs="Times New Roman"/>
          <w:b/>
          <w:bCs/>
          <w:sz w:val="28"/>
          <w:szCs w:val="28"/>
          <w:lang w:eastAsia="ru-RU"/>
        </w:rPr>
      </w:pPr>
      <w:r w:rsidRPr="00AF733E">
        <w:rPr>
          <w:rFonts w:ascii="Times New Roman" w:eastAsia="Calibri" w:hAnsi="Times New Roman" w:cs="Times New Roman"/>
          <w:b/>
          <w:bCs/>
          <w:sz w:val="28"/>
          <w:szCs w:val="28"/>
          <w:lang w:eastAsia="ru-RU"/>
        </w:rPr>
        <w:t>«Дальневосточный федеральный университет»</w:t>
      </w:r>
    </w:p>
    <w:p w:rsidR="008E4B65" w:rsidRPr="00AF733E" w:rsidRDefault="008E4B65" w:rsidP="008E4B65">
      <w:pPr>
        <w:shd w:val="clear" w:color="auto" w:fill="FFFFFF"/>
        <w:spacing w:after="0" w:line="240" w:lineRule="auto"/>
        <w:jc w:val="center"/>
        <w:rPr>
          <w:rFonts w:ascii="Times New Roman" w:eastAsia="Times New Roman" w:hAnsi="Times New Roman" w:cs="Times New Roman"/>
          <w:sz w:val="28"/>
          <w:szCs w:val="28"/>
          <w:lang w:eastAsia="ru-RU"/>
        </w:rPr>
      </w:pPr>
      <w:r w:rsidRPr="00AF733E">
        <w:rPr>
          <w:rFonts w:ascii="Times New Roman" w:eastAsia="Times New Roman" w:hAnsi="Times New Roman" w:cs="Times New Roman"/>
          <w:sz w:val="28"/>
          <w:szCs w:val="28"/>
          <w:lang w:eastAsia="ru-RU"/>
        </w:rPr>
        <w:t>(ДВФУ)</w:t>
      </w:r>
    </w:p>
    <w:tbl>
      <w:tblPr>
        <w:tblW w:w="5000" w:type="pct"/>
        <w:tblBorders>
          <w:top w:val="single" w:sz="4" w:space="0" w:color="auto"/>
        </w:tblBorders>
        <w:tblLook w:val="0000" w:firstRow="0" w:lastRow="0" w:firstColumn="0" w:lastColumn="0" w:noHBand="0" w:noVBand="0"/>
      </w:tblPr>
      <w:tblGrid>
        <w:gridCol w:w="9921"/>
      </w:tblGrid>
      <w:tr w:rsidR="008E4B65" w:rsidRPr="00AF733E" w:rsidTr="008E4B65">
        <w:trPr>
          <w:trHeight w:val="100"/>
        </w:trPr>
        <w:tc>
          <w:tcPr>
            <w:tcW w:w="5000" w:type="pct"/>
            <w:tcBorders>
              <w:top w:val="thinThickSmallGap" w:sz="24" w:space="0" w:color="auto"/>
            </w:tcBorders>
          </w:tcPr>
          <w:p w:rsidR="008E4B65" w:rsidRPr="00AF733E" w:rsidRDefault="008E4B65" w:rsidP="008E4B65">
            <w:pPr>
              <w:spacing w:after="0" w:line="240" w:lineRule="auto"/>
              <w:rPr>
                <w:rFonts w:ascii="Times New Roman" w:eastAsia="Times New Roman" w:hAnsi="Times New Roman" w:cs="Times New Roman"/>
                <w:sz w:val="24"/>
                <w:szCs w:val="24"/>
                <w:lang w:eastAsia="ru-RU"/>
              </w:rPr>
            </w:pPr>
          </w:p>
        </w:tc>
      </w:tr>
    </w:tbl>
    <w:p w:rsidR="008E4B65" w:rsidRPr="00AF733E" w:rsidRDefault="008E4B65" w:rsidP="008E4B65">
      <w:pPr>
        <w:spacing w:after="0" w:line="240" w:lineRule="auto"/>
        <w:jc w:val="center"/>
        <w:rPr>
          <w:rFonts w:ascii="Times New Roman" w:eastAsia="Times New Roman" w:hAnsi="Times New Roman" w:cs="Times New Roman"/>
          <w:b/>
          <w:sz w:val="24"/>
          <w:szCs w:val="24"/>
          <w:lang w:eastAsia="ru-RU"/>
        </w:rPr>
      </w:pPr>
      <w:r w:rsidRPr="00AF733E">
        <w:rPr>
          <w:rFonts w:ascii="Times New Roman" w:eastAsia="Times New Roman" w:hAnsi="Times New Roman" w:cs="Times New Roman"/>
          <w:b/>
          <w:sz w:val="24"/>
          <w:szCs w:val="24"/>
          <w:lang w:eastAsia="ru-RU"/>
        </w:rPr>
        <w:t>ИНЖЕНЕРНАЯ ШКОЛА</w:t>
      </w: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r w:rsidRPr="00AF733E">
        <w:rPr>
          <w:rFonts w:ascii="Times New Roman" w:eastAsia="Times New Roman" w:hAnsi="Times New Roman" w:cs="Times New Roman"/>
          <w:b/>
          <w:caps/>
          <w:sz w:val="24"/>
          <w:szCs w:val="24"/>
        </w:rPr>
        <w:t>УЧЕБНО-МЕТОДИЧЕСКОЕ обеспечение самостоятельной работы</w:t>
      </w:r>
    </w:p>
    <w:p w:rsidR="007454EF" w:rsidRDefault="007454EF" w:rsidP="007454EF">
      <w:pPr>
        <w:spacing w:after="0" w:line="400" w:lineRule="exact"/>
        <w:jc w:val="center"/>
        <w:outlineLvl w:val="5"/>
        <w:rPr>
          <w:rFonts w:ascii="Times New Roman" w:eastAsia="Calibri" w:hAnsi="Times New Roman" w:cs="Times New Roman"/>
          <w:b/>
          <w:sz w:val="24"/>
          <w:szCs w:val="24"/>
        </w:rPr>
      </w:pPr>
      <w:r w:rsidRPr="00655165">
        <w:rPr>
          <w:rFonts w:ascii="Times New Roman" w:eastAsia="Calibri" w:hAnsi="Times New Roman" w:cs="Times New Roman"/>
          <w:b/>
          <w:sz w:val="24"/>
          <w:szCs w:val="24"/>
        </w:rPr>
        <w:t>Технологии для Арктического шельфа</w:t>
      </w:r>
    </w:p>
    <w:p w:rsidR="007454EF" w:rsidRPr="00655165" w:rsidRDefault="007454EF" w:rsidP="007454EF">
      <w:pPr>
        <w:spacing w:after="60"/>
        <w:jc w:val="center"/>
        <w:outlineLvl w:val="5"/>
        <w:rPr>
          <w:rFonts w:ascii="Times New Roman" w:eastAsia="Calibri" w:hAnsi="Times New Roman" w:cs="Times New Roman"/>
          <w:b/>
          <w:sz w:val="24"/>
          <w:szCs w:val="24"/>
        </w:rPr>
      </w:pPr>
      <w:r w:rsidRPr="00655165">
        <w:rPr>
          <w:rFonts w:ascii="Times New Roman" w:eastAsia="Calibri" w:hAnsi="Times New Roman" w:cs="Times New Roman"/>
          <w:b/>
          <w:sz w:val="24"/>
          <w:szCs w:val="24"/>
        </w:rPr>
        <w:t>Направление подготовки – 08.04.01 «Строительство»</w:t>
      </w:r>
    </w:p>
    <w:p w:rsidR="007454EF" w:rsidRPr="00EE44CE" w:rsidRDefault="007454EF" w:rsidP="007454EF">
      <w:pPr>
        <w:spacing w:after="0" w:line="400" w:lineRule="exact"/>
        <w:jc w:val="center"/>
        <w:outlineLvl w:val="5"/>
        <w:rPr>
          <w:rFonts w:ascii="Times New Roman" w:eastAsia="Times New Roman" w:hAnsi="Times New Roman" w:cs="Times New Roman"/>
          <w:bCs/>
          <w:sz w:val="24"/>
          <w:szCs w:val="24"/>
        </w:rPr>
      </w:pPr>
      <w:r w:rsidRPr="00655165">
        <w:rPr>
          <w:rFonts w:ascii="Times New Roman" w:eastAsia="Times New Roman" w:hAnsi="Times New Roman" w:cs="Times New Roman"/>
          <w:bCs/>
          <w:sz w:val="24"/>
          <w:szCs w:val="24"/>
        </w:rPr>
        <w:t>магистерская программа «Шельфовое и прибрежное строительство (</w:t>
      </w:r>
      <w:proofErr w:type="spellStart"/>
      <w:r w:rsidRPr="00655165">
        <w:rPr>
          <w:rFonts w:ascii="Times New Roman" w:eastAsia="Times New Roman" w:hAnsi="Times New Roman" w:cs="Times New Roman"/>
          <w:bCs/>
          <w:sz w:val="24"/>
          <w:szCs w:val="24"/>
        </w:rPr>
        <w:t>Offshore</w:t>
      </w:r>
      <w:proofErr w:type="spellEnd"/>
      <w:r w:rsidRPr="00655165">
        <w:rPr>
          <w:rFonts w:ascii="Times New Roman" w:eastAsia="Times New Roman" w:hAnsi="Times New Roman" w:cs="Times New Roman"/>
          <w:bCs/>
          <w:sz w:val="24"/>
          <w:szCs w:val="24"/>
        </w:rPr>
        <w:t xml:space="preserve"> </w:t>
      </w:r>
      <w:proofErr w:type="spellStart"/>
      <w:r w:rsidRPr="00655165">
        <w:rPr>
          <w:rFonts w:ascii="Times New Roman" w:eastAsia="Times New Roman" w:hAnsi="Times New Roman" w:cs="Times New Roman"/>
          <w:bCs/>
          <w:sz w:val="24"/>
          <w:szCs w:val="24"/>
        </w:rPr>
        <w:t>and</w:t>
      </w:r>
      <w:proofErr w:type="spellEnd"/>
      <w:r w:rsidRPr="00655165">
        <w:rPr>
          <w:rFonts w:ascii="Times New Roman" w:eastAsia="Times New Roman" w:hAnsi="Times New Roman" w:cs="Times New Roman"/>
          <w:bCs/>
          <w:sz w:val="24"/>
          <w:szCs w:val="24"/>
        </w:rPr>
        <w:t xml:space="preserve"> </w:t>
      </w:r>
      <w:proofErr w:type="spellStart"/>
      <w:r w:rsidRPr="00655165">
        <w:rPr>
          <w:rFonts w:ascii="Times New Roman" w:eastAsia="Times New Roman" w:hAnsi="Times New Roman" w:cs="Times New Roman"/>
          <w:bCs/>
          <w:sz w:val="24"/>
          <w:szCs w:val="24"/>
        </w:rPr>
        <w:t>coastal</w:t>
      </w:r>
      <w:proofErr w:type="spellEnd"/>
      <w:r w:rsidRPr="00655165">
        <w:rPr>
          <w:rFonts w:ascii="Times New Roman" w:eastAsia="Times New Roman" w:hAnsi="Times New Roman" w:cs="Times New Roman"/>
          <w:bCs/>
          <w:sz w:val="24"/>
          <w:szCs w:val="24"/>
        </w:rPr>
        <w:t xml:space="preserve"> </w:t>
      </w:r>
      <w:proofErr w:type="spellStart"/>
      <w:r w:rsidRPr="00655165">
        <w:rPr>
          <w:rFonts w:ascii="Times New Roman" w:eastAsia="Times New Roman" w:hAnsi="Times New Roman" w:cs="Times New Roman"/>
          <w:bCs/>
          <w:sz w:val="24"/>
          <w:szCs w:val="24"/>
        </w:rPr>
        <w:t>engineering</w:t>
      </w:r>
      <w:proofErr w:type="spellEnd"/>
      <w:r w:rsidRPr="00655165">
        <w:rPr>
          <w:rFonts w:ascii="Times New Roman" w:eastAsia="Times New Roman" w:hAnsi="Times New Roman" w:cs="Times New Roman"/>
          <w:bCs/>
          <w:sz w:val="24"/>
          <w:szCs w:val="24"/>
        </w:rPr>
        <w:t>)»</w:t>
      </w:r>
    </w:p>
    <w:p w:rsidR="007454EF" w:rsidRPr="00655165" w:rsidRDefault="007454EF" w:rsidP="007454EF">
      <w:pPr>
        <w:suppressAutoHyphens/>
        <w:spacing w:after="0" w:line="400" w:lineRule="exact"/>
        <w:jc w:val="center"/>
        <w:rPr>
          <w:rFonts w:ascii="Times New Roman" w:eastAsia="Times New Roman" w:hAnsi="Times New Roman" w:cs="Times New Roman"/>
          <w:b/>
          <w:bCs/>
          <w:sz w:val="24"/>
          <w:szCs w:val="24"/>
        </w:rPr>
      </w:pPr>
      <w:r w:rsidRPr="00655165">
        <w:rPr>
          <w:rFonts w:ascii="Times New Roman" w:eastAsia="Times New Roman" w:hAnsi="Times New Roman" w:cs="Times New Roman"/>
          <w:b/>
          <w:bCs/>
          <w:sz w:val="24"/>
          <w:szCs w:val="24"/>
        </w:rPr>
        <w:t>Форма подготовки (очная)</w:t>
      </w: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r w:rsidRPr="00AF733E">
        <w:rPr>
          <w:rFonts w:ascii="Times New Roman" w:eastAsia="Times New Roman" w:hAnsi="Times New Roman" w:cs="Times New Roman"/>
          <w:b/>
          <w:sz w:val="24"/>
          <w:szCs w:val="24"/>
        </w:rPr>
        <w:t>Владивосток</w:t>
      </w: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rPr>
      </w:pPr>
      <w:r w:rsidRPr="00AF733E">
        <w:rPr>
          <w:rFonts w:ascii="Times New Roman" w:eastAsia="Times New Roman" w:hAnsi="Times New Roman" w:cs="Times New Roman"/>
          <w:b/>
          <w:caps/>
          <w:sz w:val="24"/>
          <w:szCs w:val="24"/>
        </w:rPr>
        <w:t>201</w:t>
      </w:r>
      <w:r w:rsidR="007454EF">
        <w:rPr>
          <w:rFonts w:ascii="Times New Roman" w:eastAsia="Times New Roman" w:hAnsi="Times New Roman" w:cs="Times New Roman"/>
          <w:b/>
          <w:caps/>
          <w:sz w:val="24"/>
          <w:szCs w:val="24"/>
        </w:rPr>
        <w:t>7</w:t>
      </w:r>
    </w:p>
    <w:bookmarkEnd w:id="4"/>
    <w:p w:rsidR="008E4B65" w:rsidRPr="00AF733E" w:rsidRDefault="008E4B65" w:rsidP="008E4B65">
      <w:pPr>
        <w:spacing w:after="200" w:line="276" w:lineRule="auto"/>
        <w:jc w:val="both"/>
        <w:rPr>
          <w:rFonts w:ascii="Times New Roman" w:eastAsia="Times New Roman" w:hAnsi="Times New Roman" w:cs="Times New Roman"/>
          <w:b/>
          <w:sz w:val="28"/>
          <w:szCs w:val="28"/>
          <w:lang w:eastAsia="ru-RU"/>
        </w:rPr>
      </w:pPr>
      <w:r w:rsidRPr="00AF733E">
        <w:rPr>
          <w:rFonts w:ascii="Times New Roman" w:eastAsia="Times New Roman" w:hAnsi="Times New Roman" w:cs="Times New Roman"/>
          <w:b/>
          <w:sz w:val="28"/>
          <w:szCs w:val="28"/>
          <w:lang w:eastAsia="ru-RU"/>
        </w:rPr>
        <w:br w:type="page"/>
      </w:r>
    </w:p>
    <w:p w:rsidR="008E4B65" w:rsidRPr="00AF733E" w:rsidRDefault="008E4B65" w:rsidP="008E4B65">
      <w:pPr>
        <w:spacing w:after="200" w:line="276" w:lineRule="auto"/>
        <w:jc w:val="center"/>
        <w:rPr>
          <w:rFonts w:ascii="Times New Roman" w:eastAsia="Times New Roman" w:hAnsi="Times New Roman" w:cs="Times New Roman"/>
          <w:b/>
          <w:sz w:val="24"/>
          <w:szCs w:val="24"/>
          <w:lang w:eastAsia="ru-RU"/>
        </w:rPr>
      </w:pPr>
      <w:r w:rsidRPr="00AF733E">
        <w:rPr>
          <w:rFonts w:ascii="Times New Roman" w:eastAsia="Times New Roman" w:hAnsi="Times New Roman" w:cs="Times New Roman"/>
          <w:b/>
          <w:sz w:val="24"/>
          <w:szCs w:val="24"/>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2"/>
        <w:gridCol w:w="2410"/>
        <w:gridCol w:w="1417"/>
        <w:gridCol w:w="1158"/>
      </w:tblGrid>
      <w:tr w:rsidR="008E4B65" w:rsidRPr="00AF733E" w:rsidTr="0056188B">
        <w:tc>
          <w:tcPr>
            <w:tcW w:w="534" w:type="dxa"/>
            <w:tcBorders>
              <w:top w:val="single" w:sz="4" w:space="0" w:color="auto"/>
              <w:left w:val="single" w:sz="4" w:space="0" w:color="auto"/>
              <w:bottom w:val="single" w:sz="4" w:space="0" w:color="auto"/>
              <w:right w:val="single" w:sz="4" w:space="0" w:color="auto"/>
            </w:tcBorders>
            <w:hideMark/>
          </w:tcPr>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w:t>
            </w:r>
          </w:p>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п/п</w:t>
            </w:r>
          </w:p>
        </w:tc>
        <w:tc>
          <w:tcPr>
            <w:tcW w:w="4392" w:type="dxa"/>
            <w:tcBorders>
              <w:top w:val="single" w:sz="4" w:space="0" w:color="auto"/>
              <w:left w:val="single" w:sz="4" w:space="0" w:color="auto"/>
              <w:bottom w:val="single" w:sz="4" w:space="0" w:color="auto"/>
              <w:right w:val="single" w:sz="4" w:space="0" w:color="auto"/>
            </w:tcBorders>
            <w:hideMark/>
          </w:tcPr>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Дата/сроки выполнения</w:t>
            </w:r>
          </w:p>
        </w:tc>
        <w:tc>
          <w:tcPr>
            <w:tcW w:w="2410" w:type="dxa"/>
            <w:tcBorders>
              <w:top w:val="single" w:sz="4" w:space="0" w:color="auto"/>
              <w:left w:val="single" w:sz="4" w:space="0" w:color="auto"/>
              <w:bottom w:val="single" w:sz="4" w:space="0" w:color="auto"/>
              <w:right w:val="single" w:sz="4" w:space="0" w:color="auto"/>
            </w:tcBorders>
            <w:hideMark/>
          </w:tcPr>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Вид самостоятельной работы</w:t>
            </w:r>
          </w:p>
        </w:tc>
        <w:tc>
          <w:tcPr>
            <w:tcW w:w="1417" w:type="dxa"/>
            <w:tcBorders>
              <w:top w:val="single" w:sz="4" w:space="0" w:color="auto"/>
              <w:left w:val="single" w:sz="4" w:space="0" w:color="auto"/>
              <w:bottom w:val="single" w:sz="4" w:space="0" w:color="auto"/>
              <w:right w:val="single" w:sz="4" w:space="0" w:color="auto"/>
            </w:tcBorders>
            <w:hideMark/>
          </w:tcPr>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Нормы</w:t>
            </w:r>
          </w:p>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времени на выполнение</w:t>
            </w:r>
          </w:p>
        </w:tc>
        <w:tc>
          <w:tcPr>
            <w:tcW w:w="1158" w:type="dxa"/>
            <w:tcBorders>
              <w:top w:val="single" w:sz="4" w:space="0" w:color="auto"/>
              <w:left w:val="single" w:sz="4" w:space="0" w:color="auto"/>
              <w:bottom w:val="single" w:sz="4" w:space="0" w:color="auto"/>
              <w:right w:val="single" w:sz="4" w:space="0" w:color="auto"/>
            </w:tcBorders>
            <w:hideMark/>
          </w:tcPr>
          <w:p w:rsidR="008E4B65" w:rsidRPr="00D41F8D" w:rsidRDefault="008E4B65" w:rsidP="008E4B65">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 xml:space="preserve">Форма </w:t>
            </w:r>
            <w:r w:rsidRPr="00D41F8D">
              <w:rPr>
                <w:rFonts w:ascii="Times New Roman" w:eastAsia="Times New Roman" w:hAnsi="Times New Roman" w:cs="Times New Roman"/>
              </w:rPr>
              <w:br/>
              <w:t>контроля</w:t>
            </w:r>
          </w:p>
        </w:tc>
      </w:tr>
      <w:tr w:rsidR="008E4B65" w:rsidRPr="00AF733E" w:rsidTr="0056188B">
        <w:tc>
          <w:tcPr>
            <w:tcW w:w="534"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jc w:val="center"/>
              <w:rPr>
                <w:rFonts w:ascii="Times New Roman" w:eastAsia="Times New Roman" w:hAnsi="Times New Roman" w:cs="Times New Roman"/>
              </w:rPr>
            </w:pPr>
          </w:p>
        </w:tc>
        <w:tc>
          <w:tcPr>
            <w:tcW w:w="4392" w:type="dxa"/>
            <w:tcBorders>
              <w:top w:val="single" w:sz="4" w:space="0" w:color="auto"/>
              <w:left w:val="single" w:sz="4" w:space="0" w:color="auto"/>
              <w:bottom w:val="single" w:sz="4" w:space="0" w:color="auto"/>
              <w:right w:val="single" w:sz="4" w:space="0" w:color="auto"/>
            </w:tcBorders>
          </w:tcPr>
          <w:p w:rsidR="008E4B65" w:rsidRPr="00D41F8D" w:rsidRDefault="00BE2B92" w:rsidP="008E4B65">
            <w:pPr>
              <w:spacing w:after="0" w:line="240" w:lineRule="auto"/>
              <w:rPr>
                <w:rFonts w:ascii="Times New Roman" w:eastAsia="Times New Roman" w:hAnsi="Times New Roman" w:cs="Times New Roman"/>
              </w:rPr>
            </w:pPr>
            <w:r>
              <w:rPr>
                <w:rFonts w:ascii="Times New Roman" w:eastAsia="Times New Roman" w:hAnsi="Times New Roman" w:cs="Times New Roman"/>
              </w:rPr>
              <w:t>3 семестр</w:t>
            </w:r>
          </w:p>
        </w:tc>
        <w:tc>
          <w:tcPr>
            <w:tcW w:w="2410"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jc w:val="center"/>
              <w:rPr>
                <w:rFonts w:ascii="Times New Roman" w:eastAsia="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jc w:val="center"/>
              <w:rPr>
                <w:rFonts w:ascii="Times New Roman" w:eastAsia="Times New Roman" w:hAnsi="Times New Roman" w:cs="Times New Roman"/>
              </w:rPr>
            </w:pPr>
          </w:p>
        </w:tc>
      </w:tr>
      <w:tr w:rsidR="008E4B65" w:rsidRPr="00AF733E" w:rsidTr="0056188B">
        <w:tc>
          <w:tcPr>
            <w:tcW w:w="534" w:type="dxa"/>
            <w:vMerge w:val="restart"/>
            <w:tcBorders>
              <w:top w:val="single" w:sz="4" w:space="0" w:color="auto"/>
              <w:left w:val="single" w:sz="4" w:space="0" w:color="auto"/>
              <w:right w:val="single" w:sz="4" w:space="0" w:color="auto"/>
            </w:tcBorders>
          </w:tcPr>
          <w:p w:rsidR="008E4B65" w:rsidRPr="00D41F8D" w:rsidRDefault="008E4B65" w:rsidP="008E4B65">
            <w:pPr>
              <w:suppressAutoHyphens/>
              <w:snapToGrid w:val="0"/>
              <w:spacing w:after="0" w:line="240" w:lineRule="auto"/>
              <w:jc w:val="center"/>
              <w:rPr>
                <w:rFonts w:ascii="Times New Roman" w:eastAsia="Calibri" w:hAnsi="Times New Roman" w:cs="Times New Roman"/>
                <w:lang w:eastAsia="ar-SA"/>
              </w:rPr>
            </w:pPr>
            <w:r w:rsidRPr="00D41F8D">
              <w:rPr>
                <w:rFonts w:ascii="Times New Roman" w:eastAsia="Calibri" w:hAnsi="Times New Roman" w:cs="Times New Roman"/>
                <w:lang w:eastAsia="ar-SA"/>
              </w:rPr>
              <w:t>1</w:t>
            </w:r>
          </w:p>
        </w:tc>
        <w:tc>
          <w:tcPr>
            <w:tcW w:w="4392" w:type="dxa"/>
            <w:vMerge w:val="restart"/>
            <w:tcBorders>
              <w:top w:val="single" w:sz="4" w:space="0" w:color="auto"/>
              <w:left w:val="single" w:sz="4" w:space="0" w:color="auto"/>
              <w:right w:val="single" w:sz="4" w:space="0" w:color="auto"/>
            </w:tcBorders>
          </w:tcPr>
          <w:p w:rsidR="008E4B65" w:rsidRPr="00D41F8D" w:rsidRDefault="008E4B65" w:rsidP="008E4B65">
            <w:pPr>
              <w:spacing w:after="0" w:line="288" w:lineRule="auto"/>
              <w:ind w:firstLine="33"/>
              <w:rPr>
                <w:rFonts w:ascii="Times New Roman" w:eastAsia="Calibri" w:hAnsi="Times New Roman" w:cs="Times New Roman"/>
                <w:sz w:val="24"/>
                <w:szCs w:val="24"/>
              </w:rPr>
            </w:pPr>
            <w:r w:rsidRPr="00D41F8D">
              <w:rPr>
                <w:rFonts w:ascii="Times New Roman" w:eastAsia="Calibri" w:hAnsi="Times New Roman" w:cs="Times New Roman"/>
                <w:sz w:val="24"/>
                <w:szCs w:val="24"/>
              </w:rPr>
              <w:t xml:space="preserve">Занятие </w:t>
            </w:r>
            <w:r w:rsidR="00C8636E">
              <w:rPr>
                <w:rFonts w:ascii="Times New Roman" w:eastAsia="Calibri" w:hAnsi="Times New Roman" w:cs="Times New Roman"/>
                <w:sz w:val="24"/>
                <w:szCs w:val="24"/>
              </w:rPr>
              <w:t>1,4,7,10,13,16,19,22,25 (Лекции)</w:t>
            </w:r>
          </w:p>
          <w:p w:rsidR="008E4B65" w:rsidRPr="00D41F8D" w:rsidRDefault="008E4B65" w:rsidP="008E4B65">
            <w:pPr>
              <w:suppressAutoHyphens/>
              <w:snapToGrid w:val="0"/>
              <w:spacing w:after="0" w:line="240" w:lineRule="auto"/>
              <w:jc w:val="both"/>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к занятию</w:t>
            </w:r>
          </w:p>
        </w:tc>
        <w:tc>
          <w:tcPr>
            <w:tcW w:w="1417" w:type="dxa"/>
            <w:tcBorders>
              <w:top w:val="single" w:sz="4" w:space="0" w:color="auto"/>
              <w:left w:val="single" w:sz="4" w:space="0" w:color="auto"/>
              <w:bottom w:val="single" w:sz="4" w:space="0" w:color="auto"/>
              <w:right w:val="single" w:sz="4" w:space="0" w:color="auto"/>
            </w:tcBorders>
          </w:tcPr>
          <w:p w:rsidR="008E4B65" w:rsidRPr="00D41F8D" w:rsidRDefault="00490849" w:rsidP="008E4B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 xml:space="preserve">УО-1, </w:t>
            </w:r>
          </w:p>
        </w:tc>
      </w:tr>
      <w:tr w:rsidR="008E4B65" w:rsidRPr="00AF733E" w:rsidTr="0056188B">
        <w:tc>
          <w:tcPr>
            <w:tcW w:w="534" w:type="dxa"/>
            <w:vMerge/>
            <w:tcBorders>
              <w:left w:val="single" w:sz="4" w:space="0" w:color="auto"/>
              <w:right w:val="single" w:sz="4" w:space="0" w:color="auto"/>
            </w:tcBorders>
          </w:tcPr>
          <w:p w:rsidR="008E4B65" w:rsidRPr="00D41F8D" w:rsidRDefault="008E4B65" w:rsidP="008E4B65">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right w:val="single" w:sz="4" w:space="0" w:color="auto"/>
            </w:tcBorders>
          </w:tcPr>
          <w:p w:rsidR="008E4B65" w:rsidRPr="00D41F8D" w:rsidRDefault="008E4B65" w:rsidP="008E4B65">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доклада по теме реферата</w:t>
            </w:r>
          </w:p>
        </w:tc>
        <w:tc>
          <w:tcPr>
            <w:tcW w:w="1417" w:type="dxa"/>
            <w:tcBorders>
              <w:top w:val="single" w:sz="4" w:space="0" w:color="auto"/>
              <w:left w:val="single" w:sz="4" w:space="0" w:color="auto"/>
              <w:bottom w:val="single" w:sz="4" w:space="0" w:color="auto"/>
              <w:right w:val="single" w:sz="4" w:space="0" w:color="auto"/>
            </w:tcBorders>
          </w:tcPr>
          <w:p w:rsidR="008E4B65" w:rsidRPr="00D41F8D" w:rsidRDefault="00490849" w:rsidP="008E4B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ПР-4</w:t>
            </w:r>
          </w:p>
        </w:tc>
      </w:tr>
      <w:tr w:rsidR="00C8636E" w:rsidRPr="00AF733E" w:rsidTr="0056188B">
        <w:tc>
          <w:tcPr>
            <w:tcW w:w="534" w:type="dxa"/>
            <w:vMerge/>
            <w:tcBorders>
              <w:left w:val="single" w:sz="4" w:space="0" w:color="auto"/>
              <w:bottom w:val="single" w:sz="4" w:space="0" w:color="auto"/>
              <w:right w:val="single" w:sz="4" w:space="0" w:color="auto"/>
            </w:tcBorders>
          </w:tcPr>
          <w:p w:rsidR="00C8636E" w:rsidRPr="00D41F8D" w:rsidRDefault="00C8636E" w:rsidP="008E4B65">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C8636E" w:rsidRPr="00D41F8D" w:rsidRDefault="00C8636E" w:rsidP="008E4B65">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8636E" w:rsidRPr="00D41F8D" w:rsidRDefault="00C8636E" w:rsidP="008E4B65">
            <w:pPr>
              <w:spacing w:after="0" w:line="240" w:lineRule="auto"/>
              <w:rPr>
                <w:rFonts w:ascii="Times New Roman" w:eastAsia="Times New Roman" w:hAnsi="Times New Roman" w:cs="Times New Roman"/>
              </w:rPr>
            </w:pPr>
            <w:r>
              <w:rPr>
                <w:rFonts w:ascii="Times New Roman" w:eastAsia="Times New Roman" w:hAnsi="Times New Roman" w:cs="Times New Roman"/>
              </w:rPr>
              <w:t>Доклад</w:t>
            </w:r>
          </w:p>
        </w:tc>
        <w:tc>
          <w:tcPr>
            <w:tcW w:w="1417" w:type="dxa"/>
            <w:tcBorders>
              <w:top w:val="single" w:sz="4" w:space="0" w:color="auto"/>
              <w:left w:val="single" w:sz="4" w:space="0" w:color="auto"/>
              <w:bottom w:val="single" w:sz="4" w:space="0" w:color="auto"/>
              <w:right w:val="single" w:sz="4" w:space="0" w:color="auto"/>
            </w:tcBorders>
          </w:tcPr>
          <w:p w:rsidR="00C8636E" w:rsidRPr="00D41F8D" w:rsidRDefault="00490849" w:rsidP="008E4B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490849" w:rsidRPr="00D41F8D" w:rsidRDefault="00490849" w:rsidP="00490849">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УО-3</w:t>
            </w:r>
          </w:p>
          <w:p w:rsidR="00C8636E" w:rsidRPr="00D41F8D" w:rsidRDefault="00C8636E" w:rsidP="008E4B65">
            <w:pPr>
              <w:spacing w:after="0" w:line="240" w:lineRule="auto"/>
              <w:rPr>
                <w:rFonts w:ascii="Times New Roman" w:eastAsia="Times New Roman" w:hAnsi="Times New Roman" w:cs="Times New Roman"/>
              </w:rPr>
            </w:pPr>
          </w:p>
        </w:tc>
      </w:tr>
      <w:tr w:rsidR="008E4B65" w:rsidRPr="00AF733E" w:rsidTr="0056188B">
        <w:tc>
          <w:tcPr>
            <w:tcW w:w="534" w:type="dxa"/>
            <w:vMerge/>
            <w:tcBorders>
              <w:left w:val="single" w:sz="4" w:space="0" w:color="auto"/>
              <w:bottom w:val="single" w:sz="4" w:space="0" w:color="auto"/>
              <w:right w:val="single" w:sz="4" w:space="0" w:color="auto"/>
            </w:tcBorders>
          </w:tcPr>
          <w:p w:rsidR="008E4B65" w:rsidRPr="00D41F8D" w:rsidRDefault="008E4B65" w:rsidP="008E4B65">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8E4B65" w:rsidRPr="00D41F8D" w:rsidRDefault="008E4B65" w:rsidP="008E4B65">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Конспектирование</w:t>
            </w:r>
          </w:p>
        </w:tc>
        <w:tc>
          <w:tcPr>
            <w:tcW w:w="1417" w:type="dxa"/>
            <w:tcBorders>
              <w:top w:val="single" w:sz="4" w:space="0" w:color="auto"/>
              <w:left w:val="single" w:sz="4" w:space="0" w:color="auto"/>
              <w:bottom w:val="single" w:sz="4" w:space="0" w:color="auto"/>
              <w:right w:val="single" w:sz="4" w:space="0" w:color="auto"/>
            </w:tcBorders>
          </w:tcPr>
          <w:p w:rsidR="008E4B65" w:rsidRPr="00D41F8D" w:rsidRDefault="00490849" w:rsidP="008E4B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ПР-7</w:t>
            </w:r>
          </w:p>
        </w:tc>
      </w:tr>
      <w:tr w:rsidR="008E4B65" w:rsidRPr="00AF733E" w:rsidTr="0056188B">
        <w:tc>
          <w:tcPr>
            <w:tcW w:w="534" w:type="dxa"/>
            <w:vMerge w:val="restart"/>
            <w:tcBorders>
              <w:top w:val="single" w:sz="4" w:space="0" w:color="auto"/>
              <w:left w:val="single" w:sz="4" w:space="0" w:color="auto"/>
              <w:right w:val="single" w:sz="4" w:space="0" w:color="auto"/>
            </w:tcBorders>
          </w:tcPr>
          <w:p w:rsidR="008E4B65" w:rsidRPr="00D41F8D" w:rsidRDefault="008E4B65" w:rsidP="008E4B65">
            <w:pPr>
              <w:suppressAutoHyphens/>
              <w:snapToGrid w:val="0"/>
              <w:spacing w:after="0" w:line="240" w:lineRule="auto"/>
              <w:jc w:val="center"/>
              <w:rPr>
                <w:rFonts w:ascii="Times New Roman" w:eastAsia="Calibri" w:hAnsi="Times New Roman" w:cs="Times New Roman"/>
                <w:lang w:eastAsia="ar-SA"/>
              </w:rPr>
            </w:pPr>
            <w:r w:rsidRPr="00D41F8D">
              <w:rPr>
                <w:rFonts w:ascii="Times New Roman" w:eastAsia="Calibri" w:hAnsi="Times New Roman" w:cs="Times New Roman"/>
                <w:lang w:eastAsia="ar-SA"/>
              </w:rPr>
              <w:t>2</w:t>
            </w:r>
          </w:p>
        </w:tc>
        <w:tc>
          <w:tcPr>
            <w:tcW w:w="4392" w:type="dxa"/>
            <w:vMerge w:val="restart"/>
            <w:tcBorders>
              <w:top w:val="single" w:sz="4" w:space="0" w:color="auto"/>
              <w:left w:val="single" w:sz="4" w:space="0" w:color="auto"/>
              <w:right w:val="single" w:sz="4" w:space="0" w:color="auto"/>
            </w:tcBorders>
          </w:tcPr>
          <w:p w:rsidR="008E4B65" w:rsidRPr="00D41F8D" w:rsidRDefault="008E4B65" w:rsidP="008E4B65">
            <w:pPr>
              <w:suppressAutoHyphens/>
              <w:snapToGrid w:val="0"/>
              <w:spacing w:after="0" w:line="240" w:lineRule="auto"/>
              <w:rPr>
                <w:rFonts w:ascii="Times New Roman" w:eastAsia="Calibri" w:hAnsi="Times New Roman" w:cs="Times New Roman"/>
                <w:lang w:eastAsia="ar-SA"/>
              </w:rPr>
            </w:pPr>
            <w:r w:rsidRPr="00D41F8D">
              <w:rPr>
                <w:rFonts w:ascii="Times New Roman" w:eastAsia="Calibri" w:hAnsi="Times New Roman" w:cs="Times New Roman"/>
                <w:lang w:eastAsia="ar-SA"/>
              </w:rPr>
              <w:t xml:space="preserve">Занятие </w:t>
            </w:r>
            <w:r w:rsidR="00C8636E">
              <w:rPr>
                <w:rFonts w:ascii="Times New Roman" w:eastAsia="Calibri" w:hAnsi="Times New Roman" w:cs="Times New Roman"/>
                <w:lang w:eastAsia="ar-SA"/>
              </w:rPr>
              <w:t>3,6,9,12,15,18,21,24,27 (Лабораторные работы)</w:t>
            </w:r>
          </w:p>
          <w:p w:rsidR="008E4B65" w:rsidRPr="00D41F8D" w:rsidRDefault="008E4B65" w:rsidP="008E4B65">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к занятию</w:t>
            </w:r>
          </w:p>
        </w:tc>
        <w:tc>
          <w:tcPr>
            <w:tcW w:w="1417" w:type="dxa"/>
            <w:tcBorders>
              <w:top w:val="single" w:sz="4" w:space="0" w:color="auto"/>
              <w:left w:val="single" w:sz="4" w:space="0" w:color="auto"/>
              <w:bottom w:val="single" w:sz="4" w:space="0" w:color="auto"/>
              <w:right w:val="single" w:sz="4" w:space="0" w:color="auto"/>
            </w:tcBorders>
          </w:tcPr>
          <w:p w:rsidR="008E4B65" w:rsidRPr="00D41F8D" w:rsidRDefault="00490849" w:rsidP="008E4B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8E4B65" w:rsidRPr="00D41F8D" w:rsidRDefault="008E4B65" w:rsidP="008E4B65">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 xml:space="preserve">УО-1, </w:t>
            </w:r>
          </w:p>
        </w:tc>
      </w:tr>
      <w:tr w:rsidR="00BE2B92" w:rsidRPr="00AF733E" w:rsidTr="0056188B">
        <w:tc>
          <w:tcPr>
            <w:tcW w:w="534" w:type="dxa"/>
            <w:vMerge/>
            <w:tcBorders>
              <w:left w:val="single" w:sz="4" w:space="0" w:color="auto"/>
              <w:right w:val="single" w:sz="4" w:space="0" w:color="auto"/>
            </w:tcBorders>
          </w:tcPr>
          <w:p w:rsidR="00BE2B92" w:rsidRPr="00D41F8D" w:rsidRDefault="00BE2B92" w:rsidP="00BE2B92">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right w:val="single" w:sz="4" w:space="0" w:color="auto"/>
            </w:tcBorders>
          </w:tcPr>
          <w:p w:rsidR="00BE2B92" w:rsidRPr="00D41F8D" w:rsidRDefault="00BE2B92" w:rsidP="00BE2B92">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Расчетно-графическая работа</w:t>
            </w:r>
          </w:p>
        </w:tc>
        <w:tc>
          <w:tcPr>
            <w:tcW w:w="1417" w:type="dxa"/>
            <w:tcBorders>
              <w:top w:val="single" w:sz="4" w:space="0" w:color="auto"/>
              <w:left w:val="single" w:sz="4" w:space="0" w:color="auto"/>
              <w:bottom w:val="single" w:sz="4" w:space="0" w:color="auto"/>
              <w:right w:val="single" w:sz="4" w:space="0" w:color="auto"/>
            </w:tcBorders>
          </w:tcPr>
          <w:p w:rsidR="00BE2B92" w:rsidRPr="00D41F8D" w:rsidRDefault="00490849"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158"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ПР-15</w:t>
            </w:r>
          </w:p>
        </w:tc>
      </w:tr>
      <w:tr w:rsidR="00BE2B92" w:rsidRPr="00AF733E" w:rsidTr="0056188B">
        <w:tc>
          <w:tcPr>
            <w:tcW w:w="534" w:type="dxa"/>
            <w:vMerge/>
            <w:tcBorders>
              <w:left w:val="single" w:sz="4" w:space="0" w:color="auto"/>
              <w:bottom w:val="single" w:sz="4" w:space="0" w:color="auto"/>
              <w:right w:val="single" w:sz="4" w:space="0" w:color="auto"/>
            </w:tcBorders>
          </w:tcPr>
          <w:p w:rsidR="00BE2B92" w:rsidRPr="00D41F8D" w:rsidRDefault="00BE2B92" w:rsidP="00BE2B92">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BE2B92" w:rsidRPr="00D41F8D" w:rsidRDefault="00BE2B92" w:rsidP="00BE2B92">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Защита расчетно-графической работы</w:t>
            </w:r>
          </w:p>
        </w:tc>
        <w:tc>
          <w:tcPr>
            <w:tcW w:w="1417" w:type="dxa"/>
            <w:tcBorders>
              <w:top w:val="single" w:sz="4" w:space="0" w:color="auto"/>
              <w:left w:val="single" w:sz="4" w:space="0" w:color="auto"/>
              <w:bottom w:val="single" w:sz="4" w:space="0" w:color="auto"/>
              <w:right w:val="single" w:sz="4" w:space="0" w:color="auto"/>
            </w:tcBorders>
          </w:tcPr>
          <w:p w:rsidR="00BE2B92" w:rsidRPr="00D41F8D" w:rsidRDefault="00490849"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УО-1</w:t>
            </w:r>
          </w:p>
        </w:tc>
      </w:tr>
      <w:tr w:rsidR="00A1103A" w:rsidRPr="00AF733E" w:rsidTr="0063034C">
        <w:tc>
          <w:tcPr>
            <w:tcW w:w="534" w:type="dxa"/>
            <w:vMerge w:val="restart"/>
            <w:tcBorders>
              <w:left w:val="single" w:sz="4" w:space="0" w:color="auto"/>
              <w:right w:val="single" w:sz="4" w:space="0" w:color="auto"/>
            </w:tcBorders>
          </w:tcPr>
          <w:p w:rsidR="00A1103A" w:rsidRDefault="00A1103A" w:rsidP="00BE2B92">
            <w:pPr>
              <w:suppressAutoHyphens/>
              <w:snapToGri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w:t>
            </w:r>
          </w:p>
        </w:tc>
        <w:tc>
          <w:tcPr>
            <w:tcW w:w="4392" w:type="dxa"/>
            <w:vMerge w:val="restart"/>
            <w:tcBorders>
              <w:left w:val="single" w:sz="4" w:space="0" w:color="auto"/>
              <w:right w:val="single" w:sz="4" w:space="0" w:color="auto"/>
            </w:tcBorders>
          </w:tcPr>
          <w:p w:rsidR="00A1103A" w:rsidRDefault="00A1103A" w:rsidP="00BE2B92">
            <w:pPr>
              <w:suppressAutoHyphens/>
              <w:snapToGri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Занятие 2,5,8,11,14,17,20,23,26,28-36  (Практические)</w:t>
            </w:r>
          </w:p>
        </w:tc>
        <w:tc>
          <w:tcPr>
            <w:tcW w:w="2410"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к занятию</w:t>
            </w:r>
          </w:p>
        </w:tc>
        <w:tc>
          <w:tcPr>
            <w:tcW w:w="1417" w:type="dxa"/>
            <w:tcBorders>
              <w:top w:val="single" w:sz="4" w:space="0" w:color="auto"/>
              <w:left w:val="single" w:sz="4" w:space="0" w:color="auto"/>
              <w:bottom w:val="single" w:sz="4" w:space="0" w:color="auto"/>
              <w:right w:val="single" w:sz="4" w:space="0" w:color="auto"/>
            </w:tcBorders>
          </w:tcPr>
          <w:p w:rsidR="00A1103A" w:rsidRDefault="00A1103A"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УО-1</w:t>
            </w:r>
          </w:p>
        </w:tc>
      </w:tr>
      <w:tr w:rsidR="00A1103A" w:rsidRPr="00AF733E" w:rsidTr="0063034C">
        <w:tc>
          <w:tcPr>
            <w:tcW w:w="534" w:type="dxa"/>
            <w:vMerge/>
            <w:tcBorders>
              <w:left w:val="single" w:sz="4" w:space="0" w:color="auto"/>
              <w:right w:val="single" w:sz="4" w:space="0" w:color="auto"/>
            </w:tcBorders>
          </w:tcPr>
          <w:p w:rsidR="00A1103A" w:rsidRPr="00D41F8D" w:rsidRDefault="00A1103A" w:rsidP="00BE2B92">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right w:val="single" w:sz="4" w:space="0" w:color="auto"/>
            </w:tcBorders>
          </w:tcPr>
          <w:p w:rsidR="00A1103A" w:rsidRDefault="00A1103A" w:rsidP="00BE2B92">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Расчетно-графическая работа</w:t>
            </w:r>
          </w:p>
        </w:tc>
        <w:tc>
          <w:tcPr>
            <w:tcW w:w="1417" w:type="dxa"/>
            <w:tcBorders>
              <w:top w:val="single" w:sz="4" w:space="0" w:color="auto"/>
              <w:left w:val="single" w:sz="4" w:space="0" w:color="auto"/>
              <w:bottom w:val="single" w:sz="4" w:space="0" w:color="auto"/>
              <w:right w:val="single" w:sz="4" w:space="0" w:color="auto"/>
            </w:tcBorders>
          </w:tcPr>
          <w:p w:rsidR="00A1103A" w:rsidRDefault="00A1103A"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158"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ПР-15</w:t>
            </w:r>
          </w:p>
        </w:tc>
      </w:tr>
      <w:tr w:rsidR="00A1103A" w:rsidRPr="00AF733E" w:rsidTr="0056188B">
        <w:tc>
          <w:tcPr>
            <w:tcW w:w="534" w:type="dxa"/>
            <w:vMerge/>
            <w:tcBorders>
              <w:left w:val="single" w:sz="4" w:space="0" w:color="auto"/>
              <w:bottom w:val="single" w:sz="4" w:space="0" w:color="auto"/>
              <w:right w:val="single" w:sz="4" w:space="0" w:color="auto"/>
            </w:tcBorders>
          </w:tcPr>
          <w:p w:rsidR="00A1103A" w:rsidRPr="00D41F8D" w:rsidRDefault="00A1103A" w:rsidP="00BE2B92">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A1103A" w:rsidRPr="00D41F8D" w:rsidRDefault="00A1103A" w:rsidP="00BE2B92">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Защита расчетно-графической работы</w:t>
            </w:r>
          </w:p>
        </w:tc>
        <w:tc>
          <w:tcPr>
            <w:tcW w:w="1417"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A1103A" w:rsidRPr="00D41F8D" w:rsidRDefault="00A1103A" w:rsidP="00BE2B92">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УО-1</w:t>
            </w:r>
          </w:p>
        </w:tc>
      </w:tr>
      <w:tr w:rsidR="00BE2B92" w:rsidRPr="00AF733E" w:rsidTr="00315140">
        <w:tc>
          <w:tcPr>
            <w:tcW w:w="534" w:type="dxa"/>
            <w:tcBorders>
              <w:left w:val="single" w:sz="4" w:space="0" w:color="auto"/>
              <w:right w:val="single" w:sz="4" w:space="0" w:color="auto"/>
            </w:tcBorders>
          </w:tcPr>
          <w:p w:rsidR="00BE2B92" w:rsidRPr="00D41F8D" w:rsidRDefault="00BE2B92" w:rsidP="00BE2B92">
            <w:pPr>
              <w:suppressAutoHyphens/>
              <w:snapToGri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4</w:t>
            </w:r>
          </w:p>
        </w:tc>
        <w:tc>
          <w:tcPr>
            <w:tcW w:w="4392" w:type="dxa"/>
            <w:tcBorders>
              <w:left w:val="single" w:sz="4" w:space="0" w:color="auto"/>
              <w:right w:val="single" w:sz="4" w:space="0" w:color="auto"/>
            </w:tcBorders>
          </w:tcPr>
          <w:p w:rsidR="00BE2B92" w:rsidRPr="00D41F8D" w:rsidRDefault="00BE2B92" w:rsidP="00BE2B92">
            <w:pPr>
              <w:suppressAutoHyphens/>
              <w:snapToGri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Подготовка к экзамену</w:t>
            </w:r>
          </w:p>
        </w:tc>
        <w:tc>
          <w:tcPr>
            <w:tcW w:w="2410"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158" w:type="dxa"/>
            <w:tcBorders>
              <w:top w:val="single" w:sz="4" w:space="0" w:color="auto"/>
              <w:left w:val="single" w:sz="4" w:space="0" w:color="auto"/>
              <w:bottom w:val="single" w:sz="4" w:space="0" w:color="auto"/>
              <w:right w:val="single" w:sz="4" w:space="0" w:color="auto"/>
            </w:tcBorders>
          </w:tcPr>
          <w:p w:rsidR="00BE2B92" w:rsidRPr="00D41F8D" w:rsidRDefault="00BE2B92" w:rsidP="00BE2B92">
            <w:pPr>
              <w:spacing w:after="0" w:line="240" w:lineRule="auto"/>
              <w:rPr>
                <w:rFonts w:ascii="Times New Roman" w:eastAsia="Times New Roman" w:hAnsi="Times New Roman" w:cs="Times New Roman"/>
              </w:rPr>
            </w:pPr>
          </w:p>
        </w:tc>
      </w:tr>
      <w:tr w:rsidR="00315140" w:rsidRPr="00AF733E" w:rsidTr="0056188B">
        <w:tc>
          <w:tcPr>
            <w:tcW w:w="534" w:type="dxa"/>
            <w:tcBorders>
              <w:left w:val="single" w:sz="4" w:space="0" w:color="auto"/>
              <w:bottom w:val="single" w:sz="4" w:space="0" w:color="auto"/>
              <w:right w:val="single" w:sz="4" w:space="0" w:color="auto"/>
            </w:tcBorders>
          </w:tcPr>
          <w:p w:rsidR="00315140" w:rsidRDefault="00315140" w:rsidP="00BE2B92">
            <w:pPr>
              <w:suppressAutoHyphens/>
              <w:snapToGrid w:val="0"/>
              <w:spacing w:after="0" w:line="240" w:lineRule="auto"/>
              <w:jc w:val="center"/>
              <w:rPr>
                <w:rFonts w:ascii="Times New Roman" w:eastAsia="Calibri" w:hAnsi="Times New Roman" w:cs="Times New Roman"/>
                <w:lang w:eastAsia="ar-SA"/>
              </w:rPr>
            </w:pPr>
          </w:p>
        </w:tc>
        <w:tc>
          <w:tcPr>
            <w:tcW w:w="4392" w:type="dxa"/>
            <w:tcBorders>
              <w:left w:val="single" w:sz="4" w:space="0" w:color="auto"/>
              <w:bottom w:val="single" w:sz="4" w:space="0" w:color="auto"/>
              <w:right w:val="single" w:sz="4" w:space="0" w:color="auto"/>
            </w:tcBorders>
          </w:tcPr>
          <w:p w:rsidR="00315140" w:rsidRDefault="00315140" w:rsidP="00BE2B92">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315140" w:rsidRPr="00D41F8D" w:rsidRDefault="00315140" w:rsidP="00BE2B92">
            <w:pPr>
              <w:spacing w:after="0" w:line="240" w:lineRule="auto"/>
              <w:rPr>
                <w:rFonts w:ascii="Times New Roman" w:eastAsia="Times New Roman" w:hAnsi="Times New Roman" w:cs="Times New Roman"/>
              </w:rPr>
            </w:pPr>
            <w:r>
              <w:rPr>
                <w:rFonts w:ascii="Times New Roman" w:eastAsia="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315140" w:rsidRDefault="00315140" w:rsidP="00BE2B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1158" w:type="dxa"/>
            <w:tcBorders>
              <w:top w:val="single" w:sz="4" w:space="0" w:color="auto"/>
              <w:left w:val="single" w:sz="4" w:space="0" w:color="auto"/>
              <w:bottom w:val="single" w:sz="4" w:space="0" w:color="auto"/>
              <w:right w:val="single" w:sz="4" w:space="0" w:color="auto"/>
            </w:tcBorders>
          </w:tcPr>
          <w:p w:rsidR="00315140" w:rsidRPr="00D41F8D" w:rsidRDefault="00315140" w:rsidP="00BE2B92">
            <w:pPr>
              <w:spacing w:after="0" w:line="240" w:lineRule="auto"/>
              <w:rPr>
                <w:rFonts w:ascii="Times New Roman" w:eastAsia="Times New Roman" w:hAnsi="Times New Roman" w:cs="Times New Roman"/>
              </w:rPr>
            </w:pPr>
          </w:p>
        </w:tc>
      </w:tr>
    </w:tbl>
    <w:p w:rsidR="0056188B" w:rsidRPr="00AF733E" w:rsidRDefault="0056188B" w:rsidP="0056188B">
      <w:pPr>
        <w:spacing w:before="120" w:after="0" w:line="216" w:lineRule="auto"/>
        <w:jc w:val="both"/>
        <w:rPr>
          <w:rFonts w:ascii="Times New Roman" w:eastAsia="Times New Roman" w:hAnsi="Times New Roman" w:cs="Times New Roman"/>
          <w:spacing w:val="1"/>
          <w:sz w:val="20"/>
          <w:szCs w:val="20"/>
        </w:rPr>
      </w:pPr>
      <w:bookmarkStart w:id="5" w:name="_Hlk6664591"/>
      <w:r>
        <w:rPr>
          <w:rFonts w:ascii="Times New Roman" w:eastAsia="Times New Roman" w:hAnsi="Times New Roman" w:cs="Times New Roman"/>
          <w:spacing w:val="-3"/>
          <w:sz w:val="20"/>
          <w:szCs w:val="20"/>
        </w:rPr>
        <w:t>Примечание: принятые сокращения для обозначения форм</w:t>
      </w:r>
      <w:r w:rsidRPr="00AF733E">
        <w:rPr>
          <w:rFonts w:ascii="Times New Roman" w:eastAsia="Times New Roman" w:hAnsi="Times New Roman" w:cs="Times New Roman"/>
          <w:spacing w:val="-3"/>
          <w:sz w:val="20"/>
          <w:szCs w:val="20"/>
        </w:rPr>
        <w:t xml:space="preserve"> оценочных средств: 1) устный опрос (УО):</w:t>
      </w:r>
      <w:r w:rsidRPr="00AF733E">
        <w:rPr>
          <w:rFonts w:ascii="Times New Roman" w:eastAsia="Times New Roman" w:hAnsi="Times New Roman" w:cs="Times New Roman"/>
          <w:spacing w:val="1"/>
          <w:sz w:val="20"/>
          <w:szCs w:val="20"/>
        </w:rPr>
        <w:t xml:space="preserve"> собеседование (УО-1), коллоквиум (УО-2), доклад, сообщение (УО-3), круглый стол, дискуссия, полемика, диспут, дебаты (УО-4); 2) технические средства контроля (ТС): тренажер (ТС-1); 3) письменные работы (ПР): тесты (ПР-1), контрольные работы (ПР-2), эссе (ПР-3), рефераты (ПР-4), курсовые работы (ПР-5), научно-учебные отчеты по практикам или лабораторные работы (ПР-6), конспект (ПР-7), портфолио (ПР-8), проект (ПР-9), деловая или ролевая игра (ПР-10), кейс-задача (ПР-11), рабочая тетрадь (ПР-12), расчетно-графическая работа (ПР-15), творческое задание (ПР-16)</w:t>
      </w:r>
    </w:p>
    <w:bookmarkEnd w:id="5"/>
    <w:p w:rsidR="008E4B65" w:rsidRDefault="008E4B65" w:rsidP="008E4B65">
      <w:pPr>
        <w:spacing w:after="0" w:line="288" w:lineRule="auto"/>
        <w:ind w:firstLine="709"/>
        <w:rPr>
          <w:rFonts w:ascii="Times New Roman" w:eastAsia="Times New Roman" w:hAnsi="Times New Roman" w:cs="Times New Roman"/>
          <w:b/>
          <w:sz w:val="24"/>
          <w:szCs w:val="24"/>
        </w:rPr>
      </w:pPr>
    </w:p>
    <w:p w:rsidR="00984BFB" w:rsidRPr="00984BFB" w:rsidRDefault="00984BFB" w:rsidP="00984BFB">
      <w:pPr>
        <w:spacing w:after="0" w:line="288" w:lineRule="auto"/>
        <w:ind w:firstLine="709"/>
        <w:rPr>
          <w:rFonts w:ascii="Times New Roman" w:eastAsia="Times New Roman" w:hAnsi="Times New Roman" w:cs="Times New Roman"/>
          <w:sz w:val="24"/>
          <w:szCs w:val="24"/>
        </w:rPr>
      </w:pPr>
      <w:bookmarkStart w:id="6" w:name="_Hlk9009829"/>
      <w:r w:rsidRPr="00984BFB">
        <w:rPr>
          <w:rFonts w:ascii="Times New Roman" w:eastAsia="Times New Roman" w:hAnsi="Times New Roman" w:cs="Times New Roman"/>
          <w:sz w:val="24"/>
          <w:szCs w:val="24"/>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984BFB" w:rsidRPr="00984BFB" w:rsidRDefault="00984BFB" w:rsidP="00984BFB">
      <w:pPr>
        <w:spacing w:after="0" w:line="288" w:lineRule="auto"/>
        <w:ind w:firstLine="709"/>
        <w:rPr>
          <w:rFonts w:ascii="Times New Roman" w:eastAsia="Times New Roman" w:hAnsi="Times New Roman" w:cs="Times New Roman"/>
          <w:sz w:val="24"/>
          <w:szCs w:val="24"/>
        </w:rPr>
      </w:pPr>
      <w:r w:rsidRPr="00984BFB">
        <w:rPr>
          <w:rFonts w:ascii="Times New Roman" w:eastAsia="Times New Roman" w:hAnsi="Times New Roman" w:cs="Times New Roman"/>
          <w:sz w:val="24"/>
          <w:szCs w:val="24"/>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984BFB" w:rsidRPr="00984BFB" w:rsidRDefault="00984BFB" w:rsidP="00984BFB">
      <w:pPr>
        <w:spacing w:after="0" w:line="288" w:lineRule="auto"/>
        <w:ind w:firstLine="709"/>
        <w:rPr>
          <w:rFonts w:ascii="Times New Roman" w:eastAsia="Times New Roman" w:hAnsi="Times New Roman" w:cs="Times New Roman"/>
          <w:sz w:val="24"/>
          <w:szCs w:val="24"/>
        </w:rPr>
      </w:pPr>
      <w:r w:rsidRPr="00984BFB">
        <w:rPr>
          <w:rFonts w:ascii="Times New Roman" w:eastAsia="Times New Roman" w:hAnsi="Times New Roman" w:cs="Times New Roman"/>
          <w:sz w:val="24"/>
          <w:szCs w:val="24"/>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84BFB" w:rsidRPr="00984BFB" w:rsidRDefault="00984BFB" w:rsidP="00984BFB">
      <w:pPr>
        <w:spacing w:after="0" w:line="288" w:lineRule="auto"/>
        <w:ind w:firstLine="709"/>
        <w:rPr>
          <w:rFonts w:ascii="Times New Roman" w:eastAsia="Times New Roman" w:hAnsi="Times New Roman" w:cs="Times New Roman"/>
          <w:sz w:val="24"/>
          <w:szCs w:val="24"/>
        </w:rPr>
      </w:pPr>
      <w:r w:rsidRPr="00984BFB">
        <w:rPr>
          <w:rFonts w:ascii="Times New Roman" w:eastAsia="Times New Roman" w:hAnsi="Times New Roman" w:cs="Times New Roman"/>
          <w:sz w:val="24"/>
          <w:szCs w:val="24"/>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bookmarkEnd w:id="6"/>
    <w:p w:rsidR="00984BFB" w:rsidRPr="00AF733E" w:rsidRDefault="00984BFB" w:rsidP="008E4B65">
      <w:pPr>
        <w:spacing w:after="0" w:line="288" w:lineRule="auto"/>
        <w:ind w:firstLine="709"/>
        <w:rPr>
          <w:rFonts w:ascii="Times New Roman" w:eastAsia="Times New Roman" w:hAnsi="Times New Roman" w:cs="Times New Roman"/>
          <w:b/>
          <w:sz w:val="24"/>
          <w:szCs w:val="24"/>
        </w:rPr>
      </w:pPr>
    </w:p>
    <w:p w:rsidR="008E4B65" w:rsidRPr="00AF733E" w:rsidRDefault="008E4B65" w:rsidP="008E4B65">
      <w:pPr>
        <w:spacing w:after="0" w:line="288" w:lineRule="auto"/>
        <w:ind w:firstLine="709"/>
        <w:jc w:val="center"/>
        <w:rPr>
          <w:rFonts w:ascii="Times New Roman" w:eastAsia="Calibri" w:hAnsi="Times New Roman" w:cs="Times New Roman"/>
          <w:b/>
          <w:sz w:val="24"/>
          <w:szCs w:val="24"/>
        </w:rPr>
      </w:pPr>
      <w:r w:rsidRPr="00AF733E">
        <w:rPr>
          <w:rFonts w:ascii="Times New Roman" w:eastAsia="Calibri" w:hAnsi="Times New Roman" w:cs="Times New Roman"/>
          <w:b/>
          <w:sz w:val="24"/>
          <w:szCs w:val="24"/>
        </w:rPr>
        <w:t xml:space="preserve">РЕКОМЕНДАЦИИ ПО САМОСТОЯТЕЛЬНОЙ РАБОТЕ </w:t>
      </w:r>
      <w:r w:rsidR="00490849">
        <w:rPr>
          <w:rFonts w:ascii="Times New Roman" w:eastAsia="Calibri" w:hAnsi="Times New Roman" w:cs="Times New Roman"/>
          <w:b/>
          <w:sz w:val="24"/>
          <w:szCs w:val="24"/>
        </w:rPr>
        <w:t>МАГИСТРОВ</w:t>
      </w:r>
    </w:p>
    <w:p w:rsidR="008E4B65" w:rsidRPr="00AF733E" w:rsidRDefault="008E4B65" w:rsidP="008E4B65">
      <w:pPr>
        <w:spacing w:after="0" w:line="288" w:lineRule="auto"/>
        <w:ind w:firstLine="709"/>
        <w:jc w:val="center"/>
        <w:rPr>
          <w:rFonts w:ascii="Times New Roman" w:eastAsia="MS ??" w:hAnsi="Times New Roman" w:cs="Times New Roman"/>
          <w:b/>
          <w:color w:val="000000"/>
          <w:sz w:val="24"/>
          <w:szCs w:val="24"/>
          <w:lang w:eastAsia="ru-RU"/>
        </w:rPr>
      </w:pPr>
      <w:r w:rsidRPr="00AF733E">
        <w:rPr>
          <w:rFonts w:ascii="Times New Roman" w:eastAsia="MS ??" w:hAnsi="Times New Roman" w:cs="Times New Roman"/>
          <w:b/>
          <w:color w:val="000000"/>
          <w:sz w:val="24"/>
          <w:szCs w:val="24"/>
          <w:lang w:eastAsia="ru-RU"/>
        </w:rPr>
        <w:t>Методические рекомендации по написанию и оформлению реферата</w:t>
      </w:r>
    </w:p>
    <w:p w:rsidR="008E4B65" w:rsidRPr="00AF733E" w:rsidRDefault="008E4B65" w:rsidP="008E4B65">
      <w:pPr>
        <w:spacing w:after="0" w:line="288" w:lineRule="auto"/>
        <w:ind w:firstLine="709"/>
        <w:jc w:val="both"/>
        <w:rPr>
          <w:rFonts w:ascii="Times New Roman" w:eastAsia="MS ??" w:hAnsi="Times New Roman" w:cs="Times New Roman"/>
          <w:color w:val="000000"/>
          <w:spacing w:val="-6"/>
          <w:sz w:val="24"/>
          <w:szCs w:val="24"/>
          <w:lang w:eastAsia="ru-RU"/>
        </w:rPr>
      </w:pPr>
      <w:r w:rsidRPr="00AF733E">
        <w:rPr>
          <w:rFonts w:ascii="Times New Roman" w:eastAsia="MS ??" w:hAnsi="Times New Roman" w:cs="Times New Roman"/>
          <w:color w:val="000000"/>
          <w:spacing w:val="-6"/>
          <w:sz w:val="24"/>
          <w:szCs w:val="24"/>
          <w:lang w:eastAsia="ru-RU"/>
        </w:rPr>
        <w:t xml:space="preserve">Реферат – творческая деятельность магистранта, которая воспроизводит в своей структуре научно–исследовательскую деятельность по решению теоретических и прикладных проблем в </w:t>
      </w:r>
      <w:r w:rsidRPr="00AF733E">
        <w:rPr>
          <w:rFonts w:ascii="Times New Roman" w:eastAsia="MS ??" w:hAnsi="Times New Roman" w:cs="Times New Roman"/>
          <w:color w:val="000000"/>
          <w:spacing w:val="-6"/>
          <w:sz w:val="24"/>
          <w:szCs w:val="24"/>
          <w:lang w:eastAsia="ru-RU"/>
        </w:rPr>
        <w:lastRenderedPageBreak/>
        <w:t xml:space="preserve">определённой отрасли научного знания. В силу этого курсовая работа является важнейшей составляющей учебного процесса в высшей школе.   </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Реферат, являясь моделью научного исследования, представляет собой самостоятельную работу, в которой магистрант решает проблему теоретического или практического характера, применяя научные принципы и методы данной отрасли научного знания. Результат данного научного поиска может обладать не только субъективной, но и объективной научной новизной, и поэтому может быть представлен для обсуждения научной общественности в виде научного доклада или сообщения на научно-практической конференции, а также в виде научной статьи.</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Реферат выполняется под руководством научного руководителя и предполагает приобретение навыков построения делового сотрудничества, основанного на этических нормах осуществления научной деятельности. Целеустремлённость, инициативность, бескорыстный познавательный интерес, ответственность за результаты своих действий, добросовестность, компетентность – качества личности, характеризующие субъекта научно-исследовательской деятельности, соответствующей идеалам и нормам современной науки.</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Реферат – это самостоятельная учебная и научно-исследовате</w:t>
      </w:r>
      <w:r w:rsidR="00BC7333">
        <w:rPr>
          <w:rFonts w:ascii="Times New Roman" w:eastAsia="MS ??" w:hAnsi="Times New Roman" w:cs="Times New Roman"/>
          <w:color w:val="000000"/>
          <w:sz w:val="24"/>
          <w:szCs w:val="24"/>
          <w:lang w:eastAsia="ru-RU"/>
        </w:rPr>
        <w:t>льская деятельность магистранта</w:t>
      </w:r>
      <w:r w:rsidRPr="00AF733E">
        <w:rPr>
          <w:rFonts w:ascii="Times New Roman" w:eastAsia="MS ??" w:hAnsi="Times New Roman" w:cs="Times New Roman"/>
          <w:color w:val="000000"/>
          <w:sz w:val="24"/>
          <w:szCs w:val="24"/>
          <w:lang w:eastAsia="ru-RU"/>
        </w:rPr>
        <w:t>. Научный руководитель оказывает помощь консультативного характера и оценивает процесс и результаты деятельности. Он предоставляет примерную тематику реферативных работ, уточняет совместно с магистрантом проблему и тему исследования, помогает спланировать и организовать научно-исследовательскую деятельность, назначает время и минимальное количество консультаций. Научный руководитель принимает текст реферата на проверку не менее чем за десять дней до защиты.</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Традиционно сложилась определенная структура реферата, основными элементами которой в порядке их расположения являются следующие: Титульный лист; - Задание; - Оглавление; - Перечень условных обозначений, символов и терминов (ели необходимо); - Введение; - Основная часть; - Заключение; - Список используемой литературы; - Приложения.</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 xml:space="preserve">На титульном листе указываются: учебное заведение, выпускающая кафедра, автор, научный руководитель, тема исследования, место и год выполнения реферата. </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Название реферата должно быть по возможности кратким и полностью соответствовать ее содержанию.</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В оглавлении (содержании) отражаются названия структурных частей реферата и страницы, на которых они находятся. Оглавление целесообразно разместить в начале работы на одной странице.</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 xml:space="preserve">Наличие развернутого введения - обязательное требование к реферату. Несмотря на небольшой объем этой структурной части, его написание вызывает значительные затруднения. Однако именно качественно выполненное введение является ключом к пониманию всей работы, свидетельствует о профессионализме автора. </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 xml:space="preserve">Таким образом, введение – очень ответственная часть реферата. Начинаться должно введение с обоснования актуальности выбранной темы. В применении к реферату понятие «актуальность» имеет одну особенность. От того, как автор реферата умеет выбрать тему и насколько правильно он эту тему понимает и оценивает с точки зрения современности и социальной значимости, характеризует его научную зрелость и профессиональную подготовленность. </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 xml:space="preserve">Кроме этого, во введении необходимо вычленить методологическую базу реферата, назвать авторов, труды которых составили теоретическую основу исследования. Обзор литературы по теме должен показать основательное знакомство автора со специальной </w:t>
      </w:r>
      <w:r w:rsidRPr="00AF733E">
        <w:rPr>
          <w:rFonts w:ascii="Times New Roman" w:eastAsia="MS ??" w:hAnsi="Times New Roman" w:cs="Times New Roman"/>
          <w:color w:val="000000"/>
          <w:sz w:val="24"/>
          <w:szCs w:val="24"/>
          <w:lang w:eastAsia="ru-RU"/>
        </w:rPr>
        <w:lastRenderedPageBreak/>
        <w:t>литературой, его умение систематизировать источники, критически их рассматривать, выделять существенное, определять главное в современном состоянии изученности темы.</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Во введении отражаются значение и актуальность избранной темы, определяются объект и предмет, цель и задачи, хронологические рамки исследования.</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Завершается введение изложением общих выводов о научной и практической значимости темы, степени ее изученности и обеспеченности источниками, выдвижением гипотезы.</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В основной части излагается суть проблемы, раскрывается тема, определяется авторская позиция, в качестве аргумента и для иллюстраций выдвигаемых положений приводится фактический материал. Автору необходимо проявить умение последовательного изложения материала при одновременном его анализе. Предпочтение при этом отдается главным фактам, а не мелким деталям.</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Реферат заканчивается заключительной частью, которая называется «заключение». Как и всякое заключение, эта часть реферата выполняет роль вывода, обусловленного логикой проведения исследования, и представляет собой синтез накопленной в основной части научной информации. Этот синтез – последовательное, логически стройное изложение полученных итогов и их соотношение с общей целью и конкретными задачами, поставленными и сформулированными во введении. Именно здесь содержится так называемое «выводное» знание, которое является новым по отношению к исходному знанию. Заключение может включать предложения практического характера, тем самым, повышая ценность теоретических материалов.</w:t>
      </w:r>
    </w:p>
    <w:p w:rsidR="008E4B65" w:rsidRPr="00AF733E" w:rsidRDefault="008E4B65" w:rsidP="008E4B65">
      <w:pPr>
        <w:shd w:val="clear" w:color="auto" w:fill="FFFFFF"/>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В Заключение реферата должны быть: а) представлены выводы по итогам исследования; б) теоретическая и практическая значимость, новизна реферата; в) указана возможность применения результатов исследования.</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После заключения принято помещать библиографический список использованной литературы. Этот список составляет одну из существенных частей реферата и отражает самостоятельную творческую работу автора реферата.</w:t>
      </w:r>
    </w:p>
    <w:p w:rsidR="008E4B65" w:rsidRPr="00AF733E" w:rsidRDefault="008E4B65" w:rsidP="008E4B65">
      <w:pPr>
        <w:spacing w:after="0" w:line="288" w:lineRule="auto"/>
        <w:ind w:firstLine="709"/>
        <w:jc w:val="both"/>
        <w:rPr>
          <w:rFonts w:ascii="Times New Roman" w:eastAsia="MS ??" w:hAnsi="Times New Roman" w:cs="Times New Roman"/>
          <w:color w:val="000000"/>
          <w:sz w:val="24"/>
          <w:szCs w:val="24"/>
          <w:lang w:eastAsia="ru-RU"/>
        </w:rPr>
      </w:pPr>
      <w:r w:rsidRPr="00AF733E">
        <w:rPr>
          <w:rFonts w:ascii="Times New Roman" w:eastAsia="MS ??" w:hAnsi="Times New Roman" w:cs="Times New Roman"/>
          <w:color w:val="000000"/>
          <w:sz w:val="24"/>
          <w:szCs w:val="24"/>
          <w:lang w:eastAsia="ru-RU"/>
        </w:rPr>
        <w:t>Список использованных источников помещается в конце работы. Он оформляется или в алфавитном порядке (по фамилии автора или названия книги), или в порядке появления ссылок в тексте письменной работы. Во всех случаях указываются полное название работы, фамилии авторов или редактора издания, если в написании книги участвовал коллектив авторов, данные о числе томов, название города и издательства, в котором вышла работа, год издания, количество страниц.</w:t>
      </w:r>
    </w:p>
    <w:p w:rsidR="008E4B65" w:rsidRPr="00AF733E" w:rsidRDefault="008E4B65" w:rsidP="008E4B65">
      <w:pPr>
        <w:tabs>
          <w:tab w:val="left" w:pos="993"/>
        </w:tabs>
        <w:spacing w:after="0" w:line="288" w:lineRule="auto"/>
        <w:ind w:firstLine="709"/>
        <w:contextualSpacing/>
        <w:jc w:val="center"/>
        <w:rPr>
          <w:rFonts w:ascii="Times New Roman" w:eastAsia="Calibri" w:hAnsi="Times New Roman" w:cs="Times New Roman"/>
          <w:b/>
          <w:sz w:val="24"/>
          <w:szCs w:val="24"/>
          <w:lang w:eastAsia="ru-RU"/>
        </w:rPr>
      </w:pPr>
      <w:r w:rsidRPr="00AF733E">
        <w:rPr>
          <w:rFonts w:ascii="Times New Roman" w:eastAsia="Calibri" w:hAnsi="Times New Roman" w:cs="Times New Roman"/>
          <w:b/>
          <w:sz w:val="24"/>
          <w:szCs w:val="24"/>
          <w:lang w:eastAsia="ru-RU"/>
        </w:rPr>
        <w:t xml:space="preserve">Методические рекомендации по подготовке доклада </w:t>
      </w:r>
    </w:p>
    <w:p w:rsidR="008E4B65" w:rsidRPr="00AF733E" w:rsidRDefault="008E4B6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AF733E">
        <w:rPr>
          <w:rFonts w:ascii="Times New Roman" w:eastAsia="Times New Roman" w:hAnsi="Times New Roman" w:cs="Times New Roman"/>
          <w:color w:val="000000"/>
          <w:sz w:val="24"/>
          <w:szCs w:val="24"/>
          <w:lang w:eastAsia="ru-RU"/>
        </w:rPr>
        <w:t xml:space="preserve">Доклад </w:t>
      </w:r>
      <w:r w:rsidR="001D2DD6">
        <w:rPr>
          <w:rFonts w:ascii="Times New Roman" w:eastAsia="Times New Roman" w:hAnsi="Times New Roman" w:cs="Times New Roman"/>
          <w:color w:val="000000"/>
          <w:sz w:val="24"/>
          <w:szCs w:val="24"/>
          <w:lang w:eastAsia="ru-RU"/>
        </w:rPr>
        <w:t>магистра</w:t>
      </w:r>
      <w:r w:rsidRPr="00AF733E">
        <w:rPr>
          <w:rFonts w:ascii="Times New Roman" w:eastAsia="Times New Roman" w:hAnsi="Times New Roman" w:cs="Times New Roman"/>
          <w:color w:val="000000"/>
          <w:sz w:val="24"/>
          <w:szCs w:val="24"/>
          <w:lang w:eastAsia="ru-RU"/>
        </w:rPr>
        <w:t xml:space="preserve"> — это самостоятельная работа</w:t>
      </w:r>
      <w:r w:rsidRPr="00AF733E">
        <w:rPr>
          <w:rFonts w:ascii="Times New Roman" w:eastAsia="Times New Roman" w:hAnsi="Times New Roman" w:cs="Times New Roman"/>
          <w:b/>
          <w:color w:val="000000"/>
          <w:sz w:val="24"/>
          <w:szCs w:val="24"/>
          <w:lang w:eastAsia="ru-RU"/>
        </w:rPr>
        <w:t xml:space="preserve"> </w:t>
      </w:r>
      <w:r w:rsidRPr="00AF733E">
        <w:rPr>
          <w:rFonts w:ascii="Times New Roman" w:eastAsia="Times New Roman" w:hAnsi="Times New Roman" w:cs="Times New Roman"/>
          <w:bCs/>
          <w:color w:val="000000"/>
          <w:sz w:val="24"/>
          <w:szCs w:val="24"/>
          <w:lang w:eastAsia="ru-RU"/>
        </w:rPr>
        <w:t>на тему, предложенную преподавателем (тема может быть выбрана и студентом, но обязательно должна быть согласована с преподавателем). Цель доклада состоит в развитии навыков самостоятельного творческого мышления и письменного изложения собственных мыслей.</w:t>
      </w:r>
      <w:r w:rsidRPr="00AF733E">
        <w:rPr>
          <w:rFonts w:ascii="Times New Roman" w:eastAsia="Times New Roman" w:hAnsi="Times New Roman" w:cs="Times New Roman"/>
          <w:b/>
          <w:color w:val="000000"/>
          <w:sz w:val="24"/>
          <w:szCs w:val="24"/>
          <w:lang w:eastAsia="ru-RU"/>
        </w:rPr>
        <w:t xml:space="preserve"> </w:t>
      </w:r>
      <w:r w:rsidRPr="00AF733E">
        <w:rPr>
          <w:rFonts w:ascii="Times New Roman" w:eastAsia="Times New Roman" w:hAnsi="Times New Roman" w:cs="Times New Roman"/>
          <w:color w:val="000000"/>
          <w:sz w:val="24"/>
          <w:szCs w:val="24"/>
          <w:lang w:eastAsia="ru-RU"/>
        </w:rPr>
        <w:t>Подготовка доклада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8E4B65" w:rsidRPr="00AF733E" w:rsidRDefault="008E4B65" w:rsidP="008E4B65">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AF733E">
        <w:rPr>
          <w:rFonts w:ascii="Times New Roman" w:eastAsia="Times New Roman" w:hAnsi="Times New Roman" w:cs="Times New Roman"/>
          <w:color w:val="000000"/>
          <w:sz w:val="24"/>
          <w:szCs w:val="24"/>
          <w:lang w:eastAsia="ru-RU"/>
        </w:rPr>
        <w:t xml:space="preserve">Доклад должен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выбранной темы доклады могут значительно дифференцироваться. В некоторых случаях это может быть анализ имеющихся статистических данных по изучаемой проблеме, анализ </w:t>
      </w:r>
      <w:r w:rsidRPr="00AF733E">
        <w:rPr>
          <w:rFonts w:ascii="Times New Roman" w:eastAsia="Times New Roman" w:hAnsi="Times New Roman" w:cs="Times New Roman"/>
          <w:color w:val="000000"/>
          <w:sz w:val="24"/>
          <w:szCs w:val="24"/>
          <w:lang w:eastAsia="ru-RU"/>
        </w:rPr>
        <w:lastRenderedPageBreak/>
        <w:t>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8E4B65" w:rsidRPr="00AF733E" w:rsidRDefault="008E4B65" w:rsidP="008E4B65">
      <w:pPr>
        <w:tabs>
          <w:tab w:val="num" w:pos="720"/>
        </w:tabs>
        <w:spacing w:after="0" w:line="288" w:lineRule="auto"/>
        <w:ind w:firstLine="709"/>
        <w:jc w:val="both"/>
        <w:rPr>
          <w:rFonts w:ascii="Times New Roman" w:eastAsia="Times New Roman" w:hAnsi="Times New Roman" w:cs="Times New Roman"/>
          <w:bCs/>
          <w:color w:val="000000"/>
          <w:sz w:val="24"/>
          <w:szCs w:val="24"/>
          <w:lang w:eastAsia="ru-RU"/>
        </w:rPr>
      </w:pPr>
      <w:r w:rsidRPr="00AF733E">
        <w:rPr>
          <w:rFonts w:ascii="Times New Roman" w:eastAsia="Times New Roman" w:hAnsi="Times New Roman" w:cs="Times New Roman"/>
          <w:bCs/>
          <w:color w:val="000000"/>
          <w:sz w:val="24"/>
          <w:szCs w:val="24"/>
          <w:lang w:eastAsia="ru-RU"/>
        </w:rPr>
        <w:t>Структура доклада:</w:t>
      </w:r>
    </w:p>
    <w:p w:rsidR="008E4B65" w:rsidRPr="00AF733E" w:rsidRDefault="008E4B65" w:rsidP="008E4B65">
      <w:pPr>
        <w:spacing w:after="0" w:line="288" w:lineRule="auto"/>
        <w:ind w:firstLine="709"/>
        <w:jc w:val="both"/>
        <w:rPr>
          <w:rFonts w:ascii="Times New Roman" w:eastAsia="Times New Roman" w:hAnsi="Times New Roman" w:cs="Times New Roman"/>
          <w:bCs/>
          <w:color w:val="000000"/>
          <w:sz w:val="24"/>
          <w:szCs w:val="24"/>
          <w:lang w:eastAsia="ru-RU"/>
        </w:rPr>
      </w:pPr>
      <w:r w:rsidRPr="00AF733E">
        <w:rPr>
          <w:rFonts w:ascii="Times New Roman" w:eastAsia="Times New Roman" w:hAnsi="Times New Roman" w:cs="Times New Roman"/>
          <w:bCs/>
          <w:color w:val="000000"/>
          <w:sz w:val="24"/>
          <w:szCs w:val="24"/>
          <w:lang w:eastAsia="ru-RU"/>
        </w:rPr>
        <w:t>- Титульный лист</w:t>
      </w:r>
      <w:r w:rsidRPr="00AF733E">
        <w:rPr>
          <w:rFonts w:ascii="Times New Roman" w:eastAsia="Times New Roman" w:hAnsi="Times New Roman" w:cs="Times New Roman"/>
          <w:color w:val="000000"/>
          <w:sz w:val="24"/>
          <w:szCs w:val="24"/>
          <w:lang w:eastAsia="ru-RU"/>
        </w:rPr>
        <w:t xml:space="preserve">; </w:t>
      </w:r>
    </w:p>
    <w:p w:rsidR="008E4B65" w:rsidRPr="00AF733E" w:rsidRDefault="008E4B65" w:rsidP="008E4B65">
      <w:pPr>
        <w:spacing w:after="0" w:line="288" w:lineRule="auto"/>
        <w:ind w:firstLine="709"/>
        <w:jc w:val="both"/>
        <w:rPr>
          <w:rFonts w:ascii="Times New Roman" w:eastAsia="Times New Roman" w:hAnsi="Times New Roman" w:cs="Times New Roman"/>
          <w:bCs/>
          <w:color w:val="000000"/>
          <w:sz w:val="24"/>
          <w:szCs w:val="24"/>
          <w:lang w:eastAsia="ru-RU"/>
        </w:rPr>
      </w:pPr>
      <w:r w:rsidRPr="00AF733E">
        <w:rPr>
          <w:rFonts w:ascii="Times New Roman" w:eastAsia="Times New Roman" w:hAnsi="Times New Roman" w:cs="Times New Roman"/>
          <w:bCs/>
          <w:color w:val="000000"/>
          <w:sz w:val="24"/>
          <w:szCs w:val="24"/>
          <w:lang w:eastAsia="ru-RU"/>
        </w:rPr>
        <w:t>- Введение</w:t>
      </w:r>
      <w:r w:rsidRPr="00AF733E">
        <w:rPr>
          <w:rFonts w:ascii="Times New Roman" w:eastAsia="Times New Roman" w:hAnsi="Times New Roman" w:cs="Times New Roman"/>
          <w:color w:val="000000"/>
          <w:sz w:val="24"/>
          <w:szCs w:val="24"/>
          <w:lang w:eastAsia="ru-RU"/>
        </w:rPr>
        <w:t xml:space="preserve"> - суть и обоснование выбора данной темы, состоит из ряда компонентов, связанных логически и стилистически;</w:t>
      </w:r>
    </w:p>
    <w:p w:rsidR="008E4B65" w:rsidRPr="00AF733E" w:rsidRDefault="008E4B65" w:rsidP="008E4B65">
      <w:pPr>
        <w:spacing w:after="0" w:line="288" w:lineRule="auto"/>
        <w:ind w:firstLine="709"/>
        <w:jc w:val="both"/>
        <w:rPr>
          <w:rFonts w:ascii="Times New Roman" w:eastAsia="Times New Roman" w:hAnsi="Times New Roman" w:cs="Times New Roman"/>
          <w:bCs/>
          <w:color w:val="000000"/>
          <w:sz w:val="24"/>
          <w:szCs w:val="24"/>
          <w:lang w:eastAsia="ru-RU"/>
        </w:rPr>
      </w:pPr>
      <w:r w:rsidRPr="00AF733E">
        <w:rPr>
          <w:rFonts w:ascii="Times New Roman" w:eastAsia="Times New Roman" w:hAnsi="Times New Roman" w:cs="Times New Roman"/>
          <w:color w:val="000000"/>
          <w:sz w:val="24"/>
          <w:szCs w:val="24"/>
          <w:lang w:eastAsia="ru-RU"/>
        </w:rPr>
        <w:t xml:space="preserve">- На этом этапе очень важно правильно </w:t>
      </w:r>
      <w:r w:rsidRPr="00AF733E">
        <w:rPr>
          <w:rFonts w:ascii="Times New Roman" w:eastAsia="Times New Roman" w:hAnsi="Times New Roman" w:cs="Times New Roman"/>
          <w:bCs/>
          <w:color w:val="000000"/>
          <w:sz w:val="24"/>
          <w:szCs w:val="24"/>
          <w:lang w:eastAsia="ru-RU"/>
        </w:rPr>
        <w:t>сформулировать вопрос, на который вы собираетесь найти ответ в ходе своего исследования;</w:t>
      </w:r>
    </w:p>
    <w:p w:rsidR="008E4B65" w:rsidRPr="00AF733E" w:rsidRDefault="008E4B65" w:rsidP="008E4B65">
      <w:pPr>
        <w:spacing w:after="0" w:line="288" w:lineRule="auto"/>
        <w:ind w:firstLine="709"/>
        <w:jc w:val="both"/>
        <w:rPr>
          <w:rFonts w:ascii="Times New Roman" w:eastAsia="Times New Roman" w:hAnsi="Times New Roman" w:cs="Times New Roman"/>
          <w:bCs/>
          <w:color w:val="000000"/>
          <w:sz w:val="24"/>
          <w:szCs w:val="24"/>
          <w:lang w:eastAsia="ru-RU"/>
        </w:rPr>
      </w:pPr>
      <w:r w:rsidRPr="00AF733E">
        <w:rPr>
          <w:rFonts w:ascii="Times New Roman" w:eastAsia="Times New Roman" w:hAnsi="Times New Roman" w:cs="Times New Roman"/>
          <w:bCs/>
          <w:color w:val="000000"/>
          <w:sz w:val="24"/>
          <w:szCs w:val="24"/>
          <w:lang w:eastAsia="ru-RU"/>
        </w:rPr>
        <w:t>- Основная часть</w:t>
      </w:r>
      <w:r w:rsidRPr="00AF733E">
        <w:rPr>
          <w:rFonts w:ascii="Times New Roman" w:eastAsia="Times New Roman" w:hAnsi="Times New Roman" w:cs="Times New Roman"/>
          <w:color w:val="000000"/>
          <w:sz w:val="24"/>
          <w:szCs w:val="24"/>
          <w:lang w:eastAsia="ru-RU"/>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доклада и это представляет собой главную трудность. Поэтому, большое значение имеет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8E4B65" w:rsidRPr="00AF733E" w:rsidRDefault="008E4B65" w:rsidP="008E4B65">
      <w:pPr>
        <w:spacing w:after="0" w:line="288" w:lineRule="auto"/>
        <w:ind w:firstLine="709"/>
        <w:jc w:val="both"/>
        <w:rPr>
          <w:rFonts w:ascii="Times New Roman" w:eastAsia="Times New Roman" w:hAnsi="Times New Roman" w:cs="Times New Roman"/>
          <w:bCs/>
          <w:color w:val="000000"/>
          <w:sz w:val="24"/>
          <w:szCs w:val="24"/>
          <w:lang w:eastAsia="ru-RU"/>
        </w:rPr>
      </w:pPr>
      <w:r w:rsidRPr="00AF733E">
        <w:rPr>
          <w:rFonts w:ascii="Times New Roman" w:eastAsia="Times New Roman" w:hAnsi="Times New Roman" w:cs="Times New Roman"/>
          <w:bCs/>
          <w:color w:val="000000"/>
          <w:sz w:val="24"/>
          <w:szCs w:val="24"/>
          <w:lang w:eastAsia="ru-RU"/>
        </w:rPr>
        <w:t>- Заключение</w:t>
      </w:r>
      <w:r w:rsidRPr="00AF733E">
        <w:rPr>
          <w:rFonts w:ascii="Times New Roman" w:eastAsia="Times New Roman" w:hAnsi="Times New Roman" w:cs="Times New Roman"/>
          <w:color w:val="000000"/>
          <w:sz w:val="24"/>
          <w:szCs w:val="24"/>
          <w:lang w:eastAsia="ru-RU"/>
        </w:rPr>
        <w:t xml:space="preserve"> - обобщения и аргументированные выводы по теме с указанием области ее применения и т.д. Подытоживает доклад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элемент, как указание на применение (импликацию) исследования, не исключая взаимосвязи с другими проблемами.</w:t>
      </w:r>
    </w:p>
    <w:p w:rsidR="008E4B65" w:rsidRPr="00AF733E" w:rsidRDefault="008E4B65" w:rsidP="008E4B65">
      <w:pPr>
        <w:spacing w:after="0" w:line="288" w:lineRule="auto"/>
        <w:ind w:firstLine="709"/>
        <w:jc w:val="both"/>
        <w:rPr>
          <w:rFonts w:ascii="Times New Roman" w:eastAsia="Times New Roman" w:hAnsi="Times New Roman" w:cs="Times New Roman"/>
          <w:color w:val="000000"/>
          <w:sz w:val="24"/>
          <w:szCs w:val="24"/>
          <w:lang w:eastAsia="ru-RU"/>
        </w:rPr>
      </w:pPr>
      <w:r w:rsidRPr="00AF733E">
        <w:rPr>
          <w:rFonts w:ascii="Times New Roman" w:eastAsia="Times New Roman" w:hAnsi="Times New Roman" w:cs="Times New Roman"/>
          <w:color w:val="000000"/>
          <w:sz w:val="24"/>
          <w:szCs w:val="24"/>
          <w:lang w:eastAsia="ru-RU"/>
        </w:rPr>
        <w:t>Доклад студента следует сопровождать презентационными материалами.</w:t>
      </w:r>
    </w:p>
    <w:p w:rsidR="008E4B65" w:rsidRPr="00AF733E" w:rsidRDefault="008E4B65" w:rsidP="008E4B65">
      <w:pPr>
        <w:tabs>
          <w:tab w:val="left" w:pos="993"/>
        </w:tabs>
        <w:spacing w:after="0" w:line="288" w:lineRule="auto"/>
        <w:ind w:firstLine="709"/>
        <w:contextualSpacing/>
        <w:jc w:val="center"/>
        <w:rPr>
          <w:rFonts w:ascii="Times New Roman" w:eastAsia="Calibri" w:hAnsi="Times New Roman" w:cs="Times New Roman"/>
          <w:b/>
          <w:sz w:val="24"/>
          <w:szCs w:val="24"/>
          <w:lang w:eastAsia="ru-RU"/>
        </w:rPr>
      </w:pPr>
      <w:r w:rsidRPr="00AF733E">
        <w:rPr>
          <w:rFonts w:ascii="Times New Roman" w:eastAsia="Calibri" w:hAnsi="Times New Roman" w:cs="Times New Roman"/>
          <w:b/>
          <w:sz w:val="24"/>
          <w:szCs w:val="24"/>
          <w:lang w:eastAsia="ru-RU"/>
        </w:rPr>
        <w:t>Методические рекомендации по подготовке мультимедиа презентации</w:t>
      </w:r>
    </w:p>
    <w:p w:rsidR="008E4B65" w:rsidRPr="00AF733E"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Первый слайд должен содержать название доклада, ФИО и координаты (номер группы, направление подготовки, адрес электронной почты) выступающего. Каждый слайд должен иметь заголовок и быть пронумерованным в формате 1/11.</w:t>
      </w:r>
    </w:p>
    <w:p w:rsidR="008E4B65" w:rsidRPr="00AF733E"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xml:space="preserve"> Презентация выполняется в программе MS </w:t>
      </w:r>
      <w:proofErr w:type="spellStart"/>
      <w:r w:rsidRPr="00AF733E">
        <w:rPr>
          <w:rFonts w:ascii="Times New Roman" w:eastAsia="Times New Roman" w:hAnsi="Times New Roman" w:cs="Times New Roman"/>
          <w:sz w:val="24"/>
          <w:szCs w:val="24"/>
          <w:lang w:eastAsia="ru-RU"/>
        </w:rPr>
        <w:t>PowerPoint</w:t>
      </w:r>
      <w:proofErr w:type="spellEnd"/>
      <w:r w:rsidRPr="00AF733E">
        <w:rPr>
          <w:rFonts w:ascii="Times New Roman" w:eastAsia="Times New Roman" w:hAnsi="Times New Roman" w:cs="Times New Roman"/>
          <w:sz w:val="24"/>
          <w:szCs w:val="24"/>
          <w:lang w:eastAsia="ru-RU"/>
        </w:rPr>
        <w:t xml:space="preserve">. </w:t>
      </w:r>
    </w:p>
    <w:p w:rsidR="008E4B65" w:rsidRPr="00AF733E"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xml:space="preserve">Презентация начинается с аннотации, где на одном-двух слайдах дается представление, о чем пойдет речь. Большая часть презентаций требует оглашения структуры или ее содержания. </w:t>
      </w:r>
    </w:p>
    <w:p w:rsidR="008E4B65" w:rsidRPr="00AF733E"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xml:space="preserve">Презентация не заменяет, а дополняет доклад. Не надо писать на слайдах то, что можно сказать словами. </w:t>
      </w:r>
    </w:p>
    <w:p w:rsidR="008E4B65" w:rsidRPr="00AF733E"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Оптимальная скорость переключения — один слайд за 1–2 минуты. Для кратких выступлений допустимо два слайда в минуту, но не быстрее. Слушатели должны успеть воспринять информацию и со слайда, и на слух. «Универсальная» оценка – число слайдов равно продолжительности выступления в минутах.</w:t>
      </w:r>
    </w:p>
    <w:p w:rsidR="008E4B65" w:rsidRPr="00AF733E"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xml:space="preserve">Размер шрифта основного текста – не менее 186pt, заголовки </w:t>
      </w:r>
      <w:r w:rsidRPr="00AF733E">
        <w:rPr>
          <w:rFonts w:ascii="Times New Roman" w:eastAsia="Times New Roman" w:hAnsi="Times New Roman" w:cs="Times New Roman"/>
          <w:sz w:val="24"/>
          <w:szCs w:val="24"/>
          <w:lang w:eastAsia="ru-RU"/>
        </w:rPr>
        <w:sym w:font="Symbol" w:char="F0B3"/>
      </w:r>
      <w:r w:rsidRPr="00AF733E">
        <w:rPr>
          <w:rFonts w:ascii="Times New Roman" w:eastAsia="Times New Roman" w:hAnsi="Times New Roman" w:cs="Times New Roman"/>
          <w:sz w:val="24"/>
          <w:szCs w:val="24"/>
          <w:lang w:eastAsia="ru-RU"/>
        </w:rPr>
        <w:t xml:space="preserve"> 32pt. Наиболее читабельным и традиционно используемым в научных исследованиях является </w:t>
      </w:r>
      <w:r w:rsidRPr="00AF733E">
        <w:rPr>
          <w:rFonts w:ascii="Times New Roman" w:eastAsia="Times New Roman" w:hAnsi="Times New Roman" w:cs="Times New Roman"/>
          <w:sz w:val="24"/>
          <w:szCs w:val="24"/>
          <w:lang w:val="en-US" w:eastAsia="ru-RU"/>
        </w:rPr>
        <w:t>Times</w:t>
      </w:r>
      <w:r w:rsidRPr="00AF733E">
        <w:rPr>
          <w:rFonts w:ascii="Times New Roman" w:eastAsia="Times New Roman" w:hAnsi="Times New Roman" w:cs="Times New Roman"/>
          <w:sz w:val="24"/>
          <w:szCs w:val="24"/>
          <w:lang w:eastAsia="ru-RU"/>
        </w:rPr>
        <w:t xml:space="preserve"> </w:t>
      </w:r>
      <w:r w:rsidRPr="00AF733E">
        <w:rPr>
          <w:rFonts w:ascii="Times New Roman" w:eastAsia="Times New Roman" w:hAnsi="Times New Roman" w:cs="Times New Roman"/>
          <w:sz w:val="24"/>
          <w:szCs w:val="24"/>
          <w:lang w:val="en-US" w:eastAsia="ru-RU"/>
        </w:rPr>
        <w:t>New</w:t>
      </w:r>
      <w:r w:rsidRPr="00AF733E">
        <w:rPr>
          <w:rFonts w:ascii="Times New Roman" w:eastAsia="Times New Roman" w:hAnsi="Times New Roman" w:cs="Times New Roman"/>
          <w:sz w:val="24"/>
          <w:szCs w:val="24"/>
          <w:lang w:eastAsia="ru-RU"/>
        </w:rPr>
        <w:t xml:space="preserve"> </w:t>
      </w:r>
      <w:r w:rsidRPr="00AF733E">
        <w:rPr>
          <w:rFonts w:ascii="Times New Roman" w:eastAsia="Times New Roman" w:hAnsi="Times New Roman" w:cs="Times New Roman"/>
          <w:sz w:val="24"/>
          <w:szCs w:val="24"/>
          <w:lang w:val="en-US" w:eastAsia="ru-RU"/>
        </w:rPr>
        <w:t>Roman</w:t>
      </w:r>
      <w:r w:rsidRPr="00AF733E">
        <w:rPr>
          <w:rFonts w:ascii="Times New Roman" w:eastAsia="Times New Roman" w:hAnsi="Times New Roman" w:cs="Times New Roman"/>
          <w:sz w:val="24"/>
          <w:szCs w:val="24"/>
          <w:lang w:eastAsia="ru-RU"/>
        </w:rPr>
        <w:t xml:space="preserve"> . Необходимо оформлять все слайды в едином стиле.</w:t>
      </w:r>
    </w:p>
    <w:p w:rsidR="008E4B65" w:rsidRDefault="008E4B65" w:rsidP="008E4B65">
      <w:pPr>
        <w:numPr>
          <w:ilvl w:val="0"/>
          <w:numId w:val="10"/>
        </w:numPr>
        <w:shd w:val="clear" w:color="auto" w:fill="FFFFFF"/>
        <w:tabs>
          <w:tab w:val="num" w:pos="0"/>
          <w:tab w:val="left" w:pos="993"/>
        </w:tabs>
        <w:spacing w:after="0" w:line="288" w:lineRule="auto"/>
        <w:ind w:left="0"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При подготовке презентации рекомендуется в максимальной степени использовать графики, схемы, диаграммы и модели с их кратким описанием. Фотографии и рисунки делают представляемую информацию более интересной и помогают удерживать внимание аудитории, давая возможность ясно понять суть предмета.</w:t>
      </w:r>
    </w:p>
    <w:p w:rsidR="008E4B65" w:rsidRDefault="008E4B65" w:rsidP="008E4B65">
      <w:pPr>
        <w:shd w:val="clear" w:color="auto" w:fill="FFFFFF"/>
        <w:tabs>
          <w:tab w:val="num" w:pos="720"/>
          <w:tab w:val="left" w:pos="993"/>
        </w:tabs>
        <w:spacing w:after="0" w:line="288" w:lineRule="auto"/>
        <w:ind w:firstLine="709"/>
        <w:jc w:val="both"/>
        <w:rPr>
          <w:rFonts w:ascii="Times New Roman" w:eastAsia="Times New Roman" w:hAnsi="Times New Roman" w:cs="Times New Roman"/>
          <w:sz w:val="24"/>
          <w:szCs w:val="24"/>
          <w:lang w:eastAsia="ru-RU"/>
        </w:rPr>
      </w:pPr>
    </w:p>
    <w:p w:rsidR="008E4B65" w:rsidRPr="00AF733E" w:rsidRDefault="008E4B65" w:rsidP="008E4B65">
      <w:pPr>
        <w:pStyle w:val="a3"/>
        <w:shd w:val="clear" w:color="auto" w:fill="FFFFFF"/>
        <w:spacing w:before="0" w:beforeAutospacing="0" w:after="0" w:afterAutospacing="0" w:line="288" w:lineRule="auto"/>
        <w:ind w:firstLine="709"/>
        <w:jc w:val="center"/>
        <w:rPr>
          <w:b/>
          <w:color w:val="000000"/>
        </w:rPr>
      </w:pPr>
      <w:r w:rsidRPr="00AF733E">
        <w:rPr>
          <w:b/>
          <w:color w:val="000000"/>
        </w:rPr>
        <w:t>Доклад и презентация по теме задания</w:t>
      </w:r>
    </w:p>
    <w:p w:rsidR="008E4B65" w:rsidRPr="00AF733E" w:rsidRDefault="008E4B65" w:rsidP="008E4B65">
      <w:pPr>
        <w:pStyle w:val="a3"/>
        <w:shd w:val="clear" w:color="auto" w:fill="FFFFFF"/>
        <w:spacing w:before="0" w:beforeAutospacing="0" w:after="0" w:afterAutospacing="0" w:line="288" w:lineRule="auto"/>
        <w:ind w:firstLine="709"/>
        <w:jc w:val="both"/>
      </w:pPr>
      <w:r w:rsidRPr="00AF733E">
        <w:rPr>
          <w:color w:val="000000"/>
        </w:rPr>
        <w:lastRenderedPageBreak/>
        <w:t>Задание</w:t>
      </w:r>
      <w:r w:rsidR="0093277E">
        <w:rPr>
          <w:color w:val="000000"/>
        </w:rPr>
        <w:t xml:space="preserve"> (Тема с 1 по 16)</w:t>
      </w:r>
      <w:r w:rsidRPr="00AF733E">
        <w:rPr>
          <w:color w:val="000000"/>
        </w:rPr>
        <w:t xml:space="preserve">. </w:t>
      </w:r>
      <w:r w:rsidRPr="00AF733E">
        <w:t xml:space="preserve">Дать описание региону, перечислить крупные выявленные нефтяные и газовые месторождения. Дать краткое описание месторождениям с указанием их геологических запасов. Указать особенности освоения данных месторождений. Перечислить используемые гидротехнические сооружения, технологическое оборудование и пр. </w:t>
      </w:r>
    </w:p>
    <w:p w:rsidR="008E4B65" w:rsidRPr="00AF733E" w:rsidRDefault="008E4B65" w:rsidP="008E4B65">
      <w:pPr>
        <w:pStyle w:val="a3"/>
        <w:shd w:val="clear" w:color="auto" w:fill="FFFFFF"/>
        <w:spacing w:before="0" w:beforeAutospacing="0" w:after="0" w:afterAutospacing="0" w:line="288" w:lineRule="auto"/>
        <w:ind w:firstLine="709"/>
        <w:jc w:val="center"/>
        <w:rPr>
          <w:b/>
          <w:color w:val="000000"/>
        </w:rPr>
      </w:pPr>
      <w:r w:rsidRPr="00AF733E">
        <w:rPr>
          <w:b/>
        </w:rPr>
        <w:t>Примерная тематика реферативных работ</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Японское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Охотское море. Магаданский шельф.</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Охотское море. Западный шельф о. Сахалин.</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Охотское море. Восточный шельф о. Сахалин.</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Берингово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Чукотское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Восточно-Сибирское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Море Лаптевых</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Карское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Карское море. Обская и Тазовская губы</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Печёрское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Баренцево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Балтийское море</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pPr>
      <w:r w:rsidRPr="00AF733E">
        <w:rPr>
          <w:color w:val="000000"/>
        </w:rPr>
        <w:t>Северное море, Норвежский нефтегазоносный бассейн</w:t>
      </w:r>
    </w:p>
    <w:p w:rsidR="008E4B65" w:rsidRPr="00AF733E" w:rsidRDefault="008E4B65" w:rsidP="008E4B65">
      <w:pPr>
        <w:pStyle w:val="a3"/>
        <w:numPr>
          <w:ilvl w:val="0"/>
          <w:numId w:val="9"/>
        </w:numPr>
        <w:shd w:val="clear" w:color="auto" w:fill="FFFFFF"/>
        <w:spacing w:before="0" w:beforeAutospacing="0" w:after="0" w:afterAutospacing="0" w:line="288" w:lineRule="auto"/>
        <w:ind w:left="0" w:firstLine="709"/>
        <w:jc w:val="both"/>
        <w:rPr>
          <w:color w:val="000000"/>
        </w:rPr>
      </w:pPr>
      <w:r w:rsidRPr="00AF733E">
        <w:rPr>
          <w:color w:val="000000"/>
        </w:rPr>
        <w:t>Каспийское море, месторождение Кашаган</w:t>
      </w:r>
    </w:p>
    <w:p w:rsidR="0093277E" w:rsidRDefault="008E4B65" w:rsidP="0093277E">
      <w:pPr>
        <w:pStyle w:val="a3"/>
        <w:numPr>
          <w:ilvl w:val="0"/>
          <w:numId w:val="9"/>
        </w:numPr>
        <w:shd w:val="clear" w:color="auto" w:fill="FFFFFF"/>
        <w:spacing w:before="0" w:beforeAutospacing="0" w:after="0" w:afterAutospacing="0" w:line="288" w:lineRule="auto"/>
        <w:ind w:left="0" w:firstLine="709"/>
        <w:jc w:val="both"/>
        <w:rPr>
          <w:color w:val="000000"/>
        </w:rPr>
      </w:pPr>
      <w:proofErr w:type="spellStart"/>
      <w:r w:rsidRPr="00AF733E">
        <w:rPr>
          <w:color w:val="000000"/>
        </w:rPr>
        <w:t>Каскпийское</w:t>
      </w:r>
      <w:proofErr w:type="spellEnd"/>
      <w:r w:rsidRPr="00AF733E">
        <w:rPr>
          <w:color w:val="000000"/>
        </w:rPr>
        <w:t xml:space="preserve"> море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Проект выбора и обоснования конструкционных особенностей плавучих технических средств и морских платформ, терминалов, хранилищ;</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Определение основных размеров сооружения СПБУ. Оценка статистических характеристик нерегулярного волнения. Методика расчета основных размеров СПБУ на начальном этапе проектирования.</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Определение параметров при буксировке морской платформы. Схема изготовления морской платформы. Выбор буксировочных средств для морской платформы. Расчет буксировочных усилий. Определение веса и размеров фрагментов морской платформы.</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Исследование внешних нагрузок СПБУ в состоянии штормового отстоя. Определение величины и положения нагрузок, вызываемых воздействиями окружающей среды. Оценка поведения сооружений при </w:t>
      </w:r>
      <w:proofErr w:type="spellStart"/>
      <w:r w:rsidRPr="0093277E">
        <w:t>ветро</w:t>
      </w:r>
      <w:proofErr w:type="spellEnd"/>
      <w:r w:rsidRPr="0093277E">
        <w:t>-волновых и ледовых воздействиях</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Проект гравитационной платформы</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Определить устойчивость гравитационной платформы. Расчет устойчивости платформы гравитационного типа по схеме плоского сдвига. Расчет устойчивости сооружения по схеме смешанного сдвига. Оценка поведения сооружений при </w:t>
      </w:r>
      <w:proofErr w:type="spellStart"/>
      <w:r w:rsidRPr="0093277E">
        <w:t>ветро</w:t>
      </w:r>
      <w:proofErr w:type="spellEnd"/>
      <w:r w:rsidRPr="0093277E">
        <w:t>-волновых и ледовых воздействиях</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Проектирование морских систем транспорта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Технология укладки трубопровода Расчет технологических земляных работ при укладке трубопровода в траншею.</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Определение степени опасности дефектов морских трубопроводов. Определить степень опасности дефекта при различных глубинах залегания трубопровода аналитическим или графическим методами.  Проанализировать степень опасности и сделать вывод о дальнейшей эксплуатации трубопровода или о замене его дефектного участка. </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Охрана окружающей среды в море.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lastRenderedPageBreak/>
        <w:t>Основные источники загрязнения морской воды при работе порта: нефть, нефтепродукты, хозяйственно-бытовые воды, а также меры, позволяющие предотвратить или уменьшить их влияние на морскую среду.</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Технико-экономические обоснования сложных морских комплексов технических средств и транспортно-технологических систем;</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Подводные добычные комплексы. Архитектура подводного обустройства. Основные элементы системы подводного обустройства месторождений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Основные направления </w:t>
      </w:r>
      <w:r w:rsidR="009A655D" w:rsidRPr="0093277E">
        <w:t>обустройства</w:t>
      </w:r>
      <w:r w:rsidRPr="0093277E">
        <w:t xml:space="preserve"> континентального шельфа</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Энергетические ресурсы шельфа</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Углеводородные ресурсы шельфа</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Схемы обустройства морских месторождений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Подводные добычные комплексы. Виды. Компоненты. EPCM компании.</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Архитектура обустройства морского месторождения углеводородов с применением ПДК.</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Плавающие платформы для обустройства месторождений углеводородов.  Виды. Элементы.</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Стационарные платформы для обустройства месторождений углеводородов.  Виды. Элементы.</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Железобетонные гравитационные платформы для </w:t>
      </w:r>
      <w:r w:rsidR="007D5213" w:rsidRPr="0093277E">
        <w:t>обустройства</w:t>
      </w:r>
      <w:r w:rsidRPr="0093277E">
        <w:t xml:space="preserve"> месторождений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Решётчатые сооружения для обустройства месторождений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Геотехнические сооружения для обустройства шельфовых месторождений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Сооружения из льда для разведки углеводородов на шельфе.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Поиск месторождений углеводородов на шельфе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Разведка углеводородов на шельфе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Основные виды буровых установок для разведки углеводородов на шельфе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Флот обеспечивающий обустройство морских месторождений. Лидеры рынка.</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Ледокольный флот мира </w:t>
      </w:r>
      <w:r w:rsidR="007D5213">
        <w:t>и России. Современное состояние</w:t>
      </w:r>
      <w:r w:rsidRPr="0093277E">
        <w:t xml:space="preserve"> и перспективы.</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Морские операции на шельфе. Виды. Технические средства для проведения морских операций.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Инженерные изыскания на шельфе. Виды. Способы. Техника и оборудование.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Виды и методы расчётов для анализа шельфовых сооружений. Современные методы проектирования и анализа.</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Нормативно-правовая база России для проектирования </w:t>
      </w:r>
      <w:r w:rsidR="007D5213" w:rsidRPr="0093277E">
        <w:t>шельфовых</w:t>
      </w:r>
      <w:r w:rsidRPr="0093277E">
        <w:t xml:space="preserve"> сооружений. Международные нормы.</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Долговечность шельфовых сооружений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Северный морской путь</w:t>
      </w:r>
      <w:r w:rsidR="00661813">
        <w:t xml:space="preserve">. </w:t>
      </w:r>
      <w:r w:rsidRPr="0093277E">
        <w:t>Стратегия развития северных регионов России</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 xml:space="preserve">Наплавные </w:t>
      </w:r>
      <w:proofErr w:type="gramStart"/>
      <w:r w:rsidRPr="0093277E">
        <w:t>мега-объекты</w:t>
      </w:r>
      <w:proofErr w:type="gramEnd"/>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Волновые и приливные электростанции. Мировой опыт. Актуальность для России</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Этапы освоения морского месторождения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Материалы для строительства шельфовых сооружений. Виды. Требования к ним.</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Ветроэнергетика на шельфе. Актуальность для России.</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Проблемы обустройства арктических месторождений углеводородов</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Геотехнические условия на Российском арктическом шельфе</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Обзор реализованных нефтегазовых проектов России по обустройству морских месторождений.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lastRenderedPageBreak/>
        <w:t>Технологии строительства шельфовых сооружений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Эксплуатация шельфовых сооружений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Мониторинг шельфовых сооружений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Нагрузки на шельфовые сооружения</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Инфраструктура для обустройства шельфовых месторождений</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Контроль веса шельфовых сооружений, доставляемых на плаву</w:t>
      </w:r>
    </w:p>
    <w:p w:rsidR="0093277E" w:rsidRPr="0093277E" w:rsidRDefault="0093277E" w:rsidP="0093277E">
      <w:pPr>
        <w:pStyle w:val="a3"/>
        <w:numPr>
          <w:ilvl w:val="0"/>
          <w:numId w:val="9"/>
        </w:numPr>
        <w:shd w:val="clear" w:color="auto" w:fill="FFFFFF"/>
        <w:spacing w:before="0" w:beforeAutospacing="0" w:after="0" w:afterAutospacing="0" w:line="288" w:lineRule="auto"/>
        <w:ind w:left="0" w:firstLine="709"/>
        <w:jc w:val="both"/>
        <w:rPr>
          <w:color w:val="000000"/>
        </w:rPr>
      </w:pPr>
      <w:r w:rsidRPr="0093277E">
        <w:t>Операции балластировки и де-балластировки</w:t>
      </w:r>
    </w:p>
    <w:p w:rsidR="008E4B65" w:rsidRDefault="008E4B65" w:rsidP="008E4B65">
      <w:pPr>
        <w:shd w:val="clear" w:color="auto" w:fill="FFFFFF"/>
        <w:tabs>
          <w:tab w:val="num" w:pos="720"/>
          <w:tab w:val="left" w:pos="993"/>
        </w:tabs>
        <w:spacing w:after="0" w:line="288" w:lineRule="auto"/>
        <w:ind w:firstLine="709"/>
        <w:jc w:val="both"/>
        <w:rPr>
          <w:rFonts w:ascii="Times New Roman" w:eastAsia="Times New Roman" w:hAnsi="Times New Roman" w:cs="Times New Roman"/>
          <w:sz w:val="24"/>
          <w:szCs w:val="24"/>
          <w:lang w:eastAsia="ru-RU"/>
        </w:rPr>
      </w:pPr>
    </w:p>
    <w:p w:rsidR="008E4B65" w:rsidRPr="00AF733E" w:rsidRDefault="008E4B65" w:rsidP="008E4B65">
      <w:pPr>
        <w:shd w:val="clear" w:color="auto" w:fill="FFFFFF"/>
        <w:tabs>
          <w:tab w:val="num" w:pos="720"/>
          <w:tab w:val="left" w:pos="993"/>
        </w:tabs>
        <w:spacing w:after="0" w:line="288" w:lineRule="auto"/>
        <w:ind w:firstLine="709"/>
        <w:jc w:val="both"/>
        <w:rPr>
          <w:rFonts w:ascii="Times New Roman" w:eastAsia="Times New Roman" w:hAnsi="Times New Roman" w:cs="Times New Roman"/>
          <w:sz w:val="24"/>
          <w:szCs w:val="24"/>
          <w:lang w:eastAsia="ru-RU"/>
        </w:rPr>
      </w:pPr>
    </w:p>
    <w:p w:rsidR="008E4B65" w:rsidRPr="00AF733E" w:rsidRDefault="008E4B65" w:rsidP="008E4B65">
      <w:pPr>
        <w:tabs>
          <w:tab w:val="left" w:pos="1080"/>
        </w:tabs>
        <w:spacing w:after="0" w:line="288" w:lineRule="auto"/>
        <w:ind w:firstLine="709"/>
        <w:jc w:val="center"/>
        <w:rPr>
          <w:rFonts w:ascii="Times New Roman" w:eastAsia="Calibri" w:hAnsi="Times New Roman" w:cs="Times New Roman"/>
          <w:b/>
          <w:sz w:val="24"/>
          <w:szCs w:val="24"/>
          <w:lang w:eastAsia="ar-SA"/>
        </w:rPr>
      </w:pPr>
      <w:r w:rsidRPr="00AF733E">
        <w:rPr>
          <w:rFonts w:ascii="Times New Roman" w:eastAsia="Calibri" w:hAnsi="Times New Roman" w:cs="Times New Roman"/>
          <w:b/>
          <w:sz w:val="24"/>
          <w:szCs w:val="24"/>
          <w:lang w:eastAsia="ar-SA"/>
        </w:rPr>
        <w:t>Критерии оценки (устного доклада, реферата, сообщения, в том числе выполненных в форме презентаций):</w:t>
      </w:r>
    </w:p>
    <w:p w:rsidR="008E4B65" w:rsidRPr="00AF733E" w:rsidRDefault="008E4B65" w:rsidP="008E4B65">
      <w:pPr>
        <w:numPr>
          <w:ilvl w:val="0"/>
          <w:numId w:val="11"/>
        </w:numPr>
        <w:tabs>
          <w:tab w:val="num" w:pos="-229"/>
          <w:tab w:val="left" w:pos="1080"/>
        </w:tabs>
        <w:spacing w:after="0" w:line="288" w:lineRule="auto"/>
        <w:ind w:left="0" w:firstLine="709"/>
        <w:jc w:val="both"/>
        <w:rPr>
          <w:rFonts w:ascii="Times New Roman" w:eastAsia="Calibri" w:hAnsi="Times New Roman" w:cs="Times New Roman"/>
          <w:sz w:val="24"/>
          <w:szCs w:val="24"/>
          <w:lang w:eastAsia="ar-SA"/>
        </w:rPr>
      </w:pPr>
      <w:r w:rsidRPr="00AF733E">
        <w:rPr>
          <w:rFonts w:ascii="Times New Roman" w:eastAsia="Calibri" w:hAnsi="Times New Roman" w:cs="Times New Roman"/>
          <w:sz w:val="24"/>
          <w:szCs w:val="24"/>
          <w:lang w:eastAsia="ar-SA"/>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AF733E">
        <w:rPr>
          <w:rFonts w:ascii="Times New Roman" w:eastAsia="MS Mincho" w:hAnsi="Times New Roman" w:cs="Times New Roman"/>
          <w:sz w:val="24"/>
          <w:szCs w:val="24"/>
          <w:lang w:eastAsia="ja-JP"/>
        </w:rPr>
        <w:t>Фактических ошибок, связанных с пониманием проблемы,</w:t>
      </w:r>
      <w:r w:rsidRPr="00AF733E">
        <w:rPr>
          <w:rFonts w:ascii="Times New Roman" w:eastAsia="Calibri" w:hAnsi="Times New Roman" w:cs="Times New Roman"/>
          <w:sz w:val="24"/>
          <w:szCs w:val="24"/>
          <w:lang w:eastAsia="ar-SA"/>
        </w:rPr>
        <w:t xml:space="preserve"> нет; графически работа оформлена правильно</w:t>
      </w:r>
    </w:p>
    <w:p w:rsidR="008E4B65" w:rsidRPr="00AF733E" w:rsidRDefault="008E4B65" w:rsidP="008E4B65">
      <w:pPr>
        <w:numPr>
          <w:ilvl w:val="0"/>
          <w:numId w:val="11"/>
        </w:numPr>
        <w:tabs>
          <w:tab w:val="num" w:pos="-229"/>
          <w:tab w:val="left" w:pos="1080"/>
        </w:tabs>
        <w:spacing w:after="0" w:line="288" w:lineRule="auto"/>
        <w:ind w:left="0" w:firstLine="709"/>
        <w:jc w:val="both"/>
        <w:rPr>
          <w:rFonts w:ascii="Times New Roman" w:eastAsia="Calibri" w:hAnsi="Times New Roman" w:cs="Times New Roman"/>
          <w:sz w:val="24"/>
          <w:szCs w:val="24"/>
          <w:lang w:eastAsia="ar-SA"/>
        </w:rPr>
      </w:pPr>
      <w:r w:rsidRPr="00AF733E">
        <w:rPr>
          <w:rFonts w:ascii="Times New Roman" w:eastAsia="Calibri" w:hAnsi="Times New Roman" w:cs="Times New Roman"/>
          <w:sz w:val="24"/>
          <w:szCs w:val="24"/>
          <w:lang w:eastAsia="ar-SA"/>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8E4B65" w:rsidRPr="00AF733E" w:rsidRDefault="008E4B65" w:rsidP="008E4B65">
      <w:pPr>
        <w:numPr>
          <w:ilvl w:val="0"/>
          <w:numId w:val="11"/>
        </w:numPr>
        <w:tabs>
          <w:tab w:val="num" w:pos="-229"/>
          <w:tab w:val="left" w:pos="1080"/>
        </w:tabs>
        <w:spacing w:after="0" w:line="288" w:lineRule="auto"/>
        <w:ind w:left="0" w:firstLine="709"/>
        <w:jc w:val="both"/>
        <w:rPr>
          <w:rFonts w:ascii="Times New Roman" w:eastAsia="Calibri" w:hAnsi="Times New Roman" w:cs="Times New Roman"/>
          <w:sz w:val="24"/>
          <w:szCs w:val="24"/>
          <w:lang w:eastAsia="ar-SA"/>
        </w:rPr>
      </w:pPr>
      <w:r w:rsidRPr="00AF733E">
        <w:rPr>
          <w:rFonts w:ascii="Times New Roman" w:eastAsia="Calibri" w:hAnsi="Times New Roman" w:cs="Times New Roman"/>
          <w:sz w:val="24"/>
          <w:szCs w:val="24"/>
          <w:lang w:eastAsia="ar-SA"/>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8E4B65" w:rsidRPr="00AF733E" w:rsidRDefault="008E4B65" w:rsidP="008E4B65">
      <w:pPr>
        <w:numPr>
          <w:ilvl w:val="0"/>
          <w:numId w:val="11"/>
        </w:numPr>
        <w:tabs>
          <w:tab w:val="num" w:pos="-229"/>
          <w:tab w:val="left" w:pos="1080"/>
        </w:tabs>
        <w:spacing w:after="0" w:line="288" w:lineRule="auto"/>
        <w:ind w:left="0" w:firstLine="709"/>
        <w:jc w:val="both"/>
        <w:rPr>
          <w:rFonts w:ascii="Times New Roman" w:eastAsia="Calibri" w:hAnsi="Times New Roman" w:cs="Times New Roman"/>
          <w:sz w:val="24"/>
          <w:szCs w:val="24"/>
          <w:lang w:eastAsia="ar-SA"/>
        </w:rPr>
      </w:pPr>
      <w:r w:rsidRPr="00AF733E">
        <w:rPr>
          <w:rFonts w:ascii="Times New Roman" w:eastAsia="Calibri" w:hAnsi="Times New Roman" w:cs="Times New Roman"/>
          <w:sz w:val="24"/>
          <w:szCs w:val="24"/>
          <w:lang w:eastAsia="ar-SA"/>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8E4B65" w:rsidRPr="00AF733E" w:rsidRDefault="008E4B65" w:rsidP="008E4B65">
      <w:pPr>
        <w:spacing w:after="0" w:line="288" w:lineRule="auto"/>
        <w:ind w:firstLine="709"/>
        <w:jc w:val="center"/>
        <w:rPr>
          <w:rFonts w:ascii="Times New Roman" w:eastAsia="Times New Roman" w:hAnsi="Times New Roman" w:cs="Times New Roman"/>
          <w:b/>
          <w:sz w:val="24"/>
          <w:szCs w:val="24"/>
          <w:lang w:eastAsia="ru-RU"/>
        </w:rPr>
      </w:pPr>
      <w:r w:rsidRPr="00AF733E">
        <w:rPr>
          <w:rFonts w:ascii="Times New Roman" w:eastAsia="Times New Roman" w:hAnsi="Times New Roman" w:cs="Times New Roman"/>
          <w:b/>
          <w:sz w:val="24"/>
          <w:szCs w:val="24"/>
          <w:lang w:eastAsia="ru-RU"/>
        </w:rPr>
        <w:t>Критерии оценки презентации доклада: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9"/>
        <w:gridCol w:w="1665"/>
        <w:gridCol w:w="2091"/>
        <w:gridCol w:w="2204"/>
        <w:gridCol w:w="2182"/>
      </w:tblGrid>
      <w:tr w:rsidR="008E4B65" w:rsidRPr="00AF733E" w:rsidTr="008E4B65">
        <w:trPr>
          <w:cantSplit/>
          <w:trHeight w:val="227"/>
        </w:trPr>
        <w:tc>
          <w:tcPr>
            <w:tcW w:w="892" w:type="pct"/>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Оценка</w:t>
            </w:r>
          </w:p>
        </w:tc>
        <w:tc>
          <w:tcPr>
            <w:tcW w:w="840" w:type="pct"/>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50-60</w:t>
            </w:r>
            <w:r w:rsidRPr="00AF733E">
              <w:rPr>
                <w:rFonts w:ascii="Times New Roman" w:eastAsia="MS Mincho" w:hAnsi="Times New Roman" w:cs="Times New Roman"/>
                <w:b/>
                <w:lang w:val="en-US" w:eastAsia="ja-JP"/>
              </w:rPr>
              <w:t xml:space="preserve"> </w:t>
            </w:r>
            <w:r w:rsidRPr="00AF733E">
              <w:rPr>
                <w:rFonts w:ascii="Times New Roman" w:eastAsia="MS Mincho" w:hAnsi="Times New Roman" w:cs="Times New Roman"/>
                <w:b/>
                <w:lang w:eastAsia="ja-JP"/>
              </w:rPr>
              <w:t>баллов</w:t>
            </w:r>
          </w:p>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w:t>
            </w:r>
            <w:proofErr w:type="spellStart"/>
            <w:r w:rsidRPr="00AF733E">
              <w:rPr>
                <w:rFonts w:ascii="Times New Roman" w:eastAsia="MS Mincho" w:hAnsi="Times New Roman" w:cs="Times New Roman"/>
                <w:b/>
                <w:lang w:eastAsia="ja-JP"/>
              </w:rPr>
              <w:t>неудовл</w:t>
            </w:r>
            <w:proofErr w:type="spellEnd"/>
            <w:r w:rsidRPr="00AF733E">
              <w:rPr>
                <w:rFonts w:ascii="Times New Roman" w:eastAsia="MS Mincho" w:hAnsi="Times New Roman" w:cs="Times New Roman"/>
                <w:b/>
                <w:lang w:eastAsia="ja-JP"/>
              </w:rPr>
              <w:t>.)</w:t>
            </w:r>
          </w:p>
        </w:tc>
        <w:tc>
          <w:tcPr>
            <w:tcW w:w="1055" w:type="pct"/>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61-75 баллов</w:t>
            </w:r>
          </w:p>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w:t>
            </w:r>
            <w:proofErr w:type="spellStart"/>
            <w:r w:rsidRPr="00AF733E">
              <w:rPr>
                <w:rFonts w:ascii="Times New Roman" w:eastAsia="MS Mincho" w:hAnsi="Times New Roman" w:cs="Times New Roman"/>
                <w:b/>
                <w:lang w:eastAsia="ja-JP"/>
              </w:rPr>
              <w:t>удовл</w:t>
            </w:r>
            <w:proofErr w:type="spellEnd"/>
            <w:r w:rsidRPr="00AF733E">
              <w:rPr>
                <w:rFonts w:ascii="Times New Roman" w:eastAsia="MS Mincho" w:hAnsi="Times New Roman" w:cs="Times New Roman"/>
                <w:b/>
                <w:lang w:eastAsia="ja-JP"/>
              </w:rPr>
              <w:t>.)</w:t>
            </w:r>
          </w:p>
        </w:tc>
        <w:tc>
          <w:tcPr>
            <w:tcW w:w="1112" w:type="pct"/>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76-85 баллов</w:t>
            </w:r>
          </w:p>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(хорошо)</w:t>
            </w:r>
          </w:p>
        </w:tc>
        <w:tc>
          <w:tcPr>
            <w:tcW w:w="1101" w:type="pct"/>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86-100 баллов</w:t>
            </w:r>
          </w:p>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(отлично)</w:t>
            </w:r>
          </w:p>
        </w:tc>
      </w:tr>
      <w:tr w:rsidR="008E4B65" w:rsidRPr="00AF733E" w:rsidTr="008E4B65">
        <w:trPr>
          <w:cantSplit/>
          <w:trHeight w:val="227"/>
        </w:trPr>
        <w:tc>
          <w:tcPr>
            <w:tcW w:w="892" w:type="pct"/>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Критерии</w:t>
            </w:r>
          </w:p>
        </w:tc>
        <w:tc>
          <w:tcPr>
            <w:tcW w:w="4108" w:type="pct"/>
            <w:gridSpan w:val="4"/>
            <w:vAlign w:val="center"/>
          </w:tcPr>
          <w:p w:rsidR="008E4B65" w:rsidRPr="00AF733E" w:rsidRDefault="008E4B65" w:rsidP="008E4B65">
            <w:pPr>
              <w:spacing w:after="0" w:line="240" w:lineRule="auto"/>
              <w:jc w:val="center"/>
              <w:rPr>
                <w:rFonts w:ascii="Times New Roman" w:eastAsia="MS Mincho" w:hAnsi="Times New Roman" w:cs="Times New Roman"/>
                <w:b/>
                <w:lang w:eastAsia="ja-JP"/>
              </w:rPr>
            </w:pPr>
            <w:r w:rsidRPr="00AF733E">
              <w:rPr>
                <w:rFonts w:ascii="Times New Roman" w:eastAsia="MS Mincho" w:hAnsi="Times New Roman" w:cs="Times New Roman"/>
                <w:b/>
                <w:lang w:eastAsia="ja-JP"/>
              </w:rPr>
              <w:t>Содержание критериев</w:t>
            </w:r>
          </w:p>
        </w:tc>
      </w:tr>
      <w:tr w:rsidR="008E4B65" w:rsidRPr="00AF733E" w:rsidTr="008E4B65">
        <w:trPr>
          <w:cantSplit/>
          <w:trHeight w:val="227"/>
        </w:trPr>
        <w:tc>
          <w:tcPr>
            <w:tcW w:w="892" w:type="pct"/>
          </w:tcPr>
          <w:p w:rsidR="008E4B65" w:rsidRPr="00AF733E" w:rsidRDefault="008E4B65" w:rsidP="008E4B65">
            <w:pPr>
              <w:spacing w:after="0" w:line="240" w:lineRule="auto"/>
              <w:rPr>
                <w:rFonts w:ascii="Times New Roman" w:eastAsia="MS Mincho" w:hAnsi="Times New Roman" w:cs="Times New Roman"/>
                <w:b/>
                <w:lang w:eastAsia="ja-JP"/>
              </w:rPr>
            </w:pPr>
            <w:r w:rsidRPr="00AF733E">
              <w:rPr>
                <w:rFonts w:ascii="Times New Roman" w:eastAsia="MS Mincho" w:hAnsi="Times New Roman" w:cs="Times New Roman"/>
                <w:b/>
                <w:lang w:eastAsia="ja-JP"/>
              </w:rPr>
              <w:t>Раскрытие</w:t>
            </w:r>
            <w:r w:rsidRPr="00AF733E">
              <w:rPr>
                <w:rFonts w:ascii="Times New Roman" w:eastAsia="MS Mincho" w:hAnsi="Times New Roman" w:cs="Times New Roman"/>
                <w:b/>
                <w:lang w:eastAsia="ja-JP"/>
              </w:rPr>
              <w:br/>
              <w:t>проблемы</w:t>
            </w:r>
          </w:p>
        </w:tc>
        <w:tc>
          <w:tcPr>
            <w:tcW w:w="840"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Проблема не раскрыта. Отсутствуют выводы</w:t>
            </w:r>
          </w:p>
        </w:tc>
        <w:tc>
          <w:tcPr>
            <w:tcW w:w="1055"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Проблема раскрыта не полностью. Выводы не сделаны и/или выводы не обоснованы</w:t>
            </w:r>
          </w:p>
        </w:tc>
        <w:tc>
          <w:tcPr>
            <w:tcW w:w="1112"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1101"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Проблема раскрыта полностью. Проведен анализ проблемы с привлечением дополнительной литературы. Выводы обоснованы</w:t>
            </w:r>
          </w:p>
        </w:tc>
      </w:tr>
      <w:tr w:rsidR="008E4B65" w:rsidRPr="00AF733E" w:rsidTr="008E4B65">
        <w:trPr>
          <w:cantSplit/>
          <w:trHeight w:val="227"/>
        </w:trPr>
        <w:tc>
          <w:tcPr>
            <w:tcW w:w="892" w:type="pct"/>
          </w:tcPr>
          <w:p w:rsidR="008E4B65" w:rsidRPr="00AF733E" w:rsidRDefault="008E4B65" w:rsidP="008E4B65">
            <w:pPr>
              <w:spacing w:after="0" w:line="240" w:lineRule="auto"/>
              <w:rPr>
                <w:rFonts w:ascii="Times New Roman" w:eastAsia="MS Mincho" w:hAnsi="Times New Roman" w:cs="Times New Roman"/>
                <w:b/>
                <w:lang w:eastAsia="ja-JP"/>
              </w:rPr>
            </w:pPr>
            <w:r w:rsidRPr="00AF733E">
              <w:rPr>
                <w:rFonts w:ascii="Times New Roman" w:eastAsia="MS Mincho" w:hAnsi="Times New Roman" w:cs="Times New Roman"/>
                <w:b/>
                <w:lang w:eastAsia="ja-JP"/>
              </w:rPr>
              <w:lastRenderedPageBreak/>
              <w:t>Представление</w:t>
            </w:r>
          </w:p>
        </w:tc>
        <w:tc>
          <w:tcPr>
            <w:tcW w:w="840"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Представляемая информация логически не связана. Не использованы профессиональные термины</w:t>
            </w:r>
          </w:p>
        </w:tc>
        <w:tc>
          <w:tcPr>
            <w:tcW w:w="1055"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Представляемая информация не систематизирована и/или не последовательна. использовано 1-2 профессиональных термина</w:t>
            </w:r>
          </w:p>
        </w:tc>
        <w:tc>
          <w:tcPr>
            <w:tcW w:w="1112"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 xml:space="preserve">Представляемая информация не систематизирована и последовательна. Использовано более </w:t>
            </w:r>
            <w:r w:rsidRPr="00AF733E">
              <w:rPr>
                <w:rFonts w:ascii="Times New Roman" w:eastAsia="MS Mincho" w:hAnsi="Times New Roman" w:cs="Times New Roman"/>
                <w:lang w:eastAsia="ja-JP"/>
              </w:rPr>
              <w:br/>
              <w:t>2 профессиональных терминов</w:t>
            </w:r>
          </w:p>
        </w:tc>
        <w:tc>
          <w:tcPr>
            <w:tcW w:w="1101"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 xml:space="preserve">Представляемая информация систематизирована, последовательна и логически связана. Использовано </w:t>
            </w:r>
            <w:r w:rsidRPr="00AF733E">
              <w:rPr>
                <w:rFonts w:ascii="Times New Roman" w:eastAsia="MS Mincho" w:hAnsi="Times New Roman" w:cs="Times New Roman"/>
                <w:lang w:eastAsia="ja-JP"/>
              </w:rPr>
              <w:br/>
              <w:t>более 5 профессиональных терминов</w:t>
            </w:r>
          </w:p>
        </w:tc>
      </w:tr>
      <w:tr w:rsidR="008E4B65" w:rsidRPr="00AF733E" w:rsidTr="008E4B65">
        <w:trPr>
          <w:cantSplit/>
          <w:trHeight w:val="227"/>
        </w:trPr>
        <w:tc>
          <w:tcPr>
            <w:tcW w:w="892" w:type="pct"/>
          </w:tcPr>
          <w:p w:rsidR="008E4B65" w:rsidRPr="00AF733E" w:rsidRDefault="008E4B65" w:rsidP="008E4B65">
            <w:pPr>
              <w:spacing w:after="0" w:line="240" w:lineRule="auto"/>
              <w:rPr>
                <w:rFonts w:ascii="Times New Roman" w:eastAsia="MS Mincho" w:hAnsi="Times New Roman" w:cs="Times New Roman"/>
                <w:b/>
                <w:lang w:eastAsia="ja-JP"/>
              </w:rPr>
            </w:pPr>
            <w:r w:rsidRPr="00AF733E">
              <w:rPr>
                <w:rFonts w:ascii="Times New Roman" w:eastAsia="MS Mincho" w:hAnsi="Times New Roman" w:cs="Times New Roman"/>
                <w:b/>
                <w:lang w:eastAsia="ja-JP"/>
              </w:rPr>
              <w:t>Оформление</w:t>
            </w:r>
          </w:p>
        </w:tc>
        <w:tc>
          <w:tcPr>
            <w:tcW w:w="840"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 xml:space="preserve">Не использованы технологии </w:t>
            </w:r>
            <w:r w:rsidRPr="00AF733E">
              <w:rPr>
                <w:rFonts w:ascii="Times New Roman" w:eastAsia="MS Mincho" w:hAnsi="Times New Roman" w:cs="Times New Roman"/>
                <w:lang w:val="en-US" w:eastAsia="ja-JP"/>
              </w:rPr>
              <w:t>Power</w:t>
            </w:r>
            <w:r w:rsidRPr="00AF733E">
              <w:rPr>
                <w:rFonts w:ascii="Times New Roman" w:eastAsia="MS Mincho" w:hAnsi="Times New Roman" w:cs="Times New Roman"/>
                <w:lang w:eastAsia="ja-JP"/>
              </w:rPr>
              <w:t xml:space="preserve"> </w:t>
            </w:r>
            <w:r w:rsidRPr="00AF733E">
              <w:rPr>
                <w:rFonts w:ascii="Times New Roman" w:eastAsia="MS Mincho" w:hAnsi="Times New Roman" w:cs="Times New Roman"/>
                <w:lang w:val="en-US" w:eastAsia="ja-JP"/>
              </w:rPr>
              <w:t>Point</w:t>
            </w:r>
            <w:r w:rsidRPr="00AF733E">
              <w:rPr>
                <w:rFonts w:ascii="Times New Roman" w:eastAsia="MS Mincho" w:hAnsi="Times New Roman" w:cs="Times New Roman"/>
                <w:lang w:eastAsia="ja-JP"/>
              </w:rPr>
              <w:t xml:space="preserve">. Больше </w:t>
            </w:r>
            <w:r w:rsidRPr="00AF733E">
              <w:rPr>
                <w:rFonts w:ascii="Times New Roman" w:eastAsia="MS Mincho" w:hAnsi="Times New Roman" w:cs="Times New Roman"/>
                <w:lang w:eastAsia="ja-JP"/>
              </w:rPr>
              <w:br/>
              <w:t>4 ошибок в представляемой информации</w:t>
            </w:r>
          </w:p>
        </w:tc>
        <w:tc>
          <w:tcPr>
            <w:tcW w:w="1055"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 xml:space="preserve">Использованы технологии </w:t>
            </w:r>
            <w:r w:rsidRPr="00AF733E">
              <w:rPr>
                <w:rFonts w:ascii="Times New Roman" w:eastAsia="MS Mincho" w:hAnsi="Times New Roman" w:cs="Times New Roman"/>
                <w:lang w:val="en-US" w:eastAsia="ja-JP"/>
              </w:rPr>
              <w:t>Power</w:t>
            </w:r>
            <w:r w:rsidRPr="00AF733E">
              <w:rPr>
                <w:rFonts w:ascii="Times New Roman" w:eastAsia="MS Mincho" w:hAnsi="Times New Roman" w:cs="Times New Roman"/>
                <w:lang w:eastAsia="ja-JP"/>
              </w:rPr>
              <w:t xml:space="preserve"> </w:t>
            </w:r>
            <w:r w:rsidRPr="00AF733E">
              <w:rPr>
                <w:rFonts w:ascii="Times New Roman" w:eastAsia="MS Mincho" w:hAnsi="Times New Roman" w:cs="Times New Roman"/>
                <w:lang w:val="en-US" w:eastAsia="ja-JP"/>
              </w:rPr>
              <w:t>Point</w:t>
            </w:r>
            <w:r w:rsidRPr="00AF733E">
              <w:rPr>
                <w:rFonts w:ascii="Times New Roman" w:eastAsia="MS Mincho" w:hAnsi="Times New Roman" w:cs="Times New Roman"/>
                <w:lang w:eastAsia="ja-JP"/>
              </w:rPr>
              <w:t xml:space="preserve"> частично. </w:t>
            </w:r>
            <w:r w:rsidRPr="00AF733E">
              <w:rPr>
                <w:rFonts w:ascii="Times New Roman" w:eastAsia="MS Mincho" w:hAnsi="Times New Roman" w:cs="Times New Roman"/>
                <w:lang w:eastAsia="ja-JP"/>
              </w:rPr>
              <w:br/>
              <w:t>3-4 ошибки в представляемой информации</w:t>
            </w:r>
          </w:p>
        </w:tc>
        <w:tc>
          <w:tcPr>
            <w:tcW w:w="1112"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 xml:space="preserve">Использованы технологии </w:t>
            </w:r>
            <w:r w:rsidRPr="00AF733E">
              <w:rPr>
                <w:rFonts w:ascii="Times New Roman" w:eastAsia="MS Mincho" w:hAnsi="Times New Roman" w:cs="Times New Roman"/>
                <w:lang w:val="en-US" w:eastAsia="ja-JP"/>
              </w:rPr>
              <w:t>Power</w:t>
            </w:r>
            <w:r w:rsidRPr="00AF733E">
              <w:rPr>
                <w:rFonts w:ascii="Times New Roman" w:eastAsia="MS Mincho" w:hAnsi="Times New Roman" w:cs="Times New Roman"/>
                <w:lang w:eastAsia="ja-JP"/>
              </w:rPr>
              <w:t xml:space="preserve"> </w:t>
            </w:r>
            <w:r w:rsidRPr="00AF733E">
              <w:rPr>
                <w:rFonts w:ascii="Times New Roman" w:eastAsia="MS Mincho" w:hAnsi="Times New Roman" w:cs="Times New Roman"/>
                <w:lang w:val="en-US" w:eastAsia="ja-JP"/>
              </w:rPr>
              <w:t>Point</w:t>
            </w:r>
            <w:r w:rsidRPr="00AF733E">
              <w:rPr>
                <w:rFonts w:ascii="Times New Roman" w:eastAsia="MS Mincho" w:hAnsi="Times New Roman" w:cs="Times New Roman"/>
                <w:lang w:eastAsia="ja-JP"/>
              </w:rPr>
              <w:t>. Не более 2 ошибок в представляемой информации</w:t>
            </w:r>
          </w:p>
        </w:tc>
        <w:tc>
          <w:tcPr>
            <w:tcW w:w="1101"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Широко использованы технологии (</w:t>
            </w:r>
            <w:r w:rsidRPr="00AF733E">
              <w:rPr>
                <w:rFonts w:ascii="Times New Roman" w:eastAsia="MS Mincho" w:hAnsi="Times New Roman" w:cs="Times New Roman"/>
                <w:lang w:val="en-US" w:eastAsia="ja-JP"/>
              </w:rPr>
              <w:t>Power</w:t>
            </w:r>
            <w:r w:rsidRPr="00AF733E">
              <w:rPr>
                <w:rFonts w:ascii="Times New Roman" w:eastAsia="MS Mincho" w:hAnsi="Times New Roman" w:cs="Times New Roman"/>
                <w:lang w:eastAsia="ja-JP"/>
              </w:rPr>
              <w:t xml:space="preserve"> </w:t>
            </w:r>
            <w:r w:rsidRPr="00AF733E">
              <w:rPr>
                <w:rFonts w:ascii="Times New Roman" w:eastAsia="MS Mincho" w:hAnsi="Times New Roman" w:cs="Times New Roman"/>
                <w:lang w:val="en-US" w:eastAsia="ja-JP"/>
              </w:rPr>
              <w:t>Point</w:t>
            </w:r>
            <w:r w:rsidRPr="00AF733E">
              <w:rPr>
                <w:rFonts w:ascii="Times New Roman" w:eastAsia="MS Mincho" w:hAnsi="Times New Roman" w:cs="Times New Roman"/>
                <w:lang w:eastAsia="ja-JP"/>
              </w:rPr>
              <w:t xml:space="preserve"> и др.). Отсутствуют ошибки в представляемой информации</w:t>
            </w:r>
          </w:p>
        </w:tc>
      </w:tr>
      <w:tr w:rsidR="008E4B65" w:rsidRPr="00AF733E" w:rsidTr="008E4B65">
        <w:trPr>
          <w:cantSplit/>
          <w:trHeight w:val="227"/>
        </w:trPr>
        <w:tc>
          <w:tcPr>
            <w:tcW w:w="892" w:type="pct"/>
          </w:tcPr>
          <w:p w:rsidR="008E4B65" w:rsidRPr="00AF733E" w:rsidRDefault="008E4B65" w:rsidP="008E4B65">
            <w:pPr>
              <w:spacing w:after="0" w:line="240" w:lineRule="auto"/>
              <w:rPr>
                <w:rFonts w:ascii="Times New Roman" w:eastAsia="MS Mincho" w:hAnsi="Times New Roman" w:cs="Times New Roman"/>
                <w:b/>
                <w:lang w:eastAsia="ja-JP"/>
              </w:rPr>
            </w:pPr>
            <w:r w:rsidRPr="00AF733E">
              <w:rPr>
                <w:rFonts w:ascii="Times New Roman" w:eastAsia="MS Mincho" w:hAnsi="Times New Roman" w:cs="Times New Roman"/>
                <w:b/>
                <w:lang w:eastAsia="ja-JP"/>
              </w:rPr>
              <w:t xml:space="preserve">Ответы на </w:t>
            </w:r>
            <w:r w:rsidRPr="00AF733E">
              <w:rPr>
                <w:rFonts w:ascii="Times New Roman" w:eastAsia="MS Mincho" w:hAnsi="Times New Roman" w:cs="Times New Roman"/>
                <w:b/>
                <w:lang w:eastAsia="ja-JP"/>
              </w:rPr>
              <w:br/>
              <w:t>вопросы</w:t>
            </w:r>
          </w:p>
        </w:tc>
        <w:tc>
          <w:tcPr>
            <w:tcW w:w="840"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Нет ответов на вопросы</w:t>
            </w:r>
          </w:p>
        </w:tc>
        <w:tc>
          <w:tcPr>
            <w:tcW w:w="1055"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Только ответы на элементарные вопросы</w:t>
            </w:r>
          </w:p>
        </w:tc>
        <w:tc>
          <w:tcPr>
            <w:tcW w:w="1112"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Ответы на вопросы полные и/или частично полные</w:t>
            </w:r>
          </w:p>
        </w:tc>
        <w:tc>
          <w:tcPr>
            <w:tcW w:w="1101" w:type="pct"/>
          </w:tcPr>
          <w:p w:rsidR="008E4B65" w:rsidRPr="00AF733E" w:rsidRDefault="008E4B65" w:rsidP="008E4B65">
            <w:pPr>
              <w:spacing w:after="0" w:line="240" w:lineRule="auto"/>
              <w:rPr>
                <w:rFonts w:ascii="Times New Roman" w:eastAsia="MS Mincho" w:hAnsi="Times New Roman" w:cs="Times New Roman"/>
                <w:lang w:eastAsia="ja-JP"/>
              </w:rPr>
            </w:pPr>
            <w:r w:rsidRPr="00AF733E">
              <w:rPr>
                <w:rFonts w:ascii="Times New Roman" w:eastAsia="MS Mincho" w:hAnsi="Times New Roman" w:cs="Times New Roman"/>
                <w:lang w:eastAsia="ja-JP"/>
              </w:rPr>
              <w:t>Ответы на вопросы полные, с привидением примеров и/или пояснений</w:t>
            </w:r>
          </w:p>
        </w:tc>
      </w:tr>
    </w:tbl>
    <w:p w:rsidR="008E4B65" w:rsidRDefault="008E4B65" w:rsidP="008E4B65">
      <w:pPr>
        <w:rPr>
          <w:rFonts w:ascii="Times New Roman" w:eastAsia="Times New Roman" w:hAnsi="Times New Roman" w:cs="Times New Roman"/>
          <w:sz w:val="24"/>
          <w:szCs w:val="24"/>
          <w:lang w:eastAsia="ru-RU"/>
        </w:rPr>
      </w:pPr>
      <w:r>
        <w:br w:type="page"/>
      </w:r>
    </w:p>
    <w:p w:rsidR="008E4B65" w:rsidRPr="00AF733E" w:rsidRDefault="008E4B65" w:rsidP="008E4B65">
      <w:pPr>
        <w:shd w:val="clear" w:color="auto" w:fill="FFFFFF"/>
        <w:spacing w:after="200" w:line="276" w:lineRule="auto"/>
        <w:jc w:val="right"/>
        <w:rPr>
          <w:rFonts w:ascii="Times New Roman" w:eastAsia="Times New Roman" w:hAnsi="Times New Roman" w:cs="Times New Roman"/>
          <w:b/>
          <w:sz w:val="24"/>
          <w:szCs w:val="24"/>
          <w:lang w:eastAsia="ru-RU"/>
        </w:rPr>
      </w:pPr>
      <w:bookmarkStart w:id="7" w:name="_Hlk6660811"/>
      <w:r w:rsidRPr="00AF733E">
        <w:rPr>
          <w:rFonts w:ascii="Times New Roman" w:eastAsia="Times New Roman" w:hAnsi="Times New Roman" w:cs="Times New Roman"/>
          <w:b/>
          <w:sz w:val="24"/>
          <w:szCs w:val="24"/>
          <w:lang w:eastAsia="ru-RU"/>
        </w:rPr>
        <w:lastRenderedPageBreak/>
        <w:t>Приложение 2</w:t>
      </w:r>
    </w:p>
    <w:p w:rsidR="008E4B65" w:rsidRPr="00AF733E" w:rsidRDefault="008E4B65" w:rsidP="008E4B65">
      <w:pPr>
        <w:spacing w:after="0" w:line="240" w:lineRule="auto"/>
        <w:jc w:val="center"/>
        <w:rPr>
          <w:rFonts w:ascii="Times New Roman" w:eastAsia="Times New Roman" w:hAnsi="Times New Roman" w:cs="Times New Roman"/>
          <w:sz w:val="24"/>
          <w:szCs w:val="24"/>
          <w:lang w:eastAsia="ru-RU"/>
        </w:rPr>
      </w:pPr>
      <w:r w:rsidRPr="00AF733E">
        <w:rPr>
          <w:rFonts w:ascii="Times New Roman" w:eastAsia="Times New Roman" w:hAnsi="Times New Roman" w:cs="Times New Roman"/>
          <w:noProof/>
          <w:sz w:val="24"/>
          <w:szCs w:val="24"/>
          <w:lang w:eastAsia="ru-RU"/>
        </w:rPr>
        <w:drawing>
          <wp:inline distT="0" distB="0" distL="0" distR="0" wp14:anchorId="1F70470E" wp14:editId="3162B981">
            <wp:extent cx="390525" cy="647700"/>
            <wp:effectExtent l="0" t="0" r="0" b="0"/>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47700"/>
                    </a:xfrm>
                    <a:prstGeom prst="rect">
                      <a:avLst/>
                    </a:prstGeom>
                    <a:noFill/>
                    <a:ln>
                      <a:noFill/>
                    </a:ln>
                  </pic:spPr>
                </pic:pic>
              </a:graphicData>
            </a:graphic>
          </wp:inline>
        </w:drawing>
      </w:r>
    </w:p>
    <w:p w:rsidR="008E4B65" w:rsidRPr="00AF733E" w:rsidRDefault="008E4B65" w:rsidP="008E4B65">
      <w:pPr>
        <w:shd w:val="clear" w:color="auto" w:fill="FFFFFF"/>
        <w:spacing w:after="0" w:line="240" w:lineRule="auto"/>
        <w:jc w:val="center"/>
        <w:rPr>
          <w:rFonts w:ascii="Times New Roman" w:eastAsia="Calibri" w:hAnsi="Times New Roman" w:cs="Times New Roman"/>
          <w:caps/>
          <w:sz w:val="28"/>
          <w:szCs w:val="28"/>
          <w:lang w:eastAsia="ru-RU"/>
        </w:rPr>
      </w:pPr>
      <w:r w:rsidRPr="00AF733E">
        <w:rPr>
          <w:rFonts w:ascii="Times New Roman" w:eastAsia="Calibri" w:hAnsi="Times New Roman" w:cs="Times New Roman"/>
          <w:sz w:val="28"/>
          <w:szCs w:val="28"/>
          <w:lang w:eastAsia="ru-RU"/>
        </w:rPr>
        <w:t>МИНИСТЕРСТВО ОБРАЗОВАНИЯ И НАУКИ РОССИЙСКОЙ ФЕДЕРАЦИИ</w:t>
      </w:r>
    </w:p>
    <w:p w:rsidR="008E4B65" w:rsidRPr="00AF733E" w:rsidRDefault="008E4B65" w:rsidP="008E4B65">
      <w:pPr>
        <w:spacing w:after="0" w:line="240" w:lineRule="auto"/>
        <w:jc w:val="center"/>
        <w:rPr>
          <w:rFonts w:ascii="Times New Roman" w:eastAsia="Calibri" w:hAnsi="Times New Roman" w:cs="Times New Roman"/>
          <w:sz w:val="28"/>
          <w:szCs w:val="28"/>
          <w:lang w:eastAsia="ru-RU"/>
        </w:rPr>
      </w:pPr>
      <w:r w:rsidRPr="00AF733E">
        <w:rPr>
          <w:rFonts w:ascii="Times New Roman" w:eastAsia="Calibri" w:hAnsi="Times New Roman" w:cs="Times New Roman"/>
          <w:sz w:val="28"/>
          <w:szCs w:val="28"/>
          <w:lang w:eastAsia="ru-RU"/>
        </w:rPr>
        <w:t xml:space="preserve">Федеральное государственное автономное образовательное учреждение </w:t>
      </w:r>
      <w:r w:rsidRPr="00AF733E">
        <w:rPr>
          <w:rFonts w:ascii="Times New Roman" w:eastAsia="Calibri" w:hAnsi="Times New Roman" w:cs="Times New Roman"/>
          <w:sz w:val="28"/>
          <w:szCs w:val="28"/>
          <w:lang w:eastAsia="ru-RU"/>
        </w:rPr>
        <w:br/>
        <w:t>высшего образования</w:t>
      </w:r>
    </w:p>
    <w:p w:rsidR="008E4B65" w:rsidRPr="00AF733E" w:rsidRDefault="008E4B65" w:rsidP="008E4B65">
      <w:pPr>
        <w:shd w:val="clear" w:color="auto" w:fill="FFFFFF"/>
        <w:spacing w:after="0" w:line="240" w:lineRule="auto"/>
        <w:jc w:val="center"/>
        <w:rPr>
          <w:rFonts w:ascii="Times New Roman" w:eastAsia="Calibri" w:hAnsi="Times New Roman" w:cs="Times New Roman"/>
          <w:b/>
          <w:bCs/>
          <w:sz w:val="28"/>
          <w:szCs w:val="28"/>
          <w:lang w:eastAsia="ru-RU"/>
        </w:rPr>
      </w:pPr>
      <w:r w:rsidRPr="00AF733E">
        <w:rPr>
          <w:rFonts w:ascii="Times New Roman" w:eastAsia="Calibri" w:hAnsi="Times New Roman" w:cs="Times New Roman"/>
          <w:b/>
          <w:bCs/>
          <w:sz w:val="28"/>
          <w:szCs w:val="28"/>
          <w:lang w:eastAsia="ru-RU"/>
        </w:rPr>
        <w:t>«Дальневосточный федеральный университет»</w:t>
      </w:r>
    </w:p>
    <w:p w:rsidR="008E4B65" w:rsidRPr="00AF733E" w:rsidRDefault="008E4B65" w:rsidP="008E4B65">
      <w:pPr>
        <w:shd w:val="clear" w:color="auto" w:fill="FFFFFF"/>
        <w:spacing w:after="0" w:line="240" w:lineRule="auto"/>
        <w:jc w:val="center"/>
        <w:rPr>
          <w:rFonts w:ascii="Times New Roman" w:eastAsia="Times New Roman" w:hAnsi="Times New Roman" w:cs="Times New Roman"/>
          <w:sz w:val="28"/>
          <w:szCs w:val="28"/>
          <w:lang w:eastAsia="ru-RU"/>
        </w:rPr>
      </w:pPr>
      <w:r w:rsidRPr="00AF733E">
        <w:rPr>
          <w:rFonts w:ascii="Times New Roman" w:eastAsia="Times New Roman" w:hAnsi="Times New Roman" w:cs="Times New Roman"/>
          <w:sz w:val="28"/>
          <w:szCs w:val="28"/>
          <w:lang w:eastAsia="ru-RU"/>
        </w:rPr>
        <w:t>(ДВФУ)</w:t>
      </w:r>
    </w:p>
    <w:tbl>
      <w:tblPr>
        <w:tblW w:w="5000" w:type="pct"/>
        <w:tblBorders>
          <w:top w:val="single" w:sz="4" w:space="0" w:color="auto"/>
        </w:tblBorders>
        <w:tblLook w:val="0000" w:firstRow="0" w:lastRow="0" w:firstColumn="0" w:lastColumn="0" w:noHBand="0" w:noVBand="0"/>
      </w:tblPr>
      <w:tblGrid>
        <w:gridCol w:w="9921"/>
      </w:tblGrid>
      <w:tr w:rsidR="008E4B65" w:rsidRPr="00AF733E" w:rsidTr="008E4B65">
        <w:trPr>
          <w:trHeight w:val="100"/>
        </w:trPr>
        <w:tc>
          <w:tcPr>
            <w:tcW w:w="5000" w:type="pct"/>
            <w:tcBorders>
              <w:top w:val="thinThickSmallGap" w:sz="24" w:space="0" w:color="auto"/>
            </w:tcBorders>
          </w:tcPr>
          <w:p w:rsidR="008E4B65" w:rsidRPr="00AF733E" w:rsidRDefault="008E4B65" w:rsidP="008E4B65">
            <w:pPr>
              <w:spacing w:after="0" w:line="240" w:lineRule="auto"/>
              <w:rPr>
                <w:rFonts w:ascii="Times New Roman" w:eastAsia="Times New Roman" w:hAnsi="Times New Roman" w:cs="Times New Roman"/>
                <w:sz w:val="24"/>
                <w:szCs w:val="24"/>
                <w:lang w:eastAsia="ru-RU"/>
              </w:rPr>
            </w:pPr>
          </w:p>
        </w:tc>
      </w:tr>
    </w:tbl>
    <w:p w:rsidR="008E4B65" w:rsidRPr="00AF733E" w:rsidRDefault="008E4B65" w:rsidP="008E4B65">
      <w:pPr>
        <w:spacing w:after="0" w:line="240" w:lineRule="auto"/>
        <w:jc w:val="center"/>
        <w:rPr>
          <w:rFonts w:ascii="Times New Roman" w:eastAsia="Times New Roman" w:hAnsi="Times New Roman" w:cs="Times New Roman"/>
          <w:b/>
          <w:sz w:val="24"/>
          <w:szCs w:val="24"/>
          <w:lang w:eastAsia="ru-RU"/>
        </w:rPr>
      </w:pPr>
      <w:r w:rsidRPr="00AF733E">
        <w:rPr>
          <w:rFonts w:ascii="Times New Roman" w:eastAsia="Times New Roman" w:hAnsi="Times New Roman" w:cs="Times New Roman"/>
          <w:b/>
          <w:sz w:val="24"/>
          <w:szCs w:val="24"/>
          <w:lang w:eastAsia="ru-RU"/>
        </w:rPr>
        <w:t>ИНЖЕНЕРНАЯ ШКОЛА</w:t>
      </w: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r w:rsidRPr="00AF733E">
        <w:rPr>
          <w:rFonts w:ascii="Times New Roman" w:eastAsia="Times New Roman" w:hAnsi="Times New Roman" w:cs="Times New Roman"/>
          <w:b/>
          <w:caps/>
          <w:sz w:val="24"/>
          <w:szCs w:val="24"/>
          <w:lang w:eastAsia="ru-RU"/>
        </w:rPr>
        <w:t xml:space="preserve">ФОНД ОЦЕНОЧНЫХ СРЕДСТВ </w:t>
      </w:r>
    </w:p>
    <w:p w:rsidR="009749E8" w:rsidRDefault="009749E8" w:rsidP="009749E8">
      <w:pPr>
        <w:spacing w:after="0" w:line="400" w:lineRule="exact"/>
        <w:jc w:val="center"/>
        <w:outlineLvl w:val="5"/>
        <w:rPr>
          <w:rFonts w:ascii="Times New Roman" w:eastAsia="Calibri" w:hAnsi="Times New Roman" w:cs="Times New Roman"/>
          <w:b/>
          <w:sz w:val="24"/>
          <w:szCs w:val="24"/>
        </w:rPr>
      </w:pPr>
      <w:r w:rsidRPr="00655165">
        <w:rPr>
          <w:rFonts w:ascii="Times New Roman" w:eastAsia="Calibri" w:hAnsi="Times New Roman" w:cs="Times New Roman"/>
          <w:b/>
          <w:sz w:val="24"/>
          <w:szCs w:val="24"/>
        </w:rPr>
        <w:t>Технологии для Арктического шельфа</w:t>
      </w:r>
    </w:p>
    <w:p w:rsidR="009749E8" w:rsidRPr="00655165" w:rsidRDefault="009749E8" w:rsidP="009749E8">
      <w:pPr>
        <w:spacing w:after="60"/>
        <w:jc w:val="center"/>
        <w:outlineLvl w:val="5"/>
        <w:rPr>
          <w:rFonts w:ascii="Times New Roman" w:eastAsia="Calibri" w:hAnsi="Times New Roman" w:cs="Times New Roman"/>
          <w:b/>
          <w:sz w:val="24"/>
          <w:szCs w:val="24"/>
        </w:rPr>
      </w:pPr>
      <w:r w:rsidRPr="00655165">
        <w:rPr>
          <w:rFonts w:ascii="Times New Roman" w:eastAsia="Calibri" w:hAnsi="Times New Roman" w:cs="Times New Roman"/>
          <w:b/>
          <w:sz w:val="24"/>
          <w:szCs w:val="24"/>
        </w:rPr>
        <w:t>Направление подготовки – 08.04.01 «Строительство»</w:t>
      </w:r>
    </w:p>
    <w:p w:rsidR="009749E8" w:rsidRPr="00EE44CE" w:rsidRDefault="009749E8" w:rsidP="009749E8">
      <w:pPr>
        <w:spacing w:after="0" w:line="400" w:lineRule="exact"/>
        <w:jc w:val="center"/>
        <w:outlineLvl w:val="5"/>
        <w:rPr>
          <w:rFonts w:ascii="Times New Roman" w:eastAsia="Times New Roman" w:hAnsi="Times New Roman" w:cs="Times New Roman"/>
          <w:bCs/>
          <w:sz w:val="24"/>
          <w:szCs w:val="24"/>
        </w:rPr>
      </w:pPr>
      <w:r w:rsidRPr="00655165">
        <w:rPr>
          <w:rFonts w:ascii="Times New Roman" w:eastAsia="Times New Roman" w:hAnsi="Times New Roman" w:cs="Times New Roman"/>
          <w:bCs/>
          <w:sz w:val="24"/>
          <w:szCs w:val="24"/>
        </w:rPr>
        <w:t>магистерская программа «Шельфовое и прибрежное строительство (</w:t>
      </w:r>
      <w:proofErr w:type="spellStart"/>
      <w:r w:rsidRPr="00655165">
        <w:rPr>
          <w:rFonts w:ascii="Times New Roman" w:eastAsia="Times New Roman" w:hAnsi="Times New Roman" w:cs="Times New Roman"/>
          <w:bCs/>
          <w:sz w:val="24"/>
          <w:szCs w:val="24"/>
        </w:rPr>
        <w:t>Offshore</w:t>
      </w:r>
      <w:proofErr w:type="spellEnd"/>
      <w:r w:rsidRPr="00655165">
        <w:rPr>
          <w:rFonts w:ascii="Times New Roman" w:eastAsia="Times New Roman" w:hAnsi="Times New Roman" w:cs="Times New Roman"/>
          <w:bCs/>
          <w:sz w:val="24"/>
          <w:szCs w:val="24"/>
        </w:rPr>
        <w:t xml:space="preserve"> </w:t>
      </w:r>
      <w:proofErr w:type="spellStart"/>
      <w:r w:rsidRPr="00655165">
        <w:rPr>
          <w:rFonts w:ascii="Times New Roman" w:eastAsia="Times New Roman" w:hAnsi="Times New Roman" w:cs="Times New Roman"/>
          <w:bCs/>
          <w:sz w:val="24"/>
          <w:szCs w:val="24"/>
        </w:rPr>
        <w:t>and</w:t>
      </w:r>
      <w:proofErr w:type="spellEnd"/>
      <w:r w:rsidRPr="00655165">
        <w:rPr>
          <w:rFonts w:ascii="Times New Roman" w:eastAsia="Times New Roman" w:hAnsi="Times New Roman" w:cs="Times New Roman"/>
          <w:bCs/>
          <w:sz w:val="24"/>
          <w:szCs w:val="24"/>
        </w:rPr>
        <w:t xml:space="preserve"> </w:t>
      </w:r>
      <w:proofErr w:type="spellStart"/>
      <w:r w:rsidRPr="00655165">
        <w:rPr>
          <w:rFonts w:ascii="Times New Roman" w:eastAsia="Times New Roman" w:hAnsi="Times New Roman" w:cs="Times New Roman"/>
          <w:bCs/>
          <w:sz w:val="24"/>
          <w:szCs w:val="24"/>
        </w:rPr>
        <w:t>coastal</w:t>
      </w:r>
      <w:proofErr w:type="spellEnd"/>
      <w:r w:rsidRPr="00655165">
        <w:rPr>
          <w:rFonts w:ascii="Times New Roman" w:eastAsia="Times New Roman" w:hAnsi="Times New Roman" w:cs="Times New Roman"/>
          <w:bCs/>
          <w:sz w:val="24"/>
          <w:szCs w:val="24"/>
        </w:rPr>
        <w:t xml:space="preserve"> </w:t>
      </w:r>
      <w:proofErr w:type="spellStart"/>
      <w:r w:rsidRPr="00655165">
        <w:rPr>
          <w:rFonts w:ascii="Times New Roman" w:eastAsia="Times New Roman" w:hAnsi="Times New Roman" w:cs="Times New Roman"/>
          <w:bCs/>
          <w:sz w:val="24"/>
          <w:szCs w:val="24"/>
        </w:rPr>
        <w:t>engineering</w:t>
      </w:r>
      <w:proofErr w:type="spellEnd"/>
      <w:r w:rsidRPr="00655165">
        <w:rPr>
          <w:rFonts w:ascii="Times New Roman" w:eastAsia="Times New Roman" w:hAnsi="Times New Roman" w:cs="Times New Roman"/>
          <w:bCs/>
          <w:sz w:val="24"/>
          <w:szCs w:val="24"/>
        </w:rPr>
        <w:t>)»</w:t>
      </w:r>
    </w:p>
    <w:p w:rsidR="009749E8" w:rsidRPr="00655165" w:rsidRDefault="009749E8" w:rsidP="009749E8">
      <w:pPr>
        <w:suppressAutoHyphens/>
        <w:spacing w:after="0" w:line="400" w:lineRule="exact"/>
        <w:jc w:val="center"/>
        <w:rPr>
          <w:rFonts w:ascii="Times New Roman" w:eastAsia="Times New Roman" w:hAnsi="Times New Roman" w:cs="Times New Roman"/>
          <w:b/>
          <w:bCs/>
          <w:sz w:val="24"/>
          <w:szCs w:val="24"/>
        </w:rPr>
      </w:pPr>
      <w:r w:rsidRPr="00655165">
        <w:rPr>
          <w:rFonts w:ascii="Times New Roman" w:eastAsia="Times New Roman" w:hAnsi="Times New Roman" w:cs="Times New Roman"/>
          <w:b/>
          <w:bCs/>
          <w:sz w:val="24"/>
          <w:szCs w:val="24"/>
        </w:rPr>
        <w:t>Форма подготовки (очная)</w:t>
      </w:r>
    </w:p>
    <w:p w:rsidR="009749E8" w:rsidRPr="00AF733E" w:rsidRDefault="009749E8" w:rsidP="009749E8">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caps/>
          <w:sz w:val="24"/>
          <w:szCs w:val="24"/>
        </w:rPr>
      </w:pP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r w:rsidRPr="00AF733E">
        <w:rPr>
          <w:rFonts w:ascii="Times New Roman" w:eastAsia="Times New Roman" w:hAnsi="Times New Roman" w:cs="Times New Roman"/>
          <w:b/>
          <w:sz w:val="24"/>
          <w:szCs w:val="24"/>
          <w:lang w:eastAsia="ru-RU"/>
        </w:rPr>
        <w:t>Владивосток</w:t>
      </w:r>
    </w:p>
    <w:p w:rsidR="008E4B65" w:rsidRPr="00AF733E" w:rsidRDefault="008E4B65" w:rsidP="008E4B65">
      <w:pPr>
        <w:tabs>
          <w:tab w:val="left" w:pos="709"/>
        </w:tabs>
        <w:suppressAutoHyphens/>
        <w:spacing w:after="0" w:line="400" w:lineRule="exact"/>
        <w:jc w:val="center"/>
        <w:rPr>
          <w:rFonts w:ascii="Times New Roman" w:eastAsia="Times New Roman" w:hAnsi="Times New Roman" w:cs="Times New Roman"/>
          <w:b/>
          <w:caps/>
          <w:sz w:val="24"/>
          <w:szCs w:val="24"/>
          <w:lang w:eastAsia="ru-RU"/>
        </w:rPr>
      </w:pPr>
      <w:r w:rsidRPr="00AF733E">
        <w:rPr>
          <w:rFonts w:ascii="Times New Roman" w:eastAsia="Times New Roman" w:hAnsi="Times New Roman" w:cs="Times New Roman"/>
          <w:b/>
          <w:caps/>
          <w:sz w:val="24"/>
          <w:szCs w:val="24"/>
          <w:lang w:eastAsia="ru-RU"/>
        </w:rPr>
        <w:t>201</w:t>
      </w:r>
      <w:r w:rsidR="009749E8">
        <w:rPr>
          <w:rFonts w:ascii="Times New Roman" w:eastAsia="Times New Roman" w:hAnsi="Times New Roman" w:cs="Times New Roman"/>
          <w:b/>
          <w:caps/>
          <w:sz w:val="24"/>
          <w:szCs w:val="24"/>
          <w:lang w:eastAsia="ru-RU"/>
        </w:rPr>
        <w:t>7</w:t>
      </w:r>
    </w:p>
    <w:bookmarkEnd w:id="7"/>
    <w:p w:rsidR="008E4B65" w:rsidRPr="00C96C5B" w:rsidRDefault="008E4B65" w:rsidP="008E4B65">
      <w:pPr>
        <w:spacing w:after="200" w:line="276" w:lineRule="auto"/>
        <w:jc w:val="center"/>
        <w:rPr>
          <w:rFonts w:ascii="Times New Roman" w:eastAsia="Calibri" w:hAnsi="Times New Roman" w:cs="Times New Roman"/>
          <w:b/>
          <w:sz w:val="24"/>
          <w:szCs w:val="24"/>
          <w:lang w:eastAsia="ru-RU"/>
        </w:rPr>
      </w:pPr>
      <w:r w:rsidRPr="00AF733E">
        <w:rPr>
          <w:rFonts w:ascii="Times New Roman" w:eastAsia="Times New Roman" w:hAnsi="Times New Roman" w:cs="Times New Roman"/>
          <w:b/>
          <w:sz w:val="28"/>
          <w:szCs w:val="28"/>
          <w:lang w:eastAsia="ru-RU"/>
        </w:rPr>
        <w:br w:type="page"/>
      </w:r>
      <w:r w:rsidRPr="00C96C5B">
        <w:rPr>
          <w:rFonts w:ascii="Times New Roman" w:eastAsia="Calibri" w:hAnsi="Times New Roman" w:cs="Times New Roman"/>
          <w:b/>
          <w:sz w:val="24"/>
          <w:szCs w:val="24"/>
          <w:lang w:eastAsia="ru-RU"/>
        </w:rPr>
        <w:lastRenderedPageBreak/>
        <w:t>Паспорт ФОС</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1334"/>
        <w:gridCol w:w="5224"/>
      </w:tblGrid>
      <w:tr w:rsidR="00A1103A" w:rsidRPr="00E60DD0" w:rsidTr="00B91F6C">
        <w:trPr>
          <w:trHeight w:val="20"/>
          <w:jc w:val="center"/>
        </w:trPr>
        <w:tc>
          <w:tcPr>
            <w:tcW w:w="1589" w:type="pct"/>
            <w:tcBorders>
              <w:top w:val="single" w:sz="4" w:space="0" w:color="auto"/>
              <w:left w:val="single" w:sz="4" w:space="0" w:color="auto"/>
              <w:bottom w:val="single" w:sz="4" w:space="0" w:color="auto"/>
              <w:right w:val="single" w:sz="4" w:space="0" w:color="auto"/>
            </w:tcBorders>
            <w:vAlign w:val="center"/>
          </w:tcPr>
          <w:p w:rsidR="00A1103A" w:rsidRPr="00E60DD0" w:rsidRDefault="00A1103A" w:rsidP="00B91F6C">
            <w:pPr>
              <w:contextualSpacing/>
              <w:jc w:val="center"/>
              <w:rPr>
                <w:rFonts w:ascii="Times New Roman" w:hAnsi="Times New Roman" w:cs="Times New Roman"/>
                <w:b/>
                <w:sz w:val="24"/>
                <w:szCs w:val="24"/>
              </w:rPr>
            </w:pPr>
            <w:r w:rsidRPr="00E60DD0">
              <w:rPr>
                <w:rFonts w:ascii="Times New Roman" w:hAnsi="Times New Roman" w:cs="Times New Roman"/>
                <w:b/>
                <w:sz w:val="24"/>
                <w:szCs w:val="24"/>
              </w:rPr>
              <w:t>Код и формулировка компетенции</w:t>
            </w:r>
          </w:p>
        </w:tc>
        <w:tc>
          <w:tcPr>
            <w:tcW w:w="3411" w:type="pct"/>
            <w:gridSpan w:val="2"/>
            <w:tcBorders>
              <w:top w:val="single" w:sz="4" w:space="0" w:color="auto"/>
              <w:left w:val="single" w:sz="4" w:space="0" w:color="auto"/>
              <w:bottom w:val="single" w:sz="4" w:space="0" w:color="auto"/>
              <w:right w:val="single" w:sz="4" w:space="0" w:color="auto"/>
            </w:tcBorders>
            <w:vAlign w:val="center"/>
          </w:tcPr>
          <w:p w:rsidR="00A1103A" w:rsidRPr="00E60DD0" w:rsidRDefault="00A1103A" w:rsidP="00B91F6C">
            <w:pPr>
              <w:ind w:firstLine="284"/>
              <w:contextualSpacing/>
              <w:jc w:val="center"/>
              <w:rPr>
                <w:rFonts w:ascii="Times New Roman" w:hAnsi="Times New Roman" w:cs="Times New Roman"/>
                <w:b/>
                <w:sz w:val="24"/>
                <w:szCs w:val="24"/>
              </w:rPr>
            </w:pPr>
            <w:r w:rsidRPr="00E60DD0">
              <w:rPr>
                <w:rFonts w:ascii="Times New Roman" w:hAnsi="Times New Roman" w:cs="Times New Roman"/>
                <w:b/>
                <w:sz w:val="24"/>
                <w:szCs w:val="24"/>
              </w:rPr>
              <w:t>Этапы формирования компетенции</w:t>
            </w:r>
          </w:p>
        </w:tc>
      </w:tr>
      <w:tr w:rsidR="00A1103A" w:rsidRPr="008E4B65" w:rsidTr="00B91F6C">
        <w:trPr>
          <w:trHeight w:val="20"/>
          <w:jc w:val="center"/>
        </w:trPr>
        <w:tc>
          <w:tcPr>
            <w:tcW w:w="1589" w:type="pct"/>
            <w:vMerge w:val="restart"/>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ОПК-6</w:t>
            </w:r>
          </w:p>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расширять и углублять своё научное мировоззрение</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современные методы исследования, область исследования и состояние вопроса по теме исследования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оценить основные проблемы своей предметной области, при решении которых возникает необходимость в сложных задачах выбора, требующих использовать новейшие количественные и качественные методы исследования.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навыками применения новых знаний к решению нестандартных задач в своей профессиональной деятельности</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навыками извлекать и анализировать новую информацию из различных источников и давать ее оценку.</w:t>
            </w:r>
          </w:p>
        </w:tc>
      </w:tr>
      <w:tr w:rsidR="00A1103A" w:rsidRPr="008E4B65" w:rsidTr="00B91F6C">
        <w:trPr>
          <w:trHeight w:val="20"/>
          <w:jc w:val="center"/>
        </w:trPr>
        <w:tc>
          <w:tcPr>
            <w:tcW w:w="158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ПК-1</w:t>
            </w:r>
          </w:p>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способностью проводить изыскания по оценке состояния природных и природно-техногенных объектов, определению исходных данных для проектирования и расчетного обоснования и мониторинга объектов, патентные исследования, готовить задания на проектирование</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состав изысканий и исходных данных для проектирования</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методы проектирования и мониторинга гидротехнических сооружений</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методы расчетного обоснования, в том числе с использованием универсальных и специализированных программно-вычислительных комплексов и систем автоматизированного проектирования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проводить изыскания по оценке состояния природных и природно-техногенных объектов, </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определять по результатам изысканий необходимые данные для проектирования</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использовать универсальные и специализированные программно-вычислительные комплексы и системы автоматизированного проектирования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процедурой составления задания на проектирование</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оценкой результатов мониторинга сооружений на континентальном шельфе</w:t>
            </w:r>
          </w:p>
        </w:tc>
      </w:tr>
      <w:tr w:rsidR="00A1103A" w:rsidRPr="008E4B65" w:rsidTr="00B91F6C">
        <w:trPr>
          <w:trHeight w:val="20"/>
          <w:jc w:val="center"/>
        </w:trPr>
        <w:tc>
          <w:tcPr>
            <w:tcW w:w="1589" w:type="pct"/>
            <w:vMerge w:val="restart"/>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ПК-4</w:t>
            </w:r>
          </w:p>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способностью вести разработку эскизных, технических и рабочих </w:t>
            </w:r>
            <w:r w:rsidRPr="008E4B65">
              <w:rPr>
                <w:rFonts w:ascii="Times New Roman" w:eastAsia="Times New Roman" w:hAnsi="Times New Roman" w:cs="Times New Roman"/>
                <w:color w:val="000000"/>
                <w:sz w:val="24"/>
                <w:szCs w:val="24"/>
                <w:lang w:eastAsia="ru-RU"/>
              </w:rPr>
              <w:lastRenderedPageBreak/>
              <w:t>проектов сложных объектов, в том числе с использованием систем автоматизированного проектирования</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lastRenderedPageBreak/>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как вести разработку эскизных, технических и рабочих проектов сложных объектов, в том числе с использованием систем автоматизированного проектирования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использовать системы автоматизированного проектирования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методами интерпретации результатов автоматизированного проектирования</w:t>
            </w:r>
          </w:p>
        </w:tc>
      </w:tr>
      <w:tr w:rsidR="00A1103A" w:rsidRPr="008E4B65" w:rsidTr="00B91F6C">
        <w:trPr>
          <w:trHeight w:val="20"/>
          <w:jc w:val="center"/>
        </w:trPr>
        <w:tc>
          <w:tcPr>
            <w:tcW w:w="1589" w:type="pct"/>
            <w:vMerge w:val="restart"/>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8E4B65">
              <w:rPr>
                <w:rFonts w:ascii="Times New Roman" w:eastAsia="Times New Roman" w:hAnsi="Times New Roman" w:cs="Times New Roman"/>
                <w:b/>
                <w:color w:val="000000"/>
                <w:sz w:val="24"/>
                <w:szCs w:val="24"/>
                <w:lang w:eastAsia="ru-RU"/>
              </w:rPr>
              <w:t>ПК-7</w:t>
            </w:r>
          </w:p>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умением вести сбор, анализ и систематизацию информации по теме исследования, готовить научно-технические отчеты, обзоры публикаций по теме исследования</w:t>
            </w: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знает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литературные источники с информацией по теме исследований</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умеет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анализировать и обобщать результаты выполненных научно-исследовательских работ; </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готовить научно-технические отчеты и обзоры публикаций по теме исследования</w:t>
            </w:r>
          </w:p>
        </w:tc>
      </w:tr>
      <w:tr w:rsidR="00A1103A" w:rsidRPr="008E4B65" w:rsidTr="00B91F6C">
        <w:trPr>
          <w:trHeight w:val="20"/>
          <w:jc w:val="center"/>
        </w:trPr>
        <w:tc>
          <w:tcPr>
            <w:tcW w:w="1589" w:type="pct"/>
            <w:vMerge/>
            <w:tcBorders>
              <w:left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tc>
        <w:tc>
          <w:tcPr>
            <w:tcW w:w="6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владеет</w:t>
            </w:r>
          </w:p>
        </w:tc>
        <w:tc>
          <w:tcPr>
            <w:tcW w:w="271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навыками критической оценки получаемой информации на основе имеющихся знаний;</w:t>
            </w:r>
          </w:p>
          <w:p w:rsidR="00A1103A" w:rsidRPr="008E4B65" w:rsidRDefault="00A1103A" w:rsidP="00B91F6C">
            <w:pPr>
              <w:shd w:val="clear" w:color="auto" w:fill="FFFFFF"/>
              <w:spacing w:after="0" w:line="288" w:lineRule="auto"/>
              <w:jc w:val="both"/>
              <w:rPr>
                <w:rFonts w:ascii="Times New Roman" w:eastAsia="Times New Roman" w:hAnsi="Times New Roman" w:cs="Times New Roman"/>
                <w:color w:val="000000"/>
                <w:sz w:val="24"/>
                <w:szCs w:val="24"/>
                <w:lang w:eastAsia="ru-RU"/>
              </w:rPr>
            </w:pPr>
            <w:r w:rsidRPr="008E4B65">
              <w:rPr>
                <w:rFonts w:ascii="Times New Roman" w:eastAsia="Times New Roman" w:hAnsi="Times New Roman" w:cs="Times New Roman"/>
                <w:color w:val="000000"/>
                <w:sz w:val="24"/>
                <w:szCs w:val="24"/>
                <w:lang w:eastAsia="ru-RU"/>
              </w:rPr>
              <w:t xml:space="preserve">навыками представления результатов научно-исследовательской работы (обзоры, отчеты, статьи, тезисы докладов, презентации) </w:t>
            </w:r>
          </w:p>
        </w:tc>
      </w:tr>
    </w:tbl>
    <w:p w:rsidR="008E4B65" w:rsidRPr="00AF733E" w:rsidRDefault="008E4B65" w:rsidP="008E4B65">
      <w:pPr>
        <w:spacing w:after="0" w:line="288" w:lineRule="auto"/>
        <w:jc w:val="both"/>
        <w:rPr>
          <w:rFonts w:ascii="Times New Roman" w:eastAsia="Calibri" w:hAnsi="Times New Roman" w:cs="Times New Roman"/>
          <w:sz w:val="24"/>
          <w:szCs w:val="24"/>
          <w:lang w:eastAsia="ru-RU"/>
        </w:rPr>
      </w:pPr>
    </w:p>
    <w:p w:rsidR="008E4B65" w:rsidRPr="00AF733E" w:rsidRDefault="008E4B65" w:rsidP="008E4B65">
      <w:pPr>
        <w:spacing w:after="0" w:line="288" w:lineRule="auto"/>
        <w:jc w:val="center"/>
        <w:rPr>
          <w:rFonts w:ascii="Times New Roman" w:eastAsia="Calibri" w:hAnsi="Times New Roman" w:cs="Times New Roman"/>
          <w:b/>
          <w:sz w:val="24"/>
          <w:szCs w:val="24"/>
          <w:lang w:eastAsia="ru-RU"/>
        </w:rPr>
      </w:pPr>
      <w:r w:rsidRPr="00AF733E">
        <w:rPr>
          <w:rFonts w:ascii="Times New Roman" w:eastAsia="Calibri" w:hAnsi="Times New Roman" w:cs="Times New Roman"/>
          <w:b/>
          <w:sz w:val="24"/>
          <w:szCs w:val="24"/>
          <w:lang w:eastAsia="ru-RU"/>
        </w:rPr>
        <w:t>Формы текущего и промежуточного контроля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2"/>
        <w:gridCol w:w="2410"/>
        <w:gridCol w:w="1417"/>
        <w:gridCol w:w="1158"/>
      </w:tblGrid>
      <w:tr w:rsidR="00C26F4E" w:rsidRPr="00AF733E" w:rsidTr="00B91F6C">
        <w:tc>
          <w:tcPr>
            <w:tcW w:w="534" w:type="dxa"/>
            <w:tcBorders>
              <w:top w:val="single" w:sz="4" w:space="0" w:color="auto"/>
              <w:left w:val="single" w:sz="4" w:space="0" w:color="auto"/>
              <w:bottom w:val="single" w:sz="4" w:space="0" w:color="auto"/>
              <w:right w:val="single" w:sz="4" w:space="0" w:color="auto"/>
            </w:tcBorders>
            <w:hideMark/>
          </w:tcPr>
          <w:p w:rsidR="00C26F4E" w:rsidRPr="00D41F8D" w:rsidRDefault="00C26F4E" w:rsidP="00B91F6C">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w:t>
            </w:r>
          </w:p>
          <w:p w:rsidR="00C26F4E" w:rsidRPr="00D41F8D" w:rsidRDefault="00C26F4E" w:rsidP="00B91F6C">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п/п</w:t>
            </w:r>
          </w:p>
        </w:tc>
        <w:tc>
          <w:tcPr>
            <w:tcW w:w="4392" w:type="dxa"/>
            <w:tcBorders>
              <w:top w:val="single" w:sz="4" w:space="0" w:color="auto"/>
              <w:left w:val="single" w:sz="4" w:space="0" w:color="auto"/>
              <w:bottom w:val="single" w:sz="4" w:space="0" w:color="auto"/>
              <w:right w:val="single" w:sz="4" w:space="0" w:color="auto"/>
            </w:tcBorders>
            <w:hideMark/>
          </w:tcPr>
          <w:p w:rsidR="00C26F4E" w:rsidRPr="00D41F8D" w:rsidRDefault="00C26F4E" w:rsidP="00B91F6C">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Дата/сроки выполнения</w:t>
            </w:r>
          </w:p>
        </w:tc>
        <w:tc>
          <w:tcPr>
            <w:tcW w:w="2410" w:type="dxa"/>
            <w:tcBorders>
              <w:top w:val="single" w:sz="4" w:space="0" w:color="auto"/>
              <w:left w:val="single" w:sz="4" w:space="0" w:color="auto"/>
              <w:bottom w:val="single" w:sz="4" w:space="0" w:color="auto"/>
              <w:right w:val="single" w:sz="4" w:space="0" w:color="auto"/>
            </w:tcBorders>
            <w:hideMark/>
          </w:tcPr>
          <w:p w:rsidR="00C26F4E" w:rsidRPr="00D41F8D" w:rsidRDefault="00C26F4E" w:rsidP="00B91F6C">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Вид самостоятельной работы</w:t>
            </w:r>
          </w:p>
        </w:tc>
        <w:tc>
          <w:tcPr>
            <w:tcW w:w="1417" w:type="dxa"/>
            <w:tcBorders>
              <w:top w:val="single" w:sz="4" w:space="0" w:color="auto"/>
              <w:left w:val="single" w:sz="4" w:space="0" w:color="auto"/>
              <w:bottom w:val="single" w:sz="4" w:space="0" w:color="auto"/>
              <w:right w:val="single" w:sz="4" w:space="0" w:color="auto"/>
            </w:tcBorders>
            <w:hideMark/>
          </w:tcPr>
          <w:p w:rsidR="00C26F4E" w:rsidRPr="00D41F8D" w:rsidRDefault="00C26F4E" w:rsidP="00315140">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Нормы</w:t>
            </w:r>
            <w:r w:rsidR="00315140">
              <w:rPr>
                <w:rFonts w:ascii="Times New Roman" w:eastAsia="Times New Roman" w:hAnsi="Times New Roman" w:cs="Times New Roman"/>
              </w:rPr>
              <w:t xml:space="preserve"> </w:t>
            </w:r>
            <w:r w:rsidRPr="00D41F8D">
              <w:rPr>
                <w:rFonts w:ascii="Times New Roman" w:eastAsia="Times New Roman" w:hAnsi="Times New Roman" w:cs="Times New Roman"/>
              </w:rPr>
              <w:t>времени на выполнение</w:t>
            </w:r>
          </w:p>
        </w:tc>
        <w:tc>
          <w:tcPr>
            <w:tcW w:w="1158" w:type="dxa"/>
            <w:tcBorders>
              <w:top w:val="single" w:sz="4" w:space="0" w:color="auto"/>
              <w:left w:val="single" w:sz="4" w:space="0" w:color="auto"/>
              <w:bottom w:val="single" w:sz="4" w:space="0" w:color="auto"/>
              <w:right w:val="single" w:sz="4" w:space="0" w:color="auto"/>
            </w:tcBorders>
            <w:hideMark/>
          </w:tcPr>
          <w:p w:rsidR="00C26F4E" w:rsidRPr="00D41F8D" w:rsidRDefault="00C26F4E" w:rsidP="00B91F6C">
            <w:pPr>
              <w:spacing w:after="0" w:line="240" w:lineRule="auto"/>
              <w:jc w:val="center"/>
              <w:rPr>
                <w:rFonts w:ascii="Times New Roman" w:eastAsia="Times New Roman" w:hAnsi="Times New Roman" w:cs="Times New Roman"/>
              </w:rPr>
            </w:pPr>
            <w:r w:rsidRPr="00D41F8D">
              <w:rPr>
                <w:rFonts w:ascii="Times New Roman" w:eastAsia="Times New Roman" w:hAnsi="Times New Roman" w:cs="Times New Roman"/>
              </w:rPr>
              <w:t>Форма контроля</w:t>
            </w:r>
          </w:p>
        </w:tc>
      </w:tr>
      <w:tr w:rsidR="00C26F4E" w:rsidRPr="00AF733E" w:rsidTr="00B91F6C">
        <w:tc>
          <w:tcPr>
            <w:tcW w:w="534"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p>
        </w:tc>
        <w:tc>
          <w:tcPr>
            <w:tcW w:w="4392"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Pr>
                <w:rFonts w:ascii="Times New Roman" w:eastAsia="Times New Roman" w:hAnsi="Times New Roman" w:cs="Times New Roman"/>
              </w:rPr>
              <w:t>3 семестр</w:t>
            </w: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p>
        </w:tc>
      </w:tr>
      <w:tr w:rsidR="00C26F4E" w:rsidRPr="00AF733E" w:rsidTr="00B91F6C">
        <w:tc>
          <w:tcPr>
            <w:tcW w:w="534" w:type="dxa"/>
            <w:vMerge w:val="restart"/>
            <w:tcBorders>
              <w:top w:val="single" w:sz="4" w:space="0" w:color="auto"/>
              <w:left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r w:rsidRPr="00D41F8D">
              <w:rPr>
                <w:rFonts w:ascii="Times New Roman" w:eastAsia="Calibri" w:hAnsi="Times New Roman" w:cs="Times New Roman"/>
                <w:lang w:eastAsia="ar-SA"/>
              </w:rPr>
              <w:t>1</w:t>
            </w:r>
          </w:p>
        </w:tc>
        <w:tc>
          <w:tcPr>
            <w:tcW w:w="4392" w:type="dxa"/>
            <w:vMerge w:val="restart"/>
            <w:tcBorders>
              <w:top w:val="single" w:sz="4" w:space="0" w:color="auto"/>
              <w:left w:val="single" w:sz="4" w:space="0" w:color="auto"/>
              <w:right w:val="single" w:sz="4" w:space="0" w:color="auto"/>
            </w:tcBorders>
          </w:tcPr>
          <w:p w:rsidR="00C26F4E" w:rsidRPr="00D41F8D" w:rsidRDefault="00C26F4E" w:rsidP="00B91F6C">
            <w:pPr>
              <w:spacing w:after="0" w:line="288" w:lineRule="auto"/>
              <w:ind w:firstLine="33"/>
              <w:rPr>
                <w:rFonts w:ascii="Times New Roman" w:eastAsia="Calibri" w:hAnsi="Times New Roman" w:cs="Times New Roman"/>
                <w:sz w:val="24"/>
                <w:szCs w:val="24"/>
              </w:rPr>
            </w:pPr>
            <w:r w:rsidRPr="00D41F8D">
              <w:rPr>
                <w:rFonts w:ascii="Times New Roman" w:eastAsia="Calibri" w:hAnsi="Times New Roman" w:cs="Times New Roman"/>
                <w:sz w:val="24"/>
                <w:szCs w:val="24"/>
              </w:rPr>
              <w:t xml:space="preserve">Занятие </w:t>
            </w:r>
            <w:r>
              <w:rPr>
                <w:rFonts w:ascii="Times New Roman" w:eastAsia="Calibri" w:hAnsi="Times New Roman" w:cs="Times New Roman"/>
                <w:sz w:val="24"/>
                <w:szCs w:val="24"/>
              </w:rPr>
              <w:t>1,4,7,10,13,16,19,22,25 (Лекции)</w:t>
            </w:r>
          </w:p>
          <w:p w:rsidR="00C26F4E" w:rsidRPr="00D41F8D" w:rsidRDefault="00C26F4E" w:rsidP="00B91F6C">
            <w:pPr>
              <w:suppressAutoHyphens/>
              <w:snapToGrid w:val="0"/>
              <w:spacing w:after="0" w:line="240" w:lineRule="auto"/>
              <w:jc w:val="both"/>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к занятию</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 xml:space="preserve">УО-1, </w:t>
            </w:r>
          </w:p>
        </w:tc>
      </w:tr>
      <w:tr w:rsidR="00C26F4E" w:rsidRPr="00AF733E" w:rsidTr="00B91F6C">
        <w:tc>
          <w:tcPr>
            <w:tcW w:w="534" w:type="dxa"/>
            <w:vMerge/>
            <w:tcBorders>
              <w:left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доклада по теме реферата</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ПР-4</w:t>
            </w:r>
          </w:p>
        </w:tc>
      </w:tr>
      <w:tr w:rsidR="00C26F4E" w:rsidRPr="00AF733E" w:rsidTr="00B91F6C">
        <w:tc>
          <w:tcPr>
            <w:tcW w:w="534"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Pr>
                <w:rFonts w:ascii="Times New Roman" w:eastAsia="Times New Roman" w:hAnsi="Times New Roman" w:cs="Times New Roman"/>
              </w:rPr>
              <w:t>Доклад</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УО-3</w:t>
            </w:r>
          </w:p>
          <w:p w:rsidR="00C26F4E" w:rsidRPr="00D41F8D" w:rsidRDefault="00C26F4E" w:rsidP="00B91F6C">
            <w:pPr>
              <w:spacing w:after="0" w:line="240" w:lineRule="auto"/>
              <w:rPr>
                <w:rFonts w:ascii="Times New Roman" w:eastAsia="Times New Roman" w:hAnsi="Times New Roman" w:cs="Times New Roman"/>
              </w:rPr>
            </w:pPr>
          </w:p>
        </w:tc>
      </w:tr>
      <w:tr w:rsidR="00C26F4E" w:rsidRPr="00AF733E" w:rsidTr="00B91F6C">
        <w:tc>
          <w:tcPr>
            <w:tcW w:w="534"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Конспектирование</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ПР-7</w:t>
            </w:r>
          </w:p>
        </w:tc>
      </w:tr>
      <w:tr w:rsidR="00C26F4E" w:rsidRPr="00AF733E" w:rsidTr="00B91F6C">
        <w:tc>
          <w:tcPr>
            <w:tcW w:w="534" w:type="dxa"/>
            <w:vMerge w:val="restart"/>
            <w:tcBorders>
              <w:top w:val="single" w:sz="4" w:space="0" w:color="auto"/>
              <w:left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r w:rsidRPr="00D41F8D">
              <w:rPr>
                <w:rFonts w:ascii="Times New Roman" w:eastAsia="Calibri" w:hAnsi="Times New Roman" w:cs="Times New Roman"/>
                <w:lang w:eastAsia="ar-SA"/>
              </w:rPr>
              <w:t>2</w:t>
            </w:r>
          </w:p>
        </w:tc>
        <w:tc>
          <w:tcPr>
            <w:tcW w:w="4392" w:type="dxa"/>
            <w:vMerge w:val="restart"/>
            <w:tcBorders>
              <w:top w:val="single" w:sz="4" w:space="0" w:color="auto"/>
              <w:left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r w:rsidRPr="00D41F8D">
              <w:rPr>
                <w:rFonts w:ascii="Times New Roman" w:eastAsia="Calibri" w:hAnsi="Times New Roman" w:cs="Times New Roman"/>
                <w:lang w:eastAsia="ar-SA"/>
              </w:rPr>
              <w:t xml:space="preserve">Занятие </w:t>
            </w:r>
            <w:r>
              <w:rPr>
                <w:rFonts w:ascii="Times New Roman" w:eastAsia="Calibri" w:hAnsi="Times New Roman" w:cs="Times New Roman"/>
                <w:lang w:eastAsia="ar-SA"/>
              </w:rPr>
              <w:t>3,6,9,12,15,18,21,24,27 (Лабораторные работы)</w:t>
            </w:r>
          </w:p>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к занятию</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 xml:space="preserve">УО-1, </w:t>
            </w:r>
          </w:p>
        </w:tc>
      </w:tr>
      <w:tr w:rsidR="00C26F4E" w:rsidRPr="00AF733E" w:rsidTr="00B91F6C">
        <w:tc>
          <w:tcPr>
            <w:tcW w:w="534" w:type="dxa"/>
            <w:vMerge/>
            <w:tcBorders>
              <w:left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Расчетно-графическая работа</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ПР-15</w:t>
            </w:r>
          </w:p>
        </w:tc>
      </w:tr>
      <w:tr w:rsidR="00C26F4E" w:rsidRPr="00AF733E" w:rsidTr="00B91F6C">
        <w:tc>
          <w:tcPr>
            <w:tcW w:w="534"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Защита расчетно-графической работы</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УО-1</w:t>
            </w:r>
          </w:p>
        </w:tc>
      </w:tr>
      <w:tr w:rsidR="00C26F4E" w:rsidRPr="00AF733E" w:rsidTr="00B91F6C">
        <w:tc>
          <w:tcPr>
            <w:tcW w:w="534" w:type="dxa"/>
            <w:vMerge w:val="restart"/>
            <w:tcBorders>
              <w:left w:val="single" w:sz="4" w:space="0" w:color="auto"/>
              <w:right w:val="single" w:sz="4" w:space="0" w:color="auto"/>
            </w:tcBorders>
          </w:tcPr>
          <w:p w:rsidR="00C26F4E" w:rsidRDefault="00C26F4E" w:rsidP="00B91F6C">
            <w:pPr>
              <w:suppressAutoHyphens/>
              <w:snapToGri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w:t>
            </w:r>
          </w:p>
        </w:tc>
        <w:tc>
          <w:tcPr>
            <w:tcW w:w="4392" w:type="dxa"/>
            <w:vMerge w:val="restart"/>
            <w:tcBorders>
              <w:left w:val="single" w:sz="4" w:space="0" w:color="auto"/>
              <w:right w:val="single" w:sz="4" w:space="0" w:color="auto"/>
            </w:tcBorders>
          </w:tcPr>
          <w:p w:rsidR="00C26F4E" w:rsidRDefault="00C26F4E" w:rsidP="00B91F6C">
            <w:pPr>
              <w:suppressAutoHyphens/>
              <w:snapToGri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Занятие 2,5,8,11,14,17,20,23,26,28-36  (Практические)</w:t>
            </w: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Подготовка к занятию</w:t>
            </w:r>
          </w:p>
        </w:tc>
        <w:tc>
          <w:tcPr>
            <w:tcW w:w="1417" w:type="dxa"/>
            <w:tcBorders>
              <w:top w:val="single" w:sz="4" w:space="0" w:color="auto"/>
              <w:left w:val="single" w:sz="4" w:space="0" w:color="auto"/>
              <w:bottom w:val="single" w:sz="4" w:space="0" w:color="auto"/>
              <w:right w:val="single" w:sz="4" w:space="0" w:color="auto"/>
            </w:tcBorders>
          </w:tcPr>
          <w:p w:rsidR="00C26F4E"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УО-1</w:t>
            </w:r>
          </w:p>
        </w:tc>
      </w:tr>
      <w:tr w:rsidR="00C26F4E" w:rsidRPr="00AF733E" w:rsidTr="00B91F6C">
        <w:tc>
          <w:tcPr>
            <w:tcW w:w="534" w:type="dxa"/>
            <w:vMerge/>
            <w:tcBorders>
              <w:left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right w:val="single" w:sz="4" w:space="0" w:color="auto"/>
            </w:tcBorders>
          </w:tcPr>
          <w:p w:rsidR="00C26F4E"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Расчетно-графическая работа</w:t>
            </w:r>
          </w:p>
        </w:tc>
        <w:tc>
          <w:tcPr>
            <w:tcW w:w="1417" w:type="dxa"/>
            <w:tcBorders>
              <w:top w:val="single" w:sz="4" w:space="0" w:color="auto"/>
              <w:left w:val="single" w:sz="4" w:space="0" w:color="auto"/>
              <w:bottom w:val="single" w:sz="4" w:space="0" w:color="auto"/>
              <w:right w:val="single" w:sz="4" w:space="0" w:color="auto"/>
            </w:tcBorders>
          </w:tcPr>
          <w:p w:rsidR="00C26F4E"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ПР-15</w:t>
            </w:r>
          </w:p>
        </w:tc>
      </w:tr>
      <w:tr w:rsidR="00C26F4E" w:rsidRPr="00AF733E" w:rsidTr="00B91F6C">
        <w:tc>
          <w:tcPr>
            <w:tcW w:w="534"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p>
        </w:tc>
        <w:tc>
          <w:tcPr>
            <w:tcW w:w="4392" w:type="dxa"/>
            <w:vMerge/>
            <w:tcBorders>
              <w:left w:val="single" w:sz="4" w:space="0" w:color="auto"/>
              <w:bottom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Защита расчетно-графической работы</w:t>
            </w: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r w:rsidRPr="00D41F8D">
              <w:rPr>
                <w:rFonts w:ascii="Times New Roman" w:eastAsia="Times New Roman" w:hAnsi="Times New Roman" w:cs="Times New Roman"/>
              </w:rPr>
              <w:t>УО-1</w:t>
            </w:r>
          </w:p>
        </w:tc>
      </w:tr>
      <w:tr w:rsidR="00C26F4E" w:rsidRPr="00AF733E" w:rsidTr="00315140">
        <w:tc>
          <w:tcPr>
            <w:tcW w:w="534" w:type="dxa"/>
            <w:tcBorders>
              <w:left w:val="single" w:sz="4" w:space="0" w:color="auto"/>
              <w:right w:val="single" w:sz="4" w:space="0" w:color="auto"/>
            </w:tcBorders>
          </w:tcPr>
          <w:p w:rsidR="00C26F4E" w:rsidRPr="00D41F8D" w:rsidRDefault="00C26F4E" w:rsidP="00B91F6C">
            <w:pPr>
              <w:suppressAutoHyphens/>
              <w:snapToGri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4</w:t>
            </w:r>
          </w:p>
        </w:tc>
        <w:tc>
          <w:tcPr>
            <w:tcW w:w="4392" w:type="dxa"/>
            <w:tcBorders>
              <w:left w:val="single" w:sz="4" w:space="0" w:color="auto"/>
              <w:right w:val="single" w:sz="4" w:space="0" w:color="auto"/>
            </w:tcBorders>
          </w:tcPr>
          <w:p w:rsidR="00C26F4E" w:rsidRPr="00D41F8D" w:rsidRDefault="00C26F4E" w:rsidP="00B91F6C">
            <w:pPr>
              <w:suppressAutoHyphens/>
              <w:snapToGri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Подготовка к экзамену</w:t>
            </w:r>
          </w:p>
        </w:tc>
        <w:tc>
          <w:tcPr>
            <w:tcW w:w="2410"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158" w:type="dxa"/>
            <w:tcBorders>
              <w:top w:val="single" w:sz="4" w:space="0" w:color="auto"/>
              <w:left w:val="single" w:sz="4" w:space="0" w:color="auto"/>
              <w:bottom w:val="single" w:sz="4" w:space="0" w:color="auto"/>
              <w:right w:val="single" w:sz="4" w:space="0" w:color="auto"/>
            </w:tcBorders>
          </w:tcPr>
          <w:p w:rsidR="00C26F4E" w:rsidRPr="00D41F8D" w:rsidRDefault="00C26F4E" w:rsidP="00B91F6C">
            <w:pPr>
              <w:spacing w:after="0" w:line="240" w:lineRule="auto"/>
              <w:rPr>
                <w:rFonts w:ascii="Times New Roman" w:eastAsia="Times New Roman" w:hAnsi="Times New Roman" w:cs="Times New Roman"/>
              </w:rPr>
            </w:pPr>
          </w:p>
        </w:tc>
      </w:tr>
      <w:tr w:rsidR="00315140" w:rsidRPr="00AF733E" w:rsidTr="00B91F6C">
        <w:tc>
          <w:tcPr>
            <w:tcW w:w="534" w:type="dxa"/>
            <w:tcBorders>
              <w:left w:val="single" w:sz="4" w:space="0" w:color="auto"/>
              <w:bottom w:val="single" w:sz="4" w:space="0" w:color="auto"/>
              <w:right w:val="single" w:sz="4" w:space="0" w:color="auto"/>
            </w:tcBorders>
          </w:tcPr>
          <w:p w:rsidR="00315140" w:rsidRDefault="00315140" w:rsidP="00B91F6C">
            <w:pPr>
              <w:suppressAutoHyphens/>
              <w:snapToGrid w:val="0"/>
              <w:spacing w:after="0" w:line="240" w:lineRule="auto"/>
              <w:jc w:val="center"/>
              <w:rPr>
                <w:rFonts w:ascii="Times New Roman" w:eastAsia="Calibri" w:hAnsi="Times New Roman" w:cs="Times New Roman"/>
                <w:lang w:eastAsia="ar-SA"/>
              </w:rPr>
            </w:pPr>
          </w:p>
        </w:tc>
        <w:tc>
          <w:tcPr>
            <w:tcW w:w="4392" w:type="dxa"/>
            <w:tcBorders>
              <w:left w:val="single" w:sz="4" w:space="0" w:color="auto"/>
              <w:bottom w:val="single" w:sz="4" w:space="0" w:color="auto"/>
              <w:right w:val="single" w:sz="4" w:space="0" w:color="auto"/>
            </w:tcBorders>
          </w:tcPr>
          <w:p w:rsidR="00315140" w:rsidRDefault="00315140" w:rsidP="00B91F6C">
            <w:pPr>
              <w:suppressAutoHyphens/>
              <w:snapToGrid w:val="0"/>
              <w:spacing w:after="0" w:line="240" w:lineRule="auto"/>
              <w:rPr>
                <w:rFonts w:ascii="Times New Roman" w:eastAsia="Calibri"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315140" w:rsidRPr="00D41F8D" w:rsidRDefault="00315140" w:rsidP="00315140">
            <w:pPr>
              <w:spacing w:after="0" w:line="240" w:lineRule="auto"/>
              <w:rPr>
                <w:rFonts w:ascii="Times New Roman" w:eastAsia="Times New Roman" w:hAnsi="Times New Roman" w:cs="Times New Roman"/>
              </w:rPr>
            </w:pPr>
            <w:r>
              <w:rPr>
                <w:rFonts w:ascii="Times New Roman" w:eastAsia="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315140" w:rsidRDefault="00315140" w:rsidP="00B91F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1158" w:type="dxa"/>
            <w:tcBorders>
              <w:top w:val="single" w:sz="4" w:space="0" w:color="auto"/>
              <w:left w:val="single" w:sz="4" w:space="0" w:color="auto"/>
              <w:bottom w:val="single" w:sz="4" w:space="0" w:color="auto"/>
              <w:right w:val="single" w:sz="4" w:space="0" w:color="auto"/>
            </w:tcBorders>
          </w:tcPr>
          <w:p w:rsidR="00315140" w:rsidRPr="00D41F8D" w:rsidRDefault="00315140" w:rsidP="00B91F6C">
            <w:pPr>
              <w:spacing w:after="0" w:line="240" w:lineRule="auto"/>
              <w:rPr>
                <w:rFonts w:ascii="Times New Roman" w:eastAsia="Times New Roman" w:hAnsi="Times New Roman" w:cs="Times New Roman"/>
              </w:rPr>
            </w:pPr>
          </w:p>
        </w:tc>
      </w:tr>
    </w:tbl>
    <w:p w:rsidR="00E127CC" w:rsidRDefault="00E127CC" w:rsidP="008E4B65">
      <w:pPr>
        <w:spacing w:after="0" w:line="240" w:lineRule="auto"/>
        <w:jc w:val="center"/>
        <w:rPr>
          <w:rFonts w:ascii="Times New Roman" w:eastAsia="Calibri" w:hAnsi="Times New Roman" w:cs="Times New Roman"/>
          <w:b/>
          <w:sz w:val="24"/>
          <w:szCs w:val="24"/>
          <w:lang w:eastAsia="ru-RU"/>
        </w:rPr>
      </w:pPr>
    </w:p>
    <w:p w:rsidR="00E127CC" w:rsidRDefault="00E127CC">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E127CC" w:rsidRDefault="00E127CC" w:rsidP="008E4B65">
      <w:pPr>
        <w:spacing w:after="0" w:line="240" w:lineRule="auto"/>
        <w:jc w:val="center"/>
        <w:rPr>
          <w:rFonts w:ascii="Times New Roman" w:eastAsia="Calibri" w:hAnsi="Times New Roman" w:cs="Times New Roman"/>
          <w:b/>
          <w:sz w:val="24"/>
          <w:szCs w:val="24"/>
          <w:lang w:eastAsia="ru-RU"/>
        </w:rPr>
        <w:sectPr w:rsidR="00E127CC" w:rsidSect="00C749B8">
          <w:footerReference w:type="default" r:id="rId46"/>
          <w:pgSz w:w="11906" w:h="16838"/>
          <w:pgMar w:top="568" w:right="567" w:bottom="709" w:left="1418" w:header="709" w:footer="709" w:gutter="0"/>
          <w:cols w:space="708"/>
          <w:titlePg/>
          <w:docGrid w:linePitch="360"/>
        </w:sectPr>
      </w:pPr>
    </w:p>
    <w:p w:rsidR="00E127CC" w:rsidRDefault="00E127CC" w:rsidP="008E4B65">
      <w:pPr>
        <w:spacing w:after="0" w:line="240" w:lineRule="auto"/>
        <w:jc w:val="center"/>
        <w:rPr>
          <w:rFonts w:ascii="Times New Roman" w:eastAsia="Calibri" w:hAnsi="Times New Roman" w:cs="Times New Roman"/>
          <w:b/>
          <w:sz w:val="24"/>
          <w:szCs w:val="24"/>
          <w:lang w:eastAsia="ru-RU"/>
        </w:rPr>
      </w:pPr>
    </w:p>
    <w:p w:rsidR="008E4B65" w:rsidRDefault="008E4B65" w:rsidP="008E4B65">
      <w:pPr>
        <w:spacing w:after="0" w:line="240" w:lineRule="auto"/>
        <w:jc w:val="center"/>
        <w:rPr>
          <w:rFonts w:ascii="Times New Roman" w:eastAsia="Calibri" w:hAnsi="Times New Roman" w:cs="Times New Roman"/>
          <w:b/>
          <w:sz w:val="24"/>
          <w:szCs w:val="24"/>
          <w:lang w:eastAsia="ru-RU"/>
        </w:rPr>
      </w:pPr>
      <w:r w:rsidRPr="00AF733E">
        <w:rPr>
          <w:rFonts w:ascii="Times New Roman" w:eastAsia="Calibri" w:hAnsi="Times New Roman" w:cs="Times New Roman"/>
          <w:b/>
          <w:sz w:val="24"/>
          <w:szCs w:val="24"/>
          <w:lang w:eastAsia="ru-RU"/>
        </w:rPr>
        <w:t>Шкала оценивания уровня сформированности компетенций</w:t>
      </w:r>
    </w:p>
    <w:p w:rsidR="00E127CC" w:rsidRPr="00E127CC" w:rsidRDefault="00E127CC" w:rsidP="00E127CC">
      <w:pPr>
        <w:spacing w:after="0" w:line="240" w:lineRule="auto"/>
        <w:jc w:val="center"/>
        <w:rPr>
          <w:rFonts w:ascii="Times New Roman" w:eastAsia="Calibri" w:hAnsi="Times New Roman" w:cs="Times New Roman"/>
          <w:b/>
          <w:sz w:val="28"/>
          <w:szCs w:val="28"/>
          <w:lang w:eastAsia="ru-RU"/>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843"/>
        <w:gridCol w:w="2977"/>
        <w:gridCol w:w="2551"/>
        <w:gridCol w:w="2977"/>
        <w:gridCol w:w="1276"/>
      </w:tblGrid>
      <w:tr w:rsidR="00E127CC" w:rsidRPr="00E127CC" w:rsidTr="00B91F6C">
        <w:trPr>
          <w:trHeight w:val="920"/>
        </w:trPr>
        <w:tc>
          <w:tcPr>
            <w:tcW w:w="2551"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Times New Roman" w:hAnsi="Times New Roman" w:cs="Calibri"/>
                <w:b/>
                <w:sz w:val="20"/>
                <w:szCs w:val="20"/>
              </w:rPr>
            </w:pPr>
          </w:p>
          <w:p w:rsidR="00E127CC" w:rsidRPr="00E127CC" w:rsidRDefault="00E127CC" w:rsidP="00E127CC">
            <w:pPr>
              <w:spacing w:after="0" w:line="276" w:lineRule="auto"/>
              <w:jc w:val="center"/>
              <w:rPr>
                <w:rFonts w:ascii="Times New Roman" w:eastAsia="Times New Roman" w:hAnsi="Times New Roman" w:cs="Calibri"/>
                <w:b/>
                <w:sz w:val="20"/>
                <w:szCs w:val="20"/>
              </w:rPr>
            </w:pPr>
            <w:r w:rsidRPr="00E127CC">
              <w:rPr>
                <w:rFonts w:ascii="Times New Roman" w:eastAsia="Times New Roman" w:hAnsi="Times New Roman" w:cs="Calibri"/>
                <w:b/>
                <w:sz w:val="20"/>
                <w:szCs w:val="20"/>
              </w:rPr>
              <w:t xml:space="preserve">Код и формулировка </w:t>
            </w:r>
          </w:p>
          <w:p w:rsidR="00E127CC" w:rsidRPr="00E127CC" w:rsidRDefault="00E127CC" w:rsidP="00E127CC">
            <w:pPr>
              <w:spacing w:after="0" w:line="276" w:lineRule="auto"/>
              <w:jc w:val="center"/>
              <w:rPr>
                <w:rFonts w:ascii="Times New Roman" w:eastAsia="Times New Roman" w:hAnsi="Times New Roman" w:cs="Calibri"/>
                <w:sz w:val="20"/>
                <w:szCs w:val="20"/>
              </w:rPr>
            </w:pPr>
            <w:r w:rsidRPr="00E127CC">
              <w:rPr>
                <w:rFonts w:ascii="Times New Roman" w:eastAsia="Times New Roman" w:hAnsi="Times New Roman" w:cs="Calibri"/>
                <w:b/>
                <w:sz w:val="20"/>
                <w:szCs w:val="20"/>
              </w:rPr>
              <w:t>компетенции</w:t>
            </w:r>
          </w:p>
        </w:tc>
        <w:tc>
          <w:tcPr>
            <w:tcW w:w="4820" w:type="dxa"/>
            <w:gridSpan w:val="2"/>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before="100" w:beforeAutospacing="1" w:after="100" w:afterAutospacing="1" w:line="276" w:lineRule="auto"/>
              <w:jc w:val="center"/>
              <w:rPr>
                <w:rFonts w:ascii="Times New Roman" w:eastAsia="Times New Roman" w:hAnsi="Times New Roman" w:cs="Calibri"/>
                <w:b/>
                <w:sz w:val="6"/>
                <w:szCs w:val="6"/>
              </w:rPr>
            </w:pPr>
          </w:p>
          <w:p w:rsidR="00E127CC" w:rsidRPr="00E127CC" w:rsidRDefault="00E127CC" w:rsidP="00E127CC">
            <w:pPr>
              <w:spacing w:before="100" w:beforeAutospacing="1" w:after="100" w:afterAutospacing="1" w:line="276" w:lineRule="auto"/>
              <w:jc w:val="center"/>
              <w:rPr>
                <w:rFonts w:ascii="Times New Roman" w:eastAsia="Times New Roman" w:hAnsi="Times New Roman" w:cs="Calibri"/>
                <w:b/>
                <w:sz w:val="16"/>
                <w:szCs w:val="16"/>
              </w:rPr>
            </w:pPr>
            <w:r w:rsidRPr="00E127CC">
              <w:rPr>
                <w:rFonts w:ascii="Times New Roman" w:eastAsia="Times New Roman" w:hAnsi="Times New Roman" w:cs="Calibri"/>
                <w:b/>
                <w:sz w:val="20"/>
                <w:szCs w:val="20"/>
              </w:rPr>
              <w:t>Этапы формирования компетенции</w:t>
            </w:r>
          </w:p>
        </w:tc>
        <w:tc>
          <w:tcPr>
            <w:tcW w:w="2551"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20"/>
                <w:szCs w:val="20"/>
              </w:rPr>
            </w:pPr>
            <w:r w:rsidRPr="00E127CC">
              <w:rPr>
                <w:rFonts w:ascii="Times New Roman" w:eastAsia="Times New Roman" w:hAnsi="Times New Roman" w:cs="Calibri"/>
                <w:b/>
                <w:sz w:val="20"/>
                <w:szCs w:val="20"/>
              </w:rPr>
              <w:t>критерии</w:t>
            </w:r>
          </w:p>
        </w:tc>
        <w:tc>
          <w:tcPr>
            <w:tcW w:w="2977"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20"/>
                <w:szCs w:val="20"/>
              </w:rPr>
            </w:pPr>
            <w:r w:rsidRPr="00E127CC">
              <w:rPr>
                <w:rFonts w:ascii="Times New Roman" w:eastAsia="Times New Roman" w:hAnsi="Times New Roman" w:cs="Calibri"/>
                <w:b/>
                <w:sz w:val="20"/>
                <w:szCs w:val="20"/>
              </w:rPr>
              <w:t>показатели</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6"/>
                <w:szCs w:val="6"/>
              </w:rPr>
            </w:pPr>
          </w:p>
          <w:p w:rsidR="00E127CC" w:rsidRPr="00E127CC" w:rsidRDefault="00E127CC" w:rsidP="00E127CC">
            <w:pPr>
              <w:spacing w:after="0" w:line="276" w:lineRule="auto"/>
              <w:jc w:val="center"/>
              <w:rPr>
                <w:rFonts w:ascii="Times New Roman" w:eastAsia="Times New Roman" w:hAnsi="Times New Roman" w:cs="Calibri"/>
                <w:b/>
                <w:sz w:val="20"/>
                <w:szCs w:val="20"/>
              </w:rPr>
            </w:pPr>
            <w:r w:rsidRPr="00E127CC">
              <w:rPr>
                <w:rFonts w:ascii="Times New Roman" w:eastAsia="Times New Roman" w:hAnsi="Times New Roman" w:cs="Calibri"/>
                <w:b/>
                <w:sz w:val="20"/>
                <w:szCs w:val="20"/>
              </w:rPr>
              <w:t>баллы</w:t>
            </w:r>
          </w:p>
        </w:tc>
      </w:tr>
      <w:tr w:rsidR="00E127CC" w:rsidRPr="00E127CC" w:rsidTr="00B91F6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lang w:eastAsia="ru-RU"/>
              </w:rPr>
            </w:pPr>
            <w:r w:rsidRPr="00E127CC">
              <w:rPr>
                <w:rFonts w:ascii="Times New Roman" w:eastAsia="Times New Roman" w:hAnsi="Times New Roman" w:cs="Calibri"/>
                <w:sz w:val="24"/>
                <w:szCs w:val="24"/>
                <w:lang w:eastAsia="ru-RU"/>
              </w:rPr>
              <w:t>(ОПК-6)</w:t>
            </w:r>
          </w:p>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lang w:eastAsia="ru-RU"/>
              </w:rPr>
            </w:pPr>
            <w:r w:rsidRPr="00E127CC">
              <w:rPr>
                <w:rFonts w:ascii="Times New Roman" w:eastAsia="Times New Roman" w:hAnsi="Times New Roman" w:cs="Calibri"/>
                <w:sz w:val="24"/>
                <w:szCs w:val="24"/>
                <w:lang w:eastAsia="ru-RU"/>
              </w:rPr>
              <w:t>Использованием основных законов естественнонаучных дисциплин в профессиональной деятельности, применение методов математического анализа и математического (компьютерного моделирования, теоретического и экспериментального исследования.</w:t>
            </w:r>
          </w:p>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знает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(пороговый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уровень)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законы механики грунтов, общей механики, методы расчета оснований и фундаментов, строительных конструкций; методы математического анализа, теоретического и экспериментального исследования работы оснований и фундаментов; особенности применения компьютерного моделирования для решения задач оснований и фундаментов</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знание основополагающих законов прикладных наук, методов расчета оснований и фундаментов, возможностей применения компьютерного моделирования</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назвать все основополагающие законы, их составляющие, необходимые для дальнейших расчётов оснований и фундаментов</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61-75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умеет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(продвинутый)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применять законы механики грунтов, методы расчета оснований и фундаментов для решения практических задач; использовать методы математического анализа, теоретического и экспериментального исследования в области </w:t>
            </w:r>
            <w:proofErr w:type="spellStart"/>
            <w:r w:rsidRPr="00E127CC">
              <w:rPr>
                <w:rFonts w:ascii="Times New Roman" w:eastAsia="Times New Roman" w:hAnsi="Times New Roman" w:cs="Calibri"/>
                <w:sz w:val="24"/>
                <w:szCs w:val="24"/>
              </w:rPr>
              <w:t>фундаментостроения</w:t>
            </w:r>
            <w:proofErr w:type="spellEnd"/>
            <w:r w:rsidRPr="00E127CC">
              <w:rPr>
                <w:rFonts w:ascii="Times New Roman" w:eastAsia="Times New Roman" w:hAnsi="Times New Roman" w:cs="Calibri"/>
                <w:sz w:val="24"/>
                <w:szCs w:val="24"/>
              </w:rPr>
              <w:t xml:space="preserve">, </w:t>
            </w:r>
            <w:r w:rsidRPr="00E127CC">
              <w:rPr>
                <w:rFonts w:ascii="Times New Roman" w:eastAsia="Times New Roman" w:hAnsi="Times New Roman" w:cs="Calibri"/>
                <w:sz w:val="24"/>
                <w:szCs w:val="24"/>
              </w:rPr>
              <w:lastRenderedPageBreak/>
              <w:t>пользоваться компьютерной техникой для решения практических задач</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lastRenderedPageBreak/>
              <w:t>умение применить содержание методик расчёта, грамотно определять параметры расчётных моделей</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принять решение по использованию той или иной методики расчёта, основываясь на теоретические предпосылках, грамотно определить параметры расчётной модели</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76-85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владеет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(высокий)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техникой расчетов оснований и фундаментов с помощью компьютерных программ, методикой анализа практических решений, выбора оптимальных решений; технологией компьютерного моделирования, методиками теоретического и экспериментального исследования</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владение порядком расчёта оснований и фундаментов, выбором правильной модели грунтовой среды, технологией выбора оптимальных решений, методиками моделирования грунтовой среды.</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w:t>
            </w:r>
            <w:r w:rsidRPr="00E127CC">
              <w:rPr>
                <w:rFonts w:ascii="Times New Roman" w:eastAsia="Times New Roman" w:hAnsi="Times New Roman" w:cs="Calibri"/>
                <w:iCs/>
                <w:sz w:val="24"/>
                <w:szCs w:val="24"/>
              </w:rPr>
              <w:t xml:space="preserve"> решить поставленную задачу о выборе метода расчёта и выборе математической модели для проектирования оснований и фундаментов </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86-100</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(ПК-1)</w:t>
            </w:r>
          </w:p>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знает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(пороговый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уровень)</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перечень и содержание СНиП, СП, ГОСТов и других нормативных документов в области проектирования оснований зданий и сооружений.</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знание нормативных материалов: СНиП, СП, ГОСТов, их анализ и содержание для дальнейшего использования при проектировании оснований и фундаментов</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перечислить перечень нормативных документов и актов, осветить их содержательную часть</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61-75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умеет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(продвинутый)</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выбрать нормативную методику расчёта в соответствии с расчётной задачей.</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умение определиться с методикой расчёта для поставленной задачи</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решить поставленную задачу по выбранной нормативной методике расчёта</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76-85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владеет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(высокий)</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основными методиками расчёта и проектирования оснований и фундаментов, предусмотренными действующими нормами.</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владение методиками расчёта и проектирования оснований и фундаментов, последовательностью расчётов. представленных в этих методиках, предусмотренные действующими нормами</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выполнить расчёт по проектированию оснований и фундаментов, пользуясь расчётными методиками, основанными на нормативных документах</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86-100</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val="restart"/>
            <w:tcBorders>
              <w:top w:val="single" w:sz="4" w:space="0" w:color="auto"/>
              <w:left w:val="single" w:sz="4" w:space="0" w:color="auto"/>
              <w:right w:val="single" w:sz="4" w:space="0" w:color="auto"/>
            </w:tcBorders>
            <w:vAlign w:val="center"/>
            <w:hideMark/>
          </w:tcPr>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lang w:eastAsia="ru-RU"/>
              </w:rPr>
            </w:pPr>
            <w:r w:rsidRPr="00E127CC">
              <w:rPr>
                <w:rFonts w:ascii="Times New Roman" w:eastAsia="Times New Roman" w:hAnsi="Times New Roman" w:cs="Calibri"/>
                <w:sz w:val="24"/>
                <w:szCs w:val="24"/>
                <w:lang w:eastAsia="ru-RU"/>
              </w:rPr>
              <w:t>(ПК-4)</w:t>
            </w:r>
          </w:p>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rPr>
            </w:pPr>
            <w:r w:rsidRPr="00E127CC">
              <w:rPr>
                <w:rFonts w:ascii="Times New Roman" w:eastAsia="Calibri" w:hAnsi="Times New Roman" w:cs="Times New Roman"/>
                <w:sz w:val="24"/>
                <w:szCs w:val="24"/>
                <w:lang w:eastAsia="ru-RU"/>
              </w:rPr>
              <w:t>способность вести разработку эскизных, технических и рабочих проектов сложных объектов, в том числе с использованием систем автоматизированного проектирования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знает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(пороговый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уровень)</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законы построения геометрических моделей, правила построения чертежей конструкций фундаментов, требования к составлению конструкторской документации (отчетов по изысканиям, проектам фундаментов)</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знание законов построения геометрических моделей, правил построения чертежей конструкций фундаментов</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перечислить правила построения геометрических фигур, чертежей фундаментов необходимые для дальнейшего проектирования фундаментов; правила составления конструкторской документации</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61-75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умеет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(продвинутый)</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составлять документацию на инженерно-геологические изыскания, выполнять чертежи фундаментов в соответствии с действующими нормами на составление проектной документации</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умение составлять документацию на изыскания, выполнять чертежи фундаментов, использование норм на составление проектной документации</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составить чертежи фундаментов, основываясь на нормах по составлению проектной документации</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76-85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владеет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(высокий)</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технологиями проектирования оснований и фундаментов с помощью компьютерных программ</w:t>
            </w:r>
          </w:p>
        </w:tc>
        <w:tc>
          <w:tcPr>
            <w:tcW w:w="2551"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владение порядком расчёта оснований и фундаментов, выбором правильной модели грунтовой среды</w:t>
            </w:r>
          </w:p>
        </w:tc>
        <w:tc>
          <w:tcPr>
            <w:tcW w:w="2977" w:type="dxa"/>
            <w:tcBorders>
              <w:top w:val="single" w:sz="4" w:space="0" w:color="auto"/>
              <w:left w:val="single" w:sz="4" w:space="0" w:color="auto"/>
              <w:bottom w:val="single" w:sz="4" w:space="0" w:color="auto"/>
              <w:right w:val="single" w:sz="4" w:space="0" w:color="auto"/>
            </w:tcBorders>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Способность составить документацию на инженерно-геологические изыскания, </w:t>
            </w:r>
            <w:r w:rsidRPr="00E127CC">
              <w:rPr>
                <w:rFonts w:ascii="Times New Roman" w:eastAsia="Times New Roman" w:hAnsi="Times New Roman" w:cs="Calibri"/>
                <w:iCs/>
                <w:sz w:val="24"/>
                <w:szCs w:val="24"/>
              </w:rPr>
              <w:t>выполнить проект фундаментов в соответствии с действующими нормами</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86-100</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lang w:eastAsia="ru-RU"/>
              </w:rPr>
            </w:pPr>
            <w:r w:rsidRPr="00E127CC">
              <w:rPr>
                <w:rFonts w:ascii="Times New Roman" w:eastAsia="Times New Roman" w:hAnsi="Times New Roman" w:cs="Calibri"/>
                <w:sz w:val="24"/>
                <w:szCs w:val="24"/>
                <w:lang w:eastAsia="ru-RU"/>
              </w:rPr>
              <w:t>(ПК-7)</w:t>
            </w:r>
          </w:p>
          <w:p w:rsidR="00E127CC" w:rsidRPr="00E127CC" w:rsidRDefault="00E127CC" w:rsidP="00E127CC">
            <w:pPr>
              <w:widowControl w:val="0"/>
              <w:autoSpaceDE w:val="0"/>
              <w:autoSpaceDN w:val="0"/>
              <w:adjustRightInd w:val="0"/>
              <w:spacing w:after="0" w:line="276" w:lineRule="auto"/>
              <w:jc w:val="both"/>
              <w:rPr>
                <w:rFonts w:ascii="Times New Roman" w:eastAsia="Times New Roman" w:hAnsi="Times New Roman" w:cs="Calibri"/>
                <w:sz w:val="24"/>
                <w:szCs w:val="24"/>
              </w:rPr>
            </w:pPr>
            <w:r w:rsidRPr="00E127CC">
              <w:rPr>
                <w:rFonts w:ascii="Times New Roman" w:eastAsia="Calibri" w:hAnsi="Times New Roman" w:cs="Times New Roman"/>
                <w:sz w:val="24"/>
                <w:szCs w:val="24"/>
                <w:lang w:eastAsia="ru-RU"/>
              </w:rPr>
              <w:t>умение вести сбор, анализ и систематизацию информации по теме исследования, готовить научно-технические отчеты, обзоры публикаций по теме исследования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знает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(пороговый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уровень)</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критерии оценки проектных решений, нормы и правила разработки проектной и технической документации</w:t>
            </w:r>
          </w:p>
        </w:tc>
        <w:tc>
          <w:tcPr>
            <w:tcW w:w="2551"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знание критериев оценки проектных решений, норм и правил разработки проектной и технической документации</w:t>
            </w:r>
          </w:p>
        </w:tc>
        <w:tc>
          <w:tcPr>
            <w:tcW w:w="2977"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перечислить критерии оценки проектных решений, нормы и правила разработки проектной и технической документации</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61-75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умеет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(продвинутый)</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составить техническое обоснование проектных решений, разрабатывать техническую документацию, контролировать соответствие разрабатываемых проектов техническому заданию</w:t>
            </w:r>
          </w:p>
        </w:tc>
        <w:tc>
          <w:tcPr>
            <w:tcW w:w="2551"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умение составить техническое обоснование проектных решений, разрабатывать техническую документацию, контролировать соответствие разрабатываемых проектов техническому заданию</w:t>
            </w:r>
          </w:p>
        </w:tc>
        <w:tc>
          <w:tcPr>
            <w:tcW w:w="2977"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способность составить техническое обоснование проектного решения, составить техническую документацию, по техническому заданию</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76-85</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r w:rsidR="00E127CC" w:rsidRPr="00E127CC" w:rsidTr="00B91F6C">
        <w:tc>
          <w:tcPr>
            <w:tcW w:w="2551" w:type="dxa"/>
            <w:vMerge/>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владеет </w:t>
            </w:r>
          </w:p>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t>(высокий)</w:t>
            </w:r>
          </w:p>
        </w:tc>
        <w:tc>
          <w:tcPr>
            <w:tcW w:w="2977"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after="0" w:line="276" w:lineRule="auto"/>
              <w:jc w:val="both"/>
              <w:rPr>
                <w:rFonts w:ascii="Times New Roman" w:eastAsia="Times New Roman" w:hAnsi="Times New Roman" w:cs="Calibri"/>
                <w:sz w:val="24"/>
                <w:szCs w:val="24"/>
              </w:rPr>
            </w:pPr>
            <w:r w:rsidRPr="00E127CC">
              <w:rPr>
                <w:rFonts w:ascii="Times New Roman" w:eastAsia="Times New Roman" w:hAnsi="Times New Roman" w:cs="Calibri"/>
                <w:sz w:val="24"/>
                <w:szCs w:val="24"/>
              </w:rPr>
              <w:t xml:space="preserve">технологией оценки проектных решений, навыками проектной работы, способностью к анализу полученных </w:t>
            </w:r>
            <w:r w:rsidRPr="00E127CC">
              <w:rPr>
                <w:rFonts w:ascii="Times New Roman" w:eastAsia="Times New Roman" w:hAnsi="Times New Roman" w:cs="Calibri"/>
                <w:sz w:val="24"/>
                <w:szCs w:val="24"/>
              </w:rPr>
              <w:lastRenderedPageBreak/>
              <w:t>результатов, контролю соответствия разрабатываемых проектов техническому заданию</w:t>
            </w:r>
          </w:p>
        </w:tc>
        <w:tc>
          <w:tcPr>
            <w:tcW w:w="2551"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lastRenderedPageBreak/>
              <w:t xml:space="preserve">владение технологией оценки проектных решений, проектной работы в соответствии с проектным </w:t>
            </w:r>
            <w:r w:rsidRPr="00E127CC">
              <w:rPr>
                <w:rFonts w:ascii="Times New Roman" w:eastAsia="Times New Roman" w:hAnsi="Times New Roman" w:cs="Calibri"/>
                <w:sz w:val="24"/>
                <w:szCs w:val="24"/>
              </w:rPr>
              <w:lastRenderedPageBreak/>
              <w:t>заданием, с проведением анализа полученных результатов</w:t>
            </w:r>
          </w:p>
        </w:tc>
        <w:tc>
          <w:tcPr>
            <w:tcW w:w="2977"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rPr>
                <w:rFonts w:ascii="Times New Roman" w:eastAsia="Times New Roman" w:hAnsi="Times New Roman" w:cs="Calibri"/>
                <w:sz w:val="24"/>
                <w:szCs w:val="24"/>
              </w:rPr>
            </w:pPr>
            <w:r w:rsidRPr="00E127CC">
              <w:rPr>
                <w:rFonts w:ascii="Times New Roman" w:eastAsia="Times New Roman" w:hAnsi="Times New Roman" w:cs="Calibri"/>
                <w:sz w:val="24"/>
                <w:szCs w:val="24"/>
              </w:rPr>
              <w:lastRenderedPageBreak/>
              <w:t xml:space="preserve">способность проектировать основания и фундаменты в соответствии с проектным заданием, по </w:t>
            </w:r>
            <w:r w:rsidRPr="00E127CC">
              <w:rPr>
                <w:rFonts w:ascii="Times New Roman" w:eastAsia="Times New Roman" w:hAnsi="Times New Roman" w:cs="Calibri"/>
                <w:sz w:val="24"/>
                <w:szCs w:val="24"/>
              </w:rPr>
              <w:lastRenderedPageBreak/>
              <w:t>действующим нормам, с проведением анализа полученных результатов и технико-экономической оценкой вариантов решений.</w:t>
            </w:r>
          </w:p>
        </w:tc>
        <w:tc>
          <w:tcPr>
            <w:tcW w:w="1276" w:type="dxa"/>
            <w:tcBorders>
              <w:top w:val="single" w:sz="4" w:space="0" w:color="auto"/>
              <w:left w:val="single" w:sz="4" w:space="0" w:color="auto"/>
              <w:bottom w:val="single" w:sz="4" w:space="0" w:color="auto"/>
              <w:right w:val="single" w:sz="4" w:space="0" w:color="auto"/>
            </w:tcBorders>
          </w:tcPr>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lastRenderedPageBreak/>
              <w:t>86-100</w:t>
            </w:r>
          </w:p>
          <w:p w:rsidR="00E127CC" w:rsidRPr="00E127CC" w:rsidRDefault="00E127CC" w:rsidP="00E127CC">
            <w:pPr>
              <w:spacing w:after="0" w:line="276" w:lineRule="auto"/>
              <w:jc w:val="center"/>
              <w:rPr>
                <w:rFonts w:ascii="Times New Roman" w:eastAsia="MS Mincho" w:hAnsi="Times New Roman" w:cs="Calibri"/>
                <w:sz w:val="24"/>
                <w:szCs w:val="24"/>
                <w:lang w:eastAsia="ja-JP"/>
              </w:rPr>
            </w:pPr>
            <w:r w:rsidRPr="00E127CC">
              <w:rPr>
                <w:rFonts w:ascii="Times New Roman" w:eastAsia="MS Mincho" w:hAnsi="Times New Roman" w:cs="Calibri"/>
                <w:sz w:val="24"/>
                <w:szCs w:val="24"/>
                <w:lang w:eastAsia="ja-JP"/>
              </w:rPr>
              <w:t>баллов</w:t>
            </w:r>
          </w:p>
          <w:p w:rsidR="00E127CC" w:rsidRPr="00E127CC" w:rsidRDefault="00E127CC" w:rsidP="00E127CC">
            <w:pPr>
              <w:spacing w:after="0" w:line="276" w:lineRule="auto"/>
              <w:jc w:val="center"/>
              <w:rPr>
                <w:rFonts w:ascii="Times New Roman" w:eastAsia="Times New Roman" w:hAnsi="Times New Roman" w:cs="Calibri"/>
                <w:sz w:val="24"/>
                <w:szCs w:val="24"/>
              </w:rPr>
            </w:pPr>
          </w:p>
        </w:tc>
      </w:tr>
    </w:tbl>
    <w:p w:rsidR="00E127CC" w:rsidRPr="00E127CC" w:rsidRDefault="00E127CC" w:rsidP="00E127CC">
      <w:pPr>
        <w:tabs>
          <w:tab w:val="left" w:pos="1276"/>
          <w:tab w:val="left" w:pos="1418"/>
        </w:tabs>
        <w:spacing w:after="0" w:line="276" w:lineRule="auto"/>
        <w:jc w:val="center"/>
        <w:rPr>
          <w:rFonts w:ascii="Times New Roman" w:eastAsia="Calibri" w:hAnsi="Times New Roman" w:cs="Times New Roman"/>
          <w:b/>
          <w:spacing w:val="-10"/>
          <w:sz w:val="28"/>
          <w:szCs w:val="28"/>
          <w:lang w:eastAsia="ru-RU"/>
        </w:rPr>
      </w:pPr>
    </w:p>
    <w:p w:rsidR="00E127CC" w:rsidRPr="00E127CC" w:rsidRDefault="00E127CC" w:rsidP="00E127CC">
      <w:pPr>
        <w:tabs>
          <w:tab w:val="left" w:pos="1276"/>
          <w:tab w:val="left" w:pos="1418"/>
        </w:tabs>
        <w:spacing w:after="0" w:line="276" w:lineRule="auto"/>
        <w:jc w:val="center"/>
        <w:rPr>
          <w:rFonts w:ascii="Times New Roman" w:eastAsia="Calibri" w:hAnsi="Times New Roman" w:cs="Times New Roman"/>
          <w:b/>
          <w:spacing w:val="-10"/>
          <w:sz w:val="28"/>
          <w:szCs w:val="28"/>
          <w:lang w:eastAsia="ru-RU"/>
        </w:rPr>
      </w:pPr>
    </w:p>
    <w:p w:rsidR="00E127CC" w:rsidRPr="00E127CC" w:rsidRDefault="00E127CC" w:rsidP="00E127CC">
      <w:pPr>
        <w:spacing w:after="200" w:line="276" w:lineRule="auto"/>
        <w:jc w:val="center"/>
        <w:rPr>
          <w:rFonts w:ascii="Times New Roman" w:eastAsia="Times New Roman" w:hAnsi="Times New Roman" w:cs="Calibri"/>
          <w:b/>
          <w:sz w:val="28"/>
          <w:szCs w:val="28"/>
          <w:lang w:eastAsia="ru-RU"/>
        </w:rPr>
      </w:pPr>
      <w:r w:rsidRPr="00E127CC">
        <w:rPr>
          <w:rFonts w:ascii="Times New Roman" w:eastAsia="Times New Roman" w:hAnsi="Times New Roman" w:cs="Calibri"/>
          <w:b/>
          <w:sz w:val="28"/>
          <w:szCs w:val="28"/>
          <w:lang w:eastAsia="ru-RU"/>
        </w:rPr>
        <w:t>Шкала измерения уровня сформированности компетенций</w:t>
      </w:r>
    </w:p>
    <w:tbl>
      <w:tblPr>
        <w:tblStyle w:val="1"/>
        <w:tblW w:w="0" w:type="auto"/>
        <w:tblInd w:w="1101" w:type="dxa"/>
        <w:tblLayout w:type="fixed"/>
        <w:tblLook w:val="04A0" w:firstRow="1" w:lastRow="0" w:firstColumn="1" w:lastColumn="0" w:noHBand="0" w:noVBand="1"/>
      </w:tblPr>
      <w:tblGrid>
        <w:gridCol w:w="3685"/>
        <w:gridCol w:w="2445"/>
        <w:gridCol w:w="2445"/>
        <w:gridCol w:w="2445"/>
        <w:gridCol w:w="2446"/>
      </w:tblGrid>
      <w:tr w:rsidR="00E127CC" w:rsidRPr="00E127CC" w:rsidTr="00B91F6C">
        <w:tc>
          <w:tcPr>
            <w:tcW w:w="368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Итоговый балл</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1-60</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61-75</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76-85</w:t>
            </w:r>
          </w:p>
        </w:tc>
        <w:tc>
          <w:tcPr>
            <w:tcW w:w="2446"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86-100</w:t>
            </w:r>
          </w:p>
        </w:tc>
      </w:tr>
      <w:tr w:rsidR="00E127CC" w:rsidRPr="00E127CC" w:rsidTr="00B91F6C">
        <w:tc>
          <w:tcPr>
            <w:tcW w:w="3685" w:type="dxa"/>
            <w:tcBorders>
              <w:top w:val="single" w:sz="4" w:space="0" w:color="auto"/>
              <w:left w:val="single" w:sz="4" w:space="0" w:color="auto"/>
              <w:bottom w:val="single" w:sz="4" w:space="0" w:color="auto"/>
              <w:right w:val="single" w:sz="4" w:space="0" w:color="auto"/>
            </w:tcBorders>
            <w:vAlign w:val="center"/>
            <w:hideMark/>
          </w:tcPr>
          <w:p w:rsidR="00E127CC" w:rsidRPr="00E127CC" w:rsidRDefault="00E127CC" w:rsidP="00E127CC">
            <w:pPr>
              <w:spacing w:line="276" w:lineRule="auto"/>
              <w:jc w:val="center"/>
              <w:rPr>
                <w:rFonts w:cs="Calibri"/>
                <w:sz w:val="24"/>
                <w:szCs w:val="24"/>
              </w:rPr>
            </w:pPr>
            <w:r w:rsidRPr="00E127CC">
              <w:rPr>
                <w:rFonts w:cs="Calibri"/>
                <w:sz w:val="24"/>
                <w:szCs w:val="24"/>
              </w:rPr>
              <w:t>Оценка</w:t>
            </w:r>
          </w:p>
          <w:p w:rsidR="00E127CC" w:rsidRPr="00E127CC" w:rsidRDefault="00E127CC" w:rsidP="00E127CC">
            <w:pPr>
              <w:spacing w:line="276" w:lineRule="auto"/>
              <w:jc w:val="center"/>
              <w:rPr>
                <w:rFonts w:cs="Calibri"/>
                <w:sz w:val="24"/>
                <w:szCs w:val="24"/>
              </w:rPr>
            </w:pPr>
            <w:r w:rsidRPr="00E127CC">
              <w:rPr>
                <w:rFonts w:cs="Calibri"/>
                <w:sz w:val="24"/>
                <w:szCs w:val="24"/>
              </w:rPr>
              <w:t>(пятибалльная шкала)</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2</w:t>
            </w:r>
          </w:p>
          <w:p w:rsidR="00E127CC" w:rsidRPr="00E127CC" w:rsidRDefault="00E127CC" w:rsidP="00E127CC">
            <w:pPr>
              <w:spacing w:line="276" w:lineRule="auto"/>
              <w:jc w:val="center"/>
              <w:rPr>
                <w:rFonts w:cs="Calibri"/>
                <w:sz w:val="24"/>
                <w:szCs w:val="24"/>
              </w:rPr>
            </w:pPr>
            <w:r w:rsidRPr="00E127CC">
              <w:rPr>
                <w:rFonts w:cs="Calibri"/>
                <w:sz w:val="24"/>
                <w:szCs w:val="24"/>
              </w:rPr>
              <w:t>неудовлетворительно</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3</w:t>
            </w:r>
          </w:p>
          <w:p w:rsidR="00E127CC" w:rsidRPr="00E127CC" w:rsidRDefault="00E127CC" w:rsidP="00E127CC">
            <w:pPr>
              <w:spacing w:line="276" w:lineRule="auto"/>
              <w:jc w:val="center"/>
              <w:rPr>
                <w:rFonts w:cs="Calibri"/>
                <w:sz w:val="24"/>
                <w:szCs w:val="24"/>
              </w:rPr>
            </w:pPr>
            <w:r w:rsidRPr="00E127CC">
              <w:rPr>
                <w:rFonts w:cs="Calibri"/>
                <w:sz w:val="24"/>
                <w:szCs w:val="24"/>
              </w:rPr>
              <w:t>удовлетворительно</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4</w:t>
            </w:r>
          </w:p>
          <w:p w:rsidR="00E127CC" w:rsidRPr="00E127CC" w:rsidRDefault="00E127CC" w:rsidP="00E127CC">
            <w:pPr>
              <w:spacing w:line="276" w:lineRule="auto"/>
              <w:jc w:val="center"/>
              <w:rPr>
                <w:rFonts w:cs="Calibri"/>
                <w:sz w:val="24"/>
                <w:szCs w:val="24"/>
              </w:rPr>
            </w:pPr>
            <w:r w:rsidRPr="00E127CC">
              <w:rPr>
                <w:rFonts w:cs="Calibri"/>
                <w:sz w:val="24"/>
                <w:szCs w:val="24"/>
              </w:rPr>
              <w:t>хорошо</w:t>
            </w:r>
          </w:p>
        </w:tc>
        <w:tc>
          <w:tcPr>
            <w:tcW w:w="2446"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5</w:t>
            </w:r>
          </w:p>
          <w:p w:rsidR="00E127CC" w:rsidRPr="00E127CC" w:rsidRDefault="00E127CC" w:rsidP="00E127CC">
            <w:pPr>
              <w:spacing w:line="276" w:lineRule="auto"/>
              <w:jc w:val="center"/>
              <w:rPr>
                <w:rFonts w:cs="Calibri"/>
                <w:sz w:val="24"/>
                <w:szCs w:val="24"/>
              </w:rPr>
            </w:pPr>
            <w:r w:rsidRPr="00E127CC">
              <w:rPr>
                <w:rFonts w:cs="Calibri"/>
                <w:sz w:val="24"/>
                <w:szCs w:val="24"/>
              </w:rPr>
              <w:t>отлично</w:t>
            </w:r>
          </w:p>
        </w:tc>
      </w:tr>
      <w:tr w:rsidR="00E127CC" w:rsidRPr="00E127CC" w:rsidTr="00B91F6C">
        <w:tc>
          <w:tcPr>
            <w:tcW w:w="368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Уровень сформированности компетенций</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отсутствует</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пороговый</w:t>
            </w:r>
          </w:p>
          <w:p w:rsidR="00E127CC" w:rsidRPr="00E127CC" w:rsidRDefault="00E127CC" w:rsidP="00E127CC">
            <w:pPr>
              <w:spacing w:line="276" w:lineRule="auto"/>
              <w:jc w:val="center"/>
              <w:rPr>
                <w:rFonts w:cs="Calibri"/>
                <w:sz w:val="24"/>
                <w:szCs w:val="24"/>
              </w:rPr>
            </w:pPr>
            <w:r w:rsidRPr="00E127CC">
              <w:rPr>
                <w:rFonts w:cs="Calibri"/>
                <w:sz w:val="24"/>
                <w:szCs w:val="24"/>
              </w:rPr>
              <w:t>(базовый)</w:t>
            </w:r>
          </w:p>
        </w:tc>
        <w:tc>
          <w:tcPr>
            <w:tcW w:w="2445"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продвинутый</w:t>
            </w:r>
          </w:p>
        </w:tc>
        <w:tc>
          <w:tcPr>
            <w:tcW w:w="2446" w:type="dxa"/>
            <w:tcBorders>
              <w:top w:val="single" w:sz="4" w:space="0" w:color="auto"/>
              <w:left w:val="single" w:sz="4" w:space="0" w:color="auto"/>
              <w:bottom w:val="single" w:sz="4" w:space="0" w:color="auto"/>
              <w:right w:val="single" w:sz="4" w:space="0" w:color="auto"/>
            </w:tcBorders>
            <w:vAlign w:val="center"/>
          </w:tcPr>
          <w:p w:rsidR="00E127CC" w:rsidRPr="00E127CC" w:rsidRDefault="00E127CC" w:rsidP="00E127CC">
            <w:pPr>
              <w:spacing w:line="276" w:lineRule="auto"/>
              <w:jc w:val="center"/>
              <w:rPr>
                <w:rFonts w:cs="Calibri"/>
                <w:sz w:val="24"/>
                <w:szCs w:val="24"/>
              </w:rPr>
            </w:pPr>
            <w:r w:rsidRPr="00E127CC">
              <w:rPr>
                <w:rFonts w:cs="Calibri"/>
                <w:sz w:val="24"/>
                <w:szCs w:val="24"/>
              </w:rPr>
              <w:t>высокий</w:t>
            </w:r>
          </w:p>
          <w:p w:rsidR="00E127CC" w:rsidRPr="00E127CC" w:rsidRDefault="00E127CC" w:rsidP="00E127CC">
            <w:pPr>
              <w:spacing w:line="276" w:lineRule="auto"/>
              <w:jc w:val="center"/>
              <w:rPr>
                <w:rFonts w:cs="Calibri"/>
                <w:sz w:val="24"/>
                <w:szCs w:val="24"/>
              </w:rPr>
            </w:pPr>
            <w:r w:rsidRPr="00E127CC">
              <w:rPr>
                <w:rFonts w:cs="Calibri"/>
                <w:sz w:val="24"/>
                <w:szCs w:val="24"/>
              </w:rPr>
              <w:t>(креативный)</w:t>
            </w:r>
          </w:p>
        </w:tc>
      </w:tr>
    </w:tbl>
    <w:p w:rsidR="00E127CC" w:rsidRDefault="00E127CC" w:rsidP="008E4B65">
      <w:pPr>
        <w:spacing w:after="0" w:line="288" w:lineRule="auto"/>
        <w:ind w:firstLine="709"/>
        <w:jc w:val="center"/>
        <w:outlineLvl w:val="2"/>
        <w:rPr>
          <w:rFonts w:ascii="Times New Roman" w:eastAsia="Times New Roman" w:hAnsi="Times New Roman" w:cs="Times New Roman"/>
          <w:b/>
          <w:bCs/>
          <w:sz w:val="24"/>
          <w:szCs w:val="24"/>
          <w:lang w:eastAsia="ru-RU"/>
        </w:rPr>
      </w:pPr>
    </w:p>
    <w:p w:rsidR="00E127CC" w:rsidRDefault="00E127CC">
      <w:pPr>
        <w:rPr>
          <w:rFonts w:ascii="Times New Roman" w:eastAsia="Times New Roman" w:hAnsi="Times New Roman" w:cs="Times New Roman"/>
          <w:b/>
          <w:bCs/>
          <w:sz w:val="24"/>
          <w:szCs w:val="24"/>
          <w:lang w:eastAsia="ru-RU"/>
        </w:rPr>
      </w:pPr>
    </w:p>
    <w:p w:rsidR="00E127CC" w:rsidRDefault="00E127CC" w:rsidP="00E127CC">
      <w:pPr>
        <w:spacing w:after="0" w:line="288" w:lineRule="auto"/>
        <w:ind w:firstLine="709"/>
        <w:outlineLvl w:val="2"/>
        <w:rPr>
          <w:rFonts w:ascii="Times New Roman" w:eastAsia="Times New Roman" w:hAnsi="Times New Roman" w:cs="Times New Roman"/>
          <w:b/>
          <w:bCs/>
          <w:sz w:val="24"/>
          <w:szCs w:val="24"/>
          <w:lang w:eastAsia="ru-RU"/>
        </w:rPr>
        <w:sectPr w:rsidR="00E127CC" w:rsidSect="00C749B8">
          <w:pgSz w:w="16838" w:h="11906" w:orient="landscape"/>
          <w:pgMar w:top="568" w:right="851" w:bottom="709" w:left="567" w:header="709" w:footer="709" w:gutter="0"/>
          <w:cols w:space="708"/>
          <w:titlePg/>
          <w:docGrid w:linePitch="360"/>
        </w:sectPr>
      </w:pPr>
    </w:p>
    <w:p w:rsidR="008E4B65" w:rsidRPr="00AF733E" w:rsidRDefault="008E4B65" w:rsidP="008E4B65">
      <w:pPr>
        <w:spacing w:after="0" w:line="288" w:lineRule="auto"/>
        <w:ind w:firstLine="709"/>
        <w:jc w:val="center"/>
        <w:outlineLvl w:val="2"/>
        <w:rPr>
          <w:rFonts w:ascii="Times New Roman" w:eastAsia="Times New Roman" w:hAnsi="Times New Roman" w:cs="Times New Roman"/>
          <w:b/>
          <w:bCs/>
          <w:sz w:val="24"/>
          <w:szCs w:val="24"/>
          <w:lang w:eastAsia="ru-RU"/>
        </w:rPr>
      </w:pPr>
      <w:r w:rsidRPr="00AF733E">
        <w:rPr>
          <w:rFonts w:ascii="Times New Roman" w:eastAsia="Times New Roman" w:hAnsi="Times New Roman" w:cs="Times New Roman"/>
          <w:b/>
          <w:bCs/>
          <w:sz w:val="24"/>
          <w:szCs w:val="24"/>
          <w:lang w:eastAsia="ru-RU"/>
        </w:rPr>
        <w:lastRenderedPageBreak/>
        <w:t>Методические рекомендации, определяющие процедуры оценивания результатов освоения дисциплины</w:t>
      </w:r>
    </w:p>
    <w:p w:rsidR="008E4B65" w:rsidRPr="00AF733E" w:rsidRDefault="008E4B65" w:rsidP="008E4B65">
      <w:pPr>
        <w:widowControl w:val="0"/>
        <w:tabs>
          <w:tab w:val="num" w:pos="709"/>
        </w:tabs>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b/>
          <w:sz w:val="24"/>
          <w:szCs w:val="24"/>
          <w:lang w:eastAsia="ru-RU"/>
        </w:rPr>
        <w:t xml:space="preserve">Текущая аттестация </w:t>
      </w:r>
      <w:r w:rsidR="00FC0396">
        <w:rPr>
          <w:rFonts w:ascii="Times New Roman" w:eastAsia="Times New Roman" w:hAnsi="Times New Roman" w:cs="Times New Roman"/>
          <w:b/>
          <w:sz w:val="24"/>
          <w:szCs w:val="24"/>
          <w:lang w:eastAsia="ru-RU"/>
        </w:rPr>
        <w:t>магистров</w:t>
      </w:r>
      <w:r w:rsidRPr="00AF733E">
        <w:rPr>
          <w:rFonts w:ascii="Times New Roman" w:eastAsia="Times New Roman" w:hAnsi="Times New Roman" w:cs="Times New Roman"/>
          <w:sz w:val="24"/>
          <w:szCs w:val="24"/>
          <w:lang w:eastAsia="ru-RU"/>
        </w:rPr>
        <w:t xml:space="preserve">. Текущая аттестация </w:t>
      </w:r>
      <w:r w:rsidR="00FC0396">
        <w:rPr>
          <w:rFonts w:ascii="Times New Roman" w:eastAsia="Times New Roman" w:hAnsi="Times New Roman" w:cs="Times New Roman"/>
          <w:sz w:val="24"/>
          <w:szCs w:val="24"/>
          <w:lang w:eastAsia="ru-RU"/>
        </w:rPr>
        <w:t>магистров</w:t>
      </w:r>
      <w:r w:rsidRPr="00AF733E">
        <w:rPr>
          <w:rFonts w:ascii="Times New Roman" w:eastAsia="Times New Roman" w:hAnsi="Times New Roman" w:cs="Times New Roman"/>
          <w:sz w:val="24"/>
          <w:szCs w:val="24"/>
          <w:lang w:eastAsia="ru-RU"/>
        </w:rPr>
        <w:t xml:space="preserve"> по дисциплине «</w:t>
      </w:r>
      <w:r w:rsidR="00FC0396">
        <w:rPr>
          <w:rFonts w:ascii="Times New Roman" w:eastAsia="Times New Roman" w:hAnsi="Times New Roman" w:cs="Times New Roman"/>
          <w:sz w:val="24"/>
          <w:szCs w:val="24"/>
          <w:lang w:eastAsia="ru-RU"/>
        </w:rPr>
        <w:t>Технологии для Арктического шельфа</w:t>
      </w:r>
      <w:r w:rsidRPr="00AF733E">
        <w:rPr>
          <w:rFonts w:ascii="Times New Roman" w:eastAsia="Times New Roman" w:hAnsi="Times New Roman" w:cs="Times New Roman"/>
          <w:sz w:val="24"/>
          <w:szCs w:val="24"/>
          <w:lang w:eastAsia="ru-RU"/>
        </w:rPr>
        <w:t>» проводится в соответствии с локальными нормативными актами ДВФУ и является обязательной.</w:t>
      </w:r>
    </w:p>
    <w:p w:rsidR="008E4B65" w:rsidRPr="00AF733E" w:rsidRDefault="008E4B65" w:rsidP="008E4B65">
      <w:pPr>
        <w:widowControl w:val="0"/>
        <w:tabs>
          <w:tab w:val="num" w:pos="720"/>
        </w:tabs>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Текущая аттестация по дисциплине «</w:t>
      </w:r>
      <w:r w:rsidR="00FC0396">
        <w:rPr>
          <w:rFonts w:ascii="Times New Roman" w:eastAsia="Times New Roman" w:hAnsi="Times New Roman" w:cs="Times New Roman"/>
          <w:sz w:val="24"/>
          <w:szCs w:val="24"/>
          <w:lang w:eastAsia="ru-RU"/>
        </w:rPr>
        <w:t>Технологии для Арктического шельфа</w:t>
      </w:r>
      <w:r w:rsidRPr="00AF733E">
        <w:rPr>
          <w:rFonts w:ascii="Times New Roman" w:eastAsia="Times New Roman" w:hAnsi="Times New Roman" w:cs="Times New Roman"/>
          <w:sz w:val="24"/>
          <w:szCs w:val="24"/>
          <w:lang w:eastAsia="ru-RU"/>
        </w:rPr>
        <w:t>» проводится в форме контрольных мероприятий (</w:t>
      </w:r>
      <w:r w:rsidRPr="00AF733E">
        <w:rPr>
          <w:rFonts w:ascii="Times New Roman" w:eastAsia="Times New Roman" w:hAnsi="Times New Roman" w:cs="Times New Roman"/>
          <w:i/>
          <w:sz w:val="24"/>
          <w:szCs w:val="24"/>
          <w:lang w:eastAsia="ru-RU"/>
        </w:rPr>
        <w:t>защиты практической работы, доклад и презентация реферата)</w:t>
      </w:r>
      <w:r w:rsidRPr="00AF733E">
        <w:rPr>
          <w:rFonts w:ascii="Times New Roman" w:eastAsia="Times New Roman" w:hAnsi="Times New Roman" w:cs="Times New Roman"/>
          <w:sz w:val="24"/>
          <w:szCs w:val="24"/>
          <w:lang w:eastAsia="ru-RU"/>
        </w:rPr>
        <w:t xml:space="preserve"> по оцениванию фактических результатов обучения </w:t>
      </w:r>
      <w:r w:rsidR="00FC0396">
        <w:rPr>
          <w:rFonts w:ascii="Times New Roman" w:eastAsia="Times New Roman" w:hAnsi="Times New Roman" w:cs="Times New Roman"/>
          <w:sz w:val="24"/>
          <w:szCs w:val="24"/>
          <w:lang w:eastAsia="ru-RU"/>
        </w:rPr>
        <w:t>магистров</w:t>
      </w:r>
      <w:r w:rsidRPr="00AF733E">
        <w:rPr>
          <w:rFonts w:ascii="Times New Roman" w:eastAsia="Times New Roman" w:hAnsi="Times New Roman" w:cs="Times New Roman"/>
          <w:sz w:val="24"/>
          <w:szCs w:val="24"/>
          <w:lang w:eastAsia="ru-RU"/>
        </w:rPr>
        <w:t xml:space="preserve"> и осуществляется ведущим преподавателем. </w:t>
      </w:r>
    </w:p>
    <w:p w:rsidR="008E4B65" w:rsidRPr="00AF733E" w:rsidRDefault="008E4B65" w:rsidP="008E4B65">
      <w:pPr>
        <w:widowControl w:val="0"/>
        <w:tabs>
          <w:tab w:val="num" w:pos="720"/>
        </w:tabs>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Объектами оценивания выступают:</w:t>
      </w:r>
    </w:p>
    <w:p w:rsidR="008E4B65" w:rsidRPr="00AF733E" w:rsidRDefault="008E4B65" w:rsidP="008E4B65">
      <w:pPr>
        <w:widowControl w:val="0"/>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8E4B65" w:rsidRPr="00AF733E" w:rsidRDefault="008E4B65" w:rsidP="008E4B65">
      <w:pPr>
        <w:widowControl w:val="0"/>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степень усвоения теоретических знаний;</w:t>
      </w:r>
    </w:p>
    <w:p w:rsidR="008E4B65" w:rsidRPr="00AF733E" w:rsidRDefault="008E4B65" w:rsidP="008E4B65">
      <w:pPr>
        <w:widowControl w:val="0"/>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xml:space="preserve">- уровень овладения практическими умениями и навыками по всем видам учебной </w:t>
      </w:r>
      <w:r w:rsidRPr="00AF733E">
        <w:rPr>
          <w:rFonts w:ascii="Times New Roman" w:eastAsia="Times New Roman" w:hAnsi="Times New Roman" w:cs="Times New Roman"/>
          <w:sz w:val="24"/>
          <w:szCs w:val="24"/>
          <w:lang w:eastAsia="ru-RU"/>
        </w:rPr>
        <w:br/>
        <w:t>работы;</w:t>
      </w:r>
    </w:p>
    <w:p w:rsidR="008E4B65" w:rsidRPr="00AF733E" w:rsidRDefault="008E4B65" w:rsidP="008E4B65">
      <w:pPr>
        <w:widowControl w:val="0"/>
        <w:tabs>
          <w:tab w:val="num" w:pos="720"/>
        </w:tabs>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 xml:space="preserve">- результаты самостоятельной работы (задания и критерии оценки размещены в </w:t>
      </w:r>
      <w:r w:rsidRPr="00AF733E">
        <w:rPr>
          <w:rFonts w:ascii="Times New Roman" w:eastAsia="Times New Roman" w:hAnsi="Times New Roman" w:cs="Times New Roman"/>
          <w:sz w:val="24"/>
          <w:szCs w:val="24"/>
          <w:lang w:eastAsia="ru-RU"/>
        </w:rPr>
        <w:br/>
        <w:t>Приложении 1)</w:t>
      </w:r>
    </w:p>
    <w:p w:rsidR="008E4B65" w:rsidRPr="00AF733E" w:rsidRDefault="008E4B65" w:rsidP="008E4B65">
      <w:pPr>
        <w:widowControl w:val="0"/>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b/>
          <w:sz w:val="24"/>
          <w:szCs w:val="24"/>
          <w:lang w:eastAsia="ru-RU"/>
        </w:rPr>
        <w:t xml:space="preserve">Промежуточная аттестация </w:t>
      </w:r>
      <w:r w:rsidR="002C07E8">
        <w:rPr>
          <w:rFonts w:ascii="Times New Roman" w:eastAsia="Times New Roman" w:hAnsi="Times New Roman" w:cs="Times New Roman"/>
          <w:b/>
          <w:sz w:val="24"/>
          <w:szCs w:val="24"/>
          <w:lang w:eastAsia="ru-RU"/>
        </w:rPr>
        <w:t>магистров</w:t>
      </w:r>
      <w:r w:rsidRPr="00AF733E">
        <w:rPr>
          <w:rFonts w:ascii="Times New Roman" w:eastAsia="Times New Roman" w:hAnsi="Times New Roman" w:cs="Times New Roman"/>
          <w:b/>
          <w:sz w:val="24"/>
          <w:szCs w:val="24"/>
          <w:lang w:eastAsia="ru-RU"/>
        </w:rPr>
        <w:t xml:space="preserve">. </w:t>
      </w:r>
      <w:r w:rsidRPr="00AF733E">
        <w:rPr>
          <w:rFonts w:ascii="Times New Roman" w:eastAsia="Times New Roman" w:hAnsi="Times New Roman" w:cs="Times New Roman"/>
          <w:sz w:val="24"/>
          <w:szCs w:val="24"/>
          <w:lang w:eastAsia="ru-RU"/>
        </w:rPr>
        <w:t>Промежуточная аттестация студентов по дисциплине «</w:t>
      </w:r>
      <w:r w:rsidR="002C07E8">
        <w:rPr>
          <w:rFonts w:ascii="Times New Roman" w:eastAsia="Times New Roman" w:hAnsi="Times New Roman" w:cs="Times New Roman"/>
          <w:sz w:val="24"/>
          <w:szCs w:val="24"/>
          <w:lang w:eastAsia="ru-RU"/>
        </w:rPr>
        <w:t>Технологии для Арктического шельфа</w:t>
      </w:r>
      <w:r w:rsidRPr="00AF733E">
        <w:rPr>
          <w:rFonts w:ascii="Times New Roman" w:eastAsia="Times New Roman" w:hAnsi="Times New Roman" w:cs="Times New Roman"/>
          <w:sz w:val="24"/>
          <w:szCs w:val="24"/>
          <w:lang w:eastAsia="ru-RU"/>
        </w:rPr>
        <w:t>» проводится в соответствии с локальными нормативными актами ДВФУ и является обязательной.</w:t>
      </w:r>
    </w:p>
    <w:p w:rsidR="008E4B65" w:rsidRPr="00AF733E" w:rsidRDefault="008E4B65" w:rsidP="008E4B65">
      <w:pPr>
        <w:widowControl w:val="0"/>
        <w:spacing w:after="0" w:line="288" w:lineRule="auto"/>
        <w:ind w:firstLine="709"/>
        <w:jc w:val="both"/>
        <w:rPr>
          <w:rFonts w:ascii="Times New Roman" w:eastAsia="Times New Roman" w:hAnsi="Times New Roman" w:cs="Times New Roman"/>
          <w:sz w:val="24"/>
          <w:szCs w:val="24"/>
          <w:lang w:eastAsia="ru-RU"/>
        </w:rPr>
      </w:pPr>
      <w:r w:rsidRPr="00AF733E">
        <w:rPr>
          <w:rFonts w:ascii="Times New Roman" w:eastAsia="Times New Roman" w:hAnsi="Times New Roman" w:cs="Times New Roman"/>
          <w:sz w:val="24"/>
          <w:szCs w:val="24"/>
          <w:lang w:eastAsia="ru-RU"/>
        </w:rPr>
        <w:t>Вид промежуточной аттестации – экзамен (</w:t>
      </w:r>
      <w:r w:rsidR="00EB21D8">
        <w:rPr>
          <w:rFonts w:ascii="Times New Roman" w:eastAsia="Times New Roman" w:hAnsi="Times New Roman" w:cs="Times New Roman"/>
          <w:sz w:val="24"/>
          <w:szCs w:val="24"/>
          <w:lang w:eastAsia="ru-RU"/>
        </w:rPr>
        <w:t>3</w:t>
      </w:r>
      <w:r w:rsidRPr="00AF733E">
        <w:rPr>
          <w:rFonts w:ascii="Times New Roman" w:eastAsia="Times New Roman" w:hAnsi="Times New Roman" w:cs="Times New Roman"/>
          <w:sz w:val="24"/>
          <w:szCs w:val="24"/>
          <w:lang w:eastAsia="ru-RU"/>
        </w:rPr>
        <w:t xml:space="preserve"> семестр) – письменный ответ</w:t>
      </w:r>
      <w:r w:rsidR="00EB21D8">
        <w:rPr>
          <w:rFonts w:ascii="Times New Roman" w:eastAsia="Times New Roman" w:hAnsi="Times New Roman" w:cs="Times New Roman"/>
          <w:sz w:val="24"/>
          <w:szCs w:val="24"/>
          <w:lang w:eastAsia="ru-RU"/>
        </w:rPr>
        <w:t>.</w:t>
      </w:r>
      <w:r w:rsidRPr="00AF733E">
        <w:rPr>
          <w:rFonts w:ascii="Times New Roman" w:eastAsia="Times New Roman" w:hAnsi="Times New Roman" w:cs="Times New Roman"/>
          <w:sz w:val="24"/>
          <w:szCs w:val="24"/>
          <w:lang w:eastAsia="ru-RU"/>
        </w:rPr>
        <w:t xml:space="preserve"> В результате посещения лекций, практических занятий и семинаров </w:t>
      </w:r>
      <w:r w:rsidR="00EB21D8">
        <w:rPr>
          <w:rFonts w:ascii="Times New Roman" w:eastAsia="Times New Roman" w:hAnsi="Times New Roman" w:cs="Times New Roman"/>
          <w:sz w:val="24"/>
          <w:szCs w:val="24"/>
          <w:lang w:eastAsia="ru-RU"/>
        </w:rPr>
        <w:t>магистр</w:t>
      </w:r>
      <w:r w:rsidRPr="00AF733E">
        <w:rPr>
          <w:rFonts w:ascii="Times New Roman" w:eastAsia="Times New Roman" w:hAnsi="Times New Roman" w:cs="Times New Roman"/>
          <w:sz w:val="24"/>
          <w:szCs w:val="24"/>
          <w:lang w:eastAsia="ru-RU"/>
        </w:rPr>
        <w:t xml:space="preserve"> последовательно осваивает материалы дисциплины. В ходе промежуточной аттестации </w:t>
      </w:r>
      <w:r w:rsidR="00EB21D8">
        <w:rPr>
          <w:rFonts w:ascii="Times New Roman" w:eastAsia="Times New Roman" w:hAnsi="Times New Roman" w:cs="Times New Roman"/>
          <w:sz w:val="24"/>
          <w:szCs w:val="24"/>
          <w:lang w:eastAsia="ru-RU"/>
        </w:rPr>
        <w:t>магистр</w:t>
      </w:r>
      <w:r w:rsidRPr="00AF733E">
        <w:rPr>
          <w:rFonts w:ascii="Times New Roman" w:eastAsia="Times New Roman" w:hAnsi="Times New Roman" w:cs="Times New Roman"/>
          <w:sz w:val="24"/>
          <w:szCs w:val="24"/>
          <w:lang w:eastAsia="ru-RU"/>
        </w:rPr>
        <w:t xml:space="preserve"> отвечает на вопросы экзаменационного билета.</w:t>
      </w:r>
    </w:p>
    <w:p w:rsidR="008E4B65" w:rsidRPr="00AF733E" w:rsidRDefault="008E4B65" w:rsidP="008E4B65">
      <w:pPr>
        <w:spacing w:after="0" w:line="288" w:lineRule="auto"/>
        <w:ind w:firstLine="709"/>
        <w:jc w:val="center"/>
        <w:rPr>
          <w:rFonts w:ascii="Times New Roman" w:eastAsia="Times New Roman" w:hAnsi="Times New Roman" w:cs="Times New Roman"/>
          <w:b/>
          <w:sz w:val="24"/>
          <w:szCs w:val="24"/>
          <w:lang w:eastAsia="ru-RU"/>
        </w:rPr>
      </w:pPr>
      <w:r w:rsidRPr="00AF733E">
        <w:rPr>
          <w:rFonts w:ascii="Times New Roman" w:eastAsia="Times New Roman" w:hAnsi="Times New Roman" w:cs="Times New Roman"/>
          <w:b/>
          <w:sz w:val="24"/>
          <w:szCs w:val="24"/>
          <w:lang w:eastAsia="ru-RU"/>
        </w:rPr>
        <w:t>Оценочные средства для текущей аттестации</w:t>
      </w:r>
    </w:p>
    <w:p w:rsidR="008E4B65" w:rsidRPr="00287523" w:rsidRDefault="008E4B65" w:rsidP="008E4B65">
      <w:pPr>
        <w:pStyle w:val="a3"/>
        <w:shd w:val="clear" w:color="auto" w:fill="FFFFFF"/>
        <w:spacing w:before="0" w:beforeAutospacing="0" w:after="0" w:afterAutospacing="0" w:line="288" w:lineRule="auto"/>
        <w:ind w:firstLine="709"/>
        <w:jc w:val="center"/>
        <w:rPr>
          <w:b/>
          <w:color w:val="000000"/>
        </w:rPr>
      </w:pPr>
      <w:r w:rsidRPr="00287523">
        <w:rPr>
          <w:b/>
          <w:color w:val="000000"/>
        </w:rPr>
        <w:t>Типовые экзаменационные вопросы.</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 xml:space="preserve">Перечислить </w:t>
      </w:r>
      <w:r>
        <w:rPr>
          <w:color w:val="000000"/>
        </w:rPr>
        <w:t>страны, ведущие обустройство морских месторождений в неблагоприятных условиях. В том числе в морях с ледовым режимом.</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Перечислить особенности освоения морских месторождений</w:t>
      </w:r>
      <w:r>
        <w:rPr>
          <w:color w:val="000000"/>
        </w:rPr>
        <w:t xml:space="preserve"> в Арктике</w:t>
      </w:r>
      <w:r w:rsidRPr="00287523">
        <w:rPr>
          <w:color w:val="000000"/>
        </w:rPr>
        <w:t>.</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Определить </w:t>
      </w:r>
      <w:proofErr w:type="spellStart"/>
      <w:r w:rsidRPr="00287523">
        <w:rPr>
          <w:color w:val="000000"/>
        </w:rPr>
        <w:t>гидрометео</w:t>
      </w:r>
      <w:proofErr w:type="spellEnd"/>
      <w:r w:rsidRPr="00287523">
        <w:rPr>
          <w:color w:val="000000"/>
        </w:rPr>
        <w:t>-факторы в морских условиях</w:t>
      </w:r>
      <w:r>
        <w:rPr>
          <w:color w:val="000000"/>
        </w:rPr>
        <w:t xml:space="preserve"> Арктического шельфа</w:t>
      </w:r>
      <w:r w:rsidRPr="00287523">
        <w:rPr>
          <w:color w:val="000000"/>
        </w:rPr>
        <w:t>.</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Гидрометеорологический мониторинг в Арктическом регионе.</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Определить, какие работы осуществляют по поиску и разведке морских месторождений</w:t>
      </w:r>
      <w:r>
        <w:rPr>
          <w:color w:val="000000"/>
        </w:rPr>
        <w:t xml:space="preserve"> в условиях Арктики</w:t>
      </w:r>
      <w:r w:rsidRPr="00287523">
        <w:rPr>
          <w:color w:val="000000"/>
        </w:rPr>
        <w:t>.</w:t>
      </w:r>
    </w:p>
    <w:p w:rsidR="008E4B65" w:rsidRPr="005106B7"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Осуществление деятельности по поиску морских месторождений углеводородов в Арктике. Оборудование. Суда.</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 xml:space="preserve">Описать назначение </w:t>
      </w:r>
      <w:r>
        <w:rPr>
          <w:color w:val="000000"/>
        </w:rPr>
        <w:t xml:space="preserve">буровой разведывательной </w:t>
      </w:r>
      <w:r w:rsidRPr="00287523">
        <w:rPr>
          <w:color w:val="000000"/>
        </w:rPr>
        <w:t xml:space="preserve">установки и конструкции </w:t>
      </w:r>
      <w:r>
        <w:rPr>
          <w:color w:val="000000"/>
        </w:rPr>
        <w:t xml:space="preserve">её </w:t>
      </w:r>
      <w:r w:rsidRPr="00287523">
        <w:rPr>
          <w:color w:val="000000"/>
        </w:rPr>
        <w:t>опор</w:t>
      </w:r>
      <w:r>
        <w:rPr>
          <w:color w:val="000000"/>
        </w:rPr>
        <w:t xml:space="preserve"> для работы в Арктических условиях</w:t>
      </w:r>
      <w:r w:rsidRPr="00287523">
        <w:rPr>
          <w:color w:val="000000"/>
        </w:rPr>
        <w:t>.</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Определить особенности эксплуатации ППБУ</w:t>
      </w:r>
      <w:r>
        <w:rPr>
          <w:color w:val="000000"/>
        </w:rPr>
        <w:t xml:space="preserve"> в Арктических условиях</w:t>
      </w:r>
      <w:r w:rsidRPr="00287523">
        <w:rPr>
          <w:color w:val="000000"/>
        </w:rPr>
        <w:t>.</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 xml:space="preserve">Установить отличия эксплуатации </w:t>
      </w:r>
      <w:r>
        <w:rPr>
          <w:color w:val="000000"/>
        </w:rPr>
        <w:t>буровых судов (БС)</w:t>
      </w:r>
      <w:r w:rsidRPr="00287523">
        <w:rPr>
          <w:color w:val="000000"/>
        </w:rPr>
        <w:t xml:space="preserve"> от других типов </w:t>
      </w:r>
      <w:r>
        <w:rPr>
          <w:color w:val="000000"/>
        </w:rPr>
        <w:t>буровых установок</w:t>
      </w:r>
      <w:r w:rsidRPr="00287523">
        <w:rPr>
          <w:color w:val="000000"/>
        </w:rPr>
        <w:t>.</w:t>
      </w:r>
      <w:r>
        <w:rPr>
          <w:color w:val="000000"/>
        </w:rPr>
        <w:t xml:space="preserve"> Основные преимущества эксплуатации БС в условиях со слаборазвитой инфраструктурой.</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 xml:space="preserve">Рассмотреть </w:t>
      </w:r>
      <w:r>
        <w:rPr>
          <w:color w:val="000000"/>
        </w:rPr>
        <w:t xml:space="preserve">существующие </w:t>
      </w:r>
      <w:r w:rsidRPr="00287523">
        <w:rPr>
          <w:color w:val="000000"/>
        </w:rPr>
        <w:t>якорн</w:t>
      </w:r>
      <w:r>
        <w:rPr>
          <w:color w:val="000000"/>
        </w:rPr>
        <w:t>ые системы. Соотнести с</w:t>
      </w:r>
      <w:r w:rsidRPr="00287523">
        <w:rPr>
          <w:color w:val="000000"/>
        </w:rPr>
        <w:t xml:space="preserve"> систем</w:t>
      </w:r>
      <w:r>
        <w:rPr>
          <w:color w:val="000000"/>
        </w:rPr>
        <w:t>ой</w:t>
      </w:r>
      <w:r w:rsidRPr="00287523">
        <w:rPr>
          <w:color w:val="000000"/>
        </w:rPr>
        <w:t xml:space="preserve"> динамическо</w:t>
      </w:r>
      <w:r>
        <w:rPr>
          <w:color w:val="000000"/>
        </w:rPr>
        <w:t>го</w:t>
      </w:r>
      <w:r w:rsidRPr="00287523">
        <w:rPr>
          <w:color w:val="000000"/>
        </w:rPr>
        <w:t xml:space="preserve"> </w:t>
      </w:r>
      <w:r>
        <w:rPr>
          <w:color w:val="000000"/>
        </w:rPr>
        <w:t>позиционирования</w:t>
      </w:r>
      <w:r w:rsidRPr="00287523">
        <w:rPr>
          <w:color w:val="000000"/>
        </w:rPr>
        <w:t>.</w:t>
      </w:r>
      <w:r>
        <w:rPr>
          <w:color w:val="000000"/>
        </w:rPr>
        <w:t xml:space="preserve"> Перспективные технологии позиционирования плавающих сооружений для ледовых условий.</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Что такое ледокольная проводка?</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Что такое мониторинг ледовой обстановки? Какими средствами он осуществляется?</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lastRenderedPageBreak/>
        <w:t>Что такое ледокол? Принцип работы ледокола? Современный ледокольный флот России.</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Что такое СМП. Перспективы развития СМП.</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Перечислите порты северного морского пути. Опишите их современное состояние.</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Опишите транспортную инфраструктуру Арктического региона России.</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Энергетика северных регионов страны. </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Телекоммуникации северных регионов страны. </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Устройство</w:t>
      </w:r>
      <w:r w:rsidRPr="00287523">
        <w:rPr>
          <w:color w:val="000000"/>
        </w:rPr>
        <w:t xml:space="preserve"> морских скважин</w:t>
      </w:r>
      <w:r>
        <w:rPr>
          <w:color w:val="000000"/>
        </w:rPr>
        <w:t xml:space="preserve">. Элементы. </w:t>
      </w:r>
      <w:r w:rsidR="003B4B66">
        <w:rPr>
          <w:color w:val="000000"/>
        </w:rPr>
        <w:t>Против выбросное оборудования</w:t>
      </w:r>
      <w:r>
        <w:rPr>
          <w:color w:val="000000"/>
        </w:rPr>
        <w:t xml:space="preserve"> (ПОВ).</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Н</w:t>
      </w:r>
      <w:r w:rsidRPr="00287523">
        <w:rPr>
          <w:color w:val="000000"/>
        </w:rPr>
        <w:t>азначение подводного устьевого оборудования</w:t>
      </w:r>
      <w:r>
        <w:rPr>
          <w:color w:val="000000"/>
        </w:rPr>
        <w:t>. Сложности эксплуатации при подводной схеме обустройства в ледовых условиях.</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Перечислить инженерное обеспечение буровых работ на море</w:t>
      </w:r>
      <w:r>
        <w:rPr>
          <w:color w:val="000000"/>
        </w:rPr>
        <w:t xml:space="preserve"> в сложных климатических условиях и условиях слаборазвитой инфраструктуры. </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Соотнести конструкции</w:t>
      </w:r>
      <w:r w:rsidRPr="00287523">
        <w:rPr>
          <w:color w:val="000000"/>
        </w:rPr>
        <w:t xml:space="preserve"> </w:t>
      </w:r>
      <w:r>
        <w:rPr>
          <w:color w:val="000000"/>
        </w:rPr>
        <w:t>волноустойчивых</w:t>
      </w:r>
      <w:r w:rsidRPr="00287523">
        <w:rPr>
          <w:color w:val="000000"/>
        </w:rPr>
        <w:t xml:space="preserve"> и </w:t>
      </w:r>
      <w:proofErr w:type="spellStart"/>
      <w:r>
        <w:rPr>
          <w:color w:val="000000"/>
        </w:rPr>
        <w:t>ледостойких</w:t>
      </w:r>
      <w:proofErr w:type="spellEnd"/>
      <w:r w:rsidRPr="00287523">
        <w:rPr>
          <w:color w:val="000000"/>
        </w:rPr>
        <w:t xml:space="preserve"> платформ.</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О</w:t>
      </w:r>
      <w:r w:rsidRPr="00287523">
        <w:rPr>
          <w:color w:val="000000"/>
        </w:rPr>
        <w:t>собенности подводной системы добычи нефти и газа</w:t>
      </w:r>
      <w:r>
        <w:rPr>
          <w:color w:val="000000"/>
        </w:rPr>
        <w:t>. Основные элементы подводных добычных комплексов (ПДК). Сложности эксплуатации ПДК в арктических условиях.</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Перечислите основания для освоения мелководных акваторий</w:t>
      </w:r>
      <w:r>
        <w:rPr>
          <w:color w:val="000000"/>
        </w:rPr>
        <w:t xml:space="preserve"> арктического шельфа России</w:t>
      </w:r>
      <w:r w:rsidRPr="00287523">
        <w:rPr>
          <w:color w:val="000000"/>
        </w:rPr>
        <w:t>.</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proofErr w:type="spellStart"/>
      <w:r>
        <w:rPr>
          <w:color w:val="000000"/>
        </w:rPr>
        <w:t>Междисциплинарность</w:t>
      </w:r>
      <w:proofErr w:type="spellEnd"/>
      <w:r>
        <w:rPr>
          <w:color w:val="000000"/>
        </w:rPr>
        <w:t xml:space="preserve"> при</w:t>
      </w:r>
      <w:r w:rsidRPr="00287523">
        <w:rPr>
          <w:color w:val="000000"/>
        </w:rPr>
        <w:t xml:space="preserve"> проектирования морских нефтегазовых сооружений</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Перечислите</w:t>
      </w:r>
      <w:r w:rsidRPr="00287523">
        <w:rPr>
          <w:color w:val="000000"/>
        </w:rPr>
        <w:t xml:space="preserve"> способы прокладки</w:t>
      </w:r>
      <w:r>
        <w:rPr>
          <w:color w:val="000000"/>
        </w:rPr>
        <w:t xml:space="preserve"> морских</w:t>
      </w:r>
      <w:r w:rsidRPr="00287523">
        <w:rPr>
          <w:color w:val="000000"/>
        </w:rPr>
        <w:t xml:space="preserve"> трубопровод</w:t>
      </w:r>
      <w:r>
        <w:rPr>
          <w:color w:val="000000"/>
        </w:rPr>
        <w:t>ов</w:t>
      </w:r>
      <w:r w:rsidRPr="00287523">
        <w:rPr>
          <w:color w:val="000000"/>
        </w:rPr>
        <w:t>.</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Перечислите о</w:t>
      </w:r>
      <w:r w:rsidRPr="00287523">
        <w:rPr>
          <w:color w:val="000000"/>
        </w:rPr>
        <w:t>собенности разработки морских месторождений.</w:t>
      </w:r>
      <w:r>
        <w:rPr>
          <w:color w:val="000000"/>
        </w:rPr>
        <w:t xml:space="preserve"> </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 xml:space="preserve">Влияние окружающей среды на морские </w:t>
      </w:r>
      <w:r>
        <w:rPr>
          <w:color w:val="000000"/>
        </w:rPr>
        <w:t>операции</w:t>
      </w:r>
      <w:r w:rsidRPr="00287523">
        <w:rPr>
          <w:color w:val="000000"/>
        </w:rPr>
        <w:t>.</w:t>
      </w:r>
    </w:p>
    <w:p w:rsidR="008E4B65" w:rsidRPr="00287523"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Чем обеспечивается </w:t>
      </w:r>
      <w:proofErr w:type="spellStart"/>
      <w:r>
        <w:rPr>
          <w:color w:val="000000"/>
        </w:rPr>
        <w:t>ледостойкость</w:t>
      </w:r>
      <w:proofErr w:type="spellEnd"/>
      <w:r>
        <w:rPr>
          <w:color w:val="000000"/>
        </w:rPr>
        <w:t xml:space="preserve"> морской платформы?</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287523">
        <w:rPr>
          <w:color w:val="000000"/>
        </w:rPr>
        <w:t>Классификация М</w:t>
      </w:r>
      <w:r>
        <w:rPr>
          <w:color w:val="000000"/>
        </w:rPr>
        <w:t>Л</w:t>
      </w:r>
      <w:r w:rsidRPr="00287523">
        <w:rPr>
          <w:color w:val="000000"/>
        </w:rPr>
        <w:t>СП.</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Выделите основные элементы и зоны морской ледостойкой платформы.</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Перечислите известные вам свойства морского льда и его физико-механические характеристики?</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Расскажите про методы исследования физико-механических свойств морского льда. Технические средства, оборудование и инструменты, применяемые для изысканий</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Расскажите про методы исследования физико-механических свойств морских грунтов. Технические средства, оборудование и инструменты, применяемые для изысканий. </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F361B9">
        <w:rPr>
          <w:color w:val="000000"/>
        </w:rPr>
        <w:t>Ледовая нагрузка (давление льда на отдельно стоящую опору, особые формы воздействия льда на МНГС, порядок определения ледовой нагрузки, точка приложения горизонтальной составляющей ледовой нагрузки)</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F361B9">
        <w:rPr>
          <w:color w:val="000000"/>
        </w:rPr>
        <w:t>Нагрузка от торосов при их взаимодействии с МНГС (торос и его типы, виды воздействия от торосов)</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sidRPr="00F361B9">
        <w:rPr>
          <w:color w:val="000000"/>
        </w:rPr>
        <w:t>Прочность льда (методы определения прочности льда, факторы, влияющие на прочность льда)</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Перечислите нефтегазовые платформы на шельфе о. Сахалин. Какие конструкции </w:t>
      </w:r>
      <w:proofErr w:type="spellStart"/>
      <w:r>
        <w:rPr>
          <w:color w:val="000000"/>
        </w:rPr>
        <w:t>ледостойких</w:t>
      </w:r>
      <w:proofErr w:type="spellEnd"/>
      <w:r>
        <w:rPr>
          <w:color w:val="000000"/>
        </w:rPr>
        <w:t xml:space="preserve"> платформ были использованы.</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Перечислите основные виды буровых установок для бурения разведочных скважин. Соотнесите их по эффективности и перспективности использования на Арктическом шельфе </w:t>
      </w:r>
      <w:proofErr w:type="spellStart"/>
      <w:r>
        <w:rPr>
          <w:color w:val="000000"/>
        </w:rPr>
        <w:t>Росии</w:t>
      </w:r>
      <w:proofErr w:type="spellEnd"/>
      <w:r>
        <w:rPr>
          <w:color w:val="000000"/>
        </w:rPr>
        <w:t>.</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Перечислите основные виды судов, участвующие в деятельности по обустройству арктического шельфа.</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lastRenderedPageBreak/>
        <w:t>Расскажите про перспективы использования комплексного подводного обустройства месторождений углеводородов в ледовых условиях.</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Расскажите про зарубежный опыт строительства </w:t>
      </w:r>
      <w:proofErr w:type="spellStart"/>
      <w:r>
        <w:rPr>
          <w:color w:val="000000"/>
        </w:rPr>
        <w:t>ледостойких</w:t>
      </w:r>
      <w:proofErr w:type="spellEnd"/>
      <w:r>
        <w:rPr>
          <w:color w:val="000000"/>
        </w:rPr>
        <w:t xml:space="preserve"> морских сооружений.</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Расскажите про ледовый класс судна. Какие классификаторы вам известны?</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Перечислите строительные материалы перспективные для использования при обустройстве Арктических месторождений. Требования к таким материалам.</w:t>
      </w:r>
    </w:p>
    <w:p w:rsidR="008E4B65"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Расскажите про основные направления развития шельфа. Какие из направлений актуальны для России?</w:t>
      </w:r>
    </w:p>
    <w:p w:rsidR="008E4B65" w:rsidRPr="00D8068A" w:rsidRDefault="008E4B65" w:rsidP="008E4B65">
      <w:pPr>
        <w:pStyle w:val="a3"/>
        <w:numPr>
          <w:ilvl w:val="0"/>
          <w:numId w:val="8"/>
        </w:numPr>
        <w:shd w:val="clear" w:color="auto" w:fill="FFFFFF"/>
        <w:spacing w:before="0" w:beforeAutospacing="0" w:after="0" w:afterAutospacing="0" w:line="288" w:lineRule="auto"/>
        <w:ind w:left="0" w:firstLine="709"/>
        <w:jc w:val="both"/>
        <w:rPr>
          <w:color w:val="000000"/>
        </w:rPr>
      </w:pPr>
      <w:r>
        <w:rPr>
          <w:color w:val="000000"/>
        </w:rPr>
        <w:t xml:space="preserve">Какие осложнения геологических условиях вам известны при обустройстве месторождений углеводородов арктического шельфа России? </w:t>
      </w:r>
    </w:p>
    <w:p w:rsidR="008A0928" w:rsidRDefault="008A0928" w:rsidP="008E4B65">
      <w:pPr>
        <w:spacing w:after="0" w:line="288" w:lineRule="auto"/>
        <w:ind w:firstLine="709"/>
        <w:jc w:val="center"/>
        <w:rPr>
          <w:rFonts w:ascii="Times New Roman" w:eastAsia="Times New Roman" w:hAnsi="Times New Roman" w:cs="Times New Roman"/>
          <w:b/>
          <w:sz w:val="24"/>
          <w:szCs w:val="24"/>
          <w:lang w:eastAsia="ru-RU"/>
        </w:rPr>
      </w:pPr>
    </w:p>
    <w:p w:rsidR="008E4B65" w:rsidRPr="00AF733E" w:rsidRDefault="008E4B65" w:rsidP="008E4B65">
      <w:pPr>
        <w:spacing w:after="0" w:line="288" w:lineRule="auto"/>
        <w:ind w:firstLine="709"/>
        <w:jc w:val="center"/>
        <w:rPr>
          <w:rFonts w:ascii="Times New Roman" w:eastAsia="Times New Roman" w:hAnsi="Times New Roman" w:cs="Times New Roman"/>
          <w:b/>
          <w:sz w:val="24"/>
          <w:szCs w:val="24"/>
          <w:lang w:eastAsia="ru-RU"/>
        </w:rPr>
      </w:pPr>
      <w:r w:rsidRPr="00AF733E">
        <w:rPr>
          <w:rFonts w:ascii="Times New Roman" w:eastAsia="Times New Roman" w:hAnsi="Times New Roman" w:cs="Times New Roman"/>
          <w:b/>
          <w:sz w:val="24"/>
          <w:szCs w:val="24"/>
          <w:lang w:eastAsia="ru-RU"/>
        </w:rPr>
        <w:t xml:space="preserve">Критерии выставления оценки студенту на зачете/ экзамене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6797"/>
      </w:tblGrid>
      <w:tr w:rsidR="008E4B65" w:rsidRPr="00AF733E" w:rsidTr="008E4B65">
        <w:trPr>
          <w:trHeight w:val="20"/>
        </w:trPr>
        <w:tc>
          <w:tcPr>
            <w:tcW w:w="641" w:type="pct"/>
            <w:vAlign w:val="center"/>
          </w:tcPr>
          <w:p w:rsidR="008E4B65" w:rsidRPr="00AF733E" w:rsidRDefault="008E4B65" w:rsidP="008E4B65">
            <w:pPr>
              <w:widowControl w:val="0"/>
              <w:spacing w:after="0" w:line="240" w:lineRule="auto"/>
              <w:jc w:val="center"/>
              <w:rPr>
                <w:rFonts w:ascii="Times New Roman" w:eastAsia="Times New Roman" w:hAnsi="Times New Roman" w:cs="Times New Roman"/>
                <w:b/>
                <w:lang w:eastAsia="ru-RU"/>
              </w:rPr>
            </w:pPr>
            <w:r w:rsidRPr="00AF733E">
              <w:rPr>
                <w:rFonts w:ascii="Times New Roman" w:eastAsia="Times New Roman" w:hAnsi="Times New Roman" w:cs="Times New Roman"/>
                <w:b/>
                <w:lang w:eastAsia="ru-RU"/>
              </w:rPr>
              <w:t>Баллы</w:t>
            </w:r>
          </w:p>
          <w:p w:rsidR="008E4B65" w:rsidRPr="00AF733E" w:rsidRDefault="008E4B65" w:rsidP="008E4B65">
            <w:pPr>
              <w:widowControl w:val="0"/>
              <w:spacing w:after="0" w:line="240" w:lineRule="auto"/>
              <w:jc w:val="center"/>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(рейтинговой оценки)</w:t>
            </w:r>
          </w:p>
        </w:tc>
        <w:tc>
          <w:tcPr>
            <w:tcW w:w="930" w:type="pct"/>
            <w:vAlign w:val="center"/>
          </w:tcPr>
          <w:p w:rsidR="008E4B65" w:rsidRPr="00AF733E" w:rsidRDefault="008E4B65" w:rsidP="008E4B65">
            <w:pPr>
              <w:widowControl w:val="0"/>
              <w:spacing w:after="0" w:line="240" w:lineRule="auto"/>
              <w:jc w:val="center"/>
              <w:rPr>
                <w:rFonts w:ascii="Times New Roman" w:eastAsia="Times New Roman" w:hAnsi="Times New Roman" w:cs="Times New Roman"/>
                <w:b/>
                <w:lang w:eastAsia="ru-RU"/>
              </w:rPr>
            </w:pPr>
            <w:r w:rsidRPr="00AF733E">
              <w:rPr>
                <w:rFonts w:ascii="Times New Roman" w:eastAsia="Times New Roman" w:hAnsi="Times New Roman" w:cs="Times New Roman"/>
                <w:b/>
                <w:lang w:eastAsia="ru-RU"/>
              </w:rPr>
              <w:t>Оценка зачета/</w:t>
            </w:r>
          </w:p>
          <w:p w:rsidR="008E4B65" w:rsidRPr="00AF733E" w:rsidRDefault="008E4B65" w:rsidP="008E4B65">
            <w:pPr>
              <w:widowControl w:val="0"/>
              <w:spacing w:after="0" w:line="240" w:lineRule="auto"/>
              <w:jc w:val="center"/>
              <w:rPr>
                <w:rFonts w:ascii="Times New Roman" w:eastAsia="Times New Roman" w:hAnsi="Times New Roman" w:cs="Times New Roman"/>
                <w:b/>
                <w:lang w:eastAsia="ru-RU"/>
              </w:rPr>
            </w:pPr>
            <w:r w:rsidRPr="00AF733E">
              <w:rPr>
                <w:rFonts w:ascii="Times New Roman" w:eastAsia="Times New Roman" w:hAnsi="Times New Roman" w:cs="Times New Roman"/>
                <w:b/>
                <w:lang w:eastAsia="ru-RU"/>
              </w:rPr>
              <w:t>экзамена</w:t>
            </w:r>
          </w:p>
          <w:p w:rsidR="008E4B65" w:rsidRPr="00AF733E" w:rsidRDefault="008E4B65" w:rsidP="008E4B65">
            <w:pPr>
              <w:widowControl w:val="0"/>
              <w:spacing w:after="0" w:line="240" w:lineRule="auto"/>
              <w:jc w:val="center"/>
              <w:rPr>
                <w:rFonts w:ascii="Times New Roman" w:eastAsia="Times New Roman" w:hAnsi="Times New Roman" w:cs="Times New Roman"/>
                <w:i/>
                <w:lang w:eastAsia="ru-RU"/>
              </w:rPr>
            </w:pPr>
            <w:r w:rsidRPr="00AF733E">
              <w:rPr>
                <w:rFonts w:ascii="Times New Roman" w:eastAsia="Times New Roman" w:hAnsi="Times New Roman" w:cs="Times New Roman"/>
                <w:lang w:eastAsia="ru-RU"/>
              </w:rPr>
              <w:t>(стандартная)</w:t>
            </w:r>
          </w:p>
        </w:tc>
        <w:tc>
          <w:tcPr>
            <w:tcW w:w="3429" w:type="pct"/>
            <w:vAlign w:val="center"/>
          </w:tcPr>
          <w:p w:rsidR="008E4B65" w:rsidRPr="00AF733E" w:rsidRDefault="008E4B65" w:rsidP="008E4B65">
            <w:pPr>
              <w:widowControl w:val="0"/>
              <w:spacing w:after="0" w:line="240" w:lineRule="auto"/>
              <w:jc w:val="center"/>
              <w:rPr>
                <w:rFonts w:ascii="Times New Roman" w:eastAsia="Times New Roman" w:hAnsi="Times New Roman" w:cs="Times New Roman"/>
                <w:b/>
                <w:lang w:eastAsia="ru-RU"/>
              </w:rPr>
            </w:pPr>
            <w:r w:rsidRPr="00AF733E">
              <w:rPr>
                <w:rFonts w:ascii="Times New Roman" w:eastAsia="Times New Roman" w:hAnsi="Times New Roman" w:cs="Times New Roman"/>
                <w:b/>
                <w:lang w:eastAsia="ru-RU"/>
              </w:rPr>
              <w:t>Требования к сформированным компетенциям</w:t>
            </w:r>
          </w:p>
        </w:tc>
      </w:tr>
      <w:tr w:rsidR="008E4B65" w:rsidRPr="00AF733E" w:rsidTr="008E4B65">
        <w:trPr>
          <w:trHeight w:val="20"/>
        </w:trPr>
        <w:tc>
          <w:tcPr>
            <w:tcW w:w="641" w:type="pct"/>
          </w:tcPr>
          <w:p w:rsidR="008E4B65" w:rsidRPr="00AF733E" w:rsidRDefault="008E4B65" w:rsidP="008E4B65">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100-86</w:t>
            </w:r>
          </w:p>
          <w:p w:rsidR="008E4B65" w:rsidRPr="00AF733E" w:rsidRDefault="008E4B65" w:rsidP="008E4B65">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 xml:space="preserve"> баллов</w:t>
            </w:r>
          </w:p>
        </w:tc>
        <w:tc>
          <w:tcPr>
            <w:tcW w:w="930" w:type="pct"/>
          </w:tcPr>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 xml:space="preserve">«зачтено»/ </w:t>
            </w:r>
          </w:p>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«отлично»</w:t>
            </w:r>
          </w:p>
        </w:tc>
        <w:tc>
          <w:tcPr>
            <w:tcW w:w="3429" w:type="pct"/>
          </w:tcPr>
          <w:p w:rsidR="008E4B65" w:rsidRPr="00AF733E" w:rsidRDefault="008E4B65" w:rsidP="00B801DE">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 xml:space="preserve">Оценка «отлично» выставляется </w:t>
            </w:r>
            <w:r w:rsidR="00B801DE">
              <w:rPr>
                <w:rFonts w:ascii="Times New Roman" w:eastAsia="Times New Roman" w:hAnsi="Times New Roman" w:cs="Times New Roman"/>
                <w:lang w:eastAsia="ru-RU"/>
              </w:rPr>
              <w:t>магистру</w:t>
            </w:r>
            <w:r w:rsidRPr="00AF733E">
              <w:rPr>
                <w:rFonts w:ascii="Times New Roman" w:eastAsia="Times New Roman" w:hAnsi="Times New Roman" w:cs="Times New Roman"/>
                <w:lang w:eastAsia="ru-RU"/>
              </w:rPr>
              <w:t xml:space="preserve">,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8E4B65" w:rsidRPr="00AF733E" w:rsidTr="008E4B65">
        <w:trPr>
          <w:trHeight w:val="20"/>
        </w:trPr>
        <w:tc>
          <w:tcPr>
            <w:tcW w:w="641" w:type="pct"/>
          </w:tcPr>
          <w:p w:rsidR="008E4B65" w:rsidRPr="00AF733E" w:rsidRDefault="008E4B65" w:rsidP="008E4B65">
            <w:pPr>
              <w:widowControl w:val="0"/>
              <w:spacing w:after="0" w:line="240" w:lineRule="auto"/>
              <w:rPr>
                <w:rFonts w:ascii="Times New Roman" w:eastAsia="Times New Roman" w:hAnsi="Times New Roman" w:cs="Times New Roman"/>
                <w:lang w:eastAsia="ar-SA"/>
              </w:rPr>
            </w:pPr>
            <w:r w:rsidRPr="00AF733E">
              <w:rPr>
                <w:rFonts w:ascii="Times New Roman" w:eastAsia="Times New Roman" w:hAnsi="Times New Roman" w:cs="Times New Roman"/>
                <w:lang w:eastAsia="ar-SA"/>
              </w:rPr>
              <w:t>85-76</w:t>
            </w:r>
          </w:p>
          <w:p w:rsidR="008E4B65" w:rsidRPr="00AF733E" w:rsidRDefault="008E4B65" w:rsidP="008E4B65">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ar-SA"/>
              </w:rPr>
              <w:t xml:space="preserve"> баллов</w:t>
            </w:r>
          </w:p>
        </w:tc>
        <w:tc>
          <w:tcPr>
            <w:tcW w:w="930" w:type="pct"/>
          </w:tcPr>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«зачтено»/</w:t>
            </w:r>
          </w:p>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 xml:space="preserve"> «хорошо»</w:t>
            </w:r>
          </w:p>
        </w:tc>
        <w:tc>
          <w:tcPr>
            <w:tcW w:w="3429" w:type="pct"/>
          </w:tcPr>
          <w:p w:rsidR="008E4B65" w:rsidRPr="00AF733E" w:rsidRDefault="008E4B65" w:rsidP="00B801DE">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 xml:space="preserve">Оценка «хорошо» выставляется </w:t>
            </w:r>
            <w:r w:rsidR="00B801DE">
              <w:rPr>
                <w:rFonts w:ascii="Times New Roman" w:eastAsia="Times New Roman" w:hAnsi="Times New Roman" w:cs="Times New Roman"/>
                <w:lang w:eastAsia="ru-RU"/>
              </w:rPr>
              <w:t>магистру</w:t>
            </w:r>
            <w:r w:rsidRPr="00AF733E">
              <w:rPr>
                <w:rFonts w:ascii="Times New Roman" w:eastAsia="Times New Roman" w:hAnsi="Times New Roman" w:cs="Times New Roman"/>
                <w:lang w:eastAsia="ru-RU"/>
              </w:rPr>
              <w:t>,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8E4B65" w:rsidRPr="00AF733E" w:rsidTr="008E4B65">
        <w:trPr>
          <w:trHeight w:val="20"/>
        </w:trPr>
        <w:tc>
          <w:tcPr>
            <w:tcW w:w="641" w:type="pct"/>
          </w:tcPr>
          <w:p w:rsidR="008E4B65" w:rsidRPr="00AF733E" w:rsidRDefault="008E4B65" w:rsidP="008E4B65">
            <w:pPr>
              <w:widowControl w:val="0"/>
              <w:spacing w:after="0" w:line="240" w:lineRule="auto"/>
              <w:rPr>
                <w:rFonts w:ascii="Times New Roman" w:eastAsia="Times New Roman" w:hAnsi="Times New Roman" w:cs="Times New Roman"/>
                <w:lang w:eastAsia="ar-SA"/>
              </w:rPr>
            </w:pPr>
            <w:r w:rsidRPr="00AF733E">
              <w:rPr>
                <w:rFonts w:ascii="Times New Roman" w:eastAsia="Times New Roman" w:hAnsi="Times New Roman" w:cs="Times New Roman"/>
                <w:lang w:eastAsia="ar-SA"/>
              </w:rPr>
              <w:t>75-61</w:t>
            </w:r>
          </w:p>
          <w:p w:rsidR="008E4B65" w:rsidRPr="00AF733E" w:rsidRDefault="008E4B65" w:rsidP="008E4B65">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ar-SA"/>
              </w:rPr>
              <w:t xml:space="preserve"> балл</w:t>
            </w:r>
          </w:p>
        </w:tc>
        <w:tc>
          <w:tcPr>
            <w:tcW w:w="930" w:type="pct"/>
          </w:tcPr>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 xml:space="preserve">«зачтено»/ </w:t>
            </w:r>
          </w:p>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w:t>
            </w:r>
            <w:proofErr w:type="spellStart"/>
            <w:r w:rsidRPr="00AF733E">
              <w:rPr>
                <w:rFonts w:ascii="Times New Roman" w:eastAsia="Times New Roman" w:hAnsi="Times New Roman" w:cs="Times New Roman"/>
                <w:i/>
                <w:lang w:eastAsia="ru-RU"/>
              </w:rPr>
              <w:t>удовл</w:t>
            </w:r>
            <w:proofErr w:type="spellEnd"/>
            <w:r w:rsidRPr="00AF733E">
              <w:rPr>
                <w:rFonts w:ascii="Times New Roman" w:eastAsia="Times New Roman" w:hAnsi="Times New Roman" w:cs="Times New Roman"/>
                <w:i/>
                <w:lang w:eastAsia="ru-RU"/>
              </w:rPr>
              <w:t>»</w:t>
            </w:r>
          </w:p>
        </w:tc>
        <w:tc>
          <w:tcPr>
            <w:tcW w:w="3429" w:type="pct"/>
          </w:tcPr>
          <w:p w:rsidR="008E4B65" w:rsidRPr="00AF733E" w:rsidRDefault="008E4B65" w:rsidP="00B801DE">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 xml:space="preserve">Оценка «удовлетворительно» выставляется </w:t>
            </w:r>
            <w:r w:rsidR="00B801DE">
              <w:rPr>
                <w:rFonts w:ascii="Times New Roman" w:eastAsia="Times New Roman" w:hAnsi="Times New Roman" w:cs="Times New Roman"/>
                <w:lang w:eastAsia="ru-RU"/>
              </w:rPr>
              <w:t>магистру</w:t>
            </w:r>
            <w:r w:rsidRPr="00AF733E">
              <w:rPr>
                <w:rFonts w:ascii="Times New Roman" w:eastAsia="Times New Roman" w:hAnsi="Times New Roman" w:cs="Times New Roman"/>
                <w:lang w:eastAsia="ru-RU"/>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8E4B65" w:rsidRPr="00AF733E" w:rsidTr="008E4B65">
        <w:trPr>
          <w:trHeight w:val="20"/>
        </w:trPr>
        <w:tc>
          <w:tcPr>
            <w:tcW w:w="641" w:type="pct"/>
          </w:tcPr>
          <w:p w:rsidR="008E4B65" w:rsidRPr="00AF733E" w:rsidRDefault="008E4B65" w:rsidP="008E4B65">
            <w:pPr>
              <w:widowControl w:val="0"/>
              <w:spacing w:after="0" w:line="240" w:lineRule="auto"/>
              <w:rPr>
                <w:rFonts w:ascii="Times New Roman" w:eastAsia="Times New Roman" w:hAnsi="Times New Roman" w:cs="Times New Roman"/>
                <w:lang w:eastAsia="ar-SA"/>
              </w:rPr>
            </w:pPr>
            <w:r w:rsidRPr="00AF733E">
              <w:rPr>
                <w:rFonts w:ascii="Times New Roman" w:eastAsia="Times New Roman" w:hAnsi="Times New Roman" w:cs="Times New Roman"/>
                <w:lang w:eastAsia="ar-SA"/>
              </w:rPr>
              <w:t>60-50</w:t>
            </w:r>
          </w:p>
          <w:p w:rsidR="008E4B65" w:rsidRPr="00AF733E" w:rsidRDefault="008E4B65" w:rsidP="008E4B65">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ar-SA"/>
              </w:rPr>
              <w:t xml:space="preserve"> баллов</w:t>
            </w:r>
          </w:p>
        </w:tc>
        <w:tc>
          <w:tcPr>
            <w:tcW w:w="930" w:type="pct"/>
          </w:tcPr>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«не зачтено»/</w:t>
            </w:r>
          </w:p>
          <w:p w:rsidR="008E4B65" w:rsidRPr="00AF733E" w:rsidRDefault="008E4B65" w:rsidP="008E4B65">
            <w:pPr>
              <w:widowControl w:val="0"/>
              <w:spacing w:after="0" w:line="240" w:lineRule="auto"/>
              <w:rPr>
                <w:rFonts w:ascii="Times New Roman" w:eastAsia="Times New Roman" w:hAnsi="Times New Roman" w:cs="Times New Roman"/>
                <w:i/>
                <w:lang w:eastAsia="ru-RU"/>
              </w:rPr>
            </w:pPr>
            <w:r w:rsidRPr="00AF733E">
              <w:rPr>
                <w:rFonts w:ascii="Times New Roman" w:eastAsia="Times New Roman" w:hAnsi="Times New Roman" w:cs="Times New Roman"/>
                <w:i/>
                <w:lang w:eastAsia="ru-RU"/>
              </w:rPr>
              <w:t xml:space="preserve"> «</w:t>
            </w:r>
            <w:proofErr w:type="spellStart"/>
            <w:r w:rsidRPr="00AF733E">
              <w:rPr>
                <w:rFonts w:ascii="Times New Roman" w:eastAsia="Times New Roman" w:hAnsi="Times New Roman" w:cs="Times New Roman"/>
                <w:i/>
                <w:lang w:eastAsia="ru-RU"/>
              </w:rPr>
              <w:t>неудовл</w:t>
            </w:r>
            <w:proofErr w:type="spellEnd"/>
            <w:r w:rsidRPr="00AF733E">
              <w:rPr>
                <w:rFonts w:ascii="Times New Roman" w:eastAsia="Times New Roman" w:hAnsi="Times New Roman" w:cs="Times New Roman"/>
                <w:i/>
                <w:lang w:eastAsia="ru-RU"/>
              </w:rPr>
              <w:t>»</w:t>
            </w:r>
          </w:p>
        </w:tc>
        <w:tc>
          <w:tcPr>
            <w:tcW w:w="3429" w:type="pct"/>
          </w:tcPr>
          <w:p w:rsidR="008E4B65" w:rsidRPr="00AF733E" w:rsidRDefault="008E4B65" w:rsidP="00B801DE">
            <w:pPr>
              <w:widowControl w:val="0"/>
              <w:spacing w:after="0" w:line="240" w:lineRule="auto"/>
              <w:rPr>
                <w:rFonts w:ascii="Times New Roman" w:eastAsia="Times New Roman" w:hAnsi="Times New Roman" w:cs="Times New Roman"/>
                <w:lang w:eastAsia="ru-RU"/>
              </w:rPr>
            </w:pPr>
            <w:r w:rsidRPr="00AF733E">
              <w:rPr>
                <w:rFonts w:ascii="Times New Roman" w:eastAsia="Times New Roman" w:hAnsi="Times New Roman" w:cs="Times New Roman"/>
                <w:lang w:eastAsia="ru-RU"/>
              </w:rPr>
              <w:t xml:space="preserve">Оценка «неудовлетворительно» выставляется </w:t>
            </w:r>
            <w:r w:rsidR="00B801DE">
              <w:rPr>
                <w:rFonts w:ascii="Times New Roman" w:eastAsia="Times New Roman" w:hAnsi="Times New Roman" w:cs="Times New Roman"/>
                <w:lang w:eastAsia="ru-RU"/>
              </w:rPr>
              <w:t>магистру</w:t>
            </w:r>
            <w:r w:rsidRPr="00AF733E">
              <w:rPr>
                <w:rFonts w:ascii="Times New Roman" w:eastAsia="Times New Roman" w:hAnsi="Times New Roman" w:cs="Times New Roman"/>
                <w:lang w:eastAsia="ru-RU"/>
              </w:rPr>
              <w:t xml:space="preserve">,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w:t>
            </w:r>
            <w:r w:rsidR="00B801DE">
              <w:rPr>
                <w:rFonts w:ascii="Times New Roman" w:eastAsia="Times New Roman" w:hAnsi="Times New Roman" w:cs="Times New Roman"/>
                <w:lang w:eastAsia="ru-RU"/>
              </w:rPr>
              <w:t>магистрам</w:t>
            </w:r>
            <w:r w:rsidRPr="00AF733E">
              <w:rPr>
                <w:rFonts w:ascii="Times New Roman" w:eastAsia="Times New Roman" w:hAnsi="Times New Roman" w:cs="Times New Roman"/>
                <w:lang w:eastAsia="ru-RU"/>
              </w:rPr>
              <w:t>, которые не могут продолжить обучение без дополнительных занятий по соответствующей дисциплине.</w:t>
            </w:r>
          </w:p>
        </w:tc>
      </w:tr>
    </w:tbl>
    <w:p w:rsidR="00193F62" w:rsidRPr="007671D4" w:rsidRDefault="00193F62">
      <w:pPr>
        <w:spacing w:after="0" w:line="400" w:lineRule="exact"/>
        <w:rPr>
          <w:rFonts w:ascii="Times New Roman" w:hAnsi="Times New Roman" w:cs="Times New Roman"/>
          <w:sz w:val="28"/>
          <w:szCs w:val="28"/>
        </w:rPr>
      </w:pPr>
    </w:p>
    <w:sectPr w:rsidR="00193F62" w:rsidRPr="007671D4" w:rsidSect="00C749B8">
      <w:pgSz w:w="11906" w:h="16838"/>
      <w:pgMar w:top="568"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67" w:rsidRDefault="00E14467" w:rsidP="002C63BC">
      <w:pPr>
        <w:spacing w:after="0" w:line="240" w:lineRule="auto"/>
      </w:pPr>
      <w:r>
        <w:separator/>
      </w:r>
    </w:p>
  </w:endnote>
  <w:endnote w:type="continuationSeparator" w:id="0">
    <w:p w:rsidR="00E14467" w:rsidRDefault="00E14467" w:rsidP="002C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08835"/>
      <w:docPartObj>
        <w:docPartGallery w:val="Page Numbers (Bottom of Page)"/>
        <w:docPartUnique/>
      </w:docPartObj>
    </w:sdtPr>
    <w:sdtEndPr/>
    <w:sdtContent>
      <w:p w:rsidR="008E4B65" w:rsidRDefault="008E4B65">
        <w:pPr>
          <w:pStyle w:val="a6"/>
          <w:jc w:val="center"/>
        </w:pPr>
        <w:r>
          <w:fldChar w:fldCharType="begin"/>
        </w:r>
        <w:r>
          <w:instrText>PAGE   \* MERGEFORMAT</w:instrText>
        </w:r>
        <w:r>
          <w:fldChar w:fldCharType="separate"/>
        </w:r>
        <w:r w:rsidR="00C749B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67" w:rsidRDefault="00E14467" w:rsidP="002C63BC">
      <w:pPr>
        <w:spacing w:after="0" w:line="240" w:lineRule="auto"/>
      </w:pPr>
      <w:r>
        <w:separator/>
      </w:r>
    </w:p>
  </w:footnote>
  <w:footnote w:type="continuationSeparator" w:id="0">
    <w:p w:rsidR="00E14467" w:rsidRDefault="00E14467" w:rsidP="002C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56D4D0E"/>
    <w:multiLevelType w:val="hybridMultilevel"/>
    <w:tmpl w:val="F64C8260"/>
    <w:lvl w:ilvl="0" w:tplc="9524046C">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303C3"/>
    <w:multiLevelType w:val="hybridMultilevel"/>
    <w:tmpl w:val="EAC08026"/>
    <w:lvl w:ilvl="0" w:tplc="D39EE0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62C4E"/>
    <w:multiLevelType w:val="hybridMultilevel"/>
    <w:tmpl w:val="3C8659E4"/>
    <w:lvl w:ilvl="0" w:tplc="D39EE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AA4761"/>
    <w:multiLevelType w:val="hybridMultilevel"/>
    <w:tmpl w:val="63ECDF82"/>
    <w:lvl w:ilvl="0" w:tplc="D39EE03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DF5DBF"/>
    <w:multiLevelType w:val="hybridMultilevel"/>
    <w:tmpl w:val="47E823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503853"/>
    <w:multiLevelType w:val="hybridMultilevel"/>
    <w:tmpl w:val="17EC2E4E"/>
    <w:lvl w:ilvl="0" w:tplc="75AA6FC4">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F424CB0"/>
    <w:multiLevelType w:val="hybridMultilevel"/>
    <w:tmpl w:val="77A215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15D09B4"/>
    <w:multiLevelType w:val="hybridMultilevel"/>
    <w:tmpl w:val="CF80DD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DB515E5"/>
    <w:multiLevelType w:val="hybridMultilevel"/>
    <w:tmpl w:val="4ACABA8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EB0ED0"/>
    <w:multiLevelType w:val="multilevel"/>
    <w:tmpl w:val="F620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77F6A"/>
    <w:multiLevelType w:val="hybridMultilevel"/>
    <w:tmpl w:val="C1707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CF4124"/>
    <w:multiLevelType w:val="hybridMultilevel"/>
    <w:tmpl w:val="83B415B0"/>
    <w:lvl w:ilvl="0" w:tplc="D39EE0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A50F61"/>
    <w:multiLevelType w:val="hybridMultilevel"/>
    <w:tmpl w:val="4526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5766FC"/>
    <w:multiLevelType w:val="hybridMultilevel"/>
    <w:tmpl w:val="3DBA9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5"/>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3"/>
  </w:num>
  <w:num w:numId="8">
    <w:abstractNumId w:val="2"/>
  </w:num>
  <w:num w:numId="9">
    <w:abstractNumId w:val="4"/>
  </w:num>
  <w:num w:numId="10">
    <w:abstractNumId w:val="10"/>
  </w:num>
  <w:num w:numId="11">
    <w:abstractNumId w:val="0"/>
  </w:num>
  <w:num w:numId="12">
    <w:abstractNumId w:val="12"/>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D4"/>
    <w:rsid w:val="00020345"/>
    <w:rsid w:val="00047BF5"/>
    <w:rsid w:val="000626BE"/>
    <w:rsid w:val="000672DF"/>
    <w:rsid w:val="00084CE0"/>
    <w:rsid w:val="000A2F9B"/>
    <w:rsid w:val="000A517D"/>
    <w:rsid w:val="000F3472"/>
    <w:rsid w:val="000F5207"/>
    <w:rsid w:val="00130B8A"/>
    <w:rsid w:val="001460A9"/>
    <w:rsid w:val="001540B8"/>
    <w:rsid w:val="00155525"/>
    <w:rsid w:val="00163760"/>
    <w:rsid w:val="001821D5"/>
    <w:rsid w:val="001831A2"/>
    <w:rsid w:val="00193F62"/>
    <w:rsid w:val="001961E1"/>
    <w:rsid w:val="001A51EF"/>
    <w:rsid w:val="001B3A12"/>
    <w:rsid w:val="001B56D9"/>
    <w:rsid w:val="001C34E5"/>
    <w:rsid w:val="001D2DD6"/>
    <w:rsid w:val="001D3B19"/>
    <w:rsid w:val="001E1F32"/>
    <w:rsid w:val="001E699F"/>
    <w:rsid w:val="00206BF7"/>
    <w:rsid w:val="00220544"/>
    <w:rsid w:val="002235A9"/>
    <w:rsid w:val="00263DEF"/>
    <w:rsid w:val="00272D12"/>
    <w:rsid w:val="00287523"/>
    <w:rsid w:val="00297D42"/>
    <w:rsid w:val="002B7DF7"/>
    <w:rsid w:val="002C07E8"/>
    <w:rsid w:val="002C63BC"/>
    <w:rsid w:val="002C790D"/>
    <w:rsid w:val="002D7292"/>
    <w:rsid w:val="002E1344"/>
    <w:rsid w:val="002E5A89"/>
    <w:rsid w:val="002F38AE"/>
    <w:rsid w:val="00315140"/>
    <w:rsid w:val="00320AEA"/>
    <w:rsid w:val="003268B6"/>
    <w:rsid w:val="00337F18"/>
    <w:rsid w:val="0035043B"/>
    <w:rsid w:val="00377047"/>
    <w:rsid w:val="00377FE5"/>
    <w:rsid w:val="003B4B66"/>
    <w:rsid w:val="003B590B"/>
    <w:rsid w:val="003D0DBA"/>
    <w:rsid w:val="003F41A7"/>
    <w:rsid w:val="003F5DD0"/>
    <w:rsid w:val="004210E8"/>
    <w:rsid w:val="004314F9"/>
    <w:rsid w:val="004521A9"/>
    <w:rsid w:val="0046639A"/>
    <w:rsid w:val="00490849"/>
    <w:rsid w:val="004B1B8A"/>
    <w:rsid w:val="004C7D71"/>
    <w:rsid w:val="004E0E4D"/>
    <w:rsid w:val="005106B7"/>
    <w:rsid w:val="00522692"/>
    <w:rsid w:val="00534745"/>
    <w:rsid w:val="00555460"/>
    <w:rsid w:val="0056188B"/>
    <w:rsid w:val="00580356"/>
    <w:rsid w:val="005D2703"/>
    <w:rsid w:val="005D7C76"/>
    <w:rsid w:val="006105F8"/>
    <w:rsid w:val="00655165"/>
    <w:rsid w:val="00661813"/>
    <w:rsid w:val="00672CF2"/>
    <w:rsid w:val="00683468"/>
    <w:rsid w:val="006B36F3"/>
    <w:rsid w:val="006D51F9"/>
    <w:rsid w:val="006D645F"/>
    <w:rsid w:val="006D6D35"/>
    <w:rsid w:val="006F79E3"/>
    <w:rsid w:val="007108DE"/>
    <w:rsid w:val="007454EF"/>
    <w:rsid w:val="007671D4"/>
    <w:rsid w:val="00787659"/>
    <w:rsid w:val="007878B4"/>
    <w:rsid w:val="007A31E9"/>
    <w:rsid w:val="007A4553"/>
    <w:rsid w:val="007B7FAC"/>
    <w:rsid w:val="007C3373"/>
    <w:rsid w:val="007D5213"/>
    <w:rsid w:val="007E3822"/>
    <w:rsid w:val="007E4A43"/>
    <w:rsid w:val="00825EF0"/>
    <w:rsid w:val="00830A11"/>
    <w:rsid w:val="00856153"/>
    <w:rsid w:val="008A0928"/>
    <w:rsid w:val="008B518A"/>
    <w:rsid w:val="008D0D2E"/>
    <w:rsid w:val="008D1F19"/>
    <w:rsid w:val="008E4B65"/>
    <w:rsid w:val="008E65F6"/>
    <w:rsid w:val="008E717E"/>
    <w:rsid w:val="00927DE4"/>
    <w:rsid w:val="0093277E"/>
    <w:rsid w:val="00941BB7"/>
    <w:rsid w:val="00951835"/>
    <w:rsid w:val="00954DB6"/>
    <w:rsid w:val="00960E92"/>
    <w:rsid w:val="009716F1"/>
    <w:rsid w:val="009749E8"/>
    <w:rsid w:val="00981FF8"/>
    <w:rsid w:val="00984BFB"/>
    <w:rsid w:val="0099435D"/>
    <w:rsid w:val="009A655D"/>
    <w:rsid w:val="009C529E"/>
    <w:rsid w:val="009F589A"/>
    <w:rsid w:val="00A07717"/>
    <w:rsid w:val="00A1103A"/>
    <w:rsid w:val="00A17375"/>
    <w:rsid w:val="00A2650A"/>
    <w:rsid w:val="00A2737B"/>
    <w:rsid w:val="00A925BD"/>
    <w:rsid w:val="00A939F1"/>
    <w:rsid w:val="00AA6432"/>
    <w:rsid w:val="00AD2D51"/>
    <w:rsid w:val="00AE23F3"/>
    <w:rsid w:val="00AE27FF"/>
    <w:rsid w:val="00B03107"/>
    <w:rsid w:val="00B4389C"/>
    <w:rsid w:val="00B548C2"/>
    <w:rsid w:val="00B57921"/>
    <w:rsid w:val="00B723DD"/>
    <w:rsid w:val="00B752CD"/>
    <w:rsid w:val="00B771C6"/>
    <w:rsid w:val="00B801DE"/>
    <w:rsid w:val="00BB175C"/>
    <w:rsid w:val="00BC7333"/>
    <w:rsid w:val="00BE2B92"/>
    <w:rsid w:val="00BF10CD"/>
    <w:rsid w:val="00C26F4E"/>
    <w:rsid w:val="00C44E01"/>
    <w:rsid w:val="00C57406"/>
    <w:rsid w:val="00C749B8"/>
    <w:rsid w:val="00C84BEA"/>
    <w:rsid w:val="00C8636E"/>
    <w:rsid w:val="00CA3275"/>
    <w:rsid w:val="00D02513"/>
    <w:rsid w:val="00D03379"/>
    <w:rsid w:val="00D22209"/>
    <w:rsid w:val="00D57047"/>
    <w:rsid w:val="00D70491"/>
    <w:rsid w:val="00D8068A"/>
    <w:rsid w:val="00D8615D"/>
    <w:rsid w:val="00D97F91"/>
    <w:rsid w:val="00DA7CE6"/>
    <w:rsid w:val="00DD4FF1"/>
    <w:rsid w:val="00DD7291"/>
    <w:rsid w:val="00DE79A1"/>
    <w:rsid w:val="00E044B1"/>
    <w:rsid w:val="00E11FCF"/>
    <w:rsid w:val="00E127CC"/>
    <w:rsid w:val="00E14467"/>
    <w:rsid w:val="00E329AC"/>
    <w:rsid w:val="00E56591"/>
    <w:rsid w:val="00E60DD0"/>
    <w:rsid w:val="00E82409"/>
    <w:rsid w:val="00EB21D8"/>
    <w:rsid w:val="00EC48F2"/>
    <w:rsid w:val="00EC5328"/>
    <w:rsid w:val="00EE44CE"/>
    <w:rsid w:val="00F00C8C"/>
    <w:rsid w:val="00F361B9"/>
    <w:rsid w:val="00F37A7C"/>
    <w:rsid w:val="00F52474"/>
    <w:rsid w:val="00F75F46"/>
    <w:rsid w:val="00FB11A7"/>
    <w:rsid w:val="00FC0396"/>
    <w:rsid w:val="00FE05CB"/>
    <w:rsid w:val="00FE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372D"/>
  <w15:docId w15:val="{4D5DE76B-BEF5-4DBC-A8B1-3241DCA8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7671D4"/>
  </w:style>
  <w:style w:type="paragraph" w:styleId="a4">
    <w:name w:val="header"/>
    <w:basedOn w:val="a"/>
    <w:link w:val="a5"/>
    <w:uiPriority w:val="99"/>
    <w:unhideWhenUsed/>
    <w:rsid w:val="002C63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63BC"/>
  </w:style>
  <w:style w:type="paragraph" w:styleId="a6">
    <w:name w:val="footer"/>
    <w:basedOn w:val="a"/>
    <w:link w:val="a7"/>
    <w:uiPriority w:val="99"/>
    <w:unhideWhenUsed/>
    <w:rsid w:val="002C63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63BC"/>
  </w:style>
  <w:style w:type="paragraph" w:styleId="a8">
    <w:name w:val="Balloon Text"/>
    <w:basedOn w:val="a"/>
    <w:link w:val="a9"/>
    <w:uiPriority w:val="99"/>
    <w:semiHidden/>
    <w:unhideWhenUsed/>
    <w:rsid w:val="009518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1835"/>
    <w:rPr>
      <w:rFonts w:ascii="Tahoma" w:hAnsi="Tahoma" w:cs="Tahoma"/>
      <w:sz w:val="16"/>
      <w:szCs w:val="16"/>
    </w:rPr>
  </w:style>
  <w:style w:type="paragraph" w:styleId="aa">
    <w:name w:val="List Paragraph"/>
    <w:aliases w:val="3 Абзац списка"/>
    <w:basedOn w:val="a"/>
    <w:uiPriority w:val="34"/>
    <w:qFormat/>
    <w:rsid w:val="00951835"/>
    <w:pPr>
      <w:ind w:left="720"/>
      <w:contextualSpacing/>
    </w:pPr>
  </w:style>
  <w:style w:type="character" w:styleId="ab">
    <w:name w:val="Hyperlink"/>
    <w:basedOn w:val="a0"/>
    <w:uiPriority w:val="99"/>
    <w:unhideWhenUsed/>
    <w:rsid w:val="00951835"/>
    <w:rPr>
      <w:color w:val="0563C1" w:themeColor="hyperlink"/>
      <w:u w:val="single"/>
    </w:rPr>
  </w:style>
  <w:style w:type="table" w:customStyle="1" w:styleId="1">
    <w:name w:val="Сетка таблицы1"/>
    <w:basedOn w:val="a1"/>
    <w:next w:val="ac"/>
    <w:rsid w:val="00E12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E1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F589A"/>
    <w:rPr>
      <w:color w:val="954F72" w:themeColor="followedHyperlink"/>
      <w:u w:val="single"/>
    </w:rPr>
  </w:style>
  <w:style w:type="character" w:customStyle="1" w:styleId="UnresolvedMention">
    <w:name w:val="Unresolved Mention"/>
    <w:basedOn w:val="a0"/>
    <w:uiPriority w:val="99"/>
    <w:semiHidden/>
    <w:unhideWhenUsed/>
    <w:rsid w:val="00AA6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2621.html" TargetMode="External"/><Relationship Id="rId18" Type="http://schemas.openxmlformats.org/officeDocument/2006/relationships/hyperlink" Target="https://link.springer.com/book/10.1007%2F978-94-007-6701-0" TargetMode="External"/><Relationship Id="rId26" Type="http://schemas.openxmlformats.org/officeDocument/2006/relationships/hyperlink" Target="https://link.springer.com/book/10.1007%2F978-1-4471-5337-5" TargetMode="External"/><Relationship Id="rId39" Type="http://schemas.openxmlformats.org/officeDocument/2006/relationships/hyperlink" Target="http://znanium.com/" TargetMode="External"/><Relationship Id="rId21" Type="http://schemas.openxmlformats.org/officeDocument/2006/relationships/hyperlink" Target="https://link.springer.com/book/10.1007%2F978-3-319-16459-5" TargetMode="External"/><Relationship Id="rId34" Type="http://schemas.openxmlformats.org/officeDocument/2006/relationships/hyperlink" Target="https://lib.dvfu.ru:8443/search/query?theme=FEFU" TargetMode="External"/><Relationship Id="rId42" Type="http://schemas.openxmlformats.org/officeDocument/2006/relationships/hyperlink" Target="https://www.rigzone.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book/10.1007%2F978-3-319-06326-3" TargetMode="External"/><Relationship Id="rId29" Type="http://schemas.openxmlformats.org/officeDocument/2006/relationships/hyperlink" Target="http://www.iprbookshop.ru/6937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s://link.springer.com/book/10.1007%2F978-3-319-15051-2" TargetMode="External"/><Relationship Id="rId32" Type="http://schemas.openxmlformats.org/officeDocument/2006/relationships/hyperlink" Target="https://lib.dvfu.ru:8443/lib/item?id=chamo:790353&amp;theme=FEFU" TargetMode="External"/><Relationship Id="rId37" Type="http://schemas.openxmlformats.org/officeDocument/2006/relationships/hyperlink" Target="http://www.edulib.ru" TargetMode="External"/><Relationship Id="rId40" Type="http://schemas.openxmlformats.org/officeDocument/2006/relationships/hyperlink" Target="http://docs.cntd.ru/" TargetMode="External"/><Relationship Id="rId45" Type="http://schemas.openxmlformats.org/officeDocument/2006/relationships/hyperlink" Target="https://www.sut.org/" TargetMode="External"/><Relationship Id="rId5" Type="http://schemas.openxmlformats.org/officeDocument/2006/relationships/webSettings" Target="webSettings.xml"/><Relationship Id="rId15" Type="http://schemas.openxmlformats.org/officeDocument/2006/relationships/hyperlink" Target="https://lib.dvfu.ru:8443/lib/item?id=chamo:814642&amp;theme=FEFU" TargetMode="External"/><Relationship Id="rId23" Type="http://schemas.openxmlformats.org/officeDocument/2006/relationships/hyperlink" Target="https://link.springer.com/book/10.1007%2F978-3-662-47331-3" TargetMode="External"/><Relationship Id="rId28" Type="http://schemas.openxmlformats.org/officeDocument/2006/relationships/hyperlink" Target="https://link.springer.com/book/10.1007%2F978-3-319-15051-2" TargetMode="External"/><Relationship Id="rId36" Type="http://schemas.openxmlformats.org/officeDocument/2006/relationships/hyperlink" Target="http://www.rsl.ru" TargetMode="External"/><Relationship Id="rId10" Type="http://schemas.openxmlformats.org/officeDocument/2006/relationships/image" Target="media/image3.tiff"/><Relationship Id="rId19" Type="http://schemas.openxmlformats.org/officeDocument/2006/relationships/hyperlink" Target="https://link.springer.com/book/10.1007%2F978-3-319-12175-8" TargetMode="External"/><Relationship Id="rId31" Type="http://schemas.openxmlformats.org/officeDocument/2006/relationships/hyperlink" Target="https://lib.dvfu.ru:8443/lib/item?id=chamo:779817&amp;theme=FEFU" TargetMode="External"/><Relationship Id="rId44" Type="http://schemas.openxmlformats.org/officeDocument/2006/relationships/hyperlink" Target="http://www.oes.org.uk/default.asp"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lib.dvfu.ru:8443/lib/item?id=chamo:674106&amp;theme=FEFU" TargetMode="External"/><Relationship Id="rId22" Type="http://schemas.openxmlformats.org/officeDocument/2006/relationships/hyperlink" Target="https://link.springer.com/book/10.1007%2F978-94-007-5258-0" TargetMode="External"/><Relationship Id="rId27" Type="http://schemas.openxmlformats.org/officeDocument/2006/relationships/hyperlink" Target="https://link.springer.com/book/10.1007%2F978-3-642-41831-0" TargetMode="External"/><Relationship Id="rId30" Type="http://schemas.openxmlformats.org/officeDocument/2006/relationships/hyperlink" Target="https://lib.dvfu.ru:8443/lib/item?id=chamo:821541&amp;theme=FEFU" TargetMode="External"/><Relationship Id="rId35" Type="http://schemas.openxmlformats.org/officeDocument/2006/relationships/hyperlink" Target="http://elibrary.ru" TargetMode="External"/><Relationship Id="rId43" Type="http://schemas.openxmlformats.org/officeDocument/2006/relationships/hyperlink" Target="https://www.onepetro.org/"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iprbookshop.ru/34711.html" TargetMode="External"/><Relationship Id="rId17" Type="http://schemas.openxmlformats.org/officeDocument/2006/relationships/hyperlink" Target="https://link.springer.com/book/10.1007%2F978-3-319-16202-7" TargetMode="External"/><Relationship Id="rId25" Type="http://schemas.openxmlformats.org/officeDocument/2006/relationships/hyperlink" Target="https://link.springer.com/book/10.1007%2F978-981-287-137-4" TargetMode="External"/><Relationship Id="rId33" Type="http://schemas.openxmlformats.org/officeDocument/2006/relationships/hyperlink" Target="http://www.iprbookshop.ru/16605.html" TargetMode="External"/><Relationship Id="rId38" Type="http://schemas.openxmlformats.org/officeDocument/2006/relationships/hyperlink" Target="http://www.netlibrary.com" TargetMode="External"/><Relationship Id="rId46" Type="http://schemas.openxmlformats.org/officeDocument/2006/relationships/footer" Target="footer1.xml"/><Relationship Id="rId20" Type="http://schemas.openxmlformats.org/officeDocument/2006/relationships/hyperlink" Target="https://link.springer.com/book/10.1007%2F978-3-319-17013-8" TargetMode="External"/><Relationship Id="rId41" Type="http://schemas.openxmlformats.org/officeDocument/2006/relationships/hyperlink" Target="http://files.stroyi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021A-55C8-477E-B686-3FC241B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40</Pages>
  <Words>13753</Words>
  <Characters>78394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Шмыков Алексей Александрович</cp:lastModifiedBy>
  <cp:revision>124</cp:revision>
  <dcterms:created xsi:type="dcterms:W3CDTF">2019-04-16T03:08:00Z</dcterms:created>
  <dcterms:modified xsi:type="dcterms:W3CDTF">2019-05-23T01:59:00Z</dcterms:modified>
</cp:coreProperties>
</file>