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5B" w:rsidRDefault="00002C5B" w:rsidP="0033057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7</w:t>
      </w:r>
    </w:p>
    <w:p w:rsidR="00002C5B" w:rsidRDefault="00002C5B" w:rsidP="00330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002C5B" w:rsidRDefault="00002C5B" w:rsidP="00330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002C5B" w:rsidRDefault="00002C5B" w:rsidP="00DC55A9">
      <w:pPr>
        <w:jc w:val="center"/>
        <w:rPr>
          <w:rFonts w:ascii="Times New Roman" w:hAnsi="Times New Roman"/>
          <w:b/>
          <w:sz w:val="28"/>
          <w:szCs w:val="28"/>
        </w:rPr>
      </w:pPr>
      <w:r w:rsidRPr="007D1F04">
        <w:rPr>
          <w:rFonts w:ascii="Times New Roman" w:hAnsi="Times New Roman"/>
          <w:b/>
          <w:sz w:val="28"/>
          <w:szCs w:val="28"/>
        </w:rPr>
        <w:t>Справка</w:t>
      </w:r>
    </w:p>
    <w:p w:rsidR="00002C5B" w:rsidRPr="009365AB" w:rsidRDefault="00002C5B" w:rsidP="00DC55A9">
      <w:pPr>
        <w:jc w:val="center"/>
        <w:rPr>
          <w:rFonts w:ascii="Times New Roman" w:hAnsi="Times New Roman"/>
          <w:sz w:val="26"/>
          <w:szCs w:val="26"/>
        </w:rPr>
      </w:pPr>
      <w:r w:rsidRPr="009365AB">
        <w:rPr>
          <w:rFonts w:ascii="Times New Roman" w:hAnsi="Times New Roman"/>
          <w:sz w:val="26"/>
          <w:szCs w:val="26"/>
        </w:rPr>
        <w:t xml:space="preserve">о научном руководителе аспирантов по </w:t>
      </w:r>
      <w:r w:rsidRPr="00F13A54">
        <w:rPr>
          <w:rFonts w:ascii="Times New Roman" w:hAnsi="Times New Roman"/>
          <w:sz w:val="26"/>
          <w:szCs w:val="26"/>
        </w:rPr>
        <w:t>основной образовательной</w:t>
      </w:r>
      <w:r w:rsidRPr="009365AB">
        <w:rPr>
          <w:rFonts w:ascii="Times New Roman" w:hAnsi="Times New Roman"/>
          <w:sz w:val="26"/>
          <w:szCs w:val="26"/>
        </w:rPr>
        <w:t xml:space="preserve"> программе высшего образования – программе подготовки научно-педагогических кадров в аспирантуре </w:t>
      </w:r>
      <w:r w:rsidRPr="007C61C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4"/>
          <w:szCs w:val="24"/>
        </w:rPr>
        <w:t>направление подготовки 20.06.01 «Техносферная безопасность</w:t>
      </w:r>
      <w:r w:rsidRPr="007C61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61CD">
        <w:rPr>
          <w:rFonts w:ascii="Times New Roman" w:hAnsi="Times New Roman"/>
          <w:sz w:val="24"/>
          <w:szCs w:val="24"/>
        </w:rPr>
        <w:t xml:space="preserve"> профи</w:t>
      </w:r>
      <w:r>
        <w:rPr>
          <w:rFonts w:ascii="Times New Roman" w:hAnsi="Times New Roman"/>
          <w:sz w:val="24"/>
          <w:szCs w:val="24"/>
        </w:rPr>
        <w:t>ль «Охрана труда (по отраслям)</w:t>
      </w:r>
      <w:r w:rsidR="000949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7C61CD">
        <w:rPr>
          <w:rFonts w:ascii="Times New Roman" w:hAnsi="Times New Roman"/>
          <w:sz w:val="26"/>
          <w:szCs w:val="26"/>
        </w:rPr>
        <w:t>, заяв</w:t>
      </w:r>
      <w:r w:rsidRPr="00172118">
        <w:rPr>
          <w:rFonts w:ascii="Times New Roman" w:hAnsi="Times New Roman"/>
          <w:sz w:val="26"/>
          <w:szCs w:val="26"/>
        </w:rPr>
        <w:t>ленной на государственную аккредитацию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1506"/>
        <w:gridCol w:w="1512"/>
        <w:gridCol w:w="969"/>
        <w:gridCol w:w="2995"/>
        <w:gridCol w:w="1800"/>
        <w:gridCol w:w="2700"/>
        <w:gridCol w:w="2802"/>
      </w:tblGrid>
      <w:tr w:rsidR="00002C5B" w:rsidRPr="001527C7" w:rsidTr="001A59EC">
        <w:tc>
          <w:tcPr>
            <w:tcW w:w="506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06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512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по договору ГПХ)</w:t>
            </w:r>
          </w:p>
        </w:tc>
        <w:tc>
          <w:tcPr>
            <w:tcW w:w="969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995" w:type="dxa"/>
          </w:tcPr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</w:t>
            </w:r>
            <w:r w:rsidRPr="001527C7">
              <w:rPr>
                <w:sz w:val="20"/>
                <w:szCs w:val="20"/>
              </w:rPr>
              <w:t xml:space="preserve"> </w:t>
            </w: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 xml:space="preserve">(участие в осуществлении такой деятельности) по направленности (профилю) подготовки, а также наименование и реквизиты документа, подтверждающие ее закрепление  </w:t>
            </w:r>
          </w:p>
        </w:tc>
        <w:tc>
          <w:tcPr>
            <w:tcW w:w="1800" w:type="dxa"/>
          </w:tcPr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Публикации в ведущих отечественных</w:t>
            </w:r>
            <w:r w:rsidRPr="001527C7">
              <w:rPr>
                <w:b/>
                <w:sz w:val="20"/>
                <w:szCs w:val="20"/>
              </w:rPr>
              <w:t xml:space="preserve"> </w:t>
            </w: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рецензируемых</w:t>
            </w:r>
            <w:r w:rsidRPr="001527C7">
              <w:rPr>
                <w:b/>
                <w:sz w:val="20"/>
                <w:szCs w:val="20"/>
              </w:rPr>
              <w:t xml:space="preserve"> </w:t>
            </w: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научных журналах и изданиях</w:t>
            </w:r>
          </w:p>
        </w:tc>
        <w:tc>
          <w:tcPr>
            <w:tcW w:w="2700" w:type="dxa"/>
          </w:tcPr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802" w:type="dxa"/>
          </w:tcPr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002C5B" w:rsidRPr="0062274D" w:rsidTr="001A59EC">
        <w:tc>
          <w:tcPr>
            <w:tcW w:w="506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06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>Агошков Александр Иванович</w:t>
            </w:r>
          </w:p>
        </w:tc>
        <w:tc>
          <w:tcPr>
            <w:tcW w:w="1512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kern w:val="24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969" w:type="dxa"/>
          </w:tcPr>
          <w:p w:rsidR="00002C5B" w:rsidRPr="001527C7" w:rsidRDefault="00002C5B" w:rsidP="001527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 xml:space="preserve">Д.т.н., </w:t>
            </w:r>
            <w:proofErr w:type="spellStart"/>
            <w:proofErr w:type="gramStart"/>
            <w:r w:rsidRPr="001527C7">
              <w:rPr>
                <w:rFonts w:ascii="Times New Roman" w:hAnsi="Times New Roman"/>
                <w:sz w:val="20"/>
                <w:szCs w:val="20"/>
              </w:rPr>
              <w:t>профес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-сор</w:t>
            </w:r>
            <w:proofErr w:type="gramEnd"/>
          </w:p>
        </w:tc>
        <w:tc>
          <w:tcPr>
            <w:tcW w:w="2995" w:type="dxa"/>
          </w:tcPr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>Мониторинг состояния охраны и условий  труда на рабочих местах, охраны окружающей среды с целью ограничения и ликвидации вредных и опасных производственных факторов на промышленных объектах Дальневосточного региона.</w:t>
            </w:r>
          </w:p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 xml:space="preserve">Протокол заседания кафедры «БЖД </w:t>
            </w:r>
            <w:proofErr w:type="gramStart"/>
            <w:r w:rsidRPr="001527C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ТС» №2 от 17.10.17</w:t>
            </w:r>
          </w:p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 xml:space="preserve">Этап 1. Оценка состояния охраны и условий труда на рабочих местах, охраны окружающей среды на  </w:t>
            </w:r>
            <w:r w:rsidRPr="001527C7">
              <w:rPr>
                <w:rFonts w:ascii="Times New Roman" w:hAnsi="Times New Roman"/>
                <w:sz w:val="20"/>
                <w:szCs w:val="20"/>
              </w:rPr>
              <w:lastRenderedPageBreak/>
              <w:t>угольных терминалах Дальнего Востока.</w:t>
            </w:r>
          </w:p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 xml:space="preserve">Протокол заседания кафедры «БЖД </w:t>
            </w:r>
            <w:proofErr w:type="gramStart"/>
            <w:r w:rsidRPr="001527C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ТС» №2 от 08.11.18</w:t>
            </w:r>
          </w:p>
          <w:p w:rsidR="00002C5B" w:rsidRPr="001527C7" w:rsidRDefault="00002C5B" w:rsidP="001527C7">
            <w:pPr>
              <w:spacing w:after="0" w:line="240" w:lineRule="auto"/>
            </w:pPr>
          </w:p>
          <w:p w:rsidR="00002C5B" w:rsidRPr="001527C7" w:rsidRDefault="00002C5B" w:rsidP="0015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949BE" w:rsidRPr="008E4C01" w:rsidRDefault="008E4C01" w:rsidP="008E4C01">
            <w:pPr>
              <w:spacing w:after="0" w:line="240" w:lineRule="auto"/>
              <w:ind w:left="-68" w:right="-85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0949BE" w:rsidRDefault="000949BE" w:rsidP="001527C7">
            <w:pPr>
              <w:spacing w:after="0" w:line="240" w:lineRule="auto"/>
              <w:ind w:left="-68" w:right="-8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Агошков А.И., Блиновская Я.Ю., 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Голохваст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К.С.,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Куксин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Д.В. </w:t>
            </w:r>
            <w:hyperlink r:id="rId6" w:history="1">
              <w:r w:rsidRPr="001527C7">
                <w:rPr>
                  <w:rFonts w:ascii="Times New Roman" w:hAnsi="Times New Roman"/>
                  <w:sz w:val="20"/>
                  <w:szCs w:val="20"/>
                </w:rPr>
                <w:t>Перспективы экспорта российского угля и экологические проблемы строительства и эксплуатации угольных терминалов Дальнего Востока</w:t>
              </w:r>
            </w:hyperlink>
            <w:r w:rsidRPr="001527C7">
              <w:rPr>
                <w:rFonts w:ascii="Times New Roman" w:hAnsi="Times New Roman"/>
                <w:sz w:val="20"/>
                <w:szCs w:val="20"/>
              </w:rPr>
              <w:t xml:space="preserve"> // </w:t>
            </w:r>
            <w:hyperlink r:id="rId7" w:history="1">
              <w:r w:rsidRPr="001527C7">
                <w:rPr>
                  <w:rFonts w:ascii="Times New Roman" w:hAnsi="Times New Roman"/>
                  <w:sz w:val="20"/>
                  <w:szCs w:val="20"/>
                </w:rPr>
                <w:t>Горный журнал</w:t>
              </w:r>
            </w:hyperlink>
            <w:r w:rsidRPr="001527C7">
              <w:rPr>
                <w:rFonts w:ascii="Times New Roman" w:hAnsi="Times New Roman"/>
                <w:sz w:val="20"/>
                <w:szCs w:val="20"/>
              </w:rPr>
              <w:t>. - 2015. - </w:t>
            </w:r>
            <w:hyperlink r:id="rId8" w:history="1">
              <w:r w:rsidRPr="001527C7">
                <w:rPr>
                  <w:rFonts w:ascii="Times New Roman" w:hAnsi="Times New Roman"/>
                  <w:sz w:val="20"/>
                  <w:szCs w:val="20"/>
                </w:rPr>
                <w:t>№ 3</w:t>
              </w:r>
            </w:hyperlink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- С. 56-61. </w:t>
            </w:r>
            <w:hyperlink r:id="rId9" w:history="1"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https://elib.dvfu.ru/vital/access/manager/Repository/vtls:000845662</w:t>
              </w:r>
            </w:hyperlink>
          </w:p>
          <w:p w:rsidR="000949BE" w:rsidRDefault="000949BE" w:rsidP="001527C7">
            <w:pPr>
              <w:spacing w:after="0" w:line="240" w:lineRule="auto"/>
              <w:ind w:left="-68" w:right="-8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9BE" w:rsidRPr="008E4C01" w:rsidRDefault="008E4C01" w:rsidP="008E4C01">
            <w:pPr>
              <w:spacing w:after="0" w:line="240" w:lineRule="auto"/>
              <w:ind w:left="-68" w:right="-85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002C5B" w:rsidRDefault="00002C5B" w:rsidP="001527C7">
            <w:pPr>
              <w:spacing w:after="0" w:line="240" w:lineRule="auto"/>
              <w:ind w:left="-68" w:right="-85"/>
              <w:rPr>
                <w:rStyle w:val="a6"/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Агошков А.И.,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Касенов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К.М. Угольная промышленность России и проблема аварийности и травматизма в отрасли //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Георесурсы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геоинжиниринг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в АТР: </w:t>
            </w:r>
            <w:hyperlink r:id="rId10" w:history="1">
              <w:r w:rsidRPr="001527C7">
                <w:rPr>
                  <w:rFonts w:ascii="Times New Roman" w:hAnsi="Times New Roman"/>
                  <w:sz w:val="20"/>
                  <w:szCs w:val="20"/>
                </w:rPr>
                <w:t>Горный информационно-аналитический бюллетень (научно-технический журнал)</w:t>
              </w:r>
            </w:hyperlink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– М.: Изд-во Горная книга, 2016. - № 6 (спец.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. 18). – С. 54-</w:t>
            </w:r>
            <w:r w:rsidRPr="001527C7">
              <w:rPr>
                <w:rStyle w:val="a6"/>
                <w:color w:val="auto"/>
                <w:u w:val="none"/>
              </w:rPr>
              <w:t>60</w:t>
            </w:r>
            <w:r w:rsidRPr="001527C7">
              <w:rPr>
                <w:rStyle w:val="a6"/>
                <w:u w:val="none"/>
              </w:rPr>
              <w:t>.</w:t>
            </w:r>
            <w:r w:rsidRPr="001527C7">
              <w:rPr>
                <w:rStyle w:val="a6"/>
              </w:rPr>
              <w:t xml:space="preserve"> </w:t>
            </w:r>
            <w:hyperlink r:id="rId11" w:history="1"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</w:rPr>
                <w:t>http://giab-online.ru/catalog/11546</w:t>
              </w:r>
            </w:hyperlink>
          </w:p>
          <w:p w:rsidR="000949BE" w:rsidRDefault="000949BE" w:rsidP="001527C7">
            <w:pPr>
              <w:spacing w:after="0" w:line="240" w:lineRule="auto"/>
              <w:ind w:left="-68" w:right="-85"/>
              <w:rPr>
                <w:rFonts w:ascii="Times New Roman" w:hAnsi="Times New Roman"/>
                <w:sz w:val="20"/>
                <w:szCs w:val="20"/>
              </w:rPr>
            </w:pPr>
          </w:p>
          <w:p w:rsidR="000949BE" w:rsidRPr="001527C7" w:rsidRDefault="008E4C01" w:rsidP="008E4C01">
            <w:pPr>
              <w:spacing w:after="0" w:line="240" w:lineRule="auto"/>
              <w:ind w:left="-68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02C5B" w:rsidRPr="001527C7" w:rsidRDefault="000949BE" w:rsidP="001527C7">
            <w:pPr>
              <w:spacing w:after="0" w:line="240" w:lineRule="auto"/>
              <w:ind w:left="-68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02C5B" w:rsidRPr="001527C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02C5B" w:rsidRPr="001527C7">
              <w:rPr>
                <w:rFonts w:ascii="Times New Roman" w:hAnsi="Times New Roman"/>
                <w:sz w:val="20"/>
                <w:szCs w:val="20"/>
              </w:rPr>
              <w:t xml:space="preserve"> Агошков А.И., Кириченко К.Ю.,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</w:rPr>
              <w:t>Косьянов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</w:rPr>
              <w:t xml:space="preserve"> Д.Ю.,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</w:rPr>
              <w:t>Голохваст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</w:rPr>
              <w:t xml:space="preserve"> К.С. и др. Сравнительный анализ твердых частиц сварочного </w:t>
            </w:r>
            <w:r w:rsidR="00002C5B" w:rsidRPr="001527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аэрозоля при сварке электродами с различными типами покрытия //Вестник Инженерной школы ДВФУ. – 2017. - №3(32). – С.111-116 </w:t>
            </w:r>
            <w:hyperlink r:id="rId12" w:history="1">
              <w:r w:rsidR="00002C5B" w:rsidRPr="001527C7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https://cyberleninka.ru/article/v/sravnitelnyy-analiz-tverdyh-chastits-svarochnogo-aerozolya-pri-svarke-elektrodami-s-razlichnymi-tipami-pokrytiya</w:t>
              </w:r>
            </w:hyperlink>
          </w:p>
          <w:p w:rsidR="00002C5B" w:rsidRPr="001527C7" w:rsidRDefault="00002C5B" w:rsidP="001527C7">
            <w:pPr>
              <w:spacing w:after="0" w:line="240" w:lineRule="auto"/>
              <w:ind w:left="-68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949BE" w:rsidRPr="00371670" w:rsidRDefault="000949BE" w:rsidP="001527C7">
            <w:pPr>
              <w:tabs>
                <w:tab w:val="num" w:pos="360"/>
              </w:tabs>
              <w:spacing w:after="0" w:line="240" w:lineRule="auto"/>
              <w:rPr>
                <w:rStyle w:val="a6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371670">
              <w:rPr>
                <w:rStyle w:val="a6"/>
                <w:rFonts w:ascii="Times New Roman" w:hAnsi="Times New Roman"/>
                <w:color w:val="000000"/>
                <w:sz w:val="20"/>
                <w:szCs w:val="20"/>
                <w:u w:val="none"/>
              </w:rPr>
              <w:lastRenderedPageBreak/>
              <w:t>2015</w:t>
            </w:r>
          </w:p>
          <w:p w:rsidR="00002C5B" w:rsidRPr="001527C7" w:rsidRDefault="000949BE" w:rsidP="001527C7">
            <w:pPr>
              <w:tabs>
                <w:tab w:val="num" w:pos="360"/>
              </w:tabs>
              <w:spacing w:after="0" w:line="240" w:lineRule="auto"/>
              <w:rPr>
                <w:rStyle w:val="a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02C5B" w:rsidRPr="000949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>.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Agoshkov</w:t>
            </w:r>
            <w:proofErr w:type="spellEnd"/>
            <w:r w:rsidR="00002C5B" w:rsidRPr="000949B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>.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smartTag w:uri="urn:schemas-microsoft-com:office:smarttags" w:element="City">
              <w:r w:rsidR="00002C5B" w:rsidRPr="001527C7">
                <w:rPr>
                  <w:rFonts w:ascii="Times New Roman" w:hAnsi="Times New Roman"/>
                  <w:sz w:val="20"/>
                  <w:szCs w:val="20"/>
                  <w:lang w:val="en-US"/>
                </w:rPr>
                <w:t>Ugay</w:t>
              </w:r>
            </w:smartTag>
            <w:proofErr w:type="spellEnd"/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>.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Pogotovkina</w:t>
            </w:r>
            <w:proofErr w:type="spellEnd"/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>.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Kompanez</w:t>
            </w:r>
            <w:proofErr w:type="spellEnd"/>
            <w:r w:rsidR="00002C5B" w:rsidRPr="00094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Reduction of Automotive Noise Pollution  // World Applied Sciences Journal 24 (8): 1016-1019, 2015 ISSN 1818-4952. </w:t>
            </w:r>
            <w:hyperlink r:id="rId13" w:history="1">
              <w:r w:rsidR="00002C5B"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https://pdfs.semanticscholar.org/f8fa/dde312061d796e31eda2dc7b43b2f2328fad.pdf</w:t>
              </w:r>
            </w:hyperlink>
          </w:p>
          <w:p w:rsidR="00002C5B" w:rsidRPr="001527C7" w:rsidRDefault="000949BE" w:rsidP="001527C7">
            <w:pPr>
              <w:tabs>
                <w:tab w:val="num" w:pos="360"/>
              </w:tabs>
              <w:spacing w:after="0" w:line="240" w:lineRule="auto"/>
              <w:rPr>
                <w:rStyle w:val="a6"/>
                <w:lang w:val="en-US"/>
              </w:rPr>
            </w:pPr>
            <w:r w:rsidRPr="00094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002C5B" w:rsidRPr="001527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A.I.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Agoshkov</w:t>
            </w:r>
            <w:proofErr w:type="spellEnd"/>
            <w:r w:rsidR="00002C5B" w:rsidRPr="001527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K.S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Golokhvast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., N.V.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Sayapina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002C5B" w:rsidRPr="001527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Morphological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Assesment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 Influence of Carbon </w:t>
            </w:r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Nanofibers on Digestive Organs of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>Wistar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Rats Upon Oral Administration // Biology and Medicine. – 2015. – Vol. 7, Is. 2. – Article ID: BM-075-15, 5 p., 2015 </w:t>
            </w:r>
            <w:hyperlink r:id="rId14" w:history="1">
              <w:r w:rsidR="00002C5B"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https://www.researchgate.net/publication/281993192_Morphological_assessment_of_influence_of_carbon_nanofibers_on_digestive_organs_of_wistar_rats_upon_oral_administration</w:t>
              </w:r>
            </w:hyperlink>
          </w:p>
          <w:p w:rsidR="00002C5B" w:rsidRPr="001527C7" w:rsidRDefault="00002C5B" w:rsidP="001527C7">
            <w:pPr>
              <w:tabs>
                <w:tab w:val="num" w:pos="36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2C5B" w:rsidRPr="008E4C01" w:rsidRDefault="000949BE" w:rsidP="008E4C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  <w:p w:rsidR="000949BE" w:rsidRPr="000949BE" w:rsidRDefault="000949BE" w:rsidP="000949BE">
            <w:pPr>
              <w:tabs>
                <w:tab w:val="num" w:pos="360"/>
              </w:tabs>
              <w:spacing w:after="0" w:line="240" w:lineRule="auto"/>
              <w:rPr>
                <w:rStyle w:val="a6"/>
                <w:lang w:val="en-US"/>
              </w:rPr>
            </w:pPr>
            <w:r w:rsidRPr="00094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1527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Agoshkov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A.I.,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Drozd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Kholodov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A.S.,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Petukhov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V.I.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Potentional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toxic risk from the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nano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and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microparticles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atmospheric suspension of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Russky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Island (Vladivostok) // </w:t>
            </w:r>
            <w:hyperlink r:id="rId15" w:history="1">
              <w:r w:rsidRPr="001527C7">
                <w:rPr>
                  <w:rFonts w:ascii="Times New Roman" w:hAnsi="Times New Roman"/>
                  <w:sz w:val="20"/>
                  <w:szCs w:val="20"/>
                  <w:lang w:val="en-US"/>
                </w:rPr>
                <w:t>Der Pharma Chemica</w:t>
              </w:r>
            </w:hyperlink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. 2016. Т. 8. </w:t>
            </w:r>
            <w:hyperlink r:id="rId16" w:history="1">
              <w:r w:rsidRPr="001527C7">
                <w:rPr>
                  <w:rFonts w:ascii="Times New Roman" w:hAnsi="Times New Roman"/>
                  <w:sz w:val="20"/>
                  <w:szCs w:val="20"/>
                  <w:lang w:val="en-US"/>
                </w:rPr>
                <w:t>№ 11</w:t>
              </w:r>
            </w:hyperlink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С. 231</w:t>
            </w:r>
            <w:proofErr w:type="gram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-235.  </w:t>
            </w:r>
            <w:hyperlink r:id="rId17" w:history="1"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researchgate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/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publication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/307969337_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Potentional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toxic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risk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from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the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nano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and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microparticles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in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the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atmospheric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suspension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of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Russky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Island</w:t>
              </w:r>
              <w:r w:rsidRPr="000949BE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Vladivostok</w:t>
              </w:r>
            </w:hyperlink>
          </w:p>
          <w:p w:rsidR="00002C5B" w:rsidRDefault="00002C5B" w:rsidP="001527C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49BE" w:rsidRPr="008E4C01" w:rsidRDefault="000949BE" w:rsidP="001527C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0949BE" w:rsidRDefault="000949BE" w:rsidP="001527C7">
            <w:pPr>
              <w:tabs>
                <w:tab w:val="num" w:pos="360"/>
              </w:tabs>
              <w:spacing w:after="0" w:line="240" w:lineRule="auto"/>
              <w:rPr>
                <w:rStyle w:val="a6"/>
                <w:rFonts w:ascii="Times New Roman" w:hAnsi="Times New Roman"/>
                <w:sz w:val="20"/>
                <w:szCs w:val="20"/>
              </w:rPr>
            </w:pPr>
            <w:r w:rsidRPr="00094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1527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A.Agoshkov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Kholodov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S.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Ugay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Drozd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and Kirill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Golokhvast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Microscale atmospheric pollution of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Pogranichny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settlement (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Primorsky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region, </w:t>
            </w:r>
            <w:smartTag w:uri="urn:schemas-microsoft-com:office:smarttags" w:element="place">
              <w:smartTag w:uri="urn:schemas-microsoft-com:office:smarttags" w:element="country-region">
                <w:r w:rsidRPr="001527C7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), IOP Conference Series: Earth and Environmental Science, vol. 90, pp. 012024, 2017) </w:t>
            </w:r>
            <w:hyperlink r:id="rId18" w:history="1"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https://www.researchgate.net/publication/320836004_Microscale_atmospheric_pollution_of_Pogranichny_settlement_Primorsky_region_Russia</w:t>
              </w:r>
            </w:hyperlink>
          </w:p>
          <w:p w:rsidR="000949BE" w:rsidRDefault="000949BE" w:rsidP="001527C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9BE" w:rsidRPr="008E4C01" w:rsidRDefault="000949BE" w:rsidP="001527C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0949BE" w:rsidRPr="001527C7" w:rsidRDefault="000949BE" w:rsidP="000949BE">
            <w:pPr>
              <w:tabs>
                <w:tab w:val="num" w:pos="360"/>
              </w:tabs>
              <w:spacing w:after="0" w:line="240" w:lineRule="auto"/>
              <w:rPr>
                <w:rStyle w:val="a6"/>
                <w:lang w:val="en-US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1527C7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1.</w:t>
              </w:r>
              <w:r w:rsidRPr="001527C7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A</w:t>
              </w:r>
            </w:smartTag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I.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Agoshkov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   K. Yu. 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Kirichenko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,, V. A.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Drozd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V.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Gridasov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S.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Kholodov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S. P.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Kobylyakov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D. Yu.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Kosyanov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M.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Zakharenko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Karabtsov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S. R.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Shimanskii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K.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Stratidakis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Ya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O.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Mezhuev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M.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Tsatsakis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&amp; K. S.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Golokhvast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Characterization of fume particles generated during arc welding with various covered electrodes //Scientific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Reportsvolume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8, Article number: 17169 (2018) </w:t>
            </w:r>
            <w:hyperlink r:id="rId19" w:history="1"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https://www.nature.com/articles/s41598-018-35494-1</w:t>
              </w:r>
            </w:hyperlink>
          </w:p>
          <w:p w:rsidR="000949BE" w:rsidRPr="000949BE" w:rsidRDefault="000949BE" w:rsidP="001527C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</w:tcPr>
          <w:p w:rsidR="008E4C01" w:rsidRP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8E4C0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8E4C01" w:rsidRP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4C01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1</w:t>
            </w:r>
            <w:r w:rsidRPr="001527C7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.</w:t>
            </w:r>
            <w:r w:rsidRPr="001527C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7C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Agoshkov</w:t>
            </w:r>
            <w:proofErr w:type="spellEnd"/>
            <w:r w:rsidRPr="001527C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A.I.,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Golokhvast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K.S.,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Chaika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V.V.,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Nikiforov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P.A.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>Microdimensional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pollution of the atmosphere of small settlements of the Far East of the Russian Federation // IOP Conference Series: Earth and Environmental Science, 2015. - Vol 23, Issue 1. </w:t>
            </w:r>
            <w:hyperlink r:id="rId20" w:history="1">
              <w:r w:rsidRPr="001527C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https://iopscience.iop.org/article/10.1088/1755-1315/23/1/012004</w:t>
              </w:r>
            </w:hyperlink>
          </w:p>
          <w:p w:rsidR="008E4C01" w:rsidRP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4C01" w:rsidRP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4C01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  <w:p w:rsidR="008E4C01" w:rsidRPr="008E4C01" w:rsidRDefault="008E4C01" w:rsidP="008E4C01">
            <w:pPr>
              <w:numPr>
                <w:ilvl w:val="0"/>
                <w:numId w:val="4"/>
              </w:numPr>
              <w:tabs>
                <w:tab w:val="left" w:pos="57"/>
                <w:tab w:val="left" w:pos="168"/>
              </w:tabs>
              <w:spacing w:after="0" w:line="240" w:lineRule="auto"/>
              <w:ind w:left="-85" w:right="-85" w:firstLine="6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 xml:space="preserve">Агошков А.И.,  Шлихт А.Г.,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lastRenderedPageBreak/>
              <w:t>Краморенко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Н.В. Автоматизация процессов мониторинга безопасности жизнедеятельности в техносфере и биосфере // Материалы 5-й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Всеросс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. научно-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с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междунар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. участием «Экология и безопасность жизнедеятельности города: проблемы и решения». Хабаровск</w:t>
            </w:r>
            <w:r w:rsidRPr="008E4C01">
              <w:rPr>
                <w:rFonts w:ascii="Times New Roman" w:hAnsi="Times New Roman"/>
                <w:sz w:val="20"/>
                <w:szCs w:val="20"/>
              </w:rPr>
              <w:t xml:space="preserve">, 23-24 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Pr="008E4C01">
              <w:rPr>
                <w:rFonts w:ascii="Times New Roman" w:hAnsi="Times New Roman"/>
                <w:sz w:val="20"/>
                <w:szCs w:val="20"/>
              </w:rPr>
              <w:t>.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>-</w:t>
            </w:r>
            <w:r w:rsidRPr="008E4C01">
              <w:rPr>
                <w:rFonts w:ascii="Times New Roman" w:hAnsi="Times New Roman"/>
                <w:sz w:val="20"/>
                <w:szCs w:val="20"/>
              </w:rPr>
              <w:t xml:space="preserve"> 2016.- 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>С</w:t>
            </w:r>
            <w:r w:rsidRPr="008E4C01">
              <w:rPr>
                <w:rFonts w:ascii="Times New Roman" w:hAnsi="Times New Roman"/>
                <w:sz w:val="20"/>
                <w:szCs w:val="20"/>
              </w:rPr>
              <w:t>.36-40.</w:t>
            </w:r>
          </w:p>
          <w:p w:rsid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2. 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>Агошков А.И., Репешков Г.Д. Безопасность жизнедеятельности человека в современном мире и проблемы образования // Международная научная конференция «Современные технологии и развитие политехнического образования», ДВФУ, Владивосток, 19-23 сентября 2016</w:t>
            </w:r>
          </w:p>
          <w:p w:rsidR="008E4C01" w:rsidRPr="001527C7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7C7">
              <w:rPr>
                <w:rFonts w:ascii="Times New Roman" w:hAnsi="Times New Roman"/>
                <w:sz w:val="20"/>
                <w:szCs w:val="20"/>
              </w:rPr>
              <w:t xml:space="preserve">Агошков А.И. Направление подготовки «Техносферная безопасность» в системе </w:t>
            </w:r>
            <w:proofErr w:type="gramStart"/>
            <w:r w:rsidRPr="001527C7">
              <w:rPr>
                <w:rFonts w:ascii="Times New Roman" w:hAnsi="Times New Roman"/>
                <w:sz w:val="20"/>
                <w:szCs w:val="20"/>
              </w:rPr>
              <w:t>Дальневосточного</w:t>
            </w:r>
            <w:proofErr w:type="gram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регион-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учебно-метод. Центра: Современное состояние и перспективы улучшения экологии и БЖД Байкальского региона. «Белые ночи – 2016» // сб. статей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Междун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. Научно-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. (г. Иркутск, 7-9 июня,2016г.) – Иркутск: Изд-во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ИрНИТУ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, 2016. – С.162-169. </w:t>
            </w:r>
          </w:p>
          <w:p w:rsid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E4C01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002C5B" w:rsidRPr="001527C7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002C5B" w:rsidRPr="001527C7">
              <w:rPr>
                <w:rFonts w:ascii="Times New Roman" w:hAnsi="Times New Roman"/>
                <w:sz w:val="20"/>
                <w:szCs w:val="20"/>
              </w:rPr>
              <w:t>Агошков А.И., Лаврентьева Л.Ф.,</w:t>
            </w:r>
            <w:r w:rsidR="00002C5B" w:rsidRPr="001527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02C5B" w:rsidRPr="001527C7">
              <w:rPr>
                <w:rFonts w:ascii="Times New Roman" w:hAnsi="Times New Roman"/>
                <w:sz w:val="20"/>
                <w:szCs w:val="20"/>
              </w:rPr>
              <w:t xml:space="preserve"> Олексенко Н.В. Реализация государственной политики в области охраны и безопасности труда в Приморском крае// Международные научные чтения "Приморские зори-2017", 20-22 апреля 2017г.: сб. науч. трудов. – Владивосток: ДВФУ, 2017.- С.226-232</w:t>
            </w:r>
          </w:p>
          <w:p w:rsidR="008E4C01" w:rsidRPr="001527C7" w:rsidRDefault="008E4C01" w:rsidP="008E4C01">
            <w:pPr>
              <w:numPr>
                <w:ilvl w:val="0"/>
                <w:numId w:val="4"/>
              </w:numPr>
              <w:tabs>
                <w:tab w:val="left" w:pos="57"/>
                <w:tab w:val="left" w:pos="168"/>
              </w:tabs>
              <w:spacing w:after="0" w:line="240" w:lineRule="auto"/>
              <w:ind w:left="-85" w:right="-85" w:firstLine="6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 xml:space="preserve">Агошков А.И.,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Сафонцева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С.Л.,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Федорец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Д.А. Перевозка морским транспортом навалочных пылящих грузов и проблемы охраны окружающей среды // Международные научные чтения "Приморские зори-2017", 20-22 апреля 2017г.: сб. науч. трудов. – Владивосток: ДВФУ, 2017.- С. 209-213</w:t>
            </w:r>
          </w:p>
          <w:p w:rsidR="00002C5B" w:rsidRDefault="00002C5B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E4C01" w:rsidRPr="001527C7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left="-79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002C5B" w:rsidRPr="001527C7" w:rsidRDefault="008E4C01" w:rsidP="008E4C01">
            <w:pPr>
              <w:tabs>
                <w:tab w:val="left" w:pos="57"/>
                <w:tab w:val="left" w:pos="168"/>
              </w:tabs>
              <w:spacing w:after="0" w:line="240" w:lineRule="auto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8E4C0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002C5B" w:rsidRPr="001527C7">
              <w:rPr>
                <w:rFonts w:ascii="Times New Roman" w:hAnsi="Times New Roman"/>
                <w:sz w:val="20"/>
                <w:szCs w:val="20"/>
              </w:rPr>
              <w:t>Агошков А.И., Карасева Д.Р., Нарышкин Д.О., Пашкова А.В.  Анализ условий труда на угольной обогатительной фабрике//Техносферная безопасность в XXI веке. Сборник научных трудов магистрантов, аспирантов и молодых ученых. VIII Всероссийская научно-практическая конференция</w:t>
            </w:r>
            <w:proofErr w:type="gramStart"/>
            <w:r w:rsidR="00002C5B" w:rsidRPr="001527C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02C5B" w:rsidRPr="001527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002C5B" w:rsidRPr="001527C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002C5B" w:rsidRPr="001527C7">
              <w:rPr>
                <w:rFonts w:ascii="Times New Roman" w:hAnsi="Times New Roman"/>
                <w:sz w:val="20"/>
                <w:szCs w:val="20"/>
              </w:rPr>
              <w:t xml:space="preserve">од </w:t>
            </w:r>
            <w:proofErr w:type="spellStart"/>
            <w:r w:rsidR="00002C5B" w:rsidRPr="001527C7">
              <w:rPr>
                <w:rFonts w:ascii="Times New Roman" w:hAnsi="Times New Roman"/>
                <w:sz w:val="20"/>
                <w:szCs w:val="20"/>
              </w:rPr>
              <w:t>ред.С.С.Тимофеевой</w:t>
            </w:r>
            <w:proofErr w:type="spellEnd"/>
            <w:r w:rsidR="00002C5B" w:rsidRPr="001527C7">
              <w:rPr>
                <w:rFonts w:ascii="Times New Roman" w:hAnsi="Times New Roman"/>
                <w:sz w:val="20"/>
                <w:szCs w:val="20"/>
              </w:rPr>
              <w:t>. - Иркутск: Изд-во ИРНИТУ,2018.-С.51-56</w:t>
            </w:r>
          </w:p>
          <w:p w:rsidR="00002C5B" w:rsidRPr="001527C7" w:rsidRDefault="00002C5B" w:rsidP="001527C7">
            <w:pPr>
              <w:numPr>
                <w:ilvl w:val="0"/>
                <w:numId w:val="4"/>
              </w:numPr>
              <w:tabs>
                <w:tab w:val="left" w:pos="57"/>
                <w:tab w:val="left" w:pos="168"/>
              </w:tabs>
              <w:spacing w:after="0" w:line="240" w:lineRule="auto"/>
              <w:ind w:left="-85" w:right="72" w:firstLine="6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Агошков А.И.,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Московая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  И.В. Гигиеническое нормирование качества атмосферного воздуха в районах расположения морских угольных терминалов// Природа без границ. XII Международный экологический форум, 18-19 октября 2018г., Владивосток: сборник итоговых материалов.- Владивосток : Изд-во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Дальневост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. федерал. ун-та, 2018,  С. 6-8</w:t>
            </w:r>
          </w:p>
          <w:p w:rsidR="00002C5B" w:rsidRPr="0062274D" w:rsidRDefault="00002C5B" w:rsidP="0062274D">
            <w:pPr>
              <w:numPr>
                <w:ilvl w:val="0"/>
                <w:numId w:val="4"/>
              </w:numPr>
              <w:tabs>
                <w:tab w:val="left" w:pos="57"/>
                <w:tab w:val="left" w:pos="168"/>
              </w:tabs>
              <w:spacing w:after="0" w:line="240" w:lineRule="auto"/>
              <w:ind w:left="-85" w:right="-85" w:firstLine="6"/>
              <w:rPr>
                <w:rFonts w:ascii="Times New Roman" w:hAnsi="Times New Roman"/>
                <w:sz w:val="20"/>
                <w:szCs w:val="20"/>
              </w:rPr>
            </w:pPr>
            <w:r w:rsidRPr="001527C7">
              <w:rPr>
                <w:rFonts w:ascii="Times New Roman" w:hAnsi="Times New Roman"/>
                <w:sz w:val="20"/>
                <w:szCs w:val="20"/>
              </w:rPr>
              <w:t>Агошков А.И., Брусенцова Т.А. Компетентностный подход в образовательном процессе ВУЗА//Техносферная безопасность как комплексная научная и образовательная проблема: материалы Всероссийской конференции, Санкт-Петербург, 4-6 октября 2018г</w:t>
            </w:r>
            <w:proofErr w:type="gramStart"/>
            <w:r w:rsidRPr="001527C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527C7">
              <w:rPr>
                <w:rFonts w:ascii="Times New Roman" w:hAnsi="Times New Roman"/>
                <w:sz w:val="20"/>
                <w:szCs w:val="20"/>
              </w:rPr>
              <w:t xml:space="preserve">СПб.: Изд-во </w:t>
            </w:r>
            <w:proofErr w:type="spellStart"/>
            <w:r w:rsidRPr="001527C7">
              <w:rPr>
                <w:rFonts w:ascii="Times New Roman" w:hAnsi="Times New Roman"/>
                <w:sz w:val="20"/>
                <w:szCs w:val="20"/>
              </w:rPr>
              <w:t>Политехн</w:t>
            </w:r>
            <w:proofErr w:type="spellEnd"/>
            <w:r w:rsidRPr="001527C7">
              <w:rPr>
                <w:rFonts w:ascii="Times New Roman" w:hAnsi="Times New Roman"/>
                <w:sz w:val="20"/>
                <w:szCs w:val="20"/>
              </w:rPr>
              <w:t>. ун-та, 2018. - С.37-43</w:t>
            </w:r>
          </w:p>
        </w:tc>
      </w:tr>
    </w:tbl>
    <w:p w:rsidR="00002C5B" w:rsidRPr="0062274D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5B" w:rsidRPr="0062274D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5B" w:rsidRPr="0062274D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5B" w:rsidRPr="0062274D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2C5B" w:rsidRPr="00CB0493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493">
        <w:rPr>
          <w:rFonts w:ascii="Times New Roman" w:hAnsi="Times New Roman"/>
          <w:sz w:val="24"/>
          <w:szCs w:val="24"/>
        </w:rPr>
        <w:t xml:space="preserve">Руководитель Образовательной программы                                                     </w:t>
      </w:r>
      <w:r w:rsidRPr="00CB0493">
        <w:rPr>
          <w:rFonts w:ascii="Times New Roman" w:hAnsi="Times New Roman"/>
          <w:sz w:val="24"/>
          <w:szCs w:val="24"/>
        </w:rPr>
        <w:tab/>
        <w:t>________________________________ /А.И. Агошков/</w:t>
      </w:r>
    </w:p>
    <w:p w:rsidR="00002C5B" w:rsidRPr="00CB0493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4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002C5B" w:rsidRPr="00CB0493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C5B" w:rsidRPr="00CB0493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493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</w:t>
      </w:r>
      <w:r w:rsidRPr="00CB0493">
        <w:rPr>
          <w:rFonts w:ascii="Times New Roman" w:hAnsi="Times New Roman"/>
          <w:sz w:val="24"/>
          <w:szCs w:val="24"/>
        </w:rPr>
        <w:tab/>
      </w:r>
      <w:r w:rsidRPr="00CB0493">
        <w:rPr>
          <w:rFonts w:ascii="Times New Roman" w:hAnsi="Times New Roman"/>
          <w:sz w:val="24"/>
          <w:szCs w:val="24"/>
        </w:rPr>
        <w:tab/>
      </w:r>
      <w:r w:rsidRPr="00CB0493">
        <w:rPr>
          <w:rFonts w:ascii="Times New Roman" w:hAnsi="Times New Roman"/>
          <w:sz w:val="24"/>
          <w:szCs w:val="24"/>
        </w:rPr>
        <w:tab/>
      </w:r>
      <w:r w:rsidRPr="00CB0493">
        <w:rPr>
          <w:rFonts w:ascii="Times New Roman" w:hAnsi="Times New Roman"/>
          <w:sz w:val="24"/>
          <w:szCs w:val="24"/>
        </w:rPr>
        <w:tab/>
        <w:t>________________________________ /А.Т. Беккер/</w:t>
      </w:r>
    </w:p>
    <w:p w:rsidR="00002C5B" w:rsidRPr="00CB0493" w:rsidRDefault="00002C5B" w:rsidP="00E71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4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подпись                Ф.И.О. полностью</w:t>
      </w:r>
    </w:p>
    <w:p w:rsidR="00002C5B" w:rsidRPr="00CB0493" w:rsidRDefault="00002C5B" w:rsidP="00F418B1">
      <w:pPr>
        <w:rPr>
          <w:rFonts w:ascii="Times New Roman" w:hAnsi="Times New Roman"/>
          <w:sz w:val="24"/>
          <w:szCs w:val="24"/>
        </w:rPr>
      </w:pPr>
      <w:r w:rsidRPr="00CB0493">
        <w:rPr>
          <w:rFonts w:ascii="Times New Roman" w:hAnsi="Times New Roman"/>
          <w:sz w:val="24"/>
          <w:szCs w:val="24"/>
        </w:rPr>
        <w:t>М.П.                                                            дата составления ________________</w:t>
      </w:r>
    </w:p>
    <w:sectPr w:rsidR="00002C5B" w:rsidRPr="00CB0493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AFE"/>
    <w:multiLevelType w:val="hybridMultilevel"/>
    <w:tmpl w:val="45E6E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8E7ABD"/>
    <w:multiLevelType w:val="hybridMultilevel"/>
    <w:tmpl w:val="4B4E5384"/>
    <w:lvl w:ilvl="0" w:tplc="7194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CB35F05"/>
    <w:multiLevelType w:val="hybridMultilevel"/>
    <w:tmpl w:val="FEAEFDE6"/>
    <w:lvl w:ilvl="0" w:tplc="EB863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6E9C1AA5"/>
    <w:multiLevelType w:val="hybridMultilevel"/>
    <w:tmpl w:val="A0DECC10"/>
    <w:lvl w:ilvl="0" w:tplc="E76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F9F"/>
    <w:rsid w:val="00002C5B"/>
    <w:rsid w:val="00010DFB"/>
    <w:rsid w:val="000273E6"/>
    <w:rsid w:val="00063058"/>
    <w:rsid w:val="000949BE"/>
    <w:rsid w:val="000C0AA2"/>
    <w:rsid w:val="001527C7"/>
    <w:rsid w:val="00172118"/>
    <w:rsid w:val="00180F21"/>
    <w:rsid w:val="001975E4"/>
    <w:rsid w:val="001A59EC"/>
    <w:rsid w:val="0026646B"/>
    <w:rsid w:val="00296CC3"/>
    <w:rsid w:val="002A1B85"/>
    <w:rsid w:val="0033057D"/>
    <w:rsid w:val="003415EC"/>
    <w:rsid w:val="00371670"/>
    <w:rsid w:val="0040749C"/>
    <w:rsid w:val="004440FC"/>
    <w:rsid w:val="0048514D"/>
    <w:rsid w:val="004A3CCB"/>
    <w:rsid w:val="004A40B6"/>
    <w:rsid w:val="00562975"/>
    <w:rsid w:val="005A563C"/>
    <w:rsid w:val="005B6F0E"/>
    <w:rsid w:val="005C431A"/>
    <w:rsid w:val="005E6531"/>
    <w:rsid w:val="0062274D"/>
    <w:rsid w:val="00682C5A"/>
    <w:rsid w:val="006A5DE5"/>
    <w:rsid w:val="006B6F20"/>
    <w:rsid w:val="006D58C6"/>
    <w:rsid w:val="006D59CE"/>
    <w:rsid w:val="00745E0D"/>
    <w:rsid w:val="00786FFE"/>
    <w:rsid w:val="007912AB"/>
    <w:rsid w:val="007B1DC7"/>
    <w:rsid w:val="007C0994"/>
    <w:rsid w:val="007C61CD"/>
    <w:rsid w:val="007D1F04"/>
    <w:rsid w:val="008B18C1"/>
    <w:rsid w:val="008E4C01"/>
    <w:rsid w:val="008F2E21"/>
    <w:rsid w:val="00932E0D"/>
    <w:rsid w:val="009365AB"/>
    <w:rsid w:val="00986E0B"/>
    <w:rsid w:val="009C0AEF"/>
    <w:rsid w:val="009C5125"/>
    <w:rsid w:val="009E4E43"/>
    <w:rsid w:val="009F1930"/>
    <w:rsid w:val="00A120B8"/>
    <w:rsid w:val="00A2405F"/>
    <w:rsid w:val="00A40864"/>
    <w:rsid w:val="00A442A6"/>
    <w:rsid w:val="00A73967"/>
    <w:rsid w:val="00AC5674"/>
    <w:rsid w:val="00B2621F"/>
    <w:rsid w:val="00B31490"/>
    <w:rsid w:val="00B81975"/>
    <w:rsid w:val="00B9601E"/>
    <w:rsid w:val="00C043F8"/>
    <w:rsid w:val="00C31D2E"/>
    <w:rsid w:val="00C87CDD"/>
    <w:rsid w:val="00CB0493"/>
    <w:rsid w:val="00CD030A"/>
    <w:rsid w:val="00D51383"/>
    <w:rsid w:val="00D8275C"/>
    <w:rsid w:val="00D84B40"/>
    <w:rsid w:val="00DC55A9"/>
    <w:rsid w:val="00DE3705"/>
    <w:rsid w:val="00E23B62"/>
    <w:rsid w:val="00E712B2"/>
    <w:rsid w:val="00E72F58"/>
    <w:rsid w:val="00EC1F9F"/>
    <w:rsid w:val="00EC693B"/>
    <w:rsid w:val="00EF1789"/>
    <w:rsid w:val="00F13A54"/>
    <w:rsid w:val="00F3694F"/>
    <w:rsid w:val="00F37EE6"/>
    <w:rsid w:val="00F418B1"/>
    <w:rsid w:val="00F6195A"/>
    <w:rsid w:val="00F61AB8"/>
    <w:rsid w:val="00F749E7"/>
    <w:rsid w:val="00F836CB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7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F5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B3149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EF1789"/>
    <w:pPr>
      <w:ind w:left="720"/>
      <w:contextualSpacing/>
    </w:pPr>
  </w:style>
  <w:style w:type="character" w:styleId="a8">
    <w:name w:val="FollowedHyperlink"/>
    <w:uiPriority w:val="99"/>
    <w:semiHidden/>
    <w:rsid w:val="00F61AB8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32033&amp;selid=24084752" TargetMode="External"/><Relationship Id="rId13" Type="http://schemas.openxmlformats.org/officeDocument/2006/relationships/hyperlink" Target="https://pdfs.semanticscholar.org/f8fa/dde312061d796e31eda2dc7b43b2f2328fad.pdf" TargetMode="External"/><Relationship Id="rId18" Type="http://schemas.openxmlformats.org/officeDocument/2006/relationships/hyperlink" Target="https://www.researchgate.net/publication/320836004_Microscale_atmospheric_pollution_of_Pogranichny_settlement_Primorsky_region_Russi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elibrary.ru/contents.asp?issueid=1432033" TargetMode="External"/><Relationship Id="rId12" Type="http://schemas.openxmlformats.org/officeDocument/2006/relationships/hyperlink" Target="https://cyberleninka.ru/article/v/sravnitelnyy-analiz-tverdyh-chastits-svarochnogo-aerozolya-pri-svarke-elektrodami-s-razlichnymi-tipami-pokrytiya" TargetMode="External"/><Relationship Id="rId17" Type="http://schemas.openxmlformats.org/officeDocument/2006/relationships/hyperlink" Target="https://www.researchgate.net/publication/307969337_Potentional_toxic_risk_from_the_nano_and_microparticles_in_the_atmospheric_suspension_of_Russky_Island_Vladivostok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633472&amp;selid=27146327" TargetMode="External"/><Relationship Id="rId20" Type="http://schemas.openxmlformats.org/officeDocument/2006/relationships/hyperlink" Target="https://iopscience.iop.org/article/10.1088/1755-1315/23/1/012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4084752" TargetMode="External"/><Relationship Id="rId11" Type="http://schemas.openxmlformats.org/officeDocument/2006/relationships/hyperlink" Target="http://giab-online.ru/catalog/11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1633472" TargetMode="External"/><Relationship Id="rId10" Type="http://schemas.openxmlformats.org/officeDocument/2006/relationships/hyperlink" Target="http://elibrary.ru/contents.asp?issueid=1404197" TargetMode="External"/><Relationship Id="rId19" Type="http://schemas.openxmlformats.org/officeDocument/2006/relationships/hyperlink" Target="https://www.nature.com/articles/s41598-018-35494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dvfu.ru/vital/access/manager/Repository/vtls:000845662" TargetMode="External"/><Relationship Id="rId14" Type="http://schemas.openxmlformats.org/officeDocument/2006/relationships/hyperlink" Target="https://www.researchgate.net/publication/281993192_Morphological_assessment_of_influence_of_carbon_nanofibers_on_digestive_organs_of_wistar_rats_upon_oral_administr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1459</Words>
  <Characters>8319</Characters>
  <Application>Microsoft Office Word</Application>
  <DocSecurity>0</DocSecurity>
  <Lines>69</Lines>
  <Paragraphs>19</Paragraphs>
  <ScaleCrop>false</ScaleCrop>
  <Company>ДВФУ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tyurikova.oa</cp:lastModifiedBy>
  <cp:revision>27</cp:revision>
  <cp:lastPrinted>2019-04-05T05:48:00Z</cp:lastPrinted>
  <dcterms:created xsi:type="dcterms:W3CDTF">2019-03-29T03:59:00Z</dcterms:created>
  <dcterms:modified xsi:type="dcterms:W3CDTF">2019-05-05T06:41:00Z</dcterms:modified>
</cp:coreProperties>
</file>