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D3" w:rsidRPr="00784AD3" w:rsidRDefault="00786FFE" w:rsidP="00784A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D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786FFE" w:rsidRPr="00784AD3" w:rsidRDefault="00786FFE" w:rsidP="00784A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D3">
        <w:rPr>
          <w:rFonts w:ascii="Times New Roman" w:hAnsi="Times New Roman" w:cs="Times New Roman"/>
          <w:sz w:val="24"/>
          <w:szCs w:val="24"/>
        </w:rPr>
        <w:t>«Дальневосточный федеральный университет»</w:t>
      </w:r>
    </w:p>
    <w:p w:rsidR="009C5125" w:rsidRPr="00784AD3" w:rsidRDefault="00784AD3" w:rsidP="00784A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D3">
        <w:rPr>
          <w:rFonts w:ascii="Times New Roman" w:hAnsi="Times New Roman" w:cs="Times New Roman"/>
          <w:sz w:val="24"/>
          <w:szCs w:val="24"/>
        </w:rPr>
        <w:t>СПРАВКА</w:t>
      </w:r>
      <w:r w:rsidR="00AA7803" w:rsidRPr="0078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44" w:rsidRPr="00784AD3" w:rsidRDefault="009C5125" w:rsidP="00784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D3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</w:t>
      </w:r>
      <w:r w:rsidR="00F00044" w:rsidRPr="00784AD3">
        <w:rPr>
          <w:rFonts w:ascii="Times New Roman" w:hAnsi="Times New Roman" w:cs="Times New Roman"/>
          <w:sz w:val="24"/>
          <w:szCs w:val="24"/>
        </w:rPr>
        <w:t xml:space="preserve"> </w:t>
      </w:r>
      <w:r w:rsidRPr="00784AD3">
        <w:rPr>
          <w:rFonts w:ascii="Times New Roman" w:hAnsi="Times New Roman" w:cs="Times New Roman"/>
          <w:sz w:val="24"/>
          <w:szCs w:val="24"/>
        </w:rPr>
        <w:t xml:space="preserve">программы аспирантуры </w:t>
      </w:r>
    </w:p>
    <w:p w:rsidR="00F00044" w:rsidRPr="00784AD3" w:rsidRDefault="00F00044" w:rsidP="00784A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D3">
        <w:rPr>
          <w:rFonts w:ascii="Times New Roman" w:hAnsi="Times New Roman" w:cs="Times New Roman"/>
          <w:sz w:val="24"/>
          <w:szCs w:val="24"/>
        </w:rPr>
        <w:t>13.06.01 «Электро- и теплотехника» профиль</w:t>
      </w:r>
      <w:r w:rsidR="00784AD3">
        <w:rPr>
          <w:rFonts w:ascii="Times New Roman" w:hAnsi="Times New Roman" w:cs="Times New Roman"/>
          <w:sz w:val="24"/>
          <w:szCs w:val="24"/>
        </w:rPr>
        <w:t xml:space="preserve"> -</w:t>
      </w:r>
      <w:r w:rsidRPr="00784AD3">
        <w:rPr>
          <w:rFonts w:ascii="Times New Roman" w:hAnsi="Times New Roman" w:cs="Times New Roman"/>
          <w:sz w:val="24"/>
          <w:szCs w:val="24"/>
        </w:rPr>
        <w:t xml:space="preserve"> «Промышленная теплоэнергетика»</w:t>
      </w:r>
      <w:r w:rsidR="00784AD3" w:rsidRPr="00784AD3">
        <w:rPr>
          <w:rFonts w:ascii="Times New Roman" w:hAnsi="Times New Roman" w:cs="Times New Roman"/>
          <w:sz w:val="24"/>
          <w:szCs w:val="24"/>
        </w:rPr>
        <w:t xml:space="preserve"> (2018 год </w:t>
      </w:r>
      <w:proofErr w:type="gramStart"/>
      <w:r w:rsidR="00784AD3" w:rsidRPr="00784AD3">
        <w:rPr>
          <w:rFonts w:ascii="Times New Roman" w:hAnsi="Times New Roman" w:cs="Times New Roman"/>
          <w:sz w:val="24"/>
          <w:szCs w:val="24"/>
        </w:rPr>
        <w:t>набора-очная</w:t>
      </w:r>
      <w:proofErr w:type="gramEnd"/>
      <w:r w:rsidR="00784AD3" w:rsidRPr="00784AD3">
        <w:rPr>
          <w:rFonts w:ascii="Times New Roman" w:hAnsi="Times New Roman" w:cs="Times New Roman"/>
          <w:sz w:val="24"/>
          <w:szCs w:val="24"/>
        </w:rPr>
        <w:t xml:space="preserve"> форма обучения)</w:t>
      </w:r>
    </w:p>
    <w:tbl>
      <w:tblPr>
        <w:tblStyle w:val="51"/>
        <w:tblW w:w="14992" w:type="dxa"/>
        <w:tblLayout w:type="fixed"/>
        <w:tblLook w:val="04A0"/>
      </w:tblPr>
      <w:tblGrid>
        <w:gridCol w:w="421"/>
        <w:gridCol w:w="1671"/>
        <w:gridCol w:w="2125"/>
        <w:gridCol w:w="1305"/>
        <w:gridCol w:w="1813"/>
        <w:gridCol w:w="2408"/>
        <w:gridCol w:w="2981"/>
        <w:gridCol w:w="1134"/>
        <w:gridCol w:w="1134"/>
      </w:tblGrid>
      <w:tr w:rsidR="00B658E0" w:rsidRPr="00784AD3" w:rsidTr="00784AD3">
        <w:trPr>
          <w:trHeight w:val="1168"/>
        </w:trPr>
        <w:tc>
          <w:tcPr>
            <w:tcW w:w="421" w:type="dxa"/>
            <w:vMerge w:val="restart"/>
          </w:tcPr>
          <w:p w:rsidR="00B658E0" w:rsidRPr="00784AD3" w:rsidRDefault="00B658E0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 xml:space="preserve">Ф.И.О. преподавателя, реализующего программу </w:t>
            </w:r>
          </w:p>
        </w:tc>
        <w:tc>
          <w:tcPr>
            <w:tcW w:w="2125" w:type="dxa"/>
            <w:vMerge w:val="restart"/>
          </w:tcPr>
          <w:p w:rsidR="007A419D" w:rsidRPr="00784AD3" w:rsidRDefault="00B658E0" w:rsidP="007A419D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Условия привлечения (основное место работы</w:t>
            </w:r>
            <w:r w:rsidR="007A419D" w:rsidRPr="00784AD3">
              <w:rPr>
                <w:rFonts w:ascii="Times New Roman" w:hAnsi="Times New Roman"/>
                <w:sz w:val="24"/>
                <w:szCs w:val="24"/>
              </w:rPr>
              <w:t>: штатный, внутренний совместитель, внешний совместитель;</w:t>
            </w:r>
          </w:p>
          <w:p w:rsidR="00B658E0" w:rsidRPr="00784AD3" w:rsidRDefault="00B658E0" w:rsidP="007A419D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 xml:space="preserve"> по договору ГПХ)</w:t>
            </w:r>
          </w:p>
        </w:tc>
        <w:tc>
          <w:tcPr>
            <w:tcW w:w="1305" w:type="dxa"/>
            <w:vMerge w:val="restart"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 xml:space="preserve">Перечень читаемых дисциплин </w:t>
            </w:r>
            <w:r w:rsidR="00860C4E" w:rsidRPr="0078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vMerge w:val="restart"/>
          </w:tcPr>
          <w:p w:rsidR="00B658E0" w:rsidRPr="00784AD3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 xml:space="preserve">Уровень образования, </w:t>
            </w:r>
          </w:p>
          <w:p w:rsidR="00B658E0" w:rsidRPr="00784AD3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2981" w:type="dxa"/>
            <w:vMerge w:val="restart"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Сведения о дополнительном профессиональном образовании</w:t>
            </w:r>
          </w:p>
        </w:tc>
        <w:tc>
          <w:tcPr>
            <w:tcW w:w="2268" w:type="dxa"/>
            <w:gridSpan w:val="2"/>
          </w:tcPr>
          <w:p w:rsidR="00B658E0" w:rsidRPr="00784AD3" w:rsidRDefault="00B658E0" w:rsidP="00943B08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Объем учебной нагрузки</w:t>
            </w:r>
            <w:r w:rsidR="00943B08" w:rsidRPr="00784AD3">
              <w:rPr>
                <w:rFonts w:ascii="Times New Roman" w:hAnsi="Times New Roman"/>
                <w:sz w:val="24"/>
                <w:szCs w:val="24"/>
              </w:rPr>
              <w:t>*</w:t>
            </w:r>
            <w:r w:rsidRPr="00784AD3">
              <w:rPr>
                <w:rFonts w:ascii="Times New Roman" w:hAnsi="Times New Roman"/>
                <w:sz w:val="24"/>
                <w:szCs w:val="24"/>
              </w:rPr>
              <w:t xml:space="preserve"> по дисциплин</w:t>
            </w:r>
            <w:r w:rsidR="00943B08" w:rsidRPr="00784AD3">
              <w:rPr>
                <w:rFonts w:ascii="Times New Roman" w:hAnsi="Times New Roman"/>
                <w:sz w:val="24"/>
                <w:szCs w:val="24"/>
              </w:rPr>
              <w:t>ам</w:t>
            </w:r>
            <w:r w:rsidR="00E87BA8" w:rsidRPr="00784AD3">
              <w:rPr>
                <w:rFonts w:ascii="Times New Roman" w:hAnsi="Times New Roman"/>
                <w:sz w:val="24"/>
                <w:szCs w:val="24"/>
              </w:rPr>
              <w:t xml:space="preserve"> (модулям)</w:t>
            </w:r>
            <w:r w:rsidRPr="00784AD3">
              <w:rPr>
                <w:rFonts w:ascii="Times New Roman" w:hAnsi="Times New Roman"/>
                <w:sz w:val="24"/>
                <w:szCs w:val="24"/>
              </w:rPr>
              <w:t xml:space="preserve">, практикам, ГИА </w:t>
            </w:r>
          </w:p>
        </w:tc>
      </w:tr>
      <w:tr w:rsidR="00B658E0" w:rsidRPr="00784AD3" w:rsidTr="00784AD3">
        <w:trPr>
          <w:trHeight w:val="330"/>
        </w:trPr>
        <w:tc>
          <w:tcPr>
            <w:tcW w:w="421" w:type="dxa"/>
            <w:vMerge/>
          </w:tcPr>
          <w:p w:rsidR="00B658E0" w:rsidRPr="00784AD3" w:rsidRDefault="00B658E0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658E0" w:rsidRPr="00784AD3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658E0" w:rsidRPr="00784AD3" w:rsidRDefault="00B658E0" w:rsidP="0038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</w:tr>
      <w:tr w:rsidR="00B658E0" w:rsidRPr="00784AD3" w:rsidTr="00784AD3">
        <w:trPr>
          <w:trHeight w:val="330"/>
        </w:trPr>
        <w:tc>
          <w:tcPr>
            <w:tcW w:w="421" w:type="dxa"/>
            <w:vMerge/>
          </w:tcPr>
          <w:p w:rsidR="00B658E0" w:rsidRPr="00784AD3" w:rsidRDefault="00B658E0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658E0" w:rsidRPr="00784AD3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B658E0" w:rsidRPr="00784AD3" w:rsidRDefault="00B658E0" w:rsidP="009C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8E0" w:rsidRPr="00784AD3" w:rsidRDefault="00383094" w:rsidP="009C5125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к</w:t>
            </w:r>
            <w:r w:rsidR="00B658E0" w:rsidRPr="00784AD3">
              <w:rPr>
                <w:rFonts w:ascii="Times New Roman" w:hAnsi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1134" w:type="dxa"/>
          </w:tcPr>
          <w:p w:rsidR="00B658E0" w:rsidRPr="00784AD3" w:rsidRDefault="00383094" w:rsidP="00B658E0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д</w:t>
            </w:r>
            <w:r w:rsidR="00B658E0" w:rsidRPr="00784AD3">
              <w:rPr>
                <w:rFonts w:ascii="Times New Roman" w:hAnsi="Times New Roman"/>
                <w:sz w:val="24"/>
                <w:szCs w:val="24"/>
              </w:rPr>
              <w:t>оля ставки</w:t>
            </w:r>
          </w:p>
        </w:tc>
      </w:tr>
      <w:tr w:rsidR="00B84A04" w:rsidRPr="00784AD3" w:rsidTr="00784AD3">
        <w:tc>
          <w:tcPr>
            <w:tcW w:w="421" w:type="dxa"/>
            <w:tcBorders>
              <w:bottom w:val="single" w:sz="2" w:space="0" w:color="auto"/>
            </w:tcBorders>
          </w:tcPr>
          <w:p w:rsidR="00B84A04" w:rsidRPr="00784AD3" w:rsidRDefault="00B84A04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bottom w:val="single" w:sz="2" w:space="0" w:color="auto"/>
            </w:tcBorders>
          </w:tcPr>
          <w:p w:rsidR="00B84A04" w:rsidRPr="00784AD3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bottom w:val="single" w:sz="2" w:space="0" w:color="auto"/>
            </w:tcBorders>
          </w:tcPr>
          <w:p w:rsidR="00B84A04" w:rsidRPr="00784AD3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bottom w:val="single" w:sz="2" w:space="0" w:color="auto"/>
            </w:tcBorders>
          </w:tcPr>
          <w:p w:rsidR="00B84A04" w:rsidRPr="00784AD3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bottom w:val="single" w:sz="2" w:space="0" w:color="auto"/>
            </w:tcBorders>
          </w:tcPr>
          <w:p w:rsidR="00B84A04" w:rsidRPr="00784AD3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:rsidR="00B84A04" w:rsidRPr="00784AD3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bottom w:val="single" w:sz="2" w:space="0" w:color="auto"/>
            </w:tcBorders>
          </w:tcPr>
          <w:p w:rsidR="00B84A04" w:rsidRPr="00784AD3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B84A04" w:rsidRPr="00784AD3" w:rsidRDefault="00B84A04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B84A04" w:rsidRPr="00784AD3" w:rsidRDefault="00B658E0" w:rsidP="009C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69EC" w:rsidRPr="00784AD3" w:rsidTr="00784AD3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Ячин</w:t>
            </w:r>
            <w:proofErr w:type="spell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Сергей Евгеньевич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 работник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профессор,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доктор философских наук,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профессор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история, историк, преподаватель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0FF0" w:rsidRDefault="00F80FF0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4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07000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от 2016 г.</w:t>
            </w:r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«</w:t>
            </w:r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История и философия науки</w:t>
            </w:r>
            <w:proofErr w:type="gramStart"/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ДВФУ, 72 часа,</w:t>
            </w:r>
          </w:p>
          <w:p w:rsidR="008E69EC" w:rsidRPr="00784AD3" w:rsidRDefault="00F80FF0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  <w:p w:rsidR="008E69EC" w:rsidRPr="00784AD3" w:rsidRDefault="00F80FF0" w:rsidP="00F80FF0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№250700000994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от 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15.10.2018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Философия. Профессиональная переподготовка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»</w:t>
            </w:r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, ДВФУ, 252 часа, 19.03.2018-, диплом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0,083</w:t>
            </w:r>
          </w:p>
        </w:tc>
      </w:tr>
      <w:tr w:rsidR="008E69EC" w:rsidRPr="00784AD3" w:rsidTr="00784AD3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Тараненко Ольга Ивановна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ДВФУ</w:t>
            </w:r>
          </w:p>
          <w:p w:rsidR="008E69EC" w:rsidRPr="00784AD3" w:rsidRDefault="008E69EC" w:rsidP="00CD4ED7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ВИ-ШРМИ</w:t>
            </w:r>
          </w:p>
          <w:p w:rsidR="008E69EC" w:rsidRPr="00784AD3" w:rsidRDefault="008E69EC" w:rsidP="00CD4ED7">
            <w:pPr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 xml:space="preserve">АДАЯ доцент,  внутренний совместитель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pStyle w:val="a7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A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Уссурийский государственный  педагогический институт</w:t>
            </w:r>
          </w:p>
          <w:p w:rsidR="008E69EC" w:rsidRPr="00784AD3" w:rsidRDefault="008E69EC" w:rsidP="00CD4ED7">
            <w:pPr>
              <w:pStyle w:val="a7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A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Квалификация:</w:t>
            </w:r>
          </w:p>
          <w:p w:rsidR="008E69EC" w:rsidRPr="00784AD3" w:rsidRDefault="008E69EC" w:rsidP="00CD4ED7">
            <w:pPr>
              <w:pStyle w:val="a7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A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английского </w:t>
            </w:r>
            <w:r w:rsidRPr="00784A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 немецкого языков</w:t>
            </w:r>
          </w:p>
          <w:p w:rsidR="008E69EC" w:rsidRPr="00784AD3" w:rsidRDefault="008E69EC" w:rsidP="00CD4ED7">
            <w:pPr>
              <w:pStyle w:val="a7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A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Специализация: английский и немецкий языки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F80FF0" w:rsidP="00CD4ED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</w:t>
            </w:r>
            <w:r w:rsidR="008E69EC" w:rsidRPr="00784AD3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</w:p>
          <w:p w:rsidR="008E69EC" w:rsidRPr="00784AD3" w:rsidRDefault="008E69EC" w:rsidP="00CD4ED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 xml:space="preserve">«Современные тенденции в теории, практике и методике преподавания перевода» под руководством директора </w:t>
            </w:r>
            <w:r w:rsidRPr="00784AD3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Санкт-Петербургской Высшей школы перевода РГПУ им. А.И. Герцена Алексеевой И.С. 72 час. 2014г. ДВФУ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«Новые образовательные форматы». 72 час 2016г. ДВФУ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lastRenderedPageBreak/>
              <w:t>75,08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0,083</w:t>
            </w:r>
          </w:p>
        </w:tc>
      </w:tr>
      <w:tr w:rsidR="008E69EC" w:rsidRPr="00784AD3" w:rsidTr="00784AD3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Невзоров</w:t>
            </w:r>
            <w:proofErr w:type="spell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 работник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профессор,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доктор педагогических наук,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профессор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Организационно-управленческие основы высшей школы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78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специальность биология, химия, квалификация учитель биологии, химии средней школы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0FF0" w:rsidRDefault="00F80FF0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Удостоверение о </w:t>
            </w:r>
            <w:proofErr w:type="spellStart"/>
            <w:proofErr w:type="gramStart"/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повыше-нии</w:t>
            </w:r>
            <w:proofErr w:type="spellEnd"/>
            <w:proofErr w:type="gramEnd"/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квалификации </w:t>
            </w:r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рег</w:t>
            </w:r>
            <w:proofErr w:type="spell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 номер 0503/18</w:t>
            </w:r>
          </w:p>
          <w:p w:rsidR="008E69EC" w:rsidRPr="00784AD3" w:rsidRDefault="00F80FF0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«</w:t>
            </w:r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Профессиональная переподготовка. Дополнительное профессиональное педагогическое образование. Управление педагогическими проектами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»</w:t>
            </w:r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(всего 270 час.),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 Курсы повышения квалификации «Технологии продвижения инноваций в образовании: Форум образовательных инициатив», 17.10.2016-02.11.2016, 40 часов, ГАУ ДПО ПК ИРО, г. Владивосток; 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 25.10.2017- 28.10.2017, 72 часа, Рег. номер 4437 ФГБНУ ИУО РАО, г. Москва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9EC" w:rsidRPr="00784AD3" w:rsidRDefault="008E69EC" w:rsidP="00CD4ED7">
            <w:pPr>
              <w:tabs>
                <w:tab w:val="left" w:pos="0"/>
              </w:tabs>
              <w:ind w:firstLine="41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9EC" w:rsidRPr="00784AD3" w:rsidRDefault="008E69EC" w:rsidP="00CD4ED7">
            <w:pPr>
              <w:tabs>
                <w:tab w:val="left" w:pos="0"/>
              </w:tabs>
              <w:ind w:firstLine="41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0,009</w:t>
            </w:r>
          </w:p>
        </w:tc>
      </w:tr>
      <w:tr w:rsidR="008E69EC" w:rsidRPr="00784AD3" w:rsidTr="00784AD3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Сазонова Анжелика Николаевна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 работник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доцент,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кандидат  педагогических наук,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доцент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Организационно-управленческие основы высшей школы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образовательные технологии в высшей школе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78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специальность педагогика и методика начального обучения, квалификация  учитель начальных классов средней школы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Диплом о дополнительном к высшему образованию ППК 005232, образовательная программа «Преподаватель высшей школы» при ФГАОУ ВПО ДВФУ (1080 часов), регистрационный номер 2250, 29.03.2013 г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Авторский семинар д.п.н., профессора </w:t>
            </w:r>
            <w:proofErr w:type="spell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Осмоловской</w:t>
            </w:r>
            <w:proofErr w:type="spell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И.М. «Актуальные проблемы дидактики в свете внедрения ФГОС», , 08.06.2015- 11.06.2015, 24 часа, ДВФУ,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Рег. номер 4; г. Уссурийск;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E69EC" w:rsidRPr="00784AD3" w:rsidRDefault="00F80FF0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Удостоверение о </w:t>
            </w:r>
            <w:proofErr w:type="spellStart"/>
            <w:proofErr w:type="gramStart"/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повыше-нии</w:t>
            </w:r>
            <w:proofErr w:type="spellEnd"/>
            <w:proofErr w:type="gramEnd"/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квалификации </w:t>
            </w:r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номер 4459 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28.10.2017, 72 часа </w:t>
            </w:r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 25.10.2017-, ФГБНУ ИУО РАО, г. Москва.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F80FF0"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Удостоверение о </w:t>
            </w:r>
            <w:proofErr w:type="spellStart"/>
            <w:proofErr w:type="gramStart"/>
            <w:r w:rsidR="00F80FF0"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повыше-нии</w:t>
            </w:r>
            <w:proofErr w:type="spellEnd"/>
            <w:proofErr w:type="gramEnd"/>
            <w:r w:rsidR="00F80FF0"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квалификации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. </w:t>
            </w:r>
            <w:r w:rsidR="00F80FF0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0403/18. </w:t>
            </w:r>
            <w:r w:rsid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от </w:t>
            </w:r>
            <w:r w:rsidR="00F80FF0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26.03.2018</w:t>
            </w:r>
            <w:r w:rsid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г. 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Введение в производство массовых открытых </w:t>
            </w:r>
            <w:proofErr w:type="spell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он-лайн</w:t>
            </w:r>
            <w:proofErr w:type="spell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курсов. МФТИ. 05.03.2018 – 26.03.2018. г. Москва. Удостоверение о ПК. 36 час. Номер: 772405286968. Рег. номер: </w:t>
            </w:r>
          </w:p>
          <w:p w:rsidR="001E325E" w:rsidRPr="00784AD3" w:rsidRDefault="001E325E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9EC" w:rsidRPr="00784AD3" w:rsidRDefault="008E69EC" w:rsidP="00CD4ED7">
            <w:pPr>
              <w:tabs>
                <w:tab w:val="left" w:pos="0"/>
              </w:tabs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10,33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9EC" w:rsidRPr="00784AD3" w:rsidRDefault="008E69EC" w:rsidP="00CD4ED7">
            <w:pPr>
              <w:tabs>
                <w:tab w:val="left" w:pos="0"/>
              </w:tabs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0,011</w:t>
            </w:r>
          </w:p>
        </w:tc>
      </w:tr>
      <w:tr w:rsidR="008E69EC" w:rsidRPr="00784AD3" w:rsidTr="00784AD3">
        <w:tc>
          <w:tcPr>
            <w:tcW w:w="4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9EC" w:rsidRPr="00784AD3" w:rsidRDefault="008E69EC" w:rsidP="008E6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Кравцов Вячеслав Владимирович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 работник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доцент,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кандидат  педагогических наук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образовательные технологии в высшей школе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78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специальность физика, квалификация физик, преподаватель физики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F80FF0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</w:t>
            </w:r>
            <w:r w:rsidRPr="00F80FF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иплом ПП 771800002663 от 01.09.2016;</w:t>
            </w:r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Программа проф. переподготовки «</w:t>
            </w:r>
            <w:proofErr w:type="spellStart"/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Тьютор</w:t>
            </w:r>
            <w:proofErr w:type="spellEnd"/>
            <w:r w:rsidR="008E69EC"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 сфере финансовой грамотности» в период 23 мая - 28 августа 2016 года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Финансовый университет, г. Москва, 252 часа,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«</w:t>
            </w:r>
            <w:proofErr w:type="spell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сопровождение образовательной деятельности» 13.02.2017- 03.03.2017, 72 часа, Рег. номер 10486, г. Владивосток;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 25.10.2017- 28.10.2017, 72 часа, Рег. номер 4408 ФГБНУ ИУО РАО, г. Москва.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Интеллектуальное воспитание учащихся в образовательном процессе, Дальневосточный центр непрерывного образования, г. Владивосток, 16 часов,   26.09.2017.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Удостоверение о повышении квалификации ВДЦ «Океан» Дополнительное образование детей</w:t>
            </w:r>
            <w:proofErr w:type="gram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векторы развития. 24-08.18 - 26.08.18. г. Владивосток.  24 часа. Номер: 250700070727. </w:t>
            </w:r>
            <w:proofErr w:type="spell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Рег</w:t>
            </w:r>
            <w:proofErr w:type="gram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.н</w:t>
            </w:r>
            <w:proofErr w:type="gram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омер</w:t>
            </w:r>
            <w:proofErr w:type="spell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0188.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“Неформальное образование как современна практика гуманистической педагогики”, 16 час. ГАУ ДПО “Приморский краевой институт развития образования” 20.06.2018- 21.06.2018, рег. номер 3923 от 21.06.2018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Повышение квалификации по специальности.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Программа переподготовки «Управление педагогическими проектами в образовательной организации», 272 часа.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«Информационно-компьютерная компетентность  как компонент профессиональной подготовки педагога» 20.12.2016- 31.01.2017, 72 часа, Рег. номер 0323, г. Тольятти.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Применение средств информационно-коммуникационных технологий в образовательном процессе: Разработка и использование онлайн курсов, 108 час. ФГАОУ ВО ДВФУ 18.06.2018- 30.07.2018, рег. номер 16У-931 от 2.09.2018.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Повышение квалификации. Международная Азиатско-Тихоокеанская практическая Школа онлайн обучения. «Методика разработки дистанционных курсов». 21-12-18 по 25-12-18.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36 часов. Владивосток. ДВФУ.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Номер: 1025070000087.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Рег. Номер: 16У-1267.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9EC" w:rsidRPr="00784AD3" w:rsidRDefault="008E69EC" w:rsidP="00CD4ED7">
            <w:pPr>
              <w:tabs>
                <w:tab w:val="left" w:pos="0"/>
              </w:tabs>
              <w:ind w:firstLine="41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9EC" w:rsidRPr="00784AD3" w:rsidRDefault="008E69EC" w:rsidP="00CD4ED7">
            <w:pPr>
              <w:tabs>
                <w:tab w:val="left" w:pos="0"/>
              </w:tabs>
              <w:ind w:firstLine="41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0,002</w:t>
            </w:r>
          </w:p>
        </w:tc>
      </w:tr>
      <w:tr w:rsidR="008E69EC" w:rsidRPr="00784AD3" w:rsidTr="00784AD3">
        <w:tc>
          <w:tcPr>
            <w:tcW w:w="4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9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Савельева Нина Николаевна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Внутренний  совместитель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Должность – доцент,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кандидат  педагогических наук,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доцент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образовательные технологии в высшей школе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</w:t>
            </w:r>
            <w:proofErr w:type="gramEnd"/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78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специальность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педагогика и психология (дошкольная), квалификация - преподаватель дошкольной педагогики и психологии,  методист по дошкольному воспитанию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по программе «Образовательные технологии в современном университете», Москва, 13 января 2014г. по 24 февраля 2014г. г. (72 часа)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 курсы повышения квалификации по программе «Информационные образовательные среды как ресурс повышения качества реализации образовательных программ магистерского уровня», Москва, 09 декабря  2013г. по 24 февраля 2014г. (72 часа);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- Повышение квалификации. Международная Азиатско-Тихоокеанская практическая Школа онлайн обучения. «Методика разработки дистанционных курсов». 21-12-18 по 25-12-18.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36 часов. Владивосток. ДВФУ. 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Номер: 1025070000066.</w:t>
            </w:r>
          </w:p>
          <w:p w:rsidR="008E69EC" w:rsidRPr="00784AD3" w:rsidRDefault="008E69EC" w:rsidP="00CD4ED7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Рег. Номер: 16У-1246.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9EC" w:rsidRPr="00784AD3" w:rsidRDefault="008E69EC" w:rsidP="00CD4ED7">
            <w:pPr>
              <w:tabs>
                <w:tab w:val="left" w:pos="0"/>
              </w:tabs>
              <w:ind w:firstLine="41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9EC" w:rsidRPr="00784AD3" w:rsidRDefault="008E69EC" w:rsidP="00CD4ED7">
            <w:pPr>
              <w:tabs>
                <w:tab w:val="left" w:pos="0"/>
              </w:tabs>
              <w:ind w:firstLine="41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0,018</w:t>
            </w:r>
          </w:p>
        </w:tc>
      </w:tr>
      <w:tr w:rsidR="00DB22DF" w:rsidRPr="00DB22DF" w:rsidTr="00784AD3">
        <w:trPr>
          <w:trHeight w:val="2686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22DF" w:rsidRPr="00DB22DF" w:rsidRDefault="00DB22DF" w:rsidP="00CD6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2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22DF" w:rsidRPr="00DB22DF" w:rsidRDefault="00DB22DF" w:rsidP="008714A9">
            <w:pPr>
              <w:rPr>
                <w:rFonts w:ascii="Times New Roman" w:hAnsi="Times New Roman"/>
                <w:sz w:val="24"/>
                <w:szCs w:val="24"/>
              </w:rPr>
            </w:pPr>
            <w:r w:rsidRPr="00DB22DF">
              <w:rPr>
                <w:rFonts w:ascii="Times New Roman" w:hAnsi="Times New Roman"/>
                <w:sz w:val="24"/>
                <w:szCs w:val="24"/>
              </w:rPr>
              <w:t>Гончаренко Юрий Борисович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22DF" w:rsidRPr="00DB22DF" w:rsidRDefault="00DB22DF" w:rsidP="008714A9">
            <w:pPr>
              <w:rPr>
                <w:rFonts w:ascii="Times New Roman" w:hAnsi="Times New Roman"/>
                <w:sz w:val="24"/>
                <w:szCs w:val="24"/>
              </w:rPr>
            </w:pPr>
            <w:r w:rsidRPr="00DB22DF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22DF" w:rsidRPr="00DB22DF" w:rsidRDefault="00DB22DF" w:rsidP="008714A9">
            <w:pPr>
              <w:rPr>
                <w:rFonts w:ascii="Times New Roman" w:hAnsi="Times New Roman"/>
                <w:sz w:val="24"/>
                <w:szCs w:val="24"/>
              </w:rPr>
            </w:pPr>
            <w:r w:rsidRPr="00DB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Должность-доцент, Ученая 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22D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22DF">
              <w:rPr>
                <w:rFonts w:ascii="Times New Roman" w:hAnsi="Times New Roman"/>
                <w:sz w:val="24"/>
                <w:szCs w:val="24"/>
              </w:rPr>
              <w:t>.т.н.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22DF" w:rsidRPr="00DB22DF" w:rsidRDefault="00DB22DF" w:rsidP="00DB22D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DB22D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Научно-исследовательская деятельность 1</w:t>
            </w:r>
          </w:p>
          <w:p w:rsidR="00DB22DF" w:rsidRPr="00784AD3" w:rsidRDefault="00DB22DF" w:rsidP="00DB22D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DB22D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Научно-исследовательская деятельность 2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22DF" w:rsidRPr="00DB22DF" w:rsidRDefault="00DB22DF" w:rsidP="00DB22DF">
            <w:pPr>
              <w:rPr>
                <w:rFonts w:ascii="Times New Roman" w:hAnsi="Times New Roman"/>
                <w:sz w:val="24"/>
                <w:szCs w:val="24"/>
              </w:rPr>
            </w:pPr>
            <w:r w:rsidRPr="00DB22DF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B22DF" w:rsidRPr="00784AD3" w:rsidRDefault="00DB22DF" w:rsidP="00DB22D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2DF">
              <w:rPr>
                <w:rFonts w:ascii="Times New Roman" w:hAnsi="Times New Roman"/>
                <w:sz w:val="24"/>
                <w:szCs w:val="24"/>
              </w:rPr>
              <w:t>Инженер-теплоэнергетик</w:t>
            </w:r>
            <w:proofErr w:type="gramEnd"/>
            <w:r w:rsidRPr="00DB22DF">
              <w:rPr>
                <w:rFonts w:ascii="Times New Roman" w:hAnsi="Times New Roman"/>
                <w:sz w:val="24"/>
                <w:szCs w:val="24"/>
              </w:rPr>
              <w:t xml:space="preserve"> по специальности «ТЭС»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900A5" w:rsidRDefault="001900A5" w:rsidP="00190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средств информационно-коммуникационных технологий в образовательном процессе: Разработка и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онлан-курсов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108 ч., ДВФУ.</w:t>
            </w:r>
          </w:p>
          <w:p w:rsidR="00DB22DF" w:rsidRPr="00AD3FCD" w:rsidRDefault="008714A9" w:rsidP="00190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  <w:r w:rsidR="001900A5">
              <w:rPr>
                <w:rFonts w:ascii="Times New Roman" w:hAnsi="Times New Roman"/>
                <w:sz w:val="24"/>
                <w:szCs w:val="24"/>
              </w:rPr>
              <w:t>ПК 102507 0001893 от</w:t>
            </w:r>
            <w:r w:rsidR="00AD3FCD" w:rsidRPr="00AD3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0A5">
              <w:rPr>
                <w:rFonts w:ascii="Times New Roman" w:hAnsi="Times New Roman"/>
                <w:sz w:val="24"/>
                <w:szCs w:val="24"/>
              </w:rPr>
              <w:t xml:space="preserve">23.04.2019,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22DF" w:rsidRPr="00784AD3" w:rsidRDefault="00DB22DF" w:rsidP="008714A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22DF" w:rsidRPr="00784AD3" w:rsidRDefault="00DB22DF" w:rsidP="008714A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</w:pPr>
            <w:r w:rsidRPr="00784AD3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0,0448</w:t>
            </w:r>
          </w:p>
        </w:tc>
      </w:tr>
    </w:tbl>
    <w:p w:rsidR="009C5125" w:rsidRPr="00B43403" w:rsidRDefault="009C5125" w:rsidP="009C5125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03">
        <w:rPr>
          <w:rFonts w:ascii="Times New Roman" w:hAnsi="Times New Roman" w:cs="Times New Roman"/>
          <w:sz w:val="24"/>
          <w:szCs w:val="24"/>
        </w:rPr>
        <w:t>Общ</w:t>
      </w:r>
      <w:r w:rsidR="008E729A" w:rsidRPr="00B43403">
        <w:rPr>
          <w:rFonts w:ascii="Times New Roman" w:hAnsi="Times New Roman" w:cs="Times New Roman"/>
          <w:sz w:val="24"/>
          <w:szCs w:val="24"/>
        </w:rPr>
        <w:t>ая</w:t>
      </w:r>
      <w:r w:rsidRPr="00B43403">
        <w:rPr>
          <w:rFonts w:ascii="Times New Roman" w:hAnsi="Times New Roman" w:cs="Times New Roman"/>
          <w:sz w:val="24"/>
          <w:szCs w:val="24"/>
        </w:rPr>
        <w:t xml:space="preserve"> </w:t>
      </w:r>
      <w:r w:rsidR="008E729A" w:rsidRPr="00B43403">
        <w:rPr>
          <w:rFonts w:ascii="Times New Roman" w:hAnsi="Times New Roman" w:cs="Times New Roman"/>
          <w:sz w:val="24"/>
          <w:szCs w:val="24"/>
        </w:rPr>
        <w:t>ч</w:t>
      </w:r>
      <w:r w:rsidR="00971E70" w:rsidRPr="00B43403">
        <w:rPr>
          <w:rFonts w:ascii="Times New Roman" w:hAnsi="Times New Roman" w:cs="Times New Roman"/>
          <w:sz w:val="24"/>
          <w:szCs w:val="24"/>
        </w:rPr>
        <w:t>и</w:t>
      </w:r>
      <w:r w:rsidR="008E729A" w:rsidRPr="00B43403">
        <w:rPr>
          <w:rFonts w:ascii="Times New Roman" w:hAnsi="Times New Roman" w:cs="Times New Roman"/>
          <w:sz w:val="24"/>
          <w:szCs w:val="24"/>
        </w:rPr>
        <w:t>сленность</w:t>
      </w:r>
      <w:r w:rsidRPr="00B43403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 w:rsidRPr="00B43403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B43403">
        <w:rPr>
          <w:rFonts w:ascii="Times New Roman" w:hAnsi="Times New Roman" w:cs="Times New Roman"/>
          <w:sz w:val="24"/>
          <w:szCs w:val="24"/>
        </w:rPr>
        <w:t xml:space="preserve">, реализующих основную образовательную программу, </w:t>
      </w:r>
      <w:r w:rsidR="00B43403" w:rsidRPr="00B43403">
        <w:rPr>
          <w:rFonts w:ascii="Times New Roman" w:hAnsi="Times New Roman" w:cs="Times New Roman"/>
          <w:sz w:val="24"/>
          <w:szCs w:val="24"/>
        </w:rPr>
        <w:t>7</w:t>
      </w:r>
      <w:r w:rsidRPr="00B43403">
        <w:rPr>
          <w:rFonts w:ascii="Times New Roman" w:hAnsi="Times New Roman" w:cs="Times New Roman"/>
          <w:sz w:val="24"/>
          <w:szCs w:val="24"/>
        </w:rPr>
        <w:t>_ чел.</w:t>
      </w:r>
      <w:r w:rsidR="00786FFE" w:rsidRPr="00B43403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786FFE" w:rsidRPr="00B43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 ___</w:t>
      </w:r>
      <w:r w:rsidR="005E0576" w:rsidRPr="00B43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786FFE" w:rsidRPr="00B43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 чел.</w:t>
      </w:r>
      <w:proofErr w:type="gramEnd"/>
    </w:p>
    <w:p w:rsidR="009C5125" w:rsidRPr="00B43403" w:rsidRDefault="009C5125" w:rsidP="008A3EDA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03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 w:rsidRPr="00B43403">
        <w:rPr>
          <w:rFonts w:ascii="Times New Roman" w:hAnsi="Times New Roman" w:cs="Times New Roman"/>
          <w:sz w:val="24"/>
          <w:szCs w:val="24"/>
        </w:rPr>
        <w:t>НПР</w:t>
      </w:r>
      <w:r w:rsidRPr="00B43403">
        <w:rPr>
          <w:rFonts w:ascii="Times New Roman" w:hAnsi="Times New Roman" w:cs="Times New Roman"/>
          <w:sz w:val="24"/>
          <w:szCs w:val="24"/>
        </w:rPr>
        <w:t xml:space="preserve">, реализующими основную образовательную программу, </w:t>
      </w:r>
      <w:r w:rsidR="00B43403" w:rsidRPr="00B43403">
        <w:rPr>
          <w:rFonts w:ascii="Times New Roman" w:hAnsi="Times New Roman" w:cs="Times New Roman"/>
          <w:sz w:val="24"/>
          <w:szCs w:val="24"/>
        </w:rPr>
        <w:t>7</w:t>
      </w:r>
      <w:r w:rsidRPr="00B43403">
        <w:rPr>
          <w:rFonts w:ascii="Times New Roman" w:hAnsi="Times New Roman" w:cs="Times New Roman"/>
          <w:sz w:val="24"/>
          <w:szCs w:val="24"/>
        </w:rPr>
        <w:t>___ ст.</w:t>
      </w:r>
      <w:r w:rsidR="00786FFE" w:rsidRPr="00B43403">
        <w:rPr>
          <w:rFonts w:ascii="Times New Roman" w:hAnsi="Times New Roman" w:cs="Times New Roman"/>
          <w:sz w:val="24"/>
          <w:szCs w:val="24"/>
        </w:rPr>
        <w:t xml:space="preserve">, из них занимаемых </w:t>
      </w:r>
      <w:r w:rsidR="00786FFE" w:rsidRPr="00B43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работниками (в приведенных к целочисленным значениям ставок), имеющими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- _</w:t>
      </w:r>
      <w:r w:rsidR="00B43403" w:rsidRPr="00B43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786FFE" w:rsidRPr="00B434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___, что составляет </w:t>
      </w:r>
      <w:r w:rsidR="00B43403" w:rsidRPr="00B43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</w:t>
      </w:r>
      <w:r w:rsidR="00786FFE" w:rsidRPr="00B43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_%.</w:t>
      </w:r>
      <w:proofErr w:type="gramEnd"/>
    </w:p>
    <w:p w:rsidR="009C5125" w:rsidRPr="008A3EDA" w:rsidRDefault="009C5125" w:rsidP="008A3EDA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EDA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 w:rsidRPr="008A3EDA">
        <w:rPr>
          <w:rFonts w:ascii="Times New Roman" w:hAnsi="Times New Roman" w:cs="Times New Roman"/>
          <w:sz w:val="24"/>
          <w:szCs w:val="24"/>
        </w:rPr>
        <w:t>,</w:t>
      </w:r>
      <w:r w:rsidRPr="008A3EDA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8A3EDA">
        <w:rPr>
          <w:rFonts w:ascii="Times New Roman" w:hAnsi="Times New Roman" w:cs="Times New Roman"/>
          <w:sz w:val="24"/>
          <w:szCs w:val="24"/>
        </w:rPr>
        <w:t xml:space="preserve">регламентирующий объем учебной нагрузки НПР на ставку по определенной должности </w:t>
      </w:r>
      <w:r w:rsidR="008A3EDA" w:rsidRPr="008A3EDA">
        <w:rPr>
          <w:rFonts w:ascii="Times New Roman" w:hAnsi="Times New Roman" w:cs="Times New Roman"/>
          <w:sz w:val="24"/>
          <w:szCs w:val="24"/>
        </w:rPr>
        <w:t xml:space="preserve">от21.05.2018г. № 12-13-923 </w:t>
      </w:r>
      <w:r w:rsidRPr="008A3EDA">
        <w:rPr>
          <w:rFonts w:ascii="Times New Roman" w:hAnsi="Times New Roman" w:cs="Times New Roman"/>
          <w:sz w:val="24"/>
          <w:szCs w:val="24"/>
        </w:rPr>
        <w:t>(заверенная скан-копия должна быть приложена к справке).</w:t>
      </w:r>
    </w:p>
    <w:p w:rsidR="00491850" w:rsidRPr="008A3EDA" w:rsidRDefault="00491850" w:rsidP="008A3EDA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EDA">
        <w:rPr>
          <w:rFonts w:ascii="Times New Roman" w:hAnsi="Times New Roman" w:cs="Times New Roman"/>
          <w:sz w:val="24"/>
          <w:szCs w:val="24"/>
        </w:rPr>
        <w:t xml:space="preserve">Нормативный локальный акт организации об установлении норм времени по видам </w:t>
      </w:r>
      <w:r w:rsidR="005E2338" w:rsidRPr="008A3EDA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8A3EDA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 w:rsidRPr="008A3EDA">
        <w:rPr>
          <w:rFonts w:ascii="Times New Roman" w:hAnsi="Times New Roman" w:cs="Times New Roman"/>
          <w:sz w:val="24"/>
          <w:szCs w:val="24"/>
        </w:rPr>
        <w:t xml:space="preserve"> от</w:t>
      </w:r>
      <w:r w:rsidR="008A3EDA" w:rsidRPr="008A3EDA">
        <w:rPr>
          <w:rFonts w:ascii="Times New Roman" w:hAnsi="Times New Roman" w:cs="Times New Roman"/>
          <w:sz w:val="24"/>
          <w:szCs w:val="24"/>
        </w:rPr>
        <w:t>21.06.</w:t>
      </w:r>
      <w:r w:rsidR="00C345DF" w:rsidRPr="008A3EDA">
        <w:rPr>
          <w:rFonts w:ascii="Times New Roman" w:hAnsi="Times New Roman" w:cs="Times New Roman"/>
          <w:sz w:val="24"/>
          <w:szCs w:val="24"/>
        </w:rPr>
        <w:t>201</w:t>
      </w:r>
      <w:r w:rsidR="008A3EDA" w:rsidRPr="008A3EDA">
        <w:rPr>
          <w:rFonts w:ascii="Times New Roman" w:hAnsi="Times New Roman" w:cs="Times New Roman"/>
          <w:sz w:val="24"/>
          <w:szCs w:val="24"/>
        </w:rPr>
        <w:t>8</w:t>
      </w:r>
      <w:r w:rsidR="00C345DF" w:rsidRPr="008A3EDA">
        <w:rPr>
          <w:rFonts w:ascii="Times New Roman" w:hAnsi="Times New Roman" w:cs="Times New Roman"/>
          <w:sz w:val="24"/>
          <w:szCs w:val="24"/>
        </w:rPr>
        <w:t xml:space="preserve">г. № </w:t>
      </w:r>
      <w:r w:rsidR="008A3EDA" w:rsidRPr="008A3EDA">
        <w:rPr>
          <w:rFonts w:ascii="Times New Roman" w:hAnsi="Times New Roman" w:cs="Times New Roman"/>
          <w:sz w:val="24"/>
          <w:szCs w:val="24"/>
        </w:rPr>
        <w:t>12-13-1210</w:t>
      </w:r>
      <w:r w:rsidR="00C345DF" w:rsidRPr="008A3EDA">
        <w:rPr>
          <w:rFonts w:ascii="Times New Roman" w:hAnsi="Times New Roman" w:cs="Times New Roman"/>
          <w:sz w:val="24"/>
          <w:szCs w:val="24"/>
        </w:rPr>
        <w:t xml:space="preserve"> (заверенная скан-копия должна быть приложена к справке).</w:t>
      </w:r>
      <w:r w:rsidRPr="008A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BE3" w:rsidRPr="009C5125" w:rsidRDefault="00C65BE3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F8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Руководитель</w:t>
      </w:r>
      <w:r w:rsidR="00786FFE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D62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5125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86FFC">
        <w:rPr>
          <w:rFonts w:ascii="Times New Roman" w:hAnsi="Times New Roman" w:cs="Times New Roman"/>
          <w:sz w:val="24"/>
          <w:szCs w:val="24"/>
        </w:rPr>
        <w:t>______</w:t>
      </w:r>
      <w:r w:rsidRPr="009C5125">
        <w:rPr>
          <w:rFonts w:ascii="Times New Roman" w:hAnsi="Times New Roman" w:cs="Times New Roman"/>
          <w:sz w:val="24"/>
          <w:szCs w:val="24"/>
        </w:rPr>
        <w:t>__________ /</w:t>
      </w:r>
      <w:r w:rsidR="00F86FFC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="00F86FFC">
        <w:rPr>
          <w:rFonts w:ascii="Times New Roman" w:hAnsi="Times New Roman" w:cs="Times New Roman"/>
          <w:sz w:val="24"/>
          <w:szCs w:val="24"/>
        </w:rPr>
        <w:t>Штым</w:t>
      </w:r>
      <w:proofErr w:type="spellEnd"/>
      <w:r w:rsidRPr="009C5125">
        <w:rPr>
          <w:rFonts w:ascii="Times New Roman" w:hAnsi="Times New Roman" w:cs="Times New Roman"/>
          <w:sz w:val="24"/>
          <w:szCs w:val="24"/>
        </w:rPr>
        <w:t>/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D624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подпись               </w:t>
      </w:r>
      <w:r w:rsidR="008E319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C5125">
        <w:rPr>
          <w:rFonts w:ascii="Times New Roman" w:hAnsi="Times New Roman" w:cs="Times New Roman"/>
          <w:sz w:val="18"/>
          <w:szCs w:val="18"/>
        </w:rPr>
        <w:t>Ф.И.О. полностью</w:t>
      </w:r>
    </w:p>
    <w:p w:rsidR="008714A9" w:rsidRDefault="008714A9" w:rsidP="0078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FFE" w:rsidRPr="009C5125" w:rsidRDefault="00786FFE" w:rsidP="0078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6FFC">
        <w:rPr>
          <w:rFonts w:ascii="Times New Roman" w:hAnsi="Times New Roman" w:cs="Times New Roman"/>
          <w:sz w:val="24"/>
          <w:szCs w:val="24"/>
        </w:rPr>
        <w:tab/>
      </w:r>
      <w:r w:rsidR="00F86FFC">
        <w:rPr>
          <w:rFonts w:ascii="Times New Roman" w:hAnsi="Times New Roman" w:cs="Times New Roman"/>
          <w:sz w:val="24"/>
          <w:szCs w:val="24"/>
        </w:rPr>
        <w:tab/>
      </w:r>
      <w:r w:rsidR="00F86FFC">
        <w:rPr>
          <w:rFonts w:ascii="Times New Roman" w:hAnsi="Times New Roman" w:cs="Times New Roman"/>
          <w:sz w:val="24"/>
          <w:szCs w:val="24"/>
        </w:rPr>
        <w:tab/>
      </w:r>
      <w:r w:rsidRPr="009C5125">
        <w:rPr>
          <w:rFonts w:ascii="Times New Roman" w:hAnsi="Times New Roman" w:cs="Times New Roman"/>
          <w:sz w:val="24"/>
          <w:szCs w:val="24"/>
        </w:rPr>
        <w:t>________</w:t>
      </w:r>
      <w:r w:rsidR="00F86FFC">
        <w:rPr>
          <w:rFonts w:ascii="Times New Roman" w:hAnsi="Times New Roman" w:cs="Times New Roman"/>
          <w:sz w:val="24"/>
          <w:szCs w:val="24"/>
        </w:rPr>
        <w:t>________</w:t>
      </w:r>
      <w:r w:rsidRPr="009C5125">
        <w:rPr>
          <w:rFonts w:ascii="Times New Roman" w:hAnsi="Times New Roman" w:cs="Times New Roman"/>
          <w:sz w:val="24"/>
          <w:szCs w:val="24"/>
        </w:rPr>
        <w:t>________________ /</w:t>
      </w:r>
      <w:r w:rsidR="00F86FFC">
        <w:rPr>
          <w:rFonts w:ascii="Times New Roman" w:hAnsi="Times New Roman" w:cs="Times New Roman"/>
          <w:sz w:val="24"/>
          <w:szCs w:val="24"/>
        </w:rPr>
        <w:t>А.Т. Беккер</w:t>
      </w:r>
      <w:r w:rsidRPr="009C5125">
        <w:rPr>
          <w:rFonts w:ascii="Times New Roman" w:hAnsi="Times New Roman" w:cs="Times New Roman"/>
          <w:sz w:val="24"/>
          <w:szCs w:val="24"/>
        </w:rPr>
        <w:t>/</w:t>
      </w:r>
    </w:p>
    <w:p w:rsidR="00786FFE" w:rsidRDefault="00786FFE" w:rsidP="00786F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подпись               </w:t>
      </w:r>
      <w:r w:rsidR="008E319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C5125">
        <w:rPr>
          <w:rFonts w:ascii="Times New Roman" w:hAnsi="Times New Roman" w:cs="Times New Roman"/>
          <w:sz w:val="18"/>
          <w:szCs w:val="18"/>
        </w:rPr>
        <w:t>Ф.И.О. полностью</w:t>
      </w:r>
    </w:p>
    <w:p w:rsidR="00C6560C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p w:rsidR="00491850" w:rsidRDefault="00491850" w:rsidP="009C5125">
      <w:pPr>
        <w:rPr>
          <w:rFonts w:ascii="Times New Roman" w:hAnsi="Times New Roman" w:cs="Times New Roman"/>
          <w:sz w:val="24"/>
          <w:szCs w:val="24"/>
        </w:rPr>
      </w:pPr>
      <w:r w:rsidRPr="004B3ADE">
        <w:rPr>
          <w:rFonts w:ascii="Times New Roman" w:hAnsi="Times New Roman" w:cs="Times New Roman"/>
          <w:b/>
          <w:sz w:val="24"/>
          <w:szCs w:val="24"/>
        </w:rPr>
        <w:t>*Примечание</w:t>
      </w:r>
      <w:r w:rsidR="00B84A04">
        <w:rPr>
          <w:rFonts w:ascii="Times New Roman" w:hAnsi="Times New Roman" w:cs="Times New Roman"/>
          <w:sz w:val="24"/>
          <w:szCs w:val="24"/>
        </w:rPr>
        <w:t>:</w:t>
      </w:r>
    </w:p>
    <w:p w:rsidR="00B84A04" w:rsidRPr="00B84A04" w:rsidRDefault="00B84A04" w:rsidP="00B84A04">
      <w:pPr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</w:rPr>
        <w:t>Учебная нагрузка педагогических работников включает в себя контактную работу обучающихся с преподавателем</w:t>
      </w:r>
      <w:r w:rsidRPr="00B84A04">
        <w:rPr>
          <w:rFonts w:ascii="Times New Roman" w:hAnsi="Times New Roman" w:cs="Times New Roman"/>
          <w:sz w:val="20"/>
          <w:szCs w:val="20"/>
        </w:rPr>
        <w:t xml:space="preserve"> в видах учебной деятельности, установленных:</w:t>
      </w:r>
    </w:p>
    <w:p w:rsidR="00A965ED" w:rsidRDefault="00A965ED" w:rsidP="00503904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3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0 </w:t>
      </w:r>
      <w:r w:rsidRPr="00503904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по образовательным программам высшего образования - </w:t>
      </w:r>
      <w:r w:rsidRPr="00503904">
        <w:rPr>
          <w:rFonts w:ascii="Times New Roman" w:hAnsi="Times New Roman" w:cs="Times New Roman"/>
          <w:b/>
          <w:sz w:val="20"/>
          <w:szCs w:val="20"/>
        </w:rPr>
        <w:t>программам бакалавриата, программам специалитета, программам магистратуры</w:t>
      </w:r>
      <w:r w:rsidRPr="00503904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5 апреля 2017г. № 301. Контактная работа при проведении учебных занятий по дисциплинам (модулям) включает в себя:</w:t>
      </w:r>
    </w:p>
    <w:p w:rsidR="00A965ED" w:rsidRPr="00A965ED" w:rsidRDefault="00A965ED" w:rsidP="00A965E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65ED">
        <w:rPr>
          <w:rFonts w:ascii="Times New Roman" w:hAnsi="Times New Roman" w:cs="Times New Roman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70165" w:rsidRPr="00A965ED" w:rsidRDefault="00B84A04" w:rsidP="00A965ED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965ED">
        <w:rPr>
          <w:rFonts w:ascii="Times New Roman" w:hAnsi="Times New Roman" w:cs="Times New Roman"/>
          <w:b/>
          <w:sz w:val="20"/>
          <w:szCs w:val="20"/>
          <w:u w:val="single"/>
        </w:rPr>
        <w:t xml:space="preserve">пунктом </w:t>
      </w:r>
      <w:r w:rsidR="006E3EE8" w:rsidRPr="00A965ED">
        <w:rPr>
          <w:rFonts w:ascii="Times New Roman" w:hAnsi="Times New Roman" w:cs="Times New Roman"/>
          <w:b/>
          <w:sz w:val="20"/>
          <w:szCs w:val="20"/>
          <w:u w:val="single"/>
        </w:rPr>
        <w:t>31</w:t>
      </w:r>
      <w:r w:rsidR="00570165" w:rsidRPr="00A965ED">
        <w:rPr>
          <w:rFonts w:ascii="Times New Roman" w:hAnsi="Times New Roman" w:cs="Times New Roman"/>
          <w:sz w:val="20"/>
          <w:szCs w:val="20"/>
        </w:rPr>
        <w:t>.</w:t>
      </w:r>
      <w:r w:rsidR="006E3EE8" w:rsidRPr="00A965ED">
        <w:rPr>
          <w:rFonts w:ascii="Times New Roman" w:hAnsi="Times New Roman" w:cs="Times New Roman"/>
          <w:sz w:val="20"/>
          <w:szCs w:val="20"/>
        </w:rPr>
        <w:t xml:space="preserve"> </w:t>
      </w:r>
      <w:r w:rsidR="00570165" w:rsidRPr="00A965ED">
        <w:rPr>
          <w:rFonts w:ascii="Times New Roman" w:hAnsi="Times New Roman" w:cs="Times New Roman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  <w:r w:rsidR="00570165" w:rsidRPr="00570165">
        <w:t xml:space="preserve"> </w:t>
      </w:r>
    </w:p>
    <w:p w:rsidR="00570165" w:rsidRPr="00570165" w:rsidRDefault="00570165" w:rsidP="00A86D0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0165">
        <w:rPr>
          <w:rFonts w:ascii="Times New Roman" w:hAnsi="Times New Roman" w:cs="Times New Roman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</w:t>
      </w:r>
      <w:proofErr w:type="gramEnd"/>
      <w:r w:rsidRPr="00570165">
        <w:rPr>
          <w:rFonts w:ascii="Times New Roman" w:hAnsi="Times New Roman" w:cs="Times New Roman"/>
          <w:sz w:val="20"/>
          <w:szCs w:val="20"/>
        </w:rPr>
        <w:t>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570165" w:rsidRDefault="00570165" w:rsidP="00B7693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0165">
        <w:rPr>
          <w:rFonts w:ascii="Times New Roman" w:hAnsi="Times New Roman" w:cs="Times New Roman"/>
          <w:sz w:val="20"/>
          <w:szCs w:val="20"/>
        </w:rPr>
        <w:t>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</w:t>
      </w:r>
      <w:r w:rsidR="00A965ED">
        <w:rPr>
          <w:rFonts w:ascii="Times New Roman" w:hAnsi="Times New Roman" w:cs="Times New Roman"/>
          <w:sz w:val="20"/>
          <w:szCs w:val="20"/>
        </w:rPr>
        <w:t>.</w:t>
      </w:r>
    </w:p>
    <w:p w:rsidR="00A965ED" w:rsidRPr="00A965ED" w:rsidRDefault="00A965ED" w:rsidP="00A965ED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70165" w:rsidRPr="00A86D08" w:rsidRDefault="00A86D08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7</w:t>
      </w:r>
      <w:r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A86D08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по образовательным программам высшего образования - </w:t>
      </w:r>
      <w:r w:rsidRPr="00A86D08">
        <w:rPr>
          <w:rFonts w:ascii="Times New Roman" w:hAnsi="Times New Roman" w:cs="Times New Roman"/>
          <w:b/>
          <w:sz w:val="20"/>
          <w:szCs w:val="20"/>
        </w:rPr>
        <w:t>программам ординатуры</w:t>
      </w:r>
      <w:r w:rsidRPr="00A86D08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19 ноября 2013 г. № 1258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6D08" w:rsidRPr="00A86D08" w:rsidRDefault="00A86D08" w:rsidP="004B3A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ординатуры организация обеспечивает:</w:t>
      </w:r>
    </w:p>
    <w:p w:rsidR="00A86D08" w:rsidRPr="00A86D08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практических занятий (в том числе на базе медицинских, фармацевтических и иных организаций), в иных формах, устанавливаемых организацией;</w:t>
      </w:r>
    </w:p>
    <w:p w:rsidR="00A86D08" w:rsidRPr="00A86D08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практик (в том числе на базе медицинских, фармацевтических и иных организаций);</w:t>
      </w:r>
    </w:p>
    <w:p w:rsidR="00570165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 xml:space="preserve">проведение </w:t>
      </w:r>
      <w:proofErr w:type="gramStart"/>
      <w:r w:rsidRPr="00A86D08">
        <w:rPr>
          <w:rFonts w:ascii="Times New Roman" w:hAnsi="Times New Roman" w:cs="Times New Roman"/>
          <w:sz w:val="20"/>
          <w:szCs w:val="20"/>
        </w:rPr>
        <w:t>контроля качества освоения программы ординатуры</w:t>
      </w:r>
      <w:proofErr w:type="gramEnd"/>
      <w:r w:rsidRPr="00A86D08">
        <w:rPr>
          <w:rFonts w:ascii="Times New Roman" w:hAnsi="Times New Roman" w:cs="Times New Roman"/>
          <w:sz w:val="20"/>
          <w:szCs w:val="20"/>
        </w:rPr>
        <w:t xml:space="preserve">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A965ED" w:rsidRPr="00A965ED" w:rsidRDefault="00A965ED" w:rsidP="00A965ED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B3ADE" w:rsidRPr="00503904" w:rsidRDefault="004B3ADE" w:rsidP="004B3AD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9</w:t>
      </w:r>
      <w:r w:rsidRPr="00503904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- </w:t>
      </w:r>
      <w:r w:rsidRPr="00503904">
        <w:rPr>
          <w:rFonts w:ascii="Times New Roman" w:hAnsi="Times New Roman" w:cs="Times New Roman"/>
          <w:b/>
          <w:sz w:val="20"/>
          <w:szCs w:val="20"/>
        </w:rPr>
        <w:t>программам подготовки научно-педагогических кадров в аспирантуре (адъюнктуре</w:t>
      </w:r>
      <w:r w:rsidRPr="00503904">
        <w:rPr>
          <w:rFonts w:ascii="Times New Roman" w:hAnsi="Times New Roman" w:cs="Times New Roman"/>
          <w:sz w:val="20"/>
          <w:szCs w:val="20"/>
        </w:rPr>
        <w:t>), утвержденного приказом Министерства образования и науки Российской Федерации от 19 ноября 2013 г. № 1259.</w:t>
      </w:r>
      <w:r w:rsidR="00503904"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503904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аспирантуры (адъюнктуры) организация обеспечивает: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B3ADE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научно-практических занятий, лабораторных работ, коллоквиумов, в иных формах, устанавливаемых организацией;</w:t>
      </w:r>
      <w:proofErr w:type="gramEnd"/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научно-исследовательской работы, в рамках которой обучающиеся выполняют самостоятельные научные исследования в соответствии с направленностью программы аспирантуры (адъюнктуры);</w:t>
      </w:r>
    </w:p>
    <w:p w:rsid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 xml:space="preserve">проведение контроля качества освоения программы аспирантуры (адъюнктуры) посредством текущего контроля успеваемости, промежуточной аттестации </w:t>
      </w:r>
      <w:proofErr w:type="gramStart"/>
      <w:r w:rsidRPr="004B3ADE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4B3ADE">
        <w:rPr>
          <w:rFonts w:ascii="Times New Roman" w:hAnsi="Times New Roman" w:cs="Times New Roman"/>
          <w:sz w:val="20"/>
          <w:szCs w:val="20"/>
        </w:rPr>
        <w:t xml:space="preserve"> и итоговой (государственной итоговой) аттестации обучающихся.</w:t>
      </w:r>
    </w:p>
    <w:p w:rsidR="00A965ED" w:rsidRPr="00A965ED" w:rsidRDefault="00A965ED" w:rsidP="00A965ED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7693E" w:rsidRDefault="00B7693E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8</w:t>
      </w:r>
      <w:r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B7693E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</w:t>
      </w:r>
      <w:r w:rsidRPr="00503904">
        <w:rPr>
          <w:rFonts w:ascii="Times New Roman" w:hAnsi="Times New Roman" w:cs="Times New Roman"/>
          <w:b/>
          <w:sz w:val="20"/>
          <w:szCs w:val="20"/>
        </w:rPr>
        <w:t xml:space="preserve">по программам </w:t>
      </w:r>
      <w:proofErr w:type="spellStart"/>
      <w:r w:rsidRPr="00503904">
        <w:rPr>
          <w:rFonts w:ascii="Times New Roman" w:hAnsi="Times New Roman" w:cs="Times New Roman"/>
          <w:b/>
          <w:sz w:val="20"/>
          <w:szCs w:val="20"/>
        </w:rPr>
        <w:t>ассистентуры-стажировки</w:t>
      </w:r>
      <w:proofErr w:type="spellEnd"/>
      <w:r w:rsidRPr="00B7693E">
        <w:rPr>
          <w:rFonts w:ascii="Times New Roman" w:hAnsi="Times New Roman" w:cs="Times New Roman"/>
          <w:sz w:val="20"/>
          <w:szCs w:val="20"/>
        </w:rPr>
        <w:t xml:space="preserve">, включающего в себя порядок приема на </w:t>
      </w:r>
      <w:proofErr w:type="gramStart"/>
      <w:r w:rsidRPr="00B7693E">
        <w:rPr>
          <w:rFonts w:ascii="Times New Roman" w:hAnsi="Times New Roman" w:cs="Times New Roman"/>
          <w:sz w:val="20"/>
          <w:szCs w:val="20"/>
        </w:rPr>
        <w:t>обучение по программам</w:t>
      </w:r>
      <w:proofErr w:type="gramEnd"/>
      <w:r w:rsidRPr="00B769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693E">
        <w:rPr>
          <w:rFonts w:ascii="Times New Roman" w:hAnsi="Times New Roman" w:cs="Times New Roman"/>
          <w:sz w:val="20"/>
          <w:szCs w:val="20"/>
        </w:rPr>
        <w:t>ассистентуры-стажировки</w:t>
      </w:r>
      <w:proofErr w:type="spellEnd"/>
      <w:r w:rsidRPr="00B7693E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12.01.2015 № 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03904" w:rsidRPr="00503904" w:rsidRDefault="00503904" w:rsidP="005039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 xml:space="preserve">При осуществлении образовательной деятельности по программе </w:t>
      </w:r>
      <w:proofErr w:type="spellStart"/>
      <w:r w:rsidRPr="00503904">
        <w:rPr>
          <w:rFonts w:ascii="Times New Roman" w:hAnsi="Times New Roman" w:cs="Times New Roman"/>
          <w:sz w:val="20"/>
          <w:szCs w:val="20"/>
        </w:rPr>
        <w:t>ассистентуры-стажировки</w:t>
      </w:r>
      <w:proofErr w:type="spellEnd"/>
      <w:r w:rsidRPr="00503904">
        <w:rPr>
          <w:rFonts w:ascii="Times New Roman" w:hAnsi="Times New Roman" w:cs="Times New Roman"/>
          <w:sz w:val="20"/>
          <w:szCs w:val="20"/>
        </w:rPr>
        <w:t xml:space="preserve"> образовательная организация обеспечивает: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3904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в форме лекций, групповых, индивидуальных занятий, консультаций, семинаров, научно-практических занятий, лабораторных работ, коллоквиумов, самостоятельной работы, в иных формах, устанавливаемых образовательной организацией;</w:t>
      </w:r>
      <w:proofErr w:type="gramEnd"/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 xml:space="preserve">проведение контроля качества освоения программы </w:t>
      </w:r>
      <w:proofErr w:type="spellStart"/>
      <w:r w:rsidRPr="00503904">
        <w:rPr>
          <w:rFonts w:ascii="Times New Roman" w:hAnsi="Times New Roman" w:cs="Times New Roman"/>
          <w:sz w:val="20"/>
          <w:szCs w:val="20"/>
        </w:rPr>
        <w:t>ассистентуры-стажировки</w:t>
      </w:r>
      <w:proofErr w:type="spellEnd"/>
      <w:r w:rsidRPr="00503904">
        <w:rPr>
          <w:rFonts w:ascii="Times New Roman" w:hAnsi="Times New Roman" w:cs="Times New Roman"/>
          <w:sz w:val="20"/>
          <w:szCs w:val="20"/>
        </w:rPr>
        <w:t xml:space="preserve"> посредством текущего контроля успеваемости, обязательной промежуточной аттестации обучающихся и итоговой (государственной итоговой) аттестации обучающихся, а также иных форм, устанавливаемых образовательной организацией.</w:t>
      </w:r>
    </w:p>
    <w:sectPr w:rsidR="00503904" w:rsidRPr="00503904" w:rsidSect="004B3A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A9" w:rsidRDefault="008714A9" w:rsidP="009C5125">
      <w:pPr>
        <w:spacing w:after="0" w:line="240" w:lineRule="auto"/>
      </w:pPr>
      <w:r>
        <w:separator/>
      </w:r>
    </w:p>
  </w:endnote>
  <w:endnote w:type="continuationSeparator" w:id="0">
    <w:p w:rsidR="008714A9" w:rsidRDefault="008714A9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A9" w:rsidRDefault="008714A9" w:rsidP="009C5125">
      <w:pPr>
        <w:spacing w:after="0" w:line="240" w:lineRule="auto"/>
      </w:pPr>
      <w:r>
        <w:separator/>
      </w:r>
    </w:p>
  </w:footnote>
  <w:footnote w:type="continuationSeparator" w:id="0">
    <w:p w:rsidR="008714A9" w:rsidRDefault="008714A9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4FD7"/>
    <w:multiLevelType w:val="hybridMultilevel"/>
    <w:tmpl w:val="D930C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41A4B"/>
    <w:multiLevelType w:val="hybridMultilevel"/>
    <w:tmpl w:val="C4C0B6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E43"/>
    <w:rsid w:val="00005EA4"/>
    <w:rsid w:val="00013723"/>
    <w:rsid w:val="00057CD8"/>
    <w:rsid w:val="000F46A7"/>
    <w:rsid w:val="0013709D"/>
    <w:rsid w:val="00140BD2"/>
    <w:rsid w:val="001900A5"/>
    <w:rsid w:val="001909F9"/>
    <w:rsid w:val="001D6AFF"/>
    <w:rsid w:val="001E325E"/>
    <w:rsid w:val="00223F56"/>
    <w:rsid w:val="00233388"/>
    <w:rsid w:val="00253ABF"/>
    <w:rsid w:val="00265BA4"/>
    <w:rsid w:val="0026625E"/>
    <w:rsid w:val="00287B8F"/>
    <w:rsid w:val="002B5B30"/>
    <w:rsid w:val="002D6245"/>
    <w:rsid w:val="002F10AC"/>
    <w:rsid w:val="00314FE7"/>
    <w:rsid w:val="003354BF"/>
    <w:rsid w:val="00340F42"/>
    <w:rsid w:val="003769F6"/>
    <w:rsid w:val="00383094"/>
    <w:rsid w:val="003A257E"/>
    <w:rsid w:val="003C32C6"/>
    <w:rsid w:val="00412E27"/>
    <w:rsid w:val="00420C2B"/>
    <w:rsid w:val="00430834"/>
    <w:rsid w:val="00461050"/>
    <w:rsid w:val="00491850"/>
    <w:rsid w:val="0049331B"/>
    <w:rsid w:val="004B3ADE"/>
    <w:rsid w:val="004C534A"/>
    <w:rsid w:val="00503904"/>
    <w:rsid w:val="005137ED"/>
    <w:rsid w:val="0053715D"/>
    <w:rsid w:val="00543AC7"/>
    <w:rsid w:val="00570165"/>
    <w:rsid w:val="00597C6D"/>
    <w:rsid w:val="005B4487"/>
    <w:rsid w:val="005D72B1"/>
    <w:rsid w:val="005E0576"/>
    <w:rsid w:val="005E2338"/>
    <w:rsid w:val="005E5C1A"/>
    <w:rsid w:val="00620A2D"/>
    <w:rsid w:val="00625390"/>
    <w:rsid w:val="00627C83"/>
    <w:rsid w:val="00650984"/>
    <w:rsid w:val="006E14B5"/>
    <w:rsid w:val="006E3EE8"/>
    <w:rsid w:val="006E5E43"/>
    <w:rsid w:val="007139B3"/>
    <w:rsid w:val="00740A80"/>
    <w:rsid w:val="00747156"/>
    <w:rsid w:val="00766F4F"/>
    <w:rsid w:val="00784AD3"/>
    <w:rsid w:val="00786FFE"/>
    <w:rsid w:val="007A419D"/>
    <w:rsid w:val="007B244C"/>
    <w:rsid w:val="007E1B07"/>
    <w:rsid w:val="007F4C93"/>
    <w:rsid w:val="0083795D"/>
    <w:rsid w:val="00860C4E"/>
    <w:rsid w:val="008714A9"/>
    <w:rsid w:val="00875897"/>
    <w:rsid w:val="00876218"/>
    <w:rsid w:val="00876968"/>
    <w:rsid w:val="00882D62"/>
    <w:rsid w:val="00884D73"/>
    <w:rsid w:val="008A3EDA"/>
    <w:rsid w:val="008E3196"/>
    <w:rsid w:val="008E69EC"/>
    <w:rsid w:val="008E729A"/>
    <w:rsid w:val="00930555"/>
    <w:rsid w:val="00940F32"/>
    <w:rsid w:val="0094283C"/>
    <w:rsid w:val="00943B08"/>
    <w:rsid w:val="00956865"/>
    <w:rsid w:val="00963231"/>
    <w:rsid w:val="00971E70"/>
    <w:rsid w:val="00972750"/>
    <w:rsid w:val="00981978"/>
    <w:rsid w:val="00995C4F"/>
    <w:rsid w:val="009965C4"/>
    <w:rsid w:val="009A4DE2"/>
    <w:rsid w:val="009C2E8E"/>
    <w:rsid w:val="009C5125"/>
    <w:rsid w:val="009C7456"/>
    <w:rsid w:val="009D3E5E"/>
    <w:rsid w:val="00A04FC4"/>
    <w:rsid w:val="00A106B1"/>
    <w:rsid w:val="00A86D08"/>
    <w:rsid w:val="00A955F3"/>
    <w:rsid w:val="00A965ED"/>
    <w:rsid w:val="00AA7803"/>
    <w:rsid w:val="00AD3FCD"/>
    <w:rsid w:val="00B422A9"/>
    <w:rsid w:val="00B43403"/>
    <w:rsid w:val="00B43DFD"/>
    <w:rsid w:val="00B45FA5"/>
    <w:rsid w:val="00B6187F"/>
    <w:rsid w:val="00B658E0"/>
    <w:rsid w:val="00B672F0"/>
    <w:rsid w:val="00B7693E"/>
    <w:rsid w:val="00B84A04"/>
    <w:rsid w:val="00B97020"/>
    <w:rsid w:val="00BA32B3"/>
    <w:rsid w:val="00C21D1B"/>
    <w:rsid w:val="00C345DF"/>
    <w:rsid w:val="00C63AF6"/>
    <w:rsid w:val="00C6560C"/>
    <w:rsid w:val="00C65BE3"/>
    <w:rsid w:val="00CD370F"/>
    <w:rsid w:val="00CD4ED7"/>
    <w:rsid w:val="00CD6FA7"/>
    <w:rsid w:val="00CF045E"/>
    <w:rsid w:val="00D15B06"/>
    <w:rsid w:val="00D334DE"/>
    <w:rsid w:val="00D742D4"/>
    <w:rsid w:val="00D922CB"/>
    <w:rsid w:val="00DB22DF"/>
    <w:rsid w:val="00E1152E"/>
    <w:rsid w:val="00E53637"/>
    <w:rsid w:val="00E87BA8"/>
    <w:rsid w:val="00E87F1E"/>
    <w:rsid w:val="00E92706"/>
    <w:rsid w:val="00EA27B6"/>
    <w:rsid w:val="00F00044"/>
    <w:rsid w:val="00F02816"/>
    <w:rsid w:val="00F45D7D"/>
    <w:rsid w:val="00F72C10"/>
    <w:rsid w:val="00F80FF0"/>
    <w:rsid w:val="00F86FFC"/>
    <w:rsid w:val="00FC2B59"/>
    <w:rsid w:val="00FD7BD5"/>
    <w:rsid w:val="00FE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  <w:style w:type="paragraph" w:styleId="a7">
    <w:name w:val="No Spacing"/>
    <w:uiPriority w:val="1"/>
    <w:qFormat/>
    <w:rsid w:val="008E69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  <w:style w:type="paragraph" w:styleId="a7">
    <w:name w:val="No Spacing"/>
    <w:uiPriority w:val="1"/>
    <w:qFormat/>
    <w:rsid w:val="008E69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E6A1-2815-4F58-8A1B-D6D43850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bondareva.va</cp:lastModifiedBy>
  <cp:revision>6</cp:revision>
  <cp:lastPrinted>2019-05-06T00:55:00Z</cp:lastPrinted>
  <dcterms:created xsi:type="dcterms:W3CDTF">2019-04-06T00:30:00Z</dcterms:created>
  <dcterms:modified xsi:type="dcterms:W3CDTF">2019-05-06T01:10:00Z</dcterms:modified>
</cp:coreProperties>
</file>