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E5" w:rsidRDefault="00B00E50" w:rsidP="00B00E5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19" cy="106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8B">
        <w:rPr>
          <w:rFonts w:eastAsia="Calibri"/>
          <w:sz w:val="28"/>
          <w:szCs w:val="28"/>
        </w:rPr>
        <w:t xml:space="preserve"> </w:t>
      </w: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30" cy="106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B00E50" w:rsidRDefault="00B00E50" w:rsidP="00B00E50">
      <w:pPr>
        <w:jc w:val="both"/>
        <w:rPr>
          <w:rFonts w:eastAsia="Calibri"/>
          <w:sz w:val="28"/>
          <w:szCs w:val="28"/>
        </w:rPr>
      </w:pPr>
    </w:p>
    <w:p w:rsidR="00E425C0" w:rsidRPr="00771A43" w:rsidRDefault="00A50113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</w:rPr>
      </w:pPr>
      <w:r w:rsidRPr="00C51D32">
        <w:rPr>
          <w:rFonts w:eastAsia="Calibri"/>
          <w:b/>
          <w:sz w:val="28"/>
          <w:szCs w:val="28"/>
        </w:rPr>
        <w:t>А</w:t>
      </w:r>
      <w:r w:rsidRPr="00771A43">
        <w:rPr>
          <w:rFonts w:eastAsia="Calibri"/>
          <w:b/>
          <w:sz w:val="28"/>
          <w:szCs w:val="28"/>
        </w:rPr>
        <w:t>ННОТАЦИЯ</w:t>
      </w:r>
      <w:r>
        <w:rPr>
          <w:rFonts w:eastAsia="Calibri"/>
          <w:b/>
          <w:sz w:val="28"/>
          <w:szCs w:val="28"/>
        </w:rPr>
        <w:t xml:space="preserve"> 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b/>
          <w:caps/>
          <w:sz w:val="28"/>
          <w:szCs w:val="28"/>
        </w:rPr>
      </w:pPr>
    </w:p>
    <w:p w:rsidR="00AE15D3" w:rsidRDefault="00AE15D3" w:rsidP="00AE15D3">
      <w:pPr>
        <w:spacing w:line="360" w:lineRule="auto"/>
        <w:ind w:firstLine="709"/>
        <w:jc w:val="both"/>
        <w:outlineLvl w:val="5"/>
        <w:rPr>
          <w:rFonts w:eastAsia="Calibri"/>
          <w:i/>
          <w:sz w:val="28"/>
          <w:szCs w:val="28"/>
        </w:rPr>
      </w:pPr>
      <w:r w:rsidRPr="00566EFC">
        <w:rPr>
          <w:rFonts w:eastAsia="Calibri"/>
          <w:i/>
          <w:sz w:val="28"/>
          <w:szCs w:val="28"/>
        </w:rPr>
        <w:t>Дисциплина «Методы планирования и обработки результатов эксперимента» предназначена для аспирантов, обучающихся по направлению 08.06.01 Техника и технологии строительства, профилю «Водоснабжение, канализация, строительные системы охраны водных ресурсов» и входит в цикл вариативных дисциплин  учебного плана</w:t>
      </w:r>
      <w:r>
        <w:rPr>
          <w:rFonts w:eastAsia="Calibri"/>
          <w:i/>
          <w:sz w:val="28"/>
          <w:szCs w:val="28"/>
        </w:rPr>
        <w:t>,</w:t>
      </w:r>
      <w:proofErr w:type="gramStart"/>
      <w:r>
        <w:rPr>
          <w:rFonts w:eastAsia="Calibri"/>
          <w:i/>
          <w:sz w:val="28"/>
          <w:szCs w:val="28"/>
        </w:rPr>
        <w:t xml:space="preserve"> </w:t>
      </w:r>
      <w:r w:rsidRPr="00566EFC">
        <w:rPr>
          <w:rFonts w:eastAsia="Calibri"/>
          <w:i/>
          <w:sz w:val="28"/>
          <w:szCs w:val="28"/>
        </w:rPr>
        <w:t>.</w:t>
      </w:r>
      <w:proofErr w:type="gramEnd"/>
      <w:r>
        <w:rPr>
          <w:rFonts w:eastAsia="Calibri"/>
          <w:i/>
          <w:sz w:val="28"/>
          <w:szCs w:val="28"/>
        </w:rPr>
        <w:t xml:space="preserve"> </w:t>
      </w:r>
    </w:p>
    <w:p w:rsidR="00AE15D3" w:rsidRPr="0093553E" w:rsidRDefault="00AE15D3" w:rsidP="00AE15D3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Трудоёмкость дисциплины составляет: 9 ч. (0,25 зет.) – лекционные занятия, 9 ч. (0,25 зет.) – практические занятия, 162ч. (4,5 зет.) – самостоятельная работа, суммарная трудоёмкость составляет 180 ч. (5 зет.). Дисциплина входит в вариативную часть учебного плана, блок обязательных дисциплин, Б</w:t>
      </w:r>
      <w:proofErr w:type="gramStart"/>
      <w:r>
        <w:rPr>
          <w:i/>
          <w:sz w:val="28"/>
          <w:szCs w:val="28"/>
        </w:rPr>
        <w:t>1</w:t>
      </w:r>
      <w:proofErr w:type="gramEnd"/>
      <w:r>
        <w:rPr>
          <w:i/>
          <w:sz w:val="28"/>
          <w:szCs w:val="28"/>
        </w:rPr>
        <w:t xml:space="preserve">.В.ДВ.1.2. Дисциплина реализуется в 4 семестре. </w:t>
      </w:r>
    </w:p>
    <w:p w:rsidR="00AE15D3" w:rsidRPr="00445B2A" w:rsidRDefault="00AE15D3" w:rsidP="00AE15D3">
      <w:pPr>
        <w:spacing w:line="360" w:lineRule="auto"/>
        <w:ind w:firstLine="709"/>
        <w:jc w:val="both"/>
        <w:rPr>
          <w:i/>
          <w:color w:val="FF0000"/>
          <w:sz w:val="28"/>
          <w:szCs w:val="28"/>
          <w:u w:val="single"/>
        </w:rPr>
      </w:pPr>
      <w:r w:rsidRPr="00445B2A">
        <w:rPr>
          <w:i/>
          <w:sz w:val="28"/>
          <w:szCs w:val="28"/>
        </w:rPr>
        <w:t>При разработке рабочей программы учебной дисциплины использованы Федеральный государственный образовательный стандарт высшего образования (уровень подготовки кадров высшей квалификации) по направлению подготовки 08.06.01 «Техника и технологии строительства»</w:t>
      </w:r>
      <w:r>
        <w:rPr>
          <w:i/>
          <w:sz w:val="28"/>
          <w:szCs w:val="28"/>
        </w:rPr>
        <w:t xml:space="preserve"> и</w:t>
      </w:r>
      <w:r w:rsidRPr="00445B2A">
        <w:rPr>
          <w:i/>
          <w:sz w:val="28"/>
          <w:szCs w:val="28"/>
        </w:rPr>
        <w:t xml:space="preserve"> учебный план подготовки аспирантов по профилю «Водоснабжение, канализация, строительные системы охраны водных ресурсов</w:t>
      </w:r>
      <w:r w:rsidRPr="00445B2A">
        <w:rPr>
          <w:i/>
          <w:sz w:val="22"/>
          <w:szCs w:val="22"/>
        </w:rPr>
        <w:t>».</w:t>
      </w:r>
    </w:p>
    <w:p w:rsidR="00AE15D3" w:rsidRDefault="00AE15D3" w:rsidP="00AE15D3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результате изучения дисциплины у аспирантов формируются следующие компетенции:</w:t>
      </w:r>
    </w:p>
    <w:p w:rsidR="00AE15D3" w:rsidRDefault="00AE15D3" w:rsidP="00AE15D3">
      <w:pPr>
        <w:pStyle w:val="2"/>
        <w:numPr>
          <w:ilvl w:val="0"/>
          <w:numId w:val="43"/>
        </w:numPr>
        <w:spacing w:line="360" w:lineRule="auto"/>
        <w:ind w:left="0" w:firstLine="18"/>
        <w:contextualSpacing/>
        <w:jc w:val="both"/>
        <w:rPr>
          <w:rFonts w:eastAsia="Calibri"/>
          <w:b w:val="0"/>
          <w:i/>
          <w:sz w:val="28"/>
        </w:rPr>
      </w:pPr>
      <w:r w:rsidRPr="00E13236">
        <w:rPr>
          <w:rFonts w:eastAsia="Calibri"/>
          <w:b w:val="0"/>
          <w:i/>
          <w:sz w:val="28"/>
        </w:rPr>
        <w:t>ОПК-4 Способность к профессиональной эксплуатации современного исследовательского оборудования и приборов</w:t>
      </w:r>
      <w:r>
        <w:rPr>
          <w:rFonts w:eastAsia="Calibri"/>
          <w:b w:val="0"/>
          <w:i/>
          <w:sz w:val="28"/>
        </w:rPr>
        <w:t>;</w:t>
      </w:r>
    </w:p>
    <w:p w:rsidR="00AE15D3" w:rsidRDefault="00AE15D3" w:rsidP="00AE15D3">
      <w:pPr>
        <w:pStyle w:val="2"/>
        <w:numPr>
          <w:ilvl w:val="0"/>
          <w:numId w:val="43"/>
        </w:numPr>
        <w:spacing w:line="360" w:lineRule="auto"/>
        <w:ind w:left="0" w:firstLine="18"/>
        <w:contextualSpacing/>
        <w:jc w:val="both"/>
        <w:rPr>
          <w:rFonts w:eastAsia="Calibri"/>
          <w:b w:val="0"/>
          <w:i/>
          <w:sz w:val="28"/>
        </w:rPr>
      </w:pPr>
      <w:r w:rsidRPr="00E13236">
        <w:rPr>
          <w:rFonts w:eastAsia="Calibri"/>
          <w:b w:val="0"/>
          <w:i/>
          <w:sz w:val="28"/>
        </w:rPr>
        <w:t>ОПК-5 Способность профессионально излагать результаты своих исследований и представлять их в виде научных публикаций и презентаций</w:t>
      </w:r>
      <w:r>
        <w:rPr>
          <w:rFonts w:eastAsia="Calibri"/>
          <w:b w:val="0"/>
          <w:i/>
          <w:sz w:val="28"/>
        </w:rPr>
        <w:t>;</w:t>
      </w:r>
    </w:p>
    <w:p w:rsidR="00AE15D3" w:rsidRDefault="00AE15D3" w:rsidP="00AE15D3">
      <w:pPr>
        <w:pStyle w:val="2"/>
        <w:numPr>
          <w:ilvl w:val="0"/>
          <w:numId w:val="43"/>
        </w:numPr>
        <w:spacing w:line="360" w:lineRule="auto"/>
        <w:ind w:left="0" w:firstLine="18"/>
        <w:contextualSpacing/>
        <w:jc w:val="both"/>
        <w:rPr>
          <w:rFonts w:eastAsia="Calibri"/>
          <w:b w:val="0"/>
          <w:i/>
          <w:sz w:val="28"/>
        </w:rPr>
      </w:pPr>
      <w:r w:rsidRPr="00E13236">
        <w:rPr>
          <w:rFonts w:eastAsia="Calibri"/>
          <w:b w:val="0"/>
          <w:i/>
          <w:sz w:val="28"/>
        </w:rPr>
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</w:r>
      <w:r>
        <w:rPr>
          <w:rFonts w:eastAsia="Calibri"/>
          <w:b w:val="0"/>
          <w:i/>
          <w:sz w:val="28"/>
        </w:rPr>
        <w:t>;</w:t>
      </w:r>
    </w:p>
    <w:p w:rsidR="00AE15D3" w:rsidRDefault="00AE15D3" w:rsidP="00AE15D3">
      <w:pPr>
        <w:pStyle w:val="2"/>
        <w:numPr>
          <w:ilvl w:val="0"/>
          <w:numId w:val="43"/>
        </w:numPr>
        <w:spacing w:line="360" w:lineRule="auto"/>
        <w:ind w:left="0" w:firstLine="18"/>
        <w:contextualSpacing/>
        <w:jc w:val="both"/>
        <w:rPr>
          <w:rFonts w:eastAsia="Calibri"/>
          <w:b w:val="0"/>
          <w:i/>
          <w:sz w:val="28"/>
        </w:rPr>
      </w:pPr>
      <w:r w:rsidRPr="00E13236">
        <w:rPr>
          <w:rFonts w:eastAsia="Calibri"/>
          <w:b w:val="0"/>
          <w:i/>
          <w:sz w:val="28"/>
        </w:rPr>
        <w:t>ПК-2 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</w:r>
      <w:r>
        <w:rPr>
          <w:rFonts w:eastAsia="Calibri"/>
          <w:b w:val="0"/>
          <w:i/>
          <w:sz w:val="28"/>
        </w:rPr>
        <w:t>;</w:t>
      </w:r>
    </w:p>
    <w:p w:rsidR="00AE15D3" w:rsidRDefault="00AE15D3" w:rsidP="00AE15D3">
      <w:pPr>
        <w:pStyle w:val="2"/>
        <w:numPr>
          <w:ilvl w:val="0"/>
          <w:numId w:val="43"/>
        </w:numPr>
        <w:spacing w:line="360" w:lineRule="auto"/>
        <w:ind w:left="0" w:firstLine="18"/>
        <w:contextualSpacing/>
        <w:jc w:val="both"/>
        <w:rPr>
          <w:rFonts w:eastAsia="Calibri"/>
          <w:b w:val="0"/>
          <w:i/>
          <w:sz w:val="28"/>
        </w:rPr>
      </w:pPr>
      <w:r w:rsidRPr="00E13236">
        <w:rPr>
          <w:rFonts w:eastAsia="Calibri"/>
          <w:b w:val="0"/>
          <w:i/>
          <w:sz w:val="28"/>
        </w:rPr>
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</w:r>
      <w:r>
        <w:rPr>
          <w:rFonts w:eastAsia="Calibri"/>
          <w:b w:val="0"/>
          <w:i/>
          <w:sz w:val="28"/>
        </w:rPr>
        <w:t>;</w:t>
      </w:r>
    </w:p>
    <w:p w:rsidR="00AE15D3" w:rsidRDefault="00AE15D3" w:rsidP="00AE15D3">
      <w:pPr>
        <w:pStyle w:val="2"/>
        <w:numPr>
          <w:ilvl w:val="0"/>
          <w:numId w:val="43"/>
        </w:numPr>
        <w:spacing w:line="360" w:lineRule="auto"/>
        <w:ind w:left="0" w:firstLine="18"/>
        <w:contextualSpacing/>
        <w:jc w:val="both"/>
        <w:rPr>
          <w:rFonts w:eastAsia="Calibri"/>
          <w:b w:val="0"/>
          <w:i/>
          <w:sz w:val="28"/>
        </w:rPr>
      </w:pPr>
      <w:r w:rsidRPr="00E13236">
        <w:rPr>
          <w:rFonts w:eastAsia="Calibri"/>
          <w:b w:val="0"/>
          <w:i/>
          <w:sz w:val="28"/>
        </w:rPr>
        <w:t>ПК-4 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</w:r>
      <w:r>
        <w:rPr>
          <w:rFonts w:eastAsia="Calibri"/>
          <w:b w:val="0"/>
          <w:i/>
          <w:sz w:val="28"/>
        </w:rPr>
        <w:t>.</w:t>
      </w:r>
    </w:p>
    <w:p w:rsidR="00AE15D3" w:rsidRDefault="00AE15D3" w:rsidP="001F26AC">
      <w:pPr>
        <w:spacing w:line="360" w:lineRule="auto"/>
        <w:ind w:firstLine="567"/>
        <w:rPr>
          <w:rFonts w:eastAsia="Calibri"/>
          <w:b/>
          <w:sz w:val="28"/>
          <w:szCs w:val="28"/>
        </w:rPr>
      </w:pPr>
    </w:p>
    <w:p w:rsidR="00E425C0" w:rsidRDefault="00E425C0" w:rsidP="001F26AC">
      <w:pPr>
        <w:spacing w:line="360" w:lineRule="auto"/>
        <w:ind w:firstLine="567"/>
        <w:rPr>
          <w:sz w:val="28"/>
          <w:szCs w:val="28"/>
        </w:rPr>
      </w:pPr>
      <w:r w:rsidRPr="00771A43">
        <w:rPr>
          <w:rFonts w:eastAsia="Calibri"/>
          <w:b/>
          <w:sz w:val="28"/>
          <w:szCs w:val="28"/>
        </w:rPr>
        <w:t>Цель</w:t>
      </w:r>
      <w:r w:rsidR="00356172">
        <w:rPr>
          <w:rFonts w:eastAsia="Calibri"/>
          <w:sz w:val="28"/>
          <w:szCs w:val="28"/>
        </w:rPr>
        <w:t xml:space="preserve">: </w:t>
      </w:r>
      <w:r w:rsidR="00356172" w:rsidRPr="006535F8">
        <w:rPr>
          <w:sz w:val="28"/>
          <w:szCs w:val="28"/>
        </w:rPr>
        <w:t xml:space="preserve">Получение представления об основных понятиях и принципах </w:t>
      </w:r>
      <w:r w:rsidR="00356172">
        <w:rPr>
          <w:sz w:val="28"/>
          <w:szCs w:val="28"/>
        </w:rPr>
        <w:t xml:space="preserve">инженерного </w:t>
      </w:r>
      <w:r w:rsidR="00356172" w:rsidRPr="006535F8">
        <w:rPr>
          <w:sz w:val="28"/>
          <w:szCs w:val="28"/>
        </w:rPr>
        <w:t>эксперимента</w:t>
      </w:r>
    </w:p>
    <w:p w:rsidR="00356172" w:rsidRPr="00771A43" w:rsidRDefault="00356172" w:rsidP="001F26AC">
      <w:pPr>
        <w:spacing w:line="360" w:lineRule="auto"/>
        <w:ind w:firstLine="567"/>
        <w:rPr>
          <w:rFonts w:eastAsia="Calibri"/>
          <w:sz w:val="28"/>
          <w:szCs w:val="28"/>
        </w:rPr>
      </w:pPr>
    </w:p>
    <w:p w:rsidR="00E425C0" w:rsidRPr="00771A43" w:rsidRDefault="00E425C0" w:rsidP="001F26AC">
      <w:pPr>
        <w:spacing w:line="360" w:lineRule="auto"/>
        <w:ind w:firstLine="567"/>
        <w:rPr>
          <w:rFonts w:eastAsia="Calibri"/>
          <w:b/>
          <w:sz w:val="28"/>
          <w:szCs w:val="28"/>
        </w:rPr>
      </w:pPr>
      <w:r w:rsidRPr="00771A43">
        <w:rPr>
          <w:rFonts w:eastAsia="Calibri"/>
          <w:b/>
          <w:sz w:val="28"/>
          <w:szCs w:val="28"/>
        </w:rPr>
        <w:t>Задачи:</w:t>
      </w:r>
    </w:p>
    <w:p w:rsidR="00356172" w:rsidRPr="00356172" w:rsidRDefault="00356172" w:rsidP="001F26AC">
      <w:pPr>
        <w:pStyle w:val="af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356172">
        <w:rPr>
          <w:sz w:val="28"/>
          <w:szCs w:val="28"/>
        </w:rPr>
        <w:t>Изучение теории подобия физических процессов;</w:t>
      </w:r>
    </w:p>
    <w:p w:rsidR="00356172" w:rsidRPr="00356172" w:rsidRDefault="00356172" w:rsidP="001F26AC">
      <w:pPr>
        <w:pStyle w:val="af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356172">
        <w:rPr>
          <w:sz w:val="28"/>
          <w:szCs w:val="28"/>
        </w:rPr>
        <w:t>Ознакомление с основными средствами измерений и методами экспериментальных исследований;</w:t>
      </w:r>
    </w:p>
    <w:p w:rsidR="00356172" w:rsidRPr="00356172" w:rsidRDefault="00356172" w:rsidP="001F26AC">
      <w:pPr>
        <w:pStyle w:val="af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356172">
        <w:rPr>
          <w:sz w:val="28"/>
          <w:szCs w:val="28"/>
        </w:rPr>
        <w:t xml:space="preserve">Формирование способности планировать инженерный эксперимент с выполнением условий подобия натурного и лабораторного явления и статистически корректно обрабатывать результаты эксперимента. </w:t>
      </w:r>
    </w:p>
    <w:p w:rsidR="00356172" w:rsidRPr="00467974" w:rsidRDefault="00356172" w:rsidP="001F26AC">
      <w:pPr>
        <w:spacing w:line="360" w:lineRule="auto"/>
        <w:ind w:firstLine="709"/>
        <w:jc w:val="both"/>
        <w:rPr>
          <w:sz w:val="28"/>
          <w:szCs w:val="28"/>
        </w:rPr>
      </w:pPr>
    </w:p>
    <w:p w:rsidR="004C6499" w:rsidRDefault="004C6499" w:rsidP="001F26AC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134A51">
        <w:rPr>
          <w:rFonts w:eastAsia="Calibri"/>
          <w:sz w:val="28"/>
          <w:szCs w:val="28"/>
        </w:rPr>
        <w:t>Для успешного изучения дисциплины «</w:t>
      </w:r>
      <w:r w:rsidR="00356172" w:rsidRPr="00134A51">
        <w:rPr>
          <w:rFonts w:eastAsia="Calibri"/>
          <w:sz w:val="28"/>
          <w:szCs w:val="28"/>
        </w:rPr>
        <w:t>Методы планирования и обработки результатов эксперимента</w:t>
      </w:r>
      <w:r w:rsidRPr="00134A51">
        <w:rPr>
          <w:rFonts w:eastAsia="Calibri"/>
          <w:sz w:val="28"/>
          <w:szCs w:val="28"/>
        </w:rPr>
        <w:t>» у обучающихся должны быть сформированы следующие предварительные компетенции:</w:t>
      </w:r>
    </w:p>
    <w:p w:rsidR="00134A51" w:rsidRPr="003C60E4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0E4">
        <w:rPr>
          <w:rFonts w:ascii="Times New Roman" w:eastAsia="Calibri" w:hAnsi="Times New Roman" w:cs="Times New Roman"/>
          <w:sz w:val="28"/>
          <w:szCs w:val="28"/>
        </w:rPr>
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</w:r>
      <w:r w:rsidR="00134A51" w:rsidRPr="003C60E4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143140" w:rsidRPr="003C60E4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0E4">
        <w:rPr>
          <w:rFonts w:ascii="Times New Roman" w:eastAsia="Calibri" w:hAnsi="Times New Roman" w:cs="Times New Roman"/>
          <w:sz w:val="28"/>
          <w:szCs w:val="28"/>
        </w:rPr>
        <w:t>УК-6 Способность планировать и решать задачи собственного профессионального и личностного развития;</w:t>
      </w:r>
    </w:p>
    <w:p w:rsidR="00143140" w:rsidRPr="003C60E4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0E4">
        <w:rPr>
          <w:rFonts w:ascii="Times New Roman" w:eastAsia="Calibri" w:hAnsi="Times New Roman" w:cs="Times New Roman"/>
          <w:sz w:val="28"/>
          <w:szCs w:val="28"/>
        </w:rPr>
        <w:t>ОПК-3 Способность соблюдать нормы научной этики и авторских прав.</w:t>
      </w:r>
    </w:p>
    <w:p w:rsidR="00134A51" w:rsidRPr="00771A43" w:rsidRDefault="00134A51" w:rsidP="001F26AC">
      <w:pPr>
        <w:tabs>
          <w:tab w:val="left" w:pos="851"/>
        </w:tabs>
        <w:spacing w:line="360" w:lineRule="auto"/>
        <w:ind w:left="567"/>
        <w:contextualSpacing/>
        <w:jc w:val="both"/>
        <w:rPr>
          <w:rFonts w:eastAsia="Calibri"/>
          <w:sz w:val="28"/>
          <w:szCs w:val="28"/>
        </w:rPr>
      </w:pPr>
    </w:p>
    <w:p w:rsidR="00E425C0" w:rsidRDefault="00E425C0" w:rsidP="001F26AC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 xml:space="preserve">В результате изучения дисциплины у </w:t>
      </w:r>
      <w:r w:rsidR="00194315">
        <w:rPr>
          <w:rFonts w:eastAsia="Calibri"/>
          <w:sz w:val="28"/>
          <w:szCs w:val="28"/>
        </w:rPr>
        <w:t>аспирантов</w:t>
      </w:r>
      <w:r w:rsidRPr="00771A43">
        <w:rPr>
          <w:rFonts w:eastAsia="Calibri"/>
          <w:sz w:val="28"/>
          <w:szCs w:val="28"/>
        </w:rPr>
        <w:t xml:space="preserve"> формируются следующие </w:t>
      </w:r>
      <w:r w:rsidR="00194315">
        <w:rPr>
          <w:rFonts w:eastAsia="Calibri"/>
          <w:sz w:val="28"/>
          <w:szCs w:val="28"/>
        </w:rPr>
        <w:t>универсаль</w:t>
      </w:r>
      <w:r w:rsidRPr="00771A43">
        <w:rPr>
          <w:rFonts w:eastAsia="Calibri"/>
          <w:sz w:val="28"/>
          <w:szCs w:val="28"/>
        </w:rPr>
        <w:t>ные</w:t>
      </w:r>
      <w:r w:rsidR="000214C6">
        <w:rPr>
          <w:rFonts w:eastAsia="Calibri"/>
          <w:sz w:val="28"/>
          <w:szCs w:val="28"/>
        </w:rPr>
        <w:t xml:space="preserve"> </w:t>
      </w:r>
      <w:r w:rsidRPr="00771A43">
        <w:rPr>
          <w:rFonts w:eastAsia="Calibri"/>
          <w:sz w:val="28"/>
          <w:szCs w:val="28"/>
        </w:rPr>
        <w:t>/ общепрофессиональные</w:t>
      </w:r>
      <w:r w:rsidR="000214C6">
        <w:rPr>
          <w:rFonts w:eastAsia="Calibri"/>
          <w:sz w:val="28"/>
          <w:szCs w:val="28"/>
        </w:rPr>
        <w:t xml:space="preserve"> </w:t>
      </w:r>
      <w:r w:rsidRPr="00771A43">
        <w:rPr>
          <w:rFonts w:eastAsia="Calibri"/>
          <w:sz w:val="28"/>
          <w:szCs w:val="28"/>
        </w:rPr>
        <w:t>/ профессиональные компетенции (элементы компетенций).</w:t>
      </w:r>
    </w:p>
    <w:p w:rsidR="00B05CE9" w:rsidRDefault="00B05CE9" w:rsidP="00E425C0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67"/>
        <w:gridCol w:w="1276"/>
        <w:gridCol w:w="5528"/>
      </w:tblGrid>
      <w:tr w:rsidR="00B05CE9" w:rsidRPr="00B05CE9" w:rsidTr="00B05CE9">
        <w:trPr>
          <w:trHeight w:val="63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jc w:val="center"/>
              <w:rPr>
                <w:b/>
                <w:bCs/>
                <w:color w:val="000000"/>
              </w:rPr>
            </w:pPr>
            <w:r w:rsidRPr="00B05CE9">
              <w:rPr>
                <w:rFonts w:eastAsia="Calibri"/>
                <w:b/>
                <w:bCs/>
                <w:color w:val="000000"/>
              </w:rPr>
              <w:t>Код и формулировка 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jc w:val="center"/>
              <w:rPr>
                <w:b/>
                <w:bCs/>
                <w:color w:val="000000"/>
              </w:rPr>
            </w:pPr>
            <w:r w:rsidRPr="00B05CE9">
              <w:rPr>
                <w:rFonts w:eastAsia="Calibri"/>
                <w:b/>
                <w:bCs/>
                <w:color w:val="000000"/>
              </w:rPr>
              <w:t>Этапы формирования компетенции</w:t>
            </w:r>
          </w:p>
        </w:tc>
      </w:tr>
      <w:tr w:rsidR="00B05CE9" w:rsidRPr="00B05CE9" w:rsidTr="00B05CE9">
        <w:trPr>
          <w:trHeight w:val="63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 xml:space="preserve">ОПК-4 Способность к профессиональной эксплуатации современного исследовательского оборудования и приборов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принципы работы современных исследовательских приборов</w:t>
            </w:r>
            <w:r w:rsidR="00D95B06">
              <w:rPr>
                <w:rFonts w:eastAsia="Calibri"/>
                <w:color w:val="000000"/>
              </w:rPr>
              <w:t xml:space="preserve">, используемых при проведении эксперимента </w:t>
            </w:r>
            <w:r w:rsidR="00027F27">
              <w:rPr>
                <w:rFonts w:eastAsia="Calibri"/>
                <w:color w:val="000000"/>
              </w:rPr>
              <w:t>и обработке его результатов</w:t>
            </w:r>
          </w:p>
        </w:tc>
      </w:tr>
      <w:tr w:rsidR="00B05CE9" w:rsidRPr="00B05CE9" w:rsidTr="00B05CE9">
        <w:trPr>
          <w:trHeight w:val="94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проводить</w:t>
            </w:r>
            <w:r w:rsidR="00027F27">
              <w:rPr>
                <w:rFonts w:eastAsia="Calibri"/>
                <w:color w:val="000000"/>
              </w:rPr>
              <w:t xml:space="preserve"> достоверный</w:t>
            </w:r>
            <w:r w:rsidRPr="00B05CE9">
              <w:rPr>
                <w:rFonts w:eastAsia="Calibri"/>
                <w:color w:val="000000"/>
              </w:rPr>
              <w:t xml:space="preserve"> эксперимент, используя современное исследовательское оборудование</w:t>
            </w:r>
          </w:p>
        </w:tc>
      </w:tr>
      <w:tr w:rsidR="00B05CE9" w:rsidRPr="00B05CE9" w:rsidTr="00B05CE9">
        <w:trPr>
          <w:trHeight w:val="6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методами работы на современном исследовательском оборудовании</w:t>
            </w:r>
            <w:r w:rsidR="00027F27">
              <w:rPr>
                <w:color w:val="000000"/>
              </w:rPr>
              <w:t>, требующимся при проведении эксперимента в области исследований обучающегося</w:t>
            </w:r>
          </w:p>
        </w:tc>
      </w:tr>
      <w:tr w:rsidR="00B05CE9" w:rsidRPr="00B05CE9" w:rsidTr="00B05CE9">
        <w:trPr>
          <w:trHeight w:val="12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ОПК-5 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93053B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 xml:space="preserve">методы </w:t>
            </w:r>
            <w:r w:rsidR="00D95B06">
              <w:rPr>
                <w:rFonts w:eastAsia="Calibri"/>
                <w:color w:val="000000"/>
              </w:rPr>
              <w:t>обработки результатов эксперимента</w:t>
            </w:r>
          </w:p>
        </w:tc>
      </w:tr>
      <w:tr w:rsidR="00B05CE9" w:rsidRPr="00B05CE9" w:rsidTr="00B05CE9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осуществлять личностный выбор в процессе работы, оценивать последствия принятого решения и нести за него ответственность перед собой, коллегами и обществом</w:t>
            </w:r>
          </w:p>
        </w:tc>
      </w:tr>
      <w:tr w:rsidR="00B05CE9" w:rsidRPr="00B05CE9" w:rsidTr="00B05CE9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027F27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 xml:space="preserve">навыками </w:t>
            </w:r>
            <w:r w:rsidR="00027F27">
              <w:rPr>
                <w:rFonts w:eastAsia="Calibri"/>
                <w:color w:val="000000"/>
              </w:rPr>
              <w:t>обработки результатов</w:t>
            </w:r>
            <w:r w:rsidRPr="00B05CE9">
              <w:rPr>
                <w:rFonts w:eastAsia="Calibri"/>
                <w:color w:val="000000"/>
              </w:rPr>
              <w:t xml:space="preserve"> </w:t>
            </w:r>
            <w:r w:rsidR="00D95B06">
              <w:rPr>
                <w:rFonts w:eastAsia="Calibri"/>
                <w:color w:val="000000"/>
              </w:rPr>
              <w:t>научного эксперимента</w:t>
            </w:r>
            <w:r w:rsidRPr="00B05CE9">
              <w:rPr>
                <w:rFonts w:eastAsia="Calibri"/>
                <w:color w:val="000000"/>
              </w:rPr>
              <w:t xml:space="preserve"> в </w:t>
            </w:r>
            <w:r w:rsidR="00027F27">
              <w:rPr>
                <w:color w:val="000000"/>
              </w:rPr>
              <w:t>области исследований обучающегося</w:t>
            </w:r>
          </w:p>
        </w:tc>
      </w:tr>
      <w:tr w:rsidR="00B05CE9" w:rsidRPr="00B05CE9" w:rsidTr="00B05CE9">
        <w:trPr>
          <w:trHeight w:val="133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93053B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 xml:space="preserve">перечень основных существующих методов </w:t>
            </w:r>
            <w:r w:rsidR="0093053B">
              <w:rPr>
                <w:rFonts w:eastAsia="Calibri"/>
                <w:color w:val="000000"/>
              </w:rPr>
              <w:t>планирования и проведения эксперимента</w:t>
            </w:r>
            <w:proofErr w:type="gramStart"/>
            <w:r w:rsidR="0093053B">
              <w:rPr>
                <w:rFonts w:eastAsia="Calibri"/>
                <w:color w:val="000000"/>
              </w:rPr>
              <w:t xml:space="preserve"> </w:t>
            </w:r>
            <w:r w:rsidRPr="00B05CE9">
              <w:rPr>
                <w:rFonts w:eastAsia="Calibri"/>
                <w:color w:val="000000"/>
              </w:rPr>
              <w:t>,</w:t>
            </w:r>
            <w:proofErr w:type="gramEnd"/>
            <w:r w:rsidRPr="00B05CE9">
              <w:rPr>
                <w:rFonts w:eastAsia="Calibri"/>
                <w:color w:val="000000"/>
              </w:rPr>
              <w:t xml:space="preserve"> используемых в выбранной аспирантом области исследований</w:t>
            </w:r>
          </w:p>
        </w:tc>
      </w:tr>
      <w:tr w:rsidR="00B05CE9" w:rsidRPr="00B05CE9" w:rsidTr="00B05CE9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93053B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осуществлять  выбор в процессе раб</w:t>
            </w:r>
            <w:r w:rsidR="0093053B">
              <w:rPr>
                <w:rFonts w:eastAsia="Calibri"/>
                <w:color w:val="000000"/>
              </w:rPr>
              <w:t xml:space="preserve">оты в пользу одного из методов проведения эксперимента </w:t>
            </w:r>
            <w:r w:rsidRPr="00B05CE9">
              <w:rPr>
                <w:rFonts w:eastAsia="Calibri"/>
                <w:color w:val="000000"/>
              </w:rPr>
              <w:t>с целью его усовершенствования или модификации</w:t>
            </w:r>
          </w:p>
        </w:tc>
      </w:tr>
      <w:tr w:rsidR="00B05CE9" w:rsidRPr="00B05CE9" w:rsidTr="00B05CE9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027F27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 xml:space="preserve">навыками применения существующих методов </w:t>
            </w:r>
            <w:r w:rsidR="0093053B">
              <w:rPr>
                <w:rFonts w:eastAsia="Calibri"/>
                <w:color w:val="000000"/>
              </w:rPr>
              <w:t xml:space="preserve">проведения эксперимента </w:t>
            </w:r>
            <w:r w:rsidRPr="00B05CE9">
              <w:rPr>
                <w:rFonts w:eastAsia="Calibri"/>
                <w:color w:val="000000"/>
              </w:rPr>
              <w:t xml:space="preserve">в самостоятельной научно-исследовательской деятельности </w:t>
            </w:r>
          </w:p>
        </w:tc>
      </w:tr>
      <w:tr w:rsidR="00B05CE9" w:rsidRPr="00B05CE9" w:rsidTr="00B05CE9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8D3BE7" w:rsidP="00B05CE9">
            <w:pPr>
              <w:rPr>
                <w:color w:val="000000"/>
              </w:rPr>
            </w:pPr>
            <w:r w:rsidRPr="007773B8">
              <w:t xml:space="preserve">ПК-2 </w:t>
            </w:r>
            <w:r w:rsidRPr="005D75AF"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методологическую основу проведения междисциплинарных научных исследований</w:t>
            </w:r>
          </w:p>
        </w:tc>
      </w:tr>
      <w:tr w:rsidR="00B05CE9" w:rsidRPr="00B05CE9" w:rsidTr="00B05CE9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проводить междисциплинарные исследования в различных областях водоснабжения и водоотведения</w:t>
            </w:r>
          </w:p>
        </w:tc>
      </w:tr>
      <w:tr w:rsidR="00B05CE9" w:rsidRPr="00B05CE9" w:rsidTr="00B05CE9">
        <w:trPr>
          <w:trHeight w:val="81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027F27">
            <w:pPr>
              <w:rPr>
                <w:color w:val="000000"/>
              </w:rPr>
            </w:pPr>
            <w:r w:rsidRPr="00B05CE9">
              <w:rPr>
                <w:color w:val="000000"/>
              </w:rPr>
              <w:t xml:space="preserve">навыками проведения натурных и лабораторных </w:t>
            </w:r>
            <w:r w:rsidR="00027F27">
              <w:rPr>
                <w:color w:val="000000"/>
              </w:rPr>
              <w:t>экспериментов</w:t>
            </w:r>
          </w:p>
        </w:tc>
      </w:tr>
      <w:tr w:rsidR="00B05CE9" w:rsidRPr="00B05CE9" w:rsidTr="00B05CE9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теоретические основы процедуры оценки физико-химических факторов</w:t>
            </w:r>
            <w:r w:rsidR="00027F27">
              <w:rPr>
                <w:color w:val="000000"/>
              </w:rPr>
              <w:t>, влияющих на планирование и обработку результатов эксперимента</w:t>
            </w:r>
          </w:p>
        </w:tc>
      </w:tr>
      <w:tr w:rsidR="00B05CE9" w:rsidRPr="00B05CE9" w:rsidTr="00B05CE9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</w:tr>
      <w:tr w:rsidR="00B05CE9" w:rsidRPr="00B05CE9" w:rsidTr="00B05CE9">
        <w:trPr>
          <w:trHeight w:val="13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027F27">
            <w:pPr>
              <w:rPr>
                <w:color w:val="000000"/>
              </w:rPr>
            </w:pPr>
            <w:r w:rsidRPr="00B05CE9">
              <w:rPr>
                <w:color w:val="000000"/>
              </w:rPr>
              <w:t xml:space="preserve">навыками проведения научных исследований на типовом оборудовании </w:t>
            </w:r>
            <w:r w:rsidR="00027F27">
              <w:rPr>
                <w:color w:val="000000"/>
              </w:rPr>
              <w:t>и методиками обработки результатов</w:t>
            </w:r>
          </w:p>
        </w:tc>
      </w:tr>
      <w:tr w:rsidR="00B05CE9" w:rsidRPr="00B05CE9" w:rsidTr="00B05CE9">
        <w:trPr>
          <w:trHeight w:val="15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8D3BE7" w:rsidP="00B05CE9">
            <w:pPr>
              <w:rPr>
                <w:color w:val="000000"/>
              </w:rPr>
            </w:pPr>
            <w:r w:rsidRPr="007773B8">
              <w:t xml:space="preserve">ПК-4 </w:t>
            </w:r>
            <w:r w:rsidRPr="005D75AF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</w:tr>
      <w:tr w:rsidR="00B05CE9" w:rsidRPr="00B05CE9" w:rsidTr="00B05CE9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использовать результаты современных исследований</w:t>
            </w:r>
            <w:r w:rsidR="00027F27">
              <w:rPr>
                <w:color w:val="000000"/>
              </w:rPr>
              <w:t xml:space="preserve"> в</w:t>
            </w:r>
            <w:r w:rsidRPr="00B05CE9">
              <w:rPr>
                <w:color w:val="000000"/>
              </w:rPr>
              <w:t xml:space="preserve"> </w:t>
            </w:r>
            <w:r w:rsidR="00027F27">
              <w:rPr>
                <w:color w:val="000000"/>
              </w:rPr>
              <w:t>области исследований обучающегося</w:t>
            </w:r>
          </w:p>
        </w:tc>
      </w:tr>
      <w:tr w:rsidR="00B05CE9" w:rsidRPr="00B05CE9" w:rsidTr="00B05CE9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rFonts w:eastAsia="Calibri"/>
                <w:color w:val="000000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05CE9" w:rsidRDefault="00B05CE9" w:rsidP="00B05CE9">
            <w:pPr>
              <w:rPr>
                <w:color w:val="000000"/>
              </w:rPr>
            </w:pPr>
            <w:r w:rsidRPr="00B05CE9">
              <w:rPr>
                <w:color w:val="000000"/>
              </w:rPr>
              <w:t>навыками работы с российскими и зарубежными специализированными источниками информации</w:t>
            </w:r>
          </w:p>
        </w:tc>
      </w:tr>
    </w:tbl>
    <w:p w:rsidR="00E37ACC" w:rsidRDefault="00E37ACC" w:rsidP="00E425C0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:rsidR="00E37ACC" w:rsidRDefault="00E425C0" w:rsidP="001F26AC">
      <w:pPr>
        <w:spacing w:line="360" w:lineRule="auto"/>
        <w:ind w:firstLine="709"/>
        <w:jc w:val="both"/>
        <w:rPr>
          <w:sz w:val="28"/>
          <w:szCs w:val="28"/>
        </w:rPr>
      </w:pPr>
      <w:r w:rsidRPr="00E37ACC">
        <w:rPr>
          <w:sz w:val="28"/>
          <w:szCs w:val="28"/>
        </w:rPr>
        <w:t>Для формирования вышеуказанных компетенций в рамках дисциплины «</w:t>
      </w:r>
      <w:r w:rsidR="00356172" w:rsidRPr="00E37ACC">
        <w:rPr>
          <w:rFonts w:eastAsia="Calibri"/>
          <w:sz w:val="28"/>
          <w:szCs w:val="28"/>
        </w:rPr>
        <w:t>Методы планирования и обработки результатов эксперимента</w:t>
      </w:r>
      <w:r w:rsidRPr="00E37ACC">
        <w:rPr>
          <w:sz w:val="28"/>
          <w:szCs w:val="28"/>
        </w:rPr>
        <w:t>» применяются следующие методы активного</w:t>
      </w:r>
      <w:r w:rsidR="000214C6" w:rsidRPr="00E37ACC">
        <w:rPr>
          <w:sz w:val="28"/>
          <w:szCs w:val="28"/>
        </w:rPr>
        <w:t xml:space="preserve"> </w:t>
      </w:r>
      <w:r w:rsidRPr="00E37ACC">
        <w:rPr>
          <w:sz w:val="28"/>
          <w:szCs w:val="28"/>
        </w:rPr>
        <w:t>/ интерактивного обучения:</w:t>
      </w:r>
    </w:p>
    <w:p w:rsidR="00E37ACC" w:rsidRPr="00E37ACC" w:rsidRDefault="00E37ACC" w:rsidP="001F26AC">
      <w:pPr>
        <w:pStyle w:val="af3"/>
        <w:numPr>
          <w:ilvl w:val="0"/>
          <w:numId w:val="20"/>
        </w:numPr>
        <w:spacing w:line="360" w:lineRule="auto"/>
        <w:jc w:val="both"/>
        <w:rPr>
          <w:b/>
          <w:sz w:val="28"/>
          <w:szCs w:val="28"/>
        </w:rPr>
      </w:pPr>
      <w:r w:rsidRPr="00E37ACC">
        <w:rPr>
          <w:sz w:val="28"/>
          <w:szCs w:val="28"/>
        </w:rPr>
        <w:t>проблемные лекции</w:t>
      </w:r>
      <w:r>
        <w:rPr>
          <w:sz w:val="28"/>
          <w:szCs w:val="28"/>
        </w:rPr>
        <w:t>,</w:t>
      </w:r>
    </w:p>
    <w:p w:rsidR="00E37ACC" w:rsidRPr="00E37ACC" w:rsidRDefault="00E37ACC" w:rsidP="001F26AC">
      <w:pPr>
        <w:pStyle w:val="af3"/>
        <w:numPr>
          <w:ilvl w:val="0"/>
          <w:numId w:val="20"/>
        </w:numPr>
        <w:spacing w:line="360" w:lineRule="auto"/>
        <w:jc w:val="both"/>
        <w:rPr>
          <w:b/>
          <w:sz w:val="28"/>
          <w:szCs w:val="28"/>
        </w:rPr>
      </w:pPr>
      <w:r w:rsidRPr="00E37ACC">
        <w:rPr>
          <w:sz w:val="28"/>
          <w:szCs w:val="28"/>
        </w:rPr>
        <w:t>лекции-беседы,</w:t>
      </w:r>
      <w:r w:rsidRPr="00E37ACC">
        <w:rPr>
          <w:bCs/>
          <w:sz w:val="28"/>
          <w:szCs w:val="28"/>
        </w:rPr>
        <w:t xml:space="preserve"> </w:t>
      </w:r>
    </w:p>
    <w:p w:rsidR="00E37ACC" w:rsidRPr="00E37ACC" w:rsidRDefault="00E37ACC" w:rsidP="001F26AC">
      <w:pPr>
        <w:pStyle w:val="af3"/>
        <w:numPr>
          <w:ilvl w:val="0"/>
          <w:numId w:val="20"/>
        </w:numPr>
        <w:spacing w:line="360" w:lineRule="auto"/>
        <w:jc w:val="both"/>
        <w:rPr>
          <w:b/>
          <w:sz w:val="28"/>
          <w:szCs w:val="28"/>
        </w:rPr>
      </w:pPr>
      <w:r w:rsidRPr="00E37ACC">
        <w:rPr>
          <w:bCs/>
          <w:sz w:val="28"/>
          <w:szCs w:val="28"/>
        </w:rPr>
        <w:t xml:space="preserve">публичные доклады с защитой, </w:t>
      </w:r>
    </w:p>
    <w:p w:rsidR="00E37ACC" w:rsidRPr="00E37ACC" w:rsidRDefault="00E37ACC" w:rsidP="001F26AC">
      <w:pPr>
        <w:pStyle w:val="af3"/>
        <w:numPr>
          <w:ilvl w:val="0"/>
          <w:numId w:val="20"/>
        </w:numPr>
        <w:spacing w:line="360" w:lineRule="auto"/>
        <w:jc w:val="both"/>
        <w:rPr>
          <w:b/>
          <w:sz w:val="28"/>
          <w:szCs w:val="28"/>
        </w:rPr>
      </w:pPr>
      <w:r w:rsidRPr="00E37ACC">
        <w:rPr>
          <w:sz w:val="28"/>
          <w:szCs w:val="28"/>
        </w:rPr>
        <w:t>анализ конкретных ситуаций (</w:t>
      </w:r>
      <w:proofErr w:type="spellStart"/>
      <w:r w:rsidRPr="00E37ACC">
        <w:rPr>
          <w:sz w:val="28"/>
          <w:szCs w:val="28"/>
        </w:rPr>
        <w:t>case-study</w:t>
      </w:r>
      <w:proofErr w:type="spellEnd"/>
      <w:r w:rsidRPr="00E37ACC">
        <w:rPr>
          <w:sz w:val="28"/>
          <w:szCs w:val="28"/>
        </w:rPr>
        <w:t>).</w:t>
      </w:r>
    </w:p>
    <w:p w:rsidR="00E425C0" w:rsidRDefault="00E425C0" w:rsidP="001F26AC">
      <w:pPr>
        <w:spacing w:line="360" w:lineRule="auto"/>
        <w:ind w:firstLine="567"/>
        <w:contextualSpacing/>
        <w:jc w:val="both"/>
        <w:rPr>
          <w:caps/>
          <w:sz w:val="28"/>
          <w:szCs w:val="28"/>
        </w:rPr>
      </w:pPr>
    </w:p>
    <w:p w:rsidR="00E425C0" w:rsidRPr="00E37ACC" w:rsidRDefault="00E425C0" w:rsidP="00E425C0">
      <w:pPr>
        <w:numPr>
          <w:ilvl w:val="0"/>
          <w:numId w:val="2"/>
        </w:numPr>
        <w:tabs>
          <w:tab w:val="num" w:pos="284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E37ACC">
        <w:rPr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:rsidR="00E425C0" w:rsidRPr="00E37ACC" w:rsidRDefault="00E425C0" w:rsidP="00E425C0">
      <w:pPr>
        <w:suppressAutoHyphens/>
        <w:ind w:firstLine="567"/>
        <w:jc w:val="both"/>
        <w:rPr>
          <w:i/>
          <w:sz w:val="28"/>
          <w:szCs w:val="28"/>
        </w:rPr>
      </w:pPr>
    </w:p>
    <w:p w:rsidR="00E96461" w:rsidRPr="00E37ACC" w:rsidRDefault="00E96461" w:rsidP="00E96461">
      <w:pPr>
        <w:spacing w:line="276" w:lineRule="auto"/>
        <w:jc w:val="center"/>
        <w:rPr>
          <w:b/>
          <w:sz w:val="28"/>
          <w:szCs w:val="28"/>
        </w:rPr>
      </w:pPr>
      <w:r w:rsidRPr="00E37ACC">
        <w:rPr>
          <w:b/>
          <w:sz w:val="28"/>
          <w:szCs w:val="28"/>
        </w:rPr>
        <w:t>(</w:t>
      </w:r>
      <w:r w:rsidR="00BE1708">
        <w:rPr>
          <w:b/>
          <w:sz w:val="28"/>
          <w:szCs w:val="28"/>
        </w:rPr>
        <w:t>9</w:t>
      </w:r>
      <w:r w:rsidRPr="00E37ACC">
        <w:rPr>
          <w:b/>
          <w:sz w:val="28"/>
          <w:szCs w:val="28"/>
        </w:rPr>
        <w:t xml:space="preserve"> час., в том числе </w:t>
      </w:r>
      <w:r w:rsidR="00BE1708">
        <w:rPr>
          <w:b/>
          <w:sz w:val="28"/>
          <w:szCs w:val="28"/>
        </w:rPr>
        <w:t>3</w:t>
      </w:r>
      <w:r w:rsidRPr="00E37ACC">
        <w:rPr>
          <w:b/>
          <w:sz w:val="28"/>
          <w:szCs w:val="28"/>
        </w:rPr>
        <w:t xml:space="preserve"> час. с использованием методов активного </w:t>
      </w:r>
    </w:p>
    <w:p w:rsidR="00E96461" w:rsidRDefault="00E96461" w:rsidP="00E96461">
      <w:pPr>
        <w:spacing w:line="276" w:lineRule="auto"/>
        <w:jc w:val="center"/>
        <w:rPr>
          <w:b/>
          <w:sz w:val="28"/>
          <w:szCs w:val="28"/>
        </w:rPr>
      </w:pPr>
      <w:r w:rsidRPr="00AD512A">
        <w:rPr>
          <w:b/>
          <w:sz w:val="28"/>
          <w:szCs w:val="28"/>
        </w:rPr>
        <w:t>обучения)</w:t>
      </w:r>
    </w:p>
    <w:p w:rsidR="00AD512A" w:rsidRPr="00AD512A" w:rsidRDefault="00AD512A" w:rsidP="00E96461">
      <w:pPr>
        <w:spacing w:line="276" w:lineRule="auto"/>
        <w:jc w:val="center"/>
        <w:rPr>
          <w:b/>
          <w:sz w:val="28"/>
          <w:szCs w:val="28"/>
        </w:rPr>
      </w:pP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i/>
          <w:sz w:val="28"/>
          <w:szCs w:val="28"/>
        </w:rPr>
      </w:pPr>
      <w:r w:rsidRPr="00C33DF8">
        <w:rPr>
          <w:b/>
          <w:caps/>
          <w:sz w:val="28"/>
          <w:szCs w:val="28"/>
        </w:rPr>
        <w:t xml:space="preserve">Модуль 1. </w:t>
      </w:r>
      <w:r w:rsidRPr="00C33DF8">
        <w:rPr>
          <w:b/>
          <w:sz w:val="28"/>
          <w:szCs w:val="28"/>
        </w:rPr>
        <w:t>Теория подобия  и математическое моделирование при проведении экспериментальных исследований(</w:t>
      </w:r>
      <w:r w:rsidR="00C33DF8" w:rsidRPr="00C33DF8">
        <w:rPr>
          <w:b/>
          <w:sz w:val="28"/>
          <w:szCs w:val="28"/>
        </w:rPr>
        <w:t>3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 xml:space="preserve">Раздел </w:t>
      </w:r>
      <w:r w:rsidRPr="00C33DF8">
        <w:rPr>
          <w:b/>
          <w:sz w:val="28"/>
          <w:szCs w:val="28"/>
          <w:lang w:val="en-US"/>
        </w:rPr>
        <w:t>I</w:t>
      </w:r>
      <w:r w:rsidRPr="00C33DF8">
        <w:rPr>
          <w:b/>
          <w:sz w:val="28"/>
          <w:szCs w:val="28"/>
        </w:rPr>
        <w:t>. Теоремы подобия (</w:t>
      </w:r>
      <w:r w:rsidR="00C33DF8" w:rsidRPr="00C33DF8">
        <w:rPr>
          <w:b/>
          <w:sz w:val="28"/>
          <w:szCs w:val="28"/>
        </w:rPr>
        <w:t>3</w:t>
      </w:r>
      <w:r w:rsidRPr="00C33DF8">
        <w:rPr>
          <w:b/>
          <w:sz w:val="28"/>
          <w:szCs w:val="28"/>
        </w:rPr>
        <w:t xml:space="preserve"> час.).</w:t>
      </w:r>
      <w:r w:rsidRPr="00C33DF8">
        <w:rPr>
          <w:b/>
          <w:sz w:val="28"/>
          <w:szCs w:val="28"/>
        </w:rPr>
        <w:tab/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1. Первая теорема подобия 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 xml:space="preserve">Подобие физических явлений и систем. Виды подобия. Получение критериев подобия. Основы теории размерностей. Алгебра размерностей. Безразмерные величины.  Зависимые и независимые размерности. </w:t>
      </w:r>
    </w:p>
    <w:p w:rsidR="00E37ACC" w:rsidRDefault="00E37ACC" w:rsidP="00E37AC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33DF8">
        <w:rPr>
          <w:sz w:val="28"/>
          <w:szCs w:val="28"/>
        </w:rPr>
        <w:t>Данное занятие проходит с использованием метода активного обучения – проблемная лекция. Проблемная лекция начинается с вопросов, с постановки проблемы, которую в ходе изложения материала необходимо решить. В течение лекции мышление аспирантов происходит с помощью создания преподавателем проблемной ситуации до того, как они получат всю необходимую информацию, составляющую для них новое знание.</w:t>
      </w:r>
    </w:p>
    <w:p w:rsidR="00AE15D3" w:rsidRPr="00C33DF8" w:rsidRDefault="00AE15D3" w:rsidP="00E37ACC">
      <w:pPr>
        <w:spacing w:line="360" w:lineRule="auto"/>
        <w:ind w:firstLine="567"/>
        <w:contextualSpacing/>
        <w:jc w:val="both"/>
        <w:rPr>
          <w:i/>
          <w:sz w:val="28"/>
          <w:szCs w:val="28"/>
        </w:rPr>
      </w:pP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2. Вторая теорема подобия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sz w:val="28"/>
          <w:szCs w:val="28"/>
        </w:rPr>
        <w:t>π – теорема. Способы получения критериев подобия на основе π – теоремы. Анализ критериев подобия. Анализ полученных критериев подобия. Масштабы и индикаторы подобия. Система уравнений, составленных из масштабов подобия, и их решение. Некоторые, наиболее часто встречающиеся критерии подобия. Формальные методы получения критериев подобия и уравнений процесса.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 xml:space="preserve">Тема 3. Третья теорема подобия </w:t>
      </w:r>
      <w:r w:rsidR="00C33DF8" w:rsidRPr="00C33DF8">
        <w:rPr>
          <w:b/>
          <w:sz w:val="28"/>
          <w:szCs w:val="28"/>
        </w:rPr>
        <w:t>(1</w:t>
      </w:r>
      <w:r w:rsidRPr="00C33DF8">
        <w:rPr>
          <w:b/>
          <w:sz w:val="28"/>
          <w:szCs w:val="28"/>
        </w:rPr>
        <w:t xml:space="preserve"> час.)</w:t>
      </w:r>
    </w:p>
    <w:p w:rsidR="00E37ACC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 xml:space="preserve">Подобие сложных систем. Подобие систем с нелинейными и переменными параметрами. Подобие анизотропных систем. Подобие физических процессов при отсутствии геометрического подобия. Подобие при вероятностном характеристике процессов. </w:t>
      </w:r>
    </w:p>
    <w:p w:rsidR="00AE15D3" w:rsidRPr="00C33DF8" w:rsidRDefault="00AE15D3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</w:p>
    <w:p w:rsidR="00E37ACC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caps/>
          <w:sz w:val="28"/>
          <w:szCs w:val="28"/>
        </w:rPr>
        <w:t xml:space="preserve">Модуль 2. </w:t>
      </w:r>
      <w:r w:rsidRPr="00C33DF8">
        <w:rPr>
          <w:b/>
          <w:sz w:val="28"/>
          <w:szCs w:val="28"/>
        </w:rPr>
        <w:t>Математическое моделирование при проведении  экспериментальных исследований (</w:t>
      </w:r>
      <w:r w:rsidR="00C33DF8" w:rsidRPr="00C33DF8">
        <w:rPr>
          <w:b/>
          <w:sz w:val="28"/>
          <w:szCs w:val="28"/>
        </w:rPr>
        <w:t>2</w:t>
      </w:r>
      <w:r w:rsidRPr="00C33DF8">
        <w:rPr>
          <w:b/>
          <w:sz w:val="28"/>
          <w:szCs w:val="28"/>
        </w:rPr>
        <w:t xml:space="preserve"> час.)</w:t>
      </w:r>
    </w:p>
    <w:p w:rsidR="00AE15D3" w:rsidRPr="00C33DF8" w:rsidRDefault="00AE15D3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Раздел I. Математическое моделирование (</w:t>
      </w:r>
      <w:r w:rsidR="00C33DF8" w:rsidRPr="00C33DF8">
        <w:rPr>
          <w:b/>
          <w:sz w:val="28"/>
          <w:szCs w:val="28"/>
        </w:rPr>
        <w:t>2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1. Основы теории моделирования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 xml:space="preserve">Феноменологические математические модели. Критерий правильности результатов. Способы использования математического моделирования. Имитационное моделирование. Краевые задачи. </w:t>
      </w:r>
    </w:p>
    <w:p w:rsidR="00E37ACC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>Данное занятие проходит с использованием метода активного обучения – лекция-беседа. Эта лекция предполагает непосредственный контакт преподавателя с аудиторией. Вопросы могут, быть информационного и проблемного характера, для выяснения мнений и уровня осведомленности аспирантов по рассматриваемой теме, степени их готовности к восприятию последующего материала. С учетом разногласий или единодушия в ответах преподаватель строит свои дальнейшие рассуждения, имея при этом возможность, наиболее доказательно изложить очередное понятие лекционного материала.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2. Математическое моделирование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час.).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 xml:space="preserve">Построение математических моделей. </w:t>
      </w:r>
      <w:bookmarkStart w:id="0" w:name="OLE_LINK5"/>
      <w:r w:rsidRPr="00C33DF8">
        <w:rPr>
          <w:sz w:val="28"/>
          <w:szCs w:val="28"/>
        </w:rPr>
        <w:t>Дескриптивные математические модели.</w:t>
      </w:r>
      <w:bookmarkEnd w:id="0"/>
      <w:r w:rsidRPr="00C33DF8">
        <w:rPr>
          <w:sz w:val="28"/>
          <w:szCs w:val="28"/>
        </w:rPr>
        <w:t xml:space="preserve"> Многокритериальные математические модели. Теория турбулентных струй как пример полуэмпирического подхода. 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caps/>
          <w:sz w:val="28"/>
          <w:szCs w:val="28"/>
        </w:rPr>
        <w:t xml:space="preserve">Модуль 3. </w:t>
      </w:r>
      <w:r w:rsidRPr="00C33DF8">
        <w:rPr>
          <w:b/>
          <w:sz w:val="28"/>
          <w:szCs w:val="28"/>
        </w:rPr>
        <w:t>Планирование инженерного эксперимента (</w:t>
      </w:r>
      <w:r w:rsidR="00C33DF8" w:rsidRPr="00C33DF8">
        <w:rPr>
          <w:b/>
          <w:sz w:val="28"/>
          <w:szCs w:val="28"/>
        </w:rPr>
        <w:t>4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Раздел I. Методы планирования эксперимента</w:t>
      </w:r>
      <w:r w:rsidR="00550D51" w:rsidRPr="00C33DF8">
        <w:rPr>
          <w:b/>
          <w:sz w:val="28"/>
          <w:szCs w:val="28"/>
        </w:rPr>
        <w:t xml:space="preserve"> </w:t>
      </w:r>
      <w:r w:rsidRPr="00C33DF8">
        <w:rPr>
          <w:b/>
          <w:sz w:val="28"/>
          <w:szCs w:val="28"/>
        </w:rPr>
        <w:t>(</w:t>
      </w:r>
      <w:r w:rsidR="00C33DF8" w:rsidRPr="00C33DF8">
        <w:rPr>
          <w:b/>
          <w:sz w:val="28"/>
          <w:szCs w:val="28"/>
        </w:rPr>
        <w:t>3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1. Рациональный и экстремальный эксперимент 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 xml:space="preserve">Рациональное планирование эксперимента и планирование экстремальных экспериментов. </w:t>
      </w:r>
      <w:bookmarkStart w:id="1" w:name="OLE_LINK8"/>
      <w:r w:rsidRPr="00C33DF8">
        <w:rPr>
          <w:bCs/>
          <w:sz w:val="28"/>
          <w:szCs w:val="28"/>
        </w:rPr>
        <w:t>Оптимизация функции отклика по методу Бокса-Уилсона.</w:t>
      </w:r>
    </w:p>
    <w:bookmarkEnd w:id="1"/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>Статическая гипотеза. Статические критерии. Дисперсионный анализ. Корреляционный анализ. Регрессионный анализ. Кластерный анализ.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2.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 Полный  и дробный факторные эксперименты</w:t>
      </w:r>
    </w:p>
    <w:p w:rsidR="00E37ACC" w:rsidRPr="00C33DF8" w:rsidRDefault="00E37ACC" w:rsidP="00E37AC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DF8">
        <w:rPr>
          <w:sz w:val="28"/>
          <w:szCs w:val="28"/>
        </w:rPr>
        <w:t>Проверка воспроизводимости эксперимента. Полный факторный эксперимент. Полный факторный эксперимент типа 2</w:t>
      </w:r>
      <w:r w:rsidRPr="00C33DF8">
        <w:rPr>
          <w:sz w:val="28"/>
          <w:szCs w:val="28"/>
          <w:vertAlign w:val="superscript"/>
        </w:rPr>
        <w:t>к</w:t>
      </w:r>
      <w:r w:rsidRPr="00C33DF8">
        <w:rPr>
          <w:sz w:val="28"/>
          <w:szCs w:val="28"/>
        </w:rPr>
        <w:t xml:space="preserve">. Математическая модель ПФЭ. Линейная модель Математическая модель ПФЭ. Линейная модель. Нелинейная математическая модель, причины нелинейности. Определение порядка взаимодействия факторов. Вычисление коэффициентов при взаимодействиях факторов. Вычисление коэффициентов при взаимодействиях факторов. Выбор </w:t>
      </w:r>
      <w:proofErr w:type="spellStart"/>
      <w:r w:rsidRPr="00C33DF8">
        <w:rPr>
          <w:sz w:val="28"/>
          <w:szCs w:val="28"/>
        </w:rPr>
        <w:t>полуреплик</w:t>
      </w:r>
      <w:proofErr w:type="spellEnd"/>
      <w:r w:rsidRPr="00C33DF8">
        <w:rPr>
          <w:sz w:val="28"/>
          <w:szCs w:val="28"/>
        </w:rPr>
        <w:t xml:space="preserve"> и реплик большей дробности. Понятие о генерирующих соотношениях и определяющих контрастах. 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b/>
          <w:sz w:val="28"/>
          <w:szCs w:val="28"/>
        </w:rPr>
        <w:t xml:space="preserve">Тема 3. </w:t>
      </w:r>
      <w:r w:rsidRPr="00C33DF8">
        <w:rPr>
          <w:b/>
          <w:bCs/>
          <w:sz w:val="28"/>
          <w:szCs w:val="28"/>
        </w:rPr>
        <w:t>Оптимизация функции отклика по методу Бокса-Уилсона.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 xml:space="preserve">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час.).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sz w:val="28"/>
          <w:szCs w:val="28"/>
        </w:rPr>
      </w:pPr>
      <w:r w:rsidRPr="00C33DF8">
        <w:rPr>
          <w:sz w:val="28"/>
          <w:szCs w:val="28"/>
        </w:rPr>
        <w:t xml:space="preserve">Теорема Тейлора. Кодирование уровней факторов. Поиск области оптимума. Линейные планы первого порядка. Центральные композиционные планы. Ортогональные планы второго порядка. </w:t>
      </w:r>
      <w:proofErr w:type="spellStart"/>
      <w:r w:rsidRPr="00C33DF8">
        <w:rPr>
          <w:sz w:val="28"/>
          <w:szCs w:val="28"/>
        </w:rPr>
        <w:t>Ротатабельные</w:t>
      </w:r>
      <w:proofErr w:type="spellEnd"/>
      <w:r w:rsidRPr="00C33DF8">
        <w:rPr>
          <w:sz w:val="28"/>
          <w:szCs w:val="28"/>
        </w:rPr>
        <w:t xml:space="preserve"> планы второго порядка.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Раздел II. Средства и методы измерений в экспериментальных исследованиях (</w:t>
      </w:r>
      <w:r w:rsidR="00C33DF8" w:rsidRPr="00C33DF8">
        <w:rPr>
          <w:b/>
          <w:sz w:val="28"/>
          <w:szCs w:val="28"/>
        </w:rPr>
        <w:t>1</w:t>
      </w:r>
      <w:r w:rsidRPr="00C33DF8">
        <w:rPr>
          <w:b/>
          <w:sz w:val="28"/>
          <w:szCs w:val="28"/>
        </w:rPr>
        <w:t xml:space="preserve"> час.).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1. Измерительные приборы в инженерном эксперименте (</w:t>
      </w:r>
      <w:r w:rsidR="00C33DF8" w:rsidRPr="00C33DF8">
        <w:rPr>
          <w:b/>
          <w:sz w:val="28"/>
          <w:szCs w:val="28"/>
        </w:rPr>
        <w:t>0,5</w:t>
      </w:r>
      <w:r w:rsidRPr="00C33DF8">
        <w:rPr>
          <w:b/>
          <w:sz w:val="28"/>
          <w:szCs w:val="28"/>
        </w:rPr>
        <w:t xml:space="preserve"> час.)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>Структура измерительных приборов. Приборы прямого и уравновешенного преобразования. Функция преобразования. Чувствительность прибора. Цена деления. Порог чувствительности. Диапазон измерений. Динамические характеристики.</w:t>
      </w:r>
    </w:p>
    <w:p w:rsidR="00E37ACC" w:rsidRPr="00C33DF8" w:rsidRDefault="00E37ACC" w:rsidP="00E37ACC">
      <w:pPr>
        <w:suppressAutoHyphens/>
        <w:spacing w:line="360" w:lineRule="auto"/>
        <w:ind w:firstLine="567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Тема 2. Основы теории ошибок измерений (</w:t>
      </w:r>
      <w:r w:rsidR="00C33DF8" w:rsidRPr="00C33DF8">
        <w:rPr>
          <w:b/>
          <w:sz w:val="28"/>
          <w:szCs w:val="28"/>
        </w:rPr>
        <w:t>0,5</w:t>
      </w:r>
      <w:r w:rsidRPr="00C33DF8">
        <w:rPr>
          <w:b/>
          <w:sz w:val="28"/>
          <w:szCs w:val="28"/>
        </w:rPr>
        <w:t xml:space="preserve"> час.).</w:t>
      </w:r>
    </w:p>
    <w:p w:rsidR="00E37ACC" w:rsidRPr="00C33DF8" w:rsidRDefault="00E37ACC" w:rsidP="00E37ACC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>Виды измерений и погрешностей. Случайные погрешности и их распределение. Закон сложения случайных ошибок. Доверительный интервал и доверительная вероятность. Систематические погрешности и методы их компенсаций. Определение грубых погрешностей. Суммарная погрешность. Ошибки первого и второго рода.</w:t>
      </w:r>
    </w:p>
    <w:p w:rsidR="00E37ACC" w:rsidRPr="00AD512A" w:rsidRDefault="00E37ACC" w:rsidP="00E37ACC">
      <w:pPr>
        <w:suppressAutoHyphens/>
        <w:spacing w:line="360" w:lineRule="auto"/>
        <w:ind w:firstLine="567"/>
        <w:jc w:val="both"/>
        <w:rPr>
          <w:bCs/>
          <w:sz w:val="28"/>
          <w:szCs w:val="28"/>
        </w:rPr>
      </w:pPr>
      <w:r w:rsidRPr="00C33DF8">
        <w:rPr>
          <w:bCs/>
          <w:sz w:val="28"/>
          <w:szCs w:val="28"/>
        </w:rPr>
        <w:t>Данное занятие проходит с использованием метода активного обучения – публичный доклад с защитой. Тему «</w:t>
      </w:r>
      <w:r w:rsidRPr="00C33DF8">
        <w:rPr>
          <w:sz w:val="28"/>
          <w:szCs w:val="28"/>
        </w:rPr>
        <w:t>Измерительные приборы в инженерном эксперименте»</w:t>
      </w:r>
      <w:r w:rsidRPr="00C33DF8">
        <w:rPr>
          <w:bCs/>
          <w:sz w:val="28"/>
          <w:szCs w:val="28"/>
        </w:rPr>
        <w:t xml:space="preserve"> освещает один из аспирантов, при этом доклад может сопровождаться презентацией. После завершения доклада аспиранты   могут задавать уточняющие вопросы по изложенной теме, а преподаватель - вопросы проверяющие уровень подготовки докладчика</w:t>
      </w:r>
      <w:r w:rsidRPr="00C33DF8">
        <w:rPr>
          <w:i/>
          <w:sz w:val="28"/>
          <w:szCs w:val="28"/>
        </w:rPr>
        <w:t>.</w:t>
      </w:r>
    </w:p>
    <w:p w:rsidR="00E425C0" w:rsidRPr="00AD512A" w:rsidRDefault="00E425C0" w:rsidP="00E425C0">
      <w:pPr>
        <w:suppressAutoHyphens/>
        <w:ind w:firstLine="567"/>
        <w:rPr>
          <w:sz w:val="28"/>
          <w:szCs w:val="28"/>
        </w:rPr>
      </w:pPr>
    </w:p>
    <w:p w:rsidR="00E425C0" w:rsidRPr="00C33DF8" w:rsidRDefault="00E425C0" w:rsidP="00E425C0">
      <w:pPr>
        <w:numPr>
          <w:ilvl w:val="0"/>
          <w:numId w:val="2"/>
        </w:numPr>
        <w:tabs>
          <w:tab w:val="left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AD512A">
        <w:rPr>
          <w:b/>
          <w:caps/>
          <w:sz w:val="28"/>
          <w:szCs w:val="28"/>
        </w:rPr>
        <w:t xml:space="preserve">СТРУКТУРА </w:t>
      </w:r>
      <w:r w:rsidRPr="00C33DF8">
        <w:rPr>
          <w:b/>
          <w:caps/>
          <w:sz w:val="28"/>
          <w:szCs w:val="28"/>
        </w:rPr>
        <w:t>И содержание практической части курса</w:t>
      </w:r>
    </w:p>
    <w:p w:rsidR="00E425C0" w:rsidRPr="00C33DF8" w:rsidRDefault="00E425C0" w:rsidP="00E425C0">
      <w:pPr>
        <w:tabs>
          <w:tab w:val="left" w:pos="284"/>
        </w:tabs>
        <w:suppressAutoHyphens/>
        <w:rPr>
          <w:b/>
          <w:caps/>
          <w:sz w:val="28"/>
          <w:szCs w:val="28"/>
        </w:rPr>
      </w:pPr>
    </w:p>
    <w:p w:rsidR="00E96461" w:rsidRPr="00C33DF8" w:rsidRDefault="00AD512A" w:rsidP="00E96461">
      <w:pPr>
        <w:spacing w:line="276" w:lineRule="auto"/>
        <w:jc w:val="center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(</w:t>
      </w:r>
      <w:r w:rsidR="00C33DF8" w:rsidRPr="00C33DF8">
        <w:rPr>
          <w:b/>
          <w:sz w:val="28"/>
          <w:szCs w:val="28"/>
        </w:rPr>
        <w:t>9</w:t>
      </w:r>
      <w:r w:rsidRPr="00C33DF8">
        <w:rPr>
          <w:b/>
          <w:sz w:val="28"/>
          <w:szCs w:val="28"/>
        </w:rPr>
        <w:t xml:space="preserve"> </w:t>
      </w:r>
      <w:r w:rsidR="00E96461" w:rsidRPr="00C33DF8">
        <w:rPr>
          <w:b/>
          <w:sz w:val="28"/>
          <w:szCs w:val="28"/>
        </w:rPr>
        <w:t xml:space="preserve">час., в том числе </w:t>
      </w:r>
      <w:r w:rsidR="00C33DF8" w:rsidRPr="00C33DF8">
        <w:rPr>
          <w:b/>
          <w:sz w:val="28"/>
          <w:szCs w:val="28"/>
        </w:rPr>
        <w:t>3</w:t>
      </w:r>
      <w:r w:rsidRPr="00C33DF8">
        <w:rPr>
          <w:b/>
          <w:sz w:val="28"/>
          <w:szCs w:val="28"/>
        </w:rPr>
        <w:t xml:space="preserve"> </w:t>
      </w:r>
      <w:r w:rsidR="00E96461" w:rsidRPr="00C33DF8">
        <w:rPr>
          <w:b/>
          <w:sz w:val="28"/>
          <w:szCs w:val="28"/>
        </w:rPr>
        <w:t xml:space="preserve">час. с использованием методов активного </w:t>
      </w:r>
    </w:p>
    <w:p w:rsidR="00E96461" w:rsidRPr="00C33DF8" w:rsidRDefault="00E96461" w:rsidP="00E96461">
      <w:pPr>
        <w:spacing w:line="276" w:lineRule="auto"/>
        <w:jc w:val="center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обучения)</w:t>
      </w:r>
    </w:p>
    <w:p w:rsidR="00AD512A" w:rsidRPr="00C33DF8" w:rsidRDefault="00AD512A" w:rsidP="00AD512A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33DF8">
        <w:rPr>
          <w:b/>
          <w:sz w:val="28"/>
          <w:szCs w:val="28"/>
        </w:rPr>
        <w:t>Практические занятия (</w:t>
      </w:r>
      <w:r w:rsidR="00C33DF8" w:rsidRPr="00C33DF8">
        <w:rPr>
          <w:b/>
          <w:sz w:val="28"/>
          <w:szCs w:val="28"/>
        </w:rPr>
        <w:t>9</w:t>
      </w:r>
      <w:r w:rsidRPr="00C33DF8">
        <w:rPr>
          <w:b/>
          <w:sz w:val="28"/>
          <w:szCs w:val="28"/>
        </w:rPr>
        <w:t>час.)</w:t>
      </w:r>
    </w:p>
    <w:p w:rsidR="00AD512A" w:rsidRPr="00C33DF8" w:rsidRDefault="00AD512A" w:rsidP="00AD512A">
      <w:pPr>
        <w:spacing w:line="360" w:lineRule="auto"/>
        <w:ind w:firstLine="567"/>
        <w:rPr>
          <w:sz w:val="28"/>
          <w:szCs w:val="28"/>
        </w:rPr>
      </w:pPr>
      <w:r w:rsidRPr="00C33DF8">
        <w:rPr>
          <w:b/>
          <w:sz w:val="28"/>
          <w:szCs w:val="28"/>
        </w:rPr>
        <w:t>Занятие 1.</w:t>
      </w:r>
      <w:r w:rsidRPr="00C33DF8">
        <w:rPr>
          <w:sz w:val="28"/>
          <w:szCs w:val="28"/>
        </w:rPr>
        <w:t xml:space="preserve"> Получение критериев подобия на примере решения задачи распространения струи в ограниченном пространстве. (</w:t>
      </w:r>
      <w:r w:rsidR="00C33DF8" w:rsidRPr="00C33DF8">
        <w:rPr>
          <w:sz w:val="28"/>
          <w:szCs w:val="28"/>
        </w:rPr>
        <w:t>1</w:t>
      </w:r>
      <w:r w:rsidRPr="00C33DF8">
        <w:rPr>
          <w:sz w:val="28"/>
          <w:szCs w:val="28"/>
        </w:rPr>
        <w:t xml:space="preserve"> час.)</w:t>
      </w:r>
    </w:p>
    <w:p w:rsidR="00AD512A" w:rsidRPr="00C33DF8" w:rsidRDefault="00AD512A" w:rsidP="00AD512A">
      <w:pPr>
        <w:spacing w:line="360" w:lineRule="auto"/>
        <w:ind w:firstLine="567"/>
        <w:rPr>
          <w:sz w:val="28"/>
          <w:szCs w:val="28"/>
        </w:rPr>
      </w:pPr>
      <w:r w:rsidRPr="00C33DF8">
        <w:rPr>
          <w:b/>
          <w:sz w:val="28"/>
          <w:szCs w:val="28"/>
        </w:rPr>
        <w:t>Занятие 2.</w:t>
      </w:r>
      <w:r w:rsidRPr="00C33DF8">
        <w:rPr>
          <w:sz w:val="28"/>
          <w:szCs w:val="28"/>
        </w:rPr>
        <w:t xml:space="preserve"> Получение критериев подобия на примере решения задачи течения вязкой жидкости в трубопроводе (</w:t>
      </w:r>
      <w:r w:rsidR="00C33DF8" w:rsidRPr="00C33DF8">
        <w:rPr>
          <w:sz w:val="28"/>
          <w:szCs w:val="28"/>
        </w:rPr>
        <w:t>1</w:t>
      </w:r>
      <w:r w:rsidRPr="00C33DF8">
        <w:rPr>
          <w:sz w:val="28"/>
          <w:szCs w:val="28"/>
        </w:rPr>
        <w:t xml:space="preserve"> - час.)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33DF8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33DF8">
        <w:rPr>
          <w:bCs/>
          <w:sz w:val="28"/>
          <w:szCs w:val="28"/>
        </w:rPr>
        <w:t>case-study</w:t>
      </w:r>
      <w:proofErr w:type="spellEnd"/>
      <w:r w:rsidRPr="00C33DF8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b/>
          <w:sz w:val="28"/>
          <w:szCs w:val="28"/>
        </w:rPr>
        <w:t>Занятие 3.</w:t>
      </w:r>
      <w:r w:rsidRPr="00C33DF8">
        <w:rPr>
          <w:sz w:val="28"/>
          <w:szCs w:val="28"/>
        </w:rPr>
        <w:t xml:space="preserve"> Получение уравнения процесса  колебания математического маятника (</w:t>
      </w:r>
      <w:r w:rsidR="00C33DF8" w:rsidRPr="00C33DF8">
        <w:rPr>
          <w:sz w:val="28"/>
          <w:szCs w:val="28"/>
        </w:rPr>
        <w:t>1</w:t>
      </w:r>
      <w:r w:rsidRPr="00C33DF8">
        <w:rPr>
          <w:sz w:val="28"/>
          <w:szCs w:val="28"/>
        </w:rPr>
        <w:t xml:space="preserve"> час.)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b/>
          <w:sz w:val="28"/>
          <w:szCs w:val="28"/>
        </w:rPr>
        <w:t>Занятие 4.</w:t>
      </w:r>
      <w:r w:rsidRPr="00C33DF8">
        <w:rPr>
          <w:sz w:val="28"/>
          <w:szCs w:val="28"/>
        </w:rPr>
        <w:t xml:space="preserve"> Получение уравнения процесса колебания груза подвешенного на пружине  (</w:t>
      </w:r>
      <w:r w:rsidR="00C33DF8" w:rsidRPr="00C33DF8">
        <w:rPr>
          <w:sz w:val="28"/>
          <w:szCs w:val="28"/>
        </w:rPr>
        <w:t>1</w:t>
      </w:r>
      <w:r w:rsidRPr="00C33DF8">
        <w:rPr>
          <w:sz w:val="28"/>
          <w:szCs w:val="28"/>
        </w:rPr>
        <w:t xml:space="preserve"> час.)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33DF8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33DF8">
        <w:rPr>
          <w:bCs/>
          <w:sz w:val="28"/>
          <w:szCs w:val="28"/>
        </w:rPr>
        <w:t>case-study</w:t>
      </w:r>
      <w:proofErr w:type="spellEnd"/>
      <w:r w:rsidRPr="00C33DF8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b/>
          <w:sz w:val="28"/>
          <w:szCs w:val="28"/>
        </w:rPr>
        <w:t>Занятие 5.</w:t>
      </w:r>
      <w:r w:rsidRPr="00C33DF8">
        <w:rPr>
          <w:sz w:val="28"/>
          <w:szCs w:val="28"/>
        </w:rPr>
        <w:t xml:space="preserve"> Решение задач на подобие при искажении геометрических масштабов. (</w:t>
      </w:r>
      <w:r w:rsidR="00C33DF8" w:rsidRPr="00C33DF8">
        <w:rPr>
          <w:sz w:val="28"/>
          <w:szCs w:val="28"/>
        </w:rPr>
        <w:t>1</w:t>
      </w:r>
      <w:r w:rsidRPr="00C33DF8">
        <w:rPr>
          <w:sz w:val="28"/>
          <w:szCs w:val="28"/>
        </w:rPr>
        <w:t xml:space="preserve"> час.)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b/>
          <w:sz w:val="28"/>
          <w:szCs w:val="28"/>
        </w:rPr>
        <w:t xml:space="preserve">Занятие </w:t>
      </w:r>
      <w:r w:rsidR="00AE15D3">
        <w:rPr>
          <w:b/>
          <w:sz w:val="28"/>
          <w:szCs w:val="28"/>
        </w:rPr>
        <w:t>6</w:t>
      </w:r>
      <w:r w:rsidRPr="00C33DF8">
        <w:rPr>
          <w:b/>
          <w:sz w:val="28"/>
          <w:szCs w:val="28"/>
        </w:rPr>
        <w:t>.</w:t>
      </w:r>
      <w:r w:rsidRPr="00C33DF8">
        <w:rPr>
          <w:sz w:val="28"/>
          <w:szCs w:val="28"/>
        </w:rPr>
        <w:t xml:space="preserve"> Подобие устойчивости при отсутствии геометрического подобия (</w:t>
      </w:r>
      <w:r w:rsidR="00C33DF8" w:rsidRPr="00C33DF8">
        <w:rPr>
          <w:sz w:val="28"/>
          <w:szCs w:val="28"/>
        </w:rPr>
        <w:t>1</w:t>
      </w:r>
      <w:r w:rsidRPr="00C33DF8">
        <w:rPr>
          <w:sz w:val="28"/>
          <w:szCs w:val="28"/>
        </w:rPr>
        <w:t xml:space="preserve"> час.)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b/>
          <w:sz w:val="28"/>
          <w:szCs w:val="28"/>
        </w:rPr>
        <w:t xml:space="preserve">Занятие </w:t>
      </w:r>
      <w:r w:rsidR="00AE15D3">
        <w:rPr>
          <w:b/>
          <w:sz w:val="28"/>
          <w:szCs w:val="28"/>
        </w:rPr>
        <w:t>7</w:t>
      </w:r>
      <w:r w:rsidRPr="00C33DF8">
        <w:rPr>
          <w:b/>
          <w:sz w:val="28"/>
          <w:szCs w:val="28"/>
        </w:rPr>
        <w:t>.</w:t>
      </w:r>
      <w:r w:rsidRPr="00C33DF8">
        <w:rPr>
          <w:sz w:val="28"/>
          <w:szCs w:val="28"/>
        </w:rPr>
        <w:t xml:space="preserve"> Дескриптивные математические модели на примере простейших упругих колебаний и динамики популяций (</w:t>
      </w:r>
      <w:r w:rsidR="00AE15D3">
        <w:rPr>
          <w:sz w:val="28"/>
          <w:szCs w:val="28"/>
        </w:rPr>
        <w:t>2</w:t>
      </w:r>
      <w:r w:rsidRPr="00C33DF8">
        <w:rPr>
          <w:sz w:val="28"/>
          <w:szCs w:val="28"/>
        </w:rPr>
        <w:t xml:space="preserve"> час.)</w:t>
      </w:r>
    </w:p>
    <w:p w:rsidR="00AD512A" w:rsidRPr="00C33DF8" w:rsidRDefault="00AD512A" w:rsidP="00AD512A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33DF8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33DF8">
        <w:rPr>
          <w:bCs/>
          <w:sz w:val="28"/>
          <w:szCs w:val="28"/>
        </w:rPr>
        <w:t>case-study</w:t>
      </w:r>
      <w:proofErr w:type="spellEnd"/>
      <w:r w:rsidRPr="00C33DF8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AD512A" w:rsidRPr="00B02BE2" w:rsidRDefault="00AE15D3" w:rsidP="00AD51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Занятие 8</w:t>
      </w:r>
      <w:r w:rsidR="00AD512A" w:rsidRPr="00C33DF8">
        <w:rPr>
          <w:b/>
          <w:sz w:val="28"/>
          <w:szCs w:val="28"/>
        </w:rPr>
        <w:t>.</w:t>
      </w:r>
      <w:r w:rsidR="00AD512A" w:rsidRPr="00C33DF8">
        <w:rPr>
          <w:sz w:val="28"/>
          <w:szCs w:val="28"/>
        </w:rPr>
        <w:t xml:space="preserve"> Методы решения многокритериальных задач (</w:t>
      </w:r>
      <w:r w:rsidR="00C33DF8" w:rsidRPr="00C33DF8">
        <w:rPr>
          <w:sz w:val="28"/>
          <w:szCs w:val="28"/>
        </w:rPr>
        <w:t>1</w:t>
      </w:r>
      <w:r w:rsidR="00AD512A" w:rsidRPr="00C33DF8">
        <w:rPr>
          <w:sz w:val="28"/>
          <w:szCs w:val="28"/>
        </w:rPr>
        <w:t xml:space="preserve"> час.)</w:t>
      </w:r>
    </w:p>
    <w:p w:rsidR="00E425C0" w:rsidRPr="00356172" w:rsidRDefault="00E425C0" w:rsidP="00E425C0">
      <w:pPr>
        <w:tabs>
          <w:tab w:val="left" w:pos="851"/>
        </w:tabs>
        <w:contextualSpacing/>
        <w:jc w:val="center"/>
        <w:rPr>
          <w:rFonts w:eastAsia="Calibri"/>
          <w:b/>
          <w:color w:val="FF0000"/>
          <w:sz w:val="28"/>
          <w:szCs w:val="28"/>
        </w:rPr>
      </w:pPr>
    </w:p>
    <w:p w:rsidR="00E425C0" w:rsidRPr="00550D51" w:rsidRDefault="00E425C0" w:rsidP="00E425C0">
      <w:pPr>
        <w:tabs>
          <w:tab w:val="left" w:pos="851"/>
        </w:tabs>
        <w:contextualSpacing/>
        <w:jc w:val="center"/>
        <w:rPr>
          <w:rFonts w:eastAsia="Calibri"/>
          <w:sz w:val="28"/>
          <w:szCs w:val="28"/>
        </w:rPr>
      </w:pPr>
    </w:p>
    <w:p w:rsidR="00E425C0" w:rsidRPr="00550D51" w:rsidRDefault="00E425C0" w:rsidP="00E425C0">
      <w:pPr>
        <w:numPr>
          <w:ilvl w:val="0"/>
          <w:numId w:val="2"/>
        </w:numPr>
        <w:tabs>
          <w:tab w:val="num" w:pos="709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550D51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E425C0" w:rsidRDefault="00E425C0" w:rsidP="00E425C0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AC420B" w:rsidRPr="00021922" w:rsidRDefault="00AC420B" w:rsidP="00AC420B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021922">
        <w:rPr>
          <w:rFonts w:eastAsia="Calibri"/>
          <w:sz w:val="28"/>
          <w:szCs w:val="28"/>
        </w:rPr>
        <w:t>Учебно-методическое обеспечение самостоятельной работы обучающихся по дисциплине «</w:t>
      </w:r>
      <w:r w:rsidR="00021922" w:rsidRPr="00021922">
        <w:rPr>
          <w:caps/>
          <w:sz w:val="28"/>
          <w:szCs w:val="28"/>
        </w:rPr>
        <w:t>М</w:t>
      </w:r>
      <w:r w:rsidR="00021922" w:rsidRPr="00021922">
        <w:rPr>
          <w:rFonts w:eastAsia="Calibri"/>
          <w:sz w:val="28"/>
          <w:szCs w:val="28"/>
        </w:rPr>
        <w:t>етоды планирования и обработки результатов эксперимента</w:t>
      </w:r>
      <w:r w:rsidRPr="00021922">
        <w:rPr>
          <w:rFonts w:eastAsia="Calibri"/>
          <w:sz w:val="28"/>
          <w:szCs w:val="28"/>
        </w:rPr>
        <w:t>» представлено в приложении 1и включает в себя:</w:t>
      </w:r>
    </w:p>
    <w:p w:rsidR="00AC420B" w:rsidRPr="00021922" w:rsidRDefault="00AC420B" w:rsidP="00AC420B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021922">
        <w:rPr>
          <w:rFonts w:eastAsia="Calibri"/>
          <w:sz w:val="28"/>
          <w:szCs w:val="28"/>
        </w:rPr>
        <w:t>план-график выполнения самостоятельной работы по дисциплине, в том числе примерные нормы времени на выполнение по каждому заданию;</w:t>
      </w:r>
    </w:p>
    <w:p w:rsidR="00AC420B" w:rsidRPr="00021922" w:rsidRDefault="00AC420B" w:rsidP="00AC420B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021922">
        <w:rPr>
          <w:rFonts w:eastAsia="Calibri"/>
          <w:sz w:val="28"/>
          <w:szCs w:val="28"/>
        </w:rPr>
        <w:t xml:space="preserve">характеристика заданий для самостоятельной работы обучающихся </w:t>
      </w:r>
      <w:r w:rsidRPr="00021922">
        <w:rPr>
          <w:rFonts w:eastAsia="Calibri"/>
          <w:sz w:val="28"/>
          <w:szCs w:val="28"/>
        </w:rPr>
        <w:br/>
        <w:t>и методические рекомендации по их выполнению;</w:t>
      </w:r>
    </w:p>
    <w:p w:rsidR="00AC420B" w:rsidRPr="00021922" w:rsidRDefault="00AC420B" w:rsidP="00AC420B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021922">
        <w:rPr>
          <w:rFonts w:eastAsia="Calibri"/>
          <w:sz w:val="28"/>
          <w:szCs w:val="28"/>
        </w:rPr>
        <w:t>требования к представлению и оформлению результатов самостоятельной работы;</w:t>
      </w:r>
    </w:p>
    <w:p w:rsidR="00AC420B" w:rsidRPr="00021922" w:rsidRDefault="00AC420B" w:rsidP="00AC420B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021922">
        <w:rPr>
          <w:rFonts w:eastAsia="Calibri"/>
          <w:sz w:val="28"/>
          <w:szCs w:val="28"/>
        </w:rPr>
        <w:t>критерии оценки выполнения самостоятельной работы.</w:t>
      </w:r>
    </w:p>
    <w:p w:rsidR="00AC420B" w:rsidRPr="00021922" w:rsidRDefault="00AC420B" w:rsidP="00E425C0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p w:rsidR="00E425C0" w:rsidRPr="00021922" w:rsidRDefault="00E425C0" w:rsidP="00E425C0">
      <w:pPr>
        <w:suppressAutoHyphens/>
        <w:rPr>
          <w:i/>
          <w:sz w:val="28"/>
          <w:szCs w:val="28"/>
        </w:rPr>
      </w:pPr>
    </w:p>
    <w:p w:rsidR="00E425C0" w:rsidRPr="00D14CCF" w:rsidRDefault="00E425C0" w:rsidP="00E425C0">
      <w:pPr>
        <w:numPr>
          <w:ilvl w:val="0"/>
          <w:numId w:val="2"/>
        </w:numPr>
        <w:tabs>
          <w:tab w:val="num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D14CCF">
        <w:rPr>
          <w:b/>
          <w:caps/>
          <w:sz w:val="28"/>
          <w:szCs w:val="28"/>
        </w:rPr>
        <w:t>контроль достижения цел</w:t>
      </w:r>
      <w:r w:rsidR="00E96461" w:rsidRPr="00D14CCF">
        <w:rPr>
          <w:b/>
          <w:caps/>
          <w:sz w:val="28"/>
          <w:szCs w:val="28"/>
        </w:rPr>
        <w:t>и</w:t>
      </w:r>
      <w:r w:rsidRPr="00D14CCF">
        <w:rPr>
          <w:b/>
          <w:caps/>
          <w:sz w:val="28"/>
          <w:szCs w:val="28"/>
        </w:rPr>
        <w:t xml:space="preserve"> курса</w:t>
      </w:r>
    </w:p>
    <w:p w:rsidR="002343AE" w:rsidRPr="00D14CCF" w:rsidRDefault="002343AE" w:rsidP="002343AE">
      <w:pPr>
        <w:suppressAutoHyphens/>
        <w:jc w:val="center"/>
        <w:rPr>
          <w:b/>
          <w:caps/>
          <w:sz w:val="28"/>
          <w:szCs w:val="28"/>
        </w:rPr>
      </w:pPr>
    </w:p>
    <w:tbl>
      <w:tblPr>
        <w:tblW w:w="908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00"/>
        <w:gridCol w:w="2009"/>
        <w:gridCol w:w="1559"/>
        <w:gridCol w:w="2126"/>
        <w:gridCol w:w="1276"/>
        <w:gridCol w:w="1417"/>
      </w:tblGrid>
      <w:tr w:rsidR="006D7F39" w:rsidRPr="00D14CCF" w:rsidTr="004902DA">
        <w:trPr>
          <w:trHeight w:val="315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№ п/п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Контролируемые разделы / темы дисциплины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 xml:space="preserve">Коды и этапы формирования компетенций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 xml:space="preserve">Оценочные средства </w:t>
            </w:r>
          </w:p>
        </w:tc>
      </w:tr>
      <w:tr w:rsidR="006D7F39" w:rsidRPr="00D14CCF" w:rsidTr="004902DA">
        <w:trPr>
          <w:trHeight w:val="63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36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текущий контроль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промежуточная аттестация</w:t>
            </w:r>
          </w:p>
        </w:tc>
      </w:tr>
      <w:tr w:rsidR="006D7F39" w:rsidRPr="00027F27" w:rsidTr="004902DA">
        <w:trPr>
          <w:trHeight w:val="252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1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 xml:space="preserve">Теоремы подобия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ПК-2</w:t>
            </w:r>
            <w:r w:rsidRPr="003438FB">
              <w:rPr>
                <w:sz w:val="20"/>
                <w:szCs w:val="20"/>
              </w:rPr>
              <w:t xml:space="preserve"> 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438FB">
              <w:rPr>
                <w:color w:val="000000"/>
                <w:sz w:val="20"/>
                <w:szCs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Знает </w:t>
            </w:r>
            <w:r w:rsidRPr="00D14CCF">
              <w:t xml:space="preserve">методы обработки и интерпретации информации при проведении </w:t>
            </w:r>
            <w:r>
              <w:t>моделирования подобия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>
              <w:t xml:space="preserve">УО-1 Вопросы к экзамену </w:t>
            </w:r>
            <w:r w:rsidRPr="00027F27">
              <w:t xml:space="preserve">№ 4-8, 25, 27-29, </w:t>
            </w:r>
          </w:p>
        </w:tc>
      </w:tr>
      <w:tr w:rsidR="006D7F39" w:rsidRPr="00027F27" w:rsidTr="004902DA">
        <w:trPr>
          <w:trHeight w:val="252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применять в практической работе результаты современных исследований для научно-исследовательской работы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29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Владеет </w:t>
            </w:r>
            <w:r w:rsidRPr="00D14CCF">
              <w:t>навыками проведения полного факторного анализа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575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2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 xml:space="preserve">Математическое моделирование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Знает </w:t>
            </w:r>
            <w:r w:rsidRPr="00D14CCF">
              <w:t>методологическую основу проведения математического моделирования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ПР-9</w:t>
            </w:r>
          </w:p>
          <w:p w:rsidR="006D7F39" w:rsidRPr="00F04523" w:rsidRDefault="006D7F39" w:rsidP="004902DA">
            <w:pPr>
              <w:jc w:val="center"/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 w:rsidRPr="00027F27">
              <w:t xml:space="preserve">УО-1 Вопросы к </w:t>
            </w:r>
            <w:r>
              <w:t>экзамену</w:t>
            </w:r>
            <w:r w:rsidRPr="00027F27">
              <w:t xml:space="preserve"> № 2, 9-12, 24, 40-43</w:t>
            </w:r>
          </w:p>
        </w:tc>
      </w:tr>
      <w:tr w:rsidR="006D7F39" w:rsidRPr="00027F27" w:rsidTr="004902DA">
        <w:trPr>
          <w:trHeight w:val="189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проводить эксперимент, используя современное исследовательское оборудование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75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Владеет </w:t>
            </w:r>
            <w:r w:rsidRPr="00D14CCF">
              <w:t xml:space="preserve">навыками проведения </w:t>
            </w:r>
            <w:r>
              <w:t>математического моделирования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315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3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>Методы планирования эксперимента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 xml:space="preserve">ПК-4 </w:t>
            </w:r>
            <w:r w:rsidRPr="005B77AC">
              <w:rPr>
                <w:color w:val="000000"/>
                <w:sz w:val="20"/>
                <w:szCs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060216" w:rsidRDefault="006D7F39" w:rsidP="004902DA">
            <w:r w:rsidRPr="00D14CCF">
              <w:rPr>
                <w:b/>
                <w:bCs/>
              </w:rPr>
              <w:t xml:space="preserve">Знает </w:t>
            </w:r>
            <w:r w:rsidRPr="00D14CCF">
              <w:t xml:space="preserve">перечень основных существующих методов </w:t>
            </w:r>
            <w:r>
              <w:t xml:space="preserve">планирования эксперимента, </w:t>
            </w:r>
            <w:r w:rsidRPr="00D14CCF">
              <w:t>используемых в выбранной аспирантом области исследований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ПР-9</w:t>
            </w:r>
          </w:p>
          <w:p w:rsidR="006D7F39" w:rsidRPr="00F04523" w:rsidRDefault="006D7F39" w:rsidP="004902DA">
            <w:pPr>
              <w:jc w:val="center"/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 w:rsidRPr="00027F27">
              <w:t xml:space="preserve">УО-1 Вопросы к </w:t>
            </w:r>
            <w:r>
              <w:t xml:space="preserve">экзамену  </w:t>
            </w:r>
            <w:r w:rsidRPr="00027F27">
              <w:t>№ 1, 3, 13, 26, 30, 31, 39</w:t>
            </w:r>
          </w:p>
        </w:tc>
      </w:tr>
      <w:tr w:rsidR="006D7F39" w:rsidRPr="00027F27" w:rsidTr="004902DA">
        <w:trPr>
          <w:trHeight w:val="220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351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>Владеет</w:t>
            </w:r>
            <w:r w:rsidRPr="00D14CCF">
              <w:t xml:space="preserve"> навыками критической оценки эффективности различных методов и технологий проведения </w:t>
            </w:r>
            <w:r>
              <w:t>экспериментов</w:t>
            </w:r>
            <w:r w:rsidRPr="00D14CCF">
              <w:t xml:space="preserve"> в области водоснабжения и водоотведения 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89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4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>Средства и методы измерений в экспериментальных исследованиях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Знает </w:t>
            </w:r>
            <w:r w:rsidRPr="00D14CCF">
              <w:t>принципы работы современных исследовательских приборов и оборудования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 w:rsidRPr="00027F27">
              <w:t xml:space="preserve">УО-1 Вопросы к </w:t>
            </w:r>
            <w:r>
              <w:t>экзамену</w:t>
            </w:r>
            <w:r w:rsidRPr="00027F27">
              <w:t xml:space="preserve"> № 14-23, 32-38</w:t>
            </w:r>
          </w:p>
        </w:tc>
      </w:tr>
      <w:tr w:rsidR="006D7F39" w:rsidRPr="00027F27" w:rsidTr="004902DA">
        <w:trPr>
          <w:trHeight w:val="283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252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Владеет </w:t>
            </w:r>
            <w:r w:rsidRPr="00D14CCF">
              <w:t>навыками проведения научных исследований на типовом оборудовании с целью оценки физико-химических факторов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</w:tbl>
    <w:p w:rsidR="002343AE" w:rsidRPr="00356172" w:rsidRDefault="002343AE" w:rsidP="002343AE">
      <w:pPr>
        <w:suppressAutoHyphens/>
        <w:jc w:val="center"/>
        <w:rPr>
          <w:b/>
          <w:caps/>
          <w:color w:val="FF0000"/>
          <w:sz w:val="28"/>
          <w:szCs w:val="28"/>
        </w:rPr>
      </w:pPr>
    </w:p>
    <w:p w:rsidR="00E425C0" w:rsidRPr="00B47B03" w:rsidRDefault="00E425C0" w:rsidP="00E425C0">
      <w:pPr>
        <w:tabs>
          <w:tab w:val="left" w:pos="993"/>
        </w:tabs>
        <w:ind w:firstLine="567"/>
        <w:jc w:val="both"/>
        <w:rPr>
          <w:rFonts w:eastAsia="Calibri"/>
          <w:sz w:val="28"/>
          <w:szCs w:val="28"/>
        </w:rPr>
      </w:pPr>
      <w:r w:rsidRPr="00550D51">
        <w:rPr>
          <w:rFonts w:eastAsia="Calibri"/>
          <w:sz w:val="28"/>
          <w:szCs w:val="28"/>
        </w:rPr>
        <w:t>Фонд оценочных средств по дисциплине</w:t>
      </w:r>
      <w:r w:rsidRPr="00550D51">
        <w:rPr>
          <w:rFonts w:eastAsia="Calibri"/>
          <w:bCs/>
          <w:sz w:val="28"/>
          <w:szCs w:val="28"/>
        </w:rPr>
        <w:t xml:space="preserve"> представлен в </w:t>
      </w:r>
      <w:r w:rsidRPr="00B47B03">
        <w:rPr>
          <w:rFonts w:eastAsia="Calibri"/>
          <w:bCs/>
          <w:sz w:val="28"/>
          <w:szCs w:val="28"/>
        </w:rPr>
        <w:t xml:space="preserve">приложении </w:t>
      </w:r>
      <w:r w:rsidR="00AC420B">
        <w:rPr>
          <w:rFonts w:eastAsia="Calibri"/>
          <w:bCs/>
          <w:sz w:val="28"/>
          <w:szCs w:val="28"/>
        </w:rPr>
        <w:t>2</w:t>
      </w:r>
      <w:r w:rsidRPr="00B47B03">
        <w:rPr>
          <w:rFonts w:eastAsia="Calibri"/>
          <w:bCs/>
          <w:sz w:val="28"/>
          <w:szCs w:val="28"/>
        </w:rPr>
        <w:t>.</w:t>
      </w:r>
    </w:p>
    <w:p w:rsidR="00E425C0" w:rsidRPr="00B47B03" w:rsidRDefault="00E425C0" w:rsidP="00E425C0">
      <w:pPr>
        <w:tabs>
          <w:tab w:val="left" w:pos="993"/>
        </w:tabs>
        <w:ind w:firstLine="567"/>
        <w:rPr>
          <w:rFonts w:eastAsia="Calibri"/>
          <w:b/>
          <w:sz w:val="28"/>
          <w:szCs w:val="28"/>
        </w:rPr>
      </w:pPr>
    </w:p>
    <w:p w:rsidR="00E425C0" w:rsidRPr="00B47B03" w:rsidRDefault="00E425C0" w:rsidP="00E425C0">
      <w:pPr>
        <w:numPr>
          <w:ilvl w:val="0"/>
          <w:numId w:val="2"/>
        </w:numPr>
        <w:tabs>
          <w:tab w:val="num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B47B03">
        <w:rPr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:rsidR="00E425C0" w:rsidRPr="00B47B03" w:rsidRDefault="00E425C0" w:rsidP="00E425C0">
      <w:pPr>
        <w:tabs>
          <w:tab w:val="left" w:pos="1276"/>
          <w:tab w:val="left" w:pos="1418"/>
        </w:tabs>
        <w:ind w:firstLine="567"/>
        <w:jc w:val="both"/>
        <w:rPr>
          <w:rFonts w:eastAsia="Calibri"/>
          <w:i/>
          <w:spacing w:val="-10"/>
          <w:sz w:val="28"/>
          <w:szCs w:val="28"/>
        </w:rPr>
      </w:pPr>
    </w:p>
    <w:p w:rsidR="00E425C0" w:rsidRPr="00B47B03" w:rsidRDefault="00E425C0" w:rsidP="00E425C0">
      <w:pPr>
        <w:tabs>
          <w:tab w:val="left" w:pos="851"/>
        </w:tabs>
        <w:ind w:firstLine="567"/>
        <w:jc w:val="center"/>
        <w:rPr>
          <w:rFonts w:eastAsia="Calibri"/>
          <w:b/>
          <w:sz w:val="28"/>
          <w:szCs w:val="28"/>
        </w:rPr>
      </w:pPr>
      <w:r w:rsidRPr="00B47B03">
        <w:rPr>
          <w:rFonts w:eastAsia="Calibri"/>
          <w:b/>
          <w:sz w:val="28"/>
          <w:szCs w:val="28"/>
        </w:rPr>
        <w:t>Основная литература</w:t>
      </w:r>
    </w:p>
    <w:p w:rsidR="00E425C0" w:rsidRPr="00B47B03" w:rsidRDefault="00E425C0" w:rsidP="00E425C0">
      <w:pPr>
        <w:tabs>
          <w:tab w:val="left" w:pos="851"/>
        </w:tabs>
        <w:ind w:firstLine="567"/>
        <w:jc w:val="center"/>
        <w:rPr>
          <w:rFonts w:eastAsia="Calibri"/>
          <w:i/>
          <w:sz w:val="28"/>
          <w:szCs w:val="28"/>
        </w:rPr>
      </w:pPr>
    </w:p>
    <w:p w:rsidR="00BA6D51" w:rsidRPr="00B47B03" w:rsidRDefault="00BA6D51" w:rsidP="00F969AC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992"/>
        <w:contextualSpacing/>
        <w:jc w:val="both"/>
        <w:rPr>
          <w:rFonts w:eastAsia="Calibri"/>
          <w:sz w:val="28"/>
          <w:szCs w:val="28"/>
        </w:rPr>
      </w:pPr>
      <w:r w:rsidRPr="00B47B03">
        <w:rPr>
          <w:rFonts w:eastAsia="Calibri"/>
          <w:sz w:val="28"/>
          <w:szCs w:val="28"/>
        </w:rPr>
        <w:t>Любченко, Е.А. Планирование и организация эксперимента</w:t>
      </w:r>
      <w:proofErr w:type="gramStart"/>
      <w:r w:rsidRPr="00B47B03">
        <w:rPr>
          <w:rFonts w:eastAsia="Calibri"/>
          <w:sz w:val="28"/>
          <w:szCs w:val="28"/>
        </w:rPr>
        <w:t xml:space="preserve"> :</w:t>
      </w:r>
      <w:proofErr w:type="gramEnd"/>
      <w:r w:rsidRPr="00B47B03">
        <w:rPr>
          <w:rFonts w:eastAsia="Calibri"/>
          <w:sz w:val="28"/>
          <w:szCs w:val="28"/>
        </w:rPr>
        <w:t xml:space="preserve"> учебное пособие для вузов ч. 1 / Е.А. Любченко, О.А. Чуднова. – Владивосток. </w:t>
      </w:r>
      <w:proofErr w:type="gramStart"/>
      <w:r w:rsidRPr="00B47B03">
        <w:rPr>
          <w:rFonts w:eastAsia="Calibri"/>
          <w:sz w:val="28"/>
          <w:szCs w:val="28"/>
        </w:rPr>
        <w:t>:И</w:t>
      </w:r>
      <w:proofErr w:type="gramEnd"/>
      <w:r w:rsidRPr="00B47B03">
        <w:rPr>
          <w:rFonts w:eastAsia="Calibri"/>
          <w:sz w:val="28"/>
          <w:szCs w:val="28"/>
        </w:rPr>
        <w:t>зд-во Тихоокеанского экономического университета, 2010. – 155 с. (</w:t>
      </w:r>
      <w:r w:rsidR="00C32EF3" w:rsidRPr="00B47B03">
        <w:rPr>
          <w:rFonts w:eastAsia="Calibri"/>
          <w:sz w:val="28"/>
          <w:szCs w:val="28"/>
        </w:rPr>
        <w:t xml:space="preserve">9 экз.) </w:t>
      </w:r>
      <w:hyperlink r:id="rId11" w:history="1">
        <w:r w:rsidR="00C32EF3" w:rsidRPr="00B47B03">
          <w:rPr>
            <w:rStyle w:val="af1"/>
            <w:rFonts w:eastAsia="Calibri"/>
            <w:color w:val="auto"/>
            <w:sz w:val="28"/>
            <w:szCs w:val="28"/>
          </w:rPr>
          <w:t>http://lib.dvfu.ru:8080/lib/item?id=chamo:358959&amp;theme=FEFU</w:t>
        </w:r>
      </w:hyperlink>
      <w:r w:rsidR="00C32EF3" w:rsidRPr="00B47B03">
        <w:rPr>
          <w:rFonts w:eastAsia="Calibri"/>
          <w:sz w:val="28"/>
          <w:szCs w:val="28"/>
        </w:rPr>
        <w:t xml:space="preserve"> </w:t>
      </w:r>
    </w:p>
    <w:p w:rsidR="00BA6D51" w:rsidRPr="00B47B03" w:rsidRDefault="00C32EF3" w:rsidP="00F969AC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992"/>
        <w:contextualSpacing/>
        <w:jc w:val="both"/>
        <w:rPr>
          <w:rFonts w:eastAsia="Calibri"/>
          <w:sz w:val="28"/>
          <w:szCs w:val="28"/>
        </w:rPr>
      </w:pPr>
      <w:r w:rsidRPr="00B47B03">
        <w:rPr>
          <w:rFonts w:eastAsia="Calibri"/>
          <w:sz w:val="28"/>
          <w:szCs w:val="28"/>
        </w:rPr>
        <w:t>Афанасьева, Н.Ю. Вычислительные и экспериментальные методы научного эксперимента: учебное пособие для вузов / Е.А. Любченко. – М</w:t>
      </w:r>
      <w:r w:rsidR="0071117F" w:rsidRPr="00B47B03">
        <w:rPr>
          <w:rFonts w:eastAsia="Calibri"/>
          <w:sz w:val="28"/>
          <w:szCs w:val="28"/>
        </w:rPr>
        <w:t>.</w:t>
      </w:r>
      <w:r w:rsidRPr="00B47B03">
        <w:rPr>
          <w:rFonts w:eastAsia="Calibri"/>
          <w:sz w:val="28"/>
          <w:szCs w:val="28"/>
        </w:rPr>
        <w:t xml:space="preserve">: </w:t>
      </w:r>
      <w:proofErr w:type="spellStart"/>
      <w:r w:rsidRPr="00B47B03">
        <w:rPr>
          <w:rFonts w:eastAsia="Calibri"/>
          <w:sz w:val="28"/>
          <w:szCs w:val="28"/>
        </w:rPr>
        <w:t>КноРус</w:t>
      </w:r>
      <w:proofErr w:type="spellEnd"/>
      <w:r w:rsidRPr="00B47B03">
        <w:rPr>
          <w:rFonts w:eastAsia="Calibri"/>
          <w:sz w:val="28"/>
          <w:szCs w:val="28"/>
        </w:rPr>
        <w:t xml:space="preserve">, 2013. – 330 с. (6 экз.) </w:t>
      </w:r>
      <w:hyperlink r:id="rId12" w:history="1">
        <w:r w:rsidRPr="00B47B03">
          <w:rPr>
            <w:rStyle w:val="af1"/>
            <w:rFonts w:eastAsia="Calibri"/>
            <w:color w:val="auto"/>
            <w:sz w:val="28"/>
            <w:szCs w:val="28"/>
          </w:rPr>
          <w:t>http://lib.dvfu.ru:8080/lib/item?id=chamo:670914&amp;theme=FEFU</w:t>
        </w:r>
      </w:hyperlink>
      <w:r w:rsidRPr="00B47B03">
        <w:rPr>
          <w:rFonts w:eastAsia="Calibri"/>
          <w:sz w:val="28"/>
          <w:szCs w:val="28"/>
        </w:rPr>
        <w:t xml:space="preserve"> </w:t>
      </w:r>
    </w:p>
    <w:p w:rsidR="00F969AC" w:rsidRPr="00F969AC" w:rsidRDefault="00F969AC" w:rsidP="00F969AC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992"/>
        <w:contextualSpacing/>
        <w:jc w:val="both"/>
        <w:rPr>
          <w:rFonts w:eastAsia="Calibri"/>
          <w:sz w:val="28"/>
          <w:szCs w:val="28"/>
        </w:rPr>
      </w:pPr>
      <w:r w:rsidRPr="00F969AC">
        <w:rPr>
          <w:bCs/>
          <w:color w:val="000000"/>
          <w:sz w:val="28"/>
          <w:szCs w:val="28"/>
        </w:rPr>
        <w:t xml:space="preserve">Сафин Р.Г. Основы научных исследований. Организация и планирование эксперимента. Учебное пособие / Р.Г, Сафин, А.И. Иванов, Н.Ф. </w:t>
      </w:r>
      <w:proofErr w:type="spellStart"/>
      <w:r w:rsidRPr="00F969AC">
        <w:rPr>
          <w:bCs/>
          <w:color w:val="000000"/>
          <w:sz w:val="28"/>
          <w:szCs w:val="28"/>
        </w:rPr>
        <w:t>Тимербаев</w:t>
      </w:r>
      <w:proofErr w:type="spellEnd"/>
      <w:r w:rsidRPr="00F969AC">
        <w:rPr>
          <w:bCs/>
          <w:color w:val="000000"/>
          <w:sz w:val="28"/>
          <w:szCs w:val="28"/>
        </w:rPr>
        <w:t>. - Казань: Казанский национальный исследовательский технологиче</w:t>
      </w:r>
      <w:r w:rsidR="00EF17E4">
        <w:rPr>
          <w:bCs/>
          <w:color w:val="000000"/>
          <w:sz w:val="28"/>
          <w:szCs w:val="28"/>
        </w:rPr>
        <w:t>ский университет, 2013.— 154 c.</w:t>
      </w:r>
    </w:p>
    <w:p w:rsidR="00F969AC" w:rsidRDefault="00A07CD5" w:rsidP="00F969AC">
      <w:pPr>
        <w:tabs>
          <w:tab w:val="left" w:pos="993"/>
          <w:tab w:val="left" w:pos="1134"/>
        </w:tabs>
        <w:spacing w:line="360" w:lineRule="auto"/>
        <w:ind w:firstLine="992"/>
        <w:contextualSpacing/>
        <w:jc w:val="both"/>
        <w:rPr>
          <w:bCs/>
          <w:color w:val="000000"/>
          <w:sz w:val="28"/>
          <w:szCs w:val="28"/>
          <w:u w:val="single"/>
        </w:rPr>
      </w:pPr>
      <w:hyperlink r:id="rId13" w:history="1">
        <w:r w:rsidR="00F969AC" w:rsidRPr="003772F0">
          <w:rPr>
            <w:rStyle w:val="af1"/>
            <w:bCs/>
            <w:sz w:val="28"/>
            <w:szCs w:val="28"/>
          </w:rPr>
          <w:t>http://www.iprbookshop.ru/62219.html</w:t>
        </w:r>
      </w:hyperlink>
    </w:p>
    <w:p w:rsidR="0071117F" w:rsidRPr="00F969AC" w:rsidRDefault="0071117F" w:rsidP="00F969AC">
      <w:pPr>
        <w:pStyle w:val="af3"/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992"/>
        <w:jc w:val="both"/>
        <w:rPr>
          <w:bCs/>
          <w:color w:val="000000"/>
          <w:sz w:val="28"/>
          <w:szCs w:val="28"/>
          <w:u w:val="single"/>
        </w:rPr>
      </w:pPr>
      <w:r w:rsidRPr="00F969AC">
        <w:rPr>
          <w:sz w:val="28"/>
          <w:szCs w:val="28"/>
        </w:rPr>
        <w:t xml:space="preserve">Лукьянов С.И. Основы инженерного эксперимента: учебное пособие для вузов / С. И. Лукьянов, А.Н. Панов, А. Е. Васильев. – М.: </w:t>
      </w:r>
      <w:proofErr w:type="spellStart"/>
      <w:r w:rsidRPr="00F969AC">
        <w:rPr>
          <w:sz w:val="28"/>
          <w:szCs w:val="28"/>
        </w:rPr>
        <w:t>Риор</w:t>
      </w:r>
      <w:proofErr w:type="spellEnd"/>
      <w:proofErr w:type="gramStart"/>
      <w:r w:rsidRPr="00F969AC">
        <w:rPr>
          <w:sz w:val="28"/>
          <w:szCs w:val="28"/>
        </w:rPr>
        <w:t xml:space="preserve">, : </w:t>
      </w:r>
      <w:proofErr w:type="gramEnd"/>
      <w:r w:rsidRPr="00F969AC">
        <w:rPr>
          <w:sz w:val="28"/>
          <w:szCs w:val="28"/>
        </w:rPr>
        <w:t xml:space="preserve">Инфра-М, 2014. – 98 с. (3 экз.) </w:t>
      </w:r>
      <w:hyperlink r:id="rId14" w:history="1">
        <w:r w:rsidRPr="00F969AC">
          <w:rPr>
            <w:rStyle w:val="af1"/>
            <w:color w:val="auto"/>
            <w:sz w:val="28"/>
            <w:szCs w:val="28"/>
          </w:rPr>
          <w:t>http://lib.dvfu.ru:8080/lib/item?id=chamo:809670&amp;theme=FEFU</w:t>
        </w:r>
      </w:hyperlink>
      <w:r w:rsidRPr="00F969AC">
        <w:rPr>
          <w:sz w:val="28"/>
          <w:szCs w:val="28"/>
        </w:rPr>
        <w:t xml:space="preserve"> </w:t>
      </w:r>
    </w:p>
    <w:p w:rsidR="00E425C0" w:rsidRPr="00B47B03" w:rsidRDefault="00E425C0" w:rsidP="001F26AC">
      <w:pPr>
        <w:tabs>
          <w:tab w:val="left" w:pos="993"/>
          <w:tab w:val="left" w:pos="1134"/>
        </w:tabs>
        <w:spacing w:line="360" w:lineRule="auto"/>
        <w:contextualSpacing/>
        <w:jc w:val="both"/>
        <w:rPr>
          <w:rFonts w:eastAsia="Calibri"/>
          <w:sz w:val="28"/>
          <w:szCs w:val="28"/>
        </w:rPr>
      </w:pPr>
    </w:p>
    <w:p w:rsidR="00E425C0" w:rsidRPr="00B47B03" w:rsidRDefault="00E425C0" w:rsidP="001F26AC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  <w:r w:rsidRPr="00B47B03">
        <w:rPr>
          <w:rFonts w:eastAsia="Calibri"/>
          <w:b/>
          <w:sz w:val="28"/>
          <w:szCs w:val="28"/>
        </w:rPr>
        <w:t>Дополнительная литература</w:t>
      </w:r>
    </w:p>
    <w:p w:rsidR="00E425C0" w:rsidRPr="00B47B03" w:rsidRDefault="00E425C0" w:rsidP="001F26AC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</w:p>
    <w:p w:rsidR="00142DCC" w:rsidRPr="00B47B03" w:rsidRDefault="00142DCC" w:rsidP="00F969AC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992"/>
        <w:contextualSpacing/>
        <w:jc w:val="both"/>
        <w:rPr>
          <w:rStyle w:val="af1"/>
          <w:rFonts w:eastAsia="Calibri"/>
          <w:b/>
          <w:color w:val="auto"/>
          <w:sz w:val="28"/>
          <w:szCs w:val="28"/>
          <w:u w:val="none"/>
        </w:rPr>
      </w:pPr>
      <w:bookmarkStart w:id="2" w:name="OLE_LINK61"/>
      <w:bookmarkStart w:id="3" w:name="OLE_LINK62"/>
      <w:r w:rsidRPr="00B47B03">
        <w:rPr>
          <w:sz w:val="28"/>
          <w:szCs w:val="28"/>
        </w:rPr>
        <w:t xml:space="preserve">Кириллов, П.Л. Имена и числа подобия [Электронный ресурс]: / Кириллов П.Л.— Электрон. текстовые данные.— Москва, Ижевск: Изд-во Регулярная и хаотическая динамика, 2010.— 336c.— </w:t>
      </w:r>
      <w:hyperlink r:id="rId15" w:history="1">
        <w:r w:rsidRPr="00B47B03">
          <w:rPr>
            <w:rStyle w:val="af1"/>
            <w:rFonts w:eastAsia="Calibri"/>
            <w:color w:val="auto"/>
            <w:sz w:val="28"/>
            <w:szCs w:val="28"/>
          </w:rPr>
          <w:t>http://www.iprbookshop.ru/16528</w:t>
        </w:r>
      </w:hyperlink>
      <w:r w:rsidRPr="00B47B03">
        <w:rPr>
          <w:rStyle w:val="af1"/>
          <w:rFonts w:eastAsia="Calibri"/>
          <w:color w:val="auto"/>
          <w:sz w:val="28"/>
          <w:szCs w:val="28"/>
        </w:rPr>
        <w:t>;</w:t>
      </w:r>
    </w:p>
    <w:p w:rsidR="00F969AC" w:rsidRPr="00EF17E4" w:rsidRDefault="00A07CD5" w:rsidP="00F969AC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992"/>
        <w:contextualSpacing/>
        <w:jc w:val="both"/>
        <w:rPr>
          <w:rStyle w:val="af1"/>
        </w:rPr>
      </w:pPr>
      <w:hyperlink r:id="rId16" w:history="1">
        <w:r w:rsidR="00142DCC" w:rsidRPr="00B47B03">
          <w:rPr>
            <w:sz w:val="28"/>
            <w:szCs w:val="28"/>
          </w:rPr>
          <w:t>Семенов, Б. А</w:t>
        </w:r>
      </w:hyperlink>
      <w:r w:rsidR="00142DCC" w:rsidRPr="00B47B03">
        <w:rPr>
          <w:sz w:val="28"/>
          <w:szCs w:val="28"/>
        </w:rPr>
        <w:t xml:space="preserve"> Инженерный эксперимент в промышленной теплотехнике, теплоэнергетике и теплотехнологиях [Электронный ресурс]: Учебное пособие. 2-е изд. доп., - </w:t>
      </w:r>
      <w:proofErr w:type="spellStart"/>
      <w:r w:rsidR="00142DCC" w:rsidRPr="00B47B03">
        <w:rPr>
          <w:sz w:val="28"/>
          <w:szCs w:val="28"/>
        </w:rPr>
        <w:t>Спб</w:t>
      </w:r>
      <w:proofErr w:type="spellEnd"/>
      <w:r w:rsidR="00142DCC" w:rsidRPr="00B47B03">
        <w:rPr>
          <w:sz w:val="28"/>
          <w:szCs w:val="28"/>
        </w:rPr>
        <w:t xml:space="preserve">.: Издательство «Лань», 2013. – 400 с. </w:t>
      </w:r>
      <w:hyperlink r:id="rId17" w:history="1">
        <w:r w:rsidR="001E31D0" w:rsidRPr="00EF17E4">
          <w:rPr>
            <w:rStyle w:val="af1"/>
            <w:sz w:val="28"/>
            <w:szCs w:val="28"/>
          </w:rPr>
          <w:t>https://e.lanbook.com/book/5107</w:t>
        </w:r>
      </w:hyperlink>
    </w:p>
    <w:p w:rsidR="00F969AC" w:rsidRPr="00F969AC" w:rsidRDefault="00F969AC" w:rsidP="00F969AC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992"/>
        <w:contextualSpacing/>
        <w:jc w:val="both"/>
        <w:rPr>
          <w:rFonts w:eastAsia="Calibri"/>
          <w:b/>
          <w:sz w:val="28"/>
          <w:szCs w:val="28"/>
        </w:rPr>
      </w:pPr>
      <w:r w:rsidRPr="00F969AC">
        <w:rPr>
          <w:sz w:val="28"/>
          <w:szCs w:val="28"/>
        </w:rPr>
        <w:t xml:space="preserve">Рыжков Б.И. Основы научных исследований и изобретательства. Изд-во Лань, 2013. – 224с. </w:t>
      </w:r>
    </w:p>
    <w:p w:rsidR="00F969AC" w:rsidRDefault="00A07CD5" w:rsidP="00F969AC">
      <w:pPr>
        <w:pStyle w:val="af3"/>
        <w:suppressAutoHyphens/>
        <w:spacing w:line="360" w:lineRule="auto"/>
        <w:ind w:left="0" w:firstLine="992"/>
        <w:jc w:val="both"/>
        <w:rPr>
          <w:sz w:val="28"/>
          <w:szCs w:val="28"/>
          <w:u w:val="single"/>
        </w:rPr>
      </w:pPr>
      <w:hyperlink r:id="rId18" w:history="1">
        <w:r w:rsidR="00F969AC" w:rsidRPr="003772F0">
          <w:rPr>
            <w:rStyle w:val="af1"/>
            <w:sz w:val="28"/>
            <w:szCs w:val="28"/>
          </w:rPr>
          <w:t>https://e.lanbook.com/book/30202</w:t>
        </w:r>
      </w:hyperlink>
    </w:p>
    <w:p w:rsidR="00F969AC" w:rsidRPr="00F969AC" w:rsidRDefault="00F969AC" w:rsidP="00F969AC">
      <w:pPr>
        <w:pStyle w:val="af3"/>
        <w:numPr>
          <w:ilvl w:val="0"/>
          <w:numId w:val="5"/>
        </w:numPr>
        <w:suppressAutoHyphens/>
        <w:spacing w:line="360" w:lineRule="auto"/>
        <w:ind w:left="0" w:firstLine="992"/>
        <w:jc w:val="both"/>
        <w:rPr>
          <w:sz w:val="28"/>
          <w:szCs w:val="28"/>
          <w:u w:val="single"/>
        </w:rPr>
      </w:pPr>
      <w:proofErr w:type="spellStart"/>
      <w:r w:rsidRPr="00F969AC">
        <w:rPr>
          <w:sz w:val="28"/>
          <w:szCs w:val="28"/>
        </w:rPr>
        <w:t>Смагунова</w:t>
      </w:r>
      <w:proofErr w:type="spellEnd"/>
      <w:r w:rsidRPr="00F969AC">
        <w:rPr>
          <w:sz w:val="28"/>
          <w:szCs w:val="28"/>
        </w:rPr>
        <w:t xml:space="preserve"> А.Н. Математическое планирование эксперимента в методических исследованиях аналитической химии</w:t>
      </w:r>
      <w:proofErr w:type="gramStart"/>
      <w:r w:rsidRPr="00F969AC">
        <w:rPr>
          <w:sz w:val="28"/>
          <w:szCs w:val="28"/>
        </w:rPr>
        <w:t xml:space="preserve"> :</w:t>
      </w:r>
      <w:proofErr w:type="gramEnd"/>
      <w:r w:rsidRPr="00F969AC">
        <w:rPr>
          <w:sz w:val="28"/>
          <w:szCs w:val="28"/>
        </w:rPr>
        <w:t xml:space="preserve"> Учебное пособие / А.Н. </w:t>
      </w:r>
      <w:proofErr w:type="spellStart"/>
      <w:r w:rsidRPr="00F969AC">
        <w:rPr>
          <w:sz w:val="28"/>
          <w:szCs w:val="28"/>
        </w:rPr>
        <w:t>Смагунова</w:t>
      </w:r>
      <w:proofErr w:type="spellEnd"/>
      <w:r w:rsidRPr="00F969AC">
        <w:rPr>
          <w:sz w:val="28"/>
          <w:szCs w:val="28"/>
        </w:rPr>
        <w:t xml:space="preserve">, Г.В. Пашкова, Л.И. Белых. - Изд-во Лань, 2018. – 120с. </w:t>
      </w:r>
    </w:p>
    <w:p w:rsidR="00F969AC" w:rsidRDefault="00A07CD5" w:rsidP="00F969AC">
      <w:pPr>
        <w:pStyle w:val="af3"/>
        <w:suppressAutoHyphens/>
        <w:spacing w:line="360" w:lineRule="auto"/>
        <w:ind w:left="0" w:firstLine="992"/>
        <w:jc w:val="both"/>
        <w:rPr>
          <w:sz w:val="28"/>
          <w:szCs w:val="28"/>
          <w:u w:val="single"/>
        </w:rPr>
      </w:pPr>
      <w:hyperlink r:id="rId19" w:history="1">
        <w:r w:rsidR="00F969AC" w:rsidRPr="003772F0">
          <w:rPr>
            <w:rStyle w:val="af1"/>
            <w:sz w:val="28"/>
            <w:szCs w:val="28"/>
          </w:rPr>
          <w:t>https://e.lanbook.com/book/98248</w:t>
        </w:r>
      </w:hyperlink>
    </w:p>
    <w:p w:rsidR="00142DCC" w:rsidRPr="00F969AC" w:rsidRDefault="00142DCC" w:rsidP="00F969AC">
      <w:pPr>
        <w:pStyle w:val="af3"/>
        <w:numPr>
          <w:ilvl w:val="0"/>
          <w:numId w:val="5"/>
        </w:numPr>
        <w:suppressAutoHyphens/>
        <w:spacing w:line="360" w:lineRule="auto"/>
        <w:ind w:left="0" w:firstLine="992"/>
        <w:jc w:val="both"/>
        <w:rPr>
          <w:sz w:val="28"/>
          <w:szCs w:val="28"/>
          <w:u w:val="single"/>
        </w:rPr>
      </w:pPr>
      <w:proofErr w:type="spellStart"/>
      <w:r w:rsidRPr="00B47B03">
        <w:rPr>
          <w:sz w:val="28"/>
          <w:szCs w:val="28"/>
        </w:rPr>
        <w:t>Гухман</w:t>
      </w:r>
      <w:proofErr w:type="spellEnd"/>
      <w:r w:rsidRPr="00B47B03">
        <w:rPr>
          <w:sz w:val="28"/>
          <w:szCs w:val="28"/>
        </w:rPr>
        <w:t>, А. А. Применение теории подобия к исследованию процессов тепло-</w:t>
      </w:r>
      <w:proofErr w:type="spellStart"/>
      <w:r w:rsidRPr="00B47B03">
        <w:rPr>
          <w:sz w:val="28"/>
          <w:szCs w:val="28"/>
        </w:rPr>
        <w:t>массообмена</w:t>
      </w:r>
      <w:proofErr w:type="spellEnd"/>
      <w:r w:rsidRPr="00B47B03">
        <w:rPr>
          <w:sz w:val="28"/>
          <w:szCs w:val="28"/>
        </w:rPr>
        <w:t xml:space="preserve"> - М.: Изд-во Высшая школа, 1974.</w:t>
      </w:r>
      <w:r w:rsidR="00EF17E4" w:rsidRPr="00EF17E4">
        <w:rPr>
          <w:sz w:val="28"/>
          <w:szCs w:val="28"/>
        </w:rPr>
        <w:t xml:space="preserve"> </w:t>
      </w:r>
      <w:r w:rsidR="00EF17E4" w:rsidRPr="00F969AC">
        <w:rPr>
          <w:sz w:val="28"/>
          <w:szCs w:val="28"/>
        </w:rPr>
        <w:t>(</w:t>
      </w:r>
      <w:r w:rsidR="00EF17E4">
        <w:rPr>
          <w:sz w:val="28"/>
          <w:szCs w:val="28"/>
        </w:rPr>
        <w:t>1</w:t>
      </w:r>
      <w:r w:rsidR="00EF17E4" w:rsidRPr="00F969AC">
        <w:rPr>
          <w:sz w:val="28"/>
          <w:szCs w:val="28"/>
        </w:rPr>
        <w:t xml:space="preserve"> экз.)</w:t>
      </w:r>
    </w:p>
    <w:p w:rsidR="00142DCC" w:rsidRDefault="00A07CD5" w:rsidP="001F26AC">
      <w:pPr>
        <w:pStyle w:val="af3"/>
        <w:spacing w:line="360" w:lineRule="auto"/>
        <w:ind w:left="0"/>
        <w:jc w:val="both"/>
        <w:rPr>
          <w:sz w:val="28"/>
          <w:szCs w:val="28"/>
        </w:rPr>
      </w:pPr>
      <w:hyperlink r:id="rId20" w:history="1">
        <w:r w:rsidR="00142DCC" w:rsidRPr="00B47B03">
          <w:rPr>
            <w:rStyle w:val="af1"/>
            <w:rFonts w:eastAsia="Calibri"/>
            <w:color w:val="auto"/>
            <w:sz w:val="28"/>
            <w:szCs w:val="28"/>
          </w:rPr>
          <w:t>http://lib.dvfu.ru:8080/lib/item?id=chamo:57992&amp;theme=FEFU</w:t>
        </w:r>
      </w:hyperlink>
      <w:r w:rsidR="00142DCC" w:rsidRPr="00B47B03">
        <w:rPr>
          <w:sz w:val="28"/>
          <w:szCs w:val="28"/>
        </w:rPr>
        <w:t xml:space="preserve"> </w:t>
      </w:r>
    </w:p>
    <w:p w:rsidR="00A07CD5" w:rsidRPr="00A07CD5" w:rsidRDefault="00A07CD5" w:rsidP="00A07CD5">
      <w:pPr>
        <w:pStyle w:val="af3"/>
        <w:spacing w:line="360" w:lineRule="auto"/>
        <w:jc w:val="both"/>
        <w:rPr>
          <w:sz w:val="28"/>
          <w:szCs w:val="28"/>
        </w:rPr>
      </w:pPr>
    </w:p>
    <w:p w:rsidR="00A07CD5" w:rsidRPr="00A07CD5" w:rsidRDefault="00A07CD5" w:rsidP="00A07CD5">
      <w:pPr>
        <w:pStyle w:val="af3"/>
        <w:spacing w:line="360" w:lineRule="auto"/>
        <w:jc w:val="both"/>
        <w:rPr>
          <w:b/>
          <w:sz w:val="28"/>
          <w:szCs w:val="28"/>
        </w:rPr>
      </w:pPr>
      <w:r w:rsidRPr="00A07CD5">
        <w:rPr>
          <w:b/>
          <w:sz w:val="28"/>
          <w:szCs w:val="28"/>
        </w:rPr>
        <w:t xml:space="preserve">Профессиональные базы данных и информационные </w:t>
      </w:r>
    </w:p>
    <w:p w:rsidR="00A07CD5" w:rsidRPr="00A07CD5" w:rsidRDefault="00A07CD5" w:rsidP="00A07CD5">
      <w:pPr>
        <w:pStyle w:val="af3"/>
        <w:spacing w:line="360" w:lineRule="auto"/>
        <w:jc w:val="both"/>
        <w:rPr>
          <w:b/>
          <w:sz w:val="28"/>
          <w:szCs w:val="28"/>
        </w:rPr>
      </w:pPr>
      <w:r w:rsidRPr="00A07CD5">
        <w:rPr>
          <w:b/>
          <w:sz w:val="28"/>
          <w:szCs w:val="28"/>
        </w:rPr>
        <w:t>справочные системы</w:t>
      </w:r>
    </w:p>
    <w:p w:rsidR="00A07CD5" w:rsidRPr="00A07CD5" w:rsidRDefault="00A07CD5" w:rsidP="00A07CD5">
      <w:pPr>
        <w:pStyle w:val="af3"/>
        <w:spacing w:line="360" w:lineRule="auto"/>
        <w:jc w:val="both"/>
        <w:rPr>
          <w:sz w:val="28"/>
          <w:szCs w:val="28"/>
        </w:rPr>
      </w:pPr>
    </w:p>
    <w:p w:rsidR="00A07CD5" w:rsidRPr="00A07CD5" w:rsidRDefault="00A07CD5" w:rsidP="00A07CD5">
      <w:pPr>
        <w:pStyle w:val="af3"/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A07CD5">
        <w:rPr>
          <w:sz w:val="28"/>
          <w:szCs w:val="28"/>
        </w:rPr>
        <w:t xml:space="preserve">База данных </w:t>
      </w:r>
      <w:r w:rsidRPr="00A07CD5">
        <w:rPr>
          <w:sz w:val="28"/>
          <w:szCs w:val="28"/>
          <w:lang w:val="en-US"/>
        </w:rPr>
        <w:t>Scopus</w:t>
      </w:r>
      <w:r w:rsidRPr="00A07CD5">
        <w:rPr>
          <w:sz w:val="28"/>
          <w:szCs w:val="28"/>
        </w:rPr>
        <w:t xml:space="preserve"> </w:t>
      </w:r>
      <w:hyperlink r:id="rId21" w:history="1">
        <w:r w:rsidRPr="00A07CD5">
          <w:rPr>
            <w:rStyle w:val="af1"/>
            <w:sz w:val="28"/>
            <w:szCs w:val="28"/>
          </w:rPr>
          <w:t>http://www.scopus.com/home.url</w:t>
        </w:r>
      </w:hyperlink>
      <w:r w:rsidRPr="00A07CD5">
        <w:rPr>
          <w:sz w:val="28"/>
          <w:szCs w:val="28"/>
        </w:rPr>
        <w:t xml:space="preserve"> </w:t>
      </w:r>
    </w:p>
    <w:p w:rsidR="00A07CD5" w:rsidRPr="00A07CD5" w:rsidRDefault="00A07CD5" w:rsidP="00A07CD5">
      <w:pPr>
        <w:pStyle w:val="af3"/>
        <w:numPr>
          <w:ilvl w:val="0"/>
          <w:numId w:val="44"/>
        </w:numPr>
        <w:spacing w:line="360" w:lineRule="auto"/>
        <w:rPr>
          <w:sz w:val="28"/>
          <w:szCs w:val="28"/>
          <w:lang w:val="en-US"/>
        </w:rPr>
      </w:pPr>
      <w:r w:rsidRPr="00A07CD5">
        <w:rPr>
          <w:sz w:val="28"/>
          <w:szCs w:val="28"/>
        </w:rPr>
        <w:t>База</w:t>
      </w:r>
      <w:r w:rsidRPr="00A07CD5">
        <w:rPr>
          <w:sz w:val="28"/>
          <w:szCs w:val="28"/>
          <w:lang w:val="en-US"/>
        </w:rPr>
        <w:t xml:space="preserve"> </w:t>
      </w:r>
      <w:r w:rsidRPr="00A07CD5">
        <w:rPr>
          <w:sz w:val="28"/>
          <w:szCs w:val="28"/>
        </w:rPr>
        <w:t>данных</w:t>
      </w:r>
      <w:r w:rsidRPr="00A07CD5">
        <w:rPr>
          <w:sz w:val="28"/>
          <w:szCs w:val="28"/>
          <w:lang w:val="en-US"/>
        </w:rPr>
        <w:t xml:space="preserve"> Web of Science </w:t>
      </w:r>
      <w:hyperlink r:id="rId22" w:history="1">
        <w:r w:rsidRPr="00A07CD5">
          <w:rPr>
            <w:rStyle w:val="af1"/>
            <w:sz w:val="28"/>
            <w:szCs w:val="28"/>
            <w:lang w:val="en-US"/>
          </w:rPr>
          <w:t>http://apps.webofknowledge.com/</w:t>
        </w:r>
      </w:hyperlink>
      <w:r w:rsidRPr="00A07CD5">
        <w:rPr>
          <w:sz w:val="28"/>
          <w:szCs w:val="28"/>
          <w:lang w:val="en-US"/>
        </w:rPr>
        <w:t xml:space="preserve"> </w:t>
      </w:r>
    </w:p>
    <w:p w:rsidR="00A07CD5" w:rsidRPr="00A07CD5" w:rsidRDefault="00A07CD5" w:rsidP="00A07CD5">
      <w:pPr>
        <w:pStyle w:val="af3"/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A07CD5">
        <w:rPr>
          <w:sz w:val="28"/>
          <w:szCs w:val="28"/>
        </w:rPr>
        <w:t xml:space="preserve">База данных полнотекстовых академических журналов Китая </w:t>
      </w:r>
      <w:hyperlink r:id="rId23" w:history="1">
        <w:r w:rsidRPr="00A07CD5">
          <w:rPr>
            <w:rStyle w:val="af1"/>
            <w:sz w:val="28"/>
            <w:szCs w:val="28"/>
          </w:rPr>
          <w:t>http://oversea.cnki.net/</w:t>
        </w:r>
      </w:hyperlink>
      <w:r w:rsidRPr="00A07CD5">
        <w:rPr>
          <w:sz w:val="28"/>
          <w:szCs w:val="28"/>
        </w:rPr>
        <w:t xml:space="preserve"> </w:t>
      </w:r>
    </w:p>
    <w:p w:rsidR="00A07CD5" w:rsidRPr="00A07CD5" w:rsidRDefault="00A07CD5" w:rsidP="00A07CD5">
      <w:pPr>
        <w:pStyle w:val="af3"/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A07CD5">
        <w:rPr>
          <w:sz w:val="28"/>
          <w:szCs w:val="28"/>
        </w:rPr>
        <w:t xml:space="preserve">Электронная библиотека диссертаций Российской государственной библиотеки </w:t>
      </w:r>
      <w:hyperlink r:id="rId24" w:history="1">
        <w:r w:rsidRPr="00A07CD5">
          <w:rPr>
            <w:rStyle w:val="af1"/>
            <w:sz w:val="28"/>
            <w:szCs w:val="28"/>
          </w:rPr>
          <w:t>http://diss.rsl.ru/</w:t>
        </w:r>
      </w:hyperlink>
      <w:r w:rsidRPr="00A07CD5">
        <w:rPr>
          <w:sz w:val="28"/>
          <w:szCs w:val="28"/>
        </w:rPr>
        <w:t xml:space="preserve"> </w:t>
      </w:r>
      <w:bookmarkStart w:id="4" w:name="_GoBack"/>
      <w:bookmarkEnd w:id="4"/>
    </w:p>
    <w:p w:rsidR="00A07CD5" w:rsidRPr="00A07CD5" w:rsidRDefault="00A07CD5" w:rsidP="00A07CD5">
      <w:pPr>
        <w:pStyle w:val="af3"/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A07CD5">
        <w:rPr>
          <w:sz w:val="28"/>
          <w:szCs w:val="28"/>
        </w:rPr>
        <w:t xml:space="preserve">Электронные базы данных EBSCO </w:t>
      </w:r>
      <w:hyperlink r:id="rId25" w:history="1">
        <w:r w:rsidRPr="00A07CD5">
          <w:rPr>
            <w:rStyle w:val="af1"/>
            <w:sz w:val="28"/>
            <w:szCs w:val="28"/>
          </w:rPr>
          <w:t>http://search.ebscohost.com/</w:t>
        </w:r>
      </w:hyperlink>
      <w:r w:rsidRPr="00A07CD5">
        <w:rPr>
          <w:sz w:val="28"/>
          <w:szCs w:val="28"/>
        </w:rPr>
        <w:t xml:space="preserve"> </w:t>
      </w:r>
    </w:p>
    <w:p w:rsidR="00A07CD5" w:rsidRPr="00A07CD5" w:rsidRDefault="00A07CD5" w:rsidP="00A07CD5">
      <w:pPr>
        <w:pStyle w:val="af3"/>
        <w:spacing w:line="360" w:lineRule="auto"/>
        <w:jc w:val="both"/>
        <w:rPr>
          <w:sz w:val="28"/>
          <w:szCs w:val="28"/>
        </w:rPr>
      </w:pPr>
    </w:p>
    <w:p w:rsidR="00411C5E" w:rsidRPr="00B47B03" w:rsidRDefault="00411C5E" w:rsidP="001F26AC">
      <w:pPr>
        <w:pStyle w:val="af3"/>
        <w:spacing w:line="360" w:lineRule="auto"/>
        <w:ind w:left="0"/>
        <w:jc w:val="both"/>
        <w:rPr>
          <w:sz w:val="28"/>
          <w:szCs w:val="28"/>
        </w:rPr>
      </w:pPr>
    </w:p>
    <w:bookmarkEnd w:id="2"/>
    <w:bookmarkEnd w:id="3"/>
    <w:p w:rsidR="00E425C0" w:rsidRPr="00B47B03" w:rsidRDefault="00E425C0" w:rsidP="001F26AC">
      <w:pPr>
        <w:tabs>
          <w:tab w:val="left" w:pos="851"/>
        </w:tabs>
        <w:spacing w:line="360" w:lineRule="auto"/>
        <w:jc w:val="center"/>
        <w:rPr>
          <w:rFonts w:eastAsia="Calibri"/>
          <w:b/>
          <w:sz w:val="28"/>
          <w:szCs w:val="28"/>
        </w:rPr>
      </w:pPr>
      <w:r w:rsidRPr="00B47B03">
        <w:rPr>
          <w:rFonts w:eastAsia="Calibri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E425C0" w:rsidRPr="00B47B03" w:rsidRDefault="00E425C0" w:rsidP="001F26AC">
      <w:pPr>
        <w:tabs>
          <w:tab w:val="left" w:pos="851"/>
        </w:tabs>
        <w:spacing w:line="360" w:lineRule="auto"/>
        <w:ind w:firstLine="567"/>
        <w:jc w:val="center"/>
        <w:rPr>
          <w:rFonts w:eastAsia="Calibri"/>
          <w:i/>
          <w:sz w:val="28"/>
          <w:szCs w:val="28"/>
        </w:rPr>
      </w:pPr>
    </w:p>
    <w:p w:rsidR="000C7BCB" w:rsidRPr="00B47B03" w:rsidRDefault="00A07CD5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6" w:history="1">
        <w:r w:rsidR="000C7BCB" w:rsidRPr="00B47B03">
          <w:rPr>
            <w:rStyle w:val="af1"/>
            <w:rFonts w:eastAsia="Calibri"/>
            <w:bCs/>
            <w:color w:val="auto"/>
            <w:sz w:val="28"/>
            <w:szCs w:val="28"/>
          </w:rPr>
          <w:t>http://e.lanbook.com/</w:t>
        </w:r>
      </w:hyperlink>
      <w:r w:rsidR="000C7BCB" w:rsidRPr="00B47B03">
        <w:rPr>
          <w:bCs/>
          <w:sz w:val="28"/>
          <w:szCs w:val="28"/>
        </w:rPr>
        <w:t xml:space="preserve"> </w:t>
      </w:r>
      <w:hyperlink r:id="rId27" w:tgtFrame="_blank" w:history="1">
        <w:r w:rsidR="000C7BCB" w:rsidRPr="00B47B03">
          <w:rPr>
            <w:rStyle w:val="af1"/>
            <w:rFonts w:eastAsia="Calibri"/>
            <w:bCs/>
            <w:color w:val="auto"/>
            <w:sz w:val="28"/>
            <w:szCs w:val="28"/>
          </w:rPr>
          <w:t>Электронно-библиотечная система "Лань"</w:t>
        </w:r>
      </w:hyperlink>
      <w:r w:rsidR="000C7BCB" w:rsidRPr="00B47B03">
        <w:rPr>
          <w:bCs/>
          <w:sz w:val="28"/>
          <w:szCs w:val="28"/>
        </w:rPr>
        <w:t>.</w:t>
      </w:r>
      <w:r w:rsidR="000C7BCB" w:rsidRPr="00B47B03">
        <w:rPr>
          <w:b/>
          <w:sz w:val="28"/>
          <w:szCs w:val="28"/>
        </w:rPr>
        <w:t xml:space="preserve"> </w:t>
      </w:r>
      <w:r w:rsidR="000C7BCB" w:rsidRPr="00B47B03">
        <w:rPr>
          <w:sz w:val="28"/>
          <w:szCs w:val="28"/>
        </w:rPr>
        <w:t>Электронные версии книг издательства «Лань» и других ведущих издательств учебной литературы и электронные версии периодических изданий по естественным, техническим и гуманитарным наукам. Доступ осуществляется со всех компьютеров, подключенных к сети ДВФУ;</w:t>
      </w:r>
    </w:p>
    <w:p w:rsidR="000C7BCB" w:rsidRPr="00B47B03" w:rsidRDefault="00A07CD5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8" w:history="1">
        <w:r w:rsidR="000C7BCB" w:rsidRPr="00B47B03">
          <w:rPr>
            <w:rStyle w:val="af1"/>
            <w:rFonts w:eastAsia="Calibri"/>
            <w:bCs/>
            <w:color w:val="auto"/>
            <w:sz w:val="28"/>
            <w:szCs w:val="28"/>
          </w:rPr>
          <w:t>http://znanium.com/</w:t>
        </w:r>
      </w:hyperlink>
      <w:r w:rsidR="000C7BCB" w:rsidRPr="00B47B03">
        <w:rPr>
          <w:bCs/>
          <w:sz w:val="28"/>
          <w:szCs w:val="28"/>
        </w:rPr>
        <w:t xml:space="preserve"> </w:t>
      </w:r>
      <w:r w:rsidR="000C7BCB" w:rsidRPr="00B47B03">
        <w:rPr>
          <w:sz w:val="28"/>
          <w:szCs w:val="28"/>
        </w:rPr>
        <w:t>Электронно-библиотечная система "Научно-издательского центра ИНФРА-М". Учебники и учебные пособия, диссертации и авторефераты, монографии и статьи, сборники научных трудов, энциклопедии, научная периодика, профильные журналы, справочники, законодательно-нормативные документы Доступ осуществляется со всех компьютеров, подключенных к сети ДВФУ;</w:t>
      </w:r>
    </w:p>
    <w:p w:rsidR="000C7BCB" w:rsidRPr="00B47B03" w:rsidRDefault="00A07CD5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9" w:history="1">
        <w:r w:rsidR="000C7BCB" w:rsidRPr="00B47B03">
          <w:rPr>
            <w:rStyle w:val="af1"/>
            <w:rFonts w:eastAsia="Calibri"/>
            <w:bCs/>
            <w:color w:val="auto"/>
            <w:sz w:val="28"/>
            <w:szCs w:val="28"/>
          </w:rPr>
          <w:t>http://www.bibliotech.ru/</w:t>
        </w:r>
      </w:hyperlink>
      <w:r w:rsidR="000C7BCB" w:rsidRPr="00B47B03">
        <w:rPr>
          <w:bCs/>
          <w:sz w:val="28"/>
          <w:szCs w:val="28"/>
        </w:rPr>
        <w:t xml:space="preserve"> </w:t>
      </w:r>
      <w:r w:rsidR="000C7BCB" w:rsidRPr="00B47B03">
        <w:rPr>
          <w:sz w:val="28"/>
          <w:szCs w:val="28"/>
        </w:rPr>
        <w:t xml:space="preserve">Электронно-библиотечная система </w:t>
      </w:r>
      <w:proofErr w:type="spellStart"/>
      <w:r w:rsidR="000C7BCB" w:rsidRPr="00B47B03">
        <w:rPr>
          <w:sz w:val="28"/>
          <w:szCs w:val="28"/>
        </w:rPr>
        <w:t>БиблиоТех</w:t>
      </w:r>
      <w:proofErr w:type="spellEnd"/>
      <w:r w:rsidR="000C7BCB" w:rsidRPr="00B47B03">
        <w:rPr>
          <w:sz w:val="28"/>
          <w:szCs w:val="28"/>
        </w:rPr>
        <w:t>, 1500 электронных книг по различной тематике: естественные науки; техника и технические науки; сельское и лесное хозяйство; здравоохранение, медицинские науки; социальные (общественные) и гуманитарные науки; культура, наука, просвещение; филологические науки. Доступ осуществляется со всех компью</w:t>
      </w:r>
      <w:r w:rsidR="00FE1448" w:rsidRPr="00B47B03">
        <w:rPr>
          <w:sz w:val="28"/>
          <w:szCs w:val="28"/>
        </w:rPr>
        <w:t>теров, подключенных к сети ДВФУ;</w:t>
      </w:r>
    </w:p>
    <w:p w:rsidR="000C7BCB" w:rsidRPr="00B47B03" w:rsidRDefault="00A07CD5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30" w:history="1">
        <w:r w:rsidR="000C7BCB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://</w:t>
        </w:r>
        <w:r w:rsidR="000C7BCB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www</w:t>
        </w:r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rsl</w:t>
        </w:r>
        <w:proofErr w:type="spellEnd"/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/</w:t>
        </w:r>
      </w:hyperlink>
      <w:r w:rsidR="000C7BCB" w:rsidRPr="00B47B03">
        <w:rPr>
          <w:sz w:val="28"/>
          <w:szCs w:val="28"/>
        </w:rPr>
        <w:t xml:space="preserve"> сайт Р</w:t>
      </w:r>
      <w:r w:rsidR="000C7BCB" w:rsidRPr="00B47B03">
        <w:rPr>
          <w:snapToGrid w:val="0"/>
          <w:sz w:val="28"/>
          <w:szCs w:val="28"/>
        </w:rPr>
        <w:t>оссийской государственной библиотеки</w:t>
      </w:r>
      <w:r w:rsidR="00FE1448" w:rsidRPr="00B47B03">
        <w:rPr>
          <w:snapToGrid w:val="0"/>
          <w:sz w:val="28"/>
          <w:szCs w:val="28"/>
        </w:rPr>
        <w:t>;</w:t>
      </w:r>
    </w:p>
    <w:p w:rsidR="000C7BCB" w:rsidRPr="00B47B03" w:rsidRDefault="000C7BCB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B47B03">
        <w:rPr>
          <w:sz w:val="28"/>
          <w:szCs w:val="28"/>
          <w:u w:val="single"/>
        </w:rPr>
        <w:t>http://www.gpntb.ru/</w:t>
      </w:r>
      <w:r w:rsidRPr="00B47B03">
        <w:rPr>
          <w:sz w:val="28"/>
          <w:szCs w:val="28"/>
        </w:rPr>
        <w:t xml:space="preserve"> сайт Государственной публичной научно-технической библиотеки России</w:t>
      </w:r>
      <w:r w:rsidR="00FE1448" w:rsidRPr="00B47B03">
        <w:rPr>
          <w:sz w:val="28"/>
          <w:szCs w:val="28"/>
        </w:rPr>
        <w:t>;</w:t>
      </w:r>
    </w:p>
    <w:p w:rsidR="000C7BCB" w:rsidRPr="00B47B03" w:rsidRDefault="00A07CD5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31" w:history="1">
        <w:r w:rsidR="000C7BCB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://</w:t>
        </w:r>
        <w:proofErr w:type="spellStart"/>
        <w:r w:rsidR="000C7BCB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elibrary</w:t>
        </w:r>
        <w:proofErr w:type="spellEnd"/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/</w:t>
        </w:r>
      </w:hyperlink>
      <w:r w:rsidR="000C7BCB" w:rsidRPr="00B47B03">
        <w:rPr>
          <w:sz w:val="28"/>
          <w:szCs w:val="28"/>
          <w:u w:val="single"/>
        </w:rPr>
        <w:t xml:space="preserve"> </w:t>
      </w:r>
      <w:r w:rsidR="000C7BCB" w:rsidRPr="00B47B03">
        <w:rPr>
          <w:sz w:val="28"/>
          <w:szCs w:val="28"/>
        </w:rPr>
        <w:t xml:space="preserve"> сайт Научной электронной библиотеки</w:t>
      </w:r>
      <w:r w:rsidR="00FE1448" w:rsidRPr="00B47B03">
        <w:rPr>
          <w:sz w:val="28"/>
          <w:szCs w:val="28"/>
        </w:rPr>
        <w:t>;</w:t>
      </w:r>
    </w:p>
    <w:p w:rsidR="000C7BCB" w:rsidRPr="00B47B03" w:rsidRDefault="00A07CD5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32" w:history="1">
        <w:r w:rsidR="000C7BCB" w:rsidRPr="00B47B03">
          <w:rPr>
            <w:rStyle w:val="af1"/>
            <w:rFonts w:eastAsia="Calibri"/>
            <w:color w:val="auto"/>
            <w:sz w:val="28"/>
            <w:szCs w:val="28"/>
          </w:rPr>
          <w:t>http://lib.mgsu.ru/</w:t>
        </w:r>
      </w:hyperlink>
      <w:r w:rsidR="000C7BCB" w:rsidRPr="00B47B03">
        <w:rPr>
          <w:sz w:val="28"/>
          <w:szCs w:val="28"/>
        </w:rPr>
        <w:t xml:space="preserve">  сайт Научно-технической библиотеки ФГБОУ ВПО “МГСУ”</w:t>
      </w:r>
      <w:r w:rsidR="00FE1448" w:rsidRPr="00B47B03">
        <w:rPr>
          <w:sz w:val="28"/>
          <w:szCs w:val="28"/>
        </w:rPr>
        <w:t>;</w:t>
      </w:r>
    </w:p>
    <w:p w:rsidR="000C7BCB" w:rsidRPr="00B47B03" w:rsidRDefault="000C7BCB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B47B03">
        <w:rPr>
          <w:sz w:val="28"/>
          <w:szCs w:val="28"/>
        </w:rPr>
        <w:t xml:space="preserve">Проблемы развития современной науки: </w:t>
      </w:r>
      <w:hyperlink r:id="rId33" w:history="1">
        <w:r w:rsidRPr="00B47B03">
          <w:rPr>
            <w:rStyle w:val="af1"/>
            <w:rFonts w:eastAsia="Calibri"/>
            <w:color w:val="auto"/>
            <w:sz w:val="28"/>
            <w:szCs w:val="28"/>
          </w:rPr>
          <w:t>http://www.youtube.com/watch?v=2KLpmILMkrQ</w:t>
        </w:r>
      </w:hyperlink>
      <w:r w:rsidR="00FE1448" w:rsidRPr="00B47B03">
        <w:t>;</w:t>
      </w:r>
    </w:p>
    <w:p w:rsidR="00FE1448" w:rsidRPr="00B47B03" w:rsidRDefault="000C7BCB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B47B03">
        <w:rPr>
          <w:sz w:val="28"/>
          <w:szCs w:val="28"/>
        </w:rPr>
        <w:t xml:space="preserve">Проблемы вакуума в науке: </w:t>
      </w:r>
      <w:hyperlink r:id="rId34" w:history="1">
        <w:r w:rsidRPr="00B47B03">
          <w:rPr>
            <w:rStyle w:val="af1"/>
            <w:rFonts w:eastAsia="Calibri"/>
            <w:color w:val="auto"/>
            <w:sz w:val="28"/>
            <w:szCs w:val="28"/>
          </w:rPr>
          <w:t>http://video.yandex.ru/users/vokalbo-xela/view/404/</w:t>
        </w:r>
      </w:hyperlink>
      <w:r w:rsidR="00FE1448" w:rsidRPr="00B47B03">
        <w:t>;</w:t>
      </w:r>
    </w:p>
    <w:p w:rsidR="00FE1448" w:rsidRPr="00B47B03" w:rsidRDefault="00A07CD5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35" w:history="1">
        <w:r w:rsidR="00FE1448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FE1448" w:rsidRPr="00B47B03">
          <w:rPr>
            <w:rStyle w:val="af1"/>
            <w:rFonts w:eastAsia="Calibri"/>
            <w:color w:val="auto"/>
            <w:sz w:val="28"/>
            <w:szCs w:val="28"/>
          </w:rPr>
          <w:t>://</w:t>
        </w:r>
        <w:r w:rsidR="00FE1448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window</w:t>
        </w:r>
        <w:r w:rsidR="00FE1448" w:rsidRPr="00B47B03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FE1448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edu</w:t>
        </w:r>
        <w:proofErr w:type="spellEnd"/>
        <w:r w:rsidR="00FE1448" w:rsidRPr="00B47B03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FE1448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FE1448" w:rsidRPr="00B47B03">
          <w:rPr>
            <w:rStyle w:val="af1"/>
            <w:rFonts w:eastAsia="Calibri"/>
            <w:color w:val="auto"/>
            <w:sz w:val="28"/>
            <w:szCs w:val="28"/>
          </w:rPr>
          <w:t>/</w:t>
        </w:r>
        <w:r w:rsidR="00FE1448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window</w:t>
        </w:r>
        <w:r w:rsidR="00FE1448" w:rsidRPr="00B47B03">
          <w:rPr>
            <w:rStyle w:val="af1"/>
            <w:rFonts w:eastAsia="Calibri"/>
            <w:color w:val="auto"/>
            <w:sz w:val="28"/>
            <w:szCs w:val="28"/>
          </w:rPr>
          <w:t>/</w:t>
        </w:r>
        <w:r w:rsidR="00FE1448" w:rsidRPr="00B47B03">
          <w:rPr>
            <w:rStyle w:val="af1"/>
            <w:rFonts w:eastAsia="Calibri"/>
            <w:color w:val="auto"/>
            <w:sz w:val="28"/>
            <w:szCs w:val="28"/>
            <w:lang w:val="en-US"/>
          </w:rPr>
          <w:t>library</w:t>
        </w:r>
      </w:hyperlink>
      <w:r w:rsidR="00FE1448" w:rsidRPr="00B47B03">
        <w:rPr>
          <w:sz w:val="28"/>
          <w:szCs w:val="28"/>
        </w:rPr>
        <w:t xml:space="preserve"> Информационная система "Единое окно доступа к образовательным ресурсам". 27 000 учебно-методических материалов, разработанных и накопленных в системе федеральных образовательных порталов. Свободный доступ.</w:t>
      </w:r>
    </w:p>
    <w:p w:rsidR="00E425C0" w:rsidRPr="00B47B03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</w:p>
    <w:p w:rsidR="00E425C0" w:rsidRPr="00B47B03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B47B03">
        <w:rPr>
          <w:b/>
          <w:sz w:val="28"/>
          <w:szCs w:val="28"/>
        </w:rPr>
        <w:t xml:space="preserve">Перечень информационных технологий </w:t>
      </w:r>
    </w:p>
    <w:p w:rsidR="00E425C0" w:rsidRPr="00B47B03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B47B03">
        <w:rPr>
          <w:b/>
          <w:sz w:val="28"/>
          <w:szCs w:val="28"/>
        </w:rPr>
        <w:t>и программного обеспечения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3544"/>
        <w:gridCol w:w="5068"/>
      </w:tblGrid>
      <w:tr w:rsidR="00D35ABA" w:rsidRPr="00933055" w:rsidTr="00CB671D">
        <w:tc>
          <w:tcPr>
            <w:tcW w:w="851" w:type="dxa"/>
          </w:tcPr>
          <w:p w:rsidR="00D35ABA" w:rsidRPr="00C85192" w:rsidRDefault="00D35ABA" w:rsidP="00CB671D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</w:rPr>
            </w:pPr>
            <w:r w:rsidRPr="00C85192">
              <w:t xml:space="preserve">№ </w:t>
            </w:r>
            <w:r w:rsidRPr="00C85192">
              <w:rPr>
                <w:spacing w:val="-3"/>
              </w:rPr>
              <w:t>п/п</w:t>
            </w:r>
          </w:p>
        </w:tc>
        <w:tc>
          <w:tcPr>
            <w:tcW w:w="3544" w:type="dxa"/>
          </w:tcPr>
          <w:p w:rsidR="00D35ABA" w:rsidRPr="00C85192" w:rsidRDefault="00D35ABA" w:rsidP="00CB671D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Место расположения компьютерной техники, на которой установлено программное обеспечение, количество рабочих мест</w:t>
            </w:r>
          </w:p>
        </w:tc>
        <w:tc>
          <w:tcPr>
            <w:tcW w:w="5068" w:type="dxa"/>
          </w:tcPr>
          <w:p w:rsidR="00D35ABA" w:rsidRPr="00C85192" w:rsidRDefault="00D35ABA" w:rsidP="00CB671D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Перечень программного обеспечения</w:t>
            </w:r>
          </w:p>
        </w:tc>
      </w:tr>
      <w:tr w:rsidR="005A78C9" w:rsidRPr="00933055" w:rsidTr="004C443B">
        <w:tc>
          <w:tcPr>
            <w:tcW w:w="851" w:type="dxa"/>
          </w:tcPr>
          <w:p w:rsidR="005A78C9" w:rsidRPr="00933055" w:rsidRDefault="005A78C9" w:rsidP="00CB671D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 w:rsidRPr="00933055">
              <w:rPr>
                <w:color w:val="1F497D"/>
                <w:sz w:val="23"/>
                <w:szCs w:val="23"/>
              </w:rPr>
              <w:t>1.</w:t>
            </w:r>
          </w:p>
        </w:tc>
        <w:tc>
          <w:tcPr>
            <w:tcW w:w="3544" w:type="dxa"/>
            <w:vAlign w:val="center"/>
          </w:tcPr>
          <w:p w:rsidR="005A78C9" w:rsidRPr="0072000E" w:rsidRDefault="005A78C9" w:rsidP="004C443B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корпус Е, Этаж 8, ауд. Е806 </w:t>
            </w:r>
          </w:p>
          <w:p w:rsidR="005A78C9" w:rsidRPr="0072000E" w:rsidRDefault="005A78C9" w:rsidP="004C443B">
            <w:pPr>
              <w:jc w:val="center"/>
              <w:rPr>
                <w:sz w:val="20"/>
                <w:szCs w:val="20"/>
                <w:highlight w:val="yellow"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</w:tcPr>
          <w:p w:rsidR="005A78C9" w:rsidRPr="00E640AA" w:rsidRDefault="005A78C9" w:rsidP="00CB671D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E640AA">
              <w:rPr>
                <w:sz w:val="20"/>
                <w:szCs w:val="20"/>
              </w:rPr>
              <w:t>Open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Value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Subscription</w:t>
            </w:r>
            <w:proofErr w:type="spellEnd"/>
            <w:r w:rsidRPr="00E640AA">
              <w:rPr>
                <w:sz w:val="20"/>
                <w:szCs w:val="20"/>
              </w:rPr>
              <w:t>/</w:t>
            </w:r>
            <w:proofErr w:type="spellStart"/>
            <w:r w:rsidRPr="00E640AA">
              <w:rPr>
                <w:sz w:val="20"/>
                <w:szCs w:val="20"/>
              </w:rPr>
              <w:t>Education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Solutions</w:t>
            </w:r>
            <w:proofErr w:type="spellEnd"/>
            <w:r w:rsidRPr="00E640AA">
              <w:rPr>
                <w:sz w:val="20"/>
                <w:szCs w:val="20"/>
              </w:rPr>
              <w:t xml:space="preserve"> № V5770601  от 2019-01-31 , Договор №011-18-ЗКЭ-В от 25.01.2019 г.:</w:t>
            </w:r>
          </w:p>
          <w:p w:rsidR="005A78C9" w:rsidRPr="00E640AA" w:rsidRDefault="005A78C9" w:rsidP="00CB671D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WinPro</w:t>
            </w:r>
            <w:proofErr w:type="spellEnd"/>
            <w:r w:rsidRPr="00E640AA">
              <w:rPr>
                <w:sz w:val="20"/>
                <w:szCs w:val="20"/>
              </w:rPr>
              <w:t xml:space="preserve"> 10 RUS </w:t>
            </w:r>
            <w:proofErr w:type="spellStart"/>
            <w:r w:rsidRPr="00E640AA">
              <w:rPr>
                <w:sz w:val="20"/>
                <w:szCs w:val="20"/>
              </w:rPr>
              <w:t>Upgrd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OfficeProPlus</w:t>
            </w:r>
            <w:proofErr w:type="spellEnd"/>
            <w:r w:rsidRPr="00E640AA">
              <w:rPr>
                <w:sz w:val="20"/>
                <w:szCs w:val="20"/>
              </w:rPr>
              <w:t xml:space="preserve"> 2019 RUS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WinSvrCAL</w:t>
            </w:r>
            <w:proofErr w:type="spellEnd"/>
            <w:r w:rsidRPr="00E640AA">
              <w:rPr>
                <w:sz w:val="20"/>
                <w:szCs w:val="20"/>
              </w:rPr>
              <w:t xml:space="preserve"> 2019 </w:t>
            </w:r>
            <w:proofErr w:type="spellStart"/>
            <w:r w:rsidRPr="00E640AA">
              <w:rPr>
                <w:sz w:val="20"/>
                <w:szCs w:val="20"/>
              </w:rPr>
              <w:t>RUSAcdmc</w:t>
            </w:r>
            <w:proofErr w:type="spellEnd"/>
            <w:r w:rsidRPr="00E640AA">
              <w:rPr>
                <w:sz w:val="20"/>
                <w:szCs w:val="20"/>
              </w:rPr>
              <w:t xml:space="preserve"> (ПО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7, 8 </w:t>
            </w:r>
            <w:proofErr w:type="spellStart"/>
            <w:r w:rsidRPr="00E640AA">
              <w:rPr>
                <w:sz w:val="20"/>
                <w:szCs w:val="20"/>
              </w:rPr>
              <w:t>Pro</w:t>
            </w:r>
            <w:proofErr w:type="spellEnd"/>
            <w:r w:rsidRPr="00E640AA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Office</w:t>
            </w:r>
            <w:proofErr w:type="spellEnd"/>
            <w:r w:rsidRPr="00E640AA">
              <w:rPr>
                <w:sz w:val="20"/>
                <w:szCs w:val="20"/>
              </w:rPr>
              <w:t xml:space="preserve"> 7, 10, 13, 19 </w:t>
            </w:r>
            <w:proofErr w:type="spellStart"/>
            <w:r w:rsidRPr="00E640AA">
              <w:rPr>
                <w:sz w:val="20"/>
                <w:szCs w:val="20"/>
              </w:rPr>
              <w:t>Plus</w:t>
            </w:r>
            <w:proofErr w:type="spellEnd"/>
            <w:r w:rsidRPr="00E640AA">
              <w:rPr>
                <w:sz w:val="20"/>
                <w:szCs w:val="20"/>
              </w:rPr>
              <w:t>; (</w:t>
            </w:r>
            <w:proofErr w:type="spellStart"/>
            <w:r w:rsidRPr="00E640AA">
              <w:rPr>
                <w:sz w:val="20"/>
                <w:szCs w:val="20"/>
              </w:rPr>
              <w:t>Word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Excel,Access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PowerPoint</w:t>
            </w:r>
            <w:proofErr w:type="spellEnd"/>
            <w:r w:rsidRPr="00E640AA">
              <w:rPr>
                <w:sz w:val="20"/>
                <w:szCs w:val="20"/>
              </w:rPr>
              <w:t xml:space="preserve"> ), 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Microsoft®lmagine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Standard</w:t>
            </w:r>
            <w:proofErr w:type="spellEnd"/>
            <w:r w:rsidRPr="00E640AA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server2016, </w:t>
            </w:r>
            <w:proofErr w:type="spellStart"/>
            <w:r w:rsidRPr="00E640AA">
              <w:rPr>
                <w:sz w:val="20"/>
                <w:szCs w:val="20"/>
              </w:rPr>
              <w:t>Visual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Studio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Community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Embedded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OneNote</w:t>
            </w:r>
            <w:proofErr w:type="spellEnd"/>
            <w:r w:rsidRPr="00E640AA">
              <w:rPr>
                <w:sz w:val="20"/>
                <w:szCs w:val="20"/>
              </w:rPr>
              <w:t xml:space="preserve">, SQL </w:t>
            </w:r>
            <w:proofErr w:type="spellStart"/>
            <w:r w:rsidRPr="00E640AA">
              <w:rPr>
                <w:sz w:val="20"/>
                <w:szCs w:val="20"/>
              </w:rPr>
              <w:t>Server</w:t>
            </w:r>
            <w:proofErr w:type="spellEnd"/>
            <w:r w:rsidRPr="00E640AA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  <w:tr w:rsidR="005A78C9" w:rsidRPr="00933055" w:rsidTr="00CB671D">
        <w:tc>
          <w:tcPr>
            <w:tcW w:w="851" w:type="dxa"/>
          </w:tcPr>
          <w:p w:rsidR="005A78C9" w:rsidRPr="00933055" w:rsidRDefault="005A78C9" w:rsidP="00CB671D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>
              <w:rPr>
                <w:color w:val="1F497D"/>
                <w:sz w:val="23"/>
                <w:szCs w:val="23"/>
              </w:rPr>
              <w:t xml:space="preserve">3.  </w:t>
            </w:r>
          </w:p>
        </w:tc>
        <w:tc>
          <w:tcPr>
            <w:tcW w:w="3544" w:type="dxa"/>
            <w:vAlign w:val="center"/>
          </w:tcPr>
          <w:p w:rsidR="005A78C9" w:rsidRPr="0072000E" w:rsidRDefault="005A78C9" w:rsidP="004C443B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корпус Е, Этаж 8, ауд. Е806 </w:t>
            </w:r>
          </w:p>
          <w:p w:rsidR="005A78C9" w:rsidRPr="0072000E" w:rsidRDefault="005A78C9" w:rsidP="004C443B">
            <w:pPr>
              <w:jc w:val="center"/>
              <w:rPr>
                <w:sz w:val="20"/>
                <w:szCs w:val="20"/>
                <w:highlight w:val="yellow"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</w:tcPr>
          <w:p w:rsidR="005A78C9" w:rsidRPr="00E640AA" w:rsidRDefault="005A78C9" w:rsidP="00CB671D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E640AA">
              <w:rPr>
                <w:sz w:val="20"/>
                <w:szCs w:val="20"/>
              </w:rPr>
              <w:t>Open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Value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Subscription</w:t>
            </w:r>
            <w:proofErr w:type="spellEnd"/>
            <w:r w:rsidRPr="00E640AA">
              <w:rPr>
                <w:sz w:val="20"/>
                <w:szCs w:val="20"/>
              </w:rPr>
              <w:t>/</w:t>
            </w:r>
            <w:proofErr w:type="spellStart"/>
            <w:r w:rsidRPr="00E640AA">
              <w:rPr>
                <w:sz w:val="20"/>
                <w:szCs w:val="20"/>
              </w:rPr>
              <w:t>Education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Solutions</w:t>
            </w:r>
            <w:proofErr w:type="spellEnd"/>
            <w:r w:rsidRPr="00E640AA">
              <w:rPr>
                <w:sz w:val="20"/>
                <w:szCs w:val="20"/>
              </w:rPr>
              <w:t xml:space="preserve"> № V5770601  от 2019-01-31 , Договор №011-18-ЗКЭ-В от 25.01.2019 г.:</w:t>
            </w:r>
          </w:p>
          <w:p w:rsidR="005A78C9" w:rsidRPr="00E640AA" w:rsidRDefault="005A78C9" w:rsidP="00CB671D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WinPro</w:t>
            </w:r>
            <w:proofErr w:type="spellEnd"/>
            <w:r w:rsidRPr="00E640AA">
              <w:rPr>
                <w:sz w:val="20"/>
                <w:szCs w:val="20"/>
              </w:rPr>
              <w:t xml:space="preserve"> 10 RUS </w:t>
            </w:r>
            <w:proofErr w:type="spellStart"/>
            <w:r w:rsidRPr="00E640AA">
              <w:rPr>
                <w:sz w:val="20"/>
                <w:szCs w:val="20"/>
              </w:rPr>
              <w:t>Upgrd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OfficeProPlus</w:t>
            </w:r>
            <w:proofErr w:type="spellEnd"/>
            <w:r w:rsidRPr="00E640AA">
              <w:rPr>
                <w:sz w:val="20"/>
                <w:szCs w:val="20"/>
              </w:rPr>
              <w:t xml:space="preserve"> 2019 RUS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WinSvrCAL</w:t>
            </w:r>
            <w:proofErr w:type="spellEnd"/>
            <w:r w:rsidRPr="00E640AA">
              <w:rPr>
                <w:sz w:val="20"/>
                <w:szCs w:val="20"/>
              </w:rPr>
              <w:t xml:space="preserve"> 2019 </w:t>
            </w:r>
            <w:proofErr w:type="spellStart"/>
            <w:r w:rsidRPr="00E640AA">
              <w:rPr>
                <w:sz w:val="20"/>
                <w:szCs w:val="20"/>
              </w:rPr>
              <w:t>RUSAcdmc</w:t>
            </w:r>
            <w:proofErr w:type="spellEnd"/>
            <w:r w:rsidRPr="00E640AA">
              <w:rPr>
                <w:sz w:val="20"/>
                <w:szCs w:val="20"/>
              </w:rPr>
              <w:t xml:space="preserve"> (ПО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7, 8 </w:t>
            </w:r>
            <w:proofErr w:type="spellStart"/>
            <w:r w:rsidRPr="00E640AA">
              <w:rPr>
                <w:sz w:val="20"/>
                <w:szCs w:val="20"/>
              </w:rPr>
              <w:t>Pro</w:t>
            </w:r>
            <w:proofErr w:type="spellEnd"/>
            <w:r w:rsidRPr="00E640AA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Office</w:t>
            </w:r>
            <w:proofErr w:type="spellEnd"/>
            <w:r w:rsidRPr="00E640AA">
              <w:rPr>
                <w:sz w:val="20"/>
                <w:szCs w:val="20"/>
              </w:rPr>
              <w:t xml:space="preserve"> 7, 10, 13, 19 </w:t>
            </w:r>
            <w:proofErr w:type="spellStart"/>
            <w:r w:rsidRPr="00E640AA">
              <w:rPr>
                <w:sz w:val="20"/>
                <w:szCs w:val="20"/>
              </w:rPr>
              <w:t>Plus</w:t>
            </w:r>
            <w:proofErr w:type="spellEnd"/>
            <w:r w:rsidRPr="00E640AA">
              <w:rPr>
                <w:sz w:val="20"/>
                <w:szCs w:val="20"/>
              </w:rPr>
              <w:t>; (</w:t>
            </w:r>
            <w:proofErr w:type="spellStart"/>
            <w:r w:rsidRPr="00E640AA">
              <w:rPr>
                <w:sz w:val="20"/>
                <w:szCs w:val="20"/>
              </w:rPr>
              <w:t>Word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Excel,Access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PowerPoint</w:t>
            </w:r>
            <w:proofErr w:type="spellEnd"/>
            <w:r w:rsidRPr="00E640AA">
              <w:rPr>
                <w:sz w:val="20"/>
                <w:szCs w:val="20"/>
              </w:rPr>
              <w:t xml:space="preserve"> ), 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Microsoft®lmagine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Standard</w:t>
            </w:r>
            <w:proofErr w:type="spellEnd"/>
            <w:r w:rsidRPr="00E640AA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server2016, </w:t>
            </w:r>
            <w:proofErr w:type="spellStart"/>
            <w:r w:rsidRPr="00E640AA">
              <w:rPr>
                <w:sz w:val="20"/>
                <w:szCs w:val="20"/>
              </w:rPr>
              <w:t>Visual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Studio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Community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Embedded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OneNote</w:t>
            </w:r>
            <w:proofErr w:type="spellEnd"/>
            <w:r w:rsidRPr="00E640AA">
              <w:rPr>
                <w:sz w:val="20"/>
                <w:szCs w:val="20"/>
              </w:rPr>
              <w:t xml:space="preserve">, SQL </w:t>
            </w:r>
            <w:proofErr w:type="spellStart"/>
            <w:r w:rsidRPr="00E640AA">
              <w:rPr>
                <w:sz w:val="20"/>
                <w:szCs w:val="20"/>
              </w:rPr>
              <w:t>Server</w:t>
            </w:r>
            <w:proofErr w:type="spellEnd"/>
            <w:r w:rsidRPr="00E640AA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</w:tbl>
    <w:p w:rsidR="009F7B0F" w:rsidRDefault="009F7B0F" w:rsidP="009F7B0F">
      <w:pPr>
        <w:pStyle w:val="af3"/>
        <w:shd w:val="clear" w:color="auto" w:fill="FFFFFF"/>
        <w:spacing w:line="360" w:lineRule="auto"/>
        <w:ind w:right="11"/>
        <w:rPr>
          <w:sz w:val="28"/>
          <w:szCs w:val="28"/>
        </w:rPr>
      </w:pPr>
    </w:p>
    <w:p w:rsidR="00E425C0" w:rsidRPr="00D47333" w:rsidRDefault="00E425C0" w:rsidP="00E425C0">
      <w:pPr>
        <w:numPr>
          <w:ilvl w:val="0"/>
          <w:numId w:val="2"/>
        </w:numPr>
        <w:tabs>
          <w:tab w:val="left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D47333">
        <w:rPr>
          <w:b/>
          <w:caps/>
          <w:sz w:val="28"/>
          <w:szCs w:val="28"/>
        </w:rPr>
        <w:t xml:space="preserve">МЕТОДИЧЕСКИЕ УКАЗАНИЯ </w:t>
      </w:r>
    </w:p>
    <w:p w:rsidR="00E425C0" w:rsidRPr="00D47333" w:rsidRDefault="00E425C0" w:rsidP="00E425C0">
      <w:pPr>
        <w:tabs>
          <w:tab w:val="left" w:pos="567"/>
        </w:tabs>
        <w:suppressAutoHyphens/>
        <w:jc w:val="center"/>
        <w:rPr>
          <w:b/>
          <w:caps/>
          <w:sz w:val="28"/>
          <w:szCs w:val="28"/>
        </w:rPr>
      </w:pPr>
      <w:r w:rsidRPr="00D47333">
        <w:rPr>
          <w:b/>
          <w:caps/>
          <w:sz w:val="28"/>
          <w:szCs w:val="28"/>
        </w:rPr>
        <w:t>ПО ОСВОЕНИЮ ДИСЦИПЛИНЫ</w:t>
      </w:r>
    </w:p>
    <w:p w:rsidR="00E425C0" w:rsidRPr="003E2927" w:rsidRDefault="00E425C0" w:rsidP="00E425C0">
      <w:pPr>
        <w:autoSpaceDE w:val="0"/>
        <w:autoSpaceDN w:val="0"/>
        <w:adjustRightInd w:val="0"/>
        <w:ind w:firstLine="567"/>
        <w:jc w:val="both"/>
        <w:rPr>
          <w:rFonts w:eastAsia="Calibri"/>
          <w:i/>
          <w:sz w:val="28"/>
          <w:szCs w:val="28"/>
        </w:rPr>
      </w:pPr>
    </w:p>
    <w:p w:rsidR="00060216" w:rsidRPr="00491E25" w:rsidRDefault="00060216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3E2927">
        <w:rPr>
          <w:sz w:val="28"/>
          <w:szCs w:val="28"/>
        </w:rPr>
        <w:t xml:space="preserve">Текущий и промежуточный </w:t>
      </w:r>
      <w:r w:rsidRPr="00491E25">
        <w:rPr>
          <w:sz w:val="28"/>
          <w:szCs w:val="28"/>
        </w:rPr>
        <w:t>контроль успеваемости аспирантов обеспечивает оценивание хода освоения дисциплины  «Методы планирования и обработки результатов эксперимента».</w:t>
      </w:r>
    </w:p>
    <w:p w:rsidR="00491E25" w:rsidRPr="00491E25" w:rsidRDefault="00060216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491E25">
        <w:rPr>
          <w:sz w:val="28"/>
          <w:szCs w:val="28"/>
        </w:rPr>
        <w:t>Текущий контроль включает оценк</w:t>
      </w:r>
      <w:r w:rsidR="003E2927" w:rsidRPr="00491E25">
        <w:rPr>
          <w:sz w:val="28"/>
          <w:szCs w:val="28"/>
        </w:rPr>
        <w:t xml:space="preserve">у выполнения практических работ, составления конспекта </w:t>
      </w:r>
      <w:r w:rsidRPr="00491E25">
        <w:rPr>
          <w:sz w:val="28"/>
          <w:szCs w:val="28"/>
        </w:rPr>
        <w:t xml:space="preserve">и решения </w:t>
      </w:r>
      <w:r w:rsidR="006C13D8" w:rsidRPr="00491E25">
        <w:rPr>
          <w:sz w:val="28"/>
          <w:szCs w:val="28"/>
        </w:rPr>
        <w:t xml:space="preserve">индивидуальных задач на параметризацию процесса </w:t>
      </w:r>
      <w:r w:rsidR="003E2927" w:rsidRPr="00491E25">
        <w:rPr>
          <w:sz w:val="28"/>
          <w:szCs w:val="28"/>
        </w:rPr>
        <w:t>и составлени</w:t>
      </w:r>
      <w:r w:rsidR="00491E25" w:rsidRPr="00491E25">
        <w:rPr>
          <w:sz w:val="28"/>
          <w:szCs w:val="28"/>
        </w:rPr>
        <w:t>е</w:t>
      </w:r>
      <w:r w:rsidR="003E2927" w:rsidRPr="00491E25">
        <w:rPr>
          <w:sz w:val="28"/>
          <w:szCs w:val="28"/>
        </w:rPr>
        <w:t xml:space="preserve"> рационального плана эксперимента </w:t>
      </w:r>
      <w:r w:rsidR="006C13D8" w:rsidRPr="00491E25">
        <w:rPr>
          <w:sz w:val="28"/>
          <w:szCs w:val="28"/>
        </w:rPr>
        <w:t>по выбранной теме исследования.</w:t>
      </w:r>
      <w:r w:rsidR="00D47333" w:rsidRPr="00491E25">
        <w:rPr>
          <w:sz w:val="28"/>
          <w:szCs w:val="28"/>
        </w:rPr>
        <w:t xml:space="preserve"> Ввиду малокомплектности групп и большей доли самостоятельной работы аспиранта, </w:t>
      </w:r>
      <w:r w:rsidR="00D20919" w:rsidRPr="00491E25">
        <w:rPr>
          <w:sz w:val="28"/>
          <w:szCs w:val="28"/>
        </w:rPr>
        <w:t xml:space="preserve">текущий контроль подразумевает оценивание конечного продукта, представленного в виде решенных задач, полученного в результате планирования и выполнения комплекса учебных и исследовательских заданий по индивидуальным темам исследований аспирантов (ПР-9). </w:t>
      </w:r>
      <w:r w:rsidR="00E52D8E" w:rsidRPr="00491E25">
        <w:rPr>
          <w:sz w:val="28"/>
          <w:szCs w:val="28"/>
        </w:rPr>
        <w:t xml:space="preserve">Оценочное средство в форме ПР-7 -  составление конспекта - </w:t>
      </w:r>
      <w:r w:rsidR="00D20919" w:rsidRPr="00491E25">
        <w:rPr>
          <w:sz w:val="28"/>
          <w:szCs w:val="28"/>
        </w:rPr>
        <w:t xml:space="preserve">позволяет </w:t>
      </w:r>
      <w:r w:rsidR="006C13D8" w:rsidRPr="00491E25">
        <w:rPr>
          <w:sz w:val="28"/>
          <w:szCs w:val="28"/>
        </w:rPr>
        <w:t>проанализировать</w:t>
      </w:r>
      <w:r w:rsidR="00D20919" w:rsidRPr="00491E25">
        <w:rPr>
          <w:sz w:val="28"/>
          <w:szCs w:val="28"/>
        </w:rPr>
        <w:t xml:space="preserve"> умения </w:t>
      </w:r>
      <w:r w:rsidR="00CB671D">
        <w:rPr>
          <w:sz w:val="28"/>
          <w:szCs w:val="28"/>
        </w:rPr>
        <w:t xml:space="preserve">аспирантов </w:t>
      </w:r>
      <w:r w:rsidR="00D20919" w:rsidRPr="00491E25">
        <w:rPr>
          <w:sz w:val="28"/>
          <w:szCs w:val="28"/>
        </w:rPr>
        <w:t>самостоятельно конструировать свои знания в процессе решения практических задач, ориентироваться в информационном пространстве</w:t>
      </w:r>
      <w:r w:rsidR="006C13D8" w:rsidRPr="00491E25">
        <w:rPr>
          <w:sz w:val="28"/>
          <w:szCs w:val="28"/>
        </w:rPr>
        <w:t xml:space="preserve">, реализовывать междисциплинарный подход, а так же </w:t>
      </w:r>
      <w:r w:rsidR="00D20919" w:rsidRPr="00491E25">
        <w:rPr>
          <w:sz w:val="28"/>
          <w:szCs w:val="28"/>
        </w:rPr>
        <w:t xml:space="preserve"> </w:t>
      </w:r>
      <w:r w:rsidR="006C13D8" w:rsidRPr="00491E25">
        <w:rPr>
          <w:sz w:val="28"/>
          <w:szCs w:val="28"/>
        </w:rPr>
        <w:t xml:space="preserve">оценить </w:t>
      </w:r>
      <w:r w:rsidR="00D20919" w:rsidRPr="00491E25">
        <w:rPr>
          <w:sz w:val="28"/>
          <w:szCs w:val="28"/>
        </w:rPr>
        <w:t xml:space="preserve">уровень сформированности  аналитических, исследовательских навыков, навыков практического и творческого мышления. </w:t>
      </w:r>
    </w:p>
    <w:p w:rsidR="00060216" w:rsidRPr="00491E25" w:rsidRDefault="00491E25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491E25">
        <w:rPr>
          <w:sz w:val="28"/>
          <w:szCs w:val="28"/>
        </w:rPr>
        <w:t>Текущий контроль р</w:t>
      </w:r>
      <w:r w:rsidR="006C13D8" w:rsidRPr="00491E25">
        <w:rPr>
          <w:sz w:val="28"/>
          <w:szCs w:val="28"/>
        </w:rPr>
        <w:t xml:space="preserve">еализуется </w:t>
      </w:r>
      <w:r w:rsidR="00D20919" w:rsidRPr="00491E25">
        <w:rPr>
          <w:sz w:val="28"/>
          <w:szCs w:val="28"/>
        </w:rPr>
        <w:t xml:space="preserve"> в индивидуальном порядке</w:t>
      </w:r>
      <w:r w:rsidR="006C13D8" w:rsidRPr="00491E25">
        <w:rPr>
          <w:sz w:val="28"/>
          <w:szCs w:val="28"/>
        </w:rPr>
        <w:t xml:space="preserve"> (самостоятельная работа по выбранной теме исследования)</w:t>
      </w:r>
      <w:r w:rsidR="00D20919" w:rsidRPr="00491E25">
        <w:rPr>
          <w:sz w:val="28"/>
          <w:szCs w:val="28"/>
        </w:rPr>
        <w:t xml:space="preserve"> и группой обучающихся</w:t>
      </w:r>
      <w:r w:rsidR="006C13D8" w:rsidRPr="00491E25">
        <w:rPr>
          <w:sz w:val="28"/>
          <w:szCs w:val="28"/>
        </w:rPr>
        <w:t xml:space="preserve"> (во время практических занятий).</w:t>
      </w:r>
    </w:p>
    <w:p w:rsidR="003172E6" w:rsidRPr="00491E25" w:rsidRDefault="00060216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491E25">
        <w:rPr>
          <w:sz w:val="28"/>
          <w:szCs w:val="28"/>
        </w:rPr>
        <w:t>Промежуточная аттестация по дисциплине «Методы планирования и обработки результатов эксперимента» подразумевает получение зачета по дисциплине</w:t>
      </w:r>
      <w:r w:rsidR="00D47333" w:rsidRPr="00491E25">
        <w:rPr>
          <w:sz w:val="28"/>
          <w:szCs w:val="28"/>
        </w:rPr>
        <w:t xml:space="preserve"> в формате проведения собеседования (УО-1).</w:t>
      </w:r>
    </w:p>
    <w:p w:rsidR="00B47B03" w:rsidRPr="00491E25" w:rsidRDefault="00B47B03" w:rsidP="001F26AC">
      <w:pPr>
        <w:spacing w:line="480" w:lineRule="auto"/>
        <w:ind w:firstLine="709"/>
        <w:jc w:val="both"/>
        <w:rPr>
          <w:b/>
          <w:sz w:val="28"/>
          <w:szCs w:val="28"/>
        </w:rPr>
      </w:pPr>
      <w:r w:rsidRPr="00491E25">
        <w:rPr>
          <w:sz w:val="28"/>
          <w:szCs w:val="28"/>
        </w:rPr>
        <w:t>Список вопросов для промежуточной аттестации (зачета) представлен в приложении 1.</w:t>
      </w:r>
    </w:p>
    <w:p w:rsidR="00257881" w:rsidRDefault="00257881" w:rsidP="00E425C0">
      <w:pPr>
        <w:tabs>
          <w:tab w:val="left" w:pos="426"/>
        </w:tabs>
        <w:suppressAutoHyphens/>
        <w:ind w:firstLine="567"/>
        <w:rPr>
          <w:caps/>
          <w:color w:val="FF0000"/>
          <w:sz w:val="28"/>
          <w:szCs w:val="28"/>
        </w:rPr>
      </w:pPr>
    </w:p>
    <w:p w:rsidR="000145B6" w:rsidRDefault="000145B6" w:rsidP="00E425C0">
      <w:pPr>
        <w:tabs>
          <w:tab w:val="left" w:pos="426"/>
        </w:tabs>
        <w:suppressAutoHyphens/>
        <w:ind w:firstLine="567"/>
        <w:rPr>
          <w:caps/>
          <w:color w:val="FF0000"/>
          <w:sz w:val="28"/>
          <w:szCs w:val="28"/>
        </w:rPr>
      </w:pPr>
    </w:p>
    <w:p w:rsidR="000145B6" w:rsidRDefault="000145B6" w:rsidP="00E425C0">
      <w:pPr>
        <w:tabs>
          <w:tab w:val="left" w:pos="426"/>
        </w:tabs>
        <w:suppressAutoHyphens/>
        <w:ind w:firstLine="567"/>
        <w:rPr>
          <w:caps/>
          <w:color w:val="FF0000"/>
          <w:sz w:val="28"/>
          <w:szCs w:val="28"/>
        </w:rPr>
      </w:pPr>
    </w:p>
    <w:p w:rsidR="000145B6" w:rsidRPr="00356172" w:rsidRDefault="000145B6" w:rsidP="00E425C0">
      <w:pPr>
        <w:tabs>
          <w:tab w:val="left" w:pos="426"/>
        </w:tabs>
        <w:suppressAutoHyphens/>
        <w:ind w:firstLine="567"/>
        <w:rPr>
          <w:caps/>
          <w:color w:val="FF0000"/>
          <w:sz w:val="28"/>
          <w:szCs w:val="28"/>
        </w:rPr>
      </w:pPr>
    </w:p>
    <w:p w:rsidR="00E425C0" w:rsidRDefault="007B22DB" w:rsidP="007B22DB">
      <w:pPr>
        <w:numPr>
          <w:ilvl w:val="0"/>
          <w:numId w:val="2"/>
        </w:numPr>
        <w:tabs>
          <w:tab w:val="num" w:pos="426"/>
        </w:tabs>
        <w:suppressAutoHyphens/>
        <w:ind w:left="0"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мАТЕРИАЛь</w:t>
      </w:r>
      <w:r w:rsidR="00E425C0" w:rsidRPr="004C5E95">
        <w:rPr>
          <w:b/>
          <w:caps/>
          <w:sz w:val="28"/>
          <w:szCs w:val="28"/>
        </w:rPr>
        <w:t>НО</w:t>
      </w:r>
      <w:r>
        <w:rPr>
          <w:b/>
          <w:caps/>
          <w:sz w:val="28"/>
          <w:szCs w:val="28"/>
        </w:rPr>
        <w:t xml:space="preserve"> </w:t>
      </w:r>
      <w:r w:rsidR="00E425C0" w:rsidRPr="004C5E95">
        <w:rPr>
          <w:b/>
          <w:caps/>
          <w:sz w:val="28"/>
          <w:szCs w:val="28"/>
        </w:rPr>
        <w:t>-</w:t>
      </w:r>
      <w:r>
        <w:rPr>
          <w:b/>
          <w:caps/>
          <w:sz w:val="28"/>
          <w:szCs w:val="28"/>
        </w:rPr>
        <w:t xml:space="preserve"> </w:t>
      </w:r>
      <w:r w:rsidR="00E425C0" w:rsidRPr="004C5E95">
        <w:rPr>
          <w:b/>
          <w:caps/>
          <w:sz w:val="28"/>
          <w:szCs w:val="28"/>
        </w:rPr>
        <w:t>ТЕХНИЧЕСКОЕ ОБЕСПЕЧЕНИЕ ДИСЦИПЛИНЫ</w:t>
      </w:r>
    </w:p>
    <w:p w:rsidR="00671ABD" w:rsidRPr="004C5E95" w:rsidRDefault="00671ABD" w:rsidP="00671ABD">
      <w:pPr>
        <w:suppressAutoHyphens/>
        <w:rPr>
          <w:b/>
          <w:caps/>
          <w:sz w:val="28"/>
          <w:szCs w:val="28"/>
        </w:rPr>
      </w:pPr>
    </w:p>
    <w:tbl>
      <w:tblPr>
        <w:tblW w:w="941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4894"/>
        <w:gridCol w:w="3900"/>
      </w:tblGrid>
      <w:tr w:rsidR="00671ABD" w:rsidRPr="00D727C3" w:rsidTr="005804A0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ABD" w:rsidRPr="00D727C3" w:rsidRDefault="00671ABD" w:rsidP="005804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№п/п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ABD" w:rsidRPr="00D727C3" w:rsidRDefault="00671ABD" w:rsidP="005804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ABD" w:rsidRPr="00D727C3" w:rsidRDefault="00671ABD" w:rsidP="005804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Адрес (местоположение) учебных кабинетов, объектов для проведения практических занятий, объектов физической культуры и спорта</w:t>
            </w:r>
          </w:p>
          <w:p w:rsidR="00671ABD" w:rsidRPr="00D727C3" w:rsidRDefault="00671ABD" w:rsidP="005804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(с указанием номера помещения)</w:t>
            </w:r>
          </w:p>
        </w:tc>
      </w:tr>
      <w:tr w:rsidR="004E4394" w:rsidRPr="00D727C3" w:rsidTr="005804A0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4394" w:rsidRPr="00D727C3" w:rsidRDefault="004E4394" w:rsidP="004E43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1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E4394" w:rsidRPr="00817900" w:rsidRDefault="004E4394" w:rsidP="004E4394">
            <w:pPr>
              <w:pStyle w:val="af9"/>
              <w:jc w:val="both"/>
              <w:rPr>
                <w:rFonts w:eastAsia="Calibri"/>
                <w:sz w:val="20"/>
                <w:lang w:eastAsia="en-US"/>
              </w:rPr>
            </w:pPr>
            <w:r w:rsidRPr="00445557">
              <w:rPr>
                <w:rFonts w:eastAsia="Calibri"/>
                <w:sz w:val="20"/>
                <w:lang w:eastAsia="en-US"/>
              </w:rPr>
              <w:t xml:space="preserve">Учебная мебель на 14 рабочих мест, </w:t>
            </w:r>
            <w:r w:rsidRPr="00817900">
              <w:rPr>
                <w:rFonts w:eastAsia="Calibri"/>
                <w:sz w:val="20"/>
                <w:lang w:eastAsia="en-US"/>
              </w:rPr>
              <w:t>Место преподавателя (стол, стул)</w:t>
            </w:r>
            <w:r>
              <w:rPr>
                <w:rFonts w:eastAsia="Calibri"/>
                <w:sz w:val="20"/>
                <w:lang w:eastAsia="en-US"/>
              </w:rPr>
              <w:t xml:space="preserve">, </w:t>
            </w:r>
            <w:r w:rsidRPr="00DA00D7">
              <w:rPr>
                <w:sz w:val="20"/>
                <w:szCs w:val="20"/>
              </w:rPr>
              <w:t>переносное мультимедийное оборудование: ноутбук</w:t>
            </w:r>
            <w:r>
              <w:rPr>
                <w:sz w:val="20"/>
                <w:szCs w:val="20"/>
              </w:rPr>
              <w:t>.</w:t>
            </w:r>
          </w:p>
          <w:p w:rsidR="004E4394" w:rsidRPr="00F327D2" w:rsidRDefault="004E4394" w:rsidP="004E4394">
            <w:pPr>
              <w:jc w:val="both"/>
              <w:rPr>
                <w:sz w:val="20"/>
              </w:rPr>
            </w:pPr>
            <w:r w:rsidRPr="00F327D2">
              <w:rPr>
                <w:sz w:val="20"/>
              </w:rPr>
              <w:t xml:space="preserve">Экран с электроприводом 236*147 см  </w:t>
            </w:r>
            <w:proofErr w:type="spellStart"/>
            <w:r w:rsidRPr="00F327D2">
              <w:rPr>
                <w:sz w:val="20"/>
              </w:rPr>
              <w:t>Trim</w:t>
            </w:r>
            <w:proofErr w:type="spellEnd"/>
            <w:r w:rsidRPr="00F327D2">
              <w:rPr>
                <w:sz w:val="20"/>
              </w:rPr>
              <w:t xml:space="preserve">  </w:t>
            </w:r>
            <w:proofErr w:type="spellStart"/>
            <w:r w:rsidRPr="00F327D2">
              <w:rPr>
                <w:sz w:val="20"/>
              </w:rPr>
              <w:t>Screen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Line</w:t>
            </w:r>
            <w:proofErr w:type="spellEnd"/>
            <w:r w:rsidRPr="00F327D2">
              <w:rPr>
                <w:sz w:val="20"/>
              </w:rPr>
              <w:t xml:space="preserve">; Проектор DLP, 3000 ANSI </w:t>
            </w:r>
            <w:proofErr w:type="spellStart"/>
            <w:r w:rsidRPr="00F327D2">
              <w:rPr>
                <w:sz w:val="20"/>
              </w:rPr>
              <w:t>Lm</w:t>
            </w:r>
            <w:proofErr w:type="spellEnd"/>
            <w:r w:rsidRPr="00F327D2">
              <w:rPr>
                <w:sz w:val="20"/>
              </w:rPr>
              <w:t xml:space="preserve">, WXGA 1280x800, 2000:1  EW330U </w:t>
            </w:r>
            <w:proofErr w:type="spellStart"/>
            <w:r w:rsidRPr="00F327D2">
              <w:rPr>
                <w:sz w:val="20"/>
              </w:rPr>
              <w:t>Mitsubishi</w:t>
            </w:r>
            <w:proofErr w:type="spellEnd"/>
            <w:r w:rsidRPr="00F327D2">
              <w:rPr>
                <w:sz w:val="20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F327D2">
              <w:rPr>
                <w:sz w:val="20"/>
              </w:rPr>
              <w:t>Tuarex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видеокоммутации</w:t>
            </w:r>
            <w:proofErr w:type="spellEnd"/>
            <w:r w:rsidRPr="00F327D2">
              <w:rPr>
                <w:sz w:val="20"/>
              </w:rPr>
              <w:t xml:space="preserve">: матричный коммутатор DVI  DXP 44 DVI </w:t>
            </w:r>
            <w:proofErr w:type="spellStart"/>
            <w:r w:rsidRPr="00F327D2">
              <w:rPr>
                <w:sz w:val="20"/>
              </w:rPr>
              <w:t>Pro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удлинитель DVI по витой паре  DVI 201 </w:t>
            </w:r>
            <w:proofErr w:type="spellStart"/>
            <w:r w:rsidRPr="00F327D2">
              <w:rPr>
                <w:sz w:val="20"/>
              </w:rPr>
              <w:t>Tx</w:t>
            </w:r>
            <w:proofErr w:type="spellEnd"/>
            <w:r w:rsidRPr="00F327D2">
              <w:rPr>
                <w:sz w:val="20"/>
              </w:rPr>
              <w:t>/</w:t>
            </w:r>
            <w:proofErr w:type="spellStart"/>
            <w:r w:rsidRPr="00F327D2">
              <w:rPr>
                <w:sz w:val="20"/>
              </w:rPr>
              <w:t>Rx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аудиокоммутации</w:t>
            </w:r>
            <w:proofErr w:type="spellEnd"/>
            <w:r w:rsidRPr="00F327D2">
              <w:rPr>
                <w:sz w:val="20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цифровой </w:t>
            </w:r>
            <w:proofErr w:type="spellStart"/>
            <w:r w:rsidRPr="00F327D2">
              <w:rPr>
                <w:sz w:val="20"/>
              </w:rPr>
              <w:t>аудиопроцессор</w:t>
            </w:r>
            <w:proofErr w:type="spellEnd"/>
            <w:r w:rsidRPr="00F327D2">
              <w:rPr>
                <w:sz w:val="20"/>
              </w:rPr>
              <w:t xml:space="preserve">  DMP 44 LC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расширение для контроллера управления  IPL T CR48. </w:t>
            </w:r>
          </w:p>
          <w:p w:rsidR="004E4394" w:rsidRDefault="004E4394" w:rsidP="004E4394">
            <w:pPr>
              <w:jc w:val="both"/>
              <w:rPr>
                <w:sz w:val="20"/>
              </w:rPr>
            </w:pPr>
          </w:p>
          <w:p w:rsidR="004E4394" w:rsidRPr="002D158A" w:rsidRDefault="004E4394" w:rsidP="004E4394">
            <w:pPr>
              <w:jc w:val="both"/>
              <w:rPr>
                <w:sz w:val="20"/>
                <w:szCs w:val="20"/>
                <w:highlight w:val="yellow"/>
              </w:rPr>
            </w:pPr>
            <w:r w:rsidRPr="00B43E75">
              <w:rPr>
                <w:sz w:val="20"/>
                <w:szCs w:val="20"/>
              </w:rPr>
              <w:t>Компьютеризированный гидравлический лоток DIDACTA ITALIA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H</w:t>
            </w:r>
            <w:r w:rsidRPr="000F7319">
              <w:rPr>
                <w:sz w:val="20"/>
                <w:szCs w:val="20"/>
              </w:rPr>
              <w:t>-91.8</w:t>
            </w:r>
            <w:r>
              <w:rPr>
                <w:sz w:val="20"/>
                <w:szCs w:val="20"/>
                <w:lang w:val="en-GB"/>
              </w:rPr>
              <w:t>D</w:t>
            </w:r>
            <w:r w:rsidRPr="000F7319">
              <w:rPr>
                <w:sz w:val="20"/>
                <w:szCs w:val="20"/>
              </w:rPr>
              <w:t>/5/</w:t>
            </w:r>
            <w:r>
              <w:rPr>
                <w:sz w:val="20"/>
                <w:szCs w:val="20"/>
                <w:lang w:val="en-US"/>
              </w:rPr>
              <w:t>C</w:t>
            </w:r>
            <w:r w:rsidRPr="000F7319">
              <w:rPr>
                <w:sz w:val="20"/>
                <w:szCs w:val="20"/>
              </w:rPr>
              <w:t>/</w:t>
            </w:r>
            <w:r w:rsidRPr="00B43E75">
              <w:rPr>
                <w:sz w:val="20"/>
                <w:szCs w:val="20"/>
              </w:rPr>
              <w:t xml:space="preserve">, Вискозиметр </w:t>
            </w:r>
            <w:proofErr w:type="spellStart"/>
            <w:r w:rsidRPr="00B43E75">
              <w:rPr>
                <w:sz w:val="20"/>
                <w:szCs w:val="20"/>
              </w:rPr>
              <w:t>Энглера</w:t>
            </w:r>
            <w:proofErr w:type="spellEnd"/>
            <w:r>
              <w:rPr>
                <w:sz w:val="20"/>
                <w:szCs w:val="20"/>
              </w:rPr>
              <w:t xml:space="preserve"> ВУ-М-ПХП.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4394" w:rsidRPr="0072000E" w:rsidRDefault="004E4394" w:rsidP="004E4394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корпус Е, Этаж 8, ауд. Е806 </w:t>
            </w:r>
          </w:p>
          <w:p w:rsidR="004E4394" w:rsidRPr="00D727C3" w:rsidRDefault="004E4394" w:rsidP="004E4394">
            <w:pPr>
              <w:jc w:val="both"/>
              <w:rPr>
                <w:bCs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</w:tr>
      <w:tr w:rsidR="00B54027" w:rsidRPr="00D727C3" w:rsidTr="005804A0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4027" w:rsidRPr="00D727C3" w:rsidRDefault="00B54027" w:rsidP="00B5402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>
              <w:rPr>
                <w:spacing w:val="-3"/>
              </w:rPr>
              <w:t>2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54027" w:rsidRPr="00D727C3" w:rsidRDefault="00B54027" w:rsidP="00AC7E98">
            <w:pPr>
              <w:jc w:val="both"/>
              <w:rPr>
                <w:spacing w:val="-4"/>
              </w:rPr>
            </w:pPr>
            <w:r w:rsidRPr="00AA2AD6">
              <w:rPr>
                <w:sz w:val="20"/>
                <w:szCs w:val="20"/>
              </w:rPr>
              <w:t>Моноблок</w:t>
            </w:r>
            <w:r w:rsidRPr="00AA2AD6">
              <w:rPr>
                <w:sz w:val="20"/>
                <w:szCs w:val="20"/>
                <w:lang w:val="en-US"/>
              </w:rPr>
              <w:t xml:space="preserve"> Lenovo C360G-i34164G500UDK – 15 </w:t>
            </w:r>
            <w:proofErr w:type="spellStart"/>
            <w:r w:rsidRPr="00AA2AD6">
              <w:rPr>
                <w:sz w:val="20"/>
                <w:szCs w:val="20"/>
              </w:rPr>
              <w:t>шт</w:t>
            </w:r>
            <w:proofErr w:type="spellEnd"/>
            <w:r w:rsidRPr="00AA2AD6">
              <w:rPr>
                <w:sz w:val="20"/>
                <w:szCs w:val="20"/>
                <w:lang w:val="en-US"/>
              </w:rPr>
              <w:t xml:space="preserve">. </w:t>
            </w:r>
            <w:r w:rsidRPr="00AA2AD6">
              <w:rPr>
                <w:sz w:val="20"/>
                <w:szCs w:val="20"/>
              </w:rPr>
              <w:t xml:space="preserve">Интегрированный сенсорный дисплей </w:t>
            </w:r>
            <w:proofErr w:type="spellStart"/>
            <w:r w:rsidRPr="00AA2AD6">
              <w:rPr>
                <w:sz w:val="20"/>
                <w:szCs w:val="20"/>
              </w:rPr>
              <w:t>Polymedia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FlipBox</w:t>
            </w:r>
            <w:proofErr w:type="spellEnd"/>
            <w:r w:rsidRPr="00AA2AD6">
              <w:rPr>
                <w:sz w:val="20"/>
                <w:szCs w:val="20"/>
              </w:rPr>
              <w:t xml:space="preserve"> - 1 шт. Копир-принтер-цветной сканер в e-</w:t>
            </w:r>
            <w:proofErr w:type="spellStart"/>
            <w:r w:rsidRPr="00AA2AD6">
              <w:rPr>
                <w:sz w:val="20"/>
                <w:szCs w:val="20"/>
              </w:rPr>
              <w:t>mail</w:t>
            </w:r>
            <w:proofErr w:type="spellEnd"/>
            <w:r w:rsidRPr="00AA2AD6">
              <w:rPr>
                <w:sz w:val="20"/>
                <w:szCs w:val="20"/>
              </w:rPr>
              <w:t xml:space="preserve"> с 4 лотками </w:t>
            </w:r>
            <w:proofErr w:type="spellStart"/>
            <w:r w:rsidRPr="00AA2AD6">
              <w:rPr>
                <w:sz w:val="20"/>
                <w:szCs w:val="20"/>
              </w:rPr>
              <w:t>Xerox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WorkCentre</w:t>
            </w:r>
            <w:proofErr w:type="spellEnd"/>
            <w:r w:rsidRPr="00AA2AD6">
              <w:rPr>
                <w:sz w:val="20"/>
                <w:szCs w:val="20"/>
              </w:rPr>
              <w:t xml:space="preserve"> 5330 (WC5330C – 1 шт.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4027" w:rsidRPr="008261AD" w:rsidRDefault="00B54027" w:rsidP="00B54027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</w:t>
            </w:r>
            <w:r w:rsidRPr="008261AD">
              <w:rPr>
                <w:sz w:val="20"/>
                <w:szCs w:val="20"/>
              </w:rPr>
              <w:t>корп. A (Лит. П), Этаж 10, каб.A1017. Аудитория для самостоятельной работы аспирантов.</w:t>
            </w:r>
          </w:p>
        </w:tc>
      </w:tr>
    </w:tbl>
    <w:p w:rsidR="00E425C0" w:rsidRPr="00356172" w:rsidRDefault="00E425C0" w:rsidP="00E425C0">
      <w:pPr>
        <w:tabs>
          <w:tab w:val="left" w:pos="426"/>
        </w:tabs>
        <w:suppressAutoHyphens/>
        <w:rPr>
          <w:b/>
          <w:caps/>
          <w:color w:val="FF0000"/>
          <w:sz w:val="28"/>
          <w:szCs w:val="28"/>
        </w:rPr>
      </w:pPr>
    </w:p>
    <w:p w:rsidR="00AC420B" w:rsidRPr="00771A43" w:rsidRDefault="00E425C0" w:rsidP="00AC420B">
      <w:pPr>
        <w:jc w:val="right"/>
        <w:rPr>
          <w:sz w:val="28"/>
          <w:szCs w:val="28"/>
        </w:rPr>
      </w:pPr>
      <w:r w:rsidRPr="00356172">
        <w:rPr>
          <w:rFonts w:eastAsia="Calibri"/>
          <w:i/>
          <w:color w:val="FF0000"/>
          <w:sz w:val="28"/>
          <w:szCs w:val="28"/>
        </w:rPr>
        <w:br w:type="page"/>
      </w:r>
      <w:r w:rsidR="00AC420B" w:rsidRPr="000214C6">
        <w:rPr>
          <w:sz w:val="28"/>
          <w:szCs w:val="28"/>
        </w:rPr>
        <w:t>Приложение 1</w:t>
      </w:r>
    </w:p>
    <w:p w:rsidR="00AC420B" w:rsidRPr="00771A43" w:rsidRDefault="00AC420B" w:rsidP="00AC420B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7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420B" w:rsidRPr="00771A43" w:rsidRDefault="00AC420B" w:rsidP="00AC420B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AC420B" w:rsidRPr="00771A43" w:rsidRDefault="00AC420B" w:rsidP="00AC420B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AC420B" w:rsidRPr="00771A43" w:rsidRDefault="00AC420B" w:rsidP="00AC420B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AC420B" w:rsidRPr="00771A43" w:rsidRDefault="00AC420B" w:rsidP="00AC420B">
      <w:pPr>
        <w:shd w:val="clear" w:color="auto" w:fill="FFFFFF"/>
        <w:ind w:right="-284"/>
        <w:jc w:val="center"/>
        <w:rPr>
          <w:rFonts w:eastAsia="Calibri"/>
          <w:caps/>
        </w:rPr>
      </w:pPr>
      <w:r w:rsidRPr="00771A43">
        <w:rPr>
          <w:rFonts w:eastAsia="Calibri"/>
        </w:rPr>
        <w:t>МИНИСТЕРСТВО ОБРАЗОВАНИЯ И НАУКИ РОССИЙСКОЙ ФЕДЕРАЦИИ</w:t>
      </w:r>
    </w:p>
    <w:p w:rsidR="00AC420B" w:rsidRPr="00771A43" w:rsidRDefault="00AC420B" w:rsidP="00AC420B">
      <w:pPr>
        <w:jc w:val="center"/>
        <w:rPr>
          <w:rFonts w:eastAsia="Calibri"/>
        </w:rPr>
      </w:pPr>
      <w:r w:rsidRPr="00771A43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AC420B" w:rsidRPr="00771A43" w:rsidRDefault="00AC420B" w:rsidP="00AC420B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771A43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AC420B" w:rsidRPr="00771A43" w:rsidRDefault="00AC420B" w:rsidP="00AC420B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771A43">
        <w:rPr>
          <w:rFonts w:eastAsia="Calibri"/>
          <w:bCs/>
          <w:sz w:val="28"/>
          <w:szCs w:val="28"/>
        </w:rPr>
        <w:t>(ДВФУ)</w:t>
      </w:r>
    </w:p>
    <w:p w:rsidR="00AC420B" w:rsidRPr="00771A43" w:rsidRDefault="00A07CD5" w:rsidP="00AC420B">
      <w:pPr>
        <w:rPr>
          <w:rFonts w:eastAsia="Calibri"/>
          <w:sz w:val="20"/>
          <w:szCs w:val="20"/>
        </w:rPr>
      </w:pPr>
      <w:r>
        <w:rPr>
          <w:rFonts w:eastAsia="Calibri"/>
          <w:noProof/>
        </w:rPr>
        <w:pict>
          <v:line id="_x0000_s1029" style="position:absolute;flip:y;z-index:251667456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AC420B" w:rsidRPr="00771A43" w:rsidRDefault="00AC420B" w:rsidP="00AC420B">
      <w:pPr>
        <w:jc w:val="center"/>
        <w:rPr>
          <w:rFonts w:eastAsia="Calibri"/>
          <w:b/>
          <w:bCs/>
          <w:caps/>
        </w:rPr>
      </w:pPr>
      <w:r>
        <w:rPr>
          <w:rFonts w:eastAsia="Calibri"/>
          <w:b/>
          <w:bCs/>
          <w:caps/>
        </w:rPr>
        <w:t>ИНЖЕНЕРНАЯшколА</w:t>
      </w: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AC420B" w:rsidRPr="00884ED5" w:rsidRDefault="00AC420B" w:rsidP="00AC420B">
      <w:pPr>
        <w:suppressAutoHyphens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 xml:space="preserve">по дисциплине </w:t>
      </w:r>
      <w:r>
        <w:rPr>
          <w:b/>
          <w:sz w:val="28"/>
          <w:szCs w:val="28"/>
        </w:rPr>
        <w:t>«</w:t>
      </w:r>
      <w:r w:rsidRPr="004C5E95">
        <w:rPr>
          <w:b/>
          <w:sz w:val="28"/>
          <w:szCs w:val="28"/>
        </w:rPr>
        <w:t>Методы планирования и обработки результатов эксперимента</w:t>
      </w:r>
      <w:r w:rsidRPr="00884ED5">
        <w:rPr>
          <w:b/>
          <w:sz w:val="28"/>
          <w:szCs w:val="28"/>
        </w:rPr>
        <w:t>»</w:t>
      </w:r>
    </w:p>
    <w:p w:rsidR="00AC420B" w:rsidRPr="000214C6" w:rsidRDefault="00AC420B" w:rsidP="00AC420B">
      <w:pPr>
        <w:spacing w:after="60"/>
        <w:jc w:val="center"/>
        <w:outlineLvl w:val="5"/>
        <w:rPr>
          <w:bCs/>
        </w:rPr>
      </w:pPr>
      <w:r w:rsidRPr="000214C6">
        <w:rPr>
          <w:bCs/>
        </w:rPr>
        <w:t xml:space="preserve">Направление </w:t>
      </w:r>
      <w:r w:rsidRPr="004C0D31">
        <w:rPr>
          <w:rFonts w:eastAsia="Calibri"/>
        </w:rPr>
        <w:t>подготовки 08.06.01, Техника и технологии строительства</w:t>
      </w:r>
    </w:p>
    <w:p w:rsidR="00AC420B" w:rsidRPr="000214C6" w:rsidRDefault="00AC420B" w:rsidP="00AC420B">
      <w:pPr>
        <w:jc w:val="center"/>
        <w:rPr>
          <w:rFonts w:eastAsia="Calibri"/>
        </w:rPr>
      </w:pPr>
      <w:r w:rsidRPr="000214C6">
        <w:rPr>
          <w:rFonts w:eastAsia="Calibri"/>
        </w:rPr>
        <w:t>Профиль «</w:t>
      </w:r>
      <w:r w:rsidRPr="004C0D31">
        <w:rPr>
          <w:rFonts w:eastAsia="Calibri"/>
        </w:rPr>
        <w:t>Водоснабжение, канализация, строительные системы охраны водных ресурсов</w:t>
      </w:r>
      <w:r w:rsidRPr="000214C6">
        <w:rPr>
          <w:rFonts w:eastAsia="Calibri"/>
        </w:rPr>
        <w:t>»</w:t>
      </w:r>
    </w:p>
    <w:p w:rsidR="00AC420B" w:rsidRPr="00771A43" w:rsidRDefault="00AC420B" w:rsidP="00AC420B">
      <w:pPr>
        <w:suppressAutoHyphens/>
        <w:jc w:val="center"/>
        <w:rPr>
          <w:caps/>
          <w:sz w:val="28"/>
          <w:szCs w:val="28"/>
        </w:rPr>
      </w:pPr>
      <w:r w:rsidRPr="000214C6">
        <w:rPr>
          <w:bCs/>
        </w:rPr>
        <w:t>Форма подготовки (очная)</w:t>
      </w: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Default="00AC420B" w:rsidP="00AC420B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sz w:val="28"/>
          <w:szCs w:val="28"/>
        </w:rPr>
        <w:t>Владивосток</w:t>
      </w:r>
    </w:p>
    <w:p w:rsidR="00AC420B" w:rsidRPr="00771A43" w:rsidRDefault="00AC420B" w:rsidP="00AC420B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236D6A">
        <w:rPr>
          <w:b/>
          <w:caps/>
          <w:sz w:val="28"/>
          <w:szCs w:val="28"/>
        </w:rPr>
        <w:t>201</w:t>
      </w:r>
      <w:r w:rsidR="00822B9A">
        <w:rPr>
          <w:b/>
          <w:caps/>
          <w:sz w:val="28"/>
          <w:szCs w:val="28"/>
        </w:rPr>
        <w:t>7</w:t>
      </w:r>
    </w:p>
    <w:p w:rsidR="00AC420B" w:rsidRPr="00AC420B" w:rsidRDefault="00AC420B" w:rsidP="00AC420B">
      <w:pPr>
        <w:tabs>
          <w:tab w:val="left" w:pos="709"/>
        </w:tabs>
        <w:suppressAutoHyphens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AC420B">
        <w:rPr>
          <w:b/>
          <w:sz w:val="28"/>
          <w:szCs w:val="28"/>
        </w:rPr>
        <w:t>План-график выполнения самостоятельной работы по дисциплине</w:t>
      </w:r>
    </w:p>
    <w:p w:rsidR="00AC420B" w:rsidRPr="00AC420B" w:rsidRDefault="00AC420B" w:rsidP="00AC420B">
      <w:pPr>
        <w:tabs>
          <w:tab w:val="left" w:pos="426"/>
        </w:tabs>
        <w:suppressAutoHyphens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140"/>
        <w:gridCol w:w="2343"/>
        <w:gridCol w:w="1852"/>
        <w:gridCol w:w="2391"/>
      </w:tblGrid>
      <w:tr w:rsidR="00AC420B" w:rsidRPr="00AC420B" w:rsidTr="00CB671D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№</w:t>
            </w:r>
          </w:p>
          <w:p w:rsidR="00AC420B" w:rsidRPr="00AC420B" w:rsidRDefault="00AC420B" w:rsidP="00CB671D">
            <w:pPr>
              <w:rPr>
                <w:b/>
              </w:rPr>
            </w:pPr>
            <w:r w:rsidRPr="00AC420B">
              <w:t>п/п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Дата/сроки выполнения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Вид самостоятельной работы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Примерные нормы времени на выполнение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Форма контроля</w:t>
            </w:r>
          </w:p>
        </w:tc>
      </w:tr>
      <w:tr w:rsidR="00AC420B" w:rsidRPr="00AC420B" w:rsidTr="00CB671D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Две недели с момента выдачи задания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Составление конспекта по теме: «средства и методы научного исследования»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3669F5" w:rsidRDefault="00AC420B" w:rsidP="00CB671D">
            <w:r w:rsidRPr="003669F5">
              <w:t>Две недели с момента выдачи</w:t>
            </w:r>
          </w:p>
          <w:p w:rsidR="00126313" w:rsidRPr="003669F5" w:rsidRDefault="00126313" w:rsidP="00CB671D">
            <w:r w:rsidRPr="003669F5">
              <w:t>(</w:t>
            </w:r>
            <w:r w:rsidR="00BF69FB" w:rsidRPr="003669F5">
              <w:t>30 часов)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Проверка содержания и наполнения конспекта</w:t>
            </w:r>
            <w:r w:rsidR="006E4E83">
              <w:t xml:space="preserve"> (ПР-7)</w:t>
            </w:r>
            <w:r w:rsidRPr="00AC420B">
              <w:t xml:space="preserve"> </w:t>
            </w:r>
          </w:p>
        </w:tc>
      </w:tr>
      <w:tr w:rsidR="00AC420B" w:rsidRPr="00AC420B" w:rsidTr="00CB671D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r w:rsidRPr="00AC420B"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r w:rsidRPr="00AC420B">
              <w:t>Весь семестр до момента получения допуска к промежуточной аттестации по предмету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r w:rsidRPr="00AC420B">
              <w:t>Параметризация процесса по выбранной аспирантом теме исследования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3669F5" w:rsidRDefault="00AC420B" w:rsidP="00CB671D">
            <w:r w:rsidRPr="003669F5">
              <w:t>Весь семестр до момента получения допуска к промежуточной аттестации по предмету</w:t>
            </w:r>
          </w:p>
          <w:p w:rsidR="00126313" w:rsidRPr="003669F5" w:rsidRDefault="00126313" w:rsidP="00CB671D">
            <w:r w:rsidRPr="003669F5">
              <w:t>(</w:t>
            </w:r>
            <w:r w:rsidR="00BF69FB" w:rsidRPr="003669F5">
              <w:t>50 часов)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r w:rsidRPr="00AC420B">
              <w:t>Проверка решенных индивидуальных задач</w:t>
            </w:r>
            <w:r w:rsidR="003E70BA">
              <w:t xml:space="preserve"> (ПР-9)</w:t>
            </w:r>
          </w:p>
        </w:tc>
      </w:tr>
      <w:tr w:rsidR="00AC420B" w:rsidRPr="00AC420B" w:rsidTr="00CB671D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CF4854" w:rsidP="00CB671D">
            <w:pPr>
              <w:rPr>
                <w:b/>
              </w:rPr>
            </w:pPr>
            <w:r w:rsidRPr="00AC420B">
              <w:t>Весь семестр до момента получения допуска к промежуточной аттестации по предмету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r w:rsidRPr="00AC420B">
              <w:t xml:space="preserve">Составление рационального плана эксперимента по выбранной аспирантом теме исследования </w:t>
            </w:r>
          </w:p>
          <w:p w:rsidR="00AC420B" w:rsidRPr="00AC420B" w:rsidRDefault="00AC420B" w:rsidP="00CB671D">
            <w:pPr>
              <w:rPr>
                <w:b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3669F5" w:rsidRDefault="00AC420B" w:rsidP="00CB671D">
            <w:r w:rsidRPr="003669F5">
              <w:t>Три недели с момента выдачи задания</w:t>
            </w:r>
          </w:p>
          <w:p w:rsidR="00126313" w:rsidRPr="003669F5" w:rsidRDefault="00126313" w:rsidP="00CB671D">
            <w:r w:rsidRPr="003669F5">
              <w:t>(</w:t>
            </w:r>
            <w:r w:rsidR="00BF69FB" w:rsidRPr="003669F5">
              <w:t>50 часов)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0B" w:rsidRPr="00AC420B" w:rsidRDefault="00AC420B" w:rsidP="00CB671D">
            <w:pPr>
              <w:rPr>
                <w:b/>
              </w:rPr>
            </w:pPr>
            <w:r w:rsidRPr="00AC420B">
              <w:t>Проверка решенных индивидуальных задач</w:t>
            </w:r>
            <w:r w:rsidR="003E70BA">
              <w:t xml:space="preserve"> (ПР-9)</w:t>
            </w:r>
          </w:p>
        </w:tc>
      </w:tr>
      <w:tr w:rsidR="00CF4854" w:rsidRPr="00AC420B" w:rsidTr="00CB671D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54" w:rsidRPr="00AC420B" w:rsidRDefault="00CF4854" w:rsidP="00CF4854">
            <w: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54" w:rsidRPr="00AC420B" w:rsidRDefault="00CF4854" w:rsidP="00CF4854">
            <w:r>
              <w:t>Конец семестра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54" w:rsidRPr="00CF4854" w:rsidRDefault="00CF4854" w:rsidP="00CF4854">
            <w:pPr>
              <w:spacing w:after="200" w:line="276" w:lineRule="auto"/>
            </w:pPr>
            <w:r w:rsidRPr="00CF4854">
              <w:t>Подготовка к зачёту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54" w:rsidRPr="00CF4854" w:rsidRDefault="00BF69FB" w:rsidP="00CF4854">
            <w:pPr>
              <w:spacing w:after="200" w:line="276" w:lineRule="auto"/>
            </w:pPr>
            <w:r>
              <w:t>32</w:t>
            </w:r>
            <w:r w:rsidR="00CF4854" w:rsidRPr="00CF4854">
              <w:t xml:space="preserve"> час</w:t>
            </w:r>
            <w:r>
              <w:t>а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54" w:rsidRPr="00CF4854" w:rsidRDefault="00CF4854" w:rsidP="00CF4854">
            <w:pPr>
              <w:spacing w:after="200" w:line="276" w:lineRule="auto"/>
            </w:pPr>
            <w:r w:rsidRPr="00CF4854">
              <w:t>зачёт</w:t>
            </w:r>
          </w:p>
        </w:tc>
      </w:tr>
    </w:tbl>
    <w:p w:rsidR="00AC420B" w:rsidRPr="00AC420B" w:rsidRDefault="00AC420B" w:rsidP="00AC420B">
      <w:pPr>
        <w:autoSpaceDE w:val="0"/>
        <w:autoSpaceDN w:val="0"/>
        <w:adjustRightInd w:val="0"/>
        <w:ind w:firstLine="567"/>
        <w:jc w:val="both"/>
        <w:rPr>
          <w:caps/>
          <w:sz w:val="28"/>
          <w:szCs w:val="28"/>
        </w:rPr>
      </w:pPr>
    </w:p>
    <w:p w:rsidR="00AC420B" w:rsidRPr="00AC420B" w:rsidRDefault="00AC420B" w:rsidP="00AC420B">
      <w:pPr>
        <w:pStyle w:val="1"/>
        <w:tabs>
          <w:tab w:val="left" w:pos="0"/>
          <w:tab w:val="left" w:pos="709"/>
        </w:tabs>
        <w:spacing w:before="0" w:line="48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AC420B">
        <w:rPr>
          <w:rFonts w:ascii="Times New Roman" w:hAnsi="Times New Roman" w:cs="Times New Roman"/>
          <w:color w:val="auto"/>
        </w:rPr>
        <w:t>Рекомендации по самостоятельной работе студентов</w:t>
      </w:r>
    </w:p>
    <w:p w:rsidR="00AC420B" w:rsidRPr="00AC420B" w:rsidRDefault="00AC420B" w:rsidP="00650ACB">
      <w:pPr>
        <w:spacing w:line="360" w:lineRule="auto"/>
        <w:ind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Самостоятельная работа </w:t>
      </w:r>
      <w:r w:rsidR="00DD16CC">
        <w:rPr>
          <w:sz w:val="28"/>
          <w:szCs w:val="28"/>
        </w:rPr>
        <w:t>аспирантов</w:t>
      </w:r>
      <w:r w:rsidRPr="00AC420B">
        <w:rPr>
          <w:sz w:val="28"/>
          <w:szCs w:val="28"/>
        </w:rPr>
        <w:t xml:space="preserve"> состоит из подготовки к практическим занятиям, работы над рекомендованной литературой, решения задач, составления конспекта.</w:t>
      </w:r>
    </w:p>
    <w:p w:rsidR="00855DEE" w:rsidRPr="00C241E2" w:rsidRDefault="00855DEE" w:rsidP="00650ACB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Работа с теоретическим материалом должна осуществляться на основе лекционного курса дисциплины. Для этого </w:t>
      </w:r>
      <w:r>
        <w:rPr>
          <w:sz w:val="28"/>
          <w:szCs w:val="28"/>
        </w:rPr>
        <w:t>аспира</w:t>
      </w:r>
      <w:r w:rsidRPr="00C241E2">
        <w:rPr>
          <w:sz w:val="28"/>
          <w:szCs w:val="28"/>
        </w:rPr>
        <w:t>нт</w:t>
      </w:r>
      <w:r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должен вести</w:t>
      </w:r>
      <w:r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конспект лекций и уметь работать с</w:t>
      </w:r>
      <w:r>
        <w:rPr>
          <w:sz w:val="28"/>
          <w:szCs w:val="28"/>
        </w:rPr>
        <w:t xml:space="preserve"> ним.</w:t>
      </w:r>
    </w:p>
    <w:p w:rsidR="00855DEE" w:rsidRPr="00C241E2" w:rsidRDefault="00855DEE" w:rsidP="00650ACB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>Работа с литературой предполагает самостоятельную работу с учебниками, книгами, учебными пособиями, учебно-методическими пособиями</w:t>
      </w:r>
      <w:r>
        <w:rPr>
          <w:sz w:val="28"/>
          <w:szCs w:val="28"/>
        </w:rPr>
        <w:t>,</w:t>
      </w:r>
      <w:r w:rsidRPr="00C241E2">
        <w:rPr>
          <w:sz w:val="28"/>
          <w:szCs w:val="28"/>
        </w:rPr>
        <w:t xml:space="preserve"> с нормативно-правовыми источниками. Перечень литературы: основной, дополнительной, нормативной и интернет-ресурсов приведен в раздел</w:t>
      </w:r>
      <w:r>
        <w:rPr>
          <w:sz w:val="28"/>
          <w:szCs w:val="28"/>
        </w:rPr>
        <w:t xml:space="preserve">е </w:t>
      </w:r>
      <w:r w:rsidRPr="00C241E2"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 w:rsidRPr="00C241E2">
        <w:rPr>
          <w:caps/>
          <w:sz w:val="28"/>
          <w:szCs w:val="28"/>
        </w:rPr>
        <w:t>«</w:t>
      </w:r>
      <w:r w:rsidRPr="00C241E2">
        <w:rPr>
          <w:sz w:val="28"/>
          <w:szCs w:val="28"/>
        </w:rPr>
        <w:t>Учебно-методическое обеспечение дисциплины» настоящей рабочей программы.</w:t>
      </w:r>
    </w:p>
    <w:p w:rsidR="00855DEE" w:rsidRPr="00C241E2" w:rsidRDefault="00855DEE" w:rsidP="00650ACB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Умение самостоятельно работать с литературой является одним из важнейших условий освоения дисциплины. Поиск, изучение и проработка литературных источников формирует у </w:t>
      </w:r>
      <w:r>
        <w:rPr>
          <w:sz w:val="28"/>
          <w:szCs w:val="28"/>
        </w:rPr>
        <w:t>аспира</w:t>
      </w:r>
      <w:r w:rsidRPr="00C241E2">
        <w:rPr>
          <w:sz w:val="28"/>
          <w:szCs w:val="28"/>
        </w:rPr>
        <w:t xml:space="preserve">нтов научный способ познания, вырабатывает навыки умения учиться, позволяет </w:t>
      </w:r>
      <w:r>
        <w:rPr>
          <w:sz w:val="28"/>
          <w:szCs w:val="28"/>
        </w:rPr>
        <w:t>подготовиться к выполнению научно-квалификационной работы</w:t>
      </w:r>
      <w:r w:rsidRPr="00C241E2">
        <w:rPr>
          <w:sz w:val="28"/>
          <w:szCs w:val="28"/>
        </w:rPr>
        <w:t>.</w:t>
      </w:r>
    </w:p>
    <w:p w:rsidR="00855DEE" w:rsidRDefault="00855DEE" w:rsidP="00650AC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Конспект лекций должен быть дополнен </w:t>
      </w:r>
      <w:r w:rsidRPr="00C241E2">
        <w:rPr>
          <w:sz w:val="28"/>
          <w:szCs w:val="28"/>
        </w:rPr>
        <w:t>материал</w:t>
      </w:r>
      <w:r>
        <w:rPr>
          <w:sz w:val="28"/>
          <w:szCs w:val="28"/>
        </w:rPr>
        <w:t>ом из рекомендуемой литературы</w:t>
      </w:r>
      <w:r w:rsidRPr="00C241E2">
        <w:rPr>
          <w:sz w:val="28"/>
          <w:szCs w:val="28"/>
        </w:rPr>
        <w:t xml:space="preserve">, </w:t>
      </w:r>
      <w:r>
        <w:rPr>
          <w:sz w:val="28"/>
          <w:szCs w:val="28"/>
        </w:rPr>
        <w:t>содержать</w:t>
      </w:r>
      <w:r w:rsidRPr="00C241E2">
        <w:rPr>
          <w:sz w:val="28"/>
          <w:szCs w:val="28"/>
        </w:rPr>
        <w:t xml:space="preserve"> пометки</w:t>
      </w:r>
      <w:r>
        <w:rPr>
          <w:sz w:val="28"/>
          <w:szCs w:val="28"/>
        </w:rPr>
        <w:t xml:space="preserve"> и </w:t>
      </w:r>
      <w:r w:rsidRPr="00C241E2">
        <w:rPr>
          <w:sz w:val="28"/>
          <w:szCs w:val="28"/>
        </w:rPr>
        <w:t>вопросы для</w:t>
      </w:r>
      <w:r>
        <w:rPr>
          <w:sz w:val="28"/>
          <w:szCs w:val="28"/>
        </w:rPr>
        <w:t xml:space="preserve"> консультации с преподавателем.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Индивидуальная задача на параметризацию процесса выполняется на основании выбранной аспирантом темы исследования. Задача на параметризацию процесса должна выполняться в соответствии со следующим алгоритмом:</w:t>
      </w:r>
    </w:p>
    <w:p w:rsidR="00AC420B" w:rsidRPr="00AC420B" w:rsidRDefault="00AC420B" w:rsidP="00AC420B">
      <w:pPr>
        <w:pStyle w:val="af3"/>
        <w:numPr>
          <w:ilvl w:val="0"/>
          <w:numId w:val="33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Всякое физически обоснованное соотношение между размерными величинами нужно сформулировать и представить как соотношение между безразмерными величинами, которые могут играть роль критериев подобия;</w:t>
      </w:r>
    </w:p>
    <w:p w:rsidR="00AC420B" w:rsidRPr="00AC420B" w:rsidRDefault="00AC420B" w:rsidP="00AC420B">
      <w:pPr>
        <w:pStyle w:val="af3"/>
        <w:numPr>
          <w:ilvl w:val="0"/>
          <w:numId w:val="33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В тех случаях, когда для данного физического явления неизвестна функциональная связь между факторами, определение этой связи необходимо выводить, используя теорему </w:t>
      </w:r>
      <w:proofErr w:type="spellStart"/>
      <w:r w:rsidRPr="00AC420B">
        <w:rPr>
          <w:sz w:val="28"/>
          <w:szCs w:val="28"/>
        </w:rPr>
        <w:t>Букингама</w:t>
      </w:r>
      <w:proofErr w:type="spellEnd"/>
      <w:r w:rsidRPr="00AC420B">
        <w:rPr>
          <w:sz w:val="28"/>
          <w:szCs w:val="28"/>
        </w:rPr>
        <w:t>;</w:t>
      </w:r>
    </w:p>
    <w:p w:rsidR="00AC420B" w:rsidRPr="00AC420B" w:rsidRDefault="00AC420B" w:rsidP="00AC420B">
      <w:pPr>
        <w:pStyle w:val="af3"/>
        <w:numPr>
          <w:ilvl w:val="0"/>
          <w:numId w:val="33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Всякое уравнение, выражающее связь между </w:t>
      </w:r>
      <w:r w:rsidRPr="00AC420B">
        <w:rPr>
          <w:sz w:val="28"/>
          <w:szCs w:val="28"/>
          <w:lang w:val="en-US"/>
        </w:rPr>
        <w:t>n</w:t>
      </w:r>
      <w:r w:rsidRPr="00AC420B">
        <w:rPr>
          <w:sz w:val="28"/>
          <w:szCs w:val="28"/>
        </w:rPr>
        <w:t xml:space="preserve">-размерными физическими величинами </w:t>
      </w:r>
      <w:r w:rsidRPr="00AC420B">
        <w:rPr>
          <w:sz w:val="28"/>
          <w:szCs w:val="28"/>
          <w:lang w:val="en-US"/>
        </w:rPr>
        <w:t>f</w:t>
      </w:r>
      <w:r w:rsidRPr="00AC420B">
        <w:rPr>
          <w:sz w:val="28"/>
          <w:szCs w:val="28"/>
        </w:rPr>
        <w:t>(а</w:t>
      </w:r>
      <w:proofErr w:type="gramStart"/>
      <w:r w:rsidRPr="00AC420B">
        <w:rPr>
          <w:sz w:val="28"/>
          <w:szCs w:val="28"/>
          <w:vertAlign w:val="subscript"/>
        </w:rPr>
        <w:t>1</w:t>
      </w:r>
      <w:proofErr w:type="gramEnd"/>
      <w:r w:rsidRPr="00AC420B">
        <w:rPr>
          <w:sz w:val="28"/>
          <w:szCs w:val="28"/>
        </w:rPr>
        <w:t>, а</w:t>
      </w:r>
      <w:r w:rsidRPr="00AC420B">
        <w:rPr>
          <w:sz w:val="28"/>
          <w:szCs w:val="28"/>
          <w:vertAlign w:val="subscript"/>
        </w:rPr>
        <w:t>2</w:t>
      </w:r>
      <w:r w:rsidRPr="00AC420B">
        <w:rPr>
          <w:sz w:val="28"/>
          <w:szCs w:val="28"/>
        </w:rPr>
        <w:t>, а</w:t>
      </w:r>
      <w:r w:rsidRPr="00AC420B">
        <w:rPr>
          <w:sz w:val="28"/>
          <w:szCs w:val="28"/>
          <w:vertAlign w:val="subscript"/>
        </w:rPr>
        <w:t>3</w:t>
      </w:r>
      <w:r w:rsidRPr="00AC420B">
        <w:rPr>
          <w:sz w:val="28"/>
          <w:szCs w:val="28"/>
        </w:rPr>
        <w:t>, …, а</w:t>
      </w:r>
      <w:r w:rsidRPr="00AC420B">
        <w:rPr>
          <w:sz w:val="28"/>
          <w:szCs w:val="28"/>
          <w:vertAlign w:val="subscript"/>
          <w:lang w:val="en-US"/>
        </w:rPr>
        <w:t>n</w:t>
      </w:r>
      <w:r w:rsidRPr="00AC420B">
        <w:rPr>
          <w:sz w:val="28"/>
          <w:szCs w:val="28"/>
        </w:rPr>
        <w:t>)=0 должно быть преобразовано</w:t>
      </w:r>
      <w:r w:rsidR="005B1AE0">
        <w:rPr>
          <w:sz w:val="28"/>
          <w:szCs w:val="28"/>
        </w:rPr>
        <w:t xml:space="preserve"> </w:t>
      </w:r>
      <w:r w:rsidRPr="00AC420B">
        <w:rPr>
          <w:sz w:val="28"/>
          <w:szCs w:val="28"/>
        </w:rPr>
        <w:t xml:space="preserve">в уравнение типа: </w:t>
      </w:r>
      <w:r w:rsidRPr="00AC420B">
        <w:rPr>
          <w:sz w:val="28"/>
          <w:szCs w:val="28"/>
          <w:lang w:val="en-US"/>
        </w:rPr>
        <w:t>m</w:t>
      </w:r>
      <w:r w:rsidRPr="00AC420B">
        <w:rPr>
          <w:sz w:val="28"/>
          <w:szCs w:val="28"/>
        </w:rPr>
        <w:t>(</w:t>
      </w:r>
      <w:r w:rsidRPr="00AC420B">
        <w:rPr>
          <w:sz w:val="28"/>
          <w:szCs w:val="28"/>
          <w:lang w:val="en-US"/>
        </w:rPr>
        <w:t>L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t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m</w:t>
      </w:r>
      <w:r w:rsidRPr="00AC420B">
        <w:rPr>
          <w:sz w:val="28"/>
          <w:szCs w:val="28"/>
        </w:rPr>
        <w:t>);</w:t>
      </w:r>
    </w:p>
    <w:p w:rsidR="00AC420B" w:rsidRPr="00AC420B" w:rsidRDefault="00AC420B" w:rsidP="00AC420B">
      <w:pPr>
        <w:pStyle w:val="af3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В конечном </w:t>
      </w:r>
      <w:proofErr w:type="gramStart"/>
      <w:r w:rsidRPr="00AC420B">
        <w:rPr>
          <w:sz w:val="28"/>
          <w:szCs w:val="28"/>
        </w:rPr>
        <w:t>счете</w:t>
      </w:r>
      <w:proofErr w:type="gramEnd"/>
      <w:r w:rsidRPr="00AC420B">
        <w:rPr>
          <w:sz w:val="28"/>
          <w:szCs w:val="28"/>
        </w:rPr>
        <w:t xml:space="preserve"> необходимо получить выражение типа </w:t>
      </w:r>
      <w:r w:rsidRPr="00AC420B">
        <w:rPr>
          <w:sz w:val="28"/>
          <w:szCs w:val="28"/>
          <w:lang w:val="en-US"/>
        </w:rPr>
        <w:t>F</w:t>
      </w:r>
      <w:r w:rsidRPr="00AC420B">
        <w:rPr>
          <w:sz w:val="28"/>
          <w:szCs w:val="28"/>
        </w:rPr>
        <w:t>(π</w:t>
      </w:r>
      <w:r w:rsidRPr="00AC420B">
        <w:rPr>
          <w:sz w:val="28"/>
          <w:szCs w:val="28"/>
          <w:vertAlign w:val="subscript"/>
        </w:rPr>
        <w:t>1</w:t>
      </w:r>
      <w:r w:rsidRPr="00AC420B">
        <w:rPr>
          <w:sz w:val="28"/>
          <w:szCs w:val="28"/>
        </w:rPr>
        <w:t>, π</w:t>
      </w:r>
      <w:r w:rsidRPr="00AC420B">
        <w:rPr>
          <w:sz w:val="28"/>
          <w:szCs w:val="28"/>
          <w:vertAlign w:val="subscript"/>
        </w:rPr>
        <w:t>2</w:t>
      </w:r>
      <w:r w:rsidRPr="00AC420B">
        <w:rPr>
          <w:sz w:val="28"/>
          <w:szCs w:val="28"/>
        </w:rPr>
        <w:t>, π</w:t>
      </w:r>
      <w:r w:rsidRPr="00AC420B">
        <w:rPr>
          <w:sz w:val="28"/>
          <w:szCs w:val="28"/>
          <w:vertAlign w:val="subscript"/>
        </w:rPr>
        <w:t>3</w:t>
      </w:r>
      <w:r w:rsidRPr="00AC420B">
        <w:rPr>
          <w:sz w:val="28"/>
          <w:szCs w:val="28"/>
        </w:rPr>
        <w:t>, …, π</w:t>
      </w:r>
      <w:r w:rsidRPr="00AC420B">
        <w:rPr>
          <w:sz w:val="28"/>
          <w:szCs w:val="28"/>
          <w:vertAlign w:val="subscript"/>
          <w:lang w:val="en-US"/>
        </w:rPr>
        <w:t>n</w:t>
      </w:r>
      <w:r w:rsidRPr="00AC420B">
        <w:rPr>
          <w:sz w:val="28"/>
          <w:szCs w:val="28"/>
          <w:vertAlign w:val="subscript"/>
        </w:rPr>
        <w:t>-</w:t>
      </w:r>
      <w:r w:rsidRPr="00AC420B">
        <w:rPr>
          <w:sz w:val="28"/>
          <w:szCs w:val="28"/>
          <w:vertAlign w:val="subscript"/>
          <w:lang w:val="en-US"/>
        </w:rPr>
        <w:t>m</w:t>
      </w:r>
      <w:r w:rsidRPr="00AC420B">
        <w:rPr>
          <w:sz w:val="28"/>
          <w:szCs w:val="28"/>
        </w:rPr>
        <w:t>), выражающее связь между (</w:t>
      </w:r>
      <w:r w:rsidRPr="00AC420B">
        <w:rPr>
          <w:sz w:val="28"/>
          <w:szCs w:val="28"/>
          <w:lang w:val="en-US"/>
        </w:rPr>
        <w:t>n</w:t>
      </w:r>
      <w:r w:rsidRPr="00AC420B">
        <w:rPr>
          <w:sz w:val="28"/>
          <w:szCs w:val="28"/>
        </w:rPr>
        <w:t>-</w:t>
      </w:r>
      <w:r w:rsidRPr="00AC420B">
        <w:rPr>
          <w:sz w:val="28"/>
          <w:szCs w:val="28"/>
          <w:lang w:val="en-US"/>
        </w:rPr>
        <w:t>m</w:t>
      </w:r>
      <w:r w:rsidRPr="00AC420B">
        <w:rPr>
          <w:sz w:val="28"/>
          <w:szCs w:val="28"/>
        </w:rPr>
        <w:t>) безра</w:t>
      </w:r>
      <w:r w:rsidR="005B1AE0">
        <w:rPr>
          <w:sz w:val="28"/>
          <w:szCs w:val="28"/>
        </w:rPr>
        <w:t>з</w:t>
      </w:r>
      <w:r w:rsidRPr="00AC420B">
        <w:rPr>
          <w:sz w:val="28"/>
          <w:szCs w:val="28"/>
        </w:rPr>
        <w:t>мерными комплексами π.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Пример задачи на параметризацию струйного разбавления сточных вод в морских акваториях:</w:t>
      </w:r>
    </w:p>
    <w:p w:rsidR="00AC420B" w:rsidRPr="00AC420B" w:rsidRDefault="00AC420B" w:rsidP="00AC420B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AC420B">
        <w:rPr>
          <w:noProof/>
          <w:sz w:val="28"/>
          <w:szCs w:val="28"/>
        </w:rPr>
        <w:drawing>
          <wp:inline distT="0" distB="0" distL="0" distR="0">
            <wp:extent cx="4163695" cy="2673711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72" cy="267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Выделяем факторы, влияющие на процесс: </w:t>
      </w:r>
      <w:r w:rsidRPr="00AC420B">
        <w:rPr>
          <w:sz w:val="28"/>
          <w:szCs w:val="28"/>
          <w:lang w:val="en-US"/>
        </w:rPr>
        <w:t>μ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 (вязкость), </w:t>
      </w:r>
      <w:r w:rsidRPr="00AC420B">
        <w:rPr>
          <w:sz w:val="28"/>
          <w:szCs w:val="28"/>
          <w:lang w:val="en-US"/>
        </w:rPr>
        <w:t>d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 (диаметр выпуска),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 (начальная скорость), ρ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 (плотность).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Уравнение, описывающее природу явления струйного разбавления сточных вод в морских акваториях, можно представить следующим образом: </w:t>
      </w:r>
      <w:r w:rsidRPr="00AC420B">
        <w:rPr>
          <w:sz w:val="28"/>
          <w:szCs w:val="28"/>
          <w:lang w:val="en-US"/>
        </w:rPr>
        <w:t>f</w:t>
      </w:r>
      <w:r w:rsidRPr="00AC420B">
        <w:rPr>
          <w:sz w:val="28"/>
          <w:szCs w:val="28"/>
        </w:rPr>
        <w:t>(</w:t>
      </w:r>
      <w:r w:rsidRPr="00AC420B">
        <w:rPr>
          <w:sz w:val="28"/>
          <w:szCs w:val="28"/>
          <w:lang w:val="en-US"/>
        </w:rPr>
        <w:t>d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, ρ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μ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, Н-</w:t>
      </w:r>
      <w:proofErr w:type="gramStart"/>
      <w:r w:rsidRPr="00AC420B">
        <w:rPr>
          <w:sz w:val="28"/>
          <w:szCs w:val="28"/>
          <w:lang w:val="en-US"/>
        </w:rPr>
        <w:t>h</w:t>
      </w:r>
      <w:proofErr w:type="spellStart"/>
      <w:proofErr w:type="gramEnd"/>
      <w:r w:rsidRPr="00AC420B">
        <w:rPr>
          <w:sz w:val="28"/>
          <w:szCs w:val="28"/>
          <w:vertAlign w:val="subscript"/>
        </w:rPr>
        <w:t>ог</w:t>
      </w:r>
      <w:proofErr w:type="spellEnd"/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е</w:t>
      </w:r>
      <w:r w:rsidRPr="00AC420B">
        <w:rPr>
          <w:sz w:val="28"/>
          <w:szCs w:val="28"/>
        </w:rPr>
        <w:t>, ρ</w:t>
      </w:r>
      <w:r w:rsidRPr="00AC420B">
        <w:rPr>
          <w:sz w:val="28"/>
          <w:szCs w:val="28"/>
          <w:vertAlign w:val="subscript"/>
        </w:rPr>
        <w:t>е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μ</w:t>
      </w:r>
      <w:r w:rsidRPr="00AC420B">
        <w:rPr>
          <w:sz w:val="28"/>
          <w:szCs w:val="28"/>
          <w:vertAlign w:val="subscript"/>
        </w:rPr>
        <w:t>е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sin</w:t>
      </w:r>
      <w:r w:rsidRPr="00AC420B">
        <w:rPr>
          <w:sz w:val="28"/>
          <w:szCs w:val="28"/>
        </w:rPr>
        <w:t>θ угла наклона насадки)=0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Выбираем 3 основных члена: </w:t>
      </w:r>
      <w:r w:rsidRPr="00AC420B">
        <w:rPr>
          <w:sz w:val="28"/>
          <w:szCs w:val="28"/>
          <w:lang w:val="en-US"/>
        </w:rPr>
        <w:t>d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, ρ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.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Формируем π –члены в размерностях на примере первого: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π</w:t>
      </w:r>
      <w:r w:rsidRPr="00AC420B">
        <w:rPr>
          <w:sz w:val="28"/>
          <w:szCs w:val="28"/>
          <w:vertAlign w:val="subscript"/>
        </w:rPr>
        <w:t>1</w:t>
      </w:r>
      <w:r w:rsidRPr="00AC420B">
        <w:rPr>
          <w:sz w:val="28"/>
          <w:szCs w:val="28"/>
        </w:rPr>
        <w:t xml:space="preserve">= </w:t>
      </w:r>
      <w:r w:rsidRPr="00AC420B">
        <w:rPr>
          <w:sz w:val="28"/>
          <w:szCs w:val="28"/>
          <w:lang w:val="en-US"/>
        </w:rPr>
        <w:t>d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  <w:vertAlign w:val="superscript"/>
          <w:lang w:val="en-US"/>
        </w:rPr>
        <w:t>x</w:t>
      </w:r>
      <w:r w:rsidRPr="00AC420B">
        <w:rPr>
          <w:sz w:val="28"/>
          <w:szCs w:val="28"/>
        </w:rPr>
        <w:t>ρ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  <w:vertAlign w:val="superscript"/>
          <w:lang w:val="en-US"/>
        </w:rPr>
        <w:t>y</w:t>
      </w:r>
      <w:r w:rsidRPr="00AC420B">
        <w:rPr>
          <w:sz w:val="28"/>
          <w:szCs w:val="28"/>
        </w:rPr>
        <w:t xml:space="preserve">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  <w:vertAlign w:val="superscript"/>
          <w:lang w:val="en-US"/>
        </w:rPr>
        <w:t>z</w:t>
      </w:r>
      <w:r w:rsidRPr="00AC420B">
        <w:rPr>
          <w:sz w:val="28"/>
          <w:szCs w:val="28"/>
        </w:rPr>
        <w:t>(Н</w:t>
      </w:r>
      <w:r w:rsidRPr="00AC420B">
        <w:rPr>
          <w:sz w:val="28"/>
          <w:szCs w:val="28"/>
          <w:vertAlign w:val="superscript"/>
        </w:rPr>
        <w:t>)-1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AC420B">
        <w:rPr>
          <w:sz w:val="28"/>
          <w:szCs w:val="28"/>
          <w:lang w:val="en-US"/>
        </w:rPr>
        <w:t>L</w:t>
      </w:r>
      <w:r w:rsidRPr="00AC420B">
        <w:rPr>
          <w:sz w:val="28"/>
          <w:szCs w:val="28"/>
          <w:vertAlign w:val="superscript"/>
          <w:lang w:val="en-US"/>
        </w:rPr>
        <w:t>x</w:t>
      </w:r>
      <w:r w:rsidRPr="00AC420B">
        <w:rPr>
          <w:sz w:val="28"/>
          <w:szCs w:val="28"/>
        </w:rPr>
        <w:t>(</w:t>
      </w:r>
      <w:proofErr w:type="gramEnd"/>
      <w:r w:rsidRPr="00AC420B">
        <w:rPr>
          <w:sz w:val="28"/>
          <w:szCs w:val="28"/>
          <w:lang w:val="en-US"/>
        </w:rPr>
        <w:t>M</w:t>
      </w:r>
      <w:r w:rsidRPr="00AC420B">
        <w:rPr>
          <w:sz w:val="28"/>
          <w:szCs w:val="28"/>
        </w:rPr>
        <w:t>/</w:t>
      </w:r>
      <w:r w:rsidRPr="00AC420B">
        <w:rPr>
          <w:sz w:val="28"/>
          <w:szCs w:val="28"/>
          <w:lang w:val="en-US"/>
        </w:rPr>
        <w:t>L</w:t>
      </w:r>
      <w:r w:rsidRPr="00AC420B">
        <w:rPr>
          <w:sz w:val="28"/>
          <w:szCs w:val="28"/>
          <w:vertAlign w:val="superscript"/>
        </w:rPr>
        <w:t>3</w:t>
      </w:r>
      <w:r w:rsidRPr="00AC420B">
        <w:rPr>
          <w:sz w:val="28"/>
          <w:szCs w:val="28"/>
        </w:rPr>
        <w:t>)</w:t>
      </w:r>
      <w:r w:rsidRPr="00AC420B">
        <w:rPr>
          <w:sz w:val="28"/>
          <w:szCs w:val="28"/>
          <w:vertAlign w:val="superscript"/>
          <w:lang w:val="en-US"/>
        </w:rPr>
        <w:t>y</w:t>
      </w:r>
      <w:r w:rsidRPr="00AC420B">
        <w:rPr>
          <w:sz w:val="28"/>
          <w:szCs w:val="28"/>
        </w:rPr>
        <w:t>(</w:t>
      </w:r>
      <w:r w:rsidRPr="00AC420B">
        <w:rPr>
          <w:sz w:val="28"/>
          <w:szCs w:val="28"/>
          <w:lang w:val="en-US"/>
        </w:rPr>
        <w:t>L</w:t>
      </w:r>
      <w:r w:rsidRPr="00AC420B">
        <w:rPr>
          <w:sz w:val="28"/>
          <w:szCs w:val="28"/>
        </w:rPr>
        <w:t>/</w:t>
      </w:r>
      <w:r w:rsidRPr="00AC420B">
        <w:rPr>
          <w:sz w:val="28"/>
          <w:szCs w:val="28"/>
          <w:lang w:val="en-US"/>
        </w:rPr>
        <w:t>T</w:t>
      </w:r>
      <w:r w:rsidRPr="00AC420B">
        <w:rPr>
          <w:sz w:val="28"/>
          <w:szCs w:val="28"/>
        </w:rPr>
        <w:t>)</w:t>
      </w:r>
      <w:r w:rsidRPr="00AC420B">
        <w:rPr>
          <w:sz w:val="28"/>
          <w:szCs w:val="28"/>
          <w:vertAlign w:val="superscript"/>
          <w:lang w:val="en-US"/>
        </w:rPr>
        <w:t>z</w:t>
      </w:r>
      <w:r w:rsidRPr="00AC420B">
        <w:rPr>
          <w:sz w:val="28"/>
          <w:szCs w:val="28"/>
        </w:rPr>
        <w:t xml:space="preserve"> = </w:t>
      </w:r>
      <w:r w:rsidRPr="00AC420B">
        <w:rPr>
          <w:sz w:val="28"/>
          <w:szCs w:val="28"/>
          <w:lang w:val="en-US"/>
        </w:rPr>
        <w:t>M</w:t>
      </w:r>
      <w:r w:rsidRPr="00AC420B">
        <w:rPr>
          <w:sz w:val="28"/>
          <w:szCs w:val="28"/>
          <w:vertAlign w:val="superscript"/>
        </w:rPr>
        <w:t>0</w:t>
      </w:r>
      <w:r w:rsidRPr="00AC420B">
        <w:rPr>
          <w:sz w:val="28"/>
          <w:szCs w:val="28"/>
          <w:lang w:val="en-US"/>
        </w:rPr>
        <w:t>L</w:t>
      </w:r>
      <w:r w:rsidRPr="00AC420B">
        <w:rPr>
          <w:sz w:val="28"/>
          <w:szCs w:val="28"/>
          <w:vertAlign w:val="superscript"/>
        </w:rPr>
        <w:t>0</w:t>
      </w:r>
      <w:r w:rsidRPr="00AC420B">
        <w:rPr>
          <w:sz w:val="28"/>
          <w:szCs w:val="28"/>
          <w:lang w:val="en-US"/>
        </w:rPr>
        <w:t>T</w:t>
      </w:r>
      <w:r w:rsidRPr="00AC420B">
        <w:rPr>
          <w:sz w:val="28"/>
          <w:szCs w:val="28"/>
          <w:vertAlign w:val="superscript"/>
        </w:rPr>
        <w:t>0</w:t>
      </w:r>
      <w:r w:rsidRPr="00AC420B">
        <w:rPr>
          <w:sz w:val="28"/>
          <w:szCs w:val="28"/>
        </w:rPr>
        <w:t>, при этом, соблюдается система уравнений:</w:t>
      </w:r>
    </w:p>
    <w:p w:rsidR="00AC420B" w:rsidRPr="00AC420B" w:rsidRDefault="00AC420B" w:rsidP="00AC420B">
      <w:pPr>
        <w:pStyle w:val="af3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для </w:t>
      </w:r>
      <w:r w:rsidRPr="00AC420B">
        <w:rPr>
          <w:sz w:val="28"/>
          <w:szCs w:val="28"/>
          <w:lang w:val="en-US"/>
        </w:rPr>
        <w:t>L</w:t>
      </w:r>
      <w:r w:rsidRPr="00AC420B">
        <w:rPr>
          <w:sz w:val="28"/>
          <w:szCs w:val="28"/>
        </w:rPr>
        <w:t>:</w:t>
      </w:r>
      <w:r w:rsidRPr="00AC420B">
        <w:rPr>
          <w:sz w:val="28"/>
          <w:szCs w:val="28"/>
          <w:lang w:val="en-US"/>
        </w:rPr>
        <w:t xml:space="preserve"> x</w:t>
      </w:r>
      <w:r w:rsidRPr="00AC420B">
        <w:rPr>
          <w:sz w:val="28"/>
          <w:szCs w:val="28"/>
        </w:rPr>
        <w:t>-3</w:t>
      </w:r>
      <w:r w:rsidRPr="00AC420B">
        <w:rPr>
          <w:sz w:val="28"/>
          <w:szCs w:val="28"/>
          <w:lang w:val="en-US"/>
        </w:rPr>
        <w:t>y</w:t>
      </w:r>
      <w:r w:rsidRPr="00AC420B">
        <w:rPr>
          <w:sz w:val="28"/>
          <w:szCs w:val="28"/>
        </w:rPr>
        <w:t>+</w:t>
      </w:r>
      <w:r w:rsidRPr="00AC420B">
        <w:rPr>
          <w:sz w:val="28"/>
          <w:szCs w:val="28"/>
          <w:lang w:val="en-US"/>
        </w:rPr>
        <w:t>z</w:t>
      </w:r>
      <w:r w:rsidRPr="00AC420B">
        <w:rPr>
          <w:sz w:val="28"/>
          <w:szCs w:val="28"/>
        </w:rPr>
        <w:t>-1=0;</w:t>
      </w:r>
    </w:p>
    <w:p w:rsidR="00AC420B" w:rsidRPr="00AC420B" w:rsidRDefault="00AC420B" w:rsidP="00AC420B">
      <w:pPr>
        <w:pStyle w:val="af3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для </w:t>
      </w:r>
      <w:r w:rsidRPr="00AC420B">
        <w:rPr>
          <w:sz w:val="28"/>
          <w:szCs w:val="28"/>
          <w:lang w:val="en-US"/>
        </w:rPr>
        <w:t>T</w:t>
      </w:r>
      <w:r w:rsidRPr="00AC420B">
        <w:rPr>
          <w:sz w:val="28"/>
          <w:szCs w:val="28"/>
        </w:rPr>
        <w:t>:</w:t>
      </w:r>
      <w:r w:rsidRPr="00AC420B">
        <w:rPr>
          <w:sz w:val="28"/>
          <w:szCs w:val="28"/>
          <w:lang w:val="en-US"/>
        </w:rPr>
        <w:t xml:space="preserve"> </w:t>
      </w:r>
      <w:r w:rsidRPr="00AC420B">
        <w:rPr>
          <w:sz w:val="28"/>
          <w:szCs w:val="28"/>
        </w:rPr>
        <w:t>–</w:t>
      </w:r>
      <w:r w:rsidRPr="00AC420B">
        <w:rPr>
          <w:sz w:val="28"/>
          <w:szCs w:val="28"/>
          <w:lang w:val="en-US"/>
        </w:rPr>
        <w:t>z</w:t>
      </w:r>
      <w:r w:rsidRPr="00AC420B">
        <w:rPr>
          <w:sz w:val="28"/>
          <w:szCs w:val="28"/>
        </w:rPr>
        <w:t>=0;</w:t>
      </w:r>
    </w:p>
    <w:p w:rsidR="00AC420B" w:rsidRPr="00AC420B" w:rsidRDefault="00AC420B" w:rsidP="00AC420B">
      <w:pPr>
        <w:pStyle w:val="af3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для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</w:rPr>
        <w:t>:</w:t>
      </w:r>
      <w:r w:rsidRPr="00AC420B">
        <w:rPr>
          <w:sz w:val="28"/>
          <w:szCs w:val="28"/>
          <w:lang w:val="en-US"/>
        </w:rPr>
        <w:t xml:space="preserve"> y</w:t>
      </w:r>
      <w:r w:rsidRPr="00AC420B">
        <w:rPr>
          <w:sz w:val="28"/>
          <w:szCs w:val="28"/>
        </w:rPr>
        <w:t>=0.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π</w:t>
      </w:r>
      <w:r w:rsidRPr="00AC420B">
        <w:rPr>
          <w:sz w:val="28"/>
          <w:szCs w:val="28"/>
          <w:vertAlign w:val="subscript"/>
        </w:rPr>
        <w:t>1</w:t>
      </w:r>
      <w:r w:rsidRPr="00AC420B">
        <w:rPr>
          <w:sz w:val="28"/>
          <w:szCs w:val="28"/>
        </w:rPr>
        <w:t xml:space="preserve">= </w:t>
      </w:r>
      <w:r w:rsidRPr="00AC420B">
        <w:rPr>
          <w:sz w:val="28"/>
          <w:szCs w:val="28"/>
          <w:lang w:val="en-US"/>
        </w:rPr>
        <w:t>d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/Н.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Аналогично получаем: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 π</w:t>
      </w:r>
      <w:r w:rsidRPr="00AC420B">
        <w:rPr>
          <w:sz w:val="28"/>
          <w:szCs w:val="28"/>
          <w:vertAlign w:val="subscript"/>
        </w:rPr>
        <w:t>2</w:t>
      </w:r>
      <w:r w:rsidRPr="00AC420B">
        <w:rPr>
          <w:sz w:val="28"/>
          <w:szCs w:val="28"/>
        </w:rPr>
        <w:t xml:space="preserve">= </w:t>
      </w:r>
      <w:r w:rsidRPr="00AC420B">
        <w:rPr>
          <w:sz w:val="28"/>
          <w:szCs w:val="28"/>
          <w:lang w:val="en-US"/>
        </w:rPr>
        <w:t>d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*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/ν= </w:t>
      </w:r>
      <w:r w:rsidRPr="00AC420B">
        <w:rPr>
          <w:sz w:val="28"/>
          <w:szCs w:val="28"/>
          <w:lang w:val="en-US"/>
        </w:rPr>
        <w:t>Re</w:t>
      </w:r>
      <w:r w:rsidRPr="00AC420B">
        <w:rPr>
          <w:sz w:val="28"/>
          <w:szCs w:val="28"/>
        </w:rPr>
        <w:t>;</w:t>
      </w:r>
    </w:p>
    <w:p w:rsidR="00AC420B" w:rsidRPr="00AC420B" w:rsidRDefault="00AC420B" w:rsidP="00AC42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π</w:t>
      </w:r>
      <w:r w:rsidRPr="00AC420B">
        <w:rPr>
          <w:sz w:val="28"/>
          <w:szCs w:val="28"/>
          <w:vertAlign w:val="subscript"/>
        </w:rPr>
        <w:t>3</w:t>
      </w:r>
      <w:r w:rsidRPr="00AC420B">
        <w:rPr>
          <w:sz w:val="28"/>
          <w:szCs w:val="28"/>
        </w:rPr>
        <w:t>= ρ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/ ρ</w:t>
      </w:r>
      <w:r w:rsidRPr="00AC420B">
        <w:rPr>
          <w:sz w:val="28"/>
          <w:szCs w:val="28"/>
          <w:vertAlign w:val="subscript"/>
        </w:rPr>
        <w:t>е</w:t>
      </w:r>
      <w:r w:rsidRPr="00AC420B">
        <w:rPr>
          <w:sz w:val="28"/>
          <w:szCs w:val="28"/>
        </w:rPr>
        <w:t>.</w:t>
      </w:r>
    </w:p>
    <w:p w:rsidR="00AC420B" w:rsidRPr="00AC420B" w:rsidRDefault="00AC420B" w:rsidP="006641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В конечном счете, получаем выражение: </w:t>
      </w:r>
      <w:r w:rsidRPr="00AC420B">
        <w:rPr>
          <w:sz w:val="28"/>
          <w:szCs w:val="28"/>
        </w:rPr>
        <w:br/>
      </w:r>
      <w:r w:rsidRPr="00AC420B">
        <w:rPr>
          <w:sz w:val="28"/>
          <w:szCs w:val="28"/>
          <w:lang w:val="en-US"/>
        </w:rPr>
        <w:t>F</w:t>
      </w:r>
      <w:proofErr w:type="gramStart"/>
      <w:r w:rsidRPr="00AC420B">
        <w:rPr>
          <w:sz w:val="28"/>
          <w:szCs w:val="28"/>
        </w:rPr>
        <w:t>=(</w:t>
      </w:r>
      <w:proofErr w:type="gramEnd"/>
      <w:r w:rsidRPr="00AC420B">
        <w:rPr>
          <w:sz w:val="28"/>
          <w:szCs w:val="28"/>
        </w:rPr>
        <w:t xml:space="preserve"> </w:t>
      </w:r>
      <w:r w:rsidRPr="00AC420B">
        <w:rPr>
          <w:sz w:val="28"/>
          <w:szCs w:val="28"/>
          <w:lang w:val="en-US"/>
        </w:rPr>
        <w:t>d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/Н, </w:t>
      </w:r>
      <w:r w:rsidRPr="00AC420B">
        <w:rPr>
          <w:sz w:val="28"/>
          <w:szCs w:val="28"/>
          <w:lang w:val="en-US"/>
        </w:rPr>
        <w:t>Re</w:t>
      </w:r>
      <w:r w:rsidRPr="00AC420B">
        <w:rPr>
          <w:sz w:val="28"/>
          <w:szCs w:val="28"/>
        </w:rPr>
        <w:t>, ρ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>/ ρ</w:t>
      </w:r>
      <w:r w:rsidRPr="00AC420B">
        <w:rPr>
          <w:sz w:val="28"/>
          <w:szCs w:val="28"/>
          <w:vertAlign w:val="subscript"/>
        </w:rPr>
        <w:t>е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0</w:t>
      </w:r>
      <w:r w:rsidRPr="00AC420B">
        <w:rPr>
          <w:sz w:val="28"/>
          <w:szCs w:val="28"/>
        </w:rPr>
        <w:t xml:space="preserve">/ </w:t>
      </w:r>
      <w:r w:rsidRPr="00AC420B">
        <w:rPr>
          <w:sz w:val="28"/>
          <w:szCs w:val="28"/>
          <w:lang w:val="en-US"/>
        </w:rPr>
        <w:t>V</w:t>
      </w:r>
      <w:r w:rsidRPr="00AC420B">
        <w:rPr>
          <w:sz w:val="28"/>
          <w:szCs w:val="28"/>
          <w:vertAlign w:val="subscript"/>
        </w:rPr>
        <w:t>е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sin</w:t>
      </w:r>
      <w:r w:rsidRPr="00AC420B">
        <w:rPr>
          <w:sz w:val="28"/>
          <w:szCs w:val="28"/>
        </w:rPr>
        <w:t>θ), которое в последствии можно проверить с точки зрения автомодельности при дальнейших лабораторных исследованиях.</w:t>
      </w:r>
    </w:p>
    <w:p w:rsidR="00AC420B" w:rsidRPr="00AC420B" w:rsidRDefault="00AC420B" w:rsidP="006641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Индивидуальная задача на составление рационального плана эксперимента будет рассмотрена на примере составления плана эксперимента по проведению опытного коагулирования.</w:t>
      </w:r>
    </w:p>
    <w:p w:rsidR="00AC420B" w:rsidRPr="00AC420B" w:rsidRDefault="00AC420B" w:rsidP="006641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Целью рационального планирования ставится поиск зависимости искомой величины </w:t>
      </w:r>
      <w:r w:rsidRPr="00AC420B">
        <w:rPr>
          <w:sz w:val="28"/>
          <w:szCs w:val="28"/>
          <w:lang w:val="en-US"/>
        </w:rPr>
        <w:t>y</w:t>
      </w:r>
      <w:r w:rsidRPr="00AC420B">
        <w:rPr>
          <w:sz w:val="28"/>
          <w:szCs w:val="28"/>
        </w:rPr>
        <w:t xml:space="preserve"> как функции </w:t>
      </w:r>
      <w:r w:rsidRPr="00AC420B">
        <w:rPr>
          <w:sz w:val="28"/>
          <w:szCs w:val="28"/>
          <w:lang w:val="en-US"/>
        </w:rPr>
        <w:t>f</w:t>
      </w:r>
      <w:r w:rsidRPr="00AC420B">
        <w:rPr>
          <w:sz w:val="28"/>
          <w:szCs w:val="28"/>
        </w:rPr>
        <w:t xml:space="preserve"> нескольких параметров </w:t>
      </w:r>
      <w:r w:rsidRPr="00AC420B">
        <w:rPr>
          <w:sz w:val="28"/>
          <w:szCs w:val="28"/>
          <w:lang w:val="en-US"/>
        </w:rPr>
        <w:t>x</w:t>
      </w:r>
      <w:r w:rsidRPr="00AC420B">
        <w:rPr>
          <w:sz w:val="28"/>
          <w:szCs w:val="28"/>
          <w:vertAlign w:val="subscript"/>
        </w:rPr>
        <w:t>1</w:t>
      </w:r>
      <w:r w:rsidRPr="00AC420B">
        <w:rPr>
          <w:sz w:val="28"/>
          <w:szCs w:val="28"/>
        </w:rPr>
        <w:t xml:space="preserve">, </w:t>
      </w:r>
      <w:r w:rsidRPr="00AC420B">
        <w:rPr>
          <w:sz w:val="28"/>
          <w:szCs w:val="28"/>
          <w:lang w:val="en-US"/>
        </w:rPr>
        <w:t>x</w:t>
      </w:r>
      <w:r w:rsidRPr="00AC420B">
        <w:rPr>
          <w:sz w:val="28"/>
          <w:szCs w:val="28"/>
          <w:vertAlign w:val="subscript"/>
        </w:rPr>
        <w:t>2</w:t>
      </w:r>
      <w:r w:rsidRPr="00AC420B">
        <w:rPr>
          <w:sz w:val="28"/>
          <w:szCs w:val="28"/>
        </w:rPr>
        <w:t xml:space="preserve">, …, </w:t>
      </w:r>
      <w:proofErr w:type="spellStart"/>
      <w:r w:rsidRPr="00AC420B">
        <w:rPr>
          <w:sz w:val="28"/>
          <w:szCs w:val="28"/>
          <w:lang w:val="en-US"/>
        </w:rPr>
        <w:t>x</w:t>
      </w:r>
      <w:r w:rsidRPr="00AC420B">
        <w:rPr>
          <w:sz w:val="28"/>
          <w:szCs w:val="28"/>
          <w:vertAlign w:val="subscript"/>
          <w:lang w:val="en-US"/>
        </w:rPr>
        <w:t>m</w:t>
      </w:r>
      <w:proofErr w:type="spellEnd"/>
      <w:r w:rsidRPr="00AC420B">
        <w:rPr>
          <w:sz w:val="28"/>
          <w:szCs w:val="28"/>
        </w:rPr>
        <w:t xml:space="preserve">; где </w:t>
      </w:r>
      <w:r w:rsidRPr="00AC420B">
        <w:rPr>
          <w:sz w:val="28"/>
          <w:szCs w:val="28"/>
          <w:lang w:val="en-US"/>
        </w:rPr>
        <w:t>m</w:t>
      </w:r>
      <w:r w:rsidRPr="00AC420B">
        <w:rPr>
          <w:sz w:val="28"/>
          <w:szCs w:val="28"/>
        </w:rPr>
        <w:t xml:space="preserve">- количество факторов, варьируемых на </w:t>
      </w:r>
      <w:r w:rsidRPr="00AC420B">
        <w:rPr>
          <w:sz w:val="28"/>
          <w:szCs w:val="28"/>
          <w:lang w:val="en-US"/>
        </w:rPr>
        <w:t>n</w:t>
      </w:r>
      <w:r w:rsidRPr="00AC420B">
        <w:rPr>
          <w:sz w:val="28"/>
          <w:szCs w:val="28"/>
        </w:rPr>
        <w:t xml:space="preserve">-ом количестве уровней. Для оптимизации планирования рационального эксперимента используются латинские ортогональные квадраты. Смысл их в том, чтобы при наложении их друг на друга каждая пара элементов встречалась 1 раз. То есть рациональное планирование эксперимента применяется тогда, когда необходимо получить формальное описание процесса, проведя минимальное количество опытов. </w:t>
      </w:r>
    </w:p>
    <w:p w:rsidR="00AC420B" w:rsidRPr="00AC420B" w:rsidRDefault="00AC420B" w:rsidP="006641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Для рассмотрения процесса коагулирования выбираются основные факторы, влияющие на процесс, которые кодируются следующим образом: </w:t>
      </w:r>
    </w:p>
    <w:p w:rsidR="00AC420B" w:rsidRPr="00AC420B" w:rsidRDefault="00AC420B" w:rsidP="00664197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Мутность, [мг/л], закодирован как Х</w:t>
      </w:r>
      <w:r w:rsidRPr="00AC420B">
        <w:rPr>
          <w:sz w:val="28"/>
          <w:szCs w:val="28"/>
          <w:vertAlign w:val="subscript"/>
        </w:rPr>
        <w:t>1</w:t>
      </w:r>
      <w:r w:rsidRPr="00AC420B">
        <w:rPr>
          <w:sz w:val="28"/>
          <w:szCs w:val="28"/>
        </w:rPr>
        <w:t>;</w:t>
      </w:r>
    </w:p>
    <w:p w:rsidR="00AC420B" w:rsidRPr="00AC420B" w:rsidRDefault="00AC420B" w:rsidP="00664197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AC420B">
        <w:rPr>
          <w:sz w:val="28"/>
          <w:szCs w:val="28"/>
        </w:rPr>
        <w:t>Цветность, [мг/л], закодирован как Х</w:t>
      </w:r>
      <w:r w:rsidRPr="00AC420B">
        <w:rPr>
          <w:sz w:val="28"/>
          <w:szCs w:val="28"/>
          <w:vertAlign w:val="subscript"/>
        </w:rPr>
        <w:t>2</w:t>
      </w:r>
      <w:r w:rsidRPr="00AC420B">
        <w:rPr>
          <w:sz w:val="28"/>
          <w:szCs w:val="28"/>
        </w:rPr>
        <w:t>;</w:t>
      </w:r>
    </w:p>
    <w:p w:rsidR="00AC420B" w:rsidRPr="00AC420B" w:rsidRDefault="00AC420B" w:rsidP="00664197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Алюминий, [мг/л], закодирован как Х</w:t>
      </w:r>
      <w:r w:rsidRPr="00AC420B">
        <w:rPr>
          <w:sz w:val="28"/>
          <w:szCs w:val="28"/>
          <w:vertAlign w:val="subscript"/>
        </w:rPr>
        <w:t>3</w:t>
      </w:r>
      <w:r w:rsidRPr="00AC420B">
        <w:rPr>
          <w:sz w:val="28"/>
          <w:szCs w:val="28"/>
        </w:rPr>
        <w:t>;</w:t>
      </w:r>
    </w:p>
    <w:p w:rsidR="00AC420B" w:rsidRPr="00AC420B" w:rsidRDefault="00AC420B" w:rsidP="00664197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AC420B">
        <w:rPr>
          <w:sz w:val="28"/>
          <w:szCs w:val="28"/>
        </w:rPr>
        <w:t>Температура, [°С], закодирован как Х4.</w:t>
      </w:r>
    </w:p>
    <w:p w:rsidR="00AC420B" w:rsidRPr="00AC420B" w:rsidRDefault="00AC420B" w:rsidP="00664197">
      <w:pPr>
        <w:spacing w:after="200" w:line="360" w:lineRule="auto"/>
        <w:ind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>В ходе решения задачи по составлению рационального плана эксперимента было принято решение варьировать факторы на 5 уровнях. Таким образом, большой комбинационный квадрат выглядит следующим образом:</w:t>
      </w:r>
    </w:p>
    <w:p w:rsidR="00AC420B" w:rsidRPr="00AC420B" w:rsidRDefault="00AC420B" w:rsidP="00AC420B">
      <w:pPr>
        <w:spacing w:line="360" w:lineRule="auto"/>
        <w:rPr>
          <w:sz w:val="28"/>
          <w:szCs w:val="28"/>
        </w:rPr>
      </w:pPr>
      <w:r w:rsidRPr="00AC420B">
        <w:rPr>
          <w:noProof/>
          <w:sz w:val="28"/>
          <w:szCs w:val="28"/>
        </w:rPr>
        <w:drawing>
          <wp:inline distT="0" distB="0" distL="0" distR="0">
            <wp:extent cx="5603799" cy="4640239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093" cy="465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0B" w:rsidRPr="00AC420B" w:rsidRDefault="00AC420B" w:rsidP="00AC420B">
      <w:pPr>
        <w:spacing w:line="360" w:lineRule="auto"/>
        <w:rPr>
          <w:sz w:val="28"/>
          <w:szCs w:val="28"/>
        </w:rPr>
      </w:pPr>
    </w:p>
    <w:p w:rsidR="00AC420B" w:rsidRPr="00AC420B" w:rsidRDefault="00AC420B" w:rsidP="00AC420B">
      <w:pPr>
        <w:spacing w:line="360" w:lineRule="auto"/>
        <w:ind w:firstLine="567"/>
        <w:jc w:val="center"/>
        <w:rPr>
          <w:sz w:val="28"/>
          <w:szCs w:val="28"/>
        </w:rPr>
      </w:pPr>
      <w:r w:rsidRPr="00AC420B">
        <w:rPr>
          <w:sz w:val="28"/>
          <w:szCs w:val="28"/>
        </w:rPr>
        <w:t>Таблица кодирования и уровни варьирования</w:t>
      </w:r>
    </w:p>
    <w:p w:rsidR="00AC420B" w:rsidRPr="00FA0AA8" w:rsidRDefault="00AC420B" w:rsidP="00AC420B">
      <w:pPr>
        <w:spacing w:line="360" w:lineRule="auto"/>
        <w:rPr>
          <w:sz w:val="28"/>
          <w:szCs w:val="28"/>
        </w:rPr>
      </w:pPr>
      <w:r w:rsidRPr="00AC420B">
        <w:rPr>
          <w:noProof/>
          <w:sz w:val="28"/>
          <w:szCs w:val="28"/>
        </w:rPr>
        <w:drawing>
          <wp:inline distT="0" distB="0" distL="0" distR="0">
            <wp:extent cx="5940425" cy="1391059"/>
            <wp:effectExtent l="19050" t="0" r="3175" b="0"/>
            <wp:docPr id="10" name="Рисунок 24" descr="E:\уровни факто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вни факторов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14" w:rsidRPr="00EF72C5" w:rsidRDefault="00AC3514" w:rsidP="005821EF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F72C5">
        <w:rPr>
          <w:b/>
          <w:sz w:val="28"/>
          <w:szCs w:val="28"/>
        </w:rPr>
        <w:t xml:space="preserve">Рекомендации по подготовке к </w:t>
      </w:r>
      <w:r>
        <w:rPr>
          <w:b/>
          <w:sz w:val="28"/>
          <w:szCs w:val="28"/>
        </w:rPr>
        <w:t>зачету</w:t>
      </w:r>
      <w:r w:rsidRPr="00040B8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подготовке к зачету </w:t>
      </w:r>
      <w:r w:rsidRPr="00EF72C5">
        <w:rPr>
          <w:sz w:val="28"/>
          <w:szCs w:val="28"/>
        </w:rPr>
        <w:t>необходимо иметь полный конспект лекций</w:t>
      </w:r>
      <w:r>
        <w:rPr>
          <w:sz w:val="28"/>
          <w:szCs w:val="28"/>
        </w:rPr>
        <w:t>.</w:t>
      </w:r>
      <w:r w:rsidRPr="00EF72C5">
        <w:rPr>
          <w:sz w:val="28"/>
          <w:szCs w:val="28"/>
        </w:rPr>
        <w:t xml:space="preserve"> Перечень вопросов </w:t>
      </w:r>
      <w:r>
        <w:rPr>
          <w:sz w:val="28"/>
          <w:szCs w:val="28"/>
        </w:rPr>
        <w:t xml:space="preserve">к зачету </w:t>
      </w:r>
      <w:r w:rsidRPr="00EF72C5">
        <w:rPr>
          <w:sz w:val="28"/>
          <w:szCs w:val="28"/>
        </w:rPr>
        <w:t xml:space="preserve">помещён в </w:t>
      </w:r>
      <w:r>
        <w:rPr>
          <w:sz w:val="28"/>
          <w:szCs w:val="28"/>
        </w:rPr>
        <w:t>П</w:t>
      </w:r>
      <w:r w:rsidRPr="00EF72C5">
        <w:rPr>
          <w:sz w:val="28"/>
          <w:szCs w:val="28"/>
        </w:rPr>
        <w:t>риложени</w:t>
      </w:r>
      <w:r>
        <w:rPr>
          <w:sz w:val="28"/>
          <w:szCs w:val="28"/>
        </w:rPr>
        <w:t>и</w:t>
      </w:r>
      <w:r w:rsidRPr="00EF72C5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(Ф</w:t>
      </w:r>
      <w:r w:rsidRPr="00EF72C5">
        <w:rPr>
          <w:sz w:val="28"/>
          <w:szCs w:val="28"/>
        </w:rPr>
        <w:t xml:space="preserve">онд </w:t>
      </w:r>
      <w:r>
        <w:rPr>
          <w:sz w:val="28"/>
          <w:szCs w:val="28"/>
        </w:rPr>
        <w:t>оценочных средств).</w:t>
      </w:r>
      <w:r w:rsidR="005821EF">
        <w:rPr>
          <w:sz w:val="28"/>
          <w:szCs w:val="28"/>
        </w:rPr>
        <w:t xml:space="preserve"> </w:t>
      </w:r>
      <w:bookmarkStart w:id="5" w:name="_Hlk5355409"/>
      <w:r w:rsidR="005821EF">
        <w:rPr>
          <w:sz w:val="28"/>
          <w:szCs w:val="28"/>
        </w:rPr>
        <w:t>Подготовка к зачету заключается в анализе основных тем, пройденных в курсе лекций, и проработке основных вопросов к зачету.</w:t>
      </w:r>
    </w:p>
    <w:bookmarkEnd w:id="5"/>
    <w:p w:rsidR="00AC3514" w:rsidRDefault="00AC3514" w:rsidP="005821EF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Зачет </w:t>
      </w:r>
      <w:r w:rsidRPr="00317D8C">
        <w:rPr>
          <w:sz w:val="28"/>
          <w:szCs w:val="28"/>
        </w:rPr>
        <w:t xml:space="preserve">призван выявить уровень, прочность и систематичность полученных </w:t>
      </w:r>
      <w:r w:rsidR="000F2866">
        <w:rPr>
          <w:sz w:val="28"/>
          <w:szCs w:val="28"/>
        </w:rPr>
        <w:t>аспирантом</w:t>
      </w:r>
      <w:r w:rsidRPr="00317D8C">
        <w:rPr>
          <w:sz w:val="28"/>
          <w:szCs w:val="28"/>
        </w:rPr>
        <w:t xml:space="preserve"> теоретических и практических знаний, приобретения навыков самостоятельной работы, развития творческого мышления, умения синтезировать полученные знания и применять их в решении </w:t>
      </w:r>
      <w:r w:rsidR="00F03812">
        <w:rPr>
          <w:sz w:val="28"/>
          <w:szCs w:val="28"/>
        </w:rPr>
        <w:t>научных и технических</w:t>
      </w:r>
      <w:r>
        <w:rPr>
          <w:sz w:val="28"/>
          <w:szCs w:val="28"/>
        </w:rPr>
        <w:t xml:space="preserve"> задач. </w:t>
      </w:r>
      <w:r w:rsidRPr="00317D8C">
        <w:rPr>
          <w:sz w:val="28"/>
          <w:szCs w:val="28"/>
        </w:rPr>
        <w:t xml:space="preserve">По итогам </w:t>
      </w:r>
      <w:r>
        <w:rPr>
          <w:sz w:val="28"/>
          <w:szCs w:val="28"/>
        </w:rPr>
        <w:t xml:space="preserve">зачета </w:t>
      </w:r>
      <w:r w:rsidRPr="00317D8C">
        <w:rPr>
          <w:sz w:val="28"/>
          <w:szCs w:val="28"/>
        </w:rPr>
        <w:t>выставляется оценка «</w:t>
      </w:r>
      <w:r>
        <w:rPr>
          <w:sz w:val="28"/>
          <w:szCs w:val="28"/>
        </w:rPr>
        <w:t>зачтено», «не зачтено».</w:t>
      </w:r>
    </w:p>
    <w:p w:rsidR="00AC420B" w:rsidRDefault="00AC420B">
      <w:pPr>
        <w:spacing w:after="200" w:line="276" w:lineRule="auto"/>
        <w:rPr>
          <w:sz w:val="28"/>
          <w:szCs w:val="28"/>
        </w:rPr>
      </w:pPr>
    </w:p>
    <w:p w:rsidR="00AC420B" w:rsidRDefault="00AC420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425C0" w:rsidRPr="004C5E95" w:rsidRDefault="00AC420B" w:rsidP="00E425C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E425C0" w:rsidRPr="004C5E95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 w:rsidRPr="004C5E95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5C0" w:rsidRPr="004C5E95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E425C0" w:rsidRPr="004C5E95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4C5E95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4C5E95" w:rsidRDefault="00E425C0" w:rsidP="00E425C0">
      <w:pPr>
        <w:shd w:val="clear" w:color="auto" w:fill="FFFFFF"/>
        <w:ind w:right="-284"/>
        <w:jc w:val="center"/>
        <w:rPr>
          <w:rFonts w:eastAsia="Calibri"/>
          <w:caps/>
        </w:rPr>
      </w:pPr>
      <w:r w:rsidRPr="004C5E95">
        <w:rPr>
          <w:rFonts w:eastAsia="Calibri"/>
        </w:rPr>
        <w:t>МИНИСТЕРСТВО ОБРАЗОВАНИЯ И НАУКИ РОССИЙСКОЙ ФЕДЕРАЦИИ</w:t>
      </w:r>
    </w:p>
    <w:p w:rsidR="00E425C0" w:rsidRPr="004C5E95" w:rsidRDefault="00E425C0" w:rsidP="00E425C0">
      <w:pPr>
        <w:jc w:val="center"/>
        <w:rPr>
          <w:rFonts w:eastAsia="Calibri"/>
        </w:rPr>
      </w:pPr>
      <w:r w:rsidRPr="004C5E95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E425C0" w:rsidRPr="004C5E95" w:rsidRDefault="00E425C0" w:rsidP="00E425C0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4C5E95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E425C0" w:rsidRPr="004C5E95" w:rsidRDefault="00E425C0" w:rsidP="00E425C0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4C5E95">
        <w:rPr>
          <w:rFonts w:eastAsia="Calibri"/>
          <w:bCs/>
          <w:sz w:val="28"/>
          <w:szCs w:val="28"/>
        </w:rPr>
        <w:t>(ДВФУ)</w:t>
      </w:r>
    </w:p>
    <w:p w:rsidR="00E425C0" w:rsidRPr="004C5E95" w:rsidRDefault="00A07CD5" w:rsidP="00E425C0">
      <w:pPr>
        <w:rPr>
          <w:rFonts w:eastAsia="Calibri"/>
          <w:sz w:val="20"/>
          <w:szCs w:val="20"/>
        </w:rPr>
      </w:pPr>
      <w:r>
        <w:rPr>
          <w:rFonts w:eastAsia="Calibri"/>
          <w:noProof/>
        </w:rPr>
        <w:pict>
          <v:line id="Прямая соединительная линия 7" o:spid="_x0000_s1028" style="position:absolute;flip:y;z-index:25166438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E425C0" w:rsidRPr="004C5E95" w:rsidRDefault="004C5E95" w:rsidP="00E425C0">
      <w:pPr>
        <w:jc w:val="center"/>
        <w:rPr>
          <w:rFonts w:eastAsia="Calibri"/>
          <w:b/>
          <w:bCs/>
          <w:caps/>
        </w:rPr>
      </w:pPr>
      <w:r w:rsidRPr="004C5E95">
        <w:rPr>
          <w:rFonts w:eastAsia="Calibri"/>
          <w:b/>
          <w:bCs/>
          <w:caps/>
        </w:rPr>
        <w:t xml:space="preserve">ИНЖЕНЕРНАЯ </w:t>
      </w:r>
      <w:r w:rsidR="00E425C0" w:rsidRPr="004C5E95">
        <w:rPr>
          <w:rFonts w:eastAsia="Calibri"/>
          <w:b/>
          <w:bCs/>
          <w:caps/>
        </w:rPr>
        <w:t xml:space="preserve"> </w:t>
      </w:r>
      <w:r w:rsidR="0056159E" w:rsidRPr="004C5E95">
        <w:rPr>
          <w:rFonts w:eastAsia="Calibri"/>
          <w:b/>
          <w:bCs/>
          <w:caps/>
        </w:rPr>
        <w:t>школ</w:t>
      </w:r>
      <w:r w:rsidRPr="004C5E95">
        <w:rPr>
          <w:rFonts w:eastAsia="Calibri"/>
          <w:b/>
          <w:bCs/>
          <w:caps/>
        </w:rPr>
        <w:t>А</w:t>
      </w: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356172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color w:val="FF0000"/>
          <w:sz w:val="28"/>
          <w:szCs w:val="28"/>
        </w:rPr>
      </w:pPr>
    </w:p>
    <w:p w:rsidR="00E425C0" w:rsidRPr="00356172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color w:val="FF0000"/>
          <w:sz w:val="28"/>
          <w:szCs w:val="28"/>
        </w:rPr>
      </w:pPr>
    </w:p>
    <w:p w:rsidR="00E425C0" w:rsidRPr="00356172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color w:val="FF0000"/>
          <w:sz w:val="28"/>
          <w:szCs w:val="28"/>
        </w:rPr>
      </w:pPr>
    </w:p>
    <w:p w:rsidR="00E425C0" w:rsidRPr="00356172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color w:val="FF0000"/>
          <w:sz w:val="28"/>
          <w:szCs w:val="28"/>
        </w:rPr>
      </w:pPr>
    </w:p>
    <w:p w:rsidR="00E425C0" w:rsidRPr="00356172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color w:val="FF0000"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C5E95" w:rsidRPr="004C5E95" w:rsidRDefault="004C5E95" w:rsidP="004C5E95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4C5E95">
        <w:rPr>
          <w:b/>
          <w:caps/>
          <w:sz w:val="28"/>
          <w:szCs w:val="28"/>
        </w:rPr>
        <w:t xml:space="preserve">ФОНД ОЦЕНОЧНЫХ СРЕДСТВ </w:t>
      </w:r>
    </w:p>
    <w:p w:rsidR="000214C6" w:rsidRPr="004C5E95" w:rsidRDefault="00E425C0" w:rsidP="000214C6">
      <w:pPr>
        <w:suppressAutoHyphens/>
        <w:jc w:val="center"/>
        <w:rPr>
          <w:b/>
          <w:sz w:val="28"/>
          <w:szCs w:val="28"/>
        </w:rPr>
      </w:pPr>
      <w:r w:rsidRPr="004C5E95">
        <w:rPr>
          <w:b/>
          <w:sz w:val="28"/>
          <w:szCs w:val="28"/>
        </w:rPr>
        <w:t xml:space="preserve">по дисциплине </w:t>
      </w:r>
      <w:r w:rsidR="000214C6" w:rsidRPr="004C5E95">
        <w:rPr>
          <w:b/>
          <w:sz w:val="28"/>
          <w:szCs w:val="28"/>
        </w:rPr>
        <w:t>«</w:t>
      </w:r>
      <w:r w:rsidR="004C5E95" w:rsidRPr="004C5E95">
        <w:rPr>
          <w:b/>
          <w:sz w:val="28"/>
          <w:szCs w:val="28"/>
        </w:rPr>
        <w:t>Методы планирования и обработки результатов эксперимента</w:t>
      </w:r>
      <w:r w:rsidR="000214C6" w:rsidRPr="004C5E95">
        <w:rPr>
          <w:b/>
          <w:sz w:val="28"/>
          <w:szCs w:val="28"/>
        </w:rPr>
        <w:t>»</w:t>
      </w:r>
    </w:p>
    <w:p w:rsidR="000214C6" w:rsidRPr="004C5E95" w:rsidRDefault="000214C6" w:rsidP="000214C6">
      <w:pPr>
        <w:spacing w:after="60"/>
        <w:jc w:val="center"/>
        <w:outlineLvl w:val="5"/>
        <w:rPr>
          <w:bCs/>
        </w:rPr>
      </w:pPr>
      <w:r w:rsidRPr="004C5E95">
        <w:rPr>
          <w:bCs/>
        </w:rPr>
        <w:t xml:space="preserve">Направление подготовки </w:t>
      </w:r>
      <w:r w:rsidR="004C5E95" w:rsidRPr="004C5E95">
        <w:rPr>
          <w:bCs/>
          <w:i/>
        </w:rPr>
        <w:t>08.06.01Техника и технологии строительства</w:t>
      </w:r>
      <w:r w:rsidRPr="004C5E95">
        <w:rPr>
          <w:bCs/>
        </w:rPr>
        <w:t xml:space="preserve"> </w:t>
      </w:r>
    </w:p>
    <w:p w:rsidR="000214C6" w:rsidRPr="004C5E95" w:rsidRDefault="000214C6" w:rsidP="000214C6">
      <w:pPr>
        <w:jc w:val="center"/>
        <w:rPr>
          <w:rFonts w:eastAsia="Calibri"/>
        </w:rPr>
      </w:pPr>
      <w:r w:rsidRPr="004C5E95">
        <w:rPr>
          <w:rFonts w:eastAsia="Calibri"/>
        </w:rPr>
        <w:t>Профиль «</w:t>
      </w:r>
      <w:r w:rsidR="004C5E95" w:rsidRPr="004C5E95">
        <w:rPr>
          <w:bCs/>
          <w:i/>
        </w:rPr>
        <w:t>Водоснабжение, канализация, строительные системы охраны водных ресурсов</w:t>
      </w:r>
      <w:r w:rsidRPr="004C5E95">
        <w:rPr>
          <w:rFonts w:eastAsia="Calibri"/>
        </w:rPr>
        <w:t>»</w:t>
      </w:r>
    </w:p>
    <w:p w:rsidR="000214C6" w:rsidRPr="004C5E95" w:rsidRDefault="000214C6" w:rsidP="000214C6">
      <w:pPr>
        <w:jc w:val="center"/>
        <w:outlineLvl w:val="5"/>
        <w:rPr>
          <w:bCs/>
        </w:rPr>
      </w:pPr>
      <w:r w:rsidRPr="004C5E95">
        <w:rPr>
          <w:bCs/>
        </w:rPr>
        <w:t>Форма подготовки (очная)</w:t>
      </w:r>
    </w:p>
    <w:p w:rsidR="00E425C0" w:rsidRPr="004C5E95" w:rsidRDefault="00E425C0" w:rsidP="000214C6">
      <w:pPr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B87D6C" w:rsidRDefault="00B87D6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B87D6C" w:rsidRDefault="00B87D6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B87D6C" w:rsidRDefault="00B87D6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B87D6C" w:rsidRDefault="00B87D6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B87D6C" w:rsidRPr="004C5E95" w:rsidRDefault="00B87D6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4C5E95">
        <w:rPr>
          <w:b/>
          <w:sz w:val="28"/>
          <w:szCs w:val="28"/>
        </w:rPr>
        <w:t>Владивосток</w:t>
      </w:r>
    </w:p>
    <w:p w:rsidR="00E425C0" w:rsidRPr="004C5E95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4C5E95">
        <w:rPr>
          <w:b/>
          <w:caps/>
          <w:sz w:val="28"/>
          <w:szCs w:val="28"/>
        </w:rPr>
        <w:t>201</w:t>
      </w:r>
      <w:r w:rsidR="00822B9A">
        <w:rPr>
          <w:b/>
          <w:caps/>
          <w:sz w:val="28"/>
          <w:szCs w:val="28"/>
        </w:rPr>
        <w:t>7</w:t>
      </w:r>
    </w:p>
    <w:p w:rsidR="00E425C0" w:rsidRPr="004C5E95" w:rsidRDefault="00E425C0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356172">
        <w:rPr>
          <w:b/>
          <w:color w:val="FF0000"/>
          <w:sz w:val="28"/>
          <w:szCs w:val="28"/>
        </w:rPr>
        <w:br w:type="page"/>
      </w:r>
      <w:r w:rsidRPr="004C5E95">
        <w:rPr>
          <w:rFonts w:eastAsia="Calibri"/>
          <w:b/>
          <w:sz w:val="28"/>
          <w:szCs w:val="28"/>
        </w:rPr>
        <w:t>Паспорт ФОС</w:t>
      </w:r>
    </w:p>
    <w:p w:rsidR="00E425C0" w:rsidRPr="00356172" w:rsidRDefault="00E425C0" w:rsidP="00E425C0">
      <w:pPr>
        <w:tabs>
          <w:tab w:val="left" w:pos="1276"/>
          <w:tab w:val="left" w:pos="1418"/>
        </w:tabs>
        <w:ind w:firstLine="567"/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67"/>
        <w:gridCol w:w="1276"/>
        <w:gridCol w:w="5528"/>
      </w:tblGrid>
      <w:tr w:rsidR="004C5E95" w:rsidRPr="003C60E4" w:rsidTr="000C0204">
        <w:trPr>
          <w:trHeight w:val="63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E95" w:rsidRPr="003C60E4" w:rsidRDefault="004C5E95" w:rsidP="000C0204">
            <w:pPr>
              <w:jc w:val="center"/>
              <w:rPr>
                <w:b/>
                <w:bCs/>
              </w:rPr>
            </w:pPr>
            <w:r w:rsidRPr="003C60E4">
              <w:rPr>
                <w:rFonts w:eastAsia="Calibri"/>
                <w:b/>
                <w:bCs/>
              </w:rPr>
              <w:t>Код и формулировка 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E95" w:rsidRPr="003C60E4" w:rsidRDefault="004C5E95" w:rsidP="000C0204">
            <w:pPr>
              <w:jc w:val="center"/>
              <w:rPr>
                <w:b/>
                <w:bCs/>
              </w:rPr>
            </w:pPr>
            <w:r w:rsidRPr="003C60E4">
              <w:rPr>
                <w:rFonts w:eastAsia="Calibri"/>
                <w:b/>
                <w:bCs/>
              </w:rPr>
              <w:t>Этапы формирования компетенции</w:t>
            </w:r>
          </w:p>
        </w:tc>
      </w:tr>
      <w:tr w:rsidR="003C60E4" w:rsidRPr="003C60E4" w:rsidTr="000C0204">
        <w:trPr>
          <w:trHeight w:val="63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 xml:space="preserve">ОПК-4 Способность к профессиональной эксплуатации современного исследовательского оборудования и приборов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>принципы работы современных исследовательских приборов, используемых при проведении эксперимента и обработке его результатов</w:t>
            </w:r>
          </w:p>
        </w:tc>
      </w:tr>
      <w:tr w:rsidR="003C60E4" w:rsidRPr="003C60E4" w:rsidTr="000C0204">
        <w:trPr>
          <w:trHeight w:val="94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>проводить достоверный эксперимент, используя современное исследовательское оборудование</w:t>
            </w:r>
          </w:p>
        </w:tc>
      </w:tr>
      <w:tr w:rsidR="003C60E4" w:rsidRPr="003C60E4" w:rsidTr="000C0204">
        <w:trPr>
          <w:trHeight w:val="6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методами работы на современном исследовательском оборудовании, требующимся при проведении эксперимента в области исследований обучающегося</w:t>
            </w:r>
          </w:p>
        </w:tc>
      </w:tr>
      <w:tr w:rsidR="003C60E4" w:rsidRPr="003C60E4" w:rsidTr="000C0204">
        <w:trPr>
          <w:trHeight w:val="12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ОПК-5 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>методы обработки результатов эксперимента</w:t>
            </w:r>
          </w:p>
        </w:tc>
      </w:tr>
      <w:tr w:rsidR="003C60E4" w:rsidRPr="003C60E4" w:rsidTr="000C0204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>осуществлять личностный выбор в процессе работы, оценивать последствия принятого решения и нести за него ответственность перед собой, коллегами и обществом</w:t>
            </w:r>
          </w:p>
        </w:tc>
      </w:tr>
      <w:tr w:rsidR="003C60E4" w:rsidRPr="003C60E4" w:rsidTr="000C0204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 xml:space="preserve">навыками обработки результатов научного эксперимента в </w:t>
            </w:r>
            <w:r w:rsidRPr="003C60E4">
              <w:t>области исследований обучающегося</w:t>
            </w:r>
          </w:p>
        </w:tc>
      </w:tr>
      <w:tr w:rsidR="003C60E4" w:rsidRPr="003C60E4" w:rsidTr="000C0204">
        <w:trPr>
          <w:trHeight w:val="133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C0204">
            <w:r w:rsidRPr="003C60E4">
      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>перечень основных существующих методов планирования и проведения эксперимента</w:t>
            </w:r>
            <w:proofErr w:type="gramStart"/>
            <w:r w:rsidRPr="003C60E4">
              <w:rPr>
                <w:rFonts w:eastAsia="Calibri"/>
              </w:rPr>
              <w:t xml:space="preserve"> ,</w:t>
            </w:r>
            <w:proofErr w:type="gramEnd"/>
            <w:r w:rsidRPr="003C60E4">
              <w:rPr>
                <w:rFonts w:eastAsia="Calibri"/>
              </w:rPr>
              <w:t xml:space="preserve"> используемых в выбранной аспирантом области исследований</w:t>
            </w:r>
          </w:p>
        </w:tc>
      </w:tr>
      <w:tr w:rsidR="003C60E4" w:rsidRPr="003C60E4" w:rsidTr="000C0204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>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</w:tr>
      <w:tr w:rsidR="003C60E4" w:rsidRPr="003C60E4" w:rsidTr="000C0204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rPr>
                <w:rFonts w:eastAsia="Calibri"/>
              </w:rPr>
              <w:t xml:space="preserve">навыками применения существующих методов проведения эксперимента в самостоятельной научно-исследовательской деятельности </w:t>
            </w:r>
          </w:p>
        </w:tc>
      </w:tr>
      <w:tr w:rsidR="003C60E4" w:rsidRPr="003C60E4" w:rsidTr="000C0204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8D3BE7" w:rsidP="000C0204">
            <w:r w:rsidRPr="007773B8">
              <w:t xml:space="preserve">ПК-2 </w:t>
            </w:r>
            <w:r w:rsidRPr="005D75AF"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методологическую основу проведения междисциплинарных научных исследований</w:t>
            </w:r>
          </w:p>
        </w:tc>
      </w:tr>
      <w:tr w:rsidR="003C60E4" w:rsidRPr="003C60E4" w:rsidTr="000C0204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проводить междисциплинарные исследования в различных областях водоснабжения и водоотведения</w:t>
            </w:r>
          </w:p>
        </w:tc>
      </w:tr>
      <w:tr w:rsidR="003C60E4" w:rsidRPr="003C60E4" w:rsidTr="000C0204">
        <w:trPr>
          <w:trHeight w:val="81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навыками проведения натурных и лабораторных экспериментов</w:t>
            </w:r>
          </w:p>
        </w:tc>
      </w:tr>
      <w:tr w:rsidR="003C60E4" w:rsidRPr="003C60E4" w:rsidTr="000C0204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C0204">
            <w:r w:rsidRPr="003C60E4">
      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теоретические основы процедуры оценки физико-химических факторов, влияющих на планирование и обработку результатов эксперимента</w:t>
            </w:r>
          </w:p>
        </w:tc>
      </w:tr>
      <w:tr w:rsidR="003C60E4" w:rsidRPr="003C60E4" w:rsidTr="000C0204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</w:tr>
      <w:tr w:rsidR="003C60E4" w:rsidRPr="003C60E4" w:rsidTr="000C0204">
        <w:trPr>
          <w:trHeight w:val="13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навыками проведения научных исследований на типовом оборудовании и методиками обработки результатов</w:t>
            </w:r>
          </w:p>
        </w:tc>
      </w:tr>
      <w:tr w:rsidR="003C60E4" w:rsidRPr="003C60E4" w:rsidTr="000C0204">
        <w:trPr>
          <w:trHeight w:val="15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8D3BE7" w:rsidP="000C0204">
            <w:r w:rsidRPr="007773B8">
              <w:t xml:space="preserve">ПК-4 </w:t>
            </w:r>
            <w:r w:rsidRPr="005D75AF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</w:tr>
      <w:tr w:rsidR="003C60E4" w:rsidRPr="003C60E4" w:rsidTr="000C0204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использовать результаты современных исследований в области исследований обучающегося</w:t>
            </w:r>
          </w:p>
        </w:tc>
      </w:tr>
      <w:tr w:rsidR="003C60E4" w:rsidRPr="003C60E4" w:rsidTr="000C0204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C60E4" w:rsidRDefault="003C60E4" w:rsidP="000C0204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C60E4" w:rsidRDefault="003C60E4" w:rsidP="000C0204">
            <w:r w:rsidRPr="003C60E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C60E4" w:rsidRDefault="003C60E4" w:rsidP="00060216">
            <w:r w:rsidRPr="003C60E4">
              <w:t>навыками работы с российскими и зарубежными специализированными источниками информации</w:t>
            </w:r>
          </w:p>
        </w:tc>
      </w:tr>
    </w:tbl>
    <w:p w:rsidR="00E425C0" w:rsidRDefault="00E425C0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395207" w:rsidRDefault="00395207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395207" w:rsidRDefault="00395207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395207" w:rsidRDefault="00395207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395207" w:rsidRDefault="00395207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395207" w:rsidRDefault="00395207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395207" w:rsidRDefault="00395207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tbl>
      <w:tblPr>
        <w:tblW w:w="908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00"/>
        <w:gridCol w:w="2009"/>
        <w:gridCol w:w="1559"/>
        <w:gridCol w:w="2126"/>
        <w:gridCol w:w="1276"/>
        <w:gridCol w:w="1417"/>
      </w:tblGrid>
      <w:tr w:rsidR="006D7F39" w:rsidRPr="00D14CCF" w:rsidTr="004902DA">
        <w:trPr>
          <w:trHeight w:val="315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№ п/п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Контролируемые разделы / темы дисциплины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 xml:space="preserve">Коды и этапы формирования компетенций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 xml:space="preserve">Оценочные средства </w:t>
            </w:r>
          </w:p>
        </w:tc>
      </w:tr>
      <w:tr w:rsidR="006D7F39" w:rsidRPr="00D14CCF" w:rsidTr="004902DA">
        <w:trPr>
          <w:trHeight w:val="63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36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текущий контроль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промежуточная аттестация</w:t>
            </w:r>
          </w:p>
        </w:tc>
      </w:tr>
      <w:tr w:rsidR="006D7F39" w:rsidRPr="00027F27" w:rsidTr="004902DA">
        <w:trPr>
          <w:trHeight w:val="252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1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 xml:space="preserve">Теоремы подобия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ПК-2</w:t>
            </w:r>
            <w:r w:rsidRPr="003438FB">
              <w:rPr>
                <w:sz w:val="20"/>
                <w:szCs w:val="20"/>
              </w:rPr>
              <w:t xml:space="preserve"> 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438FB">
              <w:rPr>
                <w:color w:val="000000"/>
                <w:sz w:val="20"/>
                <w:szCs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Знает </w:t>
            </w:r>
            <w:r w:rsidRPr="00D14CCF">
              <w:t xml:space="preserve">методы обработки и интерпретации информации при проведении </w:t>
            </w:r>
            <w:r>
              <w:t>моделирования подобия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>
              <w:t xml:space="preserve">УО-1 Вопросы к экзамену </w:t>
            </w:r>
            <w:r w:rsidRPr="00027F27">
              <w:t xml:space="preserve">№ 4-8, 25, 27-29, </w:t>
            </w:r>
          </w:p>
        </w:tc>
      </w:tr>
      <w:tr w:rsidR="006D7F39" w:rsidRPr="00027F27" w:rsidTr="004902DA">
        <w:trPr>
          <w:trHeight w:val="252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применять в практической работе результаты современных исследований для научно-исследовательской работы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29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Владеет </w:t>
            </w:r>
            <w:r w:rsidRPr="00D14CCF">
              <w:t>навыками проведения полного факторного анализа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575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2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 xml:space="preserve">Математическое моделирование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611">
              <w:rPr>
                <w:color w:val="000000"/>
                <w:sz w:val="20"/>
                <w:szCs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Знает </w:t>
            </w:r>
            <w:r w:rsidRPr="00D14CCF">
              <w:t>методологическую основу проведения математического моделирования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ПР-9</w:t>
            </w:r>
          </w:p>
          <w:p w:rsidR="006D7F39" w:rsidRPr="00F04523" w:rsidRDefault="006D7F39" w:rsidP="004902DA">
            <w:pPr>
              <w:jc w:val="center"/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 w:rsidRPr="00027F27">
              <w:t xml:space="preserve">УО-1 Вопросы к </w:t>
            </w:r>
            <w:r>
              <w:t>экзамену</w:t>
            </w:r>
            <w:r w:rsidRPr="00027F27">
              <w:t xml:space="preserve"> № 2, 9-12, 24, 40-43</w:t>
            </w:r>
          </w:p>
        </w:tc>
      </w:tr>
      <w:tr w:rsidR="006D7F39" w:rsidRPr="00027F27" w:rsidTr="004902DA">
        <w:trPr>
          <w:trHeight w:val="189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проводить эксперимент, используя современное исследовательское оборудование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75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Владеет </w:t>
            </w:r>
            <w:r w:rsidRPr="00D14CCF">
              <w:t xml:space="preserve">навыками проведения </w:t>
            </w:r>
            <w:r>
              <w:t>математического моделирования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315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3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>Методы планирования эксперимента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 xml:space="preserve">ПК-4 </w:t>
            </w:r>
            <w:r w:rsidRPr="005B77AC">
              <w:rPr>
                <w:color w:val="000000"/>
                <w:sz w:val="20"/>
                <w:szCs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060216" w:rsidRDefault="006D7F39" w:rsidP="004902DA">
            <w:r w:rsidRPr="00D14CCF">
              <w:rPr>
                <w:b/>
                <w:bCs/>
              </w:rPr>
              <w:t xml:space="preserve">Знает </w:t>
            </w:r>
            <w:r w:rsidRPr="00D14CCF">
              <w:t xml:space="preserve">перечень основных существующих методов </w:t>
            </w:r>
            <w:r>
              <w:t xml:space="preserve">планирования эксперимента, </w:t>
            </w:r>
            <w:r w:rsidRPr="00D14CCF">
              <w:t>используемых в выбранной аспирантом области исследований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ПР-9</w:t>
            </w:r>
          </w:p>
          <w:p w:rsidR="006D7F39" w:rsidRPr="00F04523" w:rsidRDefault="006D7F39" w:rsidP="004902DA">
            <w:pPr>
              <w:jc w:val="center"/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 w:rsidRPr="00027F27">
              <w:t xml:space="preserve">УО-1 Вопросы к </w:t>
            </w:r>
            <w:r>
              <w:t xml:space="preserve">экзамену  </w:t>
            </w:r>
            <w:r w:rsidRPr="00027F27">
              <w:t>№ 1, 3, 13, 26, 30, 31, 39</w:t>
            </w:r>
          </w:p>
        </w:tc>
      </w:tr>
      <w:tr w:rsidR="006D7F39" w:rsidRPr="00027F27" w:rsidTr="004902DA">
        <w:trPr>
          <w:trHeight w:val="220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351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3438FB" w:rsidRDefault="006D7F39" w:rsidP="004902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>Владеет</w:t>
            </w:r>
            <w:r w:rsidRPr="00D14CCF">
              <w:t xml:space="preserve"> навыками критической оценки эффективности различных методов и технологий проведения </w:t>
            </w:r>
            <w:r>
              <w:t>экспериментов</w:t>
            </w:r>
            <w:r w:rsidRPr="00D14CCF">
              <w:t xml:space="preserve"> в области водоснабжения и водоотведения 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F04523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189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jc w:val="center"/>
            </w:pPr>
            <w:r w:rsidRPr="00D14CCF">
              <w:t>4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  <w:r w:rsidRPr="00D14CCF">
              <w:rPr>
                <w:color w:val="000000"/>
              </w:rPr>
              <w:t>Средства и методы измерений в экспериментальных исследованиях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ОПК-5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6D7F39" w:rsidRPr="003438FB" w:rsidRDefault="006D7F39" w:rsidP="004902DA">
            <w:pPr>
              <w:jc w:val="both"/>
              <w:rPr>
                <w:color w:val="000000"/>
                <w:sz w:val="20"/>
                <w:szCs w:val="20"/>
              </w:rPr>
            </w:pPr>
            <w:r w:rsidRPr="003438FB">
              <w:rPr>
                <w:color w:val="000000"/>
                <w:sz w:val="20"/>
                <w:szCs w:val="20"/>
              </w:rPr>
              <w:t>ПК-3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B77AC">
              <w:rPr>
                <w:color w:val="000000"/>
                <w:sz w:val="20"/>
                <w:szCs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Знает </w:t>
            </w:r>
            <w:r w:rsidRPr="00D14CCF">
              <w:t>принципы работы современных исследовательских приборов и оборудования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F04523" w:rsidRDefault="006D7F39" w:rsidP="004902DA">
            <w:pPr>
              <w:jc w:val="center"/>
            </w:pPr>
            <w:r w:rsidRPr="00F04523">
              <w:t>ПР-7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7F39" w:rsidRPr="00027F27" w:rsidRDefault="006D7F39" w:rsidP="004902DA">
            <w:pPr>
              <w:jc w:val="center"/>
            </w:pPr>
            <w:r w:rsidRPr="00027F27">
              <w:t xml:space="preserve">УО-1 Вопросы к </w:t>
            </w:r>
            <w:r>
              <w:t>экзамену</w:t>
            </w:r>
            <w:r w:rsidRPr="00027F27">
              <w:t xml:space="preserve"> № 14-23, 32-38</w:t>
            </w:r>
          </w:p>
        </w:tc>
      </w:tr>
      <w:tr w:rsidR="006D7F39" w:rsidRPr="00027F27" w:rsidTr="004902DA">
        <w:trPr>
          <w:trHeight w:val="283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Умеет </w:t>
            </w:r>
            <w:r w:rsidRPr="00D14CCF"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  <w:tr w:rsidR="006D7F39" w:rsidRPr="00027F27" w:rsidTr="004902DA">
        <w:trPr>
          <w:trHeight w:val="252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/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F39" w:rsidRPr="00D14CCF" w:rsidRDefault="006D7F39" w:rsidP="004902DA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F39" w:rsidRPr="00D14CCF" w:rsidRDefault="006D7F39" w:rsidP="004902DA">
            <w:pPr>
              <w:rPr>
                <w:b/>
                <w:bCs/>
              </w:rPr>
            </w:pPr>
            <w:r w:rsidRPr="00D14CCF">
              <w:rPr>
                <w:b/>
                <w:bCs/>
              </w:rPr>
              <w:t xml:space="preserve">Владеет </w:t>
            </w:r>
            <w:r w:rsidRPr="00D14CCF">
              <w:t>навыками проведения научных исследований на типовом оборудовании с целью оценки физико-химических факторов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F39" w:rsidRPr="00027F27" w:rsidRDefault="006D7F39" w:rsidP="004902DA"/>
        </w:tc>
      </w:tr>
    </w:tbl>
    <w:p w:rsidR="00060216" w:rsidRDefault="00060216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060216" w:rsidRPr="00356172" w:rsidRDefault="00060216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E425C0" w:rsidRPr="00BB627B" w:rsidRDefault="00E425C0" w:rsidP="00E425C0">
      <w:pPr>
        <w:rPr>
          <w:rFonts w:eastAsia="Calibri"/>
          <w:b/>
        </w:rPr>
      </w:pPr>
    </w:p>
    <w:p w:rsidR="00514559" w:rsidRPr="00BB627B" w:rsidRDefault="00514559" w:rsidP="00514559">
      <w:pPr>
        <w:jc w:val="center"/>
        <w:rPr>
          <w:b/>
          <w:sz w:val="28"/>
          <w:szCs w:val="28"/>
        </w:rPr>
      </w:pPr>
      <w:r w:rsidRPr="00BB627B">
        <w:rPr>
          <w:b/>
          <w:sz w:val="28"/>
          <w:szCs w:val="28"/>
        </w:rPr>
        <w:t>Шкала оценивания уровня сформированности компетенций</w:t>
      </w:r>
    </w:p>
    <w:tbl>
      <w:tblPr>
        <w:tblW w:w="95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46"/>
        <w:gridCol w:w="1164"/>
        <w:gridCol w:w="2268"/>
        <w:gridCol w:w="2127"/>
        <w:gridCol w:w="2725"/>
      </w:tblGrid>
      <w:tr w:rsidR="00BB627B" w:rsidRPr="003172E6" w:rsidTr="00BB627B">
        <w:trPr>
          <w:trHeight w:val="516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27B" w:rsidRPr="003172E6" w:rsidRDefault="00BB627B" w:rsidP="00BB627B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27B" w:rsidRPr="003172E6" w:rsidRDefault="00BB627B" w:rsidP="00BB627B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Этапы формирования компетенции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27B" w:rsidRPr="003172E6" w:rsidRDefault="00BB627B" w:rsidP="00BB627B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 xml:space="preserve">Критерии 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27B" w:rsidRPr="003172E6" w:rsidRDefault="00BB627B" w:rsidP="00BB627B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Показатели</w:t>
            </w:r>
          </w:p>
        </w:tc>
      </w:tr>
      <w:tr w:rsidR="003C60E4" w:rsidRPr="003172E6" w:rsidTr="00BB627B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 xml:space="preserve">ОПК-4 Способность к профессиональной эксплуатации современного исследовательского оборудования и приборов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A200D" w:rsidRDefault="003C60E4" w:rsidP="00060216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принципы работы современных исследовательских приборов, используемых при проведении эксперимента и обработке его результатов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A200D" w:rsidRDefault="003A200D" w:rsidP="003A200D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Знание п</w:t>
            </w:r>
            <w:r w:rsidR="003C60E4" w:rsidRPr="003A200D">
              <w:rPr>
                <w:sz w:val="20"/>
                <w:szCs w:val="20"/>
              </w:rPr>
              <w:t>ринцип</w:t>
            </w:r>
            <w:r w:rsidRPr="003A200D">
              <w:rPr>
                <w:sz w:val="20"/>
                <w:szCs w:val="20"/>
              </w:rPr>
              <w:t>ов</w:t>
            </w:r>
            <w:r w:rsidR="003C60E4" w:rsidRPr="003A200D">
              <w:rPr>
                <w:sz w:val="20"/>
                <w:szCs w:val="20"/>
              </w:rPr>
              <w:t xml:space="preserve"> работы современных исследовательских приборов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A200D" w:rsidRDefault="003A200D" w:rsidP="00BB627B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Способность продемонстрировать знание работы современных исследовательских приборов</w:t>
            </w:r>
          </w:p>
        </w:tc>
      </w:tr>
      <w:tr w:rsidR="003C60E4" w:rsidRPr="003172E6" w:rsidTr="00BB627B">
        <w:trPr>
          <w:trHeight w:val="774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A200D" w:rsidRDefault="003C60E4" w:rsidP="00060216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проводить достоверный эксперимент, используя современное исследовательское оборудование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A200D" w:rsidRDefault="003A200D" w:rsidP="00BB627B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Умение проводить достоверный эксперимент, используя современное исследовательское оборудование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A200D" w:rsidRDefault="003A200D" w:rsidP="00BB627B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 xml:space="preserve">Способность продемонстрировать </w:t>
            </w:r>
            <w:r w:rsidR="003C60E4" w:rsidRPr="003A200D">
              <w:rPr>
                <w:sz w:val="20"/>
                <w:szCs w:val="20"/>
              </w:rPr>
              <w:t>достоверность проведения эксперимента</w:t>
            </w:r>
          </w:p>
        </w:tc>
      </w:tr>
      <w:tr w:rsidR="003C60E4" w:rsidRPr="003172E6" w:rsidTr="00BB627B">
        <w:trPr>
          <w:trHeight w:val="202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A200D" w:rsidRDefault="003C60E4" w:rsidP="00BB627B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A200D" w:rsidRDefault="003C60E4" w:rsidP="00060216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методами работы на современном исследовательском оборудовании, требующимся при проведении эксперимента в области исследований обучающегося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A200D" w:rsidRDefault="003A200D" w:rsidP="003A200D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Владение п</w:t>
            </w:r>
            <w:r w:rsidR="003C60E4" w:rsidRPr="003A200D">
              <w:rPr>
                <w:sz w:val="20"/>
                <w:szCs w:val="20"/>
              </w:rPr>
              <w:t>ереч</w:t>
            </w:r>
            <w:r w:rsidRPr="003A200D">
              <w:rPr>
                <w:sz w:val="20"/>
                <w:szCs w:val="20"/>
              </w:rPr>
              <w:t>нем</w:t>
            </w:r>
            <w:r w:rsidR="003C60E4" w:rsidRPr="003A200D">
              <w:rPr>
                <w:sz w:val="20"/>
                <w:szCs w:val="20"/>
              </w:rPr>
              <w:t xml:space="preserve"> основных методов</w:t>
            </w:r>
            <w:r w:rsidRPr="003A200D">
              <w:rPr>
                <w:sz w:val="20"/>
                <w:szCs w:val="20"/>
              </w:rPr>
              <w:t xml:space="preserve"> на современном исследовательском оборудовании,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A200D" w:rsidRDefault="003A200D" w:rsidP="009A22FE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 xml:space="preserve">Способность </w:t>
            </w:r>
            <w:r w:rsidR="009A22FE">
              <w:rPr>
                <w:sz w:val="20"/>
                <w:szCs w:val="20"/>
              </w:rPr>
              <w:t>продемонстрировать свободное</w:t>
            </w:r>
            <w:r w:rsidRPr="003A200D">
              <w:rPr>
                <w:sz w:val="20"/>
                <w:szCs w:val="20"/>
              </w:rPr>
              <w:t xml:space="preserve"> </w:t>
            </w:r>
            <w:r w:rsidR="003C60E4" w:rsidRPr="003A200D">
              <w:rPr>
                <w:sz w:val="20"/>
                <w:szCs w:val="20"/>
              </w:rPr>
              <w:t>владени</w:t>
            </w:r>
            <w:r w:rsidR="009A22FE">
              <w:rPr>
                <w:sz w:val="20"/>
                <w:szCs w:val="20"/>
              </w:rPr>
              <w:t xml:space="preserve">е </w:t>
            </w:r>
            <w:r w:rsidR="003C60E4" w:rsidRPr="003A200D">
              <w:rPr>
                <w:sz w:val="20"/>
                <w:szCs w:val="20"/>
              </w:rPr>
              <w:t>перечнем основных приборов и аппаратов, используемых в научно-исследовательской работе</w:t>
            </w:r>
          </w:p>
        </w:tc>
      </w:tr>
      <w:tr w:rsidR="004C443B" w:rsidRPr="003172E6" w:rsidTr="004C443B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43B" w:rsidRPr="003172E6" w:rsidRDefault="004C443B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ОПК-5 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43B" w:rsidRPr="003172E6" w:rsidRDefault="004C443B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43B" w:rsidRPr="00E239A7" w:rsidRDefault="004C443B" w:rsidP="004C443B">
            <w:pPr>
              <w:rPr>
                <w:sz w:val="20"/>
              </w:rPr>
            </w:pPr>
            <w:r w:rsidRPr="00E239A7">
              <w:rPr>
                <w:sz w:val="20"/>
              </w:rPr>
              <w:t>основы профессионального изложения результатов научных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43B" w:rsidRPr="00E239A7" w:rsidRDefault="004C443B" w:rsidP="004C443B">
            <w:pPr>
              <w:rPr>
                <w:sz w:val="20"/>
              </w:rPr>
            </w:pPr>
            <w:r w:rsidRPr="00E239A7">
              <w:rPr>
                <w:sz w:val="20"/>
              </w:rPr>
              <w:t>Знание основ профессионального изложения результатов научных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43B" w:rsidRPr="00E239A7" w:rsidRDefault="004C443B" w:rsidP="004C443B">
            <w:pPr>
              <w:rPr>
                <w:sz w:val="20"/>
              </w:rPr>
            </w:pPr>
            <w:r w:rsidRPr="00E239A7">
              <w:rPr>
                <w:sz w:val="20"/>
              </w:rPr>
              <w:t>Способность продемонстрировать знание основ профессионального изложения результатов научных исследований</w:t>
            </w:r>
          </w:p>
        </w:tc>
      </w:tr>
      <w:tr w:rsidR="004C443B" w:rsidRPr="003172E6" w:rsidTr="004C443B">
        <w:trPr>
          <w:trHeight w:val="164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43B" w:rsidRPr="003172E6" w:rsidRDefault="004C443B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43B" w:rsidRPr="003172E6" w:rsidRDefault="004C443B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43B" w:rsidRPr="00E239A7" w:rsidRDefault="004C443B" w:rsidP="004C443B">
            <w:pPr>
              <w:rPr>
                <w:sz w:val="20"/>
              </w:rPr>
            </w:pPr>
            <w:r w:rsidRPr="00E239A7">
              <w:rPr>
                <w:sz w:val="20"/>
              </w:rPr>
              <w:t>профессионально представлять свои исследования в виде презентаций и статей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43B" w:rsidRPr="00E239A7" w:rsidRDefault="004C443B" w:rsidP="004C443B">
            <w:pPr>
              <w:rPr>
                <w:sz w:val="20"/>
              </w:rPr>
            </w:pPr>
            <w:r w:rsidRPr="00E239A7">
              <w:rPr>
                <w:sz w:val="20"/>
              </w:rPr>
              <w:t>Умение профессионально представлять свои исследования в виде презентаций и статей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43B" w:rsidRPr="00E239A7" w:rsidRDefault="004C443B" w:rsidP="004C443B">
            <w:pPr>
              <w:rPr>
                <w:sz w:val="20"/>
              </w:rPr>
            </w:pPr>
            <w:r w:rsidRPr="00E239A7">
              <w:rPr>
                <w:sz w:val="20"/>
              </w:rPr>
              <w:t>Способность продемонстрировать умение профессионально представлять свои исследования в виде презентаций и статей</w:t>
            </w:r>
          </w:p>
        </w:tc>
      </w:tr>
      <w:tr w:rsidR="004C443B" w:rsidRPr="003172E6" w:rsidTr="004C443B">
        <w:trPr>
          <w:trHeight w:val="1291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43B" w:rsidRPr="003172E6" w:rsidRDefault="004C443B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43B" w:rsidRPr="003172E6" w:rsidRDefault="004C443B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43B" w:rsidRPr="00E239A7" w:rsidRDefault="004C443B" w:rsidP="004C443B">
            <w:pPr>
              <w:rPr>
                <w:sz w:val="20"/>
              </w:rPr>
            </w:pPr>
            <w:r w:rsidRPr="00E239A7">
              <w:rPr>
                <w:sz w:val="20"/>
              </w:rPr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43B" w:rsidRPr="00E239A7" w:rsidRDefault="004C443B" w:rsidP="004C443B">
            <w:pPr>
              <w:jc w:val="both"/>
              <w:rPr>
                <w:sz w:val="20"/>
              </w:rPr>
            </w:pPr>
            <w:r w:rsidRPr="00E239A7">
              <w:rPr>
                <w:sz w:val="20"/>
              </w:rPr>
              <w:t>Владение 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43B" w:rsidRPr="00E239A7" w:rsidRDefault="004C443B" w:rsidP="004C443B">
            <w:pPr>
              <w:spacing w:line="276" w:lineRule="auto"/>
              <w:rPr>
                <w:sz w:val="20"/>
              </w:rPr>
            </w:pPr>
            <w:r w:rsidRPr="00E239A7">
              <w:rPr>
                <w:sz w:val="20"/>
              </w:rPr>
              <w:t>Способность написания научных статей для журналов, входящих в перечень ВАК, и создания презентаций для представления результатов исследований на всероссийских и международных конференциях</w:t>
            </w:r>
          </w:p>
        </w:tc>
      </w:tr>
      <w:tr w:rsidR="003C60E4" w:rsidRPr="003172E6" w:rsidTr="00BB627B">
        <w:trPr>
          <w:trHeight w:val="1351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9A22FE" w:rsidRDefault="003C60E4" w:rsidP="009A22FE">
            <w:pPr>
              <w:rPr>
                <w:sz w:val="20"/>
              </w:rPr>
            </w:pPr>
            <w:r w:rsidRPr="009A22FE">
              <w:rPr>
                <w:sz w:val="20"/>
              </w:rPr>
              <w:t>перечень основных существующих методов планирования и проведения эксперимента, используемых в выбранной аспирантом области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9A22FE" w:rsidRDefault="009A22FE" w:rsidP="009A22FE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Знание </w:t>
            </w:r>
            <w:proofErr w:type="spellStart"/>
            <w:r w:rsidRPr="009A22FE">
              <w:rPr>
                <w:sz w:val="20"/>
              </w:rPr>
              <w:t>переченя</w:t>
            </w:r>
            <w:proofErr w:type="spellEnd"/>
            <w:r w:rsidRPr="009A22FE">
              <w:rPr>
                <w:sz w:val="20"/>
              </w:rPr>
              <w:t xml:space="preserve"> основных существующих методов планирования и проведения эксперимента, используемых в выбранной аспирантом области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9A22FE" w:rsidRDefault="009A22FE" w:rsidP="00BB627B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Способность продемонстрировать </w:t>
            </w:r>
          </w:p>
        </w:tc>
      </w:tr>
      <w:tr w:rsidR="003C60E4" w:rsidRPr="003172E6" w:rsidTr="00BB627B">
        <w:trPr>
          <w:trHeight w:val="1033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9A22FE" w:rsidRDefault="003C60E4" w:rsidP="00060216">
            <w:pPr>
              <w:rPr>
                <w:sz w:val="20"/>
              </w:rPr>
            </w:pPr>
            <w:r w:rsidRPr="009A22FE">
              <w:rPr>
                <w:sz w:val="20"/>
              </w:rPr>
              <w:t>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9A22FE" w:rsidRDefault="009A22FE" w:rsidP="00BB627B">
            <w:pPr>
              <w:rPr>
                <w:sz w:val="20"/>
              </w:rPr>
            </w:pPr>
            <w:r w:rsidRPr="009A22FE">
              <w:rPr>
                <w:sz w:val="20"/>
              </w:rPr>
              <w:t>Умение 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9A22FE" w:rsidRDefault="009A22FE" w:rsidP="009A22FE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</w:tr>
      <w:tr w:rsidR="003C60E4" w:rsidRPr="003172E6" w:rsidTr="00BB627B">
        <w:trPr>
          <w:trHeight w:val="164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3172E6" w:rsidRDefault="003C60E4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E4" w:rsidRPr="009A22FE" w:rsidRDefault="003C60E4" w:rsidP="00060216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навыками применения существующих методов проведения эксперимента в самостоятельной научно-исследовательской деятельности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9A22FE" w:rsidRDefault="009A22FE" w:rsidP="00BB627B">
            <w:pPr>
              <w:rPr>
                <w:sz w:val="20"/>
              </w:rPr>
            </w:pPr>
            <w:r w:rsidRPr="009A22FE">
              <w:rPr>
                <w:sz w:val="20"/>
              </w:rPr>
              <w:t>Владение навыками применения существующих методов проведения эксперимента в самостоятельной научно-исследовательской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E4" w:rsidRPr="009A22FE" w:rsidRDefault="009A22FE" w:rsidP="009A22FE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применения существующих методов проведения эксперимента в самостоятельной научно-исследовательской деятельности</w:t>
            </w:r>
          </w:p>
        </w:tc>
      </w:tr>
      <w:tr w:rsidR="009A22FE" w:rsidRPr="003172E6" w:rsidTr="00DE2C08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8D3BE7">
              <w:rPr>
                <w:sz w:val="20"/>
                <w:szCs w:val="20"/>
              </w:rPr>
              <w:t>ПК-2 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060216">
            <w:pPr>
              <w:rPr>
                <w:sz w:val="20"/>
              </w:rPr>
            </w:pPr>
            <w:r w:rsidRPr="009A22FE">
              <w:rPr>
                <w:sz w:val="20"/>
              </w:rPr>
              <w:t>методологическую основу проведения междисциплинарных научных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DE2C08">
            <w:pPr>
              <w:rPr>
                <w:sz w:val="20"/>
              </w:rPr>
            </w:pPr>
            <w:r w:rsidRPr="009A22FE">
              <w:rPr>
                <w:sz w:val="20"/>
              </w:rPr>
              <w:t>Знание методологическую основу проведения междисциплинарных научных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методологическую основу проведения междисциплинарных научных исследований</w:t>
            </w:r>
          </w:p>
        </w:tc>
      </w:tr>
      <w:tr w:rsidR="009A22FE" w:rsidRPr="003172E6" w:rsidTr="00DE2C08">
        <w:trPr>
          <w:trHeight w:val="1017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060216">
            <w:pPr>
              <w:rPr>
                <w:sz w:val="20"/>
              </w:rPr>
            </w:pPr>
            <w:r w:rsidRPr="009A22FE">
              <w:rPr>
                <w:sz w:val="20"/>
              </w:rPr>
              <w:t>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BB627B">
            <w:pPr>
              <w:rPr>
                <w:sz w:val="20"/>
              </w:rPr>
            </w:pPr>
            <w:r w:rsidRPr="009A22FE">
              <w:rPr>
                <w:sz w:val="20"/>
              </w:rPr>
              <w:t>Умение 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проводить междисциплинарные исследования в различных областях водоснабжения и водоотведения</w:t>
            </w:r>
          </w:p>
        </w:tc>
      </w:tr>
      <w:tr w:rsidR="009A22FE" w:rsidRPr="003172E6" w:rsidTr="00DE2C08">
        <w:trPr>
          <w:trHeight w:val="82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060216">
            <w:pPr>
              <w:rPr>
                <w:sz w:val="20"/>
              </w:rPr>
            </w:pPr>
            <w:r w:rsidRPr="009A22FE">
              <w:rPr>
                <w:sz w:val="20"/>
              </w:rPr>
              <w:t>навыками проведения натурных и лабораторных экспериментов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BB627B">
            <w:pPr>
              <w:rPr>
                <w:sz w:val="20"/>
              </w:rPr>
            </w:pPr>
            <w:r w:rsidRPr="009A22FE">
              <w:rPr>
                <w:sz w:val="20"/>
              </w:rPr>
              <w:t>Владение навыками проведения натурных и лабораторных экспериментов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9A22FE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проведения натурных и лабораторных экспериментов</w:t>
            </w:r>
          </w:p>
        </w:tc>
      </w:tr>
      <w:tr w:rsidR="009A22FE" w:rsidRPr="003172E6" w:rsidTr="004C443B">
        <w:trPr>
          <w:trHeight w:val="774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4C443B">
            <w:pPr>
              <w:rPr>
                <w:sz w:val="20"/>
              </w:rPr>
            </w:pPr>
            <w:r w:rsidRPr="009A22FE">
              <w:rPr>
                <w:sz w:val="20"/>
              </w:rPr>
              <w:t>физико-химических факторы, окружающей среды, возможные последствия их влияния.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Знание физико-химических факторов, окружающей среды, возможные последствия их влияния.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физико-химических факторов, окружающей среды, возможные последствия их влияния.</w:t>
            </w:r>
          </w:p>
        </w:tc>
      </w:tr>
      <w:tr w:rsidR="009A22FE" w:rsidRPr="003172E6" w:rsidTr="004C443B">
        <w:trPr>
          <w:trHeight w:val="1033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4C443B">
            <w:pPr>
              <w:rPr>
                <w:sz w:val="20"/>
              </w:rPr>
            </w:pPr>
            <w:r w:rsidRPr="009A22FE">
              <w:rPr>
                <w:sz w:val="20"/>
              </w:rPr>
              <w:t>использовать знания при проведении для использования в прикладной и научной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Умение использовать знания при проведении для использования в прикладной и научной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использовать знания при проведении для использования в прикладной и научной деятельности</w:t>
            </w:r>
          </w:p>
        </w:tc>
      </w:tr>
      <w:tr w:rsidR="009A22FE" w:rsidRPr="003172E6" w:rsidTr="004C443B">
        <w:trPr>
          <w:trHeight w:val="1336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4C443B">
            <w:pPr>
              <w:rPr>
                <w:sz w:val="20"/>
              </w:rPr>
            </w:pPr>
            <w:r w:rsidRPr="009A22FE">
              <w:rPr>
                <w:sz w:val="20"/>
              </w:rPr>
              <w:t>методами обработки и интерпретации информации в ходе прикладной и научной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Владение методами обработки и интерпретации информации в ходе прикладной и научной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методами обработки и интерпретации информации в ходе прикладной и научной деятельности</w:t>
            </w:r>
          </w:p>
        </w:tc>
      </w:tr>
      <w:tr w:rsidR="009A22FE" w:rsidRPr="003172E6" w:rsidTr="004C443B">
        <w:trPr>
          <w:trHeight w:val="1579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8D3BE7">
              <w:rPr>
                <w:sz w:val="20"/>
                <w:szCs w:val="20"/>
              </w:rPr>
              <w:t>ПК-4 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4C443B">
            <w:pPr>
              <w:rPr>
                <w:sz w:val="20"/>
              </w:rPr>
            </w:pPr>
            <w:r w:rsidRPr="009A22FE">
              <w:rPr>
                <w:sz w:val="20"/>
              </w:rPr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Знание современных направлений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современных направлений исследований в различных областях водоснабжения и водоотведения, основные источники для поиска информации</w:t>
            </w:r>
          </w:p>
        </w:tc>
      </w:tr>
      <w:tr w:rsidR="009A22FE" w:rsidRPr="003172E6" w:rsidTr="004C443B">
        <w:trPr>
          <w:trHeight w:val="1564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4C443B">
            <w:pPr>
              <w:rPr>
                <w:sz w:val="20"/>
              </w:rPr>
            </w:pPr>
            <w:r w:rsidRPr="009A22FE">
              <w:rPr>
                <w:sz w:val="20"/>
              </w:rPr>
              <w:t>использовать результаты современных исследований для научно-исследовательской работы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Умение использовать результаты современных исследований для научно-исследовательской работы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использовать результаты современных исследований для научно-исследовательской работы</w:t>
            </w:r>
          </w:p>
        </w:tc>
      </w:tr>
      <w:tr w:rsidR="009A22FE" w:rsidRPr="003172E6" w:rsidTr="004C443B">
        <w:trPr>
          <w:trHeight w:val="1519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3172E6" w:rsidRDefault="009A22FE" w:rsidP="00BB627B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FE" w:rsidRPr="009A22FE" w:rsidRDefault="009A22FE" w:rsidP="004C443B">
            <w:pPr>
              <w:rPr>
                <w:sz w:val="20"/>
              </w:rPr>
            </w:pPr>
            <w:r w:rsidRPr="009A22FE">
              <w:rPr>
                <w:sz w:val="20"/>
              </w:rPr>
              <w:t>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Владение 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2FE" w:rsidRPr="009A22FE" w:rsidRDefault="009A22FE" w:rsidP="004C443B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работы с российскими и зарубежными специализированными источниками информации</w:t>
            </w:r>
          </w:p>
        </w:tc>
      </w:tr>
    </w:tbl>
    <w:p w:rsidR="00BB627B" w:rsidRDefault="00BB627B" w:rsidP="00514559">
      <w:pPr>
        <w:jc w:val="center"/>
        <w:rPr>
          <w:b/>
          <w:color w:val="FF0000"/>
          <w:sz w:val="28"/>
          <w:szCs w:val="28"/>
        </w:rPr>
      </w:pPr>
    </w:p>
    <w:p w:rsidR="00BB627B" w:rsidRPr="00356172" w:rsidRDefault="00BB627B" w:rsidP="00514559">
      <w:pPr>
        <w:jc w:val="center"/>
        <w:rPr>
          <w:b/>
          <w:bCs/>
          <w:color w:val="FF0000"/>
          <w:sz w:val="28"/>
          <w:szCs w:val="28"/>
        </w:rPr>
      </w:pPr>
    </w:p>
    <w:p w:rsidR="00514559" w:rsidRPr="00356172" w:rsidRDefault="00514559" w:rsidP="00E425C0">
      <w:pPr>
        <w:jc w:val="center"/>
        <w:rPr>
          <w:rFonts w:eastAsia="Calibri"/>
          <w:b/>
          <w:color w:val="FF0000"/>
          <w:sz w:val="28"/>
          <w:szCs w:val="28"/>
        </w:rPr>
      </w:pPr>
    </w:p>
    <w:p w:rsidR="00E425C0" w:rsidRDefault="00E425C0" w:rsidP="00E425C0">
      <w:pPr>
        <w:jc w:val="center"/>
        <w:rPr>
          <w:rFonts w:eastAsia="Calibri"/>
          <w:b/>
          <w:sz w:val="28"/>
          <w:szCs w:val="28"/>
        </w:rPr>
      </w:pPr>
      <w:r w:rsidRPr="004C5E95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027F27" w:rsidRDefault="00027F27" w:rsidP="00E425C0">
      <w:pPr>
        <w:jc w:val="center"/>
        <w:rPr>
          <w:rFonts w:eastAsia="Calibri"/>
          <w:b/>
          <w:sz w:val="28"/>
          <w:szCs w:val="28"/>
        </w:rPr>
      </w:pPr>
    </w:p>
    <w:p w:rsidR="00027F27" w:rsidRPr="004C5E95" w:rsidRDefault="00027F27" w:rsidP="00027F27">
      <w:pPr>
        <w:spacing w:line="360" w:lineRule="auto"/>
        <w:ind w:firstLine="709"/>
        <w:contextualSpacing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проводится в форме собеседования (УО-1), </w:t>
      </w:r>
    </w:p>
    <w:p w:rsidR="00E425C0" w:rsidRPr="00356172" w:rsidRDefault="00E425C0" w:rsidP="00027F27">
      <w:pPr>
        <w:rPr>
          <w:rFonts w:eastAsia="Calibri"/>
          <w:b/>
          <w:color w:val="FF0000"/>
          <w:sz w:val="28"/>
          <w:szCs w:val="28"/>
        </w:rPr>
      </w:pP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rPr>
          <w:sz w:val="28"/>
          <w:szCs w:val="28"/>
        </w:rPr>
      </w:pPr>
      <w:r w:rsidRPr="00B02BE2">
        <w:rPr>
          <w:sz w:val="28"/>
          <w:szCs w:val="28"/>
        </w:rPr>
        <w:t>Что такое эксперимент? Какова его роль в инженерной практике?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чем отличие физического моделирования от математического?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rPr>
          <w:sz w:val="28"/>
          <w:szCs w:val="28"/>
        </w:rPr>
      </w:pPr>
      <w:r w:rsidRPr="00B02BE2">
        <w:rPr>
          <w:sz w:val="28"/>
          <w:szCs w:val="28"/>
        </w:rPr>
        <w:t>Дайте определение следующим терминам: опыт, фактор, уровень фактора, отклик.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Какие существуют формы подобия?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Что такое критерии подобия? Перечислите основные критерии подобия?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 формулируется π – теорема?</w:t>
      </w:r>
      <w:r>
        <w:rPr>
          <w:sz w:val="28"/>
          <w:szCs w:val="28"/>
        </w:rPr>
        <w:t xml:space="preserve"> </w:t>
      </w:r>
      <w:r w:rsidRPr="00B02BE2">
        <w:rPr>
          <w:sz w:val="28"/>
          <w:szCs w:val="28"/>
        </w:rPr>
        <w:t>Приведите пример использования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 определится размерность произведения давления Р, Па, на изменение объема V, м</w:t>
      </w:r>
      <w:r w:rsidRPr="00B02BE2">
        <w:rPr>
          <w:sz w:val="28"/>
          <w:szCs w:val="28"/>
          <w:vertAlign w:val="superscript"/>
        </w:rPr>
        <w:t>3</w:t>
      </w:r>
      <w:r w:rsidRPr="00B02BE2">
        <w:rPr>
          <w:sz w:val="28"/>
          <w:szCs w:val="28"/>
        </w:rPr>
        <w:t>, при движении поршня в цилиндре?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Сформулируйте третью теорему подобия? Приведите примеры подобия сложных систем.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Зачем нужна модель при проведении инженерного эксперимента?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Какие требования предъявляются к моделям?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Перечислите этапы создания математической модели.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чем о</w:t>
      </w:r>
      <w:r>
        <w:rPr>
          <w:sz w:val="28"/>
          <w:szCs w:val="28"/>
        </w:rPr>
        <w:t>собенность многокритериальной ма</w:t>
      </w:r>
      <w:r w:rsidRPr="00B02BE2">
        <w:rPr>
          <w:sz w:val="28"/>
          <w:szCs w:val="28"/>
        </w:rPr>
        <w:t>тематической модели? Какие существуют методы решения многокритериальных задач?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 xml:space="preserve"> В чем отличие основной статической гипотезы от альтернативной?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 xml:space="preserve"> С помощью каких критериев производится отсев грубых погрешностей?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Что такое критерий согласия? Какова основная идея его использования при проверке гипотез о виде функции его распределения?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каких случаях применяют критерий согласия Пирсона?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 xml:space="preserve"> Что такое критерий Фишера?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Для чего используется критерий Стьюдента?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каких случаях используют регрессионный анализ?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чем состоит проверка адекватности регрессионной модели?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чем базируется провер</w:t>
      </w:r>
      <w:r w:rsidRPr="00B02BE2">
        <w:rPr>
          <w:sz w:val="28"/>
          <w:szCs w:val="28"/>
        </w:rPr>
        <w:t>ка</w:t>
      </w:r>
      <w:r>
        <w:rPr>
          <w:sz w:val="28"/>
          <w:szCs w:val="28"/>
        </w:rPr>
        <w:t xml:space="preserve"> </w:t>
      </w:r>
      <w:r w:rsidRPr="00B02BE2">
        <w:rPr>
          <w:sz w:val="28"/>
          <w:szCs w:val="28"/>
        </w:rPr>
        <w:t>значимости коэффициентов регрессии?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чем отличие дисперсионного анализа от корреляционного?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Перечислите свойства ортогональных планов эксперимента.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 xml:space="preserve"> В чем состоит задача математической теории планирования эксперимента?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чем состоит кодирование факторных переменных и какова его цель?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Из каких этапов состоит последовательность проведения активного эксперимента?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Чем отличается полный факторный эксперимент от полного факторного эксперимента типа 2</w:t>
      </w:r>
      <w:r w:rsidRPr="00B02BE2">
        <w:rPr>
          <w:sz w:val="28"/>
          <w:szCs w:val="28"/>
          <w:vertAlign w:val="superscript"/>
        </w:rPr>
        <w:t>к</w:t>
      </w:r>
      <w:r w:rsidRPr="00B02BE2">
        <w:rPr>
          <w:sz w:val="28"/>
          <w:szCs w:val="28"/>
        </w:rPr>
        <w:t>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Каковы свойства дробного факторного эксперимента и в чем их отличие от полного факторного эксперимента?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Из каких соображений выбирают основные факторы, уровни, интервалы варьирования факторов при проведении полного факторного эксперимента и дробного факторного эксперимента?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С какой целью композиционный план приводят к ортогональному виду?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чем заключаются причины неадекватности математической модели? Как производится оценка адекватности?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Перечислите основные метрологические характеристики измерительных приборов.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 xml:space="preserve"> Динамические характеристики измерительных приборов.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 xml:space="preserve">В чем отличие приборов прямого преобразования от </w:t>
      </w:r>
      <w:r>
        <w:rPr>
          <w:sz w:val="28"/>
          <w:szCs w:val="28"/>
        </w:rPr>
        <w:t xml:space="preserve">приборов </w:t>
      </w:r>
      <w:r w:rsidRPr="00B02BE2">
        <w:rPr>
          <w:sz w:val="28"/>
          <w:szCs w:val="28"/>
        </w:rPr>
        <w:t>уравновешенного</w:t>
      </w:r>
      <w:r>
        <w:rPr>
          <w:sz w:val="28"/>
          <w:szCs w:val="28"/>
        </w:rPr>
        <w:t xml:space="preserve"> </w:t>
      </w:r>
      <w:r w:rsidRPr="00B02BE2">
        <w:rPr>
          <w:sz w:val="28"/>
          <w:szCs w:val="28"/>
        </w:rPr>
        <w:t>преобразования?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 определить класс точности прибора? Что он из себя представляет?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Какие существуют виды измерений физической величины?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Что такое доверительный интервал? Что такое доверительная вероятность?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Какие существуют виды погрешностей при измерении физической величины?</w:t>
      </w:r>
    </w:p>
    <w:p w:rsidR="004C5E95" w:rsidRPr="00B02BE2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 xml:space="preserve">Что понимают под </w:t>
      </w:r>
      <w:proofErr w:type="spellStart"/>
      <w:r w:rsidRPr="00B02BE2">
        <w:rPr>
          <w:sz w:val="28"/>
          <w:szCs w:val="28"/>
        </w:rPr>
        <w:t>наивыгоднейшим</w:t>
      </w:r>
      <w:proofErr w:type="spellEnd"/>
      <w:r w:rsidRPr="00B02BE2">
        <w:rPr>
          <w:sz w:val="28"/>
          <w:szCs w:val="28"/>
        </w:rPr>
        <w:t xml:space="preserve"> условием проведения эксперимента?</w:t>
      </w:r>
    </w:p>
    <w:p w:rsidR="004C5E95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B02BE2">
        <w:rPr>
          <w:sz w:val="28"/>
          <w:szCs w:val="28"/>
        </w:rPr>
        <w:t>В чем заключаетс</w:t>
      </w:r>
      <w:r>
        <w:rPr>
          <w:sz w:val="28"/>
          <w:szCs w:val="28"/>
        </w:rPr>
        <w:t xml:space="preserve">я цель решения обратной задачи </w:t>
      </w:r>
      <w:r w:rsidRPr="00B02BE2">
        <w:rPr>
          <w:sz w:val="28"/>
          <w:szCs w:val="28"/>
        </w:rPr>
        <w:t>теории экспериментальных погрешностей?</w:t>
      </w:r>
    </w:p>
    <w:p w:rsidR="004C5E95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чем сущность метода Бокса- Уилсона?</w:t>
      </w:r>
    </w:p>
    <w:p w:rsidR="004C5E95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чем сущность регрессионного анализа?</w:t>
      </w:r>
    </w:p>
    <w:p w:rsidR="004C5E95" w:rsidRPr="0027091A" w:rsidRDefault="004C5E95" w:rsidP="004C5E95">
      <w:pPr>
        <w:pStyle w:val="af3"/>
        <w:numPr>
          <w:ilvl w:val="0"/>
          <w:numId w:val="27"/>
        </w:numPr>
        <w:tabs>
          <w:tab w:val="left" w:pos="1276"/>
          <w:tab w:val="left" w:pos="1418"/>
        </w:tabs>
        <w:spacing w:line="360" w:lineRule="auto"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Когда применяется кластерный анализ?</w:t>
      </w:r>
    </w:p>
    <w:p w:rsidR="004C5E95" w:rsidRPr="0027091A" w:rsidRDefault="004C5E95" w:rsidP="00E425C0">
      <w:pPr>
        <w:ind w:firstLine="567"/>
        <w:jc w:val="both"/>
        <w:rPr>
          <w:rFonts w:eastAsia="Calibri"/>
          <w:i/>
          <w:sz w:val="28"/>
          <w:szCs w:val="28"/>
        </w:rPr>
      </w:pPr>
    </w:p>
    <w:p w:rsidR="008D3BE7" w:rsidRPr="0027091A" w:rsidRDefault="008D3BE7" w:rsidP="008D3BE7">
      <w:pPr>
        <w:jc w:val="center"/>
        <w:rPr>
          <w:b/>
          <w:sz w:val="28"/>
          <w:szCs w:val="28"/>
        </w:rPr>
      </w:pPr>
      <w:r w:rsidRPr="0027091A">
        <w:rPr>
          <w:b/>
          <w:sz w:val="28"/>
          <w:szCs w:val="28"/>
        </w:rPr>
        <w:t>Критерии оценки результатов промежуточной аттестации</w:t>
      </w:r>
    </w:p>
    <w:p w:rsidR="008D3BE7" w:rsidRPr="0027091A" w:rsidRDefault="008D3BE7" w:rsidP="008D3BE7">
      <w:pPr>
        <w:jc w:val="center"/>
        <w:rPr>
          <w:rFonts w:eastAsia="Calibri"/>
          <w:i/>
          <w:sz w:val="28"/>
          <w:szCs w:val="28"/>
        </w:rPr>
      </w:pPr>
    </w:p>
    <w:p w:rsidR="0027091A" w:rsidRPr="0027091A" w:rsidRDefault="008D3BE7" w:rsidP="002D7605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При проведении промежуточной аттестации (зачета)</w:t>
      </w:r>
      <w:r w:rsidR="0027091A" w:rsidRPr="0027091A">
        <w:rPr>
          <w:rFonts w:eastAsia="Calibri"/>
          <w:sz w:val="28"/>
          <w:szCs w:val="28"/>
        </w:rPr>
        <w:t xml:space="preserve"> в форме собеседования (УО-1) оцениваются:</w:t>
      </w:r>
    </w:p>
    <w:p w:rsidR="0027091A" w:rsidRPr="0027091A" w:rsidRDefault="0027091A" w:rsidP="0027091A">
      <w:pPr>
        <w:pStyle w:val="af3"/>
        <w:numPr>
          <w:ilvl w:val="0"/>
          <w:numId w:val="39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Полнота и правильность ответа;</w:t>
      </w:r>
    </w:p>
    <w:p w:rsidR="0027091A" w:rsidRPr="0027091A" w:rsidRDefault="0027091A" w:rsidP="0027091A">
      <w:pPr>
        <w:pStyle w:val="af3"/>
        <w:numPr>
          <w:ilvl w:val="0"/>
          <w:numId w:val="39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Степень осознанности, понимания изученного;</w:t>
      </w:r>
    </w:p>
    <w:p w:rsidR="0027091A" w:rsidRPr="0027091A" w:rsidRDefault="0027091A" w:rsidP="0027091A">
      <w:pPr>
        <w:pStyle w:val="af3"/>
        <w:numPr>
          <w:ilvl w:val="0"/>
          <w:numId w:val="39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Владение терминологическим аппаратом и использование его при ответе.</w:t>
      </w:r>
    </w:p>
    <w:p w:rsidR="008D3BE7" w:rsidRPr="0027091A" w:rsidRDefault="0027091A" w:rsidP="002D7605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А</w:t>
      </w:r>
      <w:r w:rsidR="008D3BE7" w:rsidRPr="0027091A">
        <w:rPr>
          <w:rFonts w:eastAsia="Calibri"/>
          <w:sz w:val="28"/>
          <w:szCs w:val="28"/>
        </w:rPr>
        <w:t>спирант получает отметку «Зачтено» в случае:</w:t>
      </w:r>
    </w:p>
    <w:p w:rsidR="008D3BE7" w:rsidRPr="0027091A" w:rsidRDefault="008D3BE7" w:rsidP="002D7605">
      <w:pPr>
        <w:numPr>
          <w:ilvl w:val="0"/>
          <w:numId w:val="28"/>
        </w:numPr>
        <w:spacing w:line="360" w:lineRule="auto"/>
        <w:ind w:left="1122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всестороннего систематического, глубокого или твердого знания программного материала;</w:t>
      </w:r>
    </w:p>
    <w:p w:rsidR="008D3BE7" w:rsidRPr="0027091A" w:rsidRDefault="008D3BE7" w:rsidP="008D3BE7">
      <w:pPr>
        <w:numPr>
          <w:ilvl w:val="0"/>
          <w:numId w:val="28"/>
        </w:numPr>
        <w:spacing w:line="360" w:lineRule="auto"/>
        <w:ind w:left="1122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усвоения основной наиболее значимой дополнительной литературы;</w:t>
      </w:r>
    </w:p>
    <w:p w:rsidR="008D3BE7" w:rsidRPr="0027091A" w:rsidRDefault="008D3BE7" w:rsidP="008D3BE7">
      <w:pPr>
        <w:numPr>
          <w:ilvl w:val="0"/>
          <w:numId w:val="28"/>
        </w:numPr>
        <w:spacing w:line="360" w:lineRule="auto"/>
        <w:ind w:left="1122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владения понятийным аппаратом;</w:t>
      </w:r>
    </w:p>
    <w:p w:rsidR="008D3BE7" w:rsidRPr="0027091A" w:rsidRDefault="008D3BE7" w:rsidP="002D7605">
      <w:pPr>
        <w:numPr>
          <w:ilvl w:val="0"/>
          <w:numId w:val="28"/>
        </w:numPr>
        <w:spacing w:line="360" w:lineRule="auto"/>
        <w:ind w:left="1122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демонстрации способности к анализу и сопоставления различных подходов к решению заявленных задач.</w:t>
      </w:r>
    </w:p>
    <w:p w:rsidR="008D3BE7" w:rsidRPr="0027091A" w:rsidRDefault="008D3BE7" w:rsidP="002D760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Для отметки «Зачтено» допускаются отдельные погрешности или неточности при ответе.</w:t>
      </w:r>
    </w:p>
    <w:p w:rsidR="008D3BE7" w:rsidRPr="0027091A" w:rsidRDefault="008D3BE7" w:rsidP="002D7605">
      <w:pPr>
        <w:pStyle w:val="af9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8D3BE7" w:rsidRPr="0027091A" w:rsidRDefault="008D3BE7" w:rsidP="002D7605">
      <w:pPr>
        <w:pStyle w:val="af9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Отметку «Не зачтено» аспирант получает в случае:</w:t>
      </w:r>
    </w:p>
    <w:p w:rsidR="008D3BE7" w:rsidRPr="0027091A" w:rsidRDefault="008D3BE7" w:rsidP="002D7605">
      <w:pPr>
        <w:numPr>
          <w:ilvl w:val="0"/>
          <w:numId w:val="31"/>
        </w:numPr>
        <w:spacing w:line="360" w:lineRule="auto"/>
        <w:ind w:left="1122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значительных пробелов в знаниях основного программного материала;</w:t>
      </w:r>
    </w:p>
    <w:p w:rsidR="008D3BE7" w:rsidRPr="0027091A" w:rsidRDefault="008D3BE7" w:rsidP="002D7605">
      <w:pPr>
        <w:numPr>
          <w:ilvl w:val="0"/>
          <w:numId w:val="31"/>
        </w:numPr>
        <w:spacing w:line="360" w:lineRule="auto"/>
        <w:ind w:left="1122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допущения принципиальных ошибок в ответе на вопросы;</w:t>
      </w:r>
    </w:p>
    <w:p w:rsidR="008D3BE7" w:rsidRPr="0027091A" w:rsidRDefault="0027091A" w:rsidP="002D7605">
      <w:pPr>
        <w:numPr>
          <w:ilvl w:val="0"/>
          <w:numId w:val="31"/>
        </w:numPr>
        <w:spacing w:line="360" w:lineRule="auto"/>
        <w:ind w:left="1122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незнания</w:t>
      </w:r>
      <w:r w:rsidR="008D3BE7" w:rsidRPr="0027091A">
        <w:rPr>
          <w:sz w:val="28"/>
          <w:szCs w:val="28"/>
        </w:rPr>
        <w:t xml:space="preserve"> теории и практики по методам планирования и обработки результатов эксперимента.</w:t>
      </w:r>
    </w:p>
    <w:p w:rsidR="008D3BE7" w:rsidRPr="005D75AF" w:rsidRDefault="008D3BE7" w:rsidP="008D3BE7">
      <w:pPr>
        <w:ind w:firstLine="567"/>
        <w:contextualSpacing/>
        <w:jc w:val="both"/>
        <w:rPr>
          <w:rFonts w:eastAsia="Calibri"/>
          <w:color w:val="FF0000"/>
          <w:sz w:val="28"/>
          <w:szCs w:val="28"/>
        </w:rPr>
      </w:pPr>
    </w:p>
    <w:p w:rsidR="004C5E95" w:rsidRPr="0043662B" w:rsidRDefault="004C5E95" w:rsidP="0043662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:rsidR="00027F27" w:rsidRPr="00771A43" w:rsidRDefault="00027F27" w:rsidP="00027F27">
      <w:pPr>
        <w:jc w:val="center"/>
        <w:rPr>
          <w:rFonts w:eastAsia="Calibri"/>
          <w:b/>
          <w:sz w:val="28"/>
          <w:szCs w:val="28"/>
        </w:rPr>
      </w:pPr>
      <w:r w:rsidRPr="00DD5298">
        <w:rPr>
          <w:rFonts w:eastAsia="Calibri"/>
          <w:b/>
          <w:sz w:val="28"/>
          <w:szCs w:val="28"/>
        </w:rPr>
        <w:t>Оценочные средства для текущего контроля</w:t>
      </w:r>
    </w:p>
    <w:p w:rsidR="00D47333" w:rsidRDefault="00D47333" w:rsidP="00E425C0">
      <w:pPr>
        <w:ind w:firstLine="567"/>
        <w:jc w:val="both"/>
        <w:rPr>
          <w:rFonts w:eastAsia="Calibri"/>
          <w:i/>
          <w:color w:val="FF0000"/>
          <w:sz w:val="28"/>
          <w:szCs w:val="28"/>
        </w:rPr>
      </w:pPr>
    </w:p>
    <w:p w:rsidR="00E425C0" w:rsidRDefault="00D47333" w:rsidP="002D760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E2927">
        <w:rPr>
          <w:sz w:val="28"/>
          <w:szCs w:val="28"/>
        </w:rPr>
        <w:t>Текущий контроль</w:t>
      </w:r>
      <w:r w:rsidR="00B75FEA" w:rsidRPr="003E2927">
        <w:rPr>
          <w:sz w:val="28"/>
          <w:szCs w:val="28"/>
        </w:rPr>
        <w:t xml:space="preserve"> самостоятельной работы аспирантов </w:t>
      </w:r>
      <w:r w:rsidRPr="003E2927">
        <w:rPr>
          <w:sz w:val="28"/>
          <w:szCs w:val="28"/>
        </w:rPr>
        <w:t xml:space="preserve"> </w:t>
      </w:r>
      <w:r w:rsidR="00DD5298" w:rsidRPr="003E2927">
        <w:rPr>
          <w:sz w:val="28"/>
          <w:szCs w:val="28"/>
        </w:rPr>
        <w:t xml:space="preserve">реализуется </w:t>
      </w:r>
      <w:r w:rsidR="00B75FEA" w:rsidRPr="003E2927">
        <w:rPr>
          <w:sz w:val="28"/>
          <w:szCs w:val="28"/>
        </w:rPr>
        <w:t>в</w:t>
      </w:r>
      <w:r w:rsidR="00620D50" w:rsidRPr="003E2927">
        <w:rPr>
          <w:sz w:val="28"/>
          <w:szCs w:val="28"/>
        </w:rPr>
        <w:t xml:space="preserve"> форме оценивания конспекта</w:t>
      </w:r>
      <w:r w:rsidR="003E2927" w:rsidRPr="003E2927">
        <w:rPr>
          <w:sz w:val="28"/>
          <w:szCs w:val="28"/>
        </w:rPr>
        <w:t xml:space="preserve"> (ПР-7) и </w:t>
      </w:r>
      <w:r w:rsidR="00B75FEA" w:rsidRPr="003E2927">
        <w:rPr>
          <w:sz w:val="28"/>
          <w:szCs w:val="28"/>
        </w:rPr>
        <w:t xml:space="preserve">индивидуальных задач на параметризацию процесса </w:t>
      </w:r>
      <w:r w:rsidR="003E2927" w:rsidRPr="003E2927">
        <w:rPr>
          <w:sz w:val="28"/>
          <w:szCs w:val="28"/>
        </w:rPr>
        <w:t>и составлени</w:t>
      </w:r>
      <w:r w:rsidR="0026107F">
        <w:rPr>
          <w:sz w:val="28"/>
          <w:szCs w:val="28"/>
        </w:rPr>
        <w:t>е ра</w:t>
      </w:r>
      <w:r w:rsidR="003E2927" w:rsidRPr="003E2927">
        <w:rPr>
          <w:sz w:val="28"/>
          <w:szCs w:val="28"/>
        </w:rPr>
        <w:t xml:space="preserve">ционального плана эксперимента </w:t>
      </w:r>
      <w:r w:rsidR="003E2927">
        <w:rPr>
          <w:sz w:val="28"/>
          <w:szCs w:val="28"/>
        </w:rPr>
        <w:t xml:space="preserve">(ПР-9) </w:t>
      </w:r>
      <w:r w:rsidR="00B75FEA" w:rsidRPr="003E2927">
        <w:rPr>
          <w:sz w:val="28"/>
          <w:szCs w:val="28"/>
        </w:rPr>
        <w:t xml:space="preserve">по </w:t>
      </w:r>
      <w:r w:rsidR="003E2927" w:rsidRPr="003E2927">
        <w:rPr>
          <w:sz w:val="28"/>
          <w:szCs w:val="28"/>
        </w:rPr>
        <w:t>в</w:t>
      </w:r>
      <w:r w:rsidR="00B75FEA" w:rsidRPr="003E2927">
        <w:rPr>
          <w:sz w:val="28"/>
          <w:szCs w:val="28"/>
        </w:rPr>
        <w:t>ыбранной аспирантом теме исследования.</w:t>
      </w:r>
    </w:p>
    <w:p w:rsidR="00C939F6" w:rsidRDefault="00C939F6" w:rsidP="003E2927">
      <w:pPr>
        <w:spacing w:line="360" w:lineRule="auto"/>
        <w:ind w:firstLine="709"/>
        <w:contextualSpacing/>
        <w:rPr>
          <w:sz w:val="28"/>
          <w:szCs w:val="28"/>
        </w:rPr>
      </w:pPr>
    </w:p>
    <w:p w:rsidR="0026107F" w:rsidRPr="00CE553E" w:rsidRDefault="0026107F" w:rsidP="003E2927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Конспект</w:t>
      </w:r>
      <w:r w:rsidR="00807D21">
        <w:rPr>
          <w:sz w:val="28"/>
          <w:szCs w:val="28"/>
        </w:rPr>
        <w:t xml:space="preserve"> (ПР-7)</w:t>
      </w:r>
      <w:r>
        <w:rPr>
          <w:sz w:val="28"/>
          <w:szCs w:val="28"/>
        </w:rPr>
        <w:t xml:space="preserve"> составляется по теме</w:t>
      </w:r>
      <w:r w:rsidR="00BF724D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r w:rsidRPr="00CE553E">
        <w:rPr>
          <w:sz w:val="28"/>
          <w:szCs w:val="28"/>
        </w:rPr>
        <w:t xml:space="preserve">Средства и методы </w:t>
      </w:r>
      <w:r w:rsidR="00C939F6">
        <w:rPr>
          <w:sz w:val="28"/>
          <w:szCs w:val="28"/>
        </w:rPr>
        <w:t>научного исследования</w:t>
      </w:r>
      <w:r w:rsidRPr="00CE553E">
        <w:rPr>
          <w:sz w:val="28"/>
          <w:szCs w:val="28"/>
        </w:rPr>
        <w:t>»</w:t>
      </w:r>
      <w:r w:rsidR="00BF2069" w:rsidRPr="00CE553E">
        <w:rPr>
          <w:sz w:val="28"/>
          <w:szCs w:val="28"/>
        </w:rPr>
        <w:t>. В конспекте необходимо отразить следующие разделы:</w:t>
      </w:r>
    </w:p>
    <w:p w:rsidR="00CE553E" w:rsidRPr="00CE553E" w:rsidRDefault="00CE553E" w:rsidP="00CE553E">
      <w:pPr>
        <w:pStyle w:val="af3"/>
        <w:numPr>
          <w:ilvl w:val="0"/>
          <w:numId w:val="32"/>
        </w:numPr>
        <w:spacing w:line="360" w:lineRule="auto"/>
        <w:ind w:left="0" w:firstLine="357"/>
        <w:rPr>
          <w:sz w:val="28"/>
          <w:szCs w:val="28"/>
        </w:rPr>
      </w:pPr>
      <w:r w:rsidRPr="00CE553E">
        <w:rPr>
          <w:sz w:val="28"/>
          <w:szCs w:val="28"/>
        </w:rPr>
        <w:t>Средства научного исследования (средства познания): материальные, математические, языковые, логические;</w:t>
      </w:r>
    </w:p>
    <w:p w:rsidR="00CE553E" w:rsidRDefault="00CE553E" w:rsidP="00CE553E">
      <w:pPr>
        <w:pStyle w:val="af3"/>
        <w:numPr>
          <w:ilvl w:val="0"/>
          <w:numId w:val="32"/>
        </w:numPr>
        <w:spacing w:line="360" w:lineRule="auto"/>
        <w:ind w:left="0" w:firstLine="357"/>
        <w:rPr>
          <w:sz w:val="28"/>
          <w:szCs w:val="28"/>
        </w:rPr>
      </w:pPr>
      <w:r w:rsidRPr="00CE553E">
        <w:rPr>
          <w:sz w:val="28"/>
          <w:szCs w:val="28"/>
        </w:rPr>
        <w:t>Методы научного исследования: теоретические и эмпирические</w:t>
      </w:r>
      <w:r>
        <w:rPr>
          <w:sz w:val="28"/>
          <w:szCs w:val="28"/>
        </w:rPr>
        <w:t>;</w:t>
      </w:r>
    </w:p>
    <w:p w:rsidR="00CE553E" w:rsidRDefault="00CE553E" w:rsidP="00CE553E">
      <w:pPr>
        <w:pStyle w:val="af3"/>
        <w:numPr>
          <w:ilvl w:val="0"/>
          <w:numId w:val="32"/>
        </w:numPr>
        <w:spacing w:line="36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Сводная таблица методов научного исследования;</w:t>
      </w:r>
    </w:p>
    <w:p w:rsidR="00CE553E" w:rsidRDefault="00CE553E" w:rsidP="00CE553E">
      <w:pPr>
        <w:pStyle w:val="af3"/>
        <w:numPr>
          <w:ilvl w:val="0"/>
          <w:numId w:val="32"/>
        </w:numPr>
        <w:spacing w:line="36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Теоретические методы (методы-операции): анализ, синтез, сравнение, абстрагирование, конкретизация, обобщение, формализация, индукция, дедукция, идеализация.</w:t>
      </w:r>
    </w:p>
    <w:p w:rsidR="00CE553E" w:rsidRDefault="00CE553E" w:rsidP="00CE553E">
      <w:pPr>
        <w:pStyle w:val="af3"/>
        <w:numPr>
          <w:ilvl w:val="0"/>
          <w:numId w:val="32"/>
        </w:numPr>
        <w:spacing w:line="36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Модель, предметное моделирование;</w:t>
      </w:r>
    </w:p>
    <w:p w:rsidR="00CE553E" w:rsidRPr="00CE553E" w:rsidRDefault="00CE553E" w:rsidP="00CE553E">
      <w:pPr>
        <w:pStyle w:val="af3"/>
        <w:numPr>
          <w:ilvl w:val="0"/>
          <w:numId w:val="32"/>
        </w:numPr>
        <w:spacing w:line="36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Теоретические методы (методы – познавательные действия): законы диалектики, научные теории, доказательство.</w:t>
      </w:r>
    </w:p>
    <w:p w:rsidR="00BF2069" w:rsidRDefault="00BF2069" w:rsidP="003E2927">
      <w:pPr>
        <w:spacing w:line="360" w:lineRule="auto"/>
        <w:ind w:firstLine="709"/>
        <w:contextualSpacing/>
        <w:rPr>
          <w:color w:val="000000"/>
        </w:rPr>
      </w:pPr>
    </w:p>
    <w:p w:rsidR="00D563D8" w:rsidRPr="00D563D8" w:rsidRDefault="00BF2069" w:rsidP="00BF724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563D8">
        <w:rPr>
          <w:sz w:val="28"/>
          <w:szCs w:val="28"/>
        </w:rPr>
        <w:t>Индивидуальная задача на параметриза</w:t>
      </w:r>
      <w:r w:rsidR="00C939F6" w:rsidRPr="00D563D8">
        <w:rPr>
          <w:sz w:val="28"/>
          <w:szCs w:val="28"/>
        </w:rPr>
        <w:t>ци</w:t>
      </w:r>
      <w:r w:rsidRPr="00D563D8">
        <w:rPr>
          <w:sz w:val="28"/>
          <w:szCs w:val="28"/>
        </w:rPr>
        <w:t>ю процесса вы</w:t>
      </w:r>
      <w:r w:rsidR="00BF724D" w:rsidRPr="00D563D8">
        <w:rPr>
          <w:sz w:val="28"/>
          <w:szCs w:val="28"/>
        </w:rPr>
        <w:t xml:space="preserve">полняется на основании выбранной аспирантом темы исследования. Задача на параметризацию процесса </w:t>
      </w:r>
      <w:r w:rsidR="00D563D8" w:rsidRPr="00D563D8">
        <w:rPr>
          <w:sz w:val="28"/>
          <w:szCs w:val="28"/>
        </w:rPr>
        <w:t>должна выполняться в соответствии со следующим алгоритмом:</w:t>
      </w:r>
    </w:p>
    <w:p w:rsidR="00D563D8" w:rsidRPr="00D563D8" w:rsidRDefault="00D563D8" w:rsidP="00D563D8">
      <w:pPr>
        <w:pStyle w:val="af3"/>
        <w:numPr>
          <w:ilvl w:val="0"/>
          <w:numId w:val="33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D563D8">
        <w:rPr>
          <w:sz w:val="28"/>
          <w:szCs w:val="28"/>
        </w:rPr>
        <w:t>Всякое физически обоснованное соотношение между размерными величинами нужно сформулировать и представить как соотношение между безразмерными величинами, которые могут играть роль критериев подобия;</w:t>
      </w:r>
    </w:p>
    <w:p w:rsidR="00D563D8" w:rsidRPr="00D563D8" w:rsidRDefault="00D563D8" w:rsidP="00D563D8">
      <w:pPr>
        <w:pStyle w:val="af3"/>
        <w:numPr>
          <w:ilvl w:val="0"/>
          <w:numId w:val="33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D563D8">
        <w:rPr>
          <w:sz w:val="28"/>
          <w:szCs w:val="28"/>
        </w:rPr>
        <w:t xml:space="preserve">В тех случаях, когда для данного физического явления неизвестна функциональная связь между факторами, определение этой связи необходимо выводить, используя теорему </w:t>
      </w:r>
      <w:proofErr w:type="spellStart"/>
      <w:r w:rsidRPr="00D563D8">
        <w:rPr>
          <w:sz w:val="28"/>
          <w:szCs w:val="28"/>
        </w:rPr>
        <w:t>Букингама</w:t>
      </w:r>
      <w:proofErr w:type="spellEnd"/>
      <w:r w:rsidRPr="00D563D8">
        <w:rPr>
          <w:sz w:val="28"/>
          <w:szCs w:val="28"/>
        </w:rPr>
        <w:t>;</w:t>
      </w:r>
    </w:p>
    <w:p w:rsidR="00D563D8" w:rsidRPr="00D563D8" w:rsidRDefault="00D563D8" w:rsidP="00D563D8">
      <w:pPr>
        <w:pStyle w:val="af3"/>
        <w:numPr>
          <w:ilvl w:val="0"/>
          <w:numId w:val="33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D563D8">
        <w:rPr>
          <w:sz w:val="28"/>
          <w:szCs w:val="28"/>
        </w:rPr>
        <w:t xml:space="preserve">Всякое уравнение, выражающее связь между </w:t>
      </w:r>
      <w:r w:rsidRPr="00D563D8">
        <w:rPr>
          <w:sz w:val="28"/>
          <w:szCs w:val="28"/>
          <w:lang w:val="en-US"/>
        </w:rPr>
        <w:t>n</w:t>
      </w:r>
      <w:r w:rsidRPr="00D563D8">
        <w:rPr>
          <w:sz w:val="28"/>
          <w:szCs w:val="28"/>
        </w:rPr>
        <w:t xml:space="preserve">-размерными физическими величинами </w:t>
      </w:r>
      <w:r w:rsidRPr="00D563D8">
        <w:rPr>
          <w:sz w:val="28"/>
          <w:szCs w:val="28"/>
          <w:lang w:val="en-US"/>
        </w:rPr>
        <w:t>f</w:t>
      </w:r>
      <w:r w:rsidRPr="00D563D8">
        <w:rPr>
          <w:sz w:val="28"/>
          <w:szCs w:val="28"/>
        </w:rPr>
        <w:t>(а</w:t>
      </w:r>
      <w:proofErr w:type="gramStart"/>
      <w:r w:rsidRPr="00932579">
        <w:rPr>
          <w:sz w:val="28"/>
          <w:szCs w:val="28"/>
          <w:vertAlign w:val="subscript"/>
        </w:rPr>
        <w:t>1</w:t>
      </w:r>
      <w:proofErr w:type="gramEnd"/>
      <w:r w:rsidRPr="00D563D8">
        <w:rPr>
          <w:sz w:val="28"/>
          <w:szCs w:val="28"/>
        </w:rPr>
        <w:t>, а</w:t>
      </w:r>
      <w:r w:rsidRPr="00932579">
        <w:rPr>
          <w:sz w:val="28"/>
          <w:szCs w:val="28"/>
          <w:vertAlign w:val="subscript"/>
        </w:rPr>
        <w:t>2</w:t>
      </w:r>
      <w:r w:rsidRPr="00D563D8">
        <w:rPr>
          <w:sz w:val="28"/>
          <w:szCs w:val="28"/>
        </w:rPr>
        <w:t>, а</w:t>
      </w:r>
      <w:r w:rsidRPr="00932579">
        <w:rPr>
          <w:sz w:val="28"/>
          <w:szCs w:val="28"/>
          <w:vertAlign w:val="subscript"/>
        </w:rPr>
        <w:t>3</w:t>
      </w:r>
      <w:r w:rsidRPr="00D563D8">
        <w:rPr>
          <w:sz w:val="28"/>
          <w:szCs w:val="28"/>
        </w:rPr>
        <w:t>, …, а</w:t>
      </w:r>
      <w:r w:rsidRPr="00D563D8">
        <w:rPr>
          <w:sz w:val="28"/>
          <w:szCs w:val="28"/>
          <w:lang w:val="en-US"/>
        </w:rPr>
        <w:t>n</w:t>
      </w:r>
      <w:r w:rsidRPr="00D563D8">
        <w:rPr>
          <w:sz w:val="28"/>
          <w:szCs w:val="28"/>
        </w:rPr>
        <w:t>)=0 должно быть преобразован</w:t>
      </w:r>
      <w:r w:rsidR="00932579" w:rsidRPr="00932579">
        <w:rPr>
          <w:sz w:val="28"/>
          <w:szCs w:val="28"/>
        </w:rPr>
        <w:t xml:space="preserve"> </w:t>
      </w:r>
      <w:r w:rsidRPr="00D563D8">
        <w:rPr>
          <w:sz w:val="28"/>
          <w:szCs w:val="28"/>
        </w:rPr>
        <w:t xml:space="preserve">в уравнение типа: </w:t>
      </w:r>
      <w:r w:rsidRPr="00D563D8">
        <w:rPr>
          <w:sz w:val="28"/>
          <w:szCs w:val="28"/>
          <w:lang w:val="en-US"/>
        </w:rPr>
        <w:t>m</w:t>
      </w:r>
      <w:r w:rsidRPr="00D563D8">
        <w:rPr>
          <w:sz w:val="28"/>
          <w:szCs w:val="28"/>
        </w:rPr>
        <w:t>(</w:t>
      </w:r>
      <w:r w:rsidRPr="00D563D8">
        <w:rPr>
          <w:sz w:val="28"/>
          <w:szCs w:val="28"/>
          <w:lang w:val="en-US"/>
        </w:rPr>
        <w:t>L</w:t>
      </w:r>
      <w:r w:rsidRPr="00D563D8">
        <w:rPr>
          <w:sz w:val="28"/>
          <w:szCs w:val="28"/>
        </w:rPr>
        <w:t xml:space="preserve">, </w:t>
      </w:r>
      <w:r w:rsidRPr="00D563D8">
        <w:rPr>
          <w:sz w:val="28"/>
          <w:szCs w:val="28"/>
          <w:lang w:val="en-US"/>
        </w:rPr>
        <w:t>t</w:t>
      </w:r>
      <w:r w:rsidRPr="00D563D8">
        <w:rPr>
          <w:sz w:val="28"/>
          <w:szCs w:val="28"/>
        </w:rPr>
        <w:t xml:space="preserve">, </w:t>
      </w:r>
      <w:r w:rsidRPr="00D563D8">
        <w:rPr>
          <w:sz w:val="28"/>
          <w:szCs w:val="28"/>
          <w:lang w:val="en-US"/>
        </w:rPr>
        <w:t>m</w:t>
      </w:r>
      <w:r w:rsidRPr="00D563D8">
        <w:rPr>
          <w:sz w:val="28"/>
          <w:szCs w:val="28"/>
        </w:rPr>
        <w:t>);</w:t>
      </w:r>
    </w:p>
    <w:p w:rsidR="00D563D8" w:rsidRPr="00D563D8" w:rsidRDefault="00D563D8" w:rsidP="00BF724D">
      <w:pPr>
        <w:pStyle w:val="af3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563D8">
        <w:rPr>
          <w:sz w:val="28"/>
          <w:szCs w:val="28"/>
        </w:rPr>
        <w:t xml:space="preserve">В конечном </w:t>
      </w:r>
      <w:proofErr w:type="gramStart"/>
      <w:r w:rsidRPr="00D563D8">
        <w:rPr>
          <w:sz w:val="28"/>
          <w:szCs w:val="28"/>
        </w:rPr>
        <w:t>счете</w:t>
      </w:r>
      <w:proofErr w:type="gramEnd"/>
      <w:r w:rsidRPr="00D563D8">
        <w:rPr>
          <w:sz w:val="28"/>
          <w:szCs w:val="28"/>
        </w:rPr>
        <w:t xml:space="preserve"> необходимо получить выражение типа </w:t>
      </w:r>
      <w:r w:rsidRPr="00D563D8">
        <w:rPr>
          <w:sz w:val="28"/>
          <w:szCs w:val="28"/>
          <w:lang w:val="en-US"/>
        </w:rPr>
        <w:t>F</w:t>
      </w:r>
      <w:r w:rsidRPr="00D563D8">
        <w:rPr>
          <w:sz w:val="28"/>
          <w:szCs w:val="28"/>
        </w:rPr>
        <w:t>(π</w:t>
      </w:r>
      <w:r w:rsidRPr="00932579">
        <w:rPr>
          <w:sz w:val="28"/>
          <w:szCs w:val="28"/>
          <w:vertAlign w:val="subscript"/>
        </w:rPr>
        <w:t>1</w:t>
      </w:r>
      <w:r w:rsidRPr="00D563D8">
        <w:rPr>
          <w:sz w:val="28"/>
          <w:szCs w:val="28"/>
        </w:rPr>
        <w:t>, π</w:t>
      </w:r>
      <w:r w:rsidRPr="00932579">
        <w:rPr>
          <w:sz w:val="28"/>
          <w:szCs w:val="28"/>
          <w:vertAlign w:val="subscript"/>
        </w:rPr>
        <w:t>2</w:t>
      </w:r>
      <w:r w:rsidRPr="00D563D8">
        <w:rPr>
          <w:sz w:val="28"/>
          <w:szCs w:val="28"/>
        </w:rPr>
        <w:t>, π</w:t>
      </w:r>
      <w:r w:rsidRPr="00932579">
        <w:rPr>
          <w:sz w:val="28"/>
          <w:szCs w:val="28"/>
          <w:vertAlign w:val="subscript"/>
        </w:rPr>
        <w:t>3</w:t>
      </w:r>
      <w:r w:rsidRPr="00D563D8">
        <w:rPr>
          <w:sz w:val="28"/>
          <w:szCs w:val="28"/>
        </w:rPr>
        <w:t>, …, π</w:t>
      </w:r>
      <w:r w:rsidRPr="00932579">
        <w:rPr>
          <w:sz w:val="28"/>
          <w:szCs w:val="28"/>
          <w:vertAlign w:val="subscript"/>
          <w:lang w:val="en-US"/>
        </w:rPr>
        <w:t>n</w:t>
      </w:r>
      <w:r w:rsidRPr="00932579">
        <w:rPr>
          <w:sz w:val="28"/>
          <w:szCs w:val="28"/>
          <w:vertAlign w:val="subscript"/>
        </w:rPr>
        <w:t>-</w:t>
      </w:r>
      <w:r w:rsidRPr="00932579">
        <w:rPr>
          <w:sz w:val="28"/>
          <w:szCs w:val="28"/>
          <w:vertAlign w:val="subscript"/>
          <w:lang w:val="en-US"/>
        </w:rPr>
        <w:t>m</w:t>
      </w:r>
      <w:r w:rsidRPr="00D563D8">
        <w:rPr>
          <w:sz w:val="28"/>
          <w:szCs w:val="28"/>
        </w:rPr>
        <w:t>), выражающее связь между (</w:t>
      </w:r>
      <w:r w:rsidRPr="00D563D8">
        <w:rPr>
          <w:sz w:val="28"/>
          <w:szCs w:val="28"/>
          <w:lang w:val="en-US"/>
        </w:rPr>
        <w:t>n</w:t>
      </w:r>
      <w:r w:rsidRPr="00D563D8">
        <w:rPr>
          <w:sz w:val="28"/>
          <w:szCs w:val="28"/>
        </w:rPr>
        <w:t>-</w:t>
      </w:r>
      <w:r w:rsidRPr="00D563D8">
        <w:rPr>
          <w:sz w:val="28"/>
          <w:szCs w:val="28"/>
          <w:lang w:val="en-US"/>
        </w:rPr>
        <w:t>m</w:t>
      </w:r>
      <w:r w:rsidRPr="00D563D8">
        <w:rPr>
          <w:sz w:val="28"/>
          <w:szCs w:val="28"/>
        </w:rPr>
        <w:t>) безра</w:t>
      </w:r>
      <w:r w:rsidR="00932579">
        <w:rPr>
          <w:sz w:val="28"/>
          <w:szCs w:val="28"/>
        </w:rPr>
        <w:t>з</w:t>
      </w:r>
      <w:r w:rsidRPr="00D563D8">
        <w:rPr>
          <w:sz w:val="28"/>
          <w:szCs w:val="28"/>
        </w:rPr>
        <w:t>мерными комплексами π.</w:t>
      </w:r>
    </w:p>
    <w:p w:rsidR="00D563D8" w:rsidRPr="001B0A47" w:rsidRDefault="00D563D8" w:rsidP="00BF724D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F724D" w:rsidRPr="001B0A47" w:rsidRDefault="00D563D8" w:rsidP="00BF724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>Пример задачи на параметризацию</w:t>
      </w:r>
      <w:r w:rsidR="00BF724D" w:rsidRPr="001B0A47">
        <w:rPr>
          <w:sz w:val="28"/>
          <w:szCs w:val="28"/>
        </w:rPr>
        <w:t xml:space="preserve"> струйного разбавления сточных вод в морских акваториях:</w:t>
      </w:r>
    </w:p>
    <w:p w:rsidR="00B75FEA" w:rsidRPr="001B0A47" w:rsidRDefault="00BF724D" w:rsidP="00044BE3">
      <w:pPr>
        <w:spacing w:line="360" w:lineRule="auto"/>
        <w:ind w:firstLine="709"/>
        <w:contextualSpacing/>
        <w:rPr>
          <w:sz w:val="28"/>
          <w:szCs w:val="28"/>
        </w:rPr>
      </w:pPr>
      <w:r w:rsidRPr="001B0A47">
        <w:rPr>
          <w:noProof/>
          <w:sz w:val="28"/>
          <w:szCs w:val="28"/>
        </w:rPr>
        <w:drawing>
          <wp:inline distT="0" distB="0" distL="0" distR="0">
            <wp:extent cx="2672391" cy="17160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50" cy="171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4D" w:rsidRPr="001B0A47" w:rsidRDefault="00BF724D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 xml:space="preserve">Выделяем факторы, влияющие на процесс: </w:t>
      </w:r>
      <w:r w:rsidRPr="001B0A47">
        <w:rPr>
          <w:sz w:val="28"/>
          <w:szCs w:val="28"/>
          <w:lang w:val="en-US"/>
        </w:rPr>
        <w:t>μ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</w:rPr>
        <w:t xml:space="preserve"> (вязкость), </w:t>
      </w:r>
      <w:r w:rsidRPr="001B0A47">
        <w:rPr>
          <w:sz w:val="28"/>
          <w:szCs w:val="28"/>
          <w:lang w:val="en-US"/>
        </w:rPr>
        <w:t>d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</w:rPr>
        <w:t xml:space="preserve"> (диаметр выпуска), </w:t>
      </w:r>
      <w:r w:rsidR="00D563D8" w:rsidRPr="001B0A47">
        <w:rPr>
          <w:sz w:val="28"/>
          <w:szCs w:val="28"/>
          <w:lang w:val="en-US"/>
        </w:rPr>
        <w:t>V</w:t>
      </w:r>
      <w:r w:rsidR="00D563D8" w:rsidRPr="00932579">
        <w:rPr>
          <w:sz w:val="28"/>
          <w:szCs w:val="28"/>
          <w:vertAlign w:val="subscript"/>
        </w:rPr>
        <w:t>0</w:t>
      </w:r>
      <w:r w:rsidRPr="00932579">
        <w:rPr>
          <w:sz w:val="28"/>
          <w:szCs w:val="28"/>
          <w:vertAlign w:val="subscript"/>
        </w:rPr>
        <w:t xml:space="preserve"> </w:t>
      </w:r>
      <w:r w:rsidRPr="001B0A47">
        <w:rPr>
          <w:sz w:val="28"/>
          <w:szCs w:val="28"/>
        </w:rPr>
        <w:t>(начальная скорость), ρ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</w:rPr>
        <w:t xml:space="preserve"> (плотность).</w:t>
      </w:r>
    </w:p>
    <w:p w:rsidR="00BF724D" w:rsidRPr="001B0A47" w:rsidRDefault="00044BE3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>Уравнение, описывающее природу явления струйного разбавления сточных вод в морских акваториях, можно представить следующим образом</w:t>
      </w:r>
      <w:r w:rsidR="00D563D8" w:rsidRPr="001B0A47">
        <w:rPr>
          <w:sz w:val="28"/>
          <w:szCs w:val="28"/>
        </w:rPr>
        <w:t xml:space="preserve">: </w:t>
      </w:r>
      <w:r w:rsidR="00D563D8" w:rsidRPr="001B0A47">
        <w:rPr>
          <w:sz w:val="28"/>
          <w:szCs w:val="28"/>
          <w:lang w:val="en-US"/>
        </w:rPr>
        <w:t>f</w:t>
      </w:r>
      <w:r w:rsidR="00D563D8" w:rsidRPr="001B0A47">
        <w:rPr>
          <w:sz w:val="28"/>
          <w:szCs w:val="28"/>
        </w:rPr>
        <w:t>(</w:t>
      </w:r>
      <w:r w:rsidR="00D563D8" w:rsidRPr="001B0A47">
        <w:rPr>
          <w:sz w:val="28"/>
          <w:szCs w:val="28"/>
          <w:lang w:val="en-US"/>
        </w:rPr>
        <w:t>d</w:t>
      </w:r>
      <w:r w:rsidR="00D563D8" w:rsidRPr="00932579">
        <w:rPr>
          <w:sz w:val="28"/>
          <w:szCs w:val="28"/>
          <w:vertAlign w:val="subscript"/>
        </w:rPr>
        <w:t>0</w:t>
      </w:r>
      <w:r w:rsidR="00D563D8" w:rsidRPr="001B0A47">
        <w:rPr>
          <w:sz w:val="28"/>
          <w:szCs w:val="28"/>
        </w:rPr>
        <w:t>, ρ</w:t>
      </w:r>
      <w:r w:rsidR="00D563D8" w:rsidRPr="00932579">
        <w:rPr>
          <w:sz w:val="28"/>
          <w:szCs w:val="28"/>
          <w:vertAlign w:val="subscript"/>
        </w:rPr>
        <w:t>0</w:t>
      </w:r>
      <w:r w:rsidR="00D563D8" w:rsidRPr="001B0A47">
        <w:rPr>
          <w:sz w:val="28"/>
          <w:szCs w:val="28"/>
        </w:rPr>
        <w:t xml:space="preserve">, </w:t>
      </w:r>
      <w:r w:rsidR="00D563D8" w:rsidRPr="001B0A47">
        <w:rPr>
          <w:sz w:val="28"/>
          <w:szCs w:val="28"/>
          <w:lang w:val="en-US"/>
        </w:rPr>
        <w:t>V</w:t>
      </w:r>
      <w:r w:rsidR="00D563D8"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</w:rPr>
        <w:t xml:space="preserve">, </w:t>
      </w:r>
      <w:r w:rsidRPr="001B0A47">
        <w:rPr>
          <w:sz w:val="28"/>
          <w:szCs w:val="28"/>
          <w:lang w:val="en-US"/>
        </w:rPr>
        <w:t>μ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</w:rPr>
        <w:t>, Н-</w:t>
      </w:r>
      <w:proofErr w:type="gramStart"/>
      <w:r w:rsidRPr="001B0A47">
        <w:rPr>
          <w:sz w:val="28"/>
          <w:szCs w:val="28"/>
          <w:lang w:val="en-US"/>
        </w:rPr>
        <w:t>h</w:t>
      </w:r>
      <w:proofErr w:type="spellStart"/>
      <w:proofErr w:type="gramEnd"/>
      <w:r w:rsidRPr="00932579">
        <w:rPr>
          <w:sz w:val="28"/>
          <w:szCs w:val="28"/>
          <w:vertAlign w:val="subscript"/>
        </w:rPr>
        <w:t>ог</w:t>
      </w:r>
      <w:proofErr w:type="spellEnd"/>
      <w:r w:rsidRPr="001B0A47">
        <w:rPr>
          <w:sz w:val="28"/>
          <w:szCs w:val="28"/>
        </w:rPr>
        <w:t xml:space="preserve">, </w:t>
      </w:r>
      <w:r w:rsidRPr="001B0A47">
        <w:rPr>
          <w:sz w:val="28"/>
          <w:szCs w:val="28"/>
          <w:lang w:val="en-US"/>
        </w:rPr>
        <w:t>V</w:t>
      </w:r>
      <w:r w:rsidRPr="00932579">
        <w:rPr>
          <w:sz w:val="28"/>
          <w:szCs w:val="28"/>
          <w:vertAlign w:val="subscript"/>
        </w:rPr>
        <w:t>е</w:t>
      </w:r>
      <w:r w:rsidRPr="001B0A47">
        <w:rPr>
          <w:sz w:val="28"/>
          <w:szCs w:val="28"/>
        </w:rPr>
        <w:t>, ρ</w:t>
      </w:r>
      <w:r w:rsidRPr="00932579">
        <w:rPr>
          <w:sz w:val="28"/>
          <w:szCs w:val="28"/>
          <w:vertAlign w:val="subscript"/>
        </w:rPr>
        <w:t>е</w:t>
      </w:r>
      <w:r w:rsidRPr="001B0A47">
        <w:rPr>
          <w:sz w:val="28"/>
          <w:szCs w:val="28"/>
        </w:rPr>
        <w:t xml:space="preserve">, </w:t>
      </w:r>
      <w:r w:rsidRPr="001B0A47">
        <w:rPr>
          <w:sz w:val="28"/>
          <w:szCs w:val="28"/>
          <w:lang w:val="en-US"/>
        </w:rPr>
        <w:t>μ</w:t>
      </w:r>
      <w:r w:rsidRPr="00932579">
        <w:rPr>
          <w:sz w:val="28"/>
          <w:szCs w:val="28"/>
          <w:vertAlign w:val="subscript"/>
        </w:rPr>
        <w:t>е</w:t>
      </w:r>
      <w:r w:rsidRPr="001B0A47">
        <w:rPr>
          <w:sz w:val="28"/>
          <w:szCs w:val="28"/>
        </w:rPr>
        <w:t xml:space="preserve">, </w:t>
      </w:r>
      <w:r w:rsidRPr="001B0A47">
        <w:rPr>
          <w:sz w:val="28"/>
          <w:szCs w:val="28"/>
          <w:lang w:val="en-US"/>
        </w:rPr>
        <w:t>sin</w:t>
      </w:r>
      <w:r w:rsidRPr="001B0A47">
        <w:rPr>
          <w:sz w:val="28"/>
          <w:szCs w:val="28"/>
        </w:rPr>
        <w:t>θ угла наклона насадки)=0</w:t>
      </w:r>
    </w:p>
    <w:p w:rsidR="00044BE3" w:rsidRPr="001B0A47" w:rsidRDefault="00D563D8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>Выбираем 3 основных члена</w:t>
      </w:r>
      <w:r w:rsidR="00044BE3" w:rsidRPr="001B0A47">
        <w:rPr>
          <w:sz w:val="28"/>
          <w:szCs w:val="28"/>
        </w:rPr>
        <w:t xml:space="preserve">: </w:t>
      </w:r>
      <w:r w:rsidR="00044BE3" w:rsidRPr="001B0A47">
        <w:rPr>
          <w:sz w:val="28"/>
          <w:szCs w:val="28"/>
          <w:lang w:val="en-US"/>
        </w:rPr>
        <w:t>d</w:t>
      </w:r>
      <w:r w:rsidR="00044BE3" w:rsidRPr="001B0A47">
        <w:rPr>
          <w:sz w:val="28"/>
          <w:szCs w:val="28"/>
        </w:rPr>
        <w:t xml:space="preserve">0, ρ0, </w:t>
      </w:r>
      <w:r w:rsidR="00044BE3" w:rsidRPr="001B0A47">
        <w:rPr>
          <w:sz w:val="28"/>
          <w:szCs w:val="28"/>
          <w:lang w:val="en-US"/>
        </w:rPr>
        <w:t>V</w:t>
      </w:r>
      <w:r w:rsidR="00044BE3" w:rsidRPr="001B0A47">
        <w:rPr>
          <w:sz w:val="28"/>
          <w:szCs w:val="28"/>
        </w:rPr>
        <w:t>0.</w:t>
      </w:r>
    </w:p>
    <w:p w:rsidR="00044BE3" w:rsidRPr="001B0A47" w:rsidRDefault="00044BE3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>Формируем π –члены в размерностях на примере первого:</w:t>
      </w:r>
    </w:p>
    <w:p w:rsidR="001B0A47" w:rsidRPr="001B0A47" w:rsidRDefault="001B0A47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>π</w:t>
      </w:r>
      <w:r w:rsidRPr="00932579">
        <w:rPr>
          <w:sz w:val="28"/>
          <w:szCs w:val="28"/>
          <w:vertAlign w:val="subscript"/>
        </w:rPr>
        <w:t>1</w:t>
      </w:r>
      <w:r w:rsidRPr="001B0A47">
        <w:rPr>
          <w:sz w:val="28"/>
          <w:szCs w:val="28"/>
        </w:rPr>
        <w:t xml:space="preserve">= </w:t>
      </w:r>
      <w:r w:rsidRPr="001B0A47">
        <w:rPr>
          <w:sz w:val="28"/>
          <w:szCs w:val="28"/>
          <w:lang w:val="en-US"/>
        </w:rPr>
        <w:t>d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  <w:vertAlign w:val="superscript"/>
          <w:lang w:val="en-US"/>
        </w:rPr>
        <w:t>x</w:t>
      </w:r>
      <w:r w:rsidRPr="001B0A47">
        <w:rPr>
          <w:sz w:val="28"/>
          <w:szCs w:val="28"/>
        </w:rPr>
        <w:t>ρ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  <w:vertAlign w:val="superscript"/>
          <w:lang w:val="en-US"/>
        </w:rPr>
        <w:t>y</w:t>
      </w:r>
      <w:r w:rsidRPr="001B0A47">
        <w:rPr>
          <w:sz w:val="28"/>
          <w:szCs w:val="28"/>
        </w:rPr>
        <w:t xml:space="preserve"> </w:t>
      </w:r>
      <w:r w:rsidRPr="001B0A47">
        <w:rPr>
          <w:sz w:val="28"/>
          <w:szCs w:val="28"/>
          <w:lang w:val="en-US"/>
        </w:rPr>
        <w:t>V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  <w:vertAlign w:val="superscript"/>
          <w:lang w:val="en-US"/>
        </w:rPr>
        <w:t>z</w:t>
      </w:r>
      <w:r w:rsidRPr="001B0A47">
        <w:rPr>
          <w:sz w:val="28"/>
          <w:szCs w:val="28"/>
        </w:rPr>
        <w:t>(Н</w:t>
      </w:r>
      <w:r w:rsidRPr="001B0A47">
        <w:rPr>
          <w:sz w:val="28"/>
          <w:szCs w:val="28"/>
          <w:vertAlign w:val="superscript"/>
        </w:rPr>
        <w:t>)-1</w:t>
      </w:r>
    </w:p>
    <w:p w:rsidR="00044BE3" w:rsidRPr="001B0A47" w:rsidRDefault="00BA3934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1B0A47">
        <w:rPr>
          <w:sz w:val="28"/>
          <w:szCs w:val="28"/>
          <w:lang w:val="en-US"/>
        </w:rPr>
        <w:t>L</w:t>
      </w:r>
      <w:r w:rsidRPr="001B0A47">
        <w:rPr>
          <w:sz w:val="28"/>
          <w:szCs w:val="28"/>
          <w:vertAlign w:val="superscript"/>
          <w:lang w:val="en-US"/>
        </w:rPr>
        <w:t>x</w:t>
      </w:r>
      <w:r w:rsidRPr="001B0A47">
        <w:rPr>
          <w:sz w:val="28"/>
          <w:szCs w:val="28"/>
        </w:rPr>
        <w:t>(</w:t>
      </w:r>
      <w:proofErr w:type="gramEnd"/>
      <w:r w:rsidR="001B0A47" w:rsidRPr="001B0A47">
        <w:rPr>
          <w:sz w:val="28"/>
          <w:szCs w:val="28"/>
          <w:lang w:val="en-US"/>
        </w:rPr>
        <w:t>M</w:t>
      </w:r>
      <w:r w:rsidR="001B0A47" w:rsidRPr="001B0A47">
        <w:rPr>
          <w:sz w:val="28"/>
          <w:szCs w:val="28"/>
        </w:rPr>
        <w:t>/</w:t>
      </w:r>
      <w:r w:rsidR="001B0A47" w:rsidRPr="001B0A47">
        <w:rPr>
          <w:sz w:val="28"/>
          <w:szCs w:val="28"/>
          <w:lang w:val="en-US"/>
        </w:rPr>
        <w:t>L</w:t>
      </w:r>
      <w:r w:rsidR="001B0A47" w:rsidRPr="001B0A47">
        <w:rPr>
          <w:sz w:val="28"/>
          <w:szCs w:val="28"/>
          <w:vertAlign w:val="superscript"/>
        </w:rPr>
        <w:t>3</w:t>
      </w:r>
      <w:r w:rsidR="001B0A47" w:rsidRPr="001B0A47">
        <w:rPr>
          <w:sz w:val="28"/>
          <w:szCs w:val="28"/>
        </w:rPr>
        <w:t>)</w:t>
      </w:r>
      <w:r w:rsidR="001B0A47" w:rsidRPr="001B0A47">
        <w:rPr>
          <w:sz w:val="28"/>
          <w:szCs w:val="28"/>
          <w:vertAlign w:val="superscript"/>
          <w:lang w:val="en-US"/>
        </w:rPr>
        <w:t>y</w:t>
      </w:r>
      <w:r w:rsidR="001B0A47" w:rsidRPr="001B0A47">
        <w:rPr>
          <w:sz w:val="28"/>
          <w:szCs w:val="28"/>
        </w:rPr>
        <w:t>(</w:t>
      </w:r>
      <w:r w:rsidR="001B0A47" w:rsidRPr="001B0A47">
        <w:rPr>
          <w:sz w:val="28"/>
          <w:szCs w:val="28"/>
          <w:lang w:val="en-US"/>
        </w:rPr>
        <w:t>L</w:t>
      </w:r>
      <w:r w:rsidR="001B0A47" w:rsidRPr="001B0A47">
        <w:rPr>
          <w:sz w:val="28"/>
          <w:szCs w:val="28"/>
        </w:rPr>
        <w:t>/</w:t>
      </w:r>
      <w:r w:rsidR="001B0A47" w:rsidRPr="001B0A47">
        <w:rPr>
          <w:sz w:val="28"/>
          <w:szCs w:val="28"/>
          <w:lang w:val="en-US"/>
        </w:rPr>
        <w:t>T</w:t>
      </w:r>
      <w:r w:rsidR="001B0A47" w:rsidRPr="001B0A47">
        <w:rPr>
          <w:sz w:val="28"/>
          <w:szCs w:val="28"/>
        </w:rPr>
        <w:t>)</w:t>
      </w:r>
      <w:r w:rsidR="001B0A47" w:rsidRPr="001B0A47">
        <w:rPr>
          <w:sz w:val="28"/>
          <w:szCs w:val="28"/>
          <w:vertAlign w:val="superscript"/>
          <w:lang w:val="en-US"/>
        </w:rPr>
        <w:t>z</w:t>
      </w:r>
      <w:r w:rsidR="001B0A47" w:rsidRPr="001B0A47">
        <w:rPr>
          <w:sz w:val="28"/>
          <w:szCs w:val="28"/>
        </w:rPr>
        <w:t xml:space="preserve"> = </w:t>
      </w:r>
      <w:r w:rsidR="001B0A47" w:rsidRPr="001B0A47">
        <w:rPr>
          <w:sz w:val="28"/>
          <w:szCs w:val="28"/>
          <w:lang w:val="en-US"/>
        </w:rPr>
        <w:t>M</w:t>
      </w:r>
      <w:r w:rsidR="001B0A47" w:rsidRPr="001B0A47">
        <w:rPr>
          <w:sz w:val="28"/>
          <w:szCs w:val="28"/>
          <w:vertAlign w:val="superscript"/>
        </w:rPr>
        <w:t>0</w:t>
      </w:r>
      <w:r w:rsidR="001B0A47" w:rsidRPr="001B0A47">
        <w:rPr>
          <w:sz w:val="28"/>
          <w:szCs w:val="28"/>
          <w:lang w:val="en-US"/>
        </w:rPr>
        <w:t>L</w:t>
      </w:r>
      <w:r w:rsidR="001B0A47" w:rsidRPr="001B0A47">
        <w:rPr>
          <w:sz w:val="28"/>
          <w:szCs w:val="28"/>
          <w:vertAlign w:val="superscript"/>
        </w:rPr>
        <w:t>0</w:t>
      </w:r>
      <w:r w:rsidR="001B0A47" w:rsidRPr="001B0A47">
        <w:rPr>
          <w:sz w:val="28"/>
          <w:szCs w:val="28"/>
          <w:lang w:val="en-US"/>
        </w:rPr>
        <w:t>T</w:t>
      </w:r>
      <w:r w:rsidR="001B0A47" w:rsidRPr="001B0A47">
        <w:rPr>
          <w:sz w:val="28"/>
          <w:szCs w:val="28"/>
          <w:vertAlign w:val="superscript"/>
        </w:rPr>
        <w:t>0</w:t>
      </w:r>
      <w:r w:rsidR="001B0A47" w:rsidRPr="001B0A47">
        <w:rPr>
          <w:sz w:val="28"/>
          <w:szCs w:val="28"/>
        </w:rPr>
        <w:t>, при этом, соблюдается система уравнений:</w:t>
      </w:r>
    </w:p>
    <w:p w:rsidR="001B0A47" w:rsidRPr="001B0A47" w:rsidRDefault="001B0A47" w:rsidP="004304CD">
      <w:pPr>
        <w:pStyle w:val="af3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 w:rsidRPr="001B0A47">
        <w:rPr>
          <w:sz w:val="28"/>
          <w:szCs w:val="28"/>
        </w:rPr>
        <w:t xml:space="preserve">для </w:t>
      </w:r>
      <w:r w:rsidRPr="001B0A47">
        <w:rPr>
          <w:sz w:val="28"/>
          <w:szCs w:val="28"/>
          <w:lang w:val="en-US"/>
        </w:rPr>
        <w:t>L</w:t>
      </w:r>
      <w:r w:rsidRPr="001B0A47">
        <w:rPr>
          <w:sz w:val="28"/>
          <w:szCs w:val="28"/>
        </w:rPr>
        <w:t>:</w:t>
      </w:r>
      <w:r w:rsidRPr="001B0A47">
        <w:rPr>
          <w:sz w:val="28"/>
          <w:szCs w:val="28"/>
          <w:lang w:val="en-US"/>
        </w:rPr>
        <w:t xml:space="preserve"> x</w:t>
      </w:r>
      <w:r w:rsidRPr="001B0A47">
        <w:rPr>
          <w:sz w:val="28"/>
          <w:szCs w:val="28"/>
        </w:rPr>
        <w:t>-3</w:t>
      </w:r>
      <w:r w:rsidRPr="001B0A47">
        <w:rPr>
          <w:sz w:val="28"/>
          <w:szCs w:val="28"/>
          <w:lang w:val="en-US"/>
        </w:rPr>
        <w:t>y</w:t>
      </w:r>
      <w:r w:rsidRPr="001B0A47">
        <w:rPr>
          <w:sz w:val="28"/>
          <w:szCs w:val="28"/>
        </w:rPr>
        <w:t>+</w:t>
      </w:r>
      <w:r w:rsidRPr="001B0A47">
        <w:rPr>
          <w:sz w:val="28"/>
          <w:szCs w:val="28"/>
          <w:lang w:val="en-US"/>
        </w:rPr>
        <w:t>z</w:t>
      </w:r>
      <w:r w:rsidRPr="001B0A47">
        <w:rPr>
          <w:sz w:val="28"/>
          <w:szCs w:val="28"/>
        </w:rPr>
        <w:t>-1=0;</w:t>
      </w:r>
    </w:p>
    <w:p w:rsidR="001B0A47" w:rsidRPr="001B0A47" w:rsidRDefault="001B0A47" w:rsidP="004304CD">
      <w:pPr>
        <w:pStyle w:val="af3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 w:rsidRPr="001B0A47">
        <w:rPr>
          <w:sz w:val="28"/>
          <w:szCs w:val="28"/>
        </w:rPr>
        <w:t xml:space="preserve">для </w:t>
      </w:r>
      <w:r w:rsidRPr="001B0A47">
        <w:rPr>
          <w:sz w:val="28"/>
          <w:szCs w:val="28"/>
          <w:lang w:val="en-US"/>
        </w:rPr>
        <w:t>T</w:t>
      </w:r>
      <w:r w:rsidRPr="001B0A47">
        <w:rPr>
          <w:sz w:val="28"/>
          <w:szCs w:val="28"/>
        </w:rPr>
        <w:t>:</w:t>
      </w:r>
      <w:r w:rsidRPr="001B0A47">
        <w:rPr>
          <w:sz w:val="28"/>
          <w:szCs w:val="28"/>
          <w:lang w:val="en-US"/>
        </w:rPr>
        <w:t xml:space="preserve"> </w:t>
      </w:r>
      <w:r w:rsidRPr="001B0A47">
        <w:rPr>
          <w:sz w:val="28"/>
          <w:szCs w:val="28"/>
        </w:rPr>
        <w:t>–</w:t>
      </w:r>
      <w:r w:rsidRPr="001B0A47">
        <w:rPr>
          <w:sz w:val="28"/>
          <w:szCs w:val="28"/>
          <w:lang w:val="en-US"/>
        </w:rPr>
        <w:t>z</w:t>
      </w:r>
      <w:r w:rsidRPr="001B0A47">
        <w:rPr>
          <w:sz w:val="28"/>
          <w:szCs w:val="28"/>
        </w:rPr>
        <w:t>=0;</w:t>
      </w:r>
    </w:p>
    <w:p w:rsidR="001B0A47" w:rsidRPr="001B0A47" w:rsidRDefault="001B0A47" w:rsidP="004304CD">
      <w:pPr>
        <w:pStyle w:val="af3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</w:rPr>
      </w:pPr>
      <w:r w:rsidRPr="001B0A47">
        <w:rPr>
          <w:sz w:val="28"/>
          <w:szCs w:val="28"/>
        </w:rPr>
        <w:t xml:space="preserve">для </w:t>
      </w:r>
      <w:r w:rsidRPr="001B0A47">
        <w:rPr>
          <w:sz w:val="28"/>
          <w:szCs w:val="28"/>
          <w:lang w:val="en-US"/>
        </w:rPr>
        <w:t>V</w:t>
      </w:r>
      <w:r w:rsidRPr="001B0A47">
        <w:rPr>
          <w:sz w:val="28"/>
          <w:szCs w:val="28"/>
        </w:rPr>
        <w:t>:</w:t>
      </w:r>
      <w:r w:rsidRPr="001B0A47">
        <w:rPr>
          <w:sz w:val="28"/>
          <w:szCs w:val="28"/>
          <w:lang w:val="en-US"/>
        </w:rPr>
        <w:t xml:space="preserve"> y</w:t>
      </w:r>
      <w:r w:rsidRPr="001B0A47">
        <w:rPr>
          <w:sz w:val="28"/>
          <w:szCs w:val="28"/>
        </w:rPr>
        <w:t>=0.</w:t>
      </w:r>
    </w:p>
    <w:p w:rsidR="001B0A47" w:rsidRDefault="001B0A47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>π</w:t>
      </w:r>
      <w:r w:rsidRPr="00932579">
        <w:rPr>
          <w:sz w:val="28"/>
          <w:szCs w:val="28"/>
          <w:vertAlign w:val="subscript"/>
        </w:rPr>
        <w:t>1</w:t>
      </w:r>
      <w:r w:rsidRPr="001B0A47">
        <w:rPr>
          <w:sz w:val="28"/>
          <w:szCs w:val="28"/>
        </w:rPr>
        <w:t>=</w:t>
      </w:r>
      <w:r w:rsidRPr="00FA0AA8">
        <w:rPr>
          <w:sz w:val="28"/>
          <w:szCs w:val="28"/>
        </w:rPr>
        <w:t xml:space="preserve"> </w:t>
      </w:r>
      <w:r w:rsidRPr="001B0A47">
        <w:rPr>
          <w:sz w:val="28"/>
          <w:szCs w:val="28"/>
          <w:lang w:val="en-US"/>
        </w:rPr>
        <w:t>d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</w:rPr>
        <w:t>/Н</w:t>
      </w:r>
      <w:r w:rsidR="00FA0AA8">
        <w:rPr>
          <w:sz w:val="28"/>
          <w:szCs w:val="28"/>
        </w:rPr>
        <w:t>.</w:t>
      </w:r>
    </w:p>
    <w:p w:rsidR="00FA0AA8" w:rsidRDefault="00FA0AA8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Аналогично получаем:</w:t>
      </w:r>
    </w:p>
    <w:p w:rsidR="00D563D8" w:rsidRDefault="00FA0AA8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0A47">
        <w:rPr>
          <w:sz w:val="28"/>
          <w:szCs w:val="28"/>
        </w:rPr>
        <w:t>π</w:t>
      </w:r>
      <w:r w:rsidRPr="0093257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</w:t>
      </w:r>
      <w:r w:rsidRPr="00FA0AA8">
        <w:rPr>
          <w:sz w:val="28"/>
          <w:szCs w:val="28"/>
        </w:rPr>
        <w:t xml:space="preserve"> </w:t>
      </w:r>
      <w:r w:rsidRPr="001B0A47">
        <w:rPr>
          <w:sz w:val="28"/>
          <w:szCs w:val="28"/>
          <w:lang w:val="en-US"/>
        </w:rPr>
        <w:t>d</w:t>
      </w:r>
      <w:r w:rsidRPr="00932579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*</w:t>
      </w:r>
      <w:r w:rsidRPr="001B0A47">
        <w:rPr>
          <w:sz w:val="28"/>
          <w:szCs w:val="28"/>
          <w:lang w:val="en-US"/>
        </w:rPr>
        <w:t>V</w:t>
      </w:r>
      <w:r w:rsidRPr="00932579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/ν= 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>;</w:t>
      </w:r>
    </w:p>
    <w:p w:rsidR="00FA0AA8" w:rsidRDefault="00FA0AA8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B0A47">
        <w:rPr>
          <w:sz w:val="28"/>
          <w:szCs w:val="28"/>
        </w:rPr>
        <w:t>π</w:t>
      </w:r>
      <w:r w:rsidRPr="00932579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= </w:t>
      </w:r>
      <w:r w:rsidRPr="001B0A47">
        <w:rPr>
          <w:sz w:val="28"/>
          <w:szCs w:val="28"/>
        </w:rPr>
        <w:t>ρ</w:t>
      </w:r>
      <w:r w:rsidRPr="00932579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/</w:t>
      </w:r>
      <w:r w:rsidRPr="00FA0AA8">
        <w:rPr>
          <w:sz w:val="28"/>
          <w:szCs w:val="28"/>
        </w:rPr>
        <w:t xml:space="preserve"> </w:t>
      </w:r>
      <w:r w:rsidRPr="001B0A47">
        <w:rPr>
          <w:sz w:val="28"/>
          <w:szCs w:val="28"/>
        </w:rPr>
        <w:t>ρ</w:t>
      </w:r>
      <w:r w:rsidRPr="00932579">
        <w:rPr>
          <w:sz w:val="28"/>
          <w:szCs w:val="28"/>
          <w:vertAlign w:val="subscript"/>
        </w:rPr>
        <w:t>е</w:t>
      </w:r>
      <w:r>
        <w:rPr>
          <w:sz w:val="28"/>
          <w:szCs w:val="28"/>
        </w:rPr>
        <w:t>.</w:t>
      </w:r>
    </w:p>
    <w:p w:rsidR="00FA0AA8" w:rsidRDefault="00FA0AA8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конечном </w:t>
      </w:r>
      <w:r w:rsidR="00807D21">
        <w:rPr>
          <w:sz w:val="28"/>
          <w:szCs w:val="28"/>
        </w:rPr>
        <w:t>счете,</w:t>
      </w:r>
      <w:r>
        <w:rPr>
          <w:sz w:val="28"/>
          <w:szCs w:val="28"/>
        </w:rPr>
        <w:t xml:space="preserve"> получаем выражение: 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F</w:t>
      </w:r>
      <w:proofErr w:type="gramStart"/>
      <w:r>
        <w:rPr>
          <w:sz w:val="28"/>
          <w:szCs w:val="28"/>
        </w:rPr>
        <w:t>=(</w:t>
      </w:r>
      <w:proofErr w:type="gramEnd"/>
      <w:r>
        <w:rPr>
          <w:sz w:val="28"/>
          <w:szCs w:val="28"/>
        </w:rPr>
        <w:t xml:space="preserve"> </w:t>
      </w:r>
      <w:r w:rsidRPr="001B0A47">
        <w:rPr>
          <w:sz w:val="28"/>
          <w:szCs w:val="28"/>
          <w:lang w:val="en-US"/>
        </w:rPr>
        <w:t>d</w:t>
      </w:r>
      <w:r w:rsidRPr="00932579">
        <w:rPr>
          <w:sz w:val="28"/>
          <w:szCs w:val="28"/>
          <w:vertAlign w:val="subscript"/>
        </w:rPr>
        <w:t>0</w:t>
      </w:r>
      <w:r w:rsidRPr="001B0A47">
        <w:rPr>
          <w:sz w:val="28"/>
          <w:szCs w:val="28"/>
        </w:rPr>
        <w:t>/Н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, </w:t>
      </w:r>
      <w:r w:rsidRPr="001B0A47">
        <w:rPr>
          <w:sz w:val="28"/>
          <w:szCs w:val="28"/>
        </w:rPr>
        <w:t>ρ</w:t>
      </w:r>
      <w:r w:rsidRPr="00932579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/</w:t>
      </w:r>
      <w:r w:rsidRPr="00FA0AA8">
        <w:rPr>
          <w:sz w:val="28"/>
          <w:szCs w:val="28"/>
        </w:rPr>
        <w:t xml:space="preserve"> </w:t>
      </w:r>
      <w:r w:rsidRPr="001B0A47">
        <w:rPr>
          <w:sz w:val="28"/>
          <w:szCs w:val="28"/>
        </w:rPr>
        <w:t>ρ</w:t>
      </w:r>
      <w:r w:rsidRPr="00932579">
        <w:rPr>
          <w:sz w:val="28"/>
          <w:szCs w:val="28"/>
          <w:vertAlign w:val="subscript"/>
        </w:rPr>
        <w:t>е</w:t>
      </w:r>
      <w:r>
        <w:rPr>
          <w:sz w:val="28"/>
          <w:szCs w:val="28"/>
        </w:rPr>
        <w:t xml:space="preserve">, </w:t>
      </w:r>
      <w:r w:rsidRPr="001B0A47">
        <w:rPr>
          <w:sz w:val="28"/>
          <w:szCs w:val="28"/>
          <w:lang w:val="en-US"/>
        </w:rPr>
        <w:t>V</w:t>
      </w:r>
      <w:r w:rsidRPr="00932579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/</w:t>
      </w:r>
      <w:r w:rsidRPr="00FA0AA8">
        <w:rPr>
          <w:sz w:val="28"/>
          <w:szCs w:val="28"/>
        </w:rPr>
        <w:t xml:space="preserve"> </w:t>
      </w:r>
      <w:r w:rsidRPr="001B0A47">
        <w:rPr>
          <w:sz w:val="28"/>
          <w:szCs w:val="28"/>
          <w:lang w:val="en-US"/>
        </w:rPr>
        <w:t>V</w:t>
      </w:r>
      <w:r w:rsidRPr="00932579">
        <w:rPr>
          <w:sz w:val="28"/>
          <w:szCs w:val="28"/>
          <w:vertAlign w:val="subscript"/>
        </w:rPr>
        <w:t>е</w:t>
      </w:r>
      <w:r>
        <w:rPr>
          <w:sz w:val="28"/>
          <w:szCs w:val="28"/>
        </w:rPr>
        <w:t xml:space="preserve">, </w:t>
      </w:r>
      <w:r w:rsidRPr="001B0A47">
        <w:rPr>
          <w:sz w:val="28"/>
          <w:szCs w:val="28"/>
          <w:lang w:val="en-US"/>
        </w:rPr>
        <w:t>sin</w:t>
      </w:r>
      <w:r w:rsidRPr="001B0A47">
        <w:rPr>
          <w:sz w:val="28"/>
          <w:szCs w:val="28"/>
        </w:rPr>
        <w:t>θ</w:t>
      </w:r>
      <w:r>
        <w:rPr>
          <w:sz w:val="28"/>
          <w:szCs w:val="28"/>
        </w:rPr>
        <w:t xml:space="preserve">), которое </w:t>
      </w:r>
      <w:r w:rsidR="004304CD">
        <w:rPr>
          <w:sz w:val="28"/>
          <w:szCs w:val="28"/>
        </w:rPr>
        <w:t xml:space="preserve">в последствии можно </w:t>
      </w:r>
      <w:r>
        <w:rPr>
          <w:sz w:val="28"/>
          <w:szCs w:val="28"/>
        </w:rPr>
        <w:t>проверить с точки зрения автомодельности при дальнейших лабораторных исследованиях.</w:t>
      </w:r>
    </w:p>
    <w:p w:rsidR="00FA0AA8" w:rsidRDefault="00FA0AA8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304CD" w:rsidRDefault="004304CD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304CD" w:rsidRDefault="004304CD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задача на </w:t>
      </w:r>
      <w:r w:rsidRPr="003E2927">
        <w:rPr>
          <w:sz w:val="28"/>
          <w:szCs w:val="28"/>
        </w:rPr>
        <w:t>составлени</w:t>
      </w:r>
      <w:r>
        <w:rPr>
          <w:sz w:val="28"/>
          <w:szCs w:val="28"/>
        </w:rPr>
        <w:t>е ра</w:t>
      </w:r>
      <w:r w:rsidRPr="003E2927">
        <w:rPr>
          <w:sz w:val="28"/>
          <w:szCs w:val="28"/>
        </w:rPr>
        <w:t>ционального плана эксперимента</w:t>
      </w:r>
      <w:r w:rsidR="00807D21">
        <w:rPr>
          <w:sz w:val="28"/>
          <w:szCs w:val="28"/>
        </w:rPr>
        <w:t xml:space="preserve"> будет рассмотрена на примере </w:t>
      </w:r>
      <w:r w:rsidRPr="003E2927">
        <w:rPr>
          <w:sz w:val="28"/>
          <w:szCs w:val="28"/>
        </w:rPr>
        <w:t>составлени</w:t>
      </w:r>
      <w:r>
        <w:rPr>
          <w:sz w:val="28"/>
          <w:szCs w:val="28"/>
        </w:rPr>
        <w:t xml:space="preserve">я </w:t>
      </w:r>
      <w:r w:rsidRPr="003E2927">
        <w:rPr>
          <w:sz w:val="28"/>
          <w:szCs w:val="28"/>
        </w:rPr>
        <w:t>плана эксперимента</w:t>
      </w:r>
      <w:r>
        <w:rPr>
          <w:sz w:val="28"/>
          <w:szCs w:val="28"/>
        </w:rPr>
        <w:t xml:space="preserve"> по проведению опытного коагулирования.</w:t>
      </w:r>
    </w:p>
    <w:p w:rsidR="009A7797" w:rsidRDefault="009A7797" w:rsidP="009A77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рационального планирования ставится поиск зависимости искомой величины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как функции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нескольких параметров </w:t>
      </w:r>
      <w:r>
        <w:rPr>
          <w:sz w:val="28"/>
          <w:szCs w:val="28"/>
          <w:lang w:val="en-US"/>
        </w:rPr>
        <w:t>x</w:t>
      </w:r>
      <w:r w:rsidRPr="00932579">
        <w:rPr>
          <w:sz w:val="28"/>
          <w:szCs w:val="28"/>
          <w:vertAlign w:val="subscript"/>
        </w:rPr>
        <w:t>1</w:t>
      </w:r>
      <w:r w:rsidRPr="009A779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932579">
        <w:rPr>
          <w:sz w:val="28"/>
          <w:szCs w:val="28"/>
          <w:vertAlign w:val="subscript"/>
        </w:rPr>
        <w:t>2</w:t>
      </w:r>
      <w:r w:rsidRPr="009A7797">
        <w:rPr>
          <w:sz w:val="28"/>
          <w:szCs w:val="28"/>
        </w:rPr>
        <w:t xml:space="preserve">, …, </w:t>
      </w:r>
      <w:proofErr w:type="spellStart"/>
      <w:r>
        <w:rPr>
          <w:sz w:val="28"/>
          <w:szCs w:val="28"/>
          <w:lang w:val="en-US"/>
        </w:rPr>
        <w:t>x</w:t>
      </w:r>
      <w:r w:rsidRPr="00932579">
        <w:rPr>
          <w:sz w:val="28"/>
          <w:szCs w:val="28"/>
          <w:vertAlign w:val="subscript"/>
          <w:lang w:val="en-US"/>
        </w:rPr>
        <w:t>m</w:t>
      </w:r>
      <w:proofErr w:type="spellEnd"/>
      <w:r>
        <w:rPr>
          <w:sz w:val="28"/>
          <w:szCs w:val="28"/>
        </w:rPr>
        <w:t xml:space="preserve">; где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- количество факторов, </w:t>
      </w:r>
      <w:r w:rsidR="00932579">
        <w:rPr>
          <w:sz w:val="28"/>
          <w:szCs w:val="28"/>
        </w:rPr>
        <w:t>варьируемых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-ом количестве уровней. Для оптимизации планирования рационального эксперимента используются латинские ортогональные квадраты. Смысл их в том, чтобы при наложении их друг на друга каждая пара элементов встречалась 1 раз. То есть рациональное планирование эксперимента применяется тогда, когда необходимо получить формальное описание процесса, проведя минимальное количество опытов. </w:t>
      </w:r>
    </w:p>
    <w:p w:rsidR="004304CD" w:rsidRDefault="004304CD" w:rsidP="004304C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рассмотрения процесса коагулирования выбираются основные факторы, влияющие на процесс, которые кодируются следующим образом: </w:t>
      </w:r>
    </w:p>
    <w:p w:rsidR="004304CD" w:rsidRPr="007C6440" w:rsidRDefault="004304CD" w:rsidP="004304CD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7C6440">
        <w:rPr>
          <w:sz w:val="28"/>
          <w:szCs w:val="28"/>
        </w:rPr>
        <w:t>Мутность, [мг/л], закодирован как Х</w:t>
      </w:r>
      <w:r w:rsidRPr="007C644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;</w:t>
      </w:r>
    </w:p>
    <w:p w:rsidR="004304CD" w:rsidRPr="007C6440" w:rsidRDefault="004304CD" w:rsidP="004304CD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7C6440">
        <w:rPr>
          <w:sz w:val="28"/>
          <w:szCs w:val="28"/>
        </w:rPr>
        <w:t>Цветность,</w:t>
      </w:r>
      <w:r w:rsidR="00932579" w:rsidRPr="00932579">
        <w:rPr>
          <w:sz w:val="28"/>
          <w:szCs w:val="28"/>
        </w:rPr>
        <w:t xml:space="preserve"> </w:t>
      </w:r>
      <w:r w:rsidRPr="007C6440">
        <w:rPr>
          <w:sz w:val="28"/>
          <w:szCs w:val="28"/>
        </w:rPr>
        <w:t>[мг/л], закодирован как Х</w:t>
      </w:r>
      <w:r w:rsidRPr="007C644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;</w:t>
      </w:r>
    </w:p>
    <w:p w:rsidR="004304CD" w:rsidRPr="007C6440" w:rsidRDefault="004304CD" w:rsidP="004304CD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7C6440">
        <w:rPr>
          <w:sz w:val="28"/>
          <w:szCs w:val="28"/>
        </w:rPr>
        <w:t>Алюминий,</w:t>
      </w:r>
      <w:r w:rsidR="00932579" w:rsidRPr="00932579">
        <w:rPr>
          <w:sz w:val="28"/>
          <w:szCs w:val="28"/>
        </w:rPr>
        <w:t xml:space="preserve"> </w:t>
      </w:r>
      <w:r w:rsidRPr="007C6440">
        <w:rPr>
          <w:sz w:val="28"/>
          <w:szCs w:val="28"/>
        </w:rPr>
        <w:t>[мг/л], закодирован как Х</w:t>
      </w:r>
      <w:r w:rsidRPr="007C644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;</w:t>
      </w:r>
    </w:p>
    <w:p w:rsidR="004304CD" w:rsidRDefault="004304CD" w:rsidP="004304CD">
      <w:pPr>
        <w:pStyle w:val="af3"/>
        <w:numPr>
          <w:ilvl w:val="0"/>
          <w:numId w:val="35"/>
        </w:numPr>
        <w:spacing w:after="200" w:line="360" w:lineRule="auto"/>
        <w:ind w:left="1281" w:hanging="357"/>
        <w:jc w:val="both"/>
        <w:rPr>
          <w:sz w:val="28"/>
          <w:szCs w:val="28"/>
        </w:rPr>
      </w:pPr>
      <w:r w:rsidRPr="00807D21">
        <w:rPr>
          <w:sz w:val="28"/>
          <w:szCs w:val="28"/>
        </w:rPr>
        <w:t>Температура,</w:t>
      </w:r>
      <w:r w:rsidR="00932579" w:rsidRPr="00932579">
        <w:rPr>
          <w:sz w:val="28"/>
          <w:szCs w:val="28"/>
        </w:rPr>
        <w:t xml:space="preserve"> </w:t>
      </w:r>
      <w:r w:rsidRPr="00807D21">
        <w:rPr>
          <w:sz w:val="28"/>
          <w:szCs w:val="28"/>
        </w:rPr>
        <w:t>[°С], закодирован как Х4.</w:t>
      </w:r>
    </w:p>
    <w:p w:rsidR="00807D21" w:rsidRPr="00807D21" w:rsidRDefault="00807D21" w:rsidP="00807D21">
      <w:pPr>
        <w:spacing w:after="200" w:line="360" w:lineRule="auto"/>
        <w:ind w:firstLine="709"/>
        <w:jc w:val="both"/>
        <w:rPr>
          <w:sz w:val="28"/>
          <w:szCs w:val="28"/>
        </w:rPr>
      </w:pPr>
      <w:r w:rsidRPr="00807D21">
        <w:rPr>
          <w:sz w:val="28"/>
          <w:szCs w:val="28"/>
        </w:rPr>
        <w:t>В ходе решения задачи по составлению рационального плана эксперимента было принято решение варьировать факторы на 5 уровнях. Таким образом, большой комбинационный квадрат выглядит следующим образом:</w:t>
      </w:r>
    </w:p>
    <w:p w:rsidR="004304CD" w:rsidRDefault="00807D21" w:rsidP="00FA0AA8">
      <w:pPr>
        <w:spacing w:line="360" w:lineRule="auto"/>
        <w:rPr>
          <w:sz w:val="28"/>
          <w:szCs w:val="28"/>
        </w:rPr>
      </w:pPr>
      <w:r w:rsidRPr="00807D21">
        <w:rPr>
          <w:noProof/>
          <w:sz w:val="28"/>
          <w:szCs w:val="28"/>
        </w:rPr>
        <w:drawing>
          <wp:inline distT="0" distB="0" distL="0" distR="0">
            <wp:extent cx="5603799" cy="464023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093" cy="465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1" w:rsidRPr="00807D21" w:rsidRDefault="00807D21" w:rsidP="00807D21">
      <w:pPr>
        <w:spacing w:line="360" w:lineRule="auto"/>
        <w:ind w:firstLine="567"/>
        <w:jc w:val="center"/>
        <w:rPr>
          <w:sz w:val="28"/>
          <w:szCs w:val="28"/>
        </w:rPr>
      </w:pPr>
      <w:r w:rsidRPr="00807D21">
        <w:rPr>
          <w:sz w:val="28"/>
          <w:szCs w:val="28"/>
        </w:rPr>
        <w:t>Таблица кодирования и уровни варьирования</w:t>
      </w:r>
    </w:p>
    <w:p w:rsidR="008D3BE7" w:rsidRPr="00434476" w:rsidRDefault="00807D21" w:rsidP="00FA0AA8">
      <w:pPr>
        <w:spacing w:line="360" w:lineRule="auto"/>
        <w:rPr>
          <w:sz w:val="28"/>
          <w:szCs w:val="28"/>
        </w:rPr>
      </w:pPr>
      <w:r w:rsidRPr="00434476">
        <w:rPr>
          <w:noProof/>
          <w:sz w:val="28"/>
          <w:szCs w:val="28"/>
        </w:rPr>
        <w:drawing>
          <wp:inline distT="0" distB="0" distL="0" distR="0">
            <wp:extent cx="5940425" cy="1391059"/>
            <wp:effectExtent l="19050" t="0" r="3175" b="0"/>
            <wp:docPr id="24" name="Рисунок 24" descr="E:\уровни факто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вни факторов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E7" w:rsidRPr="00434476" w:rsidRDefault="008D3BE7" w:rsidP="008D3BE7">
      <w:pPr>
        <w:rPr>
          <w:sz w:val="28"/>
          <w:szCs w:val="28"/>
        </w:rPr>
      </w:pPr>
    </w:p>
    <w:p w:rsidR="008D3BE7" w:rsidRPr="00434476" w:rsidRDefault="008D3BE7" w:rsidP="008D3BE7">
      <w:pPr>
        <w:jc w:val="center"/>
        <w:rPr>
          <w:b/>
          <w:sz w:val="28"/>
          <w:szCs w:val="28"/>
        </w:rPr>
      </w:pPr>
      <w:r w:rsidRPr="00434476">
        <w:rPr>
          <w:b/>
          <w:sz w:val="28"/>
          <w:szCs w:val="28"/>
        </w:rPr>
        <w:t>Критерии оценки результатов текущего контроля</w:t>
      </w:r>
    </w:p>
    <w:p w:rsidR="008D3BE7" w:rsidRPr="00434476" w:rsidRDefault="008D3BE7" w:rsidP="008D3BE7">
      <w:pPr>
        <w:jc w:val="center"/>
        <w:rPr>
          <w:rFonts w:eastAsia="Calibri"/>
          <w:i/>
          <w:sz w:val="28"/>
          <w:szCs w:val="28"/>
        </w:rPr>
      </w:pPr>
    </w:p>
    <w:p w:rsidR="005804A0" w:rsidRPr="00A302FE" w:rsidRDefault="008D3BE7" w:rsidP="008D3BE7">
      <w:pPr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A302FE">
        <w:rPr>
          <w:rFonts w:eastAsia="Calibri"/>
          <w:b/>
          <w:sz w:val="28"/>
          <w:szCs w:val="28"/>
        </w:rPr>
        <w:t xml:space="preserve">При проведении текущего контроля </w:t>
      </w:r>
      <w:r w:rsidR="005804A0" w:rsidRPr="00A302FE">
        <w:rPr>
          <w:rFonts w:eastAsia="Calibri"/>
          <w:b/>
          <w:sz w:val="28"/>
          <w:szCs w:val="28"/>
        </w:rPr>
        <w:t xml:space="preserve">в форме </w:t>
      </w:r>
      <w:r w:rsidR="00FA58FE" w:rsidRPr="00A302FE">
        <w:rPr>
          <w:rFonts w:eastAsia="Calibri"/>
          <w:b/>
          <w:sz w:val="28"/>
          <w:szCs w:val="28"/>
        </w:rPr>
        <w:t xml:space="preserve">проверки </w:t>
      </w:r>
      <w:r w:rsidR="005804A0" w:rsidRPr="00A302FE">
        <w:rPr>
          <w:rFonts w:eastAsia="Calibri"/>
          <w:b/>
          <w:sz w:val="28"/>
          <w:szCs w:val="28"/>
        </w:rPr>
        <w:t>конспекта (ПР-7) оцениваются:</w:t>
      </w:r>
    </w:p>
    <w:p w:rsidR="00FA58FE" w:rsidRPr="00434476" w:rsidRDefault="00FA58FE" w:rsidP="00FA58FE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434476">
        <w:rPr>
          <w:rFonts w:eastAsia="Calibri"/>
          <w:sz w:val="28"/>
          <w:szCs w:val="28"/>
        </w:rPr>
        <w:t>Соответствие плану;</w:t>
      </w:r>
    </w:p>
    <w:p w:rsidR="00FA58FE" w:rsidRPr="00434476" w:rsidRDefault="00FA58FE" w:rsidP="00FA58FE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434476">
        <w:rPr>
          <w:rFonts w:eastAsia="Calibri"/>
          <w:sz w:val="28"/>
          <w:szCs w:val="28"/>
        </w:rPr>
        <w:t>Отражение основных положений;</w:t>
      </w:r>
    </w:p>
    <w:p w:rsidR="00FA58FE" w:rsidRPr="00434476" w:rsidRDefault="00FA58FE" w:rsidP="00FA58FE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434476">
        <w:rPr>
          <w:rFonts w:eastAsia="Calibri"/>
          <w:sz w:val="28"/>
          <w:szCs w:val="28"/>
        </w:rPr>
        <w:t>Наличие схем, графическое выделение особо значимой информации;</w:t>
      </w:r>
    </w:p>
    <w:p w:rsidR="00FA58FE" w:rsidRPr="00434476" w:rsidRDefault="00FA58FE" w:rsidP="00FA58FE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434476">
        <w:rPr>
          <w:rFonts w:eastAsia="Calibri"/>
          <w:sz w:val="28"/>
          <w:szCs w:val="28"/>
        </w:rPr>
        <w:t>Грамотность изложения;</w:t>
      </w:r>
    </w:p>
    <w:p w:rsidR="00FA58FE" w:rsidRPr="00434476" w:rsidRDefault="00FA58FE" w:rsidP="00FA58FE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434476">
        <w:rPr>
          <w:rFonts w:eastAsia="Calibri"/>
          <w:sz w:val="28"/>
          <w:szCs w:val="28"/>
        </w:rPr>
        <w:t>Своевременность выполнения работы.</w:t>
      </w:r>
    </w:p>
    <w:p w:rsidR="008D3BE7" w:rsidRPr="00434476" w:rsidRDefault="00FA58FE" w:rsidP="00FA58F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34476">
        <w:rPr>
          <w:rFonts w:eastAsia="Calibri"/>
          <w:sz w:val="28"/>
          <w:szCs w:val="28"/>
        </w:rPr>
        <w:t>Отметку о прохождении текущего контроля в форме проверки конспекта (ПР-7) а</w:t>
      </w:r>
      <w:r w:rsidR="008D3BE7" w:rsidRPr="00434476">
        <w:rPr>
          <w:rFonts w:eastAsia="Calibri"/>
          <w:sz w:val="28"/>
          <w:szCs w:val="28"/>
        </w:rPr>
        <w:t xml:space="preserve">спирант получает </w:t>
      </w:r>
      <w:r w:rsidRPr="00434476">
        <w:rPr>
          <w:rFonts w:eastAsia="Calibri"/>
          <w:sz w:val="28"/>
          <w:szCs w:val="28"/>
        </w:rPr>
        <w:t xml:space="preserve">в случае наличия всех критериев оценивания. Для отметки о прохождении </w:t>
      </w:r>
      <w:r w:rsidR="008D3BE7" w:rsidRPr="00434476">
        <w:rPr>
          <w:sz w:val="28"/>
          <w:szCs w:val="28"/>
        </w:rPr>
        <w:t xml:space="preserve">допускаются отдельные </w:t>
      </w:r>
      <w:r w:rsidR="00434476" w:rsidRPr="00434476">
        <w:rPr>
          <w:sz w:val="28"/>
          <w:szCs w:val="28"/>
        </w:rPr>
        <w:t>расхождения с планом критериев оценки.</w:t>
      </w:r>
    </w:p>
    <w:p w:rsidR="008D3BE7" w:rsidRDefault="008D3BE7" w:rsidP="008D3BE7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:rsidR="00434476" w:rsidRPr="00A302FE" w:rsidRDefault="00434476" w:rsidP="00434476">
      <w:pPr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A302FE">
        <w:rPr>
          <w:rFonts w:eastAsia="Calibri"/>
          <w:b/>
          <w:sz w:val="28"/>
          <w:szCs w:val="28"/>
        </w:rPr>
        <w:t xml:space="preserve">При проведении текущего контроля в форме проверки </w:t>
      </w:r>
      <w:r w:rsidR="00A302FE" w:rsidRPr="00A302FE">
        <w:rPr>
          <w:rFonts w:eastAsia="Calibri"/>
          <w:b/>
          <w:sz w:val="28"/>
          <w:szCs w:val="28"/>
        </w:rPr>
        <w:t>индивид</w:t>
      </w:r>
      <w:r w:rsidRPr="00A302FE">
        <w:rPr>
          <w:rFonts w:eastAsia="Calibri"/>
          <w:b/>
          <w:sz w:val="28"/>
          <w:szCs w:val="28"/>
        </w:rPr>
        <w:t>уальных задач (ПР-9) оцениваются:</w:t>
      </w:r>
    </w:p>
    <w:p w:rsidR="00A302FE" w:rsidRDefault="00A302FE" w:rsidP="00434476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Аргументированность выбора темы, наличие целей проведения параметризации задачи;</w:t>
      </w:r>
    </w:p>
    <w:p w:rsidR="00A302FE" w:rsidRDefault="00A302FE" w:rsidP="00434476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Практическая направленность параметризации для использования в выбранной аспирантом теме исследования;</w:t>
      </w:r>
    </w:p>
    <w:p w:rsidR="00A302FE" w:rsidRDefault="00A302FE" w:rsidP="00434476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Законченность проведения параметризации;</w:t>
      </w:r>
    </w:p>
    <w:p w:rsidR="00A302FE" w:rsidRDefault="00A302FE" w:rsidP="00434476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Иллюстративный материал, представление таблиц;</w:t>
      </w:r>
    </w:p>
    <w:p w:rsidR="00A302FE" w:rsidRDefault="00A302FE" w:rsidP="00434476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Полнота проведения параметризации;</w:t>
      </w:r>
    </w:p>
    <w:p w:rsidR="00A302FE" w:rsidRDefault="00A302FE" w:rsidP="00434476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Оценка защиты выполнения параметризации задачи;</w:t>
      </w:r>
    </w:p>
    <w:p w:rsidR="00434476" w:rsidRDefault="00A302FE" w:rsidP="00434476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Единый стиль оформления.</w:t>
      </w:r>
    </w:p>
    <w:p w:rsidR="00A302FE" w:rsidRDefault="00A302FE" w:rsidP="00A302FE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A302FE" w:rsidRDefault="00A302FE" w:rsidP="00A302FE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34476">
        <w:rPr>
          <w:rFonts w:eastAsia="Calibri"/>
          <w:sz w:val="28"/>
          <w:szCs w:val="28"/>
        </w:rPr>
        <w:t xml:space="preserve">Отметку о прохождении текущего контроля в форме проверки </w:t>
      </w:r>
      <w:r>
        <w:rPr>
          <w:rFonts w:eastAsia="Calibri"/>
          <w:sz w:val="28"/>
          <w:szCs w:val="28"/>
        </w:rPr>
        <w:t>индивидуальных задач</w:t>
      </w:r>
      <w:r w:rsidRPr="00434476">
        <w:rPr>
          <w:rFonts w:eastAsia="Calibri"/>
          <w:sz w:val="28"/>
          <w:szCs w:val="28"/>
        </w:rPr>
        <w:t xml:space="preserve"> (ПР-</w:t>
      </w:r>
      <w:r>
        <w:rPr>
          <w:rFonts w:eastAsia="Calibri"/>
          <w:sz w:val="28"/>
          <w:szCs w:val="28"/>
        </w:rPr>
        <w:t>9</w:t>
      </w:r>
      <w:r w:rsidRPr="00434476">
        <w:rPr>
          <w:rFonts w:eastAsia="Calibri"/>
          <w:sz w:val="28"/>
          <w:szCs w:val="28"/>
        </w:rPr>
        <w:t>) аспирант получает в случае</w:t>
      </w:r>
      <w:r>
        <w:rPr>
          <w:rFonts w:eastAsia="Calibri"/>
          <w:sz w:val="28"/>
          <w:szCs w:val="28"/>
        </w:rPr>
        <w:t>:</w:t>
      </w:r>
    </w:p>
    <w:p w:rsidR="00A302FE" w:rsidRDefault="00A302FE" w:rsidP="00A302FE">
      <w:pPr>
        <w:pStyle w:val="af3"/>
        <w:numPr>
          <w:ilvl w:val="0"/>
          <w:numId w:val="4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Pr="00A302FE">
        <w:rPr>
          <w:rFonts w:eastAsia="Calibri"/>
          <w:sz w:val="28"/>
          <w:szCs w:val="28"/>
        </w:rPr>
        <w:t>ал</w:t>
      </w:r>
      <w:r>
        <w:rPr>
          <w:rFonts w:eastAsia="Calibri"/>
          <w:sz w:val="28"/>
          <w:szCs w:val="28"/>
        </w:rPr>
        <w:t>ичия всех критериев оценивания</w:t>
      </w:r>
      <w:r>
        <w:rPr>
          <w:sz w:val="28"/>
          <w:szCs w:val="28"/>
        </w:rPr>
        <w:t>;</w:t>
      </w:r>
    </w:p>
    <w:p w:rsidR="00A302FE" w:rsidRDefault="00A302FE" w:rsidP="00A302FE">
      <w:pPr>
        <w:pStyle w:val="af3"/>
        <w:numPr>
          <w:ilvl w:val="0"/>
          <w:numId w:val="4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Владения понятийным аппаратом;</w:t>
      </w:r>
    </w:p>
    <w:p w:rsidR="00A302FE" w:rsidRDefault="00A302FE" w:rsidP="00A302FE">
      <w:pPr>
        <w:pStyle w:val="af3"/>
        <w:numPr>
          <w:ilvl w:val="0"/>
          <w:numId w:val="4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Аргументированности выбора темы параметризации;</w:t>
      </w:r>
    </w:p>
    <w:p w:rsidR="00A302FE" w:rsidRDefault="00A302FE" w:rsidP="008C069F">
      <w:pPr>
        <w:pStyle w:val="af3"/>
        <w:numPr>
          <w:ilvl w:val="0"/>
          <w:numId w:val="4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Обоснования практической применимост</w:t>
      </w:r>
      <w:r w:rsidR="00F527D5">
        <w:rPr>
          <w:sz w:val="28"/>
          <w:szCs w:val="28"/>
        </w:rPr>
        <w:t>и в выбранной теме исследования.</w:t>
      </w:r>
    </w:p>
    <w:p w:rsidR="00F527D5" w:rsidRDefault="00F527D5" w:rsidP="008C069F">
      <w:pPr>
        <w:pStyle w:val="af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</w:t>
      </w:r>
      <w:proofErr w:type="gramStart"/>
      <w:r>
        <w:rPr>
          <w:sz w:val="28"/>
          <w:szCs w:val="28"/>
        </w:rPr>
        <w:t>проведении</w:t>
      </w:r>
      <w:proofErr w:type="gramEnd"/>
      <w:r>
        <w:rPr>
          <w:sz w:val="28"/>
          <w:szCs w:val="28"/>
        </w:rPr>
        <w:t xml:space="preserve"> текущего контроля в форме защит индивидуальных задач (ПР-9) </w:t>
      </w:r>
      <w:r w:rsidRPr="00A302FE">
        <w:rPr>
          <w:sz w:val="28"/>
          <w:szCs w:val="28"/>
        </w:rPr>
        <w:t>допускаются отдельные расхож</w:t>
      </w:r>
      <w:r>
        <w:rPr>
          <w:sz w:val="28"/>
          <w:szCs w:val="28"/>
        </w:rPr>
        <w:t>дения с планом критериев оценки, некоторые неточности в ответе.</w:t>
      </w:r>
    </w:p>
    <w:p w:rsidR="006D7F39" w:rsidRDefault="006D7F39" w:rsidP="008C069F">
      <w:pPr>
        <w:pStyle w:val="af3"/>
        <w:spacing w:line="360" w:lineRule="auto"/>
        <w:ind w:left="0" w:firstLine="709"/>
        <w:jc w:val="both"/>
        <w:rPr>
          <w:sz w:val="28"/>
          <w:szCs w:val="28"/>
        </w:rPr>
      </w:pPr>
    </w:p>
    <w:p w:rsidR="00BC0F8C" w:rsidRPr="001F4483" w:rsidRDefault="00BC0F8C" w:rsidP="00BC0F8C">
      <w:pPr>
        <w:pStyle w:val="af3"/>
        <w:spacing w:before="24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Критерии выставления оценки студенту на зачете по дисциплине</w:t>
      </w:r>
    </w:p>
    <w:p w:rsidR="00BC0F8C" w:rsidRPr="001F4483" w:rsidRDefault="00BC0F8C" w:rsidP="00BC0F8C">
      <w:pPr>
        <w:pStyle w:val="af3"/>
        <w:spacing w:after="12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Методы планирования и обработки результатов эксперимента</w:t>
      </w:r>
      <w:r w:rsidRPr="001F4483">
        <w:rPr>
          <w:b/>
          <w:sz w:val="28"/>
          <w:szCs w:val="28"/>
        </w:rPr>
        <w:t>»</w:t>
      </w:r>
    </w:p>
    <w:p w:rsidR="00BC0F8C" w:rsidRDefault="00BC0F8C" w:rsidP="00BC0F8C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6379"/>
      </w:tblGrid>
      <w:tr w:rsidR="00BC0F8C" w:rsidRPr="00C91651" w:rsidTr="004902DA">
        <w:tc>
          <w:tcPr>
            <w:tcW w:w="1276" w:type="dxa"/>
          </w:tcPr>
          <w:p w:rsidR="00BC0F8C" w:rsidRPr="00C91651" w:rsidRDefault="00BC0F8C" w:rsidP="004902DA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 xml:space="preserve">Баллы </w:t>
            </w:r>
          </w:p>
          <w:p w:rsidR="00BC0F8C" w:rsidRPr="00C91651" w:rsidRDefault="00BC0F8C" w:rsidP="004902DA">
            <w:pPr>
              <w:widowControl w:val="0"/>
              <w:jc w:val="center"/>
            </w:pPr>
            <w:r w:rsidRPr="00C91651">
              <w:t xml:space="preserve">(рейтинговой оценки) </w:t>
            </w:r>
          </w:p>
        </w:tc>
        <w:tc>
          <w:tcPr>
            <w:tcW w:w="1701" w:type="dxa"/>
            <w:vAlign w:val="center"/>
          </w:tcPr>
          <w:p w:rsidR="00BC0F8C" w:rsidRPr="00C91651" w:rsidRDefault="00BC0F8C" w:rsidP="004902DA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Оценка</w:t>
            </w:r>
          </w:p>
          <w:p w:rsidR="00BC0F8C" w:rsidRPr="00C91651" w:rsidRDefault="00BC0F8C" w:rsidP="004902DA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Зачета</w:t>
            </w:r>
          </w:p>
          <w:p w:rsidR="00BC0F8C" w:rsidRPr="00C91651" w:rsidRDefault="00BC0F8C" w:rsidP="004902DA">
            <w:pPr>
              <w:widowControl w:val="0"/>
              <w:ind w:left="-108"/>
              <w:jc w:val="center"/>
              <w:rPr>
                <w:i/>
              </w:rPr>
            </w:pPr>
            <w:r w:rsidRPr="00C91651">
              <w:t xml:space="preserve">(стандартная) </w:t>
            </w:r>
          </w:p>
        </w:tc>
        <w:tc>
          <w:tcPr>
            <w:tcW w:w="6379" w:type="dxa"/>
            <w:vAlign w:val="center"/>
          </w:tcPr>
          <w:p w:rsidR="00BC0F8C" w:rsidRPr="00C91651" w:rsidRDefault="00BC0F8C" w:rsidP="004902DA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Требования</w:t>
            </w:r>
          </w:p>
          <w:p w:rsidR="00BC0F8C" w:rsidRPr="00C91651" w:rsidRDefault="00BC0F8C" w:rsidP="004902DA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 сформированным</w:t>
            </w:r>
          </w:p>
          <w:p w:rsidR="00BC0F8C" w:rsidRPr="00C91651" w:rsidRDefault="00BC0F8C" w:rsidP="004902DA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компетенциям</w:t>
            </w:r>
          </w:p>
        </w:tc>
      </w:tr>
      <w:tr w:rsidR="00BC0F8C" w:rsidRPr="00C91651" w:rsidTr="004902DA">
        <w:trPr>
          <w:trHeight w:val="313"/>
        </w:trPr>
        <w:tc>
          <w:tcPr>
            <w:tcW w:w="1276" w:type="dxa"/>
            <w:vAlign w:val="center"/>
          </w:tcPr>
          <w:p w:rsidR="00BC0F8C" w:rsidRPr="00C91651" w:rsidRDefault="00BC0F8C" w:rsidP="004902DA">
            <w:pPr>
              <w:widowControl w:val="0"/>
              <w:jc w:val="center"/>
            </w:pPr>
            <w:r w:rsidRPr="00C91651">
              <w:t>100-86</w:t>
            </w:r>
          </w:p>
        </w:tc>
        <w:tc>
          <w:tcPr>
            <w:tcW w:w="1701" w:type="dxa"/>
            <w:vAlign w:val="center"/>
          </w:tcPr>
          <w:p w:rsidR="00BC0F8C" w:rsidRPr="00C91651" w:rsidRDefault="00BC0F8C" w:rsidP="004902DA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BC0F8C" w:rsidRPr="00C91651" w:rsidRDefault="00BC0F8C" w:rsidP="004902DA">
            <w:pPr>
              <w:widowControl w:val="0"/>
            </w:pPr>
            <w:r w:rsidRPr="00C91651">
              <w:t xml:space="preserve">Оценка «отлично» выставляется </w:t>
            </w:r>
            <w:r>
              <w:t>аспиранту</w:t>
            </w:r>
            <w:r w:rsidRPr="00C91651">
              <w:t xml:space="preserve">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причем не затрудняется с ответом при видоизменении заданий, владеет навыками и приемами выполнения практических задач. </w:t>
            </w:r>
          </w:p>
        </w:tc>
      </w:tr>
      <w:tr w:rsidR="00BC0F8C" w:rsidRPr="00C91651" w:rsidTr="004902DA">
        <w:trPr>
          <w:trHeight w:val="1787"/>
        </w:trPr>
        <w:tc>
          <w:tcPr>
            <w:tcW w:w="1276" w:type="dxa"/>
            <w:vAlign w:val="center"/>
          </w:tcPr>
          <w:p w:rsidR="00BC0F8C" w:rsidRPr="00C91651" w:rsidRDefault="00BC0F8C" w:rsidP="004902DA">
            <w:pPr>
              <w:widowControl w:val="0"/>
              <w:jc w:val="center"/>
            </w:pPr>
            <w:r w:rsidRPr="00C91651">
              <w:t>85-76</w:t>
            </w:r>
          </w:p>
        </w:tc>
        <w:tc>
          <w:tcPr>
            <w:tcW w:w="1701" w:type="dxa"/>
            <w:vAlign w:val="center"/>
          </w:tcPr>
          <w:p w:rsidR="00BC0F8C" w:rsidRPr="00C91651" w:rsidRDefault="00BC0F8C" w:rsidP="004902DA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BC0F8C" w:rsidRPr="00C91651" w:rsidRDefault="00BC0F8C" w:rsidP="004902DA">
            <w:pPr>
              <w:widowControl w:val="0"/>
            </w:pPr>
            <w:r w:rsidRPr="00C91651">
              <w:t xml:space="preserve">Оценка «хорошо» выставляется </w:t>
            </w:r>
            <w:r>
              <w:t>аспиранту</w:t>
            </w:r>
            <w:r w:rsidRPr="00C91651">
              <w:t>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      </w:r>
          </w:p>
        </w:tc>
      </w:tr>
      <w:tr w:rsidR="00BC0F8C" w:rsidRPr="00C91651" w:rsidTr="004902DA">
        <w:trPr>
          <w:trHeight w:val="1960"/>
        </w:trPr>
        <w:tc>
          <w:tcPr>
            <w:tcW w:w="1276" w:type="dxa"/>
            <w:vAlign w:val="center"/>
          </w:tcPr>
          <w:p w:rsidR="00BC0F8C" w:rsidRPr="00C91651" w:rsidRDefault="00BC0F8C" w:rsidP="004902DA">
            <w:pPr>
              <w:widowControl w:val="0"/>
              <w:jc w:val="center"/>
            </w:pPr>
            <w:r w:rsidRPr="00C91651">
              <w:t>75-61</w:t>
            </w:r>
          </w:p>
        </w:tc>
        <w:tc>
          <w:tcPr>
            <w:tcW w:w="1701" w:type="dxa"/>
            <w:vAlign w:val="center"/>
          </w:tcPr>
          <w:p w:rsidR="00BC0F8C" w:rsidRPr="00C91651" w:rsidRDefault="00BC0F8C" w:rsidP="004902DA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BC0F8C" w:rsidRPr="00C91651" w:rsidRDefault="00BC0F8C" w:rsidP="004902DA">
            <w:pPr>
              <w:widowControl w:val="0"/>
            </w:pPr>
            <w:r w:rsidRPr="00C91651">
              <w:t xml:space="preserve">Оценка «удовлетворительно» выставляется </w:t>
            </w:r>
            <w:r>
              <w:t>аспиранту</w:t>
            </w:r>
            <w:r w:rsidRPr="00C91651">
              <w:t>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</w:t>
            </w:r>
          </w:p>
        </w:tc>
      </w:tr>
      <w:tr w:rsidR="00BC0F8C" w:rsidRPr="00C91651" w:rsidTr="004902DA">
        <w:trPr>
          <w:trHeight w:val="313"/>
        </w:trPr>
        <w:tc>
          <w:tcPr>
            <w:tcW w:w="1276" w:type="dxa"/>
            <w:vAlign w:val="center"/>
          </w:tcPr>
          <w:p w:rsidR="00BC0F8C" w:rsidRPr="00C91651" w:rsidRDefault="00BC0F8C" w:rsidP="004902DA">
            <w:pPr>
              <w:widowControl w:val="0"/>
              <w:jc w:val="center"/>
            </w:pPr>
            <w:r w:rsidRPr="00C91651">
              <w:t>60-</w:t>
            </w:r>
            <w:r>
              <w:t>0</w:t>
            </w:r>
          </w:p>
        </w:tc>
        <w:tc>
          <w:tcPr>
            <w:tcW w:w="1701" w:type="dxa"/>
            <w:vAlign w:val="center"/>
          </w:tcPr>
          <w:p w:rsidR="00BC0F8C" w:rsidRPr="00C91651" w:rsidRDefault="00BC0F8C" w:rsidP="004902DA">
            <w:pPr>
              <w:widowControl w:val="0"/>
            </w:pPr>
            <w:r>
              <w:t>«</w:t>
            </w:r>
            <w:proofErr w:type="spellStart"/>
            <w:r>
              <w:t>незачтено</w:t>
            </w:r>
            <w:proofErr w:type="spellEnd"/>
            <w:r>
              <w:t>»</w:t>
            </w:r>
          </w:p>
        </w:tc>
        <w:tc>
          <w:tcPr>
            <w:tcW w:w="6379" w:type="dxa"/>
          </w:tcPr>
          <w:p w:rsidR="00BC0F8C" w:rsidRPr="00C91651" w:rsidRDefault="00BC0F8C" w:rsidP="004902DA">
            <w:pPr>
              <w:widowControl w:val="0"/>
            </w:pPr>
            <w:r w:rsidRPr="00C91651">
              <w:t xml:space="preserve">Оценка «неудовлетворительно» выставляется </w:t>
            </w:r>
            <w:r>
              <w:t>аспиранту</w:t>
            </w:r>
            <w:r w:rsidRPr="00C91651">
              <w:t>, 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 Как правило, оценка «неудовлетворительно» ставится студентам, которые не могут продолжить обучение без дополнительных занятий по соответствующей дисциплине.</w:t>
            </w:r>
          </w:p>
        </w:tc>
      </w:tr>
    </w:tbl>
    <w:p w:rsidR="006D7F39" w:rsidRDefault="006D7F39" w:rsidP="008C069F">
      <w:pPr>
        <w:pStyle w:val="af3"/>
        <w:spacing w:line="360" w:lineRule="auto"/>
        <w:ind w:left="0" w:firstLine="709"/>
        <w:jc w:val="both"/>
        <w:rPr>
          <w:sz w:val="28"/>
          <w:szCs w:val="28"/>
        </w:rPr>
      </w:pPr>
    </w:p>
    <w:sectPr w:rsidR="006D7F39" w:rsidSect="003B04B5"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63A" w:rsidRDefault="000F163A" w:rsidP="00823F5A">
      <w:r>
        <w:separator/>
      </w:r>
    </w:p>
  </w:endnote>
  <w:endnote w:type="continuationSeparator" w:id="0">
    <w:p w:rsidR="000F163A" w:rsidRDefault="000F163A" w:rsidP="0082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08" w:rsidRDefault="00DE2C08">
    <w:pPr>
      <w:pStyle w:val="ac"/>
      <w:jc w:val="right"/>
    </w:pPr>
  </w:p>
  <w:p w:rsidR="00DE2C08" w:rsidRDefault="00DE2C0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63A" w:rsidRDefault="000F163A" w:rsidP="00823F5A">
      <w:r>
        <w:separator/>
      </w:r>
    </w:p>
  </w:footnote>
  <w:footnote w:type="continuationSeparator" w:id="0">
    <w:p w:rsidR="000F163A" w:rsidRDefault="000F163A" w:rsidP="00823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68"/>
      <w:gridCol w:w="4536"/>
      <w:gridCol w:w="2268"/>
      <w:gridCol w:w="1099"/>
    </w:tblGrid>
    <w:tr w:rsidR="00DE2C08" w:rsidTr="0071117F">
      <w:tc>
        <w:tcPr>
          <w:tcW w:w="1668" w:type="dxa"/>
          <w:shd w:val="clear" w:color="auto" w:fill="auto"/>
        </w:tcPr>
        <w:p w:rsidR="00DE2C08" w:rsidRPr="00134479" w:rsidRDefault="00DE2C08" w:rsidP="0071117F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Система </w:t>
          </w:r>
        </w:p>
        <w:p w:rsidR="00DE2C08" w:rsidRPr="00134479" w:rsidRDefault="00DE2C08" w:rsidP="0071117F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Менеджмента </w:t>
          </w:r>
        </w:p>
        <w:p w:rsidR="00DE2C08" w:rsidRPr="00134479" w:rsidRDefault="00DE2C08" w:rsidP="0071117F">
          <w:pPr>
            <w:pStyle w:val="aa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Качества</w:t>
          </w:r>
        </w:p>
      </w:tc>
      <w:tc>
        <w:tcPr>
          <w:tcW w:w="4536" w:type="dxa"/>
          <w:shd w:val="clear" w:color="auto" w:fill="auto"/>
        </w:tcPr>
        <w:p w:rsidR="00DE2C08" w:rsidRPr="00134479" w:rsidRDefault="00DE2C08" w:rsidP="0071117F">
          <w:pPr>
            <w:pStyle w:val="aa"/>
            <w:jc w:val="center"/>
            <w:rPr>
              <w:lang w:eastAsia="en-US"/>
            </w:rPr>
          </w:pPr>
        </w:p>
        <w:p w:rsidR="00DE2C08" w:rsidRPr="00134479" w:rsidRDefault="00DE2C08" w:rsidP="0071117F">
          <w:pPr>
            <w:pStyle w:val="aa"/>
            <w:jc w:val="center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Процесс: Стратегическое развитие (П-2)</w:t>
          </w:r>
        </w:p>
      </w:tc>
      <w:tc>
        <w:tcPr>
          <w:tcW w:w="2268" w:type="dxa"/>
          <w:shd w:val="clear" w:color="auto" w:fill="auto"/>
          <w:vAlign w:val="center"/>
        </w:tcPr>
        <w:p w:rsidR="00DE2C08" w:rsidRPr="008D1344" w:rsidRDefault="00DE2C08" w:rsidP="0071117F">
          <w:pPr>
            <w:jc w:val="center"/>
            <w:rPr>
              <w:sz w:val="20"/>
              <w:szCs w:val="20"/>
            </w:rPr>
          </w:pPr>
          <w:r w:rsidRPr="008D1344">
            <w:rPr>
              <w:sz w:val="20"/>
              <w:szCs w:val="20"/>
            </w:rPr>
            <w:t>РГ-ДВФУ-41-001-2013 (версия 1)</w:t>
          </w:r>
        </w:p>
      </w:tc>
      <w:tc>
        <w:tcPr>
          <w:tcW w:w="1099" w:type="dxa"/>
          <w:shd w:val="clear" w:color="auto" w:fill="auto"/>
          <w:vAlign w:val="center"/>
        </w:tcPr>
        <w:p w:rsidR="00DE2C08" w:rsidRPr="00134479" w:rsidRDefault="00DE2C08" w:rsidP="0071117F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 xml:space="preserve">Стр. </w:t>
          </w:r>
        </w:p>
        <w:p w:rsidR="00DE2C08" w:rsidRPr="00134479" w:rsidRDefault="00DE2C08" w:rsidP="0071117F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>2 из 30</w:t>
          </w:r>
        </w:p>
      </w:tc>
    </w:tr>
    <w:tr w:rsidR="00DE2C08" w:rsidTr="0071117F">
      <w:tc>
        <w:tcPr>
          <w:tcW w:w="9571" w:type="dxa"/>
          <w:gridSpan w:val="4"/>
          <w:shd w:val="clear" w:color="auto" w:fill="auto"/>
        </w:tcPr>
        <w:p w:rsidR="00DE2C08" w:rsidRPr="008D1344" w:rsidRDefault="00DE2C08" w:rsidP="0071117F">
          <w:pPr>
            <w:jc w:val="center"/>
            <w:rPr>
              <w:b/>
            </w:rPr>
          </w:pPr>
          <w:r w:rsidRPr="008D1344">
            <w:rPr>
              <w:sz w:val="20"/>
              <w:szCs w:val="20"/>
            </w:rPr>
            <w:t xml:space="preserve">Регламент управления внутренней нормативной документацией </w:t>
          </w:r>
        </w:p>
      </w:tc>
    </w:tr>
  </w:tbl>
  <w:p w:rsidR="00DE2C08" w:rsidRDefault="00DE2C0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4B22"/>
    <w:multiLevelType w:val="hybridMultilevel"/>
    <w:tmpl w:val="2C0C14E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4EB5A83"/>
    <w:multiLevelType w:val="hybridMultilevel"/>
    <w:tmpl w:val="3732E9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6D4D0E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7383"/>
        </w:tabs>
        <w:ind w:left="738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743"/>
        </w:tabs>
        <w:ind w:left="77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8463"/>
        </w:tabs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183"/>
        </w:tabs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903"/>
        </w:tabs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623"/>
        </w:tabs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343"/>
        </w:tabs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063"/>
        </w:tabs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783"/>
        </w:tabs>
        <w:ind w:left="12783" w:hanging="180"/>
      </w:pPr>
    </w:lvl>
  </w:abstractNum>
  <w:abstractNum w:abstractNumId="3">
    <w:nsid w:val="077715C8"/>
    <w:multiLevelType w:val="hybridMultilevel"/>
    <w:tmpl w:val="7A7A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32DF8"/>
    <w:multiLevelType w:val="multilevel"/>
    <w:tmpl w:val="9296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A7158"/>
    <w:multiLevelType w:val="hybridMultilevel"/>
    <w:tmpl w:val="7C564F58"/>
    <w:lvl w:ilvl="0" w:tplc="639A8CA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ED65C62"/>
    <w:multiLevelType w:val="hybridMultilevel"/>
    <w:tmpl w:val="38629948"/>
    <w:lvl w:ilvl="0" w:tplc="02F83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EE6009"/>
    <w:multiLevelType w:val="hybridMultilevel"/>
    <w:tmpl w:val="61603130"/>
    <w:lvl w:ilvl="0" w:tplc="813C68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62430F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1F146D9E"/>
    <w:multiLevelType w:val="hybridMultilevel"/>
    <w:tmpl w:val="04A80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F2634C7"/>
    <w:multiLevelType w:val="multilevel"/>
    <w:tmpl w:val="C3CE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8B4AEB"/>
    <w:multiLevelType w:val="hybridMultilevel"/>
    <w:tmpl w:val="3EB62E36"/>
    <w:lvl w:ilvl="0" w:tplc="EBE09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44B0931"/>
    <w:multiLevelType w:val="hybridMultilevel"/>
    <w:tmpl w:val="A18CF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1E06B3"/>
    <w:multiLevelType w:val="hybridMultilevel"/>
    <w:tmpl w:val="52388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63E32"/>
    <w:multiLevelType w:val="hybridMultilevel"/>
    <w:tmpl w:val="5C6C3360"/>
    <w:lvl w:ilvl="0" w:tplc="06E27A04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87096B"/>
    <w:multiLevelType w:val="hybridMultilevel"/>
    <w:tmpl w:val="A18CF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65E8F"/>
    <w:multiLevelType w:val="hybridMultilevel"/>
    <w:tmpl w:val="DF8213D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2A8118B"/>
    <w:multiLevelType w:val="hybridMultilevel"/>
    <w:tmpl w:val="72D006FA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339B8"/>
    <w:multiLevelType w:val="hybridMultilevel"/>
    <w:tmpl w:val="FEFCB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B02A3"/>
    <w:multiLevelType w:val="multilevel"/>
    <w:tmpl w:val="9190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FB7D39"/>
    <w:multiLevelType w:val="hybridMultilevel"/>
    <w:tmpl w:val="36A6D7B6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64A4C91"/>
    <w:multiLevelType w:val="hybridMultilevel"/>
    <w:tmpl w:val="11DEEC1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B9F6ACC"/>
    <w:multiLevelType w:val="hybridMultilevel"/>
    <w:tmpl w:val="EB002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CAE7237"/>
    <w:multiLevelType w:val="hybridMultilevel"/>
    <w:tmpl w:val="08B209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D6F5654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C20F0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6">
    <w:nsid w:val="4FF70990"/>
    <w:multiLevelType w:val="hybridMultilevel"/>
    <w:tmpl w:val="94D8D138"/>
    <w:lvl w:ilvl="0" w:tplc="CD0AA1EC">
      <w:start w:val="1"/>
      <w:numFmt w:val="decimal"/>
      <w:lvlText w:val="%1."/>
      <w:lvlJc w:val="left"/>
      <w:pPr>
        <w:ind w:left="135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573843BB"/>
    <w:multiLevelType w:val="hybridMultilevel"/>
    <w:tmpl w:val="4EB4C88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>
    <w:nsid w:val="58F03CEE"/>
    <w:multiLevelType w:val="hybridMultilevel"/>
    <w:tmpl w:val="6B04D5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B923CA3"/>
    <w:multiLevelType w:val="hybridMultilevel"/>
    <w:tmpl w:val="7C564F58"/>
    <w:lvl w:ilvl="0" w:tplc="639A8CA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C2B30C3"/>
    <w:multiLevelType w:val="hybridMultilevel"/>
    <w:tmpl w:val="C8ECB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C6E6B"/>
    <w:multiLevelType w:val="hybridMultilevel"/>
    <w:tmpl w:val="3CBC4E4E"/>
    <w:lvl w:ilvl="0" w:tplc="169A6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E015F2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09229B"/>
    <w:multiLevelType w:val="hybridMultilevel"/>
    <w:tmpl w:val="A7B2D75E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4">
    <w:nsid w:val="65F419BC"/>
    <w:multiLevelType w:val="hybridMultilevel"/>
    <w:tmpl w:val="078A9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40067EA"/>
    <w:multiLevelType w:val="multilevel"/>
    <w:tmpl w:val="8996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292B58"/>
    <w:multiLevelType w:val="hybridMultilevel"/>
    <w:tmpl w:val="0BF281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8DD04FE"/>
    <w:multiLevelType w:val="hybridMultilevel"/>
    <w:tmpl w:val="59904B36"/>
    <w:lvl w:ilvl="0" w:tplc="1520F33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C7A2C16"/>
    <w:multiLevelType w:val="hybridMultilevel"/>
    <w:tmpl w:val="FF609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5"/>
  </w:num>
  <w:num w:numId="10">
    <w:abstractNumId w:val="7"/>
  </w:num>
  <w:num w:numId="11">
    <w:abstractNumId w:val="2"/>
  </w:num>
  <w:num w:numId="12">
    <w:abstractNumId w:val="3"/>
  </w:num>
  <w:num w:numId="13">
    <w:abstractNumId w:val="12"/>
  </w:num>
  <w:num w:numId="14">
    <w:abstractNumId w:val="31"/>
  </w:num>
  <w:num w:numId="15">
    <w:abstractNumId w:val="21"/>
  </w:num>
  <w:num w:numId="16">
    <w:abstractNumId w:val="16"/>
  </w:num>
  <w:num w:numId="17">
    <w:abstractNumId w:val="32"/>
  </w:num>
  <w:num w:numId="18">
    <w:abstractNumId w:val="24"/>
  </w:num>
  <w:num w:numId="19">
    <w:abstractNumId w:val="34"/>
  </w:num>
  <w:num w:numId="20">
    <w:abstractNumId w:val="0"/>
  </w:num>
  <w:num w:numId="21">
    <w:abstractNumId w:val="1"/>
  </w:num>
  <w:num w:numId="22">
    <w:abstractNumId w:val="17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3"/>
  </w:num>
  <w:num w:numId="26">
    <w:abstractNumId w:val="38"/>
  </w:num>
  <w:num w:numId="27">
    <w:abstractNumId w:val="11"/>
  </w:num>
  <w:num w:numId="28">
    <w:abstractNumId w:val="10"/>
  </w:num>
  <w:num w:numId="29">
    <w:abstractNumId w:val="4"/>
  </w:num>
  <w:num w:numId="30">
    <w:abstractNumId w:val="35"/>
  </w:num>
  <w:num w:numId="31">
    <w:abstractNumId w:val="19"/>
  </w:num>
  <w:num w:numId="32">
    <w:abstractNumId w:val="39"/>
  </w:num>
  <w:num w:numId="33">
    <w:abstractNumId w:val="6"/>
  </w:num>
  <w:num w:numId="34">
    <w:abstractNumId w:val="36"/>
  </w:num>
  <w:num w:numId="35">
    <w:abstractNumId w:val="28"/>
  </w:num>
  <w:num w:numId="36">
    <w:abstractNumId w:val="15"/>
  </w:num>
  <w:num w:numId="37">
    <w:abstractNumId w:val="5"/>
  </w:num>
  <w:num w:numId="38">
    <w:abstractNumId w:val="29"/>
  </w:num>
  <w:num w:numId="39">
    <w:abstractNumId w:val="22"/>
  </w:num>
  <w:num w:numId="40">
    <w:abstractNumId w:val="23"/>
  </w:num>
  <w:num w:numId="41">
    <w:abstractNumId w:val="9"/>
  </w:num>
  <w:num w:numId="42">
    <w:abstractNumId w:val="33"/>
  </w:num>
  <w:num w:numId="43">
    <w:abstractNumId w:val="27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E0F"/>
    <w:rsid w:val="000001CA"/>
    <w:rsid w:val="00001ABE"/>
    <w:rsid w:val="00001C28"/>
    <w:rsid w:val="00001DC2"/>
    <w:rsid w:val="000023CD"/>
    <w:rsid w:val="0000344D"/>
    <w:rsid w:val="00003A0C"/>
    <w:rsid w:val="00004E5E"/>
    <w:rsid w:val="000065A6"/>
    <w:rsid w:val="000065CD"/>
    <w:rsid w:val="00006715"/>
    <w:rsid w:val="0000710D"/>
    <w:rsid w:val="000078BF"/>
    <w:rsid w:val="00007A3B"/>
    <w:rsid w:val="00010ABB"/>
    <w:rsid w:val="00011735"/>
    <w:rsid w:val="00012228"/>
    <w:rsid w:val="0001317D"/>
    <w:rsid w:val="000139CF"/>
    <w:rsid w:val="00013F01"/>
    <w:rsid w:val="0001430E"/>
    <w:rsid w:val="000145B6"/>
    <w:rsid w:val="000147C3"/>
    <w:rsid w:val="0001509C"/>
    <w:rsid w:val="00015344"/>
    <w:rsid w:val="00015D2B"/>
    <w:rsid w:val="00016C12"/>
    <w:rsid w:val="00017A7F"/>
    <w:rsid w:val="000214C6"/>
    <w:rsid w:val="0002159D"/>
    <w:rsid w:val="000215A9"/>
    <w:rsid w:val="00021922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6523"/>
    <w:rsid w:val="000269A5"/>
    <w:rsid w:val="00026F98"/>
    <w:rsid w:val="00026FE7"/>
    <w:rsid w:val="00026FEA"/>
    <w:rsid w:val="00027326"/>
    <w:rsid w:val="00027BA5"/>
    <w:rsid w:val="00027DF7"/>
    <w:rsid w:val="00027F27"/>
    <w:rsid w:val="000301AC"/>
    <w:rsid w:val="00030365"/>
    <w:rsid w:val="0003074D"/>
    <w:rsid w:val="00031447"/>
    <w:rsid w:val="000318DB"/>
    <w:rsid w:val="00031C42"/>
    <w:rsid w:val="00031CE7"/>
    <w:rsid w:val="00032AA1"/>
    <w:rsid w:val="0003403B"/>
    <w:rsid w:val="00034815"/>
    <w:rsid w:val="00034BBA"/>
    <w:rsid w:val="00034C06"/>
    <w:rsid w:val="00034C1F"/>
    <w:rsid w:val="00035A6D"/>
    <w:rsid w:val="00036852"/>
    <w:rsid w:val="00037C0E"/>
    <w:rsid w:val="00037D19"/>
    <w:rsid w:val="00037E2D"/>
    <w:rsid w:val="0004075B"/>
    <w:rsid w:val="000409BF"/>
    <w:rsid w:val="00042200"/>
    <w:rsid w:val="000424F3"/>
    <w:rsid w:val="000434A3"/>
    <w:rsid w:val="00043666"/>
    <w:rsid w:val="00044758"/>
    <w:rsid w:val="00044A88"/>
    <w:rsid w:val="00044BE3"/>
    <w:rsid w:val="0004537C"/>
    <w:rsid w:val="00045422"/>
    <w:rsid w:val="0004663E"/>
    <w:rsid w:val="0004772E"/>
    <w:rsid w:val="0004781C"/>
    <w:rsid w:val="000501B9"/>
    <w:rsid w:val="00050561"/>
    <w:rsid w:val="0005226E"/>
    <w:rsid w:val="0005246D"/>
    <w:rsid w:val="00052711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1AA"/>
    <w:rsid w:val="00057506"/>
    <w:rsid w:val="00060216"/>
    <w:rsid w:val="000612D5"/>
    <w:rsid w:val="00061F0E"/>
    <w:rsid w:val="000627C6"/>
    <w:rsid w:val="0006367F"/>
    <w:rsid w:val="00063FFB"/>
    <w:rsid w:val="00064471"/>
    <w:rsid w:val="000656B3"/>
    <w:rsid w:val="00070D85"/>
    <w:rsid w:val="00071710"/>
    <w:rsid w:val="00071B5B"/>
    <w:rsid w:val="00072670"/>
    <w:rsid w:val="00073019"/>
    <w:rsid w:val="00073F5D"/>
    <w:rsid w:val="00074014"/>
    <w:rsid w:val="000740CC"/>
    <w:rsid w:val="00074804"/>
    <w:rsid w:val="000754A7"/>
    <w:rsid w:val="000766B4"/>
    <w:rsid w:val="00076B37"/>
    <w:rsid w:val="00076D15"/>
    <w:rsid w:val="00076F97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3F0A"/>
    <w:rsid w:val="000840C6"/>
    <w:rsid w:val="00084528"/>
    <w:rsid w:val="000850C4"/>
    <w:rsid w:val="00085A26"/>
    <w:rsid w:val="00085E6F"/>
    <w:rsid w:val="000863A6"/>
    <w:rsid w:val="0008647E"/>
    <w:rsid w:val="00086FF9"/>
    <w:rsid w:val="0008788F"/>
    <w:rsid w:val="000879C3"/>
    <w:rsid w:val="000879F4"/>
    <w:rsid w:val="00087AE0"/>
    <w:rsid w:val="00090052"/>
    <w:rsid w:val="0009006E"/>
    <w:rsid w:val="0009027B"/>
    <w:rsid w:val="00091C97"/>
    <w:rsid w:val="00091D5C"/>
    <w:rsid w:val="00091E25"/>
    <w:rsid w:val="0009252F"/>
    <w:rsid w:val="000935CA"/>
    <w:rsid w:val="00093A46"/>
    <w:rsid w:val="00093C2E"/>
    <w:rsid w:val="00093D6A"/>
    <w:rsid w:val="00093FE9"/>
    <w:rsid w:val="0009406C"/>
    <w:rsid w:val="000954EC"/>
    <w:rsid w:val="000956F0"/>
    <w:rsid w:val="000957C0"/>
    <w:rsid w:val="000958BF"/>
    <w:rsid w:val="00095C6C"/>
    <w:rsid w:val="00095E1B"/>
    <w:rsid w:val="00095F47"/>
    <w:rsid w:val="0009634F"/>
    <w:rsid w:val="00096BA3"/>
    <w:rsid w:val="000976C6"/>
    <w:rsid w:val="00097A16"/>
    <w:rsid w:val="00097FC7"/>
    <w:rsid w:val="000A0279"/>
    <w:rsid w:val="000A0B49"/>
    <w:rsid w:val="000A2188"/>
    <w:rsid w:val="000A313F"/>
    <w:rsid w:val="000A3F70"/>
    <w:rsid w:val="000A3FA8"/>
    <w:rsid w:val="000A43AC"/>
    <w:rsid w:val="000A4E78"/>
    <w:rsid w:val="000A4F36"/>
    <w:rsid w:val="000A51A8"/>
    <w:rsid w:val="000A5423"/>
    <w:rsid w:val="000A67D2"/>
    <w:rsid w:val="000A6850"/>
    <w:rsid w:val="000A6A11"/>
    <w:rsid w:val="000A6EAA"/>
    <w:rsid w:val="000A7306"/>
    <w:rsid w:val="000A751E"/>
    <w:rsid w:val="000A789E"/>
    <w:rsid w:val="000A791E"/>
    <w:rsid w:val="000B0159"/>
    <w:rsid w:val="000B0D8D"/>
    <w:rsid w:val="000B0DDF"/>
    <w:rsid w:val="000B101D"/>
    <w:rsid w:val="000B1240"/>
    <w:rsid w:val="000B1E72"/>
    <w:rsid w:val="000B2211"/>
    <w:rsid w:val="000B26A6"/>
    <w:rsid w:val="000B2E97"/>
    <w:rsid w:val="000B3EE1"/>
    <w:rsid w:val="000B41B7"/>
    <w:rsid w:val="000B4601"/>
    <w:rsid w:val="000B4EA5"/>
    <w:rsid w:val="000B5392"/>
    <w:rsid w:val="000B56DF"/>
    <w:rsid w:val="000B5C1D"/>
    <w:rsid w:val="000B5E73"/>
    <w:rsid w:val="000B64E4"/>
    <w:rsid w:val="000B6FF4"/>
    <w:rsid w:val="000B7343"/>
    <w:rsid w:val="000B768C"/>
    <w:rsid w:val="000B7C42"/>
    <w:rsid w:val="000C0204"/>
    <w:rsid w:val="000C0D58"/>
    <w:rsid w:val="000C1096"/>
    <w:rsid w:val="000C191A"/>
    <w:rsid w:val="000C1D70"/>
    <w:rsid w:val="000C1E57"/>
    <w:rsid w:val="000C1F8E"/>
    <w:rsid w:val="000C225B"/>
    <w:rsid w:val="000C25C1"/>
    <w:rsid w:val="000C34FC"/>
    <w:rsid w:val="000C3640"/>
    <w:rsid w:val="000C3B0F"/>
    <w:rsid w:val="000C42FF"/>
    <w:rsid w:val="000C43E4"/>
    <w:rsid w:val="000C51A4"/>
    <w:rsid w:val="000C5768"/>
    <w:rsid w:val="000C5F3D"/>
    <w:rsid w:val="000C65C0"/>
    <w:rsid w:val="000C6639"/>
    <w:rsid w:val="000C6C01"/>
    <w:rsid w:val="000C76BF"/>
    <w:rsid w:val="000C785A"/>
    <w:rsid w:val="000C7BCB"/>
    <w:rsid w:val="000D0E7A"/>
    <w:rsid w:val="000D11C3"/>
    <w:rsid w:val="000D1AD4"/>
    <w:rsid w:val="000D261F"/>
    <w:rsid w:val="000D28D4"/>
    <w:rsid w:val="000D299E"/>
    <w:rsid w:val="000D387E"/>
    <w:rsid w:val="000D38CA"/>
    <w:rsid w:val="000D43DF"/>
    <w:rsid w:val="000D4836"/>
    <w:rsid w:val="000D4E22"/>
    <w:rsid w:val="000D543F"/>
    <w:rsid w:val="000D5AAB"/>
    <w:rsid w:val="000D5C76"/>
    <w:rsid w:val="000D5CC5"/>
    <w:rsid w:val="000D7C78"/>
    <w:rsid w:val="000E02FF"/>
    <w:rsid w:val="000E0A04"/>
    <w:rsid w:val="000E1417"/>
    <w:rsid w:val="000E1C6E"/>
    <w:rsid w:val="000E24ED"/>
    <w:rsid w:val="000E34FB"/>
    <w:rsid w:val="000E3828"/>
    <w:rsid w:val="000E3F43"/>
    <w:rsid w:val="000E5445"/>
    <w:rsid w:val="000E5BDA"/>
    <w:rsid w:val="000E621A"/>
    <w:rsid w:val="000E6746"/>
    <w:rsid w:val="000E6850"/>
    <w:rsid w:val="000E6DD4"/>
    <w:rsid w:val="000E7156"/>
    <w:rsid w:val="000E75C6"/>
    <w:rsid w:val="000E7AB5"/>
    <w:rsid w:val="000F08CC"/>
    <w:rsid w:val="000F163A"/>
    <w:rsid w:val="000F1AF9"/>
    <w:rsid w:val="000F1B4F"/>
    <w:rsid w:val="000F1C8B"/>
    <w:rsid w:val="000F2549"/>
    <w:rsid w:val="000F2866"/>
    <w:rsid w:val="000F2EEF"/>
    <w:rsid w:val="000F357C"/>
    <w:rsid w:val="000F47CE"/>
    <w:rsid w:val="000F4860"/>
    <w:rsid w:val="000F51AC"/>
    <w:rsid w:val="000F5680"/>
    <w:rsid w:val="000F5B9F"/>
    <w:rsid w:val="000F5D90"/>
    <w:rsid w:val="000F6533"/>
    <w:rsid w:val="000F6F85"/>
    <w:rsid w:val="000F7250"/>
    <w:rsid w:val="000F7C32"/>
    <w:rsid w:val="000F7F6C"/>
    <w:rsid w:val="001004C3"/>
    <w:rsid w:val="001004DB"/>
    <w:rsid w:val="001005FB"/>
    <w:rsid w:val="001006A9"/>
    <w:rsid w:val="00100BBF"/>
    <w:rsid w:val="0010108F"/>
    <w:rsid w:val="00101203"/>
    <w:rsid w:val="001012C3"/>
    <w:rsid w:val="00101D08"/>
    <w:rsid w:val="00101E04"/>
    <w:rsid w:val="001023CE"/>
    <w:rsid w:val="0010278D"/>
    <w:rsid w:val="00103781"/>
    <w:rsid w:val="00103827"/>
    <w:rsid w:val="001038ED"/>
    <w:rsid w:val="00105192"/>
    <w:rsid w:val="001068E1"/>
    <w:rsid w:val="0010697B"/>
    <w:rsid w:val="00106A00"/>
    <w:rsid w:val="00106D4B"/>
    <w:rsid w:val="00106E68"/>
    <w:rsid w:val="00106EB7"/>
    <w:rsid w:val="0010701C"/>
    <w:rsid w:val="00107969"/>
    <w:rsid w:val="00107990"/>
    <w:rsid w:val="00111915"/>
    <w:rsid w:val="001138DC"/>
    <w:rsid w:val="00114618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2138"/>
    <w:rsid w:val="00122476"/>
    <w:rsid w:val="001229C5"/>
    <w:rsid w:val="001229E9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6313"/>
    <w:rsid w:val="00126577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449"/>
    <w:rsid w:val="00134A51"/>
    <w:rsid w:val="00134ACF"/>
    <w:rsid w:val="00134CCF"/>
    <w:rsid w:val="001355B2"/>
    <w:rsid w:val="00135C20"/>
    <w:rsid w:val="00135D98"/>
    <w:rsid w:val="001373CA"/>
    <w:rsid w:val="001407C8"/>
    <w:rsid w:val="00140A0C"/>
    <w:rsid w:val="001411BC"/>
    <w:rsid w:val="001427BF"/>
    <w:rsid w:val="00142A5B"/>
    <w:rsid w:val="00142DCC"/>
    <w:rsid w:val="00143140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754"/>
    <w:rsid w:val="00147E17"/>
    <w:rsid w:val="0015073A"/>
    <w:rsid w:val="0015123E"/>
    <w:rsid w:val="001524F7"/>
    <w:rsid w:val="0015316D"/>
    <w:rsid w:val="00153368"/>
    <w:rsid w:val="00153E8E"/>
    <w:rsid w:val="00154071"/>
    <w:rsid w:val="00155075"/>
    <w:rsid w:val="00156A70"/>
    <w:rsid w:val="00157177"/>
    <w:rsid w:val="001574E7"/>
    <w:rsid w:val="00160032"/>
    <w:rsid w:val="00160454"/>
    <w:rsid w:val="00160496"/>
    <w:rsid w:val="00160FCE"/>
    <w:rsid w:val="001612B0"/>
    <w:rsid w:val="001619CD"/>
    <w:rsid w:val="00161AB6"/>
    <w:rsid w:val="00163AD1"/>
    <w:rsid w:val="0016413A"/>
    <w:rsid w:val="0016414B"/>
    <w:rsid w:val="0016441D"/>
    <w:rsid w:val="001656F3"/>
    <w:rsid w:val="00166C85"/>
    <w:rsid w:val="00167B13"/>
    <w:rsid w:val="00167B83"/>
    <w:rsid w:val="001705FA"/>
    <w:rsid w:val="00170B03"/>
    <w:rsid w:val="00171A5D"/>
    <w:rsid w:val="0017225E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864"/>
    <w:rsid w:val="00180D6A"/>
    <w:rsid w:val="00181764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4A6A"/>
    <w:rsid w:val="00184CC6"/>
    <w:rsid w:val="00185257"/>
    <w:rsid w:val="00185419"/>
    <w:rsid w:val="00185E7D"/>
    <w:rsid w:val="00186BA7"/>
    <w:rsid w:val="00186FCA"/>
    <w:rsid w:val="001879C8"/>
    <w:rsid w:val="00187D26"/>
    <w:rsid w:val="00187DB7"/>
    <w:rsid w:val="001907D4"/>
    <w:rsid w:val="001908C3"/>
    <w:rsid w:val="001912EC"/>
    <w:rsid w:val="001913BF"/>
    <w:rsid w:val="0019164C"/>
    <w:rsid w:val="00191DC9"/>
    <w:rsid w:val="00191E34"/>
    <w:rsid w:val="00193141"/>
    <w:rsid w:val="00194315"/>
    <w:rsid w:val="0019436B"/>
    <w:rsid w:val="00194927"/>
    <w:rsid w:val="001949BB"/>
    <w:rsid w:val="00195C3D"/>
    <w:rsid w:val="00196330"/>
    <w:rsid w:val="001965DF"/>
    <w:rsid w:val="00196716"/>
    <w:rsid w:val="00196BF7"/>
    <w:rsid w:val="00197514"/>
    <w:rsid w:val="00197773"/>
    <w:rsid w:val="00197B0A"/>
    <w:rsid w:val="00197F13"/>
    <w:rsid w:val="001A0F24"/>
    <w:rsid w:val="001A12F9"/>
    <w:rsid w:val="001A1B01"/>
    <w:rsid w:val="001A1C07"/>
    <w:rsid w:val="001A1F31"/>
    <w:rsid w:val="001A331D"/>
    <w:rsid w:val="001A3C40"/>
    <w:rsid w:val="001A40B6"/>
    <w:rsid w:val="001A515C"/>
    <w:rsid w:val="001A6BF1"/>
    <w:rsid w:val="001B0134"/>
    <w:rsid w:val="001B08BB"/>
    <w:rsid w:val="001B099F"/>
    <w:rsid w:val="001B0A47"/>
    <w:rsid w:val="001B1829"/>
    <w:rsid w:val="001B1CCD"/>
    <w:rsid w:val="001B317A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F08"/>
    <w:rsid w:val="001C1250"/>
    <w:rsid w:val="001C1B96"/>
    <w:rsid w:val="001C2172"/>
    <w:rsid w:val="001C26E0"/>
    <w:rsid w:val="001C2F14"/>
    <w:rsid w:val="001C3DB6"/>
    <w:rsid w:val="001C441D"/>
    <w:rsid w:val="001C4BE2"/>
    <w:rsid w:val="001C5532"/>
    <w:rsid w:val="001C5C93"/>
    <w:rsid w:val="001C6C50"/>
    <w:rsid w:val="001C7409"/>
    <w:rsid w:val="001D0A07"/>
    <w:rsid w:val="001D0CBC"/>
    <w:rsid w:val="001D0EA8"/>
    <w:rsid w:val="001D1391"/>
    <w:rsid w:val="001D17D9"/>
    <w:rsid w:val="001D1A2B"/>
    <w:rsid w:val="001D1EA6"/>
    <w:rsid w:val="001D1FC3"/>
    <w:rsid w:val="001D31B5"/>
    <w:rsid w:val="001D3E2B"/>
    <w:rsid w:val="001D449F"/>
    <w:rsid w:val="001D4A22"/>
    <w:rsid w:val="001D4D3E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1D0"/>
    <w:rsid w:val="001E3AFC"/>
    <w:rsid w:val="001E4D99"/>
    <w:rsid w:val="001E5877"/>
    <w:rsid w:val="001E6BE5"/>
    <w:rsid w:val="001F0052"/>
    <w:rsid w:val="001F0502"/>
    <w:rsid w:val="001F16EE"/>
    <w:rsid w:val="001F1E99"/>
    <w:rsid w:val="001F1F18"/>
    <w:rsid w:val="001F26AC"/>
    <w:rsid w:val="001F2C1B"/>
    <w:rsid w:val="001F3098"/>
    <w:rsid w:val="001F395C"/>
    <w:rsid w:val="001F3F45"/>
    <w:rsid w:val="001F3F8C"/>
    <w:rsid w:val="001F4A47"/>
    <w:rsid w:val="001F5B45"/>
    <w:rsid w:val="001F6137"/>
    <w:rsid w:val="001F6CE4"/>
    <w:rsid w:val="001F751D"/>
    <w:rsid w:val="001F79D5"/>
    <w:rsid w:val="001F7AA5"/>
    <w:rsid w:val="001F7FC5"/>
    <w:rsid w:val="00201604"/>
    <w:rsid w:val="0020189B"/>
    <w:rsid w:val="00201ADB"/>
    <w:rsid w:val="00202794"/>
    <w:rsid w:val="00202E87"/>
    <w:rsid w:val="0020434C"/>
    <w:rsid w:val="00204660"/>
    <w:rsid w:val="0020488D"/>
    <w:rsid w:val="0020494F"/>
    <w:rsid w:val="00204FC2"/>
    <w:rsid w:val="00206178"/>
    <w:rsid w:val="002061FB"/>
    <w:rsid w:val="002100D4"/>
    <w:rsid w:val="00210609"/>
    <w:rsid w:val="002108F8"/>
    <w:rsid w:val="0021126B"/>
    <w:rsid w:val="0021386B"/>
    <w:rsid w:val="00213CF3"/>
    <w:rsid w:val="00214A87"/>
    <w:rsid w:val="00214DC1"/>
    <w:rsid w:val="002153D0"/>
    <w:rsid w:val="00215930"/>
    <w:rsid w:val="0022028A"/>
    <w:rsid w:val="0022071C"/>
    <w:rsid w:val="002207BB"/>
    <w:rsid w:val="002214B0"/>
    <w:rsid w:val="002219C5"/>
    <w:rsid w:val="00221BE8"/>
    <w:rsid w:val="00221C85"/>
    <w:rsid w:val="0022226A"/>
    <w:rsid w:val="0022274E"/>
    <w:rsid w:val="00222BDF"/>
    <w:rsid w:val="00225397"/>
    <w:rsid w:val="00225FC3"/>
    <w:rsid w:val="0022680D"/>
    <w:rsid w:val="00226841"/>
    <w:rsid w:val="00226BC4"/>
    <w:rsid w:val="00226FA4"/>
    <w:rsid w:val="002270A5"/>
    <w:rsid w:val="00230482"/>
    <w:rsid w:val="0023061A"/>
    <w:rsid w:val="00230892"/>
    <w:rsid w:val="002309DF"/>
    <w:rsid w:val="00230F6B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3AE"/>
    <w:rsid w:val="0023453F"/>
    <w:rsid w:val="002346B7"/>
    <w:rsid w:val="00234B7D"/>
    <w:rsid w:val="00234BC6"/>
    <w:rsid w:val="002353AC"/>
    <w:rsid w:val="002360C1"/>
    <w:rsid w:val="002361D2"/>
    <w:rsid w:val="00236BD0"/>
    <w:rsid w:val="00237E69"/>
    <w:rsid w:val="00237FA4"/>
    <w:rsid w:val="00240A4B"/>
    <w:rsid w:val="00241884"/>
    <w:rsid w:val="00241931"/>
    <w:rsid w:val="00242876"/>
    <w:rsid w:val="00244530"/>
    <w:rsid w:val="002448C9"/>
    <w:rsid w:val="00246083"/>
    <w:rsid w:val="00246AD0"/>
    <w:rsid w:val="00246B65"/>
    <w:rsid w:val="00246D92"/>
    <w:rsid w:val="0024767C"/>
    <w:rsid w:val="00247CF8"/>
    <w:rsid w:val="00247FCD"/>
    <w:rsid w:val="002504C7"/>
    <w:rsid w:val="00250828"/>
    <w:rsid w:val="002508FA"/>
    <w:rsid w:val="002517D6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704"/>
    <w:rsid w:val="00255AF4"/>
    <w:rsid w:val="002564C9"/>
    <w:rsid w:val="002566B9"/>
    <w:rsid w:val="00256F46"/>
    <w:rsid w:val="00257073"/>
    <w:rsid w:val="00257881"/>
    <w:rsid w:val="00257952"/>
    <w:rsid w:val="00260DC5"/>
    <w:rsid w:val="0026107F"/>
    <w:rsid w:val="00261E67"/>
    <w:rsid w:val="002627B8"/>
    <w:rsid w:val="002629F2"/>
    <w:rsid w:val="00263550"/>
    <w:rsid w:val="0026361D"/>
    <w:rsid w:val="0026376F"/>
    <w:rsid w:val="00264D8A"/>
    <w:rsid w:val="00266D2C"/>
    <w:rsid w:val="00267136"/>
    <w:rsid w:val="00267150"/>
    <w:rsid w:val="002672C8"/>
    <w:rsid w:val="00267354"/>
    <w:rsid w:val="0026768F"/>
    <w:rsid w:val="00267A59"/>
    <w:rsid w:val="002702BF"/>
    <w:rsid w:val="002703B3"/>
    <w:rsid w:val="002703B5"/>
    <w:rsid w:val="0027091A"/>
    <w:rsid w:val="00270CB3"/>
    <w:rsid w:val="0027182A"/>
    <w:rsid w:val="00271D95"/>
    <w:rsid w:val="00272187"/>
    <w:rsid w:val="00272428"/>
    <w:rsid w:val="00272D8F"/>
    <w:rsid w:val="00272E10"/>
    <w:rsid w:val="00273523"/>
    <w:rsid w:val="0027360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8017D"/>
    <w:rsid w:val="002804DF"/>
    <w:rsid w:val="00280917"/>
    <w:rsid w:val="00281420"/>
    <w:rsid w:val="002819F1"/>
    <w:rsid w:val="00282E17"/>
    <w:rsid w:val="00283958"/>
    <w:rsid w:val="00283BD7"/>
    <w:rsid w:val="002841C8"/>
    <w:rsid w:val="00284BBA"/>
    <w:rsid w:val="00285610"/>
    <w:rsid w:val="0028686F"/>
    <w:rsid w:val="0028703B"/>
    <w:rsid w:val="0028720B"/>
    <w:rsid w:val="00287CE3"/>
    <w:rsid w:val="00290DCA"/>
    <w:rsid w:val="0029137D"/>
    <w:rsid w:val="002916A1"/>
    <w:rsid w:val="002928A0"/>
    <w:rsid w:val="00292DCA"/>
    <w:rsid w:val="00293744"/>
    <w:rsid w:val="00293CD4"/>
    <w:rsid w:val="0029455E"/>
    <w:rsid w:val="002952C2"/>
    <w:rsid w:val="002961E9"/>
    <w:rsid w:val="002962D5"/>
    <w:rsid w:val="00296C14"/>
    <w:rsid w:val="00296EF7"/>
    <w:rsid w:val="002978A7"/>
    <w:rsid w:val="00297BA6"/>
    <w:rsid w:val="002A0939"/>
    <w:rsid w:val="002A13A8"/>
    <w:rsid w:val="002A1AC8"/>
    <w:rsid w:val="002A25F1"/>
    <w:rsid w:val="002A2AF0"/>
    <w:rsid w:val="002A2B62"/>
    <w:rsid w:val="002A2B88"/>
    <w:rsid w:val="002A2F95"/>
    <w:rsid w:val="002A361E"/>
    <w:rsid w:val="002A6526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29E"/>
    <w:rsid w:val="002B3307"/>
    <w:rsid w:val="002B3479"/>
    <w:rsid w:val="002B415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9E4"/>
    <w:rsid w:val="002C1C8A"/>
    <w:rsid w:val="002C2C19"/>
    <w:rsid w:val="002C2D7D"/>
    <w:rsid w:val="002C2E90"/>
    <w:rsid w:val="002C3EB7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081"/>
    <w:rsid w:val="002D652C"/>
    <w:rsid w:val="002D657C"/>
    <w:rsid w:val="002D7065"/>
    <w:rsid w:val="002D7605"/>
    <w:rsid w:val="002E07F2"/>
    <w:rsid w:val="002E0A08"/>
    <w:rsid w:val="002E0CD1"/>
    <w:rsid w:val="002E1A20"/>
    <w:rsid w:val="002E2AE6"/>
    <w:rsid w:val="002E3EA6"/>
    <w:rsid w:val="002E3ED4"/>
    <w:rsid w:val="002E3F67"/>
    <w:rsid w:val="002E4BB9"/>
    <w:rsid w:val="002E513D"/>
    <w:rsid w:val="002E52AE"/>
    <w:rsid w:val="002E55C6"/>
    <w:rsid w:val="002E56F6"/>
    <w:rsid w:val="002E5810"/>
    <w:rsid w:val="002E6727"/>
    <w:rsid w:val="002E7B31"/>
    <w:rsid w:val="002F0323"/>
    <w:rsid w:val="002F05BD"/>
    <w:rsid w:val="002F05C5"/>
    <w:rsid w:val="002F09A0"/>
    <w:rsid w:val="002F0B27"/>
    <w:rsid w:val="002F0E12"/>
    <w:rsid w:val="002F1257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27B"/>
    <w:rsid w:val="003006F6"/>
    <w:rsid w:val="003019F1"/>
    <w:rsid w:val="00301E46"/>
    <w:rsid w:val="0030279B"/>
    <w:rsid w:val="00302D5D"/>
    <w:rsid w:val="00303249"/>
    <w:rsid w:val="00303F8B"/>
    <w:rsid w:val="00304414"/>
    <w:rsid w:val="003051B3"/>
    <w:rsid w:val="003052E2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EA6"/>
    <w:rsid w:val="00313B23"/>
    <w:rsid w:val="003144C6"/>
    <w:rsid w:val="00314D52"/>
    <w:rsid w:val="0031598A"/>
    <w:rsid w:val="00316454"/>
    <w:rsid w:val="003166AC"/>
    <w:rsid w:val="003172E6"/>
    <w:rsid w:val="00317B52"/>
    <w:rsid w:val="00317E61"/>
    <w:rsid w:val="003203BF"/>
    <w:rsid w:val="00321260"/>
    <w:rsid w:val="00321E7C"/>
    <w:rsid w:val="0032231A"/>
    <w:rsid w:val="003229CE"/>
    <w:rsid w:val="0032302A"/>
    <w:rsid w:val="003236AC"/>
    <w:rsid w:val="003253AC"/>
    <w:rsid w:val="003254C9"/>
    <w:rsid w:val="003256C9"/>
    <w:rsid w:val="00325815"/>
    <w:rsid w:val="00325EA4"/>
    <w:rsid w:val="00325FE9"/>
    <w:rsid w:val="00326674"/>
    <w:rsid w:val="00327051"/>
    <w:rsid w:val="00327284"/>
    <w:rsid w:val="003308CF"/>
    <w:rsid w:val="0033176E"/>
    <w:rsid w:val="00331786"/>
    <w:rsid w:val="0033196A"/>
    <w:rsid w:val="00331F6B"/>
    <w:rsid w:val="003320AE"/>
    <w:rsid w:val="003320D5"/>
    <w:rsid w:val="0033260C"/>
    <w:rsid w:val="00332FE9"/>
    <w:rsid w:val="00333527"/>
    <w:rsid w:val="003342F3"/>
    <w:rsid w:val="0033431E"/>
    <w:rsid w:val="003343E4"/>
    <w:rsid w:val="0033576B"/>
    <w:rsid w:val="0033585F"/>
    <w:rsid w:val="00335D34"/>
    <w:rsid w:val="003366EA"/>
    <w:rsid w:val="00336EE9"/>
    <w:rsid w:val="003402DB"/>
    <w:rsid w:val="00340628"/>
    <w:rsid w:val="00341F68"/>
    <w:rsid w:val="003425E8"/>
    <w:rsid w:val="003428A9"/>
    <w:rsid w:val="00342B2C"/>
    <w:rsid w:val="003430A8"/>
    <w:rsid w:val="00343235"/>
    <w:rsid w:val="00343460"/>
    <w:rsid w:val="00344269"/>
    <w:rsid w:val="0034464B"/>
    <w:rsid w:val="003456DA"/>
    <w:rsid w:val="00346736"/>
    <w:rsid w:val="00346AC9"/>
    <w:rsid w:val="00346BDB"/>
    <w:rsid w:val="003473CF"/>
    <w:rsid w:val="00347449"/>
    <w:rsid w:val="003475F6"/>
    <w:rsid w:val="00347E89"/>
    <w:rsid w:val="00350128"/>
    <w:rsid w:val="0035064B"/>
    <w:rsid w:val="00351210"/>
    <w:rsid w:val="00352710"/>
    <w:rsid w:val="003533C5"/>
    <w:rsid w:val="00353A9A"/>
    <w:rsid w:val="0035408C"/>
    <w:rsid w:val="003551E0"/>
    <w:rsid w:val="00355CE1"/>
    <w:rsid w:val="00356172"/>
    <w:rsid w:val="003567C4"/>
    <w:rsid w:val="003567EA"/>
    <w:rsid w:val="00356967"/>
    <w:rsid w:val="00357383"/>
    <w:rsid w:val="003574A7"/>
    <w:rsid w:val="00357B4B"/>
    <w:rsid w:val="00357D3A"/>
    <w:rsid w:val="00357E89"/>
    <w:rsid w:val="00360530"/>
    <w:rsid w:val="003605BD"/>
    <w:rsid w:val="00360771"/>
    <w:rsid w:val="003609A7"/>
    <w:rsid w:val="00362D72"/>
    <w:rsid w:val="003635B9"/>
    <w:rsid w:val="003643E7"/>
    <w:rsid w:val="00364505"/>
    <w:rsid w:val="00364922"/>
    <w:rsid w:val="00364B13"/>
    <w:rsid w:val="00364FA0"/>
    <w:rsid w:val="00365559"/>
    <w:rsid w:val="00365CE9"/>
    <w:rsid w:val="003669F5"/>
    <w:rsid w:val="00366CF0"/>
    <w:rsid w:val="00367621"/>
    <w:rsid w:val="003676C9"/>
    <w:rsid w:val="003678B6"/>
    <w:rsid w:val="003679BC"/>
    <w:rsid w:val="00370E23"/>
    <w:rsid w:val="00370FD9"/>
    <w:rsid w:val="00371EBA"/>
    <w:rsid w:val="00371FF7"/>
    <w:rsid w:val="0037211D"/>
    <w:rsid w:val="00372B8B"/>
    <w:rsid w:val="00372E77"/>
    <w:rsid w:val="00373286"/>
    <w:rsid w:val="00376BA0"/>
    <w:rsid w:val="00377728"/>
    <w:rsid w:val="003806D5"/>
    <w:rsid w:val="00382B16"/>
    <w:rsid w:val="0038330C"/>
    <w:rsid w:val="003835DD"/>
    <w:rsid w:val="00383C2B"/>
    <w:rsid w:val="003845F6"/>
    <w:rsid w:val="00384827"/>
    <w:rsid w:val="00385614"/>
    <w:rsid w:val="00385FEF"/>
    <w:rsid w:val="00386666"/>
    <w:rsid w:val="0038733B"/>
    <w:rsid w:val="00390265"/>
    <w:rsid w:val="0039045D"/>
    <w:rsid w:val="00390D5F"/>
    <w:rsid w:val="00390EA8"/>
    <w:rsid w:val="00390FA9"/>
    <w:rsid w:val="0039139C"/>
    <w:rsid w:val="00392283"/>
    <w:rsid w:val="00392B64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207"/>
    <w:rsid w:val="00395B68"/>
    <w:rsid w:val="00396390"/>
    <w:rsid w:val="00396B92"/>
    <w:rsid w:val="00397D1F"/>
    <w:rsid w:val="003A0351"/>
    <w:rsid w:val="003A038F"/>
    <w:rsid w:val="003A0704"/>
    <w:rsid w:val="003A0B88"/>
    <w:rsid w:val="003A162A"/>
    <w:rsid w:val="003A19DA"/>
    <w:rsid w:val="003A200D"/>
    <w:rsid w:val="003A34C9"/>
    <w:rsid w:val="003A45DB"/>
    <w:rsid w:val="003A4CDE"/>
    <w:rsid w:val="003A539E"/>
    <w:rsid w:val="003A5565"/>
    <w:rsid w:val="003A5D60"/>
    <w:rsid w:val="003A5D7E"/>
    <w:rsid w:val="003A5E4A"/>
    <w:rsid w:val="003A6061"/>
    <w:rsid w:val="003A6AE4"/>
    <w:rsid w:val="003A6E2E"/>
    <w:rsid w:val="003A702B"/>
    <w:rsid w:val="003A7AA4"/>
    <w:rsid w:val="003A7C18"/>
    <w:rsid w:val="003B04B5"/>
    <w:rsid w:val="003B0585"/>
    <w:rsid w:val="003B1A57"/>
    <w:rsid w:val="003B2ACA"/>
    <w:rsid w:val="003B3024"/>
    <w:rsid w:val="003B3066"/>
    <w:rsid w:val="003B32E6"/>
    <w:rsid w:val="003B34B8"/>
    <w:rsid w:val="003B3C09"/>
    <w:rsid w:val="003B3D39"/>
    <w:rsid w:val="003B432C"/>
    <w:rsid w:val="003B468F"/>
    <w:rsid w:val="003B4FCD"/>
    <w:rsid w:val="003B5154"/>
    <w:rsid w:val="003B5A02"/>
    <w:rsid w:val="003B6439"/>
    <w:rsid w:val="003B64EF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160"/>
    <w:rsid w:val="003C2E5E"/>
    <w:rsid w:val="003C2FF4"/>
    <w:rsid w:val="003C3058"/>
    <w:rsid w:val="003C3483"/>
    <w:rsid w:val="003C3C15"/>
    <w:rsid w:val="003C3E3E"/>
    <w:rsid w:val="003C4094"/>
    <w:rsid w:val="003C4568"/>
    <w:rsid w:val="003C46C6"/>
    <w:rsid w:val="003C47CD"/>
    <w:rsid w:val="003C48AB"/>
    <w:rsid w:val="003C50E7"/>
    <w:rsid w:val="003C5B05"/>
    <w:rsid w:val="003C60E4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2A1"/>
    <w:rsid w:val="003E10C2"/>
    <w:rsid w:val="003E1D67"/>
    <w:rsid w:val="003E261E"/>
    <w:rsid w:val="003E2927"/>
    <w:rsid w:val="003E2A11"/>
    <w:rsid w:val="003E2F56"/>
    <w:rsid w:val="003E3184"/>
    <w:rsid w:val="003E3B83"/>
    <w:rsid w:val="003E57AB"/>
    <w:rsid w:val="003E5C37"/>
    <w:rsid w:val="003E61BA"/>
    <w:rsid w:val="003E6816"/>
    <w:rsid w:val="003E70BA"/>
    <w:rsid w:val="003E77FB"/>
    <w:rsid w:val="003E7AFF"/>
    <w:rsid w:val="003F03B6"/>
    <w:rsid w:val="003F0C8C"/>
    <w:rsid w:val="003F1354"/>
    <w:rsid w:val="003F2CAC"/>
    <w:rsid w:val="003F3223"/>
    <w:rsid w:val="003F3824"/>
    <w:rsid w:val="003F390C"/>
    <w:rsid w:val="003F3EA7"/>
    <w:rsid w:val="003F4599"/>
    <w:rsid w:val="003F464B"/>
    <w:rsid w:val="003F4668"/>
    <w:rsid w:val="003F4CCC"/>
    <w:rsid w:val="003F4D37"/>
    <w:rsid w:val="003F4E14"/>
    <w:rsid w:val="003F6063"/>
    <w:rsid w:val="003F6F83"/>
    <w:rsid w:val="003F7290"/>
    <w:rsid w:val="003F75EF"/>
    <w:rsid w:val="003F7BBF"/>
    <w:rsid w:val="004007D9"/>
    <w:rsid w:val="004009A0"/>
    <w:rsid w:val="00401622"/>
    <w:rsid w:val="00402021"/>
    <w:rsid w:val="0040253C"/>
    <w:rsid w:val="00403237"/>
    <w:rsid w:val="00403560"/>
    <w:rsid w:val="0040419D"/>
    <w:rsid w:val="004043A6"/>
    <w:rsid w:val="00404DF5"/>
    <w:rsid w:val="00404FF6"/>
    <w:rsid w:val="00405CFD"/>
    <w:rsid w:val="00407A87"/>
    <w:rsid w:val="00407E6E"/>
    <w:rsid w:val="0041003A"/>
    <w:rsid w:val="00410825"/>
    <w:rsid w:val="00411679"/>
    <w:rsid w:val="00411AAD"/>
    <w:rsid w:val="00411C5E"/>
    <w:rsid w:val="0041209B"/>
    <w:rsid w:val="00412F59"/>
    <w:rsid w:val="00413113"/>
    <w:rsid w:val="0041381B"/>
    <w:rsid w:val="00413E15"/>
    <w:rsid w:val="0041443F"/>
    <w:rsid w:val="00414C78"/>
    <w:rsid w:val="004150F3"/>
    <w:rsid w:val="004157C2"/>
    <w:rsid w:val="00415833"/>
    <w:rsid w:val="00415C91"/>
    <w:rsid w:val="00415D6C"/>
    <w:rsid w:val="004179F1"/>
    <w:rsid w:val="00417DE0"/>
    <w:rsid w:val="0042062D"/>
    <w:rsid w:val="004209B3"/>
    <w:rsid w:val="00421269"/>
    <w:rsid w:val="004217A8"/>
    <w:rsid w:val="00421F24"/>
    <w:rsid w:val="0042241B"/>
    <w:rsid w:val="00422973"/>
    <w:rsid w:val="00422FED"/>
    <w:rsid w:val="004233D8"/>
    <w:rsid w:val="004236FF"/>
    <w:rsid w:val="00423BF6"/>
    <w:rsid w:val="004246B0"/>
    <w:rsid w:val="00424A2D"/>
    <w:rsid w:val="00425231"/>
    <w:rsid w:val="00425A0C"/>
    <w:rsid w:val="00426A39"/>
    <w:rsid w:val="00426B4C"/>
    <w:rsid w:val="00427112"/>
    <w:rsid w:val="00427688"/>
    <w:rsid w:val="004278C5"/>
    <w:rsid w:val="00427A38"/>
    <w:rsid w:val="004304CD"/>
    <w:rsid w:val="00430C5E"/>
    <w:rsid w:val="00430D3F"/>
    <w:rsid w:val="00431827"/>
    <w:rsid w:val="004320A9"/>
    <w:rsid w:val="004326D1"/>
    <w:rsid w:val="00432807"/>
    <w:rsid w:val="00433023"/>
    <w:rsid w:val="00433DD5"/>
    <w:rsid w:val="00433EEB"/>
    <w:rsid w:val="00434476"/>
    <w:rsid w:val="00434547"/>
    <w:rsid w:val="00434873"/>
    <w:rsid w:val="00434D2D"/>
    <w:rsid w:val="0043662B"/>
    <w:rsid w:val="00436D39"/>
    <w:rsid w:val="00436F92"/>
    <w:rsid w:val="004371AC"/>
    <w:rsid w:val="004376B7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30D1"/>
    <w:rsid w:val="00443E3B"/>
    <w:rsid w:val="0044458D"/>
    <w:rsid w:val="00445009"/>
    <w:rsid w:val="00445A6C"/>
    <w:rsid w:val="00445BCC"/>
    <w:rsid w:val="00446B2A"/>
    <w:rsid w:val="00447238"/>
    <w:rsid w:val="00447742"/>
    <w:rsid w:val="00447753"/>
    <w:rsid w:val="00447A24"/>
    <w:rsid w:val="00447DFA"/>
    <w:rsid w:val="00447F9E"/>
    <w:rsid w:val="00450027"/>
    <w:rsid w:val="0045003C"/>
    <w:rsid w:val="0045039F"/>
    <w:rsid w:val="00451702"/>
    <w:rsid w:val="00451CDB"/>
    <w:rsid w:val="00452AB5"/>
    <w:rsid w:val="004533AE"/>
    <w:rsid w:val="004534E0"/>
    <w:rsid w:val="004539B6"/>
    <w:rsid w:val="00453CE9"/>
    <w:rsid w:val="004544F4"/>
    <w:rsid w:val="004545AE"/>
    <w:rsid w:val="00454863"/>
    <w:rsid w:val="0045591F"/>
    <w:rsid w:val="00455E08"/>
    <w:rsid w:val="00456475"/>
    <w:rsid w:val="004564FD"/>
    <w:rsid w:val="00457325"/>
    <w:rsid w:val="004573DF"/>
    <w:rsid w:val="00457E1B"/>
    <w:rsid w:val="004603FA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6F7"/>
    <w:rsid w:val="004657BF"/>
    <w:rsid w:val="004661B5"/>
    <w:rsid w:val="00466625"/>
    <w:rsid w:val="00467BEC"/>
    <w:rsid w:val="00470108"/>
    <w:rsid w:val="004701DE"/>
    <w:rsid w:val="0047089D"/>
    <w:rsid w:val="00470E2A"/>
    <w:rsid w:val="00472C4B"/>
    <w:rsid w:val="0047336D"/>
    <w:rsid w:val="00474B63"/>
    <w:rsid w:val="00474D1B"/>
    <w:rsid w:val="00475243"/>
    <w:rsid w:val="00475DA3"/>
    <w:rsid w:val="004767B2"/>
    <w:rsid w:val="00476D92"/>
    <w:rsid w:val="00476F1F"/>
    <w:rsid w:val="00476FAC"/>
    <w:rsid w:val="004771D0"/>
    <w:rsid w:val="004802B8"/>
    <w:rsid w:val="004807BB"/>
    <w:rsid w:val="00480EB7"/>
    <w:rsid w:val="00481FBA"/>
    <w:rsid w:val="00482026"/>
    <w:rsid w:val="004824B2"/>
    <w:rsid w:val="00483556"/>
    <w:rsid w:val="00483DF1"/>
    <w:rsid w:val="004841CC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5DB"/>
    <w:rsid w:val="00487495"/>
    <w:rsid w:val="00487593"/>
    <w:rsid w:val="00491591"/>
    <w:rsid w:val="00491C00"/>
    <w:rsid w:val="00491E25"/>
    <w:rsid w:val="004921D2"/>
    <w:rsid w:val="00492CBE"/>
    <w:rsid w:val="00494547"/>
    <w:rsid w:val="004945D9"/>
    <w:rsid w:val="004954EE"/>
    <w:rsid w:val="004959A6"/>
    <w:rsid w:val="00495AD7"/>
    <w:rsid w:val="00495BE7"/>
    <w:rsid w:val="00495D9E"/>
    <w:rsid w:val="0049609D"/>
    <w:rsid w:val="00496519"/>
    <w:rsid w:val="0049788F"/>
    <w:rsid w:val="00497912"/>
    <w:rsid w:val="00497ABF"/>
    <w:rsid w:val="00497C5E"/>
    <w:rsid w:val="00497CA4"/>
    <w:rsid w:val="004A0073"/>
    <w:rsid w:val="004A0FEE"/>
    <w:rsid w:val="004A1638"/>
    <w:rsid w:val="004A2255"/>
    <w:rsid w:val="004A31EF"/>
    <w:rsid w:val="004A33C7"/>
    <w:rsid w:val="004A36F7"/>
    <w:rsid w:val="004A3D4F"/>
    <w:rsid w:val="004A461F"/>
    <w:rsid w:val="004A4E07"/>
    <w:rsid w:val="004A50D1"/>
    <w:rsid w:val="004A5C6C"/>
    <w:rsid w:val="004B191B"/>
    <w:rsid w:val="004B2545"/>
    <w:rsid w:val="004B2A0B"/>
    <w:rsid w:val="004B2D22"/>
    <w:rsid w:val="004B33EF"/>
    <w:rsid w:val="004B3533"/>
    <w:rsid w:val="004B38DF"/>
    <w:rsid w:val="004B3E3D"/>
    <w:rsid w:val="004B3FD5"/>
    <w:rsid w:val="004B45B2"/>
    <w:rsid w:val="004B476D"/>
    <w:rsid w:val="004B47BD"/>
    <w:rsid w:val="004B59C9"/>
    <w:rsid w:val="004B5A23"/>
    <w:rsid w:val="004B5DD7"/>
    <w:rsid w:val="004B63D7"/>
    <w:rsid w:val="004B759A"/>
    <w:rsid w:val="004B76F4"/>
    <w:rsid w:val="004B7A77"/>
    <w:rsid w:val="004B7AC6"/>
    <w:rsid w:val="004C015A"/>
    <w:rsid w:val="004C0355"/>
    <w:rsid w:val="004C068A"/>
    <w:rsid w:val="004C0A6E"/>
    <w:rsid w:val="004C0B5C"/>
    <w:rsid w:val="004C0C67"/>
    <w:rsid w:val="004C0E6D"/>
    <w:rsid w:val="004C1971"/>
    <w:rsid w:val="004C26C6"/>
    <w:rsid w:val="004C26D0"/>
    <w:rsid w:val="004C43D1"/>
    <w:rsid w:val="004C443B"/>
    <w:rsid w:val="004C44C0"/>
    <w:rsid w:val="004C46EA"/>
    <w:rsid w:val="004C492E"/>
    <w:rsid w:val="004C4A8E"/>
    <w:rsid w:val="004C55AC"/>
    <w:rsid w:val="004C5627"/>
    <w:rsid w:val="004C57B3"/>
    <w:rsid w:val="004C5A72"/>
    <w:rsid w:val="004C5A9D"/>
    <w:rsid w:val="004C5E95"/>
    <w:rsid w:val="004C60C6"/>
    <w:rsid w:val="004C6499"/>
    <w:rsid w:val="004C65D1"/>
    <w:rsid w:val="004C6A2C"/>
    <w:rsid w:val="004C6FE8"/>
    <w:rsid w:val="004C7938"/>
    <w:rsid w:val="004D078B"/>
    <w:rsid w:val="004D1284"/>
    <w:rsid w:val="004D155C"/>
    <w:rsid w:val="004D15C2"/>
    <w:rsid w:val="004D1BF3"/>
    <w:rsid w:val="004D1FE6"/>
    <w:rsid w:val="004D2683"/>
    <w:rsid w:val="004D28B5"/>
    <w:rsid w:val="004D3E77"/>
    <w:rsid w:val="004D3F7C"/>
    <w:rsid w:val="004D4D5E"/>
    <w:rsid w:val="004D5A85"/>
    <w:rsid w:val="004D5CBC"/>
    <w:rsid w:val="004D7412"/>
    <w:rsid w:val="004D75A0"/>
    <w:rsid w:val="004D75F1"/>
    <w:rsid w:val="004D7768"/>
    <w:rsid w:val="004E1B7A"/>
    <w:rsid w:val="004E1C1D"/>
    <w:rsid w:val="004E2711"/>
    <w:rsid w:val="004E2E4E"/>
    <w:rsid w:val="004E3005"/>
    <w:rsid w:val="004E38C6"/>
    <w:rsid w:val="004E4394"/>
    <w:rsid w:val="004E5056"/>
    <w:rsid w:val="004E51F2"/>
    <w:rsid w:val="004E5DB4"/>
    <w:rsid w:val="004E70B9"/>
    <w:rsid w:val="004E79F4"/>
    <w:rsid w:val="004E7C3B"/>
    <w:rsid w:val="004F09FA"/>
    <w:rsid w:val="004F11E5"/>
    <w:rsid w:val="004F15FA"/>
    <w:rsid w:val="004F1748"/>
    <w:rsid w:val="004F17B5"/>
    <w:rsid w:val="004F1A3B"/>
    <w:rsid w:val="004F1ABE"/>
    <w:rsid w:val="004F1B5E"/>
    <w:rsid w:val="004F1C81"/>
    <w:rsid w:val="004F2579"/>
    <w:rsid w:val="004F2981"/>
    <w:rsid w:val="004F2D8C"/>
    <w:rsid w:val="004F460E"/>
    <w:rsid w:val="004F4AA2"/>
    <w:rsid w:val="004F4B6B"/>
    <w:rsid w:val="004F54BC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562"/>
    <w:rsid w:val="005027D6"/>
    <w:rsid w:val="00502B09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A86"/>
    <w:rsid w:val="00507174"/>
    <w:rsid w:val="00507276"/>
    <w:rsid w:val="00507D6E"/>
    <w:rsid w:val="00507EE5"/>
    <w:rsid w:val="00513036"/>
    <w:rsid w:val="00514559"/>
    <w:rsid w:val="0051455F"/>
    <w:rsid w:val="005151D9"/>
    <w:rsid w:val="0051564A"/>
    <w:rsid w:val="00515A45"/>
    <w:rsid w:val="00515AD5"/>
    <w:rsid w:val="00515F95"/>
    <w:rsid w:val="005165DE"/>
    <w:rsid w:val="00516CAA"/>
    <w:rsid w:val="00516E80"/>
    <w:rsid w:val="00517345"/>
    <w:rsid w:val="0051737D"/>
    <w:rsid w:val="0051751B"/>
    <w:rsid w:val="0051772D"/>
    <w:rsid w:val="0052013E"/>
    <w:rsid w:val="00520371"/>
    <w:rsid w:val="00520B42"/>
    <w:rsid w:val="00520EF7"/>
    <w:rsid w:val="0052107F"/>
    <w:rsid w:val="005221A3"/>
    <w:rsid w:val="00522463"/>
    <w:rsid w:val="00522FA1"/>
    <w:rsid w:val="00523E19"/>
    <w:rsid w:val="00525130"/>
    <w:rsid w:val="00525A5B"/>
    <w:rsid w:val="00525CD3"/>
    <w:rsid w:val="00525EE4"/>
    <w:rsid w:val="005266ED"/>
    <w:rsid w:val="0052691E"/>
    <w:rsid w:val="00526ACB"/>
    <w:rsid w:val="00527573"/>
    <w:rsid w:val="00527721"/>
    <w:rsid w:val="00527BB1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BC"/>
    <w:rsid w:val="00543627"/>
    <w:rsid w:val="00543CC2"/>
    <w:rsid w:val="005445A8"/>
    <w:rsid w:val="00544DA4"/>
    <w:rsid w:val="00545CC4"/>
    <w:rsid w:val="00545ECD"/>
    <w:rsid w:val="00546637"/>
    <w:rsid w:val="00546912"/>
    <w:rsid w:val="00546CD3"/>
    <w:rsid w:val="00547BB6"/>
    <w:rsid w:val="00550D51"/>
    <w:rsid w:val="00550E97"/>
    <w:rsid w:val="00550FC8"/>
    <w:rsid w:val="0055100B"/>
    <w:rsid w:val="00551B97"/>
    <w:rsid w:val="005527C3"/>
    <w:rsid w:val="0055344F"/>
    <w:rsid w:val="005536E5"/>
    <w:rsid w:val="0055478F"/>
    <w:rsid w:val="00555084"/>
    <w:rsid w:val="00555593"/>
    <w:rsid w:val="00555627"/>
    <w:rsid w:val="00555F99"/>
    <w:rsid w:val="005561CD"/>
    <w:rsid w:val="0055698A"/>
    <w:rsid w:val="00556B18"/>
    <w:rsid w:val="00556F7A"/>
    <w:rsid w:val="005574E4"/>
    <w:rsid w:val="00557929"/>
    <w:rsid w:val="00560563"/>
    <w:rsid w:val="0056159E"/>
    <w:rsid w:val="00561D0F"/>
    <w:rsid w:val="0056296E"/>
    <w:rsid w:val="00562B57"/>
    <w:rsid w:val="00562EFC"/>
    <w:rsid w:val="00563965"/>
    <w:rsid w:val="0056402E"/>
    <w:rsid w:val="00564269"/>
    <w:rsid w:val="005644F1"/>
    <w:rsid w:val="005659B6"/>
    <w:rsid w:val="00565A9E"/>
    <w:rsid w:val="005662AD"/>
    <w:rsid w:val="005664DA"/>
    <w:rsid w:val="005665B8"/>
    <w:rsid w:val="00566EFC"/>
    <w:rsid w:val="005670F3"/>
    <w:rsid w:val="00567229"/>
    <w:rsid w:val="0056742B"/>
    <w:rsid w:val="00567F92"/>
    <w:rsid w:val="00570228"/>
    <w:rsid w:val="005703F7"/>
    <w:rsid w:val="005706F0"/>
    <w:rsid w:val="005713BA"/>
    <w:rsid w:val="00571473"/>
    <w:rsid w:val="00571B74"/>
    <w:rsid w:val="00571F6E"/>
    <w:rsid w:val="00572AE8"/>
    <w:rsid w:val="0057379B"/>
    <w:rsid w:val="00573CF7"/>
    <w:rsid w:val="005742FF"/>
    <w:rsid w:val="0057464C"/>
    <w:rsid w:val="00575281"/>
    <w:rsid w:val="0057542E"/>
    <w:rsid w:val="0057557B"/>
    <w:rsid w:val="0057577B"/>
    <w:rsid w:val="005759D9"/>
    <w:rsid w:val="005760A9"/>
    <w:rsid w:val="00576188"/>
    <w:rsid w:val="005764B5"/>
    <w:rsid w:val="00576548"/>
    <w:rsid w:val="005765CB"/>
    <w:rsid w:val="00576936"/>
    <w:rsid w:val="00576B33"/>
    <w:rsid w:val="0057715E"/>
    <w:rsid w:val="005777DB"/>
    <w:rsid w:val="005804A0"/>
    <w:rsid w:val="00580AA4"/>
    <w:rsid w:val="005819E7"/>
    <w:rsid w:val="005821EF"/>
    <w:rsid w:val="005829F7"/>
    <w:rsid w:val="00582AFB"/>
    <w:rsid w:val="00582C85"/>
    <w:rsid w:val="005836ED"/>
    <w:rsid w:val="0058372D"/>
    <w:rsid w:val="00583A4F"/>
    <w:rsid w:val="00583DC9"/>
    <w:rsid w:val="00584067"/>
    <w:rsid w:val="00586042"/>
    <w:rsid w:val="005863FD"/>
    <w:rsid w:val="005868D4"/>
    <w:rsid w:val="00586C71"/>
    <w:rsid w:val="00587C9C"/>
    <w:rsid w:val="005904C7"/>
    <w:rsid w:val="00590929"/>
    <w:rsid w:val="00590A34"/>
    <w:rsid w:val="00590FAA"/>
    <w:rsid w:val="0059241A"/>
    <w:rsid w:val="00592FD2"/>
    <w:rsid w:val="005932AD"/>
    <w:rsid w:val="005938F4"/>
    <w:rsid w:val="00594762"/>
    <w:rsid w:val="00594BCE"/>
    <w:rsid w:val="00594E13"/>
    <w:rsid w:val="00595A9F"/>
    <w:rsid w:val="00595B77"/>
    <w:rsid w:val="0059661C"/>
    <w:rsid w:val="0059708A"/>
    <w:rsid w:val="00597841"/>
    <w:rsid w:val="00597984"/>
    <w:rsid w:val="005A0465"/>
    <w:rsid w:val="005A0D09"/>
    <w:rsid w:val="005A12B8"/>
    <w:rsid w:val="005A23BE"/>
    <w:rsid w:val="005A24B0"/>
    <w:rsid w:val="005A2A5F"/>
    <w:rsid w:val="005A2BBD"/>
    <w:rsid w:val="005A2C53"/>
    <w:rsid w:val="005A3BB2"/>
    <w:rsid w:val="005A402D"/>
    <w:rsid w:val="005A447B"/>
    <w:rsid w:val="005A5D0E"/>
    <w:rsid w:val="005A6C7B"/>
    <w:rsid w:val="005A6DB1"/>
    <w:rsid w:val="005A6E6E"/>
    <w:rsid w:val="005A769D"/>
    <w:rsid w:val="005A78C9"/>
    <w:rsid w:val="005B004C"/>
    <w:rsid w:val="005B0C03"/>
    <w:rsid w:val="005B18FC"/>
    <w:rsid w:val="005B1AE0"/>
    <w:rsid w:val="005B3193"/>
    <w:rsid w:val="005B3E5C"/>
    <w:rsid w:val="005B3F38"/>
    <w:rsid w:val="005B454D"/>
    <w:rsid w:val="005B4C33"/>
    <w:rsid w:val="005B50BC"/>
    <w:rsid w:val="005B5FEA"/>
    <w:rsid w:val="005B6107"/>
    <w:rsid w:val="005B632B"/>
    <w:rsid w:val="005B6A28"/>
    <w:rsid w:val="005B7857"/>
    <w:rsid w:val="005C01F6"/>
    <w:rsid w:val="005C0409"/>
    <w:rsid w:val="005C0A86"/>
    <w:rsid w:val="005C1BE5"/>
    <w:rsid w:val="005C2A88"/>
    <w:rsid w:val="005C2EDE"/>
    <w:rsid w:val="005C3205"/>
    <w:rsid w:val="005C4CE2"/>
    <w:rsid w:val="005C5090"/>
    <w:rsid w:val="005C55AB"/>
    <w:rsid w:val="005C5BEE"/>
    <w:rsid w:val="005C5C9E"/>
    <w:rsid w:val="005C6084"/>
    <w:rsid w:val="005C67EB"/>
    <w:rsid w:val="005C70A8"/>
    <w:rsid w:val="005C77DE"/>
    <w:rsid w:val="005D0597"/>
    <w:rsid w:val="005D091E"/>
    <w:rsid w:val="005D0BAD"/>
    <w:rsid w:val="005D108B"/>
    <w:rsid w:val="005D1987"/>
    <w:rsid w:val="005D287D"/>
    <w:rsid w:val="005D3233"/>
    <w:rsid w:val="005D43EE"/>
    <w:rsid w:val="005D5EE7"/>
    <w:rsid w:val="005D6ACD"/>
    <w:rsid w:val="005D6F0C"/>
    <w:rsid w:val="005D6FA3"/>
    <w:rsid w:val="005D74B1"/>
    <w:rsid w:val="005D778E"/>
    <w:rsid w:val="005E0C72"/>
    <w:rsid w:val="005E0E42"/>
    <w:rsid w:val="005E12D6"/>
    <w:rsid w:val="005E1923"/>
    <w:rsid w:val="005E226D"/>
    <w:rsid w:val="005E227A"/>
    <w:rsid w:val="005E2C57"/>
    <w:rsid w:val="005E2DC6"/>
    <w:rsid w:val="005E3649"/>
    <w:rsid w:val="005E3B67"/>
    <w:rsid w:val="005E4DF2"/>
    <w:rsid w:val="005E5734"/>
    <w:rsid w:val="005E642A"/>
    <w:rsid w:val="005E65D2"/>
    <w:rsid w:val="005E6A04"/>
    <w:rsid w:val="005E7ABF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AEA"/>
    <w:rsid w:val="005F46EF"/>
    <w:rsid w:val="005F6A0A"/>
    <w:rsid w:val="005F6F52"/>
    <w:rsid w:val="005F742C"/>
    <w:rsid w:val="005F7BFC"/>
    <w:rsid w:val="0060073C"/>
    <w:rsid w:val="00600CBD"/>
    <w:rsid w:val="00601CB4"/>
    <w:rsid w:val="0060222B"/>
    <w:rsid w:val="006029BC"/>
    <w:rsid w:val="00603849"/>
    <w:rsid w:val="0060472A"/>
    <w:rsid w:val="006065D0"/>
    <w:rsid w:val="00607B00"/>
    <w:rsid w:val="00607F4C"/>
    <w:rsid w:val="0061022B"/>
    <w:rsid w:val="00611AAC"/>
    <w:rsid w:val="00611C5A"/>
    <w:rsid w:val="0061211E"/>
    <w:rsid w:val="00612A59"/>
    <w:rsid w:val="00613B25"/>
    <w:rsid w:val="00613EFB"/>
    <w:rsid w:val="00614244"/>
    <w:rsid w:val="00614909"/>
    <w:rsid w:val="00615F5C"/>
    <w:rsid w:val="00616260"/>
    <w:rsid w:val="006162C6"/>
    <w:rsid w:val="00616412"/>
    <w:rsid w:val="00616A5C"/>
    <w:rsid w:val="00617BDA"/>
    <w:rsid w:val="00620122"/>
    <w:rsid w:val="0062046F"/>
    <w:rsid w:val="00620A76"/>
    <w:rsid w:val="00620CEA"/>
    <w:rsid w:val="00620D50"/>
    <w:rsid w:val="006219BB"/>
    <w:rsid w:val="00621BB7"/>
    <w:rsid w:val="006230B7"/>
    <w:rsid w:val="00623235"/>
    <w:rsid w:val="0062344C"/>
    <w:rsid w:val="00623CE5"/>
    <w:rsid w:val="00623E5F"/>
    <w:rsid w:val="00625BBB"/>
    <w:rsid w:val="00625FC2"/>
    <w:rsid w:val="0062617A"/>
    <w:rsid w:val="006261DD"/>
    <w:rsid w:val="00626A93"/>
    <w:rsid w:val="00626D4B"/>
    <w:rsid w:val="006276A8"/>
    <w:rsid w:val="00627D66"/>
    <w:rsid w:val="00630355"/>
    <w:rsid w:val="0063038C"/>
    <w:rsid w:val="00630398"/>
    <w:rsid w:val="00630DD9"/>
    <w:rsid w:val="00630FA3"/>
    <w:rsid w:val="00631372"/>
    <w:rsid w:val="0063177C"/>
    <w:rsid w:val="00631E19"/>
    <w:rsid w:val="006324D0"/>
    <w:rsid w:val="00632948"/>
    <w:rsid w:val="00632CC3"/>
    <w:rsid w:val="00632DA4"/>
    <w:rsid w:val="00634C69"/>
    <w:rsid w:val="006355DB"/>
    <w:rsid w:val="00635EB9"/>
    <w:rsid w:val="00636184"/>
    <w:rsid w:val="0063780E"/>
    <w:rsid w:val="0063796B"/>
    <w:rsid w:val="00637F89"/>
    <w:rsid w:val="0064016D"/>
    <w:rsid w:val="0064035E"/>
    <w:rsid w:val="0064063F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6"/>
    <w:rsid w:val="006508BE"/>
    <w:rsid w:val="00650ACB"/>
    <w:rsid w:val="0065169D"/>
    <w:rsid w:val="006520F4"/>
    <w:rsid w:val="00652467"/>
    <w:rsid w:val="0065278B"/>
    <w:rsid w:val="0065294F"/>
    <w:rsid w:val="00652AEE"/>
    <w:rsid w:val="0065352B"/>
    <w:rsid w:val="00654110"/>
    <w:rsid w:val="00654923"/>
    <w:rsid w:val="00654BC2"/>
    <w:rsid w:val="00655890"/>
    <w:rsid w:val="00657C4D"/>
    <w:rsid w:val="00661376"/>
    <w:rsid w:val="006621F1"/>
    <w:rsid w:val="00662F53"/>
    <w:rsid w:val="00663314"/>
    <w:rsid w:val="0066396E"/>
    <w:rsid w:val="00663D1D"/>
    <w:rsid w:val="00664197"/>
    <w:rsid w:val="0066451B"/>
    <w:rsid w:val="006645FB"/>
    <w:rsid w:val="00664876"/>
    <w:rsid w:val="00665D8B"/>
    <w:rsid w:val="006664C4"/>
    <w:rsid w:val="0066680E"/>
    <w:rsid w:val="006676AC"/>
    <w:rsid w:val="00667EEE"/>
    <w:rsid w:val="00671885"/>
    <w:rsid w:val="00671ABD"/>
    <w:rsid w:val="00672A14"/>
    <w:rsid w:val="00672E93"/>
    <w:rsid w:val="00672F36"/>
    <w:rsid w:val="0067319F"/>
    <w:rsid w:val="0067344B"/>
    <w:rsid w:val="006734FD"/>
    <w:rsid w:val="006735CF"/>
    <w:rsid w:val="00673BFA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8B1"/>
    <w:rsid w:val="00676985"/>
    <w:rsid w:val="0067722D"/>
    <w:rsid w:val="00677289"/>
    <w:rsid w:val="00677753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ED5"/>
    <w:rsid w:val="0069074F"/>
    <w:rsid w:val="0069134E"/>
    <w:rsid w:val="0069184E"/>
    <w:rsid w:val="00691971"/>
    <w:rsid w:val="00693496"/>
    <w:rsid w:val="006948FF"/>
    <w:rsid w:val="00694E22"/>
    <w:rsid w:val="006956CF"/>
    <w:rsid w:val="006958F3"/>
    <w:rsid w:val="00695D14"/>
    <w:rsid w:val="00695E70"/>
    <w:rsid w:val="006964CF"/>
    <w:rsid w:val="006973F9"/>
    <w:rsid w:val="006A06E8"/>
    <w:rsid w:val="006A11B5"/>
    <w:rsid w:val="006A1504"/>
    <w:rsid w:val="006A27C9"/>
    <w:rsid w:val="006A30B0"/>
    <w:rsid w:val="006A36A0"/>
    <w:rsid w:val="006A3806"/>
    <w:rsid w:val="006A485C"/>
    <w:rsid w:val="006A54C7"/>
    <w:rsid w:val="006A5904"/>
    <w:rsid w:val="006A75E8"/>
    <w:rsid w:val="006A7A7A"/>
    <w:rsid w:val="006B058D"/>
    <w:rsid w:val="006B15E8"/>
    <w:rsid w:val="006B1BA1"/>
    <w:rsid w:val="006B1BE9"/>
    <w:rsid w:val="006B2316"/>
    <w:rsid w:val="006B243A"/>
    <w:rsid w:val="006B312C"/>
    <w:rsid w:val="006B3F35"/>
    <w:rsid w:val="006B53DF"/>
    <w:rsid w:val="006B594A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3D8"/>
    <w:rsid w:val="006C1C19"/>
    <w:rsid w:val="006C1E5A"/>
    <w:rsid w:val="006C3855"/>
    <w:rsid w:val="006C43B0"/>
    <w:rsid w:val="006C4555"/>
    <w:rsid w:val="006C4973"/>
    <w:rsid w:val="006C4C0C"/>
    <w:rsid w:val="006C68D6"/>
    <w:rsid w:val="006C7556"/>
    <w:rsid w:val="006C7A45"/>
    <w:rsid w:val="006D0DA5"/>
    <w:rsid w:val="006D16B6"/>
    <w:rsid w:val="006D20B6"/>
    <w:rsid w:val="006D293C"/>
    <w:rsid w:val="006D3301"/>
    <w:rsid w:val="006D3FBA"/>
    <w:rsid w:val="006D4C9F"/>
    <w:rsid w:val="006D5BD7"/>
    <w:rsid w:val="006D72F4"/>
    <w:rsid w:val="006D7E16"/>
    <w:rsid w:val="006D7F39"/>
    <w:rsid w:val="006E03B6"/>
    <w:rsid w:val="006E06BF"/>
    <w:rsid w:val="006E0CCF"/>
    <w:rsid w:val="006E17DF"/>
    <w:rsid w:val="006E18E8"/>
    <w:rsid w:val="006E1AF9"/>
    <w:rsid w:val="006E1F9B"/>
    <w:rsid w:val="006E203F"/>
    <w:rsid w:val="006E208F"/>
    <w:rsid w:val="006E2287"/>
    <w:rsid w:val="006E238E"/>
    <w:rsid w:val="006E2544"/>
    <w:rsid w:val="006E2875"/>
    <w:rsid w:val="006E28E0"/>
    <w:rsid w:val="006E2CA0"/>
    <w:rsid w:val="006E3B9F"/>
    <w:rsid w:val="006E4426"/>
    <w:rsid w:val="006E4E83"/>
    <w:rsid w:val="006E574E"/>
    <w:rsid w:val="006E579E"/>
    <w:rsid w:val="006E5EAB"/>
    <w:rsid w:val="006E6EE2"/>
    <w:rsid w:val="006E6FB0"/>
    <w:rsid w:val="006E71E0"/>
    <w:rsid w:val="006E7C00"/>
    <w:rsid w:val="006F0712"/>
    <w:rsid w:val="006F0896"/>
    <w:rsid w:val="006F13DE"/>
    <w:rsid w:val="006F171C"/>
    <w:rsid w:val="006F189B"/>
    <w:rsid w:val="006F1B14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74D9"/>
    <w:rsid w:val="00700BDC"/>
    <w:rsid w:val="00702203"/>
    <w:rsid w:val="0070561C"/>
    <w:rsid w:val="00705CBE"/>
    <w:rsid w:val="00706D4C"/>
    <w:rsid w:val="00706E56"/>
    <w:rsid w:val="00706E62"/>
    <w:rsid w:val="00710374"/>
    <w:rsid w:val="0071117F"/>
    <w:rsid w:val="007117E9"/>
    <w:rsid w:val="007119F7"/>
    <w:rsid w:val="00712A35"/>
    <w:rsid w:val="00713D8A"/>
    <w:rsid w:val="007161AA"/>
    <w:rsid w:val="007174AE"/>
    <w:rsid w:val="00717EAE"/>
    <w:rsid w:val="00720A44"/>
    <w:rsid w:val="00720CF9"/>
    <w:rsid w:val="00722FD0"/>
    <w:rsid w:val="007244FD"/>
    <w:rsid w:val="007246F2"/>
    <w:rsid w:val="00724C7E"/>
    <w:rsid w:val="007251CD"/>
    <w:rsid w:val="0072520C"/>
    <w:rsid w:val="0072528C"/>
    <w:rsid w:val="00725A64"/>
    <w:rsid w:val="00725E98"/>
    <w:rsid w:val="007269EA"/>
    <w:rsid w:val="00727C66"/>
    <w:rsid w:val="007307FE"/>
    <w:rsid w:val="00730C80"/>
    <w:rsid w:val="0073117D"/>
    <w:rsid w:val="00733F9C"/>
    <w:rsid w:val="00734A4C"/>
    <w:rsid w:val="00735255"/>
    <w:rsid w:val="007355CA"/>
    <w:rsid w:val="007357F1"/>
    <w:rsid w:val="00735FD9"/>
    <w:rsid w:val="007361C0"/>
    <w:rsid w:val="00736CD6"/>
    <w:rsid w:val="00737156"/>
    <w:rsid w:val="007401FB"/>
    <w:rsid w:val="007422C6"/>
    <w:rsid w:val="00743010"/>
    <w:rsid w:val="0074319F"/>
    <w:rsid w:val="0074374B"/>
    <w:rsid w:val="00744DF3"/>
    <w:rsid w:val="00744EB1"/>
    <w:rsid w:val="00744EB3"/>
    <w:rsid w:val="00744FCB"/>
    <w:rsid w:val="00745392"/>
    <w:rsid w:val="00745D29"/>
    <w:rsid w:val="0074643F"/>
    <w:rsid w:val="0074677C"/>
    <w:rsid w:val="00747A39"/>
    <w:rsid w:val="00747B73"/>
    <w:rsid w:val="00750149"/>
    <w:rsid w:val="007504FA"/>
    <w:rsid w:val="00750812"/>
    <w:rsid w:val="00750C83"/>
    <w:rsid w:val="00750E53"/>
    <w:rsid w:val="00751345"/>
    <w:rsid w:val="007516CA"/>
    <w:rsid w:val="0075191A"/>
    <w:rsid w:val="00751CA9"/>
    <w:rsid w:val="00751E65"/>
    <w:rsid w:val="007521AF"/>
    <w:rsid w:val="007527BB"/>
    <w:rsid w:val="00753F8C"/>
    <w:rsid w:val="007542CC"/>
    <w:rsid w:val="0075471C"/>
    <w:rsid w:val="00754CEE"/>
    <w:rsid w:val="00754EA8"/>
    <w:rsid w:val="0075516F"/>
    <w:rsid w:val="00755356"/>
    <w:rsid w:val="007554C8"/>
    <w:rsid w:val="0075565D"/>
    <w:rsid w:val="007559EC"/>
    <w:rsid w:val="00755CB3"/>
    <w:rsid w:val="00755D5D"/>
    <w:rsid w:val="00756668"/>
    <w:rsid w:val="00757549"/>
    <w:rsid w:val="00757596"/>
    <w:rsid w:val="00757668"/>
    <w:rsid w:val="0076050A"/>
    <w:rsid w:val="00760A27"/>
    <w:rsid w:val="00760C6E"/>
    <w:rsid w:val="0076100B"/>
    <w:rsid w:val="00761645"/>
    <w:rsid w:val="0076288D"/>
    <w:rsid w:val="00762AE1"/>
    <w:rsid w:val="00762BE0"/>
    <w:rsid w:val="00763135"/>
    <w:rsid w:val="007642D9"/>
    <w:rsid w:val="00764507"/>
    <w:rsid w:val="00764BA8"/>
    <w:rsid w:val="00764BFE"/>
    <w:rsid w:val="00765159"/>
    <w:rsid w:val="00766844"/>
    <w:rsid w:val="00770300"/>
    <w:rsid w:val="0077038F"/>
    <w:rsid w:val="007705FB"/>
    <w:rsid w:val="007707F1"/>
    <w:rsid w:val="00770AE4"/>
    <w:rsid w:val="00771F43"/>
    <w:rsid w:val="00772032"/>
    <w:rsid w:val="00772D1E"/>
    <w:rsid w:val="00773C8D"/>
    <w:rsid w:val="0077472C"/>
    <w:rsid w:val="0077474D"/>
    <w:rsid w:val="0077586D"/>
    <w:rsid w:val="0077701B"/>
    <w:rsid w:val="00777ED9"/>
    <w:rsid w:val="0078097F"/>
    <w:rsid w:val="00781113"/>
    <w:rsid w:val="007814BE"/>
    <w:rsid w:val="00781D9B"/>
    <w:rsid w:val="00781EFA"/>
    <w:rsid w:val="00782720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4EC1"/>
    <w:rsid w:val="00785480"/>
    <w:rsid w:val="007868C4"/>
    <w:rsid w:val="00786BA0"/>
    <w:rsid w:val="00786DA9"/>
    <w:rsid w:val="0078765D"/>
    <w:rsid w:val="007878B7"/>
    <w:rsid w:val="007903E1"/>
    <w:rsid w:val="00791B0B"/>
    <w:rsid w:val="0079228F"/>
    <w:rsid w:val="007927C6"/>
    <w:rsid w:val="00792E63"/>
    <w:rsid w:val="00793039"/>
    <w:rsid w:val="00793206"/>
    <w:rsid w:val="0079383F"/>
    <w:rsid w:val="00794856"/>
    <w:rsid w:val="00794873"/>
    <w:rsid w:val="00794A2E"/>
    <w:rsid w:val="00794ED7"/>
    <w:rsid w:val="00795B80"/>
    <w:rsid w:val="00795DEC"/>
    <w:rsid w:val="00796AD1"/>
    <w:rsid w:val="007974A7"/>
    <w:rsid w:val="00797A7F"/>
    <w:rsid w:val="00797BCA"/>
    <w:rsid w:val="007A031F"/>
    <w:rsid w:val="007A0C5B"/>
    <w:rsid w:val="007A15DD"/>
    <w:rsid w:val="007A22D0"/>
    <w:rsid w:val="007A3922"/>
    <w:rsid w:val="007A4656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22DB"/>
    <w:rsid w:val="007B3401"/>
    <w:rsid w:val="007B40E3"/>
    <w:rsid w:val="007B54F9"/>
    <w:rsid w:val="007B5783"/>
    <w:rsid w:val="007B6772"/>
    <w:rsid w:val="007B68DF"/>
    <w:rsid w:val="007C0451"/>
    <w:rsid w:val="007C0808"/>
    <w:rsid w:val="007C121A"/>
    <w:rsid w:val="007C1804"/>
    <w:rsid w:val="007C1B65"/>
    <w:rsid w:val="007C229A"/>
    <w:rsid w:val="007C2B93"/>
    <w:rsid w:val="007C2D07"/>
    <w:rsid w:val="007C3F4E"/>
    <w:rsid w:val="007C412F"/>
    <w:rsid w:val="007C4D2F"/>
    <w:rsid w:val="007C4E07"/>
    <w:rsid w:val="007C5295"/>
    <w:rsid w:val="007C5AD6"/>
    <w:rsid w:val="007C5FCA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D54"/>
    <w:rsid w:val="007E2D72"/>
    <w:rsid w:val="007E3427"/>
    <w:rsid w:val="007E3CF8"/>
    <w:rsid w:val="007E422F"/>
    <w:rsid w:val="007E4261"/>
    <w:rsid w:val="007E448E"/>
    <w:rsid w:val="007E4AD5"/>
    <w:rsid w:val="007E4EC1"/>
    <w:rsid w:val="007E5648"/>
    <w:rsid w:val="007E57B2"/>
    <w:rsid w:val="007E60D3"/>
    <w:rsid w:val="007E64A5"/>
    <w:rsid w:val="007E6DB0"/>
    <w:rsid w:val="007E6F90"/>
    <w:rsid w:val="007E7562"/>
    <w:rsid w:val="007F0831"/>
    <w:rsid w:val="007F185F"/>
    <w:rsid w:val="007F1B01"/>
    <w:rsid w:val="007F2DE4"/>
    <w:rsid w:val="007F31A9"/>
    <w:rsid w:val="007F34C1"/>
    <w:rsid w:val="007F36D8"/>
    <w:rsid w:val="007F3A7B"/>
    <w:rsid w:val="007F3B9C"/>
    <w:rsid w:val="007F3DCA"/>
    <w:rsid w:val="007F4D64"/>
    <w:rsid w:val="007F4E59"/>
    <w:rsid w:val="007F4F99"/>
    <w:rsid w:val="007F535F"/>
    <w:rsid w:val="007F68D6"/>
    <w:rsid w:val="00800A42"/>
    <w:rsid w:val="00800DBA"/>
    <w:rsid w:val="00802992"/>
    <w:rsid w:val="00803A10"/>
    <w:rsid w:val="008042D7"/>
    <w:rsid w:val="00804B61"/>
    <w:rsid w:val="008052F7"/>
    <w:rsid w:val="0080562D"/>
    <w:rsid w:val="008056EA"/>
    <w:rsid w:val="0080591A"/>
    <w:rsid w:val="00805C78"/>
    <w:rsid w:val="00806812"/>
    <w:rsid w:val="00806A9B"/>
    <w:rsid w:val="00806EF4"/>
    <w:rsid w:val="00807583"/>
    <w:rsid w:val="00807D21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FE0"/>
    <w:rsid w:val="00812993"/>
    <w:rsid w:val="00812EF8"/>
    <w:rsid w:val="00813F01"/>
    <w:rsid w:val="008146DB"/>
    <w:rsid w:val="00814FC8"/>
    <w:rsid w:val="008156B8"/>
    <w:rsid w:val="00815994"/>
    <w:rsid w:val="00815BFF"/>
    <w:rsid w:val="0081613D"/>
    <w:rsid w:val="00816185"/>
    <w:rsid w:val="00816B77"/>
    <w:rsid w:val="0082064B"/>
    <w:rsid w:val="00820DEA"/>
    <w:rsid w:val="00821DA2"/>
    <w:rsid w:val="00821F32"/>
    <w:rsid w:val="008222FD"/>
    <w:rsid w:val="00822B9A"/>
    <w:rsid w:val="00822D4F"/>
    <w:rsid w:val="00823042"/>
    <w:rsid w:val="00823857"/>
    <w:rsid w:val="00823F5A"/>
    <w:rsid w:val="00825C24"/>
    <w:rsid w:val="008261A9"/>
    <w:rsid w:val="00826910"/>
    <w:rsid w:val="00826ADB"/>
    <w:rsid w:val="00826BE7"/>
    <w:rsid w:val="0082741B"/>
    <w:rsid w:val="00827B69"/>
    <w:rsid w:val="008309FF"/>
    <w:rsid w:val="00830BBD"/>
    <w:rsid w:val="00830C43"/>
    <w:rsid w:val="00831C29"/>
    <w:rsid w:val="00832647"/>
    <w:rsid w:val="0083268A"/>
    <w:rsid w:val="00832708"/>
    <w:rsid w:val="00832CD2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4C2B"/>
    <w:rsid w:val="00845259"/>
    <w:rsid w:val="0084535D"/>
    <w:rsid w:val="008453CD"/>
    <w:rsid w:val="008456D7"/>
    <w:rsid w:val="00845A3F"/>
    <w:rsid w:val="00845F04"/>
    <w:rsid w:val="008471C0"/>
    <w:rsid w:val="008477CB"/>
    <w:rsid w:val="00850706"/>
    <w:rsid w:val="00850AC2"/>
    <w:rsid w:val="00850DF1"/>
    <w:rsid w:val="008520D6"/>
    <w:rsid w:val="00853148"/>
    <w:rsid w:val="0085423C"/>
    <w:rsid w:val="0085447D"/>
    <w:rsid w:val="00854E9D"/>
    <w:rsid w:val="0085538B"/>
    <w:rsid w:val="00855645"/>
    <w:rsid w:val="00855A12"/>
    <w:rsid w:val="00855DEE"/>
    <w:rsid w:val="0085695D"/>
    <w:rsid w:val="00856A64"/>
    <w:rsid w:val="00856CB2"/>
    <w:rsid w:val="00857C1D"/>
    <w:rsid w:val="008608AD"/>
    <w:rsid w:val="00861E01"/>
    <w:rsid w:val="00862147"/>
    <w:rsid w:val="00863596"/>
    <w:rsid w:val="00863CCB"/>
    <w:rsid w:val="00863DBB"/>
    <w:rsid w:val="0086479C"/>
    <w:rsid w:val="00864B60"/>
    <w:rsid w:val="008657E5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B73"/>
    <w:rsid w:val="00874311"/>
    <w:rsid w:val="008746AD"/>
    <w:rsid w:val="0087489C"/>
    <w:rsid w:val="00874A54"/>
    <w:rsid w:val="008750AA"/>
    <w:rsid w:val="00875201"/>
    <w:rsid w:val="00875423"/>
    <w:rsid w:val="00875A8F"/>
    <w:rsid w:val="00876410"/>
    <w:rsid w:val="00876762"/>
    <w:rsid w:val="00876AAA"/>
    <w:rsid w:val="00876C7C"/>
    <w:rsid w:val="00876F6A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11D"/>
    <w:rsid w:val="00884F09"/>
    <w:rsid w:val="00885114"/>
    <w:rsid w:val="008851CE"/>
    <w:rsid w:val="008867D6"/>
    <w:rsid w:val="008873D3"/>
    <w:rsid w:val="0088743A"/>
    <w:rsid w:val="00887E30"/>
    <w:rsid w:val="0089039E"/>
    <w:rsid w:val="008909B1"/>
    <w:rsid w:val="0089131F"/>
    <w:rsid w:val="0089160D"/>
    <w:rsid w:val="0089181E"/>
    <w:rsid w:val="0089307E"/>
    <w:rsid w:val="008932D4"/>
    <w:rsid w:val="008934EE"/>
    <w:rsid w:val="00893613"/>
    <w:rsid w:val="0089363B"/>
    <w:rsid w:val="00893B76"/>
    <w:rsid w:val="00893C79"/>
    <w:rsid w:val="008940F6"/>
    <w:rsid w:val="008946CB"/>
    <w:rsid w:val="008956A4"/>
    <w:rsid w:val="008958D6"/>
    <w:rsid w:val="00895A32"/>
    <w:rsid w:val="0089650D"/>
    <w:rsid w:val="0089656A"/>
    <w:rsid w:val="008966E7"/>
    <w:rsid w:val="00896C95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41CC"/>
    <w:rsid w:val="008A4E6B"/>
    <w:rsid w:val="008A5328"/>
    <w:rsid w:val="008A6BDA"/>
    <w:rsid w:val="008A7D93"/>
    <w:rsid w:val="008A7EAC"/>
    <w:rsid w:val="008B0A89"/>
    <w:rsid w:val="008B22A8"/>
    <w:rsid w:val="008B251B"/>
    <w:rsid w:val="008B2759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535"/>
    <w:rsid w:val="008B757F"/>
    <w:rsid w:val="008B7D34"/>
    <w:rsid w:val="008C069F"/>
    <w:rsid w:val="008C0AEF"/>
    <w:rsid w:val="008C18A7"/>
    <w:rsid w:val="008C1C62"/>
    <w:rsid w:val="008C2178"/>
    <w:rsid w:val="008C2460"/>
    <w:rsid w:val="008C27CA"/>
    <w:rsid w:val="008C35E8"/>
    <w:rsid w:val="008C3BF6"/>
    <w:rsid w:val="008C4586"/>
    <w:rsid w:val="008C45D0"/>
    <w:rsid w:val="008C479B"/>
    <w:rsid w:val="008C4924"/>
    <w:rsid w:val="008C4B59"/>
    <w:rsid w:val="008C4BB8"/>
    <w:rsid w:val="008C550A"/>
    <w:rsid w:val="008C5CB5"/>
    <w:rsid w:val="008C6750"/>
    <w:rsid w:val="008C7089"/>
    <w:rsid w:val="008C7B23"/>
    <w:rsid w:val="008C7CB5"/>
    <w:rsid w:val="008D00B6"/>
    <w:rsid w:val="008D0FF6"/>
    <w:rsid w:val="008D1024"/>
    <w:rsid w:val="008D1504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BE7"/>
    <w:rsid w:val="008D3CE6"/>
    <w:rsid w:val="008D4286"/>
    <w:rsid w:val="008D4654"/>
    <w:rsid w:val="008D4748"/>
    <w:rsid w:val="008D496D"/>
    <w:rsid w:val="008D4D86"/>
    <w:rsid w:val="008D6F47"/>
    <w:rsid w:val="008E011E"/>
    <w:rsid w:val="008E0791"/>
    <w:rsid w:val="008E08E8"/>
    <w:rsid w:val="008E0C11"/>
    <w:rsid w:val="008E1D33"/>
    <w:rsid w:val="008E21F6"/>
    <w:rsid w:val="008E442F"/>
    <w:rsid w:val="008E55D2"/>
    <w:rsid w:val="008E5E7A"/>
    <w:rsid w:val="008E648B"/>
    <w:rsid w:val="008E6572"/>
    <w:rsid w:val="008E6A85"/>
    <w:rsid w:val="008E6FB8"/>
    <w:rsid w:val="008E71A3"/>
    <w:rsid w:val="008F1BCA"/>
    <w:rsid w:val="008F227A"/>
    <w:rsid w:val="008F2B11"/>
    <w:rsid w:val="008F335D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1F1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BDB"/>
    <w:rsid w:val="00912CBD"/>
    <w:rsid w:val="00913287"/>
    <w:rsid w:val="00913872"/>
    <w:rsid w:val="00913BA4"/>
    <w:rsid w:val="00913D41"/>
    <w:rsid w:val="0091692E"/>
    <w:rsid w:val="0091737C"/>
    <w:rsid w:val="00920584"/>
    <w:rsid w:val="00920987"/>
    <w:rsid w:val="00921042"/>
    <w:rsid w:val="00921C2B"/>
    <w:rsid w:val="00921DC2"/>
    <w:rsid w:val="009224B7"/>
    <w:rsid w:val="0092354A"/>
    <w:rsid w:val="00923BC0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53B"/>
    <w:rsid w:val="009308AA"/>
    <w:rsid w:val="00931A4E"/>
    <w:rsid w:val="009321F4"/>
    <w:rsid w:val="00932579"/>
    <w:rsid w:val="0093333B"/>
    <w:rsid w:val="00933D0C"/>
    <w:rsid w:val="009345F2"/>
    <w:rsid w:val="00934D45"/>
    <w:rsid w:val="00937301"/>
    <w:rsid w:val="00940748"/>
    <w:rsid w:val="00940769"/>
    <w:rsid w:val="00940A01"/>
    <w:rsid w:val="00940C63"/>
    <w:rsid w:val="009420E5"/>
    <w:rsid w:val="009422D1"/>
    <w:rsid w:val="00942810"/>
    <w:rsid w:val="009428C8"/>
    <w:rsid w:val="00942C3B"/>
    <w:rsid w:val="009430F6"/>
    <w:rsid w:val="0094340B"/>
    <w:rsid w:val="009440CD"/>
    <w:rsid w:val="009448FF"/>
    <w:rsid w:val="00945D0F"/>
    <w:rsid w:val="009460C8"/>
    <w:rsid w:val="009462DA"/>
    <w:rsid w:val="009466FD"/>
    <w:rsid w:val="00952444"/>
    <w:rsid w:val="00952458"/>
    <w:rsid w:val="009527D5"/>
    <w:rsid w:val="00952B8B"/>
    <w:rsid w:val="009533A6"/>
    <w:rsid w:val="00953595"/>
    <w:rsid w:val="0095362F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60E59"/>
    <w:rsid w:val="0096174F"/>
    <w:rsid w:val="00961954"/>
    <w:rsid w:val="00961B0E"/>
    <w:rsid w:val="00961B50"/>
    <w:rsid w:val="00961CA3"/>
    <w:rsid w:val="00962305"/>
    <w:rsid w:val="00962C2E"/>
    <w:rsid w:val="00962EF9"/>
    <w:rsid w:val="009634C9"/>
    <w:rsid w:val="0096422B"/>
    <w:rsid w:val="00964E7B"/>
    <w:rsid w:val="00965316"/>
    <w:rsid w:val="009659F1"/>
    <w:rsid w:val="00965B10"/>
    <w:rsid w:val="009663DB"/>
    <w:rsid w:val="00966E1B"/>
    <w:rsid w:val="00966FD2"/>
    <w:rsid w:val="009672C5"/>
    <w:rsid w:val="009676FD"/>
    <w:rsid w:val="0097007D"/>
    <w:rsid w:val="0097020D"/>
    <w:rsid w:val="009706FC"/>
    <w:rsid w:val="00970FEE"/>
    <w:rsid w:val="00971A9D"/>
    <w:rsid w:val="00972924"/>
    <w:rsid w:val="009731B5"/>
    <w:rsid w:val="009731B9"/>
    <w:rsid w:val="009732CC"/>
    <w:rsid w:val="009740E7"/>
    <w:rsid w:val="009759B4"/>
    <w:rsid w:val="00975B1F"/>
    <w:rsid w:val="00975F82"/>
    <w:rsid w:val="00976131"/>
    <w:rsid w:val="0097623D"/>
    <w:rsid w:val="009762A6"/>
    <w:rsid w:val="0097688B"/>
    <w:rsid w:val="00977227"/>
    <w:rsid w:val="009777B1"/>
    <w:rsid w:val="00977B15"/>
    <w:rsid w:val="00980601"/>
    <w:rsid w:val="00981C77"/>
    <w:rsid w:val="009821E3"/>
    <w:rsid w:val="00982203"/>
    <w:rsid w:val="00982D98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90E14"/>
    <w:rsid w:val="009910CC"/>
    <w:rsid w:val="0099163C"/>
    <w:rsid w:val="00991787"/>
    <w:rsid w:val="00992931"/>
    <w:rsid w:val="009933B2"/>
    <w:rsid w:val="00993638"/>
    <w:rsid w:val="00993C93"/>
    <w:rsid w:val="00993ECB"/>
    <w:rsid w:val="00993F2F"/>
    <w:rsid w:val="009940C9"/>
    <w:rsid w:val="00994187"/>
    <w:rsid w:val="00994238"/>
    <w:rsid w:val="00994C13"/>
    <w:rsid w:val="00995AC8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2FE"/>
    <w:rsid w:val="009A2545"/>
    <w:rsid w:val="009A272D"/>
    <w:rsid w:val="009A2829"/>
    <w:rsid w:val="009A29F7"/>
    <w:rsid w:val="009A2EAD"/>
    <w:rsid w:val="009A30E6"/>
    <w:rsid w:val="009A3B48"/>
    <w:rsid w:val="009A51E5"/>
    <w:rsid w:val="009A618F"/>
    <w:rsid w:val="009A6328"/>
    <w:rsid w:val="009A7797"/>
    <w:rsid w:val="009A7B24"/>
    <w:rsid w:val="009B0D41"/>
    <w:rsid w:val="009B1236"/>
    <w:rsid w:val="009B14FA"/>
    <w:rsid w:val="009B172B"/>
    <w:rsid w:val="009B261A"/>
    <w:rsid w:val="009B2ED2"/>
    <w:rsid w:val="009B35A8"/>
    <w:rsid w:val="009B35C2"/>
    <w:rsid w:val="009B36CD"/>
    <w:rsid w:val="009B3EF8"/>
    <w:rsid w:val="009B4123"/>
    <w:rsid w:val="009B4E65"/>
    <w:rsid w:val="009B5168"/>
    <w:rsid w:val="009B52F9"/>
    <w:rsid w:val="009B5384"/>
    <w:rsid w:val="009B590B"/>
    <w:rsid w:val="009B595E"/>
    <w:rsid w:val="009B62F5"/>
    <w:rsid w:val="009B690D"/>
    <w:rsid w:val="009B6F14"/>
    <w:rsid w:val="009B724F"/>
    <w:rsid w:val="009B7468"/>
    <w:rsid w:val="009B7627"/>
    <w:rsid w:val="009B7649"/>
    <w:rsid w:val="009B7AD9"/>
    <w:rsid w:val="009C0017"/>
    <w:rsid w:val="009C0274"/>
    <w:rsid w:val="009C03CA"/>
    <w:rsid w:val="009C0A06"/>
    <w:rsid w:val="009C0E85"/>
    <w:rsid w:val="009C0EEB"/>
    <w:rsid w:val="009C14AC"/>
    <w:rsid w:val="009C1A87"/>
    <w:rsid w:val="009C2601"/>
    <w:rsid w:val="009C51FF"/>
    <w:rsid w:val="009C5885"/>
    <w:rsid w:val="009C679F"/>
    <w:rsid w:val="009C680D"/>
    <w:rsid w:val="009C6C9E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F9B"/>
    <w:rsid w:val="009D4BBB"/>
    <w:rsid w:val="009D5146"/>
    <w:rsid w:val="009D54CA"/>
    <w:rsid w:val="009D654E"/>
    <w:rsid w:val="009D6987"/>
    <w:rsid w:val="009D6F34"/>
    <w:rsid w:val="009D7069"/>
    <w:rsid w:val="009D7108"/>
    <w:rsid w:val="009D73C1"/>
    <w:rsid w:val="009D7741"/>
    <w:rsid w:val="009E2572"/>
    <w:rsid w:val="009E2C03"/>
    <w:rsid w:val="009E2E40"/>
    <w:rsid w:val="009E3892"/>
    <w:rsid w:val="009E3C57"/>
    <w:rsid w:val="009E489A"/>
    <w:rsid w:val="009E48AB"/>
    <w:rsid w:val="009E50E9"/>
    <w:rsid w:val="009E5BB5"/>
    <w:rsid w:val="009E62BF"/>
    <w:rsid w:val="009E635A"/>
    <w:rsid w:val="009E7C4A"/>
    <w:rsid w:val="009E7F7B"/>
    <w:rsid w:val="009F0344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5FE4"/>
    <w:rsid w:val="009F61D5"/>
    <w:rsid w:val="009F64CE"/>
    <w:rsid w:val="009F7005"/>
    <w:rsid w:val="009F72A1"/>
    <w:rsid w:val="009F7322"/>
    <w:rsid w:val="009F773D"/>
    <w:rsid w:val="009F78E5"/>
    <w:rsid w:val="009F7928"/>
    <w:rsid w:val="009F7B0F"/>
    <w:rsid w:val="009F7C7F"/>
    <w:rsid w:val="009F7D4B"/>
    <w:rsid w:val="009F7E6B"/>
    <w:rsid w:val="00A007DC"/>
    <w:rsid w:val="00A0097E"/>
    <w:rsid w:val="00A02CAC"/>
    <w:rsid w:val="00A02DB8"/>
    <w:rsid w:val="00A02ED0"/>
    <w:rsid w:val="00A0347B"/>
    <w:rsid w:val="00A042AB"/>
    <w:rsid w:val="00A04672"/>
    <w:rsid w:val="00A0531B"/>
    <w:rsid w:val="00A05773"/>
    <w:rsid w:val="00A059CC"/>
    <w:rsid w:val="00A063F3"/>
    <w:rsid w:val="00A06410"/>
    <w:rsid w:val="00A06C1F"/>
    <w:rsid w:val="00A0711C"/>
    <w:rsid w:val="00A07467"/>
    <w:rsid w:val="00A07676"/>
    <w:rsid w:val="00A07CD5"/>
    <w:rsid w:val="00A1006D"/>
    <w:rsid w:val="00A106EB"/>
    <w:rsid w:val="00A11F45"/>
    <w:rsid w:val="00A12247"/>
    <w:rsid w:val="00A12734"/>
    <w:rsid w:val="00A12B68"/>
    <w:rsid w:val="00A13493"/>
    <w:rsid w:val="00A14369"/>
    <w:rsid w:val="00A144BA"/>
    <w:rsid w:val="00A149F8"/>
    <w:rsid w:val="00A14C19"/>
    <w:rsid w:val="00A14CD3"/>
    <w:rsid w:val="00A1704F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210"/>
    <w:rsid w:val="00A22464"/>
    <w:rsid w:val="00A224C7"/>
    <w:rsid w:val="00A22562"/>
    <w:rsid w:val="00A2318B"/>
    <w:rsid w:val="00A23681"/>
    <w:rsid w:val="00A24612"/>
    <w:rsid w:val="00A246B9"/>
    <w:rsid w:val="00A248D3"/>
    <w:rsid w:val="00A24BD3"/>
    <w:rsid w:val="00A25100"/>
    <w:rsid w:val="00A256DC"/>
    <w:rsid w:val="00A25C81"/>
    <w:rsid w:val="00A2667D"/>
    <w:rsid w:val="00A26743"/>
    <w:rsid w:val="00A2750F"/>
    <w:rsid w:val="00A300AA"/>
    <w:rsid w:val="00A302FE"/>
    <w:rsid w:val="00A303F0"/>
    <w:rsid w:val="00A30B40"/>
    <w:rsid w:val="00A30DA2"/>
    <w:rsid w:val="00A311C0"/>
    <w:rsid w:val="00A321F7"/>
    <w:rsid w:val="00A32317"/>
    <w:rsid w:val="00A32D28"/>
    <w:rsid w:val="00A33B39"/>
    <w:rsid w:val="00A35254"/>
    <w:rsid w:val="00A35EF4"/>
    <w:rsid w:val="00A362F4"/>
    <w:rsid w:val="00A36BA2"/>
    <w:rsid w:val="00A36F49"/>
    <w:rsid w:val="00A374E8"/>
    <w:rsid w:val="00A37D1F"/>
    <w:rsid w:val="00A37D7A"/>
    <w:rsid w:val="00A401C1"/>
    <w:rsid w:val="00A40693"/>
    <w:rsid w:val="00A41F14"/>
    <w:rsid w:val="00A42F71"/>
    <w:rsid w:val="00A43A10"/>
    <w:rsid w:val="00A43A25"/>
    <w:rsid w:val="00A43AE2"/>
    <w:rsid w:val="00A44BB8"/>
    <w:rsid w:val="00A450A7"/>
    <w:rsid w:val="00A46001"/>
    <w:rsid w:val="00A4607D"/>
    <w:rsid w:val="00A460A8"/>
    <w:rsid w:val="00A472E1"/>
    <w:rsid w:val="00A4793D"/>
    <w:rsid w:val="00A50113"/>
    <w:rsid w:val="00A518EB"/>
    <w:rsid w:val="00A51968"/>
    <w:rsid w:val="00A526B3"/>
    <w:rsid w:val="00A52F3E"/>
    <w:rsid w:val="00A53FF6"/>
    <w:rsid w:val="00A54285"/>
    <w:rsid w:val="00A5447A"/>
    <w:rsid w:val="00A54B11"/>
    <w:rsid w:val="00A54C65"/>
    <w:rsid w:val="00A55051"/>
    <w:rsid w:val="00A5597E"/>
    <w:rsid w:val="00A55D31"/>
    <w:rsid w:val="00A56277"/>
    <w:rsid w:val="00A5677C"/>
    <w:rsid w:val="00A572D8"/>
    <w:rsid w:val="00A602B4"/>
    <w:rsid w:val="00A60872"/>
    <w:rsid w:val="00A60C67"/>
    <w:rsid w:val="00A6121D"/>
    <w:rsid w:val="00A61792"/>
    <w:rsid w:val="00A617E9"/>
    <w:rsid w:val="00A62354"/>
    <w:rsid w:val="00A625DB"/>
    <w:rsid w:val="00A62E4A"/>
    <w:rsid w:val="00A6384F"/>
    <w:rsid w:val="00A63CF6"/>
    <w:rsid w:val="00A648A1"/>
    <w:rsid w:val="00A64A36"/>
    <w:rsid w:val="00A666B1"/>
    <w:rsid w:val="00A6763B"/>
    <w:rsid w:val="00A67A8A"/>
    <w:rsid w:val="00A70C65"/>
    <w:rsid w:val="00A71ABE"/>
    <w:rsid w:val="00A721A1"/>
    <w:rsid w:val="00A7278A"/>
    <w:rsid w:val="00A729BD"/>
    <w:rsid w:val="00A72ABD"/>
    <w:rsid w:val="00A72C5E"/>
    <w:rsid w:val="00A72D92"/>
    <w:rsid w:val="00A72F9B"/>
    <w:rsid w:val="00A73392"/>
    <w:rsid w:val="00A739C7"/>
    <w:rsid w:val="00A73F67"/>
    <w:rsid w:val="00A73FE6"/>
    <w:rsid w:val="00A745BD"/>
    <w:rsid w:val="00A74C15"/>
    <w:rsid w:val="00A750B4"/>
    <w:rsid w:val="00A753E6"/>
    <w:rsid w:val="00A75825"/>
    <w:rsid w:val="00A75E6E"/>
    <w:rsid w:val="00A76626"/>
    <w:rsid w:val="00A7708C"/>
    <w:rsid w:val="00A775FE"/>
    <w:rsid w:val="00A7779A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93C"/>
    <w:rsid w:val="00A8516A"/>
    <w:rsid w:val="00A85B93"/>
    <w:rsid w:val="00A867E6"/>
    <w:rsid w:val="00A871E4"/>
    <w:rsid w:val="00A879B5"/>
    <w:rsid w:val="00A87BA7"/>
    <w:rsid w:val="00A90472"/>
    <w:rsid w:val="00A90959"/>
    <w:rsid w:val="00A91F22"/>
    <w:rsid w:val="00A92BFD"/>
    <w:rsid w:val="00A92DEB"/>
    <w:rsid w:val="00A94717"/>
    <w:rsid w:val="00A94732"/>
    <w:rsid w:val="00A95174"/>
    <w:rsid w:val="00A95B7C"/>
    <w:rsid w:val="00A96531"/>
    <w:rsid w:val="00A96870"/>
    <w:rsid w:val="00A968C7"/>
    <w:rsid w:val="00A96C55"/>
    <w:rsid w:val="00A97557"/>
    <w:rsid w:val="00AA07BE"/>
    <w:rsid w:val="00AA09BC"/>
    <w:rsid w:val="00AA0B64"/>
    <w:rsid w:val="00AA1523"/>
    <w:rsid w:val="00AA18AC"/>
    <w:rsid w:val="00AA245F"/>
    <w:rsid w:val="00AA27B6"/>
    <w:rsid w:val="00AA2C1E"/>
    <w:rsid w:val="00AA32D2"/>
    <w:rsid w:val="00AA3B10"/>
    <w:rsid w:val="00AA3B2B"/>
    <w:rsid w:val="00AA3BF9"/>
    <w:rsid w:val="00AA433D"/>
    <w:rsid w:val="00AA529D"/>
    <w:rsid w:val="00AA682C"/>
    <w:rsid w:val="00AA733B"/>
    <w:rsid w:val="00AA7CC0"/>
    <w:rsid w:val="00AA7FF3"/>
    <w:rsid w:val="00AB0ABA"/>
    <w:rsid w:val="00AB2685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5DF"/>
    <w:rsid w:val="00AC1608"/>
    <w:rsid w:val="00AC1AE1"/>
    <w:rsid w:val="00AC2685"/>
    <w:rsid w:val="00AC2708"/>
    <w:rsid w:val="00AC3154"/>
    <w:rsid w:val="00AC3192"/>
    <w:rsid w:val="00AC3514"/>
    <w:rsid w:val="00AC3CBD"/>
    <w:rsid w:val="00AC414A"/>
    <w:rsid w:val="00AC420B"/>
    <w:rsid w:val="00AC50AC"/>
    <w:rsid w:val="00AC5345"/>
    <w:rsid w:val="00AC5E45"/>
    <w:rsid w:val="00AC5E68"/>
    <w:rsid w:val="00AC610D"/>
    <w:rsid w:val="00AC6471"/>
    <w:rsid w:val="00AC64FE"/>
    <w:rsid w:val="00AC79B7"/>
    <w:rsid w:val="00AC7B99"/>
    <w:rsid w:val="00AC7C2E"/>
    <w:rsid w:val="00AC7E4B"/>
    <w:rsid w:val="00AC7E98"/>
    <w:rsid w:val="00AC7FBB"/>
    <w:rsid w:val="00AD0714"/>
    <w:rsid w:val="00AD0E0F"/>
    <w:rsid w:val="00AD1189"/>
    <w:rsid w:val="00AD160B"/>
    <w:rsid w:val="00AD22A7"/>
    <w:rsid w:val="00AD2ADD"/>
    <w:rsid w:val="00AD2BF8"/>
    <w:rsid w:val="00AD376D"/>
    <w:rsid w:val="00AD3C2E"/>
    <w:rsid w:val="00AD3FDE"/>
    <w:rsid w:val="00AD412F"/>
    <w:rsid w:val="00AD4DF3"/>
    <w:rsid w:val="00AD5128"/>
    <w:rsid w:val="00AD512A"/>
    <w:rsid w:val="00AD52F0"/>
    <w:rsid w:val="00AD5920"/>
    <w:rsid w:val="00AD6067"/>
    <w:rsid w:val="00AD6EB8"/>
    <w:rsid w:val="00AD6FE1"/>
    <w:rsid w:val="00AD723A"/>
    <w:rsid w:val="00AD74FF"/>
    <w:rsid w:val="00AE077F"/>
    <w:rsid w:val="00AE15D3"/>
    <w:rsid w:val="00AE24FC"/>
    <w:rsid w:val="00AE2F8F"/>
    <w:rsid w:val="00AE3383"/>
    <w:rsid w:val="00AE339C"/>
    <w:rsid w:val="00AE35C6"/>
    <w:rsid w:val="00AE467F"/>
    <w:rsid w:val="00AE4D60"/>
    <w:rsid w:val="00AE4E38"/>
    <w:rsid w:val="00AE5791"/>
    <w:rsid w:val="00AE57E3"/>
    <w:rsid w:val="00AE77D8"/>
    <w:rsid w:val="00AF3482"/>
    <w:rsid w:val="00AF4825"/>
    <w:rsid w:val="00AF4D3D"/>
    <w:rsid w:val="00AF5228"/>
    <w:rsid w:val="00AF594A"/>
    <w:rsid w:val="00AF64A8"/>
    <w:rsid w:val="00AF6720"/>
    <w:rsid w:val="00AF764C"/>
    <w:rsid w:val="00AF78BF"/>
    <w:rsid w:val="00AF791E"/>
    <w:rsid w:val="00AF7A91"/>
    <w:rsid w:val="00B00E50"/>
    <w:rsid w:val="00B025E0"/>
    <w:rsid w:val="00B0336E"/>
    <w:rsid w:val="00B03518"/>
    <w:rsid w:val="00B036B1"/>
    <w:rsid w:val="00B04B8A"/>
    <w:rsid w:val="00B04BB3"/>
    <w:rsid w:val="00B05219"/>
    <w:rsid w:val="00B053AD"/>
    <w:rsid w:val="00B055E4"/>
    <w:rsid w:val="00B05CE9"/>
    <w:rsid w:val="00B06126"/>
    <w:rsid w:val="00B0761F"/>
    <w:rsid w:val="00B07E7B"/>
    <w:rsid w:val="00B10872"/>
    <w:rsid w:val="00B10AD0"/>
    <w:rsid w:val="00B111A0"/>
    <w:rsid w:val="00B1172A"/>
    <w:rsid w:val="00B12BAC"/>
    <w:rsid w:val="00B12F47"/>
    <w:rsid w:val="00B139A4"/>
    <w:rsid w:val="00B1403E"/>
    <w:rsid w:val="00B144BD"/>
    <w:rsid w:val="00B152F9"/>
    <w:rsid w:val="00B15860"/>
    <w:rsid w:val="00B16374"/>
    <w:rsid w:val="00B16B64"/>
    <w:rsid w:val="00B16DE5"/>
    <w:rsid w:val="00B17295"/>
    <w:rsid w:val="00B20B88"/>
    <w:rsid w:val="00B20C1A"/>
    <w:rsid w:val="00B21250"/>
    <w:rsid w:val="00B2186B"/>
    <w:rsid w:val="00B23348"/>
    <w:rsid w:val="00B23C79"/>
    <w:rsid w:val="00B247F7"/>
    <w:rsid w:val="00B25504"/>
    <w:rsid w:val="00B255B5"/>
    <w:rsid w:val="00B2567F"/>
    <w:rsid w:val="00B25B94"/>
    <w:rsid w:val="00B260CC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0CC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74F"/>
    <w:rsid w:val="00B35C24"/>
    <w:rsid w:val="00B35F3F"/>
    <w:rsid w:val="00B35FB4"/>
    <w:rsid w:val="00B364C8"/>
    <w:rsid w:val="00B37B71"/>
    <w:rsid w:val="00B4166E"/>
    <w:rsid w:val="00B416C8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6F97"/>
    <w:rsid w:val="00B47064"/>
    <w:rsid w:val="00B47492"/>
    <w:rsid w:val="00B474F9"/>
    <w:rsid w:val="00B47A48"/>
    <w:rsid w:val="00B47B03"/>
    <w:rsid w:val="00B5001E"/>
    <w:rsid w:val="00B50263"/>
    <w:rsid w:val="00B50DC4"/>
    <w:rsid w:val="00B512B6"/>
    <w:rsid w:val="00B52024"/>
    <w:rsid w:val="00B52658"/>
    <w:rsid w:val="00B527AE"/>
    <w:rsid w:val="00B538B6"/>
    <w:rsid w:val="00B54027"/>
    <w:rsid w:val="00B54060"/>
    <w:rsid w:val="00B544B9"/>
    <w:rsid w:val="00B548EF"/>
    <w:rsid w:val="00B54A90"/>
    <w:rsid w:val="00B551D7"/>
    <w:rsid w:val="00B56A60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F00"/>
    <w:rsid w:val="00B664FC"/>
    <w:rsid w:val="00B66774"/>
    <w:rsid w:val="00B67062"/>
    <w:rsid w:val="00B674E1"/>
    <w:rsid w:val="00B6783E"/>
    <w:rsid w:val="00B67C2B"/>
    <w:rsid w:val="00B67CBA"/>
    <w:rsid w:val="00B67CC2"/>
    <w:rsid w:val="00B704BB"/>
    <w:rsid w:val="00B7099B"/>
    <w:rsid w:val="00B70AD7"/>
    <w:rsid w:val="00B71306"/>
    <w:rsid w:val="00B71C91"/>
    <w:rsid w:val="00B72028"/>
    <w:rsid w:val="00B72097"/>
    <w:rsid w:val="00B73872"/>
    <w:rsid w:val="00B74308"/>
    <w:rsid w:val="00B743F7"/>
    <w:rsid w:val="00B751A2"/>
    <w:rsid w:val="00B756BC"/>
    <w:rsid w:val="00B7593B"/>
    <w:rsid w:val="00B75A6C"/>
    <w:rsid w:val="00B75FEA"/>
    <w:rsid w:val="00B77275"/>
    <w:rsid w:val="00B7757A"/>
    <w:rsid w:val="00B80E71"/>
    <w:rsid w:val="00B81046"/>
    <w:rsid w:val="00B81765"/>
    <w:rsid w:val="00B82159"/>
    <w:rsid w:val="00B82549"/>
    <w:rsid w:val="00B82AE4"/>
    <w:rsid w:val="00B8390C"/>
    <w:rsid w:val="00B84867"/>
    <w:rsid w:val="00B849A4"/>
    <w:rsid w:val="00B8564A"/>
    <w:rsid w:val="00B85B6A"/>
    <w:rsid w:val="00B85BF2"/>
    <w:rsid w:val="00B85E1C"/>
    <w:rsid w:val="00B86281"/>
    <w:rsid w:val="00B86939"/>
    <w:rsid w:val="00B86DDA"/>
    <w:rsid w:val="00B86E7C"/>
    <w:rsid w:val="00B87CD8"/>
    <w:rsid w:val="00B87D6C"/>
    <w:rsid w:val="00B9040E"/>
    <w:rsid w:val="00B90685"/>
    <w:rsid w:val="00B911E4"/>
    <w:rsid w:val="00B9202C"/>
    <w:rsid w:val="00B9299C"/>
    <w:rsid w:val="00B9334C"/>
    <w:rsid w:val="00B9464D"/>
    <w:rsid w:val="00B94AB1"/>
    <w:rsid w:val="00B95255"/>
    <w:rsid w:val="00B95DC6"/>
    <w:rsid w:val="00B964B8"/>
    <w:rsid w:val="00B96A6B"/>
    <w:rsid w:val="00B974C7"/>
    <w:rsid w:val="00B977C0"/>
    <w:rsid w:val="00B97B7D"/>
    <w:rsid w:val="00B97BE1"/>
    <w:rsid w:val="00B97D48"/>
    <w:rsid w:val="00BA0164"/>
    <w:rsid w:val="00BA022D"/>
    <w:rsid w:val="00BA1000"/>
    <w:rsid w:val="00BA11BD"/>
    <w:rsid w:val="00BA12CD"/>
    <w:rsid w:val="00BA1E39"/>
    <w:rsid w:val="00BA2CE5"/>
    <w:rsid w:val="00BA315E"/>
    <w:rsid w:val="00BA31B8"/>
    <w:rsid w:val="00BA3533"/>
    <w:rsid w:val="00BA355E"/>
    <w:rsid w:val="00BA3934"/>
    <w:rsid w:val="00BA50AA"/>
    <w:rsid w:val="00BA526B"/>
    <w:rsid w:val="00BA5BD5"/>
    <w:rsid w:val="00BA6C13"/>
    <w:rsid w:val="00BA6D51"/>
    <w:rsid w:val="00BB02F5"/>
    <w:rsid w:val="00BB0343"/>
    <w:rsid w:val="00BB0CBC"/>
    <w:rsid w:val="00BB1BF0"/>
    <w:rsid w:val="00BB1F78"/>
    <w:rsid w:val="00BB3791"/>
    <w:rsid w:val="00BB38AE"/>
    <w:rsid w:val="00BB395B"/>
    <w:rsid w:val="00BB3986"/>
    <w:rsid w:val="00BB3F6F"/>
    <w:rsid w:val="00BB48FA"/>
    <w:rsid w:val="00BB587D"/>
    <w:rsid w:val="00BB5A09"/>
    <w:rsid w:val="00BB600C"/>
    <w:rsid w:val="00BB606B"/>
    <w:rsid w:val="00BB627B"/>
    <w:rsid w:val="00BB6C71"/>
    <w:rsid w:val="00BB6F48"/>
    <w:rsid w:val="00BB77CA"/>
    <w:rsid w:val="00BB7E5D"/>
    <w:rsid w:val="00BC031C"/>
    <w:rsid w:val="00BC05E0"/>
    <w:rsid w:val="00BC0641"/>
    <w:rsid w:val="00BC0F8C"/>
    <w:rsid w:val="00BC14DF"/>
    <w:rsid w:val="00BC176C"/>
    <w:rsid w:val="00BC19C6"/>
    <w:rsid w:val="00BC1D95"/>
    <w:rsid w:val="00BC1ED8"/>
    <w:rsid w:val="00BC1FAB"/>
    <w:rsid w:val="00BC20C4"/>
    <w:rsid w:val="00BC22B1"/>
    <w:rsid w:val="00BC2988"/>
    <w:rsid w:val="00BC3715"/>
    <w:rsid w:val="00BC3878"/>
    <w:rsid w:val="00BC3E65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21EC"/>
    <w:rsid w:val="00BD3079"/>
    <w:rsid w:val="00BD3B81"/>
    <w:rsid w:val="00BD4FC1"/>
    <w:rsid w:val="00BD5392"/>
    <w:rsid w:val="00BD670A"/>
    <w:rsid w:val="00BD7C47"/>
    <w:rsid w:val="00BD7C82"/>
    <w:rsid w:val="00BE00B1"/>
    <w:rsid w:val="00BE0BC7"/>
    <w:rsid w:val="00BE0E45"/>
    <w:rsid w:val="00BE1030"/>
    <w:rsid w:val="00BE168A"/>
    <w:rsid w:val="00BE1708"/>
    <w:rsid w:val="00BE1873"/>
    <w:rsid w:val="00BE1C47"/>
    <w:rsid w:val="00BE2070"/>
    <w:rsid w:val="00BE2C56"/>
    <w:rsid w:val="00BE418E"/>
    <w:rsid w:val="00BE43C0"/>
    <w:rsid w:val="00BE4868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069"/>
    <w:rsid w:val="00BF22F9"/>
    <w:rsid w:val="00BF243D"/>
    <w:rsid w:val="00BF2B4E"/>
    <w:rsid w:val="00BF2D5F"/>
    <w:rsid w:val="00BF3766"/>
    <w:rsid w:val="00BF3815"/>
    <w:rsid w:val="00BF3ABB"/>
    <w:rsid w:val="00BF4F72"/>
    <w:rsid w:val="00BF51F8"/>
    <w:rsid w:val="00BF5399"/>
    <w:rsid w:val="00BF542A"/>
    <w:rsid w:val="00BF5B59"/>
    <w:rsid w:val="00BF5EC2"/>
    <w:rsid w:val="00BF5F51"/>
    <w:rsid w:val="00BF6004"/>
    <w:rsid w:val="00BF636B"/>
    <w:rsid w:val="00BF676C"/>
    <w:rsid w:val="00BF67B8"/>
    <w:rsid w:val="00BF69FB"/>
    <w:rsid w:val="00BF701C"/>
    <w:rsid w:val="00BF724D"/>
    <w:rsid w:val="00BF732D"/>
    <w:rsid w:val="00BF7B33"/>
    <w:rsid w:val="00BF7CC4"/>
    <w:rsid w:val="00BF7E65"/>
    <w:rsid w:val="00BF7FC1"/>
    <w:rsid w:val="00C00083"/>
    <w:rsid w:val="00C00877"/>
    <w:rsid w:val="00C00914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5911"/>
    <w:rsid w:val="00C0597F"/>
    <w:rsid w:val="00C067A8"/>
    <w:rsid w:val="00C0694A"/>
    <w:rsid w:val="00C06C51"/>
    <w:rsid w:val="00C0748A"/>
    <w:rsid w:val="00C07F54"/>
    <w:rsid w:val="00C07F70"/>
    <w:rsid w:val="00C107C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205B0"/>
    <w:rsid w:val="00C209BB"/>
    <w:rsid w:val="00C21134"/>
    <w:rsid w:val="00C21F49"/>
    <w:rsid w:val="00C22966"/>
    <w:rsid w:val="00C22A05"/>
    <w:rsid w:val="00C2361C"/>
    <w:rsid w:val="00C23998"/>
    <w:rsid w:val="00C23E8D"/>
    <w:rsid w:val="00C24171"/>
    <w:rsid w:val="00C2512F"/>
    <w:rsid w:val="00C2561A"/>
    <w:rsid w:val="00C261DB"/>
    <w:rsid w:val="00C2662E"/>
    <w:rsid w:val="00C26C8F"/>
    <w:rsid w:val="00C270F9"/>
    <w:rsid w:val="00C27226"/>
    <w:rsid w:val="00C276B0"/>
    <w:rsid w:val="00C31783"/>
    <w:rsid w:val="00C32130"/>
    <w:rsid w:val="00C323D3"/>
    <w:rsid w:val="00C32EF3"/>
    <w:rsid w:val="00C334A1"/>
    <w:rsid w:val="00C3357E"/>
    <w:rsid w:val="00C33DF8"/>
    <w:rsid w:val="00C3401A"/>
    <w:rsid w:val="00C34031"/>
    <w:rsid w:val="00C3453D"/>
    <w:rsid w:val="00C34774"/>
    <w:rsid w:val="00C348CC"/>
    <w:rsid w:val="00C34D7A"/>
    <w:rsid w:val="00C35882"/>
    <w:rsid w:val="00C35D75"/>
    <w:rsid w:val="00C35D94"/>
    <w:rsid w:val="00C3633F"/>
    <w:rsid w:val="00C37AB8"/>
    <w:rsid w:val="00C40015"/>
    <w:rsid w:val="00C40786"/>
    <w:rsid w:val="00C40C6C"/>
    <w:rsid w:val="00C40DE4"/>
    <w:rsid w:val="00C40EE4"/>
    <w:rsid w:val="00C41587"/>
    <w:rsid w:val="00C41779"/>
    <w:rsid w:val="00C418D4"/>
    <w:rsid w:val="00C41BEF"/>
    <w:rsid w:val="00C420E0"/>
    <w:rsid w:val="00C42CEB"/>
    <w:rsid w:val="00C43F56"/>
    <w:rsid w:val="00C46609"/>
    <w:rsid w:val="00C46C9E"/>
    <w:rsid w:val="00C4774E"/>
    <w:rsid w:val="00C47F6E"/>
    <w:rsid w:val="00C5278E"/>
    <w:rsid w:val="00C52B48"/>
    <w:rsid w:val="00C54115"/>
    <w:rsid w:val="00C542CE"/>
    <w:rsid w:val="00C5471A"/>
    <w:rsid w:val="00C5520E"/>
    <w:rsid w:val="00C566B8"/>
    <w:rsid w:val="00C5731C"/>
    <w:rsid w:val="00C5738F"/>
    <w:rsid w:val="00C577F0"/>
    <w:rsid w:val="00C57B98"/>
    <w:rsid w:val="00C602B1"/>
    <w:rsid w:val="00C60DD3"/>
    <w:rsid w:val="00C610A5"/>
    <w:rsid w:val="00C610E8"/>
    <w:rsid w:val="00C618C2"/>
    <w:rsid w:val="00C631BE"/>
    <w:rsid w:val="00C64049"/>
    <w:rsid w:val="00C640E7"/>
    <w:rsid w:val="00C650D9"/>
    <w:rsid w:val="00C65A58"/>
    <w:rsid w:val="00C671B5"/>
    <w:rsid w:val="00C67551"/>
    <w:rsid w:val="00C67A49"/>
    <w:rsid w:val="00C67A56"/>
    <w:rsid w:val="00C67C00"/>
    <w:rsid w:val="00C700CB"/>
    <w:rsid w:val="00C70541"/>
    <w:rsid w:val="00C70FF5"/>
    <w:rsid w:val="00C71BFB"/>
    <w:rsid w:val="00C7207F"/>
    <w:rsid w:val="00C72E3D"/>
    <w:rsid w:val="00C736E3"/>
    <w:rsid w:val="00C74F74"/>
    <w:rsid w:val="00C772EB"/>
    <w:rsid w:val="00C77C43"/>
    <w:rsid w:val="00C80022"/>
    <w:rsid w:val="00C800AE"/>
    <w:rsid w:val="00C80B82"/>
    <w:rsid w:val="00C814A8"/>
    <w:rsid w:val="00C8167F"/>
    <w:rsid w:val="00C819E6"/>
    <w:rsid w:val="00C81A88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290"/>
    <w:rsid w:val="00C87576"/>
    <w:rsid w:val="00C876DA"/>
    <w:rsid w:val="00C8771D"/>
    <w:rsid w:val="00C87A17"/>
    <w:rsid w:val="00C9107D"/>
    <w:rsid w:val="00C9118D"/>
    <w:rsid w:val="00C91408"/>
    <w:rsid w:val="00C93448"/>
    <w:rsid w:val="00C939F6"/>
    <w:rsid w:val="00C94DBD"/>
    <w:rsid w:val="00C94F83"/>
    <w:rsid w:val="00C954CF"/>
    <w:rsid w:val="00C95734"/>
    <w:rsid w:val="00C97076"/>
    <w:rsid w:val="00C978AA"/>
    <w:rsid w:val="00C97F9C"/>
    <w:rsid w:val="00CA046E"/>
    <w:rsid w:val="00CA1FA8"/>
    <w:rsid w:val="00CA35F6"/>
    <w:rsid w:val="00CA39D4"/>
    <w:rsid w:val="00CA4723"/>
    <w:rsid w:val="00CA4B2F"/>
    <w:rsid w:val="00CA4EDC"/>
    <w:rsid w:val="00CA670F"/>
    <w:rsid w:val="00CA698F"/>
    <w:rsid w:val="00CA6AFF"/>
    <w:rsid w:val="00CA7A15"/>
    <w:rsid w:val="00CA7AD4"/>
    <w:rsid w:val="00CB018B"/>
    <w:rsid w:val="00CB0632"/>
    <w:rsid w:val="00CB0868"/>
    <w:rsid w:val="00CB100A"/>
    <w:rsid w:val="00CB1D38"/>
    <w:rsid w:val="00CB2A26"/>
    <w:rsid w:val="00CB346B"/>
    <w:rsid w:val="00CB3AE9"/>
    <w:rsid w:val="00CB3C13"/>
    <w:rsid w:val="00CB413B"/>
    <w:rsid w:val="00CB4379"/>
    <w:rsid w:val="00CB4C8E"/>
    <w:rsid w:val="00CB4D99"/>
    <w:rsid w:val="00CB5533"/>
    <w:rsid w:val="00CB5853"/>
    <w:rsid w:val="00CB591D"/>
    <w:rsid w:val="00CB65F8"/>
    <w:rsid w:val="00CB671D"/>
    <w:rsid w:val="00CB672D"/>
    <w:rsid w:val="00CB6BB5"/>
    <w:rsid w:val="00CB70D2"/>
    <w:rsid w:val="00CC0BA5"/>
    <w:rsid w:val="00CC0DF9"/>
    <w:rsid w:val="00CC11C3"/>
    <w:rsid w:val="00CC12FB"/>
    <w:rsid w:val="00CC1D0C"/>
    <w:rsid w:val="00CC2440"/>
    <w:rsid w:val="00CC2F0C"/>
    <w:rsid w:val="00CC2FB3"/>
    <w:rsid w:val="00CC3905"/>
    <w:rsid w:val="00CC3AA9"/>
    <w:rsid w:val="00CC3AEA"/>
    <w:rsid w:val="00CC3DF5"/>
    <w:rsid w:val="00CC53FB"/>
    <w:rsid w:val="00CC5613"/>
    <w:rsid w:val="00CC67FB"/>
    <w:rsid w:val="00CC695E"/>
    <w:rsid w:val="00CC6DE4"/>
    <w:rsid w:val="00CC71CD"/>
    <w:rsid w:val="00CD06D1"/>
    <w:rsid w:val="00CD358A"/>
    <w:rsid w:val="00CD3D7E"/>
    <w:rsid w:val="00CD4AE3"/>
    <w:rsid w:val="00CD54EA"/>
    <w:rsid w:val="00CD55C7"/>
    <w:rsid w:val="00CD5778"/>
    <w:rsid w:val="00CE0335"/>
    <w:rsid w:val="00CE2888"/>
    <w:rsid w:val="00CE2DB3"/>
    <w:rsid w:val="00CE3386"/>
    <w:rsid w:val="00CE43C4"/>
    <w:rsid w:val="00CE499A"/>
    <w:rsid w:val="00CE4F49"/>
    <w:rsid w:val="00CE553E"/>
    <w:rsid w:val="00CE58EB"/>
    <w:rsid w:val="00CE63AB"/>
    <w:rsid w:val="00CE6541"/>
    <w:rsid w:val="00CE66F6"/>
    <w:rsid w:val="00CE6DD4"/>
    <w:rsid w:val="00CE7257"/>
    <w:rsid w:val="00CE775B"/>
    <w:rsid w:val="00CF0264"/>
    <w:rsid w:val="00CF04F4"/>
    <w:rsid w:val="00CF0B4C"/>
    <w:rsid w:val="00CF14A3"/>
    <w:rsid w:val="00CF14DD"/>
    <w:rsid w:val="00CF21E4"/>
    <w:rsid w:val="00CF2E71"/>
    <w:rsid w:val="00CF3341"/>
    <w:rsid w:val="00CF3F45"/>
    <w:rsid w:val="00CF4192"/>
    <w:rsid w:val="00CF46D7"/>
    <w:rsid w:val="00CF4854"/>
    <w:rsid w:val="00CF5694"/>
    <w:rsid w:val="00CF5ADB"/>
    <w:rsid w:val="00CF7A6C"/>
    <w:rsid w:val="00D006A9"/>
    <w:rsid w:val="00D00C69"/>
    <w:rsid w:val="00D011C3"/>
    <w:rsid w:val="00D01259"/>
    <w:rsid w:val="00D0150F"/>
    <w:rsid w:val="00D0175B"/>
    <w:rsid w:val="00D03999"/>
    <w:rsid w:val="00D04230"/>
    <w:rsid w:val="00D04632"/>
    <w:rsid w:val="00D05234"/>
    <w:rsid w:val="00D05382"/>
    <w:rsid w:val="00D06142"/>
    <w:rsid w:val="00D06B66"/>
    <w:rsid w:val="00D07B04"/>
    <w:rsid w:val="00D07F28"/>
    <w:rsid w:val="00D10D52"/>
    <w:rsid w:val="00D115B3"/>
    <w:rsid w:val="00D11E8A"/>
    <w:rsid w:val="00D12590"/>
    <w:rsid w:val="00D12638"/>
    <w:rsid w:val="00D12734"/>
    <w:rsid w:val="00D13457"/>
    <w:rsid w:val="00D13E7E"/>
    <w:rsid w:val="00D13F97"/>
    <w:rsid w:val="00D1424F"/>
    <w:rsid w:val="00D14CCF"/>
    <w:rsid w:val="00D14EED"/>
    <w:rsid w:val="00D15D0D"/>
    <w:rsid w:val="00D15D57"/>
    <w:rsid w:val="00D16774"/>
    <w:rsid w:val="00D16FB5"/>
    <w:rsid w:val="00D17A53"/>
    <w:rsid w:val="00D20919"/>
    <w:rsid w:val="00D20EA2"/>
    <w:rsid w:val="00D2133B"/>
    <w:rsid w:val="00D23AC1"/>
    <w:rsid w:val="00D24011"/>
    <w:rsid w:val="00D2466A"/>
    <w:rsid w:val="00D24730"/>
    <w:rsid w:val="00D249C8"/>
    <w:rsid w:val="00D24CDA"/>
    <w:rsid w:val="00D24DF5"/>
    <w:rsid w:val="00D253F4"/>
    <w:rsid w:val="00D25FD4"/>
    <w:rsid w:val="00D2651D"/>
    <w:rsid w:val="00D26A63"/>
    <w:rsid w:val="00D26DFD"/>
    <w:rsid w:val="00D27CEB"/>
    <w:rsid w:val="00D31756"/>
    <w:rsid w:val="00D31C40"/>
    <w:rsid w:val="00D320E2"/>
    <w:rsid w:val="00D321A7"/>
    <w:rsid w:val="00D32A1C"/>
    <w:rsid w:val="00D32EBE"/>
    <w:rsid w:val="00D3358F"/>
    <w:rsid w:val="00D33EAC"/>
    <w:rsid w:val="00D33FE2"/>
    <w:rsid w:val="00D3405A"/>
    <w:rsid w:val="00D342B5"/>
    <w:rsid w:val="00D345E4"/>
    <w:rsid w:val="00D355CD"/>
    <w:rsid w:val="00D35A20"/>
    <w:rsid w:val="00D35ABA"/>
    <w:rsid w:val="00D35E74"/>
    <w:rsid w:val="00D36220"/>
    <w:rsid w:val="00D36BCF"/>
    <w:rsid w:val="00D36FA5"/>
    <w:rsid w:val="00D374E9"/>
    <w:rsid w:val="00D37827"/>
    <w:rsid w:val="00D4042C"/>
    <w:rsid w:val="00D405C1"/>
    <w:rsid w:val="00D40C55"/>
    <w:rsid w:val="00D41FB0"/>
    <w:rsid w:val="00D42806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6F9B"/>
    <w:rsid w:val="00D47333"/>
    <w:rsid w:val="00D47823"/>
    <w:rsid w:val="00D51F4C"/>
    <w:rsid w:val="00D51F8D"/>
    <w:rsid w:val="00D522C7"/>
    <w:rsid w:val="00D526E6"/>
    <w:rsid w:val="00D53364"/>
    <w:rsid w:val="00D534BB"/>
    <w:rsid w:val="00D536CC"/>
    <w:rsid w:val="00D53793"/>
    <w:rsid w:val="00D541EC"/>
    <w:rsid w:val="00D556EE"/>
    <w:rsid w:val="00D55761"/>
    <w:rsid w:val="00D56265"/>
    <w:rsid w:val="00D563D8"/>
    <w:rsid w:val="00D56B47"/>
    <w:rsid w:val="00D56BC5"/>
    <w:rsid w:val="00D57F8F"/>
    <w:rsid w:val="00D57FD4"/>
    <w:rsid w:val="00D60BE9"/>
    <w:rsid w:val="00D60F0E"/>
    <w:rsid w:val="00D6228F"/>
    <w:rsid w:val="00D6235C"/>
    <w:rsid w:val="00D625B5"/>
    <w:rsid w:val="00D62CCD"/>
    <w:rsid w:val="00D6317A"/>
    <w:rsid w:val="00D6398B"/>
    <w:rsid w:val="00D64002"/>
    <w:rsid w:val="00D65B7E"/>
    <w:rsid w:val="00D669EE"/>
    <w:rsid w:val="00D67268"/>
    <w:rsid w:val="00D70435"/>
    <w:rsid w:val="00D710E5"/>
    <w:rsid w:val="00D7169C"/>
    <w:rsid w:val="00D7255F"/>
    <w:rsid w:val="00D7295D"/>
    <w:rsid w:val="00D73111"/>
    <w:rsid w:val="00D74206"/>
    <w:rsid w:val="00D7429D"/>
    <w:rsid w:val="00D751DC"/>
    <w:rsid w:val="00D7571E"/>
    <w:rsid w:val="00D7604B"/>
    <w:rsid w:val="00D76678"/>
    <w:rsid w:val="00D76CA0"/>
    <w:rsid w:val="00D80411"/>
    <w:rsid w:val="00D80740"/>
    <w:rsid w:val="00D813A2"/>
    <w:rsid w:val="00D81791"/>
    <w:rsid w:val="00D822C7"/>
    <w:rsid w:val="00D82C1D"/>
    <w:rsid w:val="00D8342A"/>
    <w:rsid w:val="00D837C5"/>
    <w:rsid w:val="00D850D8"/>
    <w:rsid w:val="00D853DE"/>
    <w:rsid w:val="00D858AA"/>
    <w:rsid w:val="00D86061"/>
    <w:rsid w:val="00D86DAF"/>
    <w:rsid w:val="00D87D5D"/>
    <w:rsid w:val="00D901A0"/>
    <w:rsid w:val="00D9084C"/>
    <w:rsid w:val="00D932E2"/>
    <w:rsid w:val="00D939AA"/>
    <w:rsid w:val="00D93FC2"/>
    <w:rsid w:val="00D946E3"/>
    <w:rsid w:val="00D9523F"/>
    <w:rsid w:val="00D95A25"/>
    <w:rsid w:val="00D95B06"/>
    <w:rsid w:val="00D95F72"/>
    <w:rsid w:val="00D970F8"/>
    <w:rsid w:val="00D971E4"/>
    <w:rsid w:val="00D97C57"/>
    <w:rsid w:val="00DA03AC"/>
    <w:rsid w:val="00DA2BE0"/>
    <w:rsid w:val="00DA342A"/>
    <w:rsid w:val="00DA39FE"/>
    <w:rsid w:val="00DA4E26"/>
    <w:rsid w:val="00DA6A47"/>
    <w:rsid w:val="00DA7E5A"/>
    <w:rsid w:val="00DB11F7"/>
    <w:rsid w:val="00DB16A0"/>
    <w:rsid w:val="00DB1E82"/>
    <w:rsid w:val="00DB2C72"/>
    <w:rsid w:val="00DB3795"/>
    <w:rsid w:val="00DB3A30"/>
    <w:rsid w:val="00DB430E"/>
    <w:rsid w:val="00DB436F"/>
    <w:rsid w:val="00DB456D"/>
    <w:rsid w:val="00DB4796"/>
    <w:rsid w:val="00DB4CAE"/>
    <w:rsid w:val="00DB570B"/>
    <w:rsid w:val="00DB59CB"/>
    <w:rsid w:val="00DB5AE1"/>
    <w:rsid w:val="00DB5E97"/>
    <w:rsid w:val="00DB648B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D0F27"/>
    <w:rsid w:val="00DD16CC"/>
    <w:rsid w:val="00DD26E3"/>
    <w:rsid w:val="00DD2B54"/>
    <w:rsid w:val="00DD3641"/>
    <w:rsid w:val="00DD4483"/>
    <w:rsid w:val="00DD473D"/>
    <w:rsid w:val="00DD4F84"/>
    <w:rsid w:val="00DD5298"/>
    <w:rsid w:val="00DD5655"/>
    <w:rsid w:val="00DD63B6"/>
    <w:rsid w:val="00DD6BC4"/>
    <w:rsid w:val="00DD70C0"/>
    <w:rsid w:val="00DD7F82"/>
    <w:rsid w:val="00DE0D7C"/>
    <w:rsid w:val="00DE1CAC"/>
    <w:rsid w:val="00DE1F32"/>
    <w:rsid w:val="00DE233C"/>
    <w:rsid w:val="00DE26A5"/>
    <w:rsid w:val="00DE2C08"/>
    <w:rsid w:val="00DE372D"/>
    <w:rsid w:val="00DE3B81"/>
    <w:rsid w:val="00DE3EC9"/>
    <w:rsid w:val="00DE3FC9"/>
    <w:rsid w:val="00DE4081"/>
    <w:rsid w:val="00DE4AB6"/>
    <w:rsid w:val="00DE51F5"/>
    <w:rsid w:val="00DE5738"/>
    <w:rsid w:val="00DE597B"/>
    <w:rsid w:val="00DE60AB"/>
    <w:rsid w:val="00DF0D65"/>
    <w:rsid w:val="00DF1842"/>
    <w:rsid w:val="00DF1A0A"/>
    <w:rsid w:val="00DF204E"/>
    <w:rsid w:val="00DF207D"/>
    <w:rsid w:val="00DF2737"/>
    <w:rsid w:val="00DF2AA2"/>
    <w:rsid w:val="00DF3BA3"/>
    <w:rsid w:val="00DF3E9E"/>
    <w:rsid w:val="00DF5C6E"/>
    <w:rsid w:val="00DF6187"/>
    <w:rsid w:val="00DF66B7"/>
    <w:rsid w:val="00DF6FDC"/>
    <w:rsid w:val="00DF7190"/>
    <w:rsid w:val="00E00271"/>
    <w:rsid w:val="00E017D6"/>
    <w:rsid w:val="00E02DAB"/>
    <w:rsid w:val="00E03899"/>
    <w:rsid w:val="00E03B01"/>
    <w:rsid w:val="00E03C4D"/>
    <w:rsid w:val="00E0401E"/>
    <w:rsid w:val="00E04669"/>
    <w:rsid w:val="00E049F8"/>
    <w:rsid w:val="00E05D8F"/>
    <w:rsid w:val="00E06FE2"/>
    <w:rsid w:val="00E07661"/>
    <w:rsid w:val="00E07763"/>
    <w:rsid w:val="00E07BCD"/>
    <w:rsid w:val="00E10DD1"/>
    <w:rsid w:val="00E11850"/>
    <w:rsid w:val="00E11FD5"/>
    <w:rsid w:val="00E12619"/>
    <w:rsid w:val="00E12B8C"/>
    <w:rsid w:val="00E12EE3"/>
    <w:rsid w:val="00E13559"/>
    <w:rsid w:val="00E13A6F"/>
    <w:rsid w:val="00E14641"/>
    <w:rsid w:val="00E148F6"/>
    <w:rsid w:val="00E155C2"/>
    <w:rsid w:val="00E158DD"/>
    <w:rsid w:val="00E16469"/>
    <w:rsid w:val="00E166BC"/>
    <w:rsid w:val="00E16732"/>
    <w:rsid w:val="00E16C92"/>
    <w:rsid w:val="00E17196"/>
    <w:rsid w:val="00E17C50"/>
    <w:rsid w:val="00E201B4"/>
    <w:rsid w:val="00E2084C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409B"/>
    <w:rsid w:val="00E25187"/>
    <w:rsid w:val="00E26068"/>
    <w:rsid w:val="00E26C27"/>
    <w:rsid w:val="00E27260"/>
    <w:rsid w:val="00E30B2A"/>
    <w:rsid w:val="00E31D40"/>
    <w:rsid w:val="00E323AF"/>
    <w:rsid w:val="00E32973"/>
    <w:rsid w:val="00E32C46"/>
    <w:rsid w:val="00E32C9B"/>
    <w:rsid w:val="00E32DB5"/>
    <w:rsid w:val="00E32EC4"/>
    <w:rsid w:val="00E331C7"/>
    <w:rsid w:val="00E33313"/>
    <w:rsid w:val="00E33B14"/>
    <w:rsid w:val="00E345D5"/>
    <w:rsid w:val="00E3469C"/>
    <w:rsid w:val="00E351F7"/>
    <w:rsid w:val="00E37ACC"/>
    <w:rsid w:val="00E37EEB"/>
    <w:rsid w:val="00E405E4"/>
    <w:rsid w:val="00E410C5"/>
    <w:rsid w:val="00E4157C"/>
    <w:rsid w:val="00E41881"/>
    <w:rsid w:val="00E42194"/>
    <w:rsid w:val="00E425C0"/>
    <w:rsid w:val="00E4267B"/>
    <w:rsid w:val="00E427AE"/>
    <w:rsid w:val="00E43077"/>
    <w:rsid w:val="00E44242"/>
    <w:rsid w:val="00E443B3"/>
    <w:rsid w:val="00E445CA"/>
    <w:rsid w:val="00E445D7"/>
    <w:rsid w:val="00E44A76"/>
    <w:rsid w:val="00E44C5C"/>
    <w:rsid w:val="00E45169"/>
    <w:rsid w:val="00E45458"/>
    <w:rsid w:val="00E46AC4"/>
    <w:rsid w:val="00E478D9"/>
    <w:rsid w:val="00E47E4B"/>
    <w:rsid w:val="00E47F2F"/>
    <w:rsid w:val="00E47FC4"/>
    <w:rsid w:val="00E47FE5"/>
    <w:rsid w:val="00E505FD"/>
    <w:rsid w:val="00E5062F"/>
    <w:rsid w:val="00E50C59"/>
    <w:rsid w:val="00E51BFB"/>
    <w:rsid w:val="00E52139"/>
    <w:rsid w:val="00E52B3C"/>
    <w:rsid w:val="00E52D8E"/>
    <w:rsid w:val="00E5317C"/>
    <w:rsid w:val="00E538C1"/>
    <w:rsid w:val="00E539F4"/>
    <w:rsid w:val="00E53C1E"/>
    <w:rsid w:val="00E54397"/>
    <w:rsid w:val="00E54CF6"/>
    <w:rsid w:val="00E556A7"/>
    <w:rsid w:val="00E56FD8"/>
    <w:rsid w:val="00E604A7"/>
    <w:rsid w:val="00E60835"/>
    <w:rsid w:val="00E608A8"/>
    <w:rsid w:val="00E6151F"/>
    <w:rsid w:val="00E6280C"/>
    <w:rsid w:val="00E63DC9"/>
    <w:rsid w:val="00E64021"/>
    <w:rsid w:val="00E6502D"/>
    <w:rsid w:val="00E65681"/>
    <w:rsid w:val="00E659A7"/>
    <w:rsid w:val="00E65F8C"/>
    <w:rsid w:val="00E66377"/>
    <w:rsid w:val="00E66800"/>
    <w:rsid w:val="00E67324"/>
    <w:rsid w:val="00E67573"/>
    <w:rsid w:val="00E67EED"/>
    <w:rsid w:val="00E711EF"/>
    <w:rsid w:val="00E71E7D"/>
    <w:rsid w:val="00E71F47"/>
    <w:rsid w:val="00E72069"/>
    <w:rsid w:val="00E7219A"/>
    <w:rsid w:val="00E725E5"/>
    <w:rsid w:val="00E73FBC"/>
    <w:rsid w:val="00E744DE"/>
    <w:rsid w:val="00E74A3F"/>
    <w:rsid w:val="00E74BA7"/>
    <w:rsid w:val="00E754C2"/>
    <w:rsid w:val="00E75DCB"/>
    <w:rsid w:val="00E76028"/>
    <w:rsid w:val="00E76FEE"/>
    <w:rsid w:val="00E770FF"/>
    <w:rsid w:val="00E77804"/>
    <w:rsid w:val="00E804FA"/>
    <w:rsid w:val="00E8063F"/>
    <w:rsid w:val="00E8106A"/>
    <w:rsid w:val="00E8486D"/>
    <w:rsid w:val="00E84CC1"/>
    <w:rsid w:val="00E84F0D"/>
    <w:rsid w:val="00E852A5"/>
    <w:rsid w:val="00E85333"/>
    <w:rsid w:val="00E86314"/>
    <w:rsid w:val="00E874D3"/>
    <w:rsid w:val="00E87501"/>
    <w:rsid w:val="00E87558"/>
    <w:rsid w:val="00E918ED"/>
    <w:rsid w:val="00E91DE6"/>
    <w:rsid w:val="00E91E31"/>
    <w:rsid w:val="00E92A07"/>
    <w:rsid w:val="00E93102"/>
    <w:rsid w:val="00E93D65"/>
    <w:rsid w:val="00E950D0"/>
    <w:rsid w:val="00E96461"/>
    <w:rsid w:val="00E971DC"/>
    <w:rsid w:val="00E9746C"/>
    <w:rsid w:val="00E97A31"/>
    <w:rsid w:val="00E97AF8"/>
    <w:rsid w:val="00E97DF6"/>
    <w:rsid w:val="00EA0096"/>
    <w:rsid w:val="00EA04A9"/>
    <w:rsid w:val="00EA156E"/>
    <w:rsid w:val="00EA196E"/>
    <w:rsid w:val="00EA1B2B"/>
    <w:rsid w:val="00EA1CBA"/>
    <w:rsid w:val="00EA2159"/>
    <w:rsid w:val="00EA2375"/>
    <w:rsid w:val="00EA27D5"/>
    <w:rsid w:val="00EA3BB6"/>
    <w:rsid w:val="00EA3DFE"/>
    <w:rsid w:val="00EA4B26"/>
    <w:rsid w:val="00EA4BF0"/>
    <w:rsid w:val="00EA4CD3"/>
    <w:rsid w:val="00EA7776"/>
    <w:rsid w:val="00EA7E1A"/>
    <w:rsid w:val="00EB02D6"/>
    <w:rsid w:val="00EB1E18"/>
    <w:rsid w:val="00EB1F9C"/>
    <w:rsid w:val="00EB2289"/>
    <w:rsid w:val="00EB2436"/>
    <w:rsid w:val="00EB2CA8"/>
    <w:rsid w:val="00EB38E8"/>
    <w:rsid w:val="00EB3DCF"/>
    <w:rsid w:val="00EB3E4C"/>
    <w:rsid w:val="00EB4696"/>
    <w:rsid w:val="00EB481E"/>
    <w:rsid w:val="00EB54D7"/>
    <w:rsid w:val="00EB568F"/>
    <w:rsid w:val="00EB5B6C"/>
    <w:rsid w:val="00EB5DC7"/>
    <w:rsid w:val="00EB646A"/>
    <w:rsid w:val="00EB6CEB"/>
    <w:rsid w:val="00EB758F"/>
    <w:rsid w:val="00EB7CE1"/>
    <w:rsid w:val="00EB7FC1"/>
    <w:rsid w:val="00EC0278"/>
    <w:rsid w:val="00EC03DF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707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D7C"/>
    <w:rsid w:val="00EE4E80"/>
    <w:rsid w:val="00EE57F1"/>
    <w:rsid w:val="00EE5A6C"/>
    <w:rsid w:val="00EE6E05"/>
    <w:rsid w:val="00EE7275"/>
    <w:rsid w:val="00EE7DC2"/>
    <w:rsid w:val="00EF092D"/>
    <w:rsid w:val="00EF0DBE"/>
    <w:rsid w:val="00EF0DC1"/>
    <w:rsid w:val="00EF171B"/>
    <w:rsid w:val="00EF17E4"/>
    <w:rsid w:val="00EF21F8"/>
    <w:rsid w:val="00EF2935"/>
    <w:rsid w:val="00EF2BCB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871"/>
    <w:rsid w:val="00F0195C"/>
    <w:rsid w:val="00F01BA7"/>
    <w:rsid w:val="00F02044"/>
    <w:rsid w:val="00F03812"/>
    <w:rsid w:val="00F04523"/>
    <w:rsid w:val="00F04794"/>
    <w:rsid w:val="00F051F1"/>
    <w:rsid w:val="00F052E7"/>
    <w:rsid w:val="00F0578C"/>
    <w:rsid w:val="00F057FF"/>
    <w:rsid w:val="00F06559"/>
    <w:rsid w:val="00F06EC6"/>
    <w:rsid w:val="00F0708F"/>
    <w:rsid w:val="00F07FB7"/>
    <w:rsid w:val="00F101F1"/>
    <w:rsid w:val="00F109E1"/>
    <w:rsid w:val="00F10F27"/>
    <w:rsid w:val="00F11973"/>
    <w:rsid w:val="00F122BC"/>
    <w:rsid w:val="00F1272E"/>
    <w:rsid w:val="00F1398E"/>
    <w:rsid w:val="00F13A1D"/>
    <w:rsid w:val="00F13D0D"/>
    <w:rsid w:val="00F14DF1"/>
    <w:rsid w:val="00F16413"/>
    <w:rsid w:val="00F16CC4"/>
    <w:rsid w:val="00F16D7E"/>
    <w:rsid w:val="00F16EC3"/>
    <w:rsid w:val="00F1717C"/>
    <w:rsid w:val="00F1770E"/>
    <w:rsid w:val="00F20232"/>
    <w:rsid w:val="00F202C8"/>
    <w:rsid w:val="00F205E1"/>
    <w:rsid w:val="00F20F98"/>
    <w:rsid w:val="00F21E53"/>
    <w:rsid w:val="00F21FFF"/>
    <w:rsid w:val="00F221F7"/>
    <w:rsid w:val="00F226D6"/>
    <w:rsid w:val="00F22B9F"/>
    <w:rsid w:val="00F24165"/>
    <w:rsid w:val="00F24636"/>
    <w:rsid w:val="00F24911"/>
    <w:rsid w:val="00F24AB8"/>
    <w:rsid w:val="00F24B17"/>
    <w:rsid w:val="00F24D3C"/>
    <w:rsid w:val="00F24FFE"/>
    <w:rsid w:val="00F25633"/>
    <w:rsid w:val="00F265FA"/>
    <w:rsid w:val="00F27011"/>
    <w:rsid w:val="00F3017A"/>
    <w:rsid w:val="00F30803"/>
    <w:rsid w:val="00F3113F"/>
    <w:rsid w:val="00F316F7"/>
    <w:rsid w:val="00F317A4"/>
    <w:rsid w:val="00F3240C"/>
    <w:rsid w:val="00F34682"/>
    <w:rsid w:val="00F34F6B"/>
    <w:rsid w:val="00F351A5"/>
    <w:rsid w:val="00F359AF"/>
    <w:rsid w:val="00F36C6E"/>
    <w:rsid w:val="00F40011"/>
    <w:rsid w:val="00F40045"/>
    <w:rsid w:val="00F40444"/>
    <w:rsid w:val="00F40F76"/>
    <w:rsid w:val="00F41182"/>
    <w:rsid w:val="00F4273D"/>
    <w:rsid w:val="00F434F9"/>
    <w:rsid w:val="00F44D64"/>
    <w:rsid w:val="00F46DE6"/>
    <w:rsid w:val="00F476BC"/>
    <w:rsid w:val="00F4791D"/>
    <w:rsid w:val="00F527D5"/>
    <w:rsid w:val="00F53052"/>
    <w:rsid w:val="00F53A9E"/>
    <w:rsid w:val="00F53F8E"/>
    <w:rsid w:val="00F55303"/>
    <w:rsid w:val="00F5534C"/>
    <w:rsid w:val="00F56C02"/>
    <w:rsid w:val="00F57B5E"/>
    <w:rsid w:val="00F57B83"/>
    <w:rsid w:val="00F607E0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5E78"/>
    <w:rsid w:val="00F660F5"/>
    <w:rsid w:val="00F6631A"/>
    <w:rsid w:val="00F663A7"/>
    <w:rsid w:val="00F66803"/>
    <w:rsid w:val="00F66AC2"/>
    <w:rsid w:val="00F704C2"/>
    <w:rsid w:val="00F70D11"/>
    <w:rsid w:val="00F71594"/>
    <w:rsid w:val="00F716CC"/>
    <w:rsid w:val="00F717AF"/>
    <w:rsid w:val="00F72350"/>
    <w:rsid w:val="00F72D8C"/>
    <w:rsid w:val="00F72DED"/>
    <w:rsid w:val="00F73B8C"/>
    <w:rsid w:val="00F73C5A"/>
    <w:rsid w:val="00F73FAD"/>
    <w:rsid w:val="00F7428F"/>
    <w:rsid w:val="00F75EE6"/>
    <w:rsid w:val="00F7632E"/>
    <w:rsid w:val="00F76365"/>
    <w:rsid w:val="00F76C30"/>
    <w:rsid w:val="00F77706"/>
    <w:rsid w:val="00F8122B"/>
    <w:rsid w:val="00F8226E"/>
    <w:rsid w:val="00F828A4"/>
    <w:rsid w:val="00F83211"/>
    <w:rsid w:val="00F83587"/>
    <w:rsid w:val="00F8406C"/>
    <w:rsid w:val="00F84AD3"/>
    <w:rsid w:val="00F8553F"/>
    <w:rsid w:val="00F859DC"/>
    <w:rsid w:val="00F85FAD"/>
    <w:rsid w:val="00F8639E"/>
    <w:rsid w:val="00F867F5"/>
    <w:rsid w:val="00F86DCB"/>
    <w:rsid w:val="00F907EF"/>
    <w:rsid w:val="00F91E53"/>
    <w:rsid w:val="00F91FF4"/>
    <w:rsid w:val="00F92CBC"/>
    <w:rsid w:val="00F92F68"/>
    <w:rsid w:val="00F936FD"/>
    <w:rsid w:val="00F943FA"/>
    <w:rsid w:val="00F94421"/>
    <w:rsid w:val="00F949EE"/>
    <w:rsid w:val="00F94D90"/>
    <w:rsid w:val="00F95580"/>
    <w:rsid w:val="00F95A91"/>
    <w:rsid w:val="00F95CDB"/>
    <w:rsid w:val="00F961EF"/>
    <w:rsid w:val="00F969AC"/>
    <w:rsid w:val="00F96DA8"/>
    <w:rsid w:val="00F97662"/>
    <w:rsid w:val="00FA0AA8"/>
    <w:rsid w:val="00FA0F1F"/>
    <w:rsid w:val="00FA17A5"/>
    <w:rsid w:val="00FA26D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8FE"/>
    <w:rsid w:val="00FA59B0"/>
    <w:rsid w:val="00FA5B27"/>
    <w:rsid w:val="00FA5D51"/>
    <w:rsid w:val="00FA66A4"/>
    <w:rsid w:val="00FA66FC"/>
    <w:rsid w:val="00FA78EA"/>
    <w:rsid w:val="00FA7D4C"/>
    <w:rsid w:val="00FB02B6"/>
    <w:rsid w:val="00FB06E5"/>
    <w:rsid w:val="00FB06EE"/>
    <w:rsid w:val="00FB1D49"/>
    <w:rsid w:val="00FB1EB2"/>
    <w:rsid w:val="00FB213F"/>
    <w:rsid w:val="00FB2646"/>
    <w:rsid w:val="00FB2A66"/>
    <w:rsid w:val="00FB4631"/>
    <w:rsid w:val="00FB4E4A"/>
    <w:rsid w:val="00FB4F10"/>
    <w:rsid w:val="00FB4FC6"/>
    <w:rsid w:val="00FB55D5"/>
    <w:rsid w:val="00FB5A94"/>
    <w:rsid w:val="00FB5AC6"/>
    <w:rsid w:val="00FB6169"/>
    <w:rsid w:val="00FB62A0"/>
    <w:rsid w:val="00FB6B15"/>
    <w:rsid w:val="00FB7692"/>
    <w:rsid w:val="00FB7AF8"/>
    <w:rsid w:val="00FB7C4F"/>
    <w:rsid w:val="00FC013F"/>
    <w:rsid w:val="00FC06D6"/>
    <w:rsid w:val="00FC1CD1"/>
    <w:rsid w:val="00FC27BB"/>
    <w:rsid w:val="00FC27DE"/>
    <w:rsid w:val="00FC2C6A"/>
    <w:rsid w:val="00FC2D76"/>
    <w:rsid w:val="00FC31C3"/>
    <w:rsid w:val="00FC4539"/>
    <w:rsid w:val="00FC5AA9"/>
    <w:rsid w:val="00FC706C"/>
    <w:rsid w:val="00FC7BC4"/>
    <w:rsid w:val="00FD0057"/>
    <w:rsid w:val="00FD097E"/>
    <w:rsid w:val="00FD144E"/>
    <w:rsid w:val="00FD164C"/>
    <w:rsid w:val="00FD22A2"/>
    <w:rsid w:val="00FD2A4B"/>
    <w:rsid w:val="00FD4BEC"/>
    <w:rsid w:val="00FD4D28"/>
    <w:rsid w:val="00FD5004"/>
    <w:rsid w:val="00FD58B9"/>
    <w:rsid w:val="00FD5901"/>
    <w:rsid w:val="00FD64FA"/>
    <w:rsid w:val="00FD66FD"/>
    <w:rsid w:val="00FD6A1A"/>
    <w:rsid w:val="00FD6BD9"/>
    <w:rsid w:val="00FD6D05"/>
    <w:rsid w:val="00FD7063"/>
    <w:rsid w:val="00FE0BA8"/>
    <w:rsid w:val="00FE1448"/>
    <w:rsid w:val="00FE153B"/>
    <w:rsid w:val="00FE2350"/>
    <w:rsid w:val="00FE2A5F"/>
    <w:rsid w:val="00FE3390"/>
    <w:rsid w:val="00FE394E"/>
    <w:rsid w:val="00FE3A22"/>
    <w:rsid w:val="00FE5291"/>
    <w:rsid w:val="00FE67A2"/>
    <w:rsid w:val="00FE7F94"/>
    <w:rsid w:val="00FF0671"/>
    <w:rsid w:val="00FF0881"/>
    <w:rsid w:val="00FF0D96"/>
    <w:rsid w:val="00FF0E0E"/>
    <w:rsid w:val="00FF13D7"/>
    <w:rsid w:val="00FF1478"/>
    <w:rsid w:val="00FF1775"/>
    <w:rsid w:val="00FF19F8"/>
    <w:rsid w:val="00FF1CAC"/>
    <w:rsid w:val="00FF1DE6"/>
    <w:rsid w:val="00FF2CAB"/>
    <w:rsid w:val="00FF31D4"/>
    <w:rsid w:val="00FF32B2"/>
    <w:rsid w:val="00FF396B"/>
    <w:rsid w:val="00FF3F72"/>
    <w:rsid w:val="00FF420A"/>
    <w:rsid w:val="00FF45C9"/>
    <w:rsid w:val="00FF50A8"/>
    <w:rsid w:val="00FF6035"/>
    <w:rsid w:val="00FF606D"/>
    <w:rsid w:val="00FF6CA7"/>
    <w:rsid w:val="00FF6FC0"/>
    <w:rsid w:val="00FF72F8"/>
    <w:rsid w:val="00FF7324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6D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semiHidden/>
    <w:unhideWhenUsed/>
    <w:qFormat/>
    <w:rsid w:val="008946CB"/>
    <w:pPr>
      <w:keepNext/>
      <w:ind w:firstLine="709"/>
      <w:jc w:val="both"/>
      <w:outlineLvl w:val="7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46C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946CB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946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46C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946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6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8946C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946C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basedOn w:val="a0"/>
    <w:link w:val="aa"/>
    <w:uiPriority w:val="99"/>
    <w:rsid w:val="008946C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946C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8946C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E425C0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rsid w:val="00E425C0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42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basedOn w:val="a0"/>
    <w:uiPriority w:val="99"/>
    <w:unhideWhenUsed/>
    <w:rsid w:val="00E2726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F961EF"/>
    <w:rPr>
      <w:color w:val="800080" w:themeColor="followedHyperlink"/>
      <w:u w:val="single"/>
    </w:rPr>
  </w:style>
  <w:style w:type="paragraph" w:styleId="af3">
    <w:name w:val="List Paragraph"/>
    <w:aliases w:val="3 Абзац списка"/>
    <w:basedOn w:val="a"/>
    <w:link w:val="af4"/>
    <w:uiPriority w:val="34"/>
    <w:qFormat/>
    <w:rsid w:val="00F961EF"/>
    <w:pPr>
      <w:ind w:left="720"/>
      <w:contextualSpacing/>
    </w:pPr>
  </w:style>
  <w:style w:type="paragraph" w:styleId="2">
    <w:name w:val="Body Text 2"/>
    <w:basedOn w:val="a"/>
    <w:link w:val="20"/>
    <w:rsid w:val="006E1F9B"/>
    <w:pPr>
      <w:jc w:val="center"/>
    </w:pPr>
    <w:rPr>
      <w:b/>
      <w:sz w:val="32"/>
      <w:szCs w:val="28"/>
    </w:rPr>
  </w:style>
  <w:style w:type="character" w:customStyle="1" w:styleId="20">
    <w:name w:val="Основной текст 2 Знак"/>
    <w:basedOn w:val="a0"/>
    <w:link w:val="2"/>
    <w:rsid w:val="006E1F9B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customStyle="1" w:styleId="5314pt">
    <w:name w:val="Основной текст (53) + 14 pt"/>
    <w:aliases w:val="Курсив25"/>
    <w:uiPriority w:val="99"/>
    <w:rsid w:val="006E1F9B"/>
    <w:rPr>
      <w:rFonts w:ascii="Times New Roman" w:hAnsi="Times New Roman" w:cs="Times New Roman" w:hint="default"/>
      <w:i/>
      <w:iCs/>
      <w:sz w:val="28"/>
      <w:szCs w:val="28"/>
      <w:shd w:val="clear" w:color="auto" w:fill="FFFFFF"/>
    </w:rPr>
  </w:style>
  <w:style w:type="character" w:customStyle="1" w:styleId="53">
    <w:name w:val="Основной текст (53)"/>
    <w:basedOn w:val="a0"/>
    <w:link w:val="531"/>
    <w:uiPriority w:val="99"/>
    <w:rsid w:val="006E1F9B"/>
    <w:rPr>
      <w:sz w:val="26"/>
      <w:szCs w:val="26"/>
      <w:shd w:val="clear" w:color="auto" w:fill="FFFFFF"/>
    </w:rPr>
  </w:style>
  <w:style w:type="paragraph" w:customStyle="1" w:styleId="531">
    <w:name w:val="Основной текст (53)1"/>
    <w:basedOn w:val="a"/>
    <w:link w:val="53"/>
    <w:uiPriority w:val="99"/>
    <w:rsid w:val="006E1F9B"/>
    <w:pPr>
      <w:shd w:val="clear" w:color="auto" w:fill="FFFFFF"/>
      <w:spacing w:before="360" w:after="240" w:line="446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f5">
    <w:name w:val="No Spacing"/>
    <w:uiPriority w:val="1"/>
    <w:qFormat/>
    <w:rsid w:val="00134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6D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C7BCB"/>
    <w:pPr>
      <w:spacing w:after="120"/>
    </w:pPr>
  </w:style>
  <w:style w:type="character" w:customStyle="1" w:styleId="af7">
    <w:name w:val="Основной текст Знак"/>
    <w:basedOn w:val="a0"/>
    <w:link w:val="af6"/>
    <w:semiHidden/>
    <w:rsid w:val="000C7B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uiPriority w:val="20"/>
    <w:qFormat/>
    <w:rsid w:val="000C7BCB"/>
    <w:rPr>
      <w:i/>
      <w:iCs/>
    </w:rPr>
  </w:style>
  <w:style w:type="character" w:customStyle="1" w:styleId="serp-urlmark">
    <w:name w:val="serp-url__mark"/>
    <w:basedOn w:val="a0"/>
    <w:rsid w:val="00142DCC"/>
  </w:style>
  <w:style w:type="character" w:customStyle="1" w:styleId="af4">
    <w:name w:val="Абзац списка Знак"/>
    <w:aliases w:val="3 Абзац списка Знак"/>
    <w:link w:val="af3"/>
    <w:uiPriority w:val="34"/>
    <w:rsid w:val="00257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4C5E95"/>
    <w:pPr>
      <w:spacing w:before="100" w:beforeAutospacing="1" w:after="100" w:afterAutospacing="1"/>
    </w:pPr>
  </w:style>
  <w:style w:type="character" w:styleId="afa">
    <w:name w:val="Strong"/>
    <w:basedOn w:val="a0"/>
    <w:uiPriority w:val="22"/>
    <w:qFormat/>
    <w:rsid w:val="004C5E9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C5E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PlusNormal">
    <w:name w:val="ConsPlusNormal"/>
    <w:rsid w:val="001431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62219.html" TargetMode="External"/><Relationship Id="rId18" Type="http://schemas.openxmlformats.org/officeDocument/2006/relationships/hyperlink" Target="https://e.lanbook.com/book/30202" TargetMode="External"/><Relationship Id="rId26" Type="http://schemas.openxmlformats.org/officeDocument/2006/relationships/hyperlink" Target="http://e.lanbook.com/" TargetMode="Externa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scopus.com/home.url" TargetMode="External"/><Relationship Id="rId34" Type="http://schemas.openxmlformats.org/officeDocument/2006/relationships/hyperlink" Target="http://video.yandex.ru/users/vokalbo-xela/view/404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lib.dvfu.ru:8080/lib/item?id=chamo:670914&amp;theme=FEFU" TargetMode="External"/><Relationship Id="rId17" Type="http://schemas.openxmlformats.org/officeDocument/2006/relationships/hyperlink" Target="https://e.lanbook.com/book/5107" TargetMode="External"/><Relationship Id="rId25" Type="http://schemas.openxmlformats.org/officeDocument/2006/relationships/hyperlink" Target="http://search.ebscohost.com/" TargetMode="External"/><Relationship Id="rId33" Type="http://schemas.openxmlformats.org/officeDocument/2006/relationships/hyperlink" Target="http://www.youtube.com/watch?v=2KLpmILMkrQ" TargetMode="External"/><Relationship Id="rId38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lib.dvfu.ru:8080/search/query?match_1=PHRASE&amp;field_1=a&amp;term_1=%D0%A1%D0%B5%D0%BC%D0%B5%D0%BD%D0%BE%D0%B2+%D0%91.+%D0%90&amp;theme=FEFU" TargetMode="External"/><Relationship Id="rId20" Type="http://schemas.openxmlformats.org/officeDocument/2006/relationships/hyperlink" Target="http://lib.dvfu.ru:8080/lib/item?id=chamo:57992&amp;theme=FEFU" TargetMode="External"/><Relationship Id="rId29" Type="http://schemas.openxmlformats.org/officeDocument/2006/relationships/hyperlink" Target="http://www.bibliotech.ru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.dvfu.ru:8080/lib/item?id=chamo:358959&amp;theme=FEFU" TargetMode="External"/><Relationship Id="rId24" Type="http://schemas.openxmlformats.org/officeDocument/2006/relationships/hyperlink" Target="http://diss.rsl.ru/" TargetMode="External"/><Relationship Id="rId32" Type="http://schemas.openxmlformats.org/officeDocument/2006/relationships/hyperlink" Target="http://lib.mgsu.ru/" TargetMode="External"/><Relationship Id="rId37" Type="http://schemas.openxmlformats.org/officeDocument/2006/relationships/image" Target="media/image4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iprbookshop.ru/16528" TargetMode="External"/><Relationship Id="rId23" Type="http://schemas.openxmlformats.org/officeDocument/2006/relationships/hyperlink" Target="http://oversea.cnki.net/" TargetMode="External"/><Relationship Id="rId28" Type="http://schemas.openxmlformats.org/officeDocument/2006/relationships/hyperlink" Target="http://znanium.com/" TargetMode="External"/><Relationship Id="rId36" Type="http://schemas.openxmlformats.org/officeDocument/2006/relationships/image" Target="media/image3.jpeg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98248" TargetMode="External"/><Relationship Id="rId31" Type="http://schemas.openxmlformats.org/officeDocument/2006/relationships/hyperlink" Target="http://elibrary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lib.dvfu.ru:8080/lib/item?id=chamo:809670&amp;theme=FEFU" TargetMode="External"/><Relationship Id="rId22" Type="http://schemas.openxmlformats.org/officeDocument/2006/relationships/hyperlink" Target="http://apps.webofknowledge.com/" TargetMode="External"/><Relationship Id="rId27" Type="http://schemas.openxmlformats.org/officeDocument/2006/relationships/hyperlink" Target="http://e.lanbook.com/" TargetMode="External"/><Relationship Id="rId30" Type="http://schemas.openxmlformats.org/officeDocument/2006/relationships/hyperlink" Target="http://www.rsl.ru/" TargetMode="External"/><Relationship Id="rId35" Type="http://schemas.openxmlformats.org/officeDocument/2006/relationships/hyperlink" Target="http://window.edu.ru/window/library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85E83-56A9-476F-8E98-A2F06D3F8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47</Pages>
  <Words>9346</Words>
  <Characters>53275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62497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Рожкова Евгения Борисовна</cp:lastModifiedBy>
  <cp:revision>370</cp:revision>
  <cp:lastPrinted>2015-01-26T02:44:00Z</cp:lastPrinted>
  <dcterms:created xsi:type="dcterms:W3CDTF">2017-12-08T06:03:00Z</dcterms:created>
  <dcterms:modified xsi:type="dcterms:W3CDTF">2019-05-22T06:10:00Z</dcterms:modified>
</cp:coreProperties>
</file>