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F0B" w:rsidRDefault="005763C8" w:rsidP="00397F0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62" cy="106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8B">
        <w:rPr>
          <w:rFonts w:eastAsia="Calibri"/>
          <w:sz w:val="28"/>
          <w:szCs w:val="28"/>
        </w:rPr>
        <w:t xml:space="preserve"> </w:t>
      </w: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51" cy="10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5763C8" w:rsidRDefault="005763C8" w:rsidP="00397F0B">
      <w:pPr>
        <w:jc w:val="both"/>
        <w:rPr>
          <w:rFonts w:eastAsia="Calibri"/>
          <w:sz w:val="28"/>
          <w:szCs w:val="28"/>
        </w:rPr>
      </w:pPr>
    </w:p>
    <w:p w:rsidR="00E425C0" w:rsidRPr="007E3EE5" w:rsidRDefault="00A50113" w:rsidP="007E3EE5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</w:rPr>
      </w:pPr>
      <w:r w:rsidRPr="007E3EE5">
        <w:rPr>
          <w:rFonts w:eastAsia="Calibri"/>
          <w:b/>
          <w:sz w:val="28"/>
          <w:szCs w:val="28"/>
        </w:rPr>
        <w:t xml:space="preserve">АННОТАЦИЯ </w:t>
      </w:r>
    </w:p>
    <w:p w:rsidR="007E3EE5" w:rsidRPr="007E3EE5" w:rsidRDefault="007E3EE5" w:rsidP="007E3EE5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eastAsia="Calibri"/>
          <w:b/>
          <w:caps/>
          <w:sz w:val="28"/>
          <w:szCs w:val="28"/>
        </w:rPr>
      </w:pPr>
    </w:p>
    <w:p w:rsidR="00264517" w:rsidRPr="00A94FC2" w:rsidRDefault="00264517" w:rsidP="00264517">
      <w:pPr>
        <w:spacing w:line="360" w:lineRule="auto"/>
        <w:ind w:firstLine="709"/>
        <w:contextualSpacing/>
        <w:jc w:val="both"/>
        <w:outlineLvl w:val="5"/>
        <w:rPr>
          <w:rFonts w:eastAsia="Calibri"/>
          <w:i/>
          <w:sz w:val="28"/>
          <w:szCs w:val="28"/>
        </w:rPr>
      </w:pPr>
      <w:r w:rsidRPr="007E3EE5">
        <w:rPr>
          <w:rFonts w:eastAsia="Calibri"/>
          <w:i/>
          <w:sz w:val="28"/>
          <w:szCs w:val="28"/>
        </w:rPr>
        <w:t>Дисциплина «Системный подход при решении задач тепломассопереноса» предназначена для</w:t>
      </w:r>
      <w:r w:rsidRPr="00A94FC2">
        <w:rPr>
          <w:rFonts w:eastAsia="Calibri"/>
          <w:i/>
          <w:sz w:val="28"/>
          <w:szCs w:val="28"/>
        </w:rPr>
        <w:t xml:space="preserve"> аспирантов, обучающихся по направлению 08.06.01 Техника и технологии строительства, профилю «Водоснабжение, канализация, строительные системы охраны водных ресурсов». </w:t>
      </w:r>
    </w:p>
    <w:p w:rsidR="00264517" w:rsidRPr="0093553E" w:rsidRDefault="00264517" w:rsidP="00264517">
      <w:pPr>
        <w:spacing w:line="360" w:lineRule="auto"/>
        <w:ind w:firstLine="567"/>
        <w:jc w:val="both"/>
        <w:rPr>
          <w:i/>
          <w:sz w:val="28"/>
          <w:szCs w:val="28"/>
        </w:rPr>
      </w:pPr>
      <w:bookmarkStart w:id="0" w:name="_Hlk7076889"/>
      <w:proofErr w:type="gramStart"/>
      <w:r>
        <w:rPr>
          <w:i/>
          <w:sz w:val="28"/>
          <w:szCs w:val="28"/>
        </w:rPr>
        <w:t>Трудоёмкость дисциплины составляет: 9 ч. (0,25 зет.) – лекционные занятия, 9 ч. (0,25 зет.) – практические занятия, 162 ч. (4,5 зет.) – самостоятельная работа, суммарная трудоёмкость составляет  180 ч. (5 зет.).</w:t>
      </w:r>
      <w:proofErr w:type="gramEnd"/>
      <w:r>
        <w:rPr>
          <w:i/>
          <w:sz w:val="28"/>
          <w:szCs w:val="28"/>
        </w:rPr>
        <w:t xml:space="preserve"> Дисциплина входит в вариативную часть учебного плана, блок обязательных дисциплин, Б</w:t>
      </w:r>
      <w:proofErr w:type="gramStart"/>
      <w:r>
        <w:rPr>
          <w:i/>
          <w:sz w:val="28"/>
          <w:szCs w:val="28"/>
        </w:rPr>
        <w:t>1</w:t>
      </w:r>
      <w:proofErr w:type="gramEnd"/>
      <w:r>
        <w:rPr>
          <w:i/>
          <w:sz w:val="28"/>
          <w:szCs w:val="28"/>
        </w:rPr>
        <w:t>.В.ДВ.1.1. Дисциплина реализуется в 4 семестре. Форма контроля зачет.</w:t>
      </w:r>
    </w:p>
    <w:bookmarkEnd w:id="0"/>
    <w:p w:rsidR="00264517" w:rsidRPr="00A94FC2" w:rsidRDefault="00264517" w:rsidP="00264517">
      <w:pPr>
        <w:pStyle w:val="531"/>
        <w:spacing w:before="0" w:after="0" w:line="360" w:lineRule="auto"/>
        <w:ind w:firstLine="709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94FC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Дисциплина "</w:t>
      </w:r>
      <w:r w:rsidRPr="001C689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Системный подход при решении задач тепломассопереноса</w:t>
      </w:r>
      <w:r w:rsidRPr="00A94FC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"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94FC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основывается на знаниях о технологических процессах в системах водоснабжения и водоотведения, экологии водных объектов, технологиях транспортировки, водоподготовки и очистки сточных вод, целях и задачах научных исследований при строительстве и эксплуатации систем водоснабжения и водоотведения.</w:t>
      </w:r>
    </w:p>
    <w:p w:rsidR="007E3EE5" w:rsidRPr="00A94FC2" w:rsidRDefault="007E3EE5" w:rsidP="007E3EE5">
      <w:pPr>
        <w:pStyle w:val="2"/>
        <w:spacing w:line="360" w:lineRule="auto"/>
        <w:ind w:firstLine="680"/>
        <w:contextualSpacing/>
        <w:jc w:val="both"/>
        <w:rPr>
          <w:rFonts w:eastAsia="Calibri"/>
          <w:b w:val="0"/>
          <w:i/>
          <w:sz w:val="28"/>
        </w:rPr>
      </w:pPr>
    </w:p>
    <w:p w:rsidR="007E3EE5" w:rsidRPr="00A94FC2" w:rsidRDefault="007E3EE5" w:rsidP="007E3EE5">
      <w:pPr>
        <w:spacing w:line="360" w:lineRule="auto"/>
        <w:ind w:firstLine="567"/>
        <w:contextualSpacing/>
        <w:rPr>
          <w:sz w:val="28"/>
          <w:szCs w:val="28"/>
        </w:rPr>
      </w:pPr>
      <w:r w:rsidRPr="00A94FC2">
        <w:rPr>
          <w:rFonts w:eastAsia="Calibri"/>
          <w:b/>
          <w:sz w:val="28"/>
          <w:szCs w:val="28"/>
        </w:rPr>
        <w:t>Цель</w:t>
      </w:r>
      <w:r w:rsidRPr="00A94FC2">
        <w:rPr>
          <w:rFonts w:eastAsia="Calibri"/>
          <w:sz w:val="28"/>
          <w:szCs w:val="28"/>
        </w:rPr>
        <w:t xml:space="preserve">: </w:t>
      </w:r>
      <w:r w:rsidRPr="00A94FC2">
        <w:rPr>
          <w:sz w:val="28"/>
          <w:szCs w:val="28"/>
        </w:rPr>
        <w:t>привить аспиранту навыки системного решения инженерных исследовательских задач и дать примеры использования математического моделирования как инструмента анализа функционирования системы</w:t>
      </w:r>
    </w:p>
    <w:p w:rsidR="007E3EE5" w:rsidRPr="00A94FC2" w:rsidRDefault="007E3EE5" w:rsidP="007E3EE5">
      <w:pPr>
        <w:spacing w:line="360" w:lineRule="auto"/>
        <w:ind w:firstLine="567"/>
        <w:contextualSpacing/>
        <w:rPr>
          <w:rFonts w:eastAsia="Calibri"/>
          <w:sz w:val="28"/>
          <w:szCs w:val="28"/>
        </w:rPr>
      </w:pPr>
    </w:p>
    <w:p w:rsidR="007E3EE5" w:rsidRPr="00A94FC2" w:rsidRDefault="007E3EE5" w:rsidP="007E3EE5">
      <w:pPr>
        <w:spacing w:line="360" w:lineRule="auto"/>
        <w:ind w:firstLine="567"/>
        <w:contextualSpacing/>
        <w:rPr>
          <w:rFonts w:eastAsia="Calibri"/>
          <w:b/>
          <w:sz w:val="28"/>
          <w:szCs w:val="28"/>
        </w:rPr>
      </w:pPr>
      <w:r w:rsidRPr="00A94FC2">
        <w:rPr>
          <w:rFonts w:eastAsia="Calibri"/>
          <w:b/>
          <w:sz w:val="28"/>
          <w:szCs w:val="28"/>
        </w:rPr>
        <w:t>Задачи:</w:t>
      </w:r>
    </w:p>
    <w:p w:rsidR="007E3EE5" w:rsidRPr="007E3EE5" w:rsidRDefault="007E3EE5" w:rsidP="007E3EE5">
      <w:pPr>
        <w:pStyle w:val="af3"/>
        <w:numPr>
          <w:ilvl w:val="0"/>
          <w:numId w:val="36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7E3EE5">
        <w:rPr>
          <w:sz w:val="28"/>
          <w:szCs w:val="28"/>
        </w:rPr>
        <w:t>Сформировать представления о системном анализе;</w:t>
      </w:r>
    </w:p>
    <w:p w:rsidR="007E3EE5" w:rsidRPr="007E3EE5" w:rsidRDefault="007E3EE5" w:rsidP="007E3EE5">
      <w:pPr>
        <w:pStyle w:val="af3"/>
        <w:numPr>
          <w:ilvl w:val="0"/>
          <w:numId w:val="36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7E3EE5">
        <w:rPr>
          <w:rFonts w:eastAsia="Calibri"/>
          <w:sz w:val="28"/>
          <w:szCs w:val="28"/>
        </w:rPr>
        <w:t>Раскрыть возможности моделей, основанных на дифференциальных уравнениях, для моделирования системных процессов</w:t>
      </w:r>
      <w:r w:rsidRPr="007E3EE5">
        <w:rPr>
          <w:sz w:val="28"/>
          <w:szCs w:val="28"/>
        </w:rPr>
        <w:t>;</w:t>
      </w:r>
    </w:p>
    <w:p w:rsidR="007E3EE5" w:rsidRPr="007E3EE5" w:rsidRDefault="007E3EE5" w:rsidP="007E3EE5">
      <w:pPr>
        <w:pStyle w:val="af3"/>
        <w:numPr>
          <w:ilvl w:val="0"/>
          <w:numId w:val="36"/>
        </w:numPr>
        <w:spacing w:line="360" w:lineRule="auto"/>
        <w:ind w:left="0" w:firstLine="357"/>
        <w:jc w:val="both"/>
        <w:rPr>
          <w:sz w:val="28"/>
          <w:szCs w:val="28"/>
        </w:rPr>
      </w:pPr>
      <w:r w:rsidRPr="007E3EE5">
        <w:rPr>
          <w:sz w:val="28"/>
          <w:szCs w:val="28"/>
        </w:rPr>
        <w:t xml:space="preserve">Показать возможности имитационного моделирования для описания непрерывных и дискретных процессов. </w:t>
      </w:r>
    </w:p>
    <w:p w:rsidR="007E3EE5" w:rsidRPr="007E3EE5" w:rsidRDefault="007E3EE5" w:rsidP="007E3EE5">
      <w:pPr>
        <w:pStyle w:val="af3"/>
        <w:spacing w:line="360" w:lineRule="auto"/>
        <w:ind w:left="1287"/>
        <w:jc w:val="both"/>
        <w:rPr>
          <w:sz w:val="28"/>
          <w:szCs w:val="28"/>
        </w:rPr>
      </w:pPr>
    </w:p>
    <w:p w:rsidR="007E3EE5" w:rsidRPr="007E3EE5" w:rsidRDefault="007E3EE5" w:rsidP="007E3EE5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7E3EE5">
        <w:rPr>
          <w:rFonts w:eastAsia="Calibri"/>
          <w:sz w:val="28"/>
          <w:szCs w:val="28"/>
        </w:rPr>
        <w:t>Для успешного изучения дисциплины «Системный подход при решении задач тепломассопереноса» у обучающихся должны быть сформированы следующие предварительные компетенции:</w:t>
      </w:r>
    </w:p>
    <w:p w:rsidR="00134A51" w:rsidRPr="007E3EE5" w:rsidRDefault="00143140" w:rsidP="003C60E4">
      <w:pPr>
        <w:pStyle w:val="ConsPlusNormal"/>
        <w:numPr>
          <w:ilvl w:val="0"/>
          <w:numId w:val="16"/>
        </w:numPr>
        <w:spacing w:line="360" w:lineRule="auto"/>
        <w:ind w:left="924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E5">
        <w:rPr>
          <w:rFonts w:ascii="Times New Roman" w:eastAsia="Calibri" w:hAnsi="Times New Roman" w:cs="Times New Roman"/>
          <w:sz w:val="28"/>
          <w:szCs w:val="28"/>
        </w:rPr>
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</w:r>
      <w:r w:rsidR="00134A51" w:rsidRPr="007E3EE5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143140" w:rsidRPr="007E3EE5" w:rsidRDefault="00143140" w:rsidP="003C60E4">
      <w:pPr>
        <w:pStyle w:val="ConsPlusNormal"/>
        <w:numPr>
          <w:ilvl w:val="0"/>
          <w:numId w:val="16"/>
        </w:numPr>
        <w:spacing w:line="360" w:lineRule="auto"/>
        <w:ind w:left="924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E5">
        <w:rPr>
          <w:rFonts w:ascii="Times New Roman" w:eastAsia="Calibri" w:hAnsi="Times New Roman" w:cs="Times New Roman"/>
          <w:sz w:val="28"/>
          <w:szCs w:val="28"/>
        </w:rPr>
        <w:t>УК-6 Способность планировать и решать задачи собственного профессионального и личностного развития;</w:t>
      </w:r>
    </w:p>
    <w:p w:rsidR="00143140" w:rsidRPr="007E3EE5" w:rsidRDefault="00143140" w:rsidP="003C60E4">
      <w:pPr>
        <w:pStyle w:val="ConsPlusNormal"/>
        <w:numPr>
          <w:ilvl w:val="0"/>
          <w:numId w:val="16"/>
        </w:numPr>
        <w:spacing w:line="360" w:lineRule="auto"/>
        <w:ind w:left="924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EE5">
        <w:rPr>
          <w:rFonts w:ascii="Times New Roman" w:eastAsia="Calibri" w:hAnsi="Times New Roman" w:cs="Times New Roman"/>
          <w:sz w:val="28"/>
          <w:szCs w:val="28"/>
        </w:rPr>
        <w:t>ОПК-3 Способность соблюдать нормы научной этики и авторских прав.</w:t>
      </w:r>
    </w:p>
    <w:p w:rsidR="00134A51" w:rsidRPr="007E3EE5" w:rsidRDefault="00134A51" w:rsidP="001F26AC">
      <w:pPr>
        <w:tabs>
          <w:tab w:val="left" w:pos="851"/>
        </w:tabs>
        <w:spacing w:line="360" w:lineRule="auto"/>
        <w:ind w:left="567"/>
        <w:contextualSpacing/>
        <w:jc w:val="both"/>
        <w:rPr>
          <w:rFonts w:eastAsia="Calibri"/>
          <w:color w:val="FF0000"/>
          <w:sz w:val="28"/>
          <w:szCs w:val="28"/>
        </w:rPr>
      </w:pPr>
    </w:p>
    <w:p w:rsidR="00E425C0" w:rsidRPr="007773B8" w:rsidRDefault="00E425C0" w:rsidP="001F26AC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7773B8">
        <w:rPr>
          <w:rFonts w:eastAsia="Calibri"/>
          <w:sz w:val="28"/>
          <w:szCs w:val="28"/>
        </w:rPr>
        <w:t xml:space="preserve">В результате изучения дисциплины у </w:t>
      </w:r>
      <w:r w:rsidR="00194315" w:rsidRPr="007773B8">
        <w:rPr>
          <w:rFonts w:eastAsia="Calibri"/>
          <w:sz w:val="28"/>
          <w:szCs w:val="28"/>
        </w:rPr>
        <w:t>аспирантов</w:t>
      </w:r>
      <w:r w:rsidRPr="007773B8">
        <w:rPr>
          <w:rFonts w:eastAsia="Calibri"/>
          <w:sz w:val="28"/>
          <w:szCs w:val="28"/>
        </w:rPr>
        <w:t xml:space="preserve"> формируются следующие </w:t>
      </w:r>
      <w:r w:rsidR="00194315" w:rsidRPr="007773B8">
        <w:rPr>
          <w:rFonts w:eastAsia="Calibri"/>
          <w:sz w:val="28"/>
          <w:szCs w:val="28"/>
        </w:rPr>
        <w:t>универсаль</w:t>
      </w:r>
      <w:r w:rsidRPr="007773B8">
        <w:rPr>
          <w:rFonts w:eastAsia="Calibri"/>
          <w:sz w:val="28"/>
          <w:szCs w:val="28"/>
        </w:rPr>
        <w:t>ные</w:t>
      </w:r>
      <w:r w:rsidR="000214C6" w:rsidRPr="007773B8">
        <w:rPr>
          <w:rFonts w:eastAsia="Calibri"/>
          <w:sz w:val="28"/>
          <w:szCs w:val="28"/>
        </w:rPr>
        <w:t xml:space="preserve"> </w:t>
      </w:r>
      <w:r w:rsidRPr="007773B8">
        <w:rPr>
          <w:rFonts w:eastAsia="Calibri"/>
          <w:sz w:val="28"/>
          <w:szCs w:val="28"/>
        </w:rPr>
        <w:t>/ общепрофессиональные</w:t>
      </w:r>
      <w:r w:rsidR="000214C6" w:rsidRPr="007773B8">
        <w:rPr>
          <w:rFonts w:eastAsia="Calibri"/>
          <w:sz w:val="28"/>
          <w:szCs w:val="28"/>
        </w:rPr>
        <w:t xml:space="preserve"> </w:t>
      </w:r>
      <w:r w:rsidRPr="007773B8">
        <w:rPr>
          <w:rFonts w:eastAsia="Calibri"/>
          <w:sz w:val="28"/>
          <w:szCs w:val="28"/>
        </w:rPr>
        <w:t>/ профессиональные компетенции (элементы компетенций).</w:t>
      </w:r>
    </w:p>
    <w:p w:rsidR="00B05CE9" w:rsidRPr="007E3EE5" w:rsidRDefault="00B05CE9" w:rsidP="00E425C0">
      <w:pPr>
        <w:ind w:firstLine="567"/>
        <w:contextualSpacing/>
        <w:jc w:val="both"/>
        <w:rPr>
          <w:rFonts w:eastAsia="Calibri"/>
          <w:color w:val="FF0000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567"/>
        <w:gridCol w:w="1276"/>
        <w:gridCol w:w="5528"/>
      </w:tblGrid>
      <w:tr w:rsidR="00B05CE9" w:rsidRPr="007E3EE5" w:rsidTr="00B05CE9">
        <w:trPr>
          <w:trHeight w:val="63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pPr>
              <w:jc w:val="center"/>
              <w:rPr>
                <w:b/>
                <w:bCs/>
              </w:rPr>
            </w:pPr>
            <w:r w:rsidRPr="007773B8">
              <w:rPr>
                <w:rFonts w:eastAsia="Calibri"/>
                <w:b/>
                <w:bCs/>
              </w:rPr>
              <w:t>Код и формулировка компетенции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pPr>
              <w:jc w:val="center"/>
              <w:rPr>
                <w:b/>
                <w:bCs/>
              </w:rPr>
            </w:pPr>
            <w:r w:rsidRPr="007773B8">
              <w:rPr>
                <w:rFonts w:eastAsia="Calibri"/>
                <w:b/>
                <w:bCs/>
              </w:rPr>
              <w:t>Этапы формирования компетенции</w:t>
            </w:r>
          </w:p>
        </w:tc>
      </w:tr>
      <w:tr w:rsidR="00B05CE9" w:rsidRPr="007E3EE5" w:rsidTr="00B05CE9">
        <w:trPr>
          <w:trHeight w:val="63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 xml:space="preserve">ОПК-4 </w:t>
            </w:r>
            <w:r w:rsidR="005D75AF" w:rsidRPr="005D75AF">
              <w:rPr>
                <w:rFonts w:eastAsia="Calibri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7773B8">
            <w:r w:rsidRPr="007773B8">
              <w:rPr>
                <w:rFonts w:eastAsia="Calibri"/>
              </w:rPr>
              <w:t xml:space="preserve">принципы </w:t>
            </w:r>
            <w:r w:rsidR="007773B8" w:rsidRPr="007773B8">
              <w:rPr>
                <w:rFonts w:eastAsia="Calibri"/>
              </w:rPr>
              <w:t xml:space="preserve">теорий свободной турбулентности Прандтля и свободной турбулентности </w:t>
            </w:r>
            <w:proofErr w:type="spellStart"/>
            <w:r w:rsidR="007773B8" w:rsidRPr="007773B8">
              <w:rPr>
                <w:rFonts w:eastAsia="Calibri"/>
              </w:rPr>
              <w:t>Толмина</w:t>
            </w:r>
            <w:proofErr w:type="spellEnd"/>
          </w:p>
        </w:tc>
      </w:tr>
      <w:tr w:rsidR="00B05CE9" w:rsidRPr="007E3EE5" w:rsidTr="00B05CE9">
        <w:trPr>
          <w:trHeight w:val="94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7773B8" w:rsidP="007773B8">
            <w:r w:rsidRPr="007773B8">
              <w:rPr>
                <w:rFonts w:eastAsia="Calibri"/>
              </w:rPr>
              <w:t xml:space="preserve">воспроизводить модель </w:t>
            </w:r>
            <w:proofErr w:type="spellStart"/>
            <w:r w:rsidRPr="007773B8">
              <w:rPr>
                <w:rFonts w:eastAsia="Calibri"/>
              </w:rPr>
              <w:t>Изинга</w:t>
            </w:r>
            <w:proofErr w:type="spellEnd"/>
            <w:r w:rsidRPr="007773B8">
              <w:rPr>
                <w:rFonts w:eastAsia="Calibri"/>
              </w:rPr>
              <w:t>, используя современное исследовательское оборудование и приборы</w:t>
            </w:r>
          </w:p>
        </w:tc>
      </w:tr>
      <w:tr w:rsidR="00B05CE9" w:rsidRPr="007E3EE5" w:rsidTr="00B05CE9">
        <w:trPr>
          <w:trHeight w:val="6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47532" w:rsidP="00B47532">
            <w:r>
              <w:t xml:space="preserve">Методом </w:t>
            </w:r>
            <w:r w:rsidR="007773B8" w:rsidRPr="007773B8">
              <w:t xml:space="preserve">Лагранжа, </w:t>
            </w:r>
            <w:r w:rsidR="007773B8" w:rsidRPr="007773B8">
              <w:rPr>
                <w:rFonts w:eastAsia="Calibri"/>
              </w:rPr>
              <w:t>используя современное исследовательское оборудование и приборы</w:t>
            </w:r>
          </w:p>
        </w:tc>
      </w:tr>
      <w:tr w:rsidR="00B05CE9" w:rsidRPr="007E3EE5" w:rsidTr="00B05CE9">
        <w:trPr>
          <w:trHeight w:val="12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rPr>
                <w:rFonts w:eastAsia="Calibri"/>
              </w:rPr>
              <w:t xml:space="preserve">ОПК-5 </w:t>
            </w:r>
            <w:r w:rsidR="005D75AF" w:rsidRPr="005D75AF">
              <w:rPr>
                <w:rFonts w:eastAsia="Calibri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9B65CD" w:rsidP="0093053B">
            <w:pPr>
              <w:rPr>
                <w:rFonts w:eastAsia="Calibri"/>
              </w:rPr>
            </w:pPr>
            <w:r>
              <w:rPr>
                <w:rFonts w:eastAsia="Calibri"/>
              </w:rPr>
              <w:t>у</w:t>
            </w:r>
            <w:r w:rsidRPr="009B65CD">
              <w:rPr>
                <w:rFonts w:eastAsia="Calibri"/>
              </w:rPr>
              <w:t>словия устойчивости и сходимости.</w:t>
            </w:r>
          </w:p>
        </w:tc>
      </w:tr>
      <w:tr w:rsidR="00B05CE9" w:rsidRPr="007E3EE5" w:rsidTr="00B05CE9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E3EE5" w:rsidRDefault="00B05CE9" w:rsidP="00B05CE9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9B65CD" w:rsidP="00B05CE9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применять </w:t>
            </w:r>
            <w:r w:rsidRPr="007773B8">
              <w:rPr>
                <w:rFonts w:eastAsia="Calibri"/>
              </w:rPr>
              <w:t>методы обработки результатов эксперимента</w:t>
            </w:r>
          </w:p>
        </w:tc>
      </w:tr>
      <w:tr w:rsidR="00B05CE9" w:rsidRPr="007E3EE5" w:rsidTr="00B05CE9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E3EE5" w:rsidRDefault="00B05CE9" w:rsidP="00B05CE9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E3EE5" w:rsidRDefault="00B05CE9" w:rsidP="009B65CD">
            <w:pPr>
              <w:rPr>
                <w:color w:val="FF0000"/>
              </w:rPr>
            </w:pPr>
            <w:r w:rsidRPr="009B65CD">
              <w:rPr>
                <w:rFonts w:eastAsia="Calibri"/>
              </w:rPr>
              <w:t xml:space="preserve">навыками </w:t>
            </w:r>
            <w:r w:rsidR="009B65CD" w:rsidRPr="009B65CD">
              <w:rPr>
                <w:rFonts w:eastAsia="Calibri"/>
              </w:rPr>
              <w:t>численных аппроксимаций уравнений диффузии</w:t>
            </w:r>
          </w:p>
        </w:tc>
      </w:tr>
      <w:tr w:rsidR="00B05CE9" w:rsidRPr="007E3EE5" w:rsidTr="00B05CE9">
        <w:trPr>
          <w:trHeight w:val="133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t xml:space="preserve">ОПК-6 </w:t>
            </w:r>
            <w:r w:rsidR="005D75AF" w:rsidRPr="005D75AF"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65CD" w:rsidRPr="009B65CD" w:rsidRDefault="009B65CD" w:rsidP="009B65CD">
            <w:pPr>
              <w:rPr>
                <w:rFonts w:eastAsia="Calibri"/>
              </w:rPr>
            </w:pPr>
            <w:r w:rsidRPr="009B65CD">
              <w:rPr>
                <w:rFonts w:eastAsia="Calibri"/>
              </w:rPr>
              <w:t>Цель системного анализа, признаки системности, последовательность решения проблем в рамках системного подхода</w:t>
            </w:r>
          </w:p>
          <w:p w:rsidR="00B05CE9" w:rsidRPr="007E3EE5" w:rsidRDefault="00B05CE9" w:rsidP="0093053B">
            <w:pPr>
              <w:rPr>
                <w:color w:val="FF0000"/>
              </w:rPr>
            </w:pPr>
          </w:p>
        </w:tc>
      </w:tr>
      <w:tr w:rsidR="00B05CE9" w:rsidRPr="007E3EE5" w:rsidTr="00B05CE9">
        <w:trPr>
          <w:trHeight w:val="15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FA1957" w:rsidP="0093053B">
            <w:r w:rsidRPr="009B65CD">
              <w:rPr>
                <w:rFonts w:eastAsia="Calibri"/>
              </w:rPr>
              <w:t>осуществлять</w:t>
            </w:r>
            <w:r w:rsidR="00B05CE9" w:rsidRPr="009B65CD">
              <w:rPr>
                <w:rFonts w:eastAsia="Calibri"/>
              </w:rPr>
              <w:t xml:space="preserve"> </w:t>
            </w:r>
            <w:r w:rsidR="00F94AA4" w:rsidRPr="009B65CD">
              <w:rPr>
                <w:rFonts w:eastAsia="Calibri"/>
              </w:rPr>
              <w:t>анализ причин различия результатов расчета</w:t>
            </w:r>
          </w:p>
        </w:tc>
      </w:tr>
      <w:tr w:rsidR="00B05CE9" w:rsidRPr="007E3EE5" w:rsidTr="00B05CE9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F94AA4" w:rsidRDefault="00B05CE9" w:rsidP="00B05CE9">
            <w:r w:rsidRPr="00F94AA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F94AA4" w:rsidRDefault="00B05CE9" w:rsidP="00FA1957">
            <w:r w:rsidRPr="00F94AA4">
              <w:rPr>
                <w:rFonts w:eastAsia="Calibri"/>
              </w:rPr>
              <w:t xml:space="preserve">навыками </w:t>
            </w:r>
            <w:r w:rsidR="00FA1957" w:rsidRPr="009B65CD">
              <w:rPr>
                <w:rFonts w:eastAsia="Calibri"/>
              </w:rPr>
              <w:t>термодинамического усреднения с помощью простой выборки</w:t>
            </w:r>
          </w:p>
        </w:tc>
      </w:tr>
      <w:tr w:rsidR="00B05CE9" w:rsidRPr="007E3EE5" w:rsidTr="00B05CE9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t xml:space="preserve">ПК-2 </w:t>
            </w:r>
            <w:r w:rsidR="005D75AF" w:rsidRPr="005D75AF"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E3EE5" w:rsidRDefault="00B05CE9" w:rsidP="009B65CD">
            <w:pPr>
              <w:rPr>
                <w:color w:val="FF0000"/>
              </w:rPr>
            </w:pPr>
            <w:r w:rsidRPr="009B65CD">
              <w:rPr>
                <w:rFonts w:eastAsia="Calibri"/>
              </w:rPr>
              <w:t xml:space="preserve">методологическую </w:t>
            </w:r>
            <w:r w:rsidR="00FA1957" w:rsidRPr="009B65CD">
              <w:rPr>
                <w:rFonts w:eastAsia="Calibri"/>
              </w:rPr>
              <w:t xml:space="preserve">основу экспериментального определения коэффициентов турбулентной диффузии, </w:t>
            </w:r>
          </w:p>
        </w:tc>
      </w:tr>
      <w:tr w:rsidR="00B05CE9" w:rsidRPr="007E3EE5" w:rsidTr="00B05CE9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F94AA4">
            <w:r w:rsidRPr="009B65CD">
              <w:t xml:space="preserve">проводить </w:t>
            </w:r>
            <w:r w:rsidR="009B65CD" w:rsidRPr="009B65CD">
              <w:rPr>
                <w:rFonts w:eastAsia="Calibri"/>
              </w:rPr>
              <w:t>численные аппроксимации уравнений турбулентной диффузии</w:t>
            </w:r>
          </w:p>
        </w:tc>
      </w:tr>
      <w:tr w:rsidR="00B05CE9" w:rsidRPr="007E3EE5" w:rsidTr="00B05CE9">
        <w:trPr>
          <w:trHeight w:val="81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773B8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027F27">
            <w:r w:rsidRPr="009B65CD">
              <w:t xml:space="preserve">навыками </w:t>
            </w:r>
            <w:r w:rsidR="00FA1957" w:rsidRPr="009B65CD">
              <w:rPr>
                <w:rFonts w:eastAsia="Calibri"/>
              </w:rPr>
              <w:t>сопоставления теории и эксперимента</w:t>
            </w:r>
          </w:p>
        </w:tc>
      </w:tr>
      <w:tr w:rsidR="00B05CE9" w:rsidRPr="007E3EE5" w:rsidTr="00B05CE9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B05CE9">
            <w:r w:rsidRPr="009B65CD">
              <w:t>ПК-3 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FA1957">
            <w:r w:rsidRPr="009B65CD">
              <w:t xml:space="preserve">теоретические основы </w:t>
            </w:r>
            <w:r w:rsidR="00FA1957" w:rsidRPr="009B65CD">
              <w:t>переноса вещества и тепла ламинарными и турбулентными струями; условия устойчивости стратифицированного потока при распространении плавучих струй</w:t>
            </w:r>
          </w:p>
        </w:tc>
      </w:tr>
      <w:tr w:rsidR="00B05CE9" w:rsidRPr="007E3EE5" w:rsidTr="009B65CD">
        <w:trPr>
          <w:trHeight w:val="1068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9B65CD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B05CE9">
            <w:r w:rsidRPr="009B65CD">
              <w:t>проводить калибровку и настройку, обрабатывать и интерпретировать результаты, полученные на типовом оборудовании</w:t>
            </w:r>
          </w:p>
        </w:tc>
      </w:tr>
      <w:tr w:rsidR="00B05CE9" w:rsidRPr="007E3EE5" w:rsidTr="00B05CE9">
        <w:trPr>
          <w:trHeight w:val="13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9B65CD" w:rsidRDefault="00B05CE9" w:rsidP="00B05CE9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9B65CD" w:rsidRDefault="00B05CE9" w:rsidP="00B05CE9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9B65CD" w:rsidRDefault="00B05CE9" w:rsidP="00027F27">
            <w:r w:rsidRPr="009B65CD">
              <w:t xml:space="preserve">навыками проведения научных исследований на типовом оборудовании </w:t>
            </w:r>
            <w:r w:rsidR="00027F27" w:rsidRPr="009B65CD">
              <w:t>и методиками обработки результатов</w:t>
            </w:r>
          </w:p>
        </w:tc>
      </w:tr>
      <w:tr w:rsidR="00B05CE9" w:rsidRPr="007E3EE5" w:rsidTr="00B05CE9">
        <w:trPr>
          <w:trHeight w:val="15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7773B8" w:rsidRDefault="00B05CE9" w:rsidP="00B05CE9">
            <w:r w:rsidRPr="007773B8">
              <w:t xml:space="preserve">ПК-4 </w:t>
            </w:r>
            <w:r w:rsidR="005D75AF" w:rsidRPr="005D75AF"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47532" w:rsidRDefault="00B05CE9" w:rsidP="00B05CE9">
            <w:r w:rsidRPr="00B47532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47532" w:rsidRDefault="00B47532" w:rsidP="00B47532">
            <w:r w:rsidRPr="00B47532">
              <w:t>понятия простого случайного блуждания и блуждания без самопересечений</w:t>
            </w:r>
          </w:p>
        </w:tc>
      </w:tr>
      <w:tr w:rsidR="00B05CE9" w:rsidRPr="007E3EE5" w:rsidTr="00B05CE9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E3EE5" w:rsidRDefault="00B05CE9" w:rsidP="00B05CE9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47532" w:rsidRDefault="00B05CE9" w:rsidP="00B05CE9">
            <w:r w:rsidRPr="00B47532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B47532" w:rsidRDefault="00B05CE9" w:rsidP="00B47532">
            <w:r w:rsidRPr="00B47532">
              <w:t xml:space="preserve">использовать </w:t>
            </w:r>
            <w:r w:rsidR="00B47532" w:rsidRPr="00B47532">
              <w:t>Метод Монте Карло</w:t>
            </w:r>
          </w:p>
        </w:tc>
      </w:tr>
      <w:tr w:rsidR="00B05CE9" w:rsidRPr="007E3EE5" w:rsidTr="00B05CE9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E9" w:rsidRPr="007E3EE5" w:rsidRDefault="00B05CE9" w:rsidP="00B05CE9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E9" w:rsidRPr="00B47532" w:rsidRDefault="00B05CE9" w:rsidP="00B05CE9">
            <w:r w:rsidRPr="00B47532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E9" w:rsidRPr="00F94AA4" w:rsidRDefault="00B05CE9" w:rsidP="00B47532">
            <w:r w:rsidRPr="00F94AA4">
              <w:t xml:space="preserve">навыками </w:t>
            </w:r>
            <w:r w:rsidR="00B47532" w:rsidRPr="00B47532">
              <w:t>Термодинамического усреднения с помощью простой выборки</w:t>
            </w:r>
          </w:p>
        </w:tc>
      </w:tr>
    </w:tbl>
    <w:p w:rsidR="00E37ACC" w:rsidRPr="007E3EE5" w:rsidRDefault="00E37ACC" w:rsidP="00E425C0">
      <w:pPr>
        <w:ind w:firstLine="567"/>
        <w:contextualSpacing/>
        <w:jc w:val="both"/>
        <w:rPr>
          <w:rFonts w:eastAsia="Calibri"/>
          <w:color w:val="FF0000"/>
          <w:sz w:val="28"/>
          <w:szCs w:val="28"/>
        </w:rPr>
      </w:pPr>
    </w:p>
    <w:p w:rsidR="00E425C0" w:rsidRPr="00FD7354" w:rsidRDefault="00E425C0" w:rsidP="001F26AC">
      <w:pPr>
        <w:spacing w:line="360" w:lineRule="auto"/>
        <w:ind w:firstLine="567"/>
        <w:contextualSpacing/>
        <w:jc w:val="both"/>
        <w:rPr>
          <w:caps/>
          <w:sz w:val="28"/>
          <w:szCs w:val="28"/>
        </w:rPr>
      </w:pPr>
    </w:p>
    <w:p w:rsidR="00E425C0" w:rsidRPr="00FD7354" w:rsidRDefault="00E425C0" w:rsidP="00E425C0">
      <w:pPr>
        <w:numPr>
          <w:ilvl w:val="0"/>
          <w:numId w:val="2"/>
        </w:numPr>
        <w:tabs>
          <w:tab w:val="num" w:pos="284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FD7354">
        <w:rPr>
          <w:b/>
          <w:caps/>
          <w:sz w:val="28"/>
          <w:szCs w:val="28"/>
        </w:rPr>
        <w:t xml:space="preserve">СТРУКТУРА И содержание теоретической части курса </w:t>
      </w:r>
    </w:p>
    <w:p w:rsidR="00E425C0" w:rsidRPr="00FD7354" w:rsidRDefault="00E425C0" w:rsidP="00E425C0">
      <w:pPr>
        <w:suppressAutoHyphens/>
        <w:ind w:firstLine="567"/>
        <w:jc w:val="both"/>
        <w:rPr>
          <w:i/>
          <w:sz w:val="28"/>
          <w:szCs w:val="28"/>
        </w:rPr>
      </w:pPr>
    </w:p>
    <w:p w:rsidR="00C647C6" w:rsidRDefault="00FD7354" w:rsidP="00C647C6">
      <w:pPr>
        <w:spacing w:line="276" w:lineRule="auto"/>
        <w:jc w:val="center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 xml:space="preserve">Лекционные занятия </w:t>
      </w:r>
      <w:r w:rsidR="00C647C6" w:rsidRPr="00C647C6">
        <w:rPr>
          <w:b/>
          <w:sz w:val="28"/>
          <w:szCs w:val="28"/>
        </w:rPr>
        <w:t>(9 час., в том числе 3 час. с использованием методов активного обучения)</w:t>
      </w:r>
    </w:p>
    <w:p w:rsidR="00E96461" w:rsidRPr="00006C17" w:rsidRDefault="00E96461" w:rsidP="00E96461">
      <w:pPr>
        <w:spacing w:line="276" w:lineRule="auto"/>
        <w:jc w:val="center"/>
        <w:rPr>
          <w:b/>
          <w:sz w:val="28"/>
          <w:szCs w:val="28"/>
          <w:highlight w:val="yellow"/>
        </w:rPr>
      </w:pPr>
    </w:p>
    <w:p w:rsidR="00FD7354" w:rsidRPr="00C647C6" w:rsidRDefault="00FD7354" w:rsidP="00FD7354">
      <w:pPr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 xml:space="preserve">Раздел 1. Развитие системных </w:t>
      </w:r>
      <w:r w:rsidRPr="00CF66EE">
        <w:rPr>
          <w:b/>
          <w:sz w:val="28"/>
          <w:szCs w:val="28"/>
        </w:rPr>
        <w:t>представлений</w:t>
      </w:r>
      <w:r w:rsidRPr="00C647C6">
        <w:rPr>
          <w:sz w:val="28"/>
          <w:szCs w:val="28"/>
        </w:rPr>
        <w:t xml:space="preserve"> (</w:t>
      </w:r>
      <w:r w:rsidR="00C647C6" w:rsidRPr="00C647C6">
        <w:rPr>
          <w:sz w:val="28"/>
          <w:szCs w:val="28"/>
        </w:rPr>
        <w:t>3</w:t>
      </w:r>
      <w:r w:rsidRPr="00C647C6">
        <w:rPr>
          <w:sz w:val="28"/>
          <w:szCs w:val="28"/>
        </w:rPr>
        <w:t xml:space="preserve"> часов)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left="357" w:firstLine="352"/>
        <w:rPr>
          <w:sz w:val="28"/>
          <w:szCs w:val="28"/>
        </w:rPr>
      </w:pPr>
      <w:r w:rsidRPr="00C647C6">
        <w:rPr>
          <w:b/>
          <w:sz w:val="28"/>
          <w:szCs w:val="28"/>
        </w:rPr>
        <w:t>Тема 1. Определение и назначение системного анализа</w:t>
      </w:r>
      <w:r w:rsidR="00063E1F">
        <w:rPr>
          <w:b/>
          <w:sz w:val="28"/>
          <w:szCs w:val="28"/>
        </w:rPr>
        <w:t xml:space="preserve"> </w:t>
      </w:r>
      <w:r w:rsidRPr="00C647C6">
        <w:rPr>
          <w:b/>
          <w:sz w:val="28"/>
          <w:szCs w:val="28"/>
        </w:rPr>
        <w:t>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 xml:space="preserve"> часа).</w:t>
      </w:r>
      <w:r w:rsidRPr="00C647C6">
        <w:rPr>
          <w:sz w:val="28"/>
          <w:szCs w:val="28"/>
        </w:rPr>
        <w:t xml:space="preserve"> 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left="357" w:firstLine="352"/>
        <w:rPr>
          <w:b/>
          <w:sz w:val="28"/>
          <w:szCs w:val="28"/>
        </w:rPr>
      </w:pPr>
      <w:r w:rsidRPr="00C647C6">
        <w:rPr>
          <w:sz w:val="28"/>
          <w:szCs w:val="28"/>
        </w:rPr>
        <w:t xml:space="preserve">Цель системного анализа. Признаки системности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sz w:val="28"/>
          <w:szCs w:val="28"/>
        </w:rPr>
        <w:t xml:space="preserve">Возникновение и развитие системных представлений. Последовательность решения проблем в рамках системного подхода. </w:t>
      </w:r>
    </w:p>
    <w:p w:rsidR="00C647C6" w:rsidRPr="00C33DF8" w:rsidRDefault="00C647C6" w:rsidP="00C647C6">
      <w:pPr>
        <w:spacing w:line="360" w:lineRule="auto"/>
        <w:ind w:firstLine="567"/>
        <w:contextualSpacing/>
        <w:jc w:val="both"/>
        <w:rPr>
          <w:i/>
          <w:sz w:val="28"/>
          <w:szCs w:val="28"/>
        </w:rPr>
      </w:pPr>
      <w:r w:rsidRPr="00C33DF8">
        <w:rPr>
          <w:sz w:val="28"/>
          <w:szCs w:val="28"/>
        </w:rPr>
        <w:t>Данное занятие проходит с использованием метода активного обучения – проблемная лекция. Проблемная лекция начинается с вопросов, с постановки проблемы, которую в ходе изложения материала необходимо решить. В течение лекции мышление аспирантов происходит с помощью создания преподавателем проблемной ситуации до того, как они получат всю необходимую информацию, составляющую для них новое знание.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b/>
          <w:sz w:val="28"/>
          <w:szCs w:val="28"/>
        </w:rPr>
        <w:t>Тема 2. Синергетика. Самоорганизация как вероятностный процесс (</w:t>
      </w:r>
      <w:r w:rsidR="00C647C6" w:rsidRPr="00C647C6">
        <w:rPr>
          <w:b/>
          <w:sz w:val="28"/>
          <w:szCs w:val="28"/>
        </w:rPr>
        <w:t>1</w:t>
      </w:r>
      <w:r w:rsidRPr="00C647C6">
        <w:rPr>
          <w:b/>
          <w:sz w:val="28"/>
          <w:szCs w:val="28"/>
        </w:rPr>
        <w:t xml:space="preserve"> часа).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Раздел 2. Диффузионные задачи тепломассопереноса (</w:t>
      </w:r>
      <w:r w:rsidR="00C647C6" w:rsidRPr="00C647C6">
        <w:rPr>
          <w:b/>
          <w:sz w:val="28"/>
          <w:szCs w:val="28"/>
        </w:rPr>
        <w:t>6</w:t>
      </w:r>
      <w:r w:rsidRPr="00C647C6">
        <w:rPr>
          <w:b/>
          <w:sz w:val="28"/>
          <w:szCs w:val="28"/>
        </w:rPr>
        <w:t xml:space="preserve"> часов)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Тема 3. Модели диффузии, описываемые уравнениями, и их свойства 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>часа).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sz w:val="28"/>
          <w:szCs w:val="28"/>
        </w:rPr>
        <w:t xml:space="preserve"> Гипотеза </w:t>
      </w:r>
      <w:proofErr w:type="spellStart"/>
      <w:r w:rsidRPr="00C647C6">
        <w:rPr>
          <w:sz w:val="28"/>
          <w:szCs w:val="28"/>
        </w:rPr>
        <w:t>Буссинеска</w:t>
      </w:r>
      <w:proofErr w:type="spellEnd"/>
      <w:r w:rsidRPr="00C647C6">
        <w:rPr>
          <w:sz w:val="28"/>
          <w:szCs w:val="28"/>
        </w:rPr>
        <w:t>. Экспериментальное определение коэффициентов турбулентной диффузии Модельная задача, основная на уравнениях турбулентной диффузии.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b/>
          <w:sz w:val="28"/>
          <w:szCs w:val="28"/>
        </w:rPr>
        <w:t>Тема 4. Численные методы решения диффу</w:t>
      </w:r>
      <w:r w:rsidR="00C647C6" w:rsidRPr="00C647C6">
        <w:rPr>
          <w:b/>
          <w:sz w:val="28"/>
          <w:szCs w:val="28"/>
        </w:rPr>
        <w:t>зионных задач (1</w:t>
      </w:r>
      <w:r w:rsidRPr="00C647C6">
        <w:rPr>
          <w:b/>
          <w:sz w:val="28"/>
          <w:szCs w:val="28"/>
        </w:rPr>
        <w:t xml:space="preserve"> ча</w:t>
      </w:r>
      <w:r w:rsidR="00C647C6" w:rsidRPr="00C647C6">
        <w:rPr>
          <w:b/>
          <w:sz w:val="28"/>
          <w:szCs w:val="28"/>
        </w:rPr>
        <w:t>с</w:t>
      </w:r>
      <w:r w:rsidRPr="00C647C6">
        <w:rPr>
          <w:b/>
          <w:sz w:val="28"/>
          <w:szCs w:val="28"/>
        </w:rPr>
        <w:t>).</w:t>
      </w:r>
      <w:r w:rsidRPr="00C647C6">
        <w:rPr>
          <w:sz w:val="28"/>
          <w:szCs w:val="28"/>
        </w:rPr>
        <w:t xml:space="preserve"> Численные аппроксимации уравнений турбулентной диффузии. Условия устойчивости и сходимости. Метод </w:t>
      </w:r>
      <w:proofErr w:type="spellStart"/>
      <w:r w:rsidRPr="00C647C6">
        <w:rPr>
          <w:sz w:val="28"/>
          <w:szCs w:val="28"/>
        </w:rPr>
        <w:t>Караушева</w:t>
      </w:r>
      <w:proofErr w:type="spellEnd"/>
      <w:r w:rsidRPr="00C647C6">
        <w:rPr>
          <w:sz w:val="28"/>
          <w:szCs w:val="28"/>
        </w:rPr>
        <w:t xml:space="preserve">. </w:t>
      </w:r>
    </w:p>
    <w:p w:rsidR="00C647C6" w:rsidRPr="00C33DF8" w:rsidRDefault="00C647C6" w:rsidP="00C647C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C33DF8">
        <w:rPr>
          <w:sz w:val="28"/>
          <w:szCs w:val="28"/>
        </w:rPr>
        <w:t>Данное занятие проходит с использованием метода активного обучения – лекция-беседа. Эта лекция предполагает непосредственный контакт преподавателя с аудиторией. Вопросы могут, быть информационного и проблемного характера, для выяснения мнений и уровня осведомленности аспирантов по рассматриваемой теме, степени их готовности к восприятию последующего материала. С учетом разногласий или единодушия в ответах преподаватель строит свои дальнейшие рассуждения, имея при этом возможность, наиболее доказательно изложить очередное понятие лекционного материала.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Тема 5. Перенос импульса, вещества и тепла струйными течениями (</w:t>
      </w:r>
      <w:r w:rsidR="00C647C6" w:rsidRPr="00C647C6">
        <w:rPr>
          <w:b/>
          <w:sz w:val="28"/>
          <w:szCs w:val="28"/>
        </w:rPr>
        <w:t>1</w:t>
      </w:r>
      <w:r w:rsidRPr="00C647C6">
        <w:rPr>
          <w:b/>
          <w:sz w:val="28"/>
          <w:szCs w:val="28"/>
        </w:rPr>
        <w:t xml:space="preserve"> часа). 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bookmarkStart w:id="1" w:name="OLE_LINK15"/>
      <w:bookmarkStart w:id="2" w:name="OLE_LINK16"/>
      <w:r w:rsidRPr="00C647C6">
        <w:rPr>
          <w:sz w:val="28"/>
          <w:szCs w:val="28"/>
        </w:rPr>
        <w:t xml:space="preserve">Теория свободной турбулентности Прандтля, Теория свободной турбулентности </w:t>
      </w:r>
      <w:proofErr w:type="spellStart"/>
      <w:r w:rsidRPr="00C647C6">
        <w:rPr>
          <w:sz w:val="28"/>
          <w:szCs w:val="28"/>
        </w:rPr>
        <w:t>Толмина</w:t>
      </w:r>
      <w:proofErr w:type="spellEnd"/>
      <w:r w:rsidRPr="00C647C6">
        <w:rPr>
          <w:sz w:val="28"/>
          <w:szCs w:val="28"/>
        </w:rPr>
        <w:t xml:space="preserve">. Перенос вещества и тепла ламинарными и турбулентными струями. Условие устойчивости стратифицированного потока при распространении плавучих струй. Сопоставление теории и эксперимента. </w:t>
      </w:r>
    </w:p>
    <w:bookmarkEnd w:id="1"/>
    <w:bookmarkEnd w:id="2"/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b/>
          <w:sz w:val="28"/>
          <w:szCs w:val="28"/>
        </w:rPr>
        <w:t>Тема 6.</w:t>
      </w:r>
      <w:r w:rsidRPr="00C647C6">
        <w:rPr>
          <w:sz w:val="28"/>
          <w:szCs w:val="28"/>
        </w:rPr>
        <w:t xml:space="preserve"> </w:t>
      </w:r>
      <w:r w:rsidRPr="00C647C6">
        <w:rPr>
          <w:b/>
          <w:sz w:val="28"/>
          <w:szCs w:val="28"/>
        </w:rPr>
        <w:t>Применение имитационного моделирования для решения задач переноса вещества и тепла 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>часа)</w:t>
      </w:r>
      <w:r w:rsidRPr="00C647C6">
        <w:rPr>
          <w:sz w:val="28"/>
          <w:szCs w:val="28"/>
        </w:rPr>
        <w:t xml:space="preserve">. </w:t>
      </w:r>
    </w:p>
    <w:p w:rsidR="00FD7354" w:rsidRPr="00C647C6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 w:rsidRPr="00C647C6">
        <w:rPr>
          <w:sz w:val="28"/>
          <w:szCs w:val="28"/>
        </w:rPr>
        <w:t xml:space="preserve">Координаты Лагранжа. Моделирование турбулентного переноса. Метод Монте Карло. Простое случайное блуждание и блуждание без самопересечений. Термодинамическое усреднение с помощью простой выборки. Модель </w:t>
      </w:r>
      <w:proofErr w:type="spellStart"/>
      <w:r w:rsidRPr="00C647C6">
        <w:rPr>
          <w:sz w:val="28"/>
          <w:szCs w:val="28"/>
        </w:rPr>
        <w:t>Изинга</w:t>
      </w:r>
      <w:proofErr w:type="spellEnd"/>
      <w:r w:rsidRPr="00C647C6">
        <w:rPr>
          <w:sz w:val="28"/>
          <w:szCs w:val="28"/>
        </w:rPr>
        <w:t xml:space="preserve">. </w:t>
      </w:r>
    </w:p>
    <w:p w:rsidR="00C647C6" w:rsidRPr="00C647C6" w:rsidRDefault="00C647C6" w:rsidP="00C647C6">
      <w:pPr>
        <w:suppressAutoHyphens/>
        <w:spacing w:line="360" w:lineRule="auto"/>
        <w:ind w:firstLine="567"/>
        <w:jc w:val="both"/>
        <w:rPr>
          <w:bCs/>
          <w:sz w:val="28"/>
          <w:szCs w:val="28"/>
        </w:rPr>
      </w:pPr>
      <w:r w:rsidRPr="00C647C6">
        <w:rPr>
          <w:bCs/>
          <w:sz w:val="28"/>
          <w:szCs w:val="28"/>
        </w:rPr>
        <w:t>Данное занятие проходит с использованием метода активного обучения – публичный доклад с защитой. Тему «</w:t>
      </w:r>
      <w:r w:rsidRPr="00C647C6">
        <w:rPr>
          <w:sz w:val="28"/>
          <w:szCs w:val="28"/>
        </w:rPr>
        <w:t>Измерительные приборы в инженерном эксперименте»</w:t>
      </w:r>
      <w:r w:rsidRPr="00C647C6">
        <w:rPr>
          <w:bCs/>
          <w:sz w:val="28"/>
          <w:szCs w:val="28"/>
        </w:rPr>
        <w:t xml:space="preserve"> освещает один из аспирантов, при этом доклад может сопровождаться презентацией. После завершения доклада аспиранты   могут задавать уточняющие вопросы по изложенной теме, а преподаватель - вопросы проверяющие уровень подготовки докладчика</w:t>
      </w:r>
      <w:r w:rsidRPr="00C647C6">
        <w:rPr>
          <w:i/>
          <w:sz w:val="28"/>
          <w:szCs w:val="28"/>
        </w:rPr>
        <w:t>.</w:t>
      </w:r>
    </w:p>
    <w:p w:rsidR="00E425C0" w:rsidRPr="00C647C6" w:rsidRDefault="00E425C0" w:rsidP="00E425C0">
      <w:pPr>
        <w:suppressAutoHyphens/>
        <w:ind w:firstLine="567"/>
        <w:rPr>
          <w:color w:val="FF0000"/>
          <w:sz w:val="28"/>
          <w:szCs w:val="28"/>
        </w:rPr>
      </w:pPr>
    </w:p>
    <w:p w:rsidR="00E425C0" w:rsidRPr="00C647C6" w:rsidRDefault="00E425C0" w:rsidP="00E425C0">
      <w:pPr>
        <w:numPr>
          <w:ilvl w:val="0"/>
          <w:numId w:val="2"/>
        </w:numPr>
        <w:tabs>
          <w:tab w:val="left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C647C6">
        <w:rPr>
          <w:b/>
          <w:caps/>
          <w:sz w:val="28"/>
          <w:szCs w:val="28"/>
        </w:rPr>
        <w:t>СТРУКТУРА И содержание практической части курса</w:t>
      </w:r>
    </w:p>
    <w:p w:rsidR="00E425C0" w:rsidRPr="00C647C6" w:rsidRDefault="00E425C0" w:rsidP="00E425C0">
      <w:pPr>
        <w:tabs>
          <w:tab w:val="left" w:pos="284"/>
        </w:tabs>
        <w:suppressAutoHyphens/>
        <w:rPr>
          <w:b/>
          <w:caps/>
          <w:sz w:val="28"/>
          <w:szCs w:val="28"/>
        </w:rPr>
      </w:pPr>
    </w:p>
    <w:p w:rsidR="00C647C6" w:rsidRPr="00C647C6" w:rsidRDefault="00C647C6" w:rsidP="00C647C6">
      <w:pPr>
        <w:spacing w:line="276" w:lineRule="auto"/>
        <w:jc w:val="center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 xml:space="preserve">(9 час., в том числе 3 час. с использованием методов активного </w:t>
      </w:r>
    </w:p>
    <w:p w:rsidR="00C647C6" w:rsidRPr="00C647C6" w:rsidRDefault="00C647C6" w:rsidP="00C647C6">
      <w:pPr>
        <w:spacing w:line="276" w:lineRule="auto"/>
        <w:jc w:val="center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обучения)</w:t>
      </w:r>
    </w:p>
    <w:p w:rsidR="00AD512A" w:rsidRPr="00C647C6" w:rsidRDefault="00C647C6" w:rsidP="00FD7354">
      <w:pPr>
        <w:spacing w:line="276" w:lineRule="auto"/>
        <w:jc w:val="center"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Практические занятия (9</w:t>
      </w:r>
      <w:r w:rsidR="00AD512A" w:rsidRPr="00C647C6">
        <w:rPr>
          <w:b/>
          <w:sz w:val="28"/>
          <w:szCs w:val="28"/>
        </w:rPr>
        <w:t xml:space="preserve"> час.)</w:t>
      </w:r>
    </w:p>
    <w:p w:rsidR="00C647C6" w:rsidRPr="00C647C6" w:rsidRDefault="00C647C6" w:rsidP="00FD7354">
      <w:pPr>
        <w:spacing w:line="276" w:lineRule="auto"/>
        <w:jc w:val="center"/>
        <w:rPr>
          <w:b/>
          <w:sz w:val="28"/>
          <w:szCs w:val="28"/>
        </w:rPr>
      </w:pPr>
    </w:p>
    <w:p w:rsidR="00FD7354" w:rsidRPr="00C647C6" w:rsidRDefault="00FD7354" w:rsidP="00FD7354">
      <w:pPr>
        <w:tabs>
          <w:tab w:val="left" w:pos="0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b/>
          <w:sz w:val="28"/>
          <w:szCs w:val="28"/>
        </w:rPr>
        <w:t>Практическое занятие 1. Формирование системы «Город – водный объект»</w:t>
      </w:r>
      <w:r w:rsidRPr="00C647C6">
        <w:rPr>
          <w:sz w:val="28"/>
          <w:szCs w:val="28"/>
        </w:rPr>
        <w:t xml:space="preserve"> </w:t>
      </w:r>
      <w:r w:rsidRPr="00C647C6">
        <w:rPr>
          <w:b/>
          <w:sz w:val="28"/>
          <w:szCs w:val="28"/>
        </w:rPr>
        <w:t>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 xml:space="preserve"> часа).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>Определяются подсистемы: очистные сооружения, дождевая канализация, речной сток, выпуски сточных вод. Формируется блок ограничений, прямые и обратные связи. Определяются внешние связи. Обозначаются функции, подлежащие моделированию. Формируется функционал оптимизации.</w:t>
      </w:r>
    </w:p>
    <w:p w:rsidR="00C647C6" w:rsidRPr="00C647C6" w:rsidRDefault="00C647C6" w:rsidP="00C647C6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647C6">
        <w:rPr>
          <w:bCs/>
          <w:sz w:val="28"/>
          <w:szCs w:val="28"/>
        </w:rPr>
        <w:t>Данное занятие проходит с использованием метода активного обучения – анализ конкретных ситуаций (</w:t>
      </w:r>
      <w:proofErr w:type="spellStart"/>
      <w:r w:rsidRPr="00C647C6">
        <w:rPr>
          <w:bCs/>
          <w:sz w:val="28"/>
          <w:szCs w:val="28"/>
        </w:rPr>
        <w:t>case-study</w:t>
      </w:r>
      <w:proofErr w:type="spellEnd"/>
      <w:r w:rsidRPr="00C647C6">
        <w:rPr>
          <w:bCs/>
          <w:sz w:val="28"/>
          <w:szCs w:val="28"/>
        </w:rPr>
        <w:t>). Метод анализа конкретных ситуаций развивает способность к анализу реальных научных задач. Сталкиваясь с конкретной задачей, студент должен определить: в чем заключается  проблема, предложить методы решения данной задачи. Этот опыт незаменим в последующей самостоятельной научной деятельности.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 xml:space="preserve">Практическое занятие 2. </w:t>
      </w:r>
      <w:bookmarkStart w:id="3" w:name="OLE_LINK27"/>
      <w:bookmarkStart w:id="4" w:name="OLE_LINK28"/>
      <w:r w:rsidRPr="00C647C6">
        <w:rPr>
          <w:b/>
          <w:sz w:val="28"/>
          <w:szCs w:val="28"/>
        </w:rPr>
        <w:t>Численные методы решения диффузионных задач.(</w:t>
      </w:r>
      <w:r w:rsidR="00C647C6" w:rsidRPr="00C647C6">
        <w:rPr>
          <w:b/>
          <w:sz w:val="28"/>
          <w:szCs w:val="28"/>
        </w:rPr>
        <w:t>2</w:t>
      </w:r>
      <w:r w:rsidRPr="00C647C6">
        <w:rPr>
          <w:b/>
          <w:sz w:val="28"/>
          <w:szCs w:val="28"/>
        </w:rPr>
        <w:t xml:space="preserve"> часа). </w:t>
      </w:r>
    </w:p>
    <w:bookmarkEnd w:id="3"/>
    <w:bookmarkEnd w:id="4"/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 xml:space="preserve">Расчет распространения примеси в реке. Обоснование сеточной и численной аппроксимаций. Сопоставление расчета по методу </w:t>
      </w:r>
      <w:proofErr w:type="spellStart"/>
      <w:r w:rsidRPr="00C647C6">
        <w:rPr>
          <w:sz w:val="28"/>
          <w:szCs w:val="28"/>
        </w:rPr>
        <w:t>Караушева</w:t>
      </w:r>
      <w:proofErr w:type="spellEnd"/>
      <w:r w:rsidRPr="00C647C6">
        <w:rPr>
          <w:sz w:val="28"/>
          <w:szCs w:val="28"/>
        </w:rPr>
        <w:t xml:space="preserve"> с методом Фролова – </w:t>
      </w:r>
      <w:proofErr w:type="spellStart"/>
      <w:r w:rsidRPr="00C647C6">
        <w:rPr>
          <w:sz w:val="28"/>
          <w:szCs w:val="28"/>
        </w:rPr>
        <w:t>Родзиллера</w:t>
      </w:r>
      <w:proofErr w:type="spellEnd"/>
      <w:r w:rsidRPr="00C647C6">
        <w:rPr>
          <w:sz w:val="28"/>
          <w:szCs w:val="28"/>
        </w:rPr>
        <w:t xml:space="preserve">. Использование функций </w:t>
      </w:r>
      <w:r w:rsidRPr="00C647C6">
        <w:rPr>
          <w:sz w:val="28"/>
          <w:szCs w:val="28"/>
          <w:lang w:val="en-US"/>
        </w:rPr>
        <w:t>EXEL</w:t>
      </w:r>
      <w:r w:rsidRPr="00C647C6">
        <w:rPr>
          <w:sz w:val="28"/>
          <w:szCs w:val="28"/>
        </w:rPr>
        <w:t xml:space="preserve">. Анализ причин различия результатов расчета. 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Практическое занятие 3. Расчет переноса тепла и вещества в затопленной струе (</w:t>
      </w:r>
      <w:r w:rsidR="00C647C6" w:rsidRPr="00C647C6">
        <w:rPr>
          <w:b/>
          <w:sz w:val="28"/>
          <w:szCs w:val="28"/>
        </w:rPr>
        <w:t xml:space="preserve">2 </w:t>
      </w:r>
      <w:r w:rsidRPr="00C647C6">
        <w:rPr>
          <w:b/>
          <w:sz w:val="28"/>
          <w:szCs w:val="28"/>
        </w:rPr>
        <w:t>часа).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 xml:space="preserve">Рассматривается распространение плоской струи в горизонтальном отстойнике при разности температур входящего потока и потока в отстойнике. Рассчитывается поле температур и примесей. Определяется условия устойчивой стратификации. </w:t>
      </w:r>
    </w:p>
    <w:p w:rsidR="00C647C6" w:rsidRPr="00C647C6" w:rsidRDefault="00C647C6" w:rsidP="00C647C6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647C6">
        <w:rPr>
          <w:bCs/>
          <w:sz w:val="28"/>
          <w:szCs w:val="28"/>
        </w:rPr>
        <w:t>Данное занятие проходит с использованием метода активного обучения – анализ конкретных ситуаций (</w:t>
      </w:r>
      <w:proofErr w:type="spellStart"/>
      <w:r w:rsidRPr="00C647C6">
        <w:rPr>
          <w:bCs/>
          <w:sz w:val="28"/>
          <w:szCs w:val="28"/>
        </w:rPr>
        <w:t>case-study</w:t>
      </w:r>
      <w:proofErr w:type="spellEnd"/>
      <w:r w:rsidRPr="00C647C6">
        <w:rPr>
          <w:bCs/>
          <w:sz w:val="28"/>
          <w:szCs w:val="28"/>
        </w:rPr>
        <w:t>). Метод анализа конкретных ситуаций развивает способность к анализу реальных научных задач. Сталкиваясь с конкретной задачей, студент должен определить: в чем заключается  проблема, предложить методы решения данной задачи. Этот опыт незаменим в последующей самостоятельной научной деятельности.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b/>
          <w:sz w:val="28"/>
          <w:szCs w:val="28"/>
        </w:rPr>
      </w:pPr>
      <w:r w:rsidRPr="00C647C6">
        <w:rPr>
          <w:b/>
          <w:sz w:val="28"/>
          <w:szCs w:val="28"/>
        </w:rPr>
        <w:t>Практическое занятие 4. Применение  метода блуждающих частиц для решения задачи переноса тепла и вещества (</w:t>
      </w:r>
      <w:r w:rsidR="00C647C6" w:rsidRPr="00C647C6">
        <w:rPr>
          <w:b/>
          <w:sz w:val="28"/>
          <w:szCs w:val="28"/>
        </w:rPr>
        <w:t>3</w:t>
      </w:r>
      <w:r w:rsidRPr="00C647C6">
        <w:rPr>
          <w:b/>
          <w:sz w:val="28"/>
          <w:szCs w:val="28"/>
        </w:rPr>
        <w:t xml:space="preserve"> часов). 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 xml:space="preserve">Задача решается в компьютерном зале. Используется программы </w:t>
      </w:r>
      <w:r w:rsidRPr="00C647C6">
        <w:rPr>
          <w:sz w:val="28"/>
          <w:szCs w:val="28"/>
          <w:lang w:val="en-US"/>
        </w:rPr>
        <w:t>GULF</w:t>
      </w:r>
      <w:r w:rsidRPr="00C647C6">
        <w:rPr>
          <w:sz w:val="28"/>
          <w:szCs w:val="28"/>
        </w:rPr>
        <w:t xml:space="preserve"> и </w:t>
      </w:r>
      <w:r w:rsidRPr="00C647C6">
        <w:rPr>
          <w:sz w:val="28"/>
          <w:szCs w:val="28"/>
          <w:lang w:val="en-US"/>
        </w:rPr>
        <w:t>STOK</w:t>
      </w:r>
      <w:r w:rsidRPr="00C647C6">
        <w:rPr>
          <w:sz w:val="28"/>
          <w:szCs w:val="28"/>
        </w:rPr>
        <w:t xml:space="preserve">. Аспирантам выдается план акватории с глубинами и источники поступления загрязняющего вещества. Для обоснования применения метода независимых блужданий выполняется обоснование сеточной аппроксимации. </w:t>
      </w:r>
    </w:p>
    <w:p w:rsidR="00FD7354" w:rsidRPr="00C647C6" w:rsidRDefault="00FD7354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  <w:r w:rsidRPr="00C647C6">
        <w:rPr>
          <w:sz w:val="28"/>
          <w:szCs w:val="28"/>
        </w:rPr>
        <w:t xml:space="preserve">Используется структура системы,  разработанная на практическом занятии 1. В рамках этой структуры выполняется моделирование функций подсистем (работа очистных сооружений, выпуска, самоочищение в водоеме). Выбирается параметр оптимизации в зависимости от ограничений (экологических или экономических). В итоге работы принимается решение о степени очистки сточных вод и конструкции выпуска (длина, глубина, конструкция оголовка выпуска). </w:t>
      </w:r>
    </w:p>
    <w:p w:rsidR="00C647C6" w:rsidRPr="00C33DF8" w:rsidRDefault="00C647C6" w:rsidP="00C647C6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647C6">
        <w:rPr>
          <w:bCs/>
          <w:sz w:val="28"/>
          <w:szCs w:val="28"/>
        </w:rPr>
        <w:t>Данное занятие проходит с использованием метода активного обучения – анализ конкретных ситуаций (</w:t>
      </w:r>
      <w:proofErr w:type="spellStart"/>
      <w:r w:rsidRPr="00C647C6">
        <w:rPr>
          <w:bCs/>
          <w:sz w:val="28"/>
          <w:szCs w:val="28"/>
        </w:rPr>
        <w:t>case-study</w:t>
      </w:r>
      <w:proofErr w:type="spellEnd"/>
      <w:r w:rsidRPr="00C647C6">
        <w:rPr>
          <w:bCs/>
          <w:sz w:val="28"/>
          <w:szCs w:val="28"/>
        </w:rPr>
        <w:t>). Метод анализа конкретных ситуаций развивает способность к анализу реальных научных задач. Сталкиваясь с конкретной задачей, студент должен определить: в чем заключается  проблема, предложить методы решения данной задачи. Этот опыт незаменим в последующей самостоятельной научной деятельности.</w:t>
      </w:r>
    </w:p>
    <w:p w:rsidR="00C647C6" w:rsidRDefault="00C647C6" w:rsidP="00FD7354">
      <w:pPr>
        <w:tabs>
          <w:tab w:val="left" w:pos="426"/>
        </w:tabs>
        <w:suppressAutoHyphens/>
        <w:spacing w:line="360" w:lineRule="auto"/>
        <w:ind w:firstLine="709"/>
        <w:contextualSpacing/>
        <w:rPr>
          <w:sz w:val="28"/>
          <w:szCs w:val="28"/>
        </w:rPr>
      </w:pPr>
    </w:p>
    <w:p w:rsidR="00E425C0" w:rsidRPr="00EA393F" w:rsidRDefault="00E425C0" w:rsidP="00E425C0">
      <w:pPr>
        <w:numPr>
          <w:ilvl w:val="0"/>
          <w:numId w:val="2"/>
        </w:numPr>
        <w:tabs>
          <w:tab w:val="num" w:pos="709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EA393F">
        <w:rPr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E425C0" w:rsidRPr="00EA393F" w:rsidRDefault="00E425C0" w:rsidP="00E425C0">
      <w:pPr>
        <w:tabs>
          <w:tab w:val="left" w:pos="709"/>
        </w:tabs>
        <w:suppressAutoHyphens/>
        <w:rPr>
          <w:b/>
          <w:caps/>
          <w:sz w:val="28"/>
          <w:szCs w:val="28"/>
        </w:rPr>
      </w:pPr>
    </w:p>
    <w:p w:rsidR="003C60E4" w:rsidRPr="00EA393F" w:rsidRDefault="003C60E4" w:rsidP="003C60E4">
      <w:pPr>
        <w:tabs>
          <w:tab w:val="left" w:pos="426"/>
        </w:tabs>
        <w:suppressAutoHyphens/>
        <w:jc w:val="center"/>
        <w:rPr>
          <w:b/>
          <w:sz w:val="28"/>
          <w:szCs w:val="28"/>
        </w:rPr>
      </w:pPr>
      <w:r w:rsidRPr="00EA393F">
        <w:rPr>
          <w:b/>
          <w:sz w:val="28"/>
          <w:szCs w:val="28"/>
        </w:rPr>
        <w:t>План-график выполнения самостоятельной работы по дисциплине</w:t>
      </w:r>
    </w:p>
    <w:p w:rsidR="003C60E4" w:rsidRPr="007E3EE5" w:rsidRDefault="003C60E4" w:rsidP="003C60E4">
      <w:pPr>
        <w:tabs>
          <w:tab w:val="left" w:pos="426"/>
        </w:tabs>
        <w:suppressAutoHyphens/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140"/>
        <w:gridCol w:w="2343"/>
        <w:gridCol w:w="1852"/>
        <w:gridCol w:w="2391"/>
      </w:tblGrid>
      <w:tr w:rsidR="003C60E4" w:rsidRPr="007E3EE5" w:rsidTr="00620D50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№</w:t>
            </w:r>
          </w:p>
          <w:p w:rsidR="003C60E4" w:rsidRPr="00C359BF" w:rsidRDefault="003C60E4" w:rsidP="00060216">
            <w:pPr>
              <w:rPr>
                <w:b/>
              </w:rPr>
            </w:pPr>
            <w:r w:rsidRPr="00C359BF">
              <w:t>п/п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Дата/сроки выполнения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Вид самостоятельной работы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Примерные нормы времени на выполнение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E4" w:rsidRPr="00C359BF" w:rsidRDefault="003C60E4" w:rsidP="00060216">
            <w:pPr>
              <w:rPr>
                <w:b/>
              </w:rPr>
            </w:pPr>
            <w:r w:rsidRPr="00C359BF">
              <w:t>Форма контроля</w:t>
            </w:r>
          </w:p>
        </w:tc>
      </w:tr>
      <w:tr w:rsidR="00C359BF" w:rsidRPr="007E3EE5" w:rsidTr="00620D50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359BF" w:rsidP="00060216">
            <w:pPr>
              <w:rPr>
                <w:b/>
              </w:rPr>
            </w:pPr>
            <w:r w:rsidRPr="00C359BF"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359BF" w:rsidP="001475A1">
            <w:pPr>
              <w:rPr>
                <w:b/>
              </w:rPr>
            </w:pPr>
            <w:r w:rsidRPr="00C359BF">
              <w:t>Неделя с момента проведения практического занятия №1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359BF" w:rsidP="00060216">
            <w:pPr>
              <w:rPr>
                <w:b/>
              </w:rPr>
            </w:pPr>
            <w:r w:rsidRPr="00C359BF">
              <w:t>Подготовка  к контрольной работе №1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359BF" w:rsidP="00620D50">
            <w:pPr>
              <w:rPr>
                <w:b/>
              </w:rPr>
            </w:pPr>
            <w:r w:rsidRPr="00C359BF">
              <w:t>1 календарная неделя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BF" w:rsidRPr="00C359BF" w:rsidRDefault="00CF66EE" w:rsidP="00C359BF">
            <w:pPr>
              <w:rPr>
                <w:b/>
              </w:rPr>
            </w:pPr>
            <w:r>
              <w:t xml:space="preserve"> К</w:t>
            </w:r>
            <w:r w:rsidR="00C359BF" w:rsidRPr="00C359BF">
              <w:t>онтрольн</w:t>
            </w:r>
            <w:r>
              <w:t xml:space="preserve">ая </w:t>
            </w:r>
            <w:r w:rsidR="00C359BF" w:rsidRPr="00C359BF">
              <w:t>работ</w:t>
            </w:r>
            <w:r>
              <w:t>а</w:t>
            </w:r>
          </w:p>
        </w:tc>
      </w:tr>
      <w:tr w:rsidR="00CF66EE" w:rsidRPr="007E3EE5" w:rsidTr="00620D50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Неделя с момента проведения практического занятия №2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 w:rsidRPr="00C359BF">
              <w:t>Подготовка  к контрольной работе №2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1 календарная неделя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>
              <w:t xml:space="preserve"> К</w:t>
            </w:r>
            <w:r w:rsidRPr="00C359BF">
              <w:t>онтрольн</w:t>
            </w:r>
            <w:r>
              <w:t xml:space="preserve">ая </w:t>
            </w:r>
            <w:r w:rsidRPr="00C359BF">
              <w:t>работ</w:t>
            </w:r>
            <w:r>
              <w:t>а</w:t>
            </w:r>
          </w:p>
        </w:tc>
      </w:tr>
      <w:tr w:rsidR="00CF66EE" w:rsidRPr="007E3EE5" w:rsidTr="00620D50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 w:rsidRPr="00C359BF"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Две недели с момента проведения практического занятия №3,4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 w:rsidRPr="00C359BF">
              <w:t>Подготовка  к контрольной работе №3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r w:rsidRPr="00C359BF">
              <w:t>2 календарных недели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EE" w:rsidRPr="00C359BF" w:rsidRDefault="00CF66EE" w:rsidP="00CF66EE">
            <w:pPr>
              <w:rPr>
                <w:b/>
              </w:rPr>
            </w:pPr>
            <w:r>
              <w:t xml:space="preserve"> К</w:t>
            </w:r>
            <w:r w:rsidRPr="00C359BF">
              <w:t>онтрольн</w:t>
            </w:r>
            <w:r>
              <w:t xml:space="preserve">ая </w:t>
            </w:r>
            <w:r w:rsidRPr="00C359BF">
              <w:t>работ</w:t>
            </w:r>
            <w:r>
              <w:t>а</w:t>
            </w:r>
          </w:p>
        </w:tc>
      </w:tr>
    </w:tbl>
    <w:p w:rsidR="004653FA" w:rsidRDefault="004653FA" w:rsidP="003C60E4">
      <w:pPr>
        <w:pStyle w:val="1"/>
        <w:tabs>
          <w:tab w:val="left" w:pos="0"/>
          <w:tab w:val="left" w:pos="709"/>
        </w:tabs>
        <w:spacing w:before="0" w:line="48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</w:p>
    <w:p w:rsidR="003C60E4" w:rsidRPr="00495AF2" w:rsidRDefault="003C60E4" w:rsidP="003C60E4">
      <w:pPr>
        <w:pStyle w:val="1"/>
        <w:tabs>
          <w:tab w:val="left" w:pos="0"/>
          <w:tab w:val="left" w:pos="709"/>
        </w:tabs>
        <w:spacing w:before="0" w:line="48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  <w:r w:rsidRPr="00495AF2">
        <w:rPr>
          <w:rFonts w:ascii="Times New Roman" w:hAnsi="Times New Roman" w:cs="Times New Roman"/>
          <w:color w:val="auto"/>
        </w:rPr>
        <w:t>Рекомендации по самостоятельной работе студентов</w:t>
      </w:r>
    </w:p>
    <w:p w:rsidR="003C60E4" w:rsidRPr="00495AF2" w:rsidRDefault="003C60E4" w:rsidP="003C60E4">
      <w:pPr>
        <w:spacing w:line="480" w:lineRule="auto"/>
        <w:ind w:firstLine="709"/>
        <w:jc w:val="both"/>
        <w:rPr>
          <w:sz w:val="28"/>
          <w:szCs w:val="28"/>
        </w:rPr>
      </w:pPr>
      <w:r w:rsidRPr="00495AF2">
        <w:rPr>
          <w:sz w:val="28"/>
          <w:szCs w:val="28"/>
        </w:rPr>
        <w:t xml:space="preserve">Самостоятельная работа студентов состоит из подготовки к практическим занятиям, работы над рекомендованной литературой, </w:t>
      </w:r>
      <w:r w:rsidR="00495AF2" w:rsidRPr="00495AF2">
        <w:rPr>
          <w:sz w:val="28"/>
          <w:szCs w:val="28"/>
        </w:rPr>
        <w:t>подготовки к контрольным работам и сдачу контрольных работ.</w:t>
      </w:r>
    </w:p>
    <w:p w:rsidR="00E425C0" w:rsidRDefault="00E425C0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Default="008E0DD2" w:rsidP="00E425C0">
      <w:pPr>
        <w:suppressAutoHyphens/>
        <w:rPr>
          <w:i/>
          <w:sz w:val="28"/>
          <w:szCs w:val="28"/>
        </w:rPr>
      </w:pPr>
    </w:p>
    <w:p w:rsidR="008E0DD2" w:rsidRPr="00575F14" w:rsidRDefault="008E0DD2" w:rsidP="00E425C0">
      <w:pPr>
        <w:suppressAutoHyphens/>
        <w:rPr>
          <w:i/>
          <w:sz w:val="28"/>
          <w:szCs w:val="28"/>
        </w:rPr>
      </w:pPr>
    </w:p>
    <w:p w:rsidR="00E425C0" w:rsidRDefault="00E425C0" w:rsidP="00E425C0">
      <w:pPr>
        <w:numPr>
          <w:ilvl w:val="0"/>
          <w:numId w:val="2"/>
        </w:numPr>
        <w:tabs>
          <w:tab w:val="num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575F14">
        <w:rPr>
          <w:b/>
          <w:caps/>
          <w:sz w:val="28"/>
          <w:szCs w:val="28"/>
        </w:rPr>
        <w:t>контроль достижения цел</w:t>
      </w:r>
      <w:r w:rsidR="00E96461" w:rsidRPr="00575F14">
        <w:rPr>
          <w:b/>
          <w:caps/>
          <w:sz w:val="28"/>
          <w:szCs w:val="28"/>
        </w:rPr>
        <w:t>и</w:t>
      </w:r>
      <w:r w:rsidRPr="00575F14">
        <w:rPr>
          <w:b/>
          <w:caps/>
          <w:sz w:val="28"/>
          <w:szCs w:val="28"/>
        </w:rPr>
        <w:t xml:space="preserve"> курса</w:t>
      </w:r>
    </w:p>
    <w:p w:rsidR="00C03FA4" w:rsidRDefault="00C03FA4" w:rsidP="00C03FA4">
      <w:pPr>
        <w:suppressAutoHyphens/>
        <w:rPr>
          <w:b/>
          <w:caps/>
          <w:sz w:val="28"/>
          <w:szCs w:val="28"/>
        </w:rPr>
      </w:pPr>
    </w:p>
    <w:tbl>
      <w:tblPr>
        <w:tblW w:w="10010" w:type="dxa"/>
        <w:tblInd w:w="-459" w:type="dxa"/>
        <w:tblLook w:val="04A0" w:firstRow="1" w:lastRow="0" w:firstColumn="1" w:lastColumn="0" w:noHBand="0" w:noVBand="1"/>
      </w:tblPr>
      <w:tblGrid>
        <w:gridCol w:w="537"/>
        <w:gridCol w:w="2001"/>
        <w:gridCol w:w="2035"/>
        <w:gridCol w:w="2081"/>
        <w:gridCol w:w="1577"/>
        <w:gridCol w:w="1799"/>
      </w:tblGrid>
      <w:tr w:rsidR="00C03FA4" w:rsidTr="00857D5B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>№ п/п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r>
              <w:t>Контролируемые разделы / темы дисциплины</w:t>
            </w:r>
          </w:p>
        </w:tc>
        <w:tc>
          <w:tcPr>
            <w:tcW w:w="40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 xml:space="preserve">Коды и этапы формирования компетенций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 xml:space="preserve">Оценочные средства </w:t>
            </w:r>
          </w:p>
        </w:tc>
      </w:tr>
      <w:tr w:rsidR="00C03FA4" w:rsidTr="00857D5B">
        <w:trPr>
          <w:trHeight w:val="9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40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>текущий контроль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FA4" w:rsidRDefault="00C03FA4">
            <w:pPr>
              <w:jc w:val="center"/>
            </w:pPr>
            <w:r>
              <w:t>промежуточная аттестация</w:t>
            </w:r>
          </w:p>
        </w:tc>
      </w:tr>
      <w:tr w:rsidR="00C03FA4" w:rsidTr="00857D5B">
        <w:trPr>
          <w:trHeight w:val="315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1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Определение и назначение системного анализа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32A" w:rsidRDefault="0022032A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ОПК-5</w:t>
            </w:r>
            <w:r>
              <w:rPr>
                <w:sz w:val="20"/>
              </w:rPr>
              <w:t xml:space="preserve"> </w:t>
            </w:r>
            <w:r w:rsidRPr="0022032A">
              <w:rPr>
                <w:sz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 w:rsidR="00580005">
              <w:rPr>
                <w:sz w:val="20"/>
              </w:rPr>
              <w:t xml:space="preserve"> </w:t>
            </w:r>
            <w:r w:rsidR="0022032A" w:rsidRPr="0022032A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 w:rsidR="00580005">
              <w:rPr>
                <w:sz w:val="20"/>
              </w:rPr>
              <w:t xml:space="preserve"> </w:t>
            </w:r>
            <w:r w:rsidR="0022032A" w:rsidRPr="0022032A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цель системного анализа, признаки системности, последовательность решения проблем в рамках системного подхода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523F0" w:rsidRDefault="005523F0">
            <w:pPr>
              <w:jc w:val="center"/>
            </w:pPr>
            <w:r>
              <w:t>Контрольн</w:t>
            </w:r>
            <w:r w:rsidR="00E84EF2">
              <w:t>ые</w:t>
            </w:r>
            <w:r>
              <w:t xml:space="preserve"> работ</w:t>
            </w:r>
            <w:r w:rsidR="00E84EF2">
              <w:t>ы</w:t>
            </w:r>
          </w:p>
          <w:p w:rsidR="00C03FA4" w:rsidRDefault="00C03FA4">
            <w:pPr>
              <w:jc w:val="center"/>
            </w:pPr>
            <w:r>
              <w:t xml:space="preserve">ПР-2 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1-8</w:t>
            </w:r>
          </w:p>
        </w:tc>
      </w:tr>
      <w:tr w:rsidR="00C03FA4" w:rsidTr="00857D5B">
        <w:trPr>
          <w:trHeight w:val="202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осуществлять анализ причин различия результатов расчета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9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>навыками термодинамического усреднения с помощью простой выборки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89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2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Синергетика. Самоорганизация как вероятностный процесс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729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 w:rsidR="00527BAD">
              <w:rPr>
                <w:sz w:val="20"/>
              </w:rPr>
              <w:t xml:space="preserve"> </w:t>
            </w:r>
            <w:r w:rsidR="003879C7" w:rsidRPr="003879C7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4D7729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 w:rsidR="003879C7">
              <w:rPr>
                <w:sz w:val="20"/>
              </w:rPr>
              <w:t xml:space="preserve"> </w:t>
            </w:r>
            <w:r w:rsidR="003879C7" w:rsidRPr="003879C7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  <w:r w:rsidR="00527BAD">
              <w:rPr>
                <w:sz w:val="20"/>
              </w:rPr>
              <w:t xml:space="preserve"> </w:t>
            </w:r>
          </w:p>
          <w:p w:rsidR="004D7729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 w:rsidR="00527BAD">
              <w:rPr>
                <w:sz w:val="20"/>
              </w:rPr>
              <w:t xml:space="preserve"> </w:t>
            </w:r>
            <w:r w:rsidR="003879C7" w:rsidRPr="003879C7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4D7729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 w:rsidR="00527BAD">
              <w:rPr>
                <w:sz w:val="20"/>
              </w:rPr>
              <w:t xml:space="preserve"> </w:t>
            </w:r>
            <w:r w:rsidR="003879C7" w:rsidRPr="003879C7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 w:rsidR="00527BAD">
              <w:rPr>
                <w:sz w:val="20"/>
              </w:rPr>
              <w:t xml:space="preserve"> </w:t>
            </w:r>
            <w:r w:rsidR="00B84A4A" w:rsidRPr="00B84A4A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методологическую основу проведения математического моделирования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9-12</w:t>
            </w:r>
          </w:p>
        </w:tc>
      </w:tr>
      <w:tr w:rsidR="00C03FA4" w:rsidTr="00857D5B">
        <w:trPr>
          <w:trHeight w:val="22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проводить эксперимент, используя современное исследовательское оборудование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208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>навыками проведения натурных и лабораторных исследований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63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3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Модели диффузии, описываемые уравнениями, и их свойства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 w:rsidR="003D7322">
              <w:rPr>
                <w:sz w:val="20"/>
              </w:rPr>
              <w:t xml:space="preserve"> </w:t>
            </w:r>
            <w:r w:rsidR="00FE2CFC" w:rsidRPr="00FE2CFC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 w:rsidR="003D7322">
              <w:rPr>
                <w:sz w:val="20"/>
              </w:rPr>
              <w:t xml:space="preserve"> </w:t>
            </w:r>
            <w:r w:rsidR="00FE2CFC" w:rsidRPr="00FE2CFC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 xml:space="preserve">ПК-4 </w:t>
            </w:r>
            <w:r w:rsidR="00FE2CFC" w:rsidRPr="00FE2CFC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 xml:space="preserve">гипотезу </w:t>
            </w:r>
            <w:proofErr w:type="spellStart"/>
            <w:r w:rsidRPr="00857D5B">
              <w:rPr>
                <w:sz w:val="20"/>
              </w:rPr>
              <w:t>Буссинеска</w:t>
            </w:r>
            <w:proofErr w:type="spellEnd"/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13-15</w:t>
            </w:r>
          </w:p>
        </w:tc>
      </w:tr>
      <w:tr w:rsidR="00C03FA4" w:rsidTr="00857D5B">
        <w:trPr>
          <w:trHeight w:val="18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экспериментально определять коэффициенты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351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 xml:space="preserve">навыками проведения решения </w:t>
            </w:r>
            <w:proofErr w:type="spellStart"/>
            <w:r w:rsidRPr="00857D5B">
              <w:rPr>
                <w:sz w:val="20"/>
              </w:rPr>
              <w:t>модельнах</w:t>
            </w:r>
            <w:proofErr w:type="spellEnd"/>
            <w:r w:rsidRPr="00857D5B">
              <w:rPr>
                <w:sz w:val="20"/>
              </w:rPr>
              <w:t xml:space="preserve"> задач, </w:t>
            </w:r>
            <w:proofErr w:type="spellStart"/>
            <w:r w:rsidRPr="00857D5B">
              <w:rPr>
                <w:sz w:val="20"/>
              </w:rPr>
              <w:t>основнных</w:t>
            </w:r>
            <w:proofErr w:type="spellEnd"/>
            <w:r w:rsidRPr="00857D5B">
              <w:rPr>
                <w:sz w:val="20"/>
              </w:rPr>
              <w:t xml:space="preserve"> на уравнениях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94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4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Численные методы решения диффузионных задач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ОПК-5</w:t>
            </w:r>
            <w:r w:rsidR="003D7322">
              <w:rPr>
                <w:sz w:val="20"/>
              </w:rPr>
              <w:t xml:space="preserve"> </w:t>
            </w:r>
            <w:r w:rsidR="00877216" w:rsidRPr="00877216">
              <w:rPr>
                <w:sz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 w:rsidR="003D7322">
              <w:rPr>
                <w:sz w:val="20"/>
              </w:rPr>
              <w:t xml:space="preserve"> </w:t>
            </w:r>
            <w:r w:rsidR="00877216" w:rsidRPr="00877216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условия устойчивости и сходимости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16-21</w:t>
            </w:r>
          </w:p>
        </w:tc>
      </w:tr>
      <w:tr w:rsidR="00C03FA4" w:rsidTr="00857D5B">
        <w:trPr>
          <w:trHeight w:val="19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проводить численные аппроксимации уравнений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28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 xml:space="preserve">методом </w:t>
            </w:r>
            <w:proofErr w:type="spellStart"/>
            <w:r w:rsidRPr="00857D5B">
              <w:rPr>
                <w:sz w:val="20"/>
              </w:rPr>
              <w:t>Караушева</w:t>
            </w:r>
            <w:proofErr w:type="spellEnd"/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220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5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Перенос импульса, вещества и тепла струйными течениями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4E2FCF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C03FA4" w:rsidRPr="00857D5B" w:rsidRDefault="00C03F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 w:rsidR="003D7322">
              <w:rPr>
                <w:sz w:val="20"/>
              </w:rPr>
              <w:t xml:space="preserve"> </w:t>
            </w:r>
            <w:r w:rsidR="00D05DA4" w:rsidRPr="00D05DA4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Знает</w:t>
            </w:r>
            <w:r w:rsidRPr="00857D5B">
              <w:rPr>
                <w:sz w:val="20"/>
              </w:rPr>
              <w:t xml:space="preserve"> о теории свободной турбулентности Прандтля, теории свободной турбулентности </w:t>
            </w:r>
            <w:proofErr w:type="spellStart"/>
            <w:r w:rsidRPr="00857D5B">
              <w:rPr>
                <w:sz w:val="20"/>
              </w:rPr>
              <w:t>Толмина</w:t>
            </w:r>
            <w:proofErr w:type="spellEnd"/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22-24</w:t>
            </w:r>
          </w:p>
        </w:tc>
      </w:tr>
      <w:tr w:rsidR="00C03FA4" w:rsidTr="00857D5B">
        <w:trPr>
          <w:trHeight w:val="25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применять условие устойчивости стратифицированного потока при распространении плавучих струй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3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Pr="00857D5B" w:rsidRDefault="00C03FA4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Владеет</w:t>
            </w:r>
            <w:r w:rsidRPr="00857D5B">
              <w:rPr>
                <w:sz w:val="20"/>
              </w:rPr>
              <w:t xml:space="preserve"> методами сопоставления теории и эксперимента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89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6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r>
              <w:t>Применение имитационного моделирования для решения задач переноса вещества и тепла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5DA4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D05DA4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D05DA4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D05DA4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C03FA4" w:rsidRPr="00857D5B" w:rsidRDefault="00D05DA4" w:rsidP="00D05DA4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Знает</w:t>
            </w:r>
            <w:r w:rsidRPr="00857D5B">
              <w:rPr>
                <w:sz w:val="20"/>
              </w:rPr>
              <w:t xml:space="preserve"> понятия простого случайного блуждания и блуждания без самопересечений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4C8F" w:rsidRDefault="00004C8F" w:rsidP="00004C8F">
            <w:pPr>
              <w:jc w:val="center"/>
            </w:pPr>
            <w:r>
              <w:t>Контрольные работы</w:t>
            </w:r>
          </w:p>
          <w:p w:rsidR="00C03FA4" w:rsidRDefault="00004C8F" w:rsidP="00004C8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03FA4" w:rsidRDefault="00C03FA4">
            <w:pPr>
              <w:jc w:val="center"/>
            </w:pPr>
            <w:r>
              <w:t>УО-1           Вопросы к зачету № 25-30</w:t>
            </w:r>
          </w:p>
        </w:tc>
      </w:tr>
      <w:tr w:rsidR="00C03FA4" w:rsidTr="00857D5B">
        <w:trPr>
          <w:trHeight w:val="157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Умеет</w:t>
            </w:r>
            <w:r w:rsidRPr="00857D5B">
              <w:rPr>
                <w:sz w:val="20"/>
              </w:rPr>
              <w:t xml:space="preserve"> проводить моделирование турбулентного переноса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  <w:tr w:rsidR="00C03FA4" w:rsidTr="00857D5B">
        <w:trPr>
          <w:trHeight w:val="10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FA4" w:rsidRPr="00857D5B" w:rsidRDefault="00C03FA4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Владеет</w:t>
            </w:r>
            <w:r w:rsidRPr="00857D5B">
              <w:rPr>
                <w:sz w:val="20"/>
              </w:rPr>
              <w:t xml:space="preserve"> методом Монте Карло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FA4" w:rsidRDefault="00C03FA4"/>
        </w:tc>
      </w:tr>
    </w:tbl>
    <w:p w:rsidR="00C03FA4" w:rsidRPr="00575F14" w:rsidRDefault="00C03FA4" w:rsidP="00C03FA4">
      <w:pPr>
        <w:suppressAutoHyphens/>
        <w:jc w:val="center"/>
        <w:rPr>
          <w:b/>
          <w:caps/>
          <w:sz w:val="28"/>
          <w:szCs w:val="28"/>
        </w:rPr>
      </w:pPr>
    </w:p>
    <w:p w:rsidR="00E425C0" w:rsidRPr="00DD3D72" w:rsidRDefault="00E425C0" w:rsidP="00E425C0">
      <w:pPr>
        <w:tabs>
          <w:tab w:val="left" w:pos="993"/>
        </w:tabs>
        <w:ind w:firstLine="567"/>
        <w:jc w:val="both"/>
        <w:rPr>
          <w:rFonts w:eastAsia="Calibri"/>
          <w:sz w:val="28"/>
          <w:szCs w:val="28"/>
        </w:rPr>
      </w:pPr>
      <w:r w:rsidRPr="00DD3D72">
        <w:rPr>
          <w:rFonts w:eastAsia="Calibri"/>
          <w:sz w:val="28"/>
          <w:szCs w:val="28"/>
        </w:rPr>
        <w:t>Фонд оценочных средств по дисциплине</w:t>
      </w:r>
      <w:r w:rsidRPr="00DD3D72">
        <w:rPr>
          <w:rFonts w:eastAsia="Calibri"/>
          <w:bCs/>
          <w:sz w:val="28"/>
          <w:szCs w:val="28"/>
        </w:rPr>
        <w:t xml:space="preserve"> представлен в приложении </w:t>
      </w:r>
      <w:r w:rsidR="004C5E95" w:rsidRPr="00DD3D72">
        <w:rPr>
          <w:rFonts w:eastAsia="Calibri"/>
          <w:bCs/>
          <w:sz w:val="28"/>
          <w:szCs w:val="28"/>
        </w:rPr>
        <w:t>1</w:t>
      </w:r>
      <w:r w:rsidRPr="00DD3D72">
        <w:rPr>
          <w:rFonts w:eastAsia="Calibri"/>
          <w:bCs/>
          <w:sz w:val="28"/>
          <w:szCs w:val="28"/>
        </w:rPr>
        <w:t>.</w:t>
      </w:r>
    </w:p>
    <w:p w:rsidR="00E425C0" w:rsidRPr="002C150C" w:rsidRDefault="00E425C0" w:rsidP="00E425C0">
      <w:pPr>
        <w:tabs>
          <w:tab w:val="left" w:pos="993"/>
        </w:tabs>
        <w:ind w:firstLine="567"/>
        <w:rPr>
          <w:rFonts w:eastAsia="Calibri"/>
          <w:b/>
          <w:sz w:val="28"/>
          <w:szCs w:val="28"/>
        </w:rPr>
      </w:pPr>
    </w:p>
    <w:p w:rsidR="00E425C0" w:rsidRPr="002C150C" w:rsidRDefault="00E425C0" w:rsidP="00E425C0">
      <w:pPr>
        <w:numPr>
          <w:ilvl w:val="0"/>
          <w:numId w:val="2"/>
        </w:numPr>
        <w:tabs>
          <w:tab w:val="num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2C150C">
        <w:rPr>
          <w:b/>
          <w:caps/>
          <w:sz w:val="28"/>
          <w:szCs w:val="28"/>
        </w:rPr>
        <w:t>СПИСОК УЧЕБНОЙ ЛИТЕРАТУРЫ И ИНФОРМАЦИОННО-МЕТОДИЧЕСКОЕ ОБЕСПЕЧЕНИЕ ДИСЦИПЛИНЫ</w:t>
      </w:r>
    </w:p>
    <w:p w:rsidR="00E425C0" w:rsidRPr="002C150C" w:rsidRDefault="00E425C0" w:rsidP="00E425C0">
      <w:pPr>
        <w:tabs>
          <w:tab w:val="left" w:pos="1276"/>
          <w:tab w:val="left" w:pos="1418"/>
        </w:tabs>
        <w:ind w:firstLine="567"/>
        <w:jc w:val="both"/>
        <w:rPr>
          <w:rFonts w:eastAsia="Calibri"/>
          <w:i/>
          <w:spacing w:val="-10"/>
          <w:sz w:val="28"/>
          <w:szCs w:val="28"/>
        </w:rPr>
      </w:pPr>
    </w:p>
    <w:p w:rsidR="00E425C0" w:rsidRPr="002C150C" w:rsidRDefault="00E425C0" w:rsidP="00E425C0">
      <w:pPr>
        <w:tabs>
          <w:tab w:val="left" w:pos="851"/>
        </w:tabs>
        <w:ind w:firstLine="567"/>
        <w:jc w:val="center"/>
        <w:rPr>
          <w:rFonts w:eastAsia="Calibri"/>
          <w:b/>
          <w:sz w:val="28"/>
          <w:szCs w:val="28"/>
        </w:rPr>
      </w:pPr>
      <w:r w:rsidRPr="002C150C">
        <w:rPr>
          <w:rFonts w:eastAsia="Calibri"/>
          <w:b/>
          <w:sz w:val="28"/>
          <w:szCs w:val="28"/>
        </w:rPr>
        <w:t>Основная литература</w:t>
      </w:r>
    </w:p>
    <w:p w:rsidR="00E425C0" w:rsidRPr="007E3EE5" w:rsidRDefault="00E425C0" w:rsidP="00E425C0">
      <w:pPr>
        <w:tabs>
          <w:tab w:val="left" w:pos="851"/>
        </w:tabs>
        <w:ind w:firstLine="567"/>
        <w:jc w:val="center"/>
        <w:rPr>
          <w:rFonts w:eastAsia="Calibri"/>
          <w:i/>
          <w:color w:val="FF0000"/>
          <w:sz w:val="28"/>
          <w:szCs w:val="28"/>
        </w:rPr>
      </w:pPr>
    </w:p>
    <w:p w:rsidR="00482290" w:rsidRPr="008A7D45" w:rsidRDefault="001C5B24" w:rsidP="00482290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bCs/>
          <w:color w:val="000000"/>
          <w:sz w:val="28"/>
          <w:szCs w:val="28"/>
        </w:rPr>
      </w:pPr>
      <w:r w:rsidRPr="008A7D45">
        <w:rPr>
          <w:bCs/>
          <w:color w:val="000000"/>
          <w:sz w:val="28"/>
          <w:szCs w:val="28"/>
        </w:rPr>
        <w:t>Антонов, А.В. Системный анализ. Учебник для вузов. М.: М.</w:t>
      </w:r>
      <w:proofErr w:type="gramStart"/>
      <w:r w:rsidRPr="008A7D45">
        <w:rPr>
          <w:bCs/>
          <w:color w:val="000000"/>
          <w:sz w:val="28"/>
          <w:szCs w:val="28"/>
        </w:rPr>
        <w:t> :</w:t>
      </w:r>
      <w:proofErr w:type="gramEnd"/>
      <w:r w:rsidRPr="008A7D45">
        <w:rPr>
          <w:bCs/>
          <w:color w:val="000000"/>
          <w:sz w:val="28"/>
          <w:szCs w:val="28"/>
        </w:rPr>
        <w:t xml:space="preserve"> Инфра-М, 2018. — 366 с . </w:t>
      </w:r>
      <w:hyperlink r:id="rId11" w:history="1">
        <w:r w:rsidRPr="00C41F3B">
          <w:rPr>
            <w:color w:val="0070C0"/>
            <w:sz w:val="28"/>
            <w:szCs w:val="28"/>
            <w:u w:val="single"/>
          </w:rPr>
          <w:t>http://znanium.com/catalog/product/973927</w:t>
        </w:r>
      </w:hyperlink>
      <w:r w:rsidRPr="008A7D45">
        <w:rPr>
          <w:bCs/>
          <w:color w:val="000000"/>
          <w:sz w:val="28"/>
          <w:szCs w:val="28"/>
        </w:rPr>
        <w:t xml:space="preserve">  </w:t>
      </w:r>
      <w:r w:rsidR="00C32EF3" w:rsidRPr="008A7D45">
        <w:rPr>
          <w:bCs/>
          <w:color w:val="000000"/>
          <w:sz w:val="28"/>
          <w:szCs w:val="28"/>
        </w:rPr>
        <w:t xml:space="preserve"> </w:t>
      </w:r>
    </w:p>
    <w:p w:rsidR="00BA6D51" w:rsidRPr="008A7D45" w:rsidRDefault="001C5B24" w:rsidP="00482290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bCs/>
          <w:color w:val="000000"/>
          <w:sz w:val="28"/>
          <w:szCs w:val="28"/>
        </w:rPr>
      </w:pPr>
      <w:r w:rsidRPr="008A7D45">
        <w:rPr>
          <w:bCs/>
          <w:color w:val="000000"/>
          <w:sz w:val="28"/>
          <w:szCs w:val="28"/>
        </w:rPr>
        <w:t xml:space="preserve">Герасимов, Б.И. Основы </w:t>
      </w:r>
      <w:r w:rsidR="00482290" w:rsidRPr="008A7D45">
        <w:rPr>
          <w:bCs/>
          <w:color w:val="000000"/>
          <w:sz w:val="28"/>
          <w:szCs w:val="28"/>
        </w:rPr>
        <w:t xml:space="preserve">научных исследований: учебное пособие/ Б. И. Герасимов, В. В. Дробышева, Н. В. Злобина </w:t>
      </w:r>
      <w:r w:rsidRPr="008A7D45">
        <w:rPr>
          <w:bCs/>
          <w:color w:val="000000"/>
          <w:sz w:val="28"/>
          <w:szCs w:val="28"/>
        </w:rPr>
        <w:t xml:space="preserve"> – М: Форум, Инфра-М, 2013. – 269с.</w:t>
      </w:r>
      <w:r w:rsidR="00482290" w:rsidRPr="008A7D45">
        <w:rPr>
          <w:bCs/>
          <w:color w:val="000000"/>
          <w:sz w:val="28"/>
          <w:szCs w:val="28"/>
        </w:rPr>
        <w:t xml:space="preserve"> (5 экз.) </w:t>
      </w:r>
      <w:hyperlink r:id="rId12" w:history="1">
        <w:r w:rsidRPr="00C41F3B">
          <w:rPr>
            <w:bCs/>
            <w:color w:val="0070C0"/>
            <w:sz w:val="28"/>
            <w:szCs w:val="28"/>
            <w:u w:val="single"/>
          </w:rPr>
          <w:t>http://lib.dvfu.ru:8080/lib/item?id=chamo:752201&amp;theme=FEFU</w:t>
        </w:r>
      </w:hyperlink>
      <w:r w:rsidRPr="008A7D45">
        <w:rPr>
          <w:bCs/>
          <w:color w:val="000000"/>
          <w:sz w:val="28"/>
          <w:szCs w:val="28"/>
        </w:rPr>
        <w:t xml:space="preserve"> </w:t>
      </w:r>
    </w:p>
    <w:p w:rsidR="00482290" w:rsidRPr="00C41F3B" w:rsidRDefault="00482290" w:rsidP="00482290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bCs/>
          <w:color w:val="0070C0"/>
          <w:sz w:val="28"/>
          <w:szCs w:val="28"/>
        </w:rPr>
      </w:pPr>
      <w:r w:rsidRPr="008A7D45">
        <w:rPr>
          <w:bCs/>
          <w:color w:val="000000"/>
          <w:sz w:val="28"/>
          <w:szCs w:val="28"/>
        </w:rPr>
        <w:t>Ревенков, А.</w:t>
      </w:r>
      <w:r w:rsidRPr="008A7D45">
        <w:rPr>
          <w:bCs/>
          <w:sz w:val="28"/>
          <w:szCs w:val="28"/>
        </w:rPr>
        <w:t xml:space="preserve">В. Теория и практика решения технических задач: учебное пособие для  втузов </w:t>
      </w:r>
      <w:r w:rsidR="001C6387">
        <w:rPr>
          <w:bCs/>
          <w:sz w:val="28"/>
          <w:szCs w:val="28"/>
        </w:rPr>
        <w:t>/ А.В. Ревенков, Е.В. Резчикова.</w:t>
      </w:r>
      <w:r w:rsidRPr="008A7D45">
        <w:rPr>
          <w:bCs/>
          <w:sz w:val="28"/>
          <w:szCs w:val="28"/>
        </w:rPr>
        <w:t xml:space="preserve"> – М: Форум, Инфра-М, 2016. – 383с. (3 экз.) </w:t>
      </w:r>
      <w:hyperlink r:id="rId13" w:history="1">
        <w:r w:rsidRPr="00C41F3B">
          <w:rPr>
            <w:rStyle w:val="af1"/>
            <w:bCs/>
            <w:color w:val="0070C0"/>
            <w:sz w:val="28"/>
            <w:szCs w:val="28"/>
          </w:rPr>
          <w:t>http://lib.dvfu.ru:8080/lib/item?id=chamo:808720&amp;theme=FEFU</w:t>
        </w:r>
      </w:hyperlink>
      <w:r w:rsidRPr="00C41F3B">
        <w:rPr>
          <w:bCs/>
          <w:color w:val="0070C0"/>
          <w:sz w:val="28"/>
          <w:szCs w:val="28"/>
        </w:rPr>
        <w:t xml:space="preserve">  </w:t>
      </w:r>
    </w:p>
    <w:p w:rsidR="001C6387" w:rsidRPr="00C41F3B" w:rsidRDefault="001C6387" w:rsidP="008E0DD2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bCs/>
          <w:color w:val="0070C0"/>
          <w:sz w:val="28"/>
          <w:szCs w:val="28"/>
        </w:rPr>
      </w:pPr>
      <w:r w:rsidRPr="001C6387">
        <w:rPr>
          <w:bCs/>
          <w:color w:val="000000"/>
          <w:sz w:val="28"/>
          <w:szCs w:val="28"/>
        </w:rPr>
        <w:t xml:space="preserve">Сафин Р.Г. Основы научных исследований. Организация и планирование эксперимента. Учебное пособие / Р.Г, Сафин, А.И. Иванов, Н.Ф. </w:t>
      </w:r>
      <w:proofErr w:type="spellStart"/>
      <w:r w:rsidRPr="001C6387">
        <w:rPr>
          <w:bCs/>
          <w:color w:val="000000"/>
          <w:sz w:val="28"/>
          <w:szCs w:val="28"/>
        </w:rPr>
        <w:t>Тимербаев</w:t>
      </w:r>
      <w:proofErr w:type="spellEnd"/>
      <w:r w:rsidRPr="001C6387">
        <w:rPr>
          <w:bCs/>
          <w:color w:val="000000"/>
          <w:sz w:val="28"/>
          <w:szCs w:val="28"/>
        </w:rPr>
        <w:t xml:space="preserve">. - Казань: Казанский национальный исследовательский технологический университет, 2013.— 154 c. </w:t>
      </w:r>
      <w:r w:rsidR="008E0DD2">
        <w:rPr>
          <w:bCs/>
          <w:color w:val="000000"/>
          <w:sz w:val="28"/>
          <w:szCs w:val="28"/>
        </w:rPr>
        <w:t xml:space="preserve"> </w:t>
      </w:r>
      <w:r w:rsidRPr="00C41F3B">
        <w:rPr>
          <w:bCs/>
          <w:color w:val="0070C0"/>
          <w:sz w:val="28"/>
          <w:szCs w:val="28"/>
          <w:u w:val="single"/>
        </w:rPr>
        <w:t>http://www.iprbookshop.ru/62219.html</w:t>
      </w:r>
    </w:p>
    <w:p w:rsidR="0071117F" w:rsidRPr="00C41F3B" w:rsidRDefault="0071117F" w:rsidP="001F26AC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contextualSpacing/>
        <w:jc w:val="both"/>
        <w:rPr>
          <w:rFonts w:eastAsia="Calibri"/>
          <w:color w:val="0070C0"/>
          <w:sz w:val="28"/>
          <w:szCs w:val="28"/>
        </w:rPr>
      </w:pPr>
      <w:r w:rsidRPr="001C6387">
        <w:rPr>
          <w:sz w:val="28"/>
          <w:szCs w:val="28"/>
        </w:rPr>
        <w:t xml:space="preserve">Лукьянов С.И. Основы инженерного эксперимента: учебное пособие для вузов / С. И. Лукьянов, А.Н. Панов, А. Е. Васильев. – М.: </w:t>
      </w:r>
      <w:proofErr w:type="spellStart"/>
      <w:r w:rsidRPr="001C6387">
        <w:rPr>
          <w:sz w:val="28"/>
          <w:szCs w:val="28"/>
        </w:rPr>
        <w:t>Риор</w:t>
      </w:r>
      <w:proofErr w:type="spellEnd"/>
      <w:proofErr w:type="gramStart"/>
      <w:r w:rsidRPr="001C6387">
        <w:rPr>
          <w:sz w:val="28"/>
          <w:szCs w:val="28"/>
        </w:rPr>
        <w:t xml:space="preserve">, : </w:t>
      </w:r>
      <w:proofErr w:type="gramEnd"/>
      <w:r w:rsidRPr="001C6387">
        <w:rPr>
          <w:sz w:val="28"/>
          <w:szCs w:val="28"/>
        </w:rPr>
        <w:t xml:space="preserve">Инфра-М, 2014. – 98 с. (3 экз.) </w:t>
      </w:r>
      <w:hyperlink r:id="rId14" w:history="1">
        <w:r w:rsidRPr="00C41F3B">
          <w:rPr>
            <w:rStyle w:val="af1"/>
            <w:color w:val="0070C0"/>
            <w:sz w:val="28"/>
            <w:szCs w:val="28"/>
          </w:rPr>
          <w:t>http://lib.dvfu.ru:8080/lib/item?id=chamo:809670&amp;theme=FEFU</w:t>
        </w:r>
      </w:hyperlink>
      <w:r w:rsidRPr="00C41F3B">
        <w:rPr>
          <w:color w:val="0070C0"/>
          <w:sz w:val="28"/>
          <w:szCs w:val="28"/>
        </w:rPr>
        <w:t xml:space="preserve"> </w:t>
      </w:r>
    </w:p>
    <w:p w:rsidR="00E425C0" w:rsidRPr="00C41F3B" w:rsidRDefault="00E425C0" w:rsidP="001F26AC">
      <w:pPr>
        <w:tabs>
          <w:tab w:val="left" w:pos="993"/>
          <w:tab w:val="left" w:pos="1134"/>
        </w:tabs>
        <w:spacing w:line="360" w:lineRule="auto"/>
        <w:contextualSpacing/>
        <w:jc w:val="both"/>
        <w:rPr>
          <w:rFonts w:eastAsia="Calibri"/>
          <w:color w:val="0070C0"/>
          <w:sz w:val="28"/>
          <w:szCs w:val="28"/>
          <w:highlight w:val="yellow"/>
        </w:rPr>
      </w:pPr>
    </w:p>
    <w:p w:rsidR="00E425C0" w:rsidRPr="000D7E79" w:rsidRDefault="00E425C0" w:rsidP="001F26AC">
      <w:pPr>
        <w:spacing w:line="360" w:lineRule="auto"/>
        <w:ind w:firstLine="567"/>
        <w:jc w:val="center"/>
        <w:rPr>
          <w:rFonts w:eastAsia="Calibri"/>
          <w:b/>
          <w:sz w:val="28"/>
          <w:szCs w:val="28"/>
        </w:rPr>
      </w:pPr>
      <w:r w:rsidRPr="000D7E79">
        <w:rPr>
          <w:rFonts w:eastAsia="Calibri"/>
          <w:b/>
          <w:sz w:val="28"/>
          <w:szCs w:val="28"/>
        </w:rPr>
        <w:t>Дополнительная литература</w:t>
      </w:r>
    </w:p>
    <w:p w:rsidR="00E425C0" w:rsidRPr="000D7E79" w:rsidRDefault="00E425C0" w:rsidP="001F26AC">
      <w:pPr>
        <w:spacing w:line="360" w:lineRule="auto"/>
        <w:ind w:firstLine="567"/>
        <w:jc w:val="center"/>
        <w:rPr>
          <w:rFonts w:eastAsia="Calibri"/>
          <w:b/>
          <w:sz w:val="28"/>
          <w:szCs w:val="28"/>
        </w:rPr>
      </w:pPr>
    </w:p>
    <w:p w:rsidR="000D7E79" w:rsidRDefault="000D7E79" w:rsidP="000D7E79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bookmarkStart w:id="5" w:name="OLE_LINK61"/>
      <w:bookmarkStart w:id="6" w:name="OLE_LINK62"/>
      <w:r w:rsidRPr="000D7E79">
        <w:rPr>
          <w:sz w:val="28"/>
          <w:szCs w:val="28"/>
        </w:rPr>
        <w:t>Куликовский К.Л. Методы и средства измерений</w:t>
      </w:r>
      <w:proofErr w:type="gramStart"/>
      <w:r w:rsidRPr="000D7E79">
        <w:rPr>
          <w:sz w:val="28"/>
          <w:szCs w:val="28"/>
        </w:rPr>
        <w:t xml:space="preserve"> :</w:t>
      </w:r>
      <w:proofErr w:type="gramEnd"/>
      <w:r w:rsidRPr="000D7E79">
        <w:rPr>
          <w:sz w:val="28"/>
          <w:szCs w:val="28"/>
        </w:rPr>
        <w:t xml:space="preserve"> учебное пособие / К. Л. Куликовский, В. Я. Купер. - Москва</w:t>
      </w:r>
      <w:proofErr w:type="gramStart"/>
      <w:r w:rsidRPr="000D7E79">
        <w:rPr>
          <w:sz w:val="28"/>
          <w:szCs w:val="28"/>
        </w:rPr>
        <w:t xml:space="preserve"> :</w:t>
      </w:r>
      <w:proofErr w:type="gramEnd"/>
      <w:r w:rsidRPr="000D7E79">
        <w:rPr>
          <w:sz w:val="28"/>
          <w:szCs w:val="28"/>
        </w:rPr>
        <w:t xml:space="preserve"> Энергоатомиздат, 1986. – 448с. (4 экз.) </w:t>
      </w:r>
    </w:p>
    <w:p w:rsidR="000D7E79" w:rsidRPr="00D00DEA" w:rsidRDefault="000D7E79" w:rsidP="000D7E79">
      <w:pPr>
        <w:pStyle w:val="af3"/>
        <w:suppressAutoHyphens/>
        <w:spacing w:line="360" w:lineRule="auto"/>
        <w:ind w:left="709"/>
        <w:jc w:val="both"/>
        <w:rPr>
          <w:color w:val="0070C0"/>
          <w:sz w:val="28"/>
          <w:szCs w:val="28"/>
        </w:rPr>
      </w:pPr>
      <w:r w:rsidRPr="00D00DEA">
        <w:rPr>
          <w:color w:val="0070C0"/>
          <w:sz w:val="28"/>
          <w:szCs w:val="28"/>
          <w:u w:val="single"/>
        </w:rPr>
        <w:t>http://lib.dvfu.ru:8080/lib/item?id=chamo:668593&amp;theme=FEFU</w:t>
      </w:r>
    </w:p>
    <w:p w:rsidR="00773D37" w:rsidRPr="00773D37" w:rsidRDefault="000D7E79" w:rsidP="000D7E79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73D37">
        <w:rPr>
          <w:sz w:val="28"/>
          <w:szCs w:val="28"/>
        </w:rPr>
        <w:t>Лукьянов С.И. Основы инженерного эксперимента</w:t>
      </w:r>
      <w:proofErr w:type="gramStart"/>
      <w:r w:rsidRPr="00773D37">
        <w:rPr>
          <w:sz w:val="28"/>
          <w:szCs w:val="28"/>
        </w:rPr>
        <w:t xml:space="preserve"> :</w:t>
      </w:r>
      <w:proofErr w:type="gramEnd"/>
      <w:r w:rsidRPr="00773D37">
        <w:rPr>
          <w:sz w:val="28"/>
          <w:szCs w:val="28"/>
        </w:rPr>
        <w:t xml:space="preserve"> учебное пособие для вузов / С. И. Лукьянов, А. Н. Панов, А. Е. Васильев - </w:t>
      </w:r>
      <w:r w:rsidRPr="00773D37">
        <w:rPr>
          <w:sz w:val="28"/>
          <w:szCs w:val="28"/>
        </w:rPr>
        <w:br/>
        <w:t xml:space="preserve">Москва : </w:t>
      </w:r>
      <w:proofErr w:type="spellStart"/>
      <w:r w:rsidRPr="00773D37">
        <w:rPr>
          <w:sz w:val="28"/>
          <w:szCs w:val="28"/>
        </w:rPr>
        <w:t>Риор</w:t>
      </w:r>
      <w:proofErr w:type="spellEnd"/>
      <w:r w:rsidRPr="00773D37">
        <w:rPr>
          <w:sz w:val="28"/>
          <w:szCs w:val="28"/>
        </w:rPr>
        <w:t xml:space="preserve">, : Инфра-М, 2014. – 98.с (3 экз.) </w:t>
      </w:r>
    </w:p>
    <w:p w:rsidR="000D7E79" w:rsidRPr="00D00DEA" w:rsidRDefault="00641B23" w:rsidP="00773D37">
      <w:pPr>
        <w:pStyle w:val="af3"/>
        <w:suppressAutoHyphens/>
        <w:spacing w:line="360" w:lineRule="auto"/>
        <w:ind w:left="709"/>
        <w:jc w:val="both"/>
        <w:rPr>
          <w:color w:val="0070C0"/>
          <w:sz w:val="28"/>
          <w:szCs w:val="28"/>
        </w:rPr>
      </w:pPr>
      <w:hyperlink r:id="rId15" w:history="1">
        <w:r w:rsidR="000D7E79" w:rsidRPr="00D00DEA">
          <w:rPr>
            <w:rStyle w:val="af1"/>
            <w:color w:val="0070C0"/>
            <w:sz w:val="28"/>
            <w:szCs w:val="28"/>
          </w:rPr>
          <w:t>http://lib.dvfu.ru:8080/lib/item?id=chamo:809670&amp;theme=FEFU</w:t>
        </w:r>
      </w:hyperlink>
    </w:p>
    <w:p w:rsidR="00773D37" w:rsidRPr="00D00DEA" w:rsidRDefault="00773D37" w:rsidP="00410595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color w:val="0070C0"/>
          <w:sz w:val="28"/>
          <w:szCs w:val="28"/>
        </w:rPr>
      </w:pPr>
      <w:r w:rsidRPr="00773D37">
        <w:rPr>
          <w:sz w:val="28"/>
          <w:szCs w:val="28"/>
        </w:rPr>
        <w:t xml:space="preserve">Рыжков Б.И. Основы научных исследований и изобретательства. Изд-во Лань, 2013. – 224с. </w:t>
      </w:r>
      <w:r w:rsidRPr="00D00DEA">
        <w:rPr>
          <w:color w:val="0070C0"/>
          <w:sz w:val="28"/>
          <w:szCs w:val="28"/>
          <w:u w:val="single"/>
        </w:rPr>
        <w:t>https://e.lanbook.com/book/30202</w:t>
      </w:r>
    </w:p>
    <w:p w:rsidR="00773D37" w:rsidRPr="00D00DEA" w:rsidRDefault="00773D37" w:rsidP="00410595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color w:val="0070C0"/>
          <w:sz w:val="28"/>
          <w:szCs w:val="28"/>
        </w:rPr>
      </w:pPr>
      <w:proofErr w:type="spellStart"/>
      <w:r w:rsidRPr="00773D37">
        <w:rPr>
          <w:sz w:val="28"/>
          <w:szCs w:val="28"/>
        </w:rPr>
        <w:t>Смагунова</w:t>
      </w:r>
      <w:proofErr w:type="spellEnd"/>
      <w:r w:rsidRPr="00773D37">
        <w:rPr>
          <w:sz w:val="28"/>
          <w:szCs w:val="28"/>
        </w:rPr>
        <w:t xml:space="preserve"> А.Н. Математическое планирование эксперимента в методических исследованиях аналитической химии</w:t>
      </w:r>
      <w:proofErr w:type="gramStart"/>
      <w:r w:rsidRPr="00773D37">
        <w:rPr>
          <w:sz w:val="28"/>
          <w:szCs w:val="28"/>
        </w:rPr>
        <w:t xml:space="preserve"> :</w:t>
      </w:r>
      <w:proofErr w:type="gramEnd"/>
      <w:r w:rsidRPr="00773D37">
        <w:rPr>
          <w:sz w:val="28"/>
          <w:szCs w:val="28"/>
        </w:rPr>
        <w:t xml:space="preserve"> Учебное пособие / А.Н. </w:t>
      </w:r>
      <w:proofErr w:type="spellStart"/>
      <w:r w:rsidRPr="00241994">
        <w:rPr>
          <w:sz w:val="28"/>
          <w:szCs w:val="28"/>
        </w:rPr>
        <w:t>Смагунова</w:t>
      </w:r>
      <w:proofErr w:type="spellEnd"/>
      <w:r w:rsidRPr="00241994">
        <w:rPr>
          <w:sz w:val="28"/>
          <w:szCs w:val="28"/>
        </w:rPr>
        <w:t xml:space="preserve">, Г.В. Пашкова, Л.И. Белых. - Изд-во Лань, 2018. – 120с. </w:t>
      </w:r>
      <w:r w:rsidRPr="00D00DEA">
        <w:rPr>
          <w:color w:val="0070C0"/>
          <w:sz w:val="28"/>
          <w:szCs w:val="28"/>
          <w:u w:val="single"/>
        </w:rPr>
        <w:t>https://e.lanbook.com/book/98248</w:t>
      </w:r>
    </w:p>
    <w:p w:rsidR="00241994" w:rsidRPr="00D00DEA" w:rsidRDefault="00241994" w:rsidP="00410595">
      <w:pPr>
        <w:pStyle w:val="af3"/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color w:val="0070C0"/>
          <w:sz w:val="28"/>
          <w:szCs w:val="28"/>
        </w:rPr>
      </w:pPr>
      <w:r w:rsidRPr="00241994">
        <w:rPr>
          <w:sz w:val="28"/>
          <w:szCs w:val="28"/>
        </w:rPr>
        <w:t xml:space="preserve">Вершинин В.И. Планирование и математическая обработка результатов химического эксперимента / В.И. Вершинин, Н.В. Перцев. - Изд-во Лань, 2017. – 236с. </w:t>
      </w:r>
      <w:r w:rsidRPr="00D00DEA">
        <w:rPr>
          <w:color w:val="0070C0"/>
          <w:sz w:val="28"/>
          <w:szCs w:val="28"/>
          <w:u w:val="single"/>
        </w:rPr>
        <w:t>https://e.lanbook.com/book/92623</w:t>
      </w:r>
    </w:p>
    <w:p w:rsidR="00EA393F" w:rsidRPr="007E3EE5" w:rsidRDefault="00EA393F" w:rsidP="001F26AC">
      <w:pPr>
        <w:pStyle w:val="af3"/>
        <w:spacing w:line="360" w:lineRule="auto"/>
        <w:ind w:left="0"/>
        <w:jc w:val="both"/>
        <w:rPr>
          <w:color w:val="FF0000"/>
          <w:sz w:val="28"/>
          <w:szCs w:val="28"/>
        </w:rPr>
      </w:pPr>
    </w:p>
    <w:bookmarkEnd w:id="5"/>
    <w:bookmarkEnd w:id="6"/>
    <w:p w:rsidR="00E425C0" w:rsidRPr="00EA393F" w:rsidRDefault="00E425C0" w:rsidP="001F26AC">
      <w:pPr>
        <w:tabs>
          <w:tab w:val="left" w:pos="851"/>
        </w:tabs>
        <w:spacing w:line="360" w:lineRule="auto"/>
        <w:jc w:val="center"/>
        <w:rPr>
          <w:rFonts w:eastAsia="Calibri"/>
          <w:b/>
          <w:sz w:val="28"/>
          <w:szCs w:val="28"/>
        </w:rPr>
      </w:pPr>
      <w:r w:rsidRPr="00EA393F">
        <w:rPr>
          <w:rFonts w:eastAsia="Calibri"/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E425C0" w:rsidRPr="00EA393F" w:rsidRDefault="00E425C0" w:rsidP="001F26AC">
      <w:pPr>
        <w:tabs>
          <w:tab w:val="left" w:pos="851"/>
        </w:tabs>
        <w:spacing w:line="360" w:lineRule="auto"/>
        <w:ind w:firstLine="567"/>
        <w:jc w:val="center"/>
        <w:rPr>
          <w:rFonts w:eastAsia="Calibri"/>
          <w:i/>
          <w:sz w:val="28"/>
          <w:szCs w:val="28"/>
        </w:rPr>
      </w:pPr>
    </w:p>
    <w:p w:rsidR="000C7BCB" w:rsidRPr="00EA393F" w:rsidRDefault="00641B23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16" w:history="1">
        <w:r w:rsidR="000C7BCB" w:rsidRPr="00D00DEA">
          <w:rPr>
            <w:rStyle w:val="af1"/>
            <w:rFonts w:eastAsia="Calibri"/>
            <w:bCs/>
            <w:color w:val="0070C0"/>
            <w:sz w:val="28"/>
            <w:szCs w:val="28"/>
          </w:rPr>
          <w:t>http://e.lanbook.com/</w:t>
        </w:r>
      </w:hyperlink>
      <w:r w:rsidR="000C7BCB" w:rsidRPr="00EA393F">
        <w:rPr>
          <w:bCs/>
          <w:sz w:val="28"/>
          <w:szCs w:val="28"/>
        </w:rPr>
        <w:t xml:space="preserve"> </w:t>
      </w:r>
      <w:hyperlink r:id="rId17" w:tgtFrame="_blank" w:history="1">
        <w:r w:rsidR="000C7BCB" w:rsidRPr="00EA393F">
          <w:rPr>
            <w:rStyle w:val="af1"/>
            <w:rFonts w:eastAsia="Calibri"/>
            <w:bCs/>
            <w:color w:val="auto"/>
            <w:sz w:val="28"/>
            <w:szCs w:val="28"/>
          </w:rPr>
          <w:t>Электронно-библиотечная система "Лань"</w:t>
        </w:r>
      </w:hyperlink>
      <w:r w:rsidR="000C7BCB" w:rsidRPr="00EA393F">
        <w:rPr>
          <w:bCs/>
          <w:sz w:val="28"/>
          <w:szCs w:val="28"/>
        </w:rPr>
        <w:t>.</w:t>
      </w:r>
      <w:r w:rsidR="000C7BCB" w:rsidRPr="00EA393F">
        <w:rPr>
          <w:b/>
          <w:sz w:val="28"/>
          <w:szCs w:val="28"/>
        </w:rPr>
        <w:t xml:space="preserve"> </w:t>
      </w:r>
      <w:r w:rsidR="000C7BCB" w:rsidRPr="00EA393F">
        <w:rPr>
          <w:sz w:val="28"/>
          <w:szCs w:val="28"/>
        </w:rPr>
        <w:t>Электронные версии книг издательства «Лань» и других ведущих издательств учебной литературы и электронные версии периодических изданий по естественным, техническим и гуманитарным наукам. Доступ осуществляется со всех компьютеров, подключенных к сети ДВФУ;</w:t>
      </w:r>
    </w:p>
    <w:p w:rsidR="000C7BCB" w:rsidRPr="00EA393F" w:rsidRDefault="00641B23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18" w:history="1">
        <w:r w:rsidR="000C7BCB" w:rsidRPr="00D00DEA">
          <w:rPr>
            <w:rStyle w:val="af1"/>
            <w:rFonts w:eastAsia="Calibri"/>
            <w:bCs/>
            <w:color w:val="0070C0"/>
            <w:sz w:val="28"/>
            <w:szCs w:val="28"/>
          </w:rPr>
          <w:t>http://znanium.com/</w:t>
        </w:r>
      </w:hyperlink>
      <w:r w:rsidR="000C7BCB" w:rsidRPr="00EA393F">
        <w:rPr>
          <w:bCs/>
          <w:sz w:val="28"/>
          <w:szCs w:val="28"/>
        </w:rPr>
        <w:t xml:space="preserve"> </w:t>
      </w:r>
      <w:r w:rsidR="000C7BCB" w:rsidRPr="00EA393F">
        <w:rPr>
          <w:sz w:val="28"/>
          <w:szCs w:val="28"/>
        </w:rPr>
        <w:t>Электронно-библиотечная система "Научно-издательского центра ИНФРА-М". Учебники и учебные пособия, диссертации и авторефераты, монографии и статьи, сборники научных трудов, энциклопедии, научная периодика, профильные журналы, справочники, законодательно-нормативные документы Доступ осуществляется со всех компьютеров, подключенных к сети ДВФУ;</w:t>
      </w:r>
    </w:p>
    <w:p w:rsidR="000C7BCB" w:rsidRPr="00EA393F" w:rsidRDefault="00641B23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19" w:history="1">
        <w:r w:rsidR="000C7BCB" w:rsidRPr="00EA393F">
          <w:rPr>
            <w:rStyle w:val="af1"/>
            <w:rFonts w:eastAsia="Calibri"/>
            <w:bCs/>
            <w:color w:val="auto"/>
            <w:sz w:val="28"/>
            <w:szCs w:val="28"/>
          </w:rPr>
          <w:t>http://www.bibliotech.ru/</w:t>
        </w:r>
      </w:hyperlink>
      <w:r w:rsidR="000C7BCB" w:rsidRPr="00EA393F">
        <w:rPr>
          <w:bCs/>
          <w:sz w:val="28"/>
          <w:szCs w:val="28"/>
        </w:rPr>
        <w:t xml:space="preserve"> </w:t>
      </w:r>
      <w:r w:rsidR="000C7BCB" w:rsidRPr="00EA393F">
        <w:rPr>
          <w:sz w:val="28"/>
          <w:szCs w:val="28"/>
        </w:rPr>
        <w:t xml:space="preserve">Электронно-библиотечная система </w:t>
      </w:r>
      <w:proofErr w:type="spellStart"/>
      <w:r w:rsidR="000C7BCB" w:rsidRPr="00EA393F">
        <w:rPr>
          <w:sz w:val="28"/>
          <w:szCs w:val="28"/>
        </w:rPr>
        <w:t>БиблиоТех</w:t>
      </w:r>
      <w:proofErr w:type="spellEnd"/>
      <w:r w:rsidR="000C7BCB" w:rsidRPr="00EA393F">
        <w:rPr>
          <w:sz w:val="28"/>
          <w:szCs w:val="28"/>
        </w:rPr>
        <w:t>, 1500 электронных книг по различной тематике: естественные науки; техника и технические науки; сельское и лесное хозяйство; здравоохранение, медицинские науки; социальные (общественные) и гуманитарные науки; культура, наука, просвещение; филологические науки. Доступ осуществляется со всех компью</w:t>
      </w:r>
      <w:r w:rsidR="00FE1448" w:rsidRPr="00EA393F">
        <w:rPr>
          <w:sz w:val="28"/>
          <w:szCs w:val="28"/>
        </w:rPr>
        <w:t>теров, подключенных к сети ДВФУ;</w:t>
      </w:r>
    </w:p>
    <w:p w:rsidR="000C7BCB" w:rsidRPr="00EA393F" w:rsidRDefault="00641B23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0" w:history="1"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http</w:t>
        </w:r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://</w:t>
        </w:r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www</w:t>
        </w:r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rsl</w:t>
        </w:r>
        <w:proofErr w:type="spellEnd"/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/</w:t>
        </w:r>
      </w:hyperlink>
      <w:r w:rsidR="000C7BCB" w:rsidRPr="00EA393F">
        <w:rPr>
          <w:sz w:val="28"/>
          <w:szCs w:val="28"/>
        </w:rPr>
        <w:t xml:space="preserve"> сайт Р</w:t>
      </w:r>
      <w:r w:rsidR="000C7BCB" w:rsidRPr="00EA393F">
        <w:rPr>
          <w:snapToGrid w:val="0"/>
          <w:sz w:val="28"/>
          <w:szCs w:val="28"/>
        </w:rPr>
        <w:t>оссийской государственной библиотеки</w:t>
      </w:r>
      <w:r w:rsidR="00FE1448" w:rsidRPr="00EA393F">
        <w:rPr>
          <w:snapToGrid w:val="0"/>
          <w:sz w:val="28"/>
          <w:szCs w:val="28"/>
        </w:rPr>
        <w:t>;</w:t>
      </w:r>
    </w:p>
    <w:p w:rsidR="000C7BCB" w:rsidRPr="00EA393F" w:rsidRDefault="000C7BCB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EA393F">
        <w:rPr>
          <w:sz w:val="28"/>
          <w:szCs w:val="28"/>
          <w:u w:val="single"/>
        </w:rPr>
        <w:t>http://www.gpntb.ru/</w:t>
      </w:r>
      <w:r w:rsidRPr="00EA393F">
        <w:rPr>
          <w:sz w:val="28"/>
          <w:szCs w:val="28"/>
        </w:rPr>
        <w:t xml:space="preserve"> сайт Государственной публичной научно-технической библиотеки России</w:t>
      </w:r>
      <w:r w:rsidR="00FE1448" w:rsidRPr="00EA393F">
        <w:rPr>
          <w:sz w:val="28"/>
          <w:szCs w:val="28"/>
        </w:rPr>
        <w:t>;</w:t>
      </w:r>
    </w:p>
    <w:p w:rsidR="000C7BCB" w:rsidRPr="00EA393F" w:rsidRDefault="00641B23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1" w:history="1"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http</w:t>
        </w:r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://</w:t>
        </w:r>
        <w:proofErr w:type="spellStart"/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elibrary</w:t>
        </w:r>
        <w:proofErr w:type="spellEnd"/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0C7BCB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/</w:t>
        </w:r>
      </w:hyperlink>
      <w:r w:rsidR="000C7BCB" w:rsidRPr="00EA393F">
        <w:rPr>
          <w:sz w:val="28"/>
          <w:szCs w:val="28"/>
          <w:u w:val="single"/>
        </w:rPr>
        <w:t xml:space="preserve"> </w:t>
      </w:r>
      <w:r w:rsidR="000C7BCB" w:rsidRPr="00EA393F">
        <w:rPr>
          <w:sz w:val="28"/>
          <w:szCs w:val="28"/>
        </w:rPr>
        <w:t xml:space="preserve"> сайт Научной электронной библиотеки</w:t>
      </w:r>
      <w:r w:rsidR="00FE1448" w:rsidRPr="00EA393F">
        <w:rPr>
          <w:sz w:val="28"/>
          <w:szCs w:val="28"/>
        </w:rPr>
        <w:t>;</w:t>
      </w:r>
    </w:p>
    <w:p w:rsidR="000C7BCB" w:rsidRPr="00EA393F" w:rsidRDefault="00641B23" w:rsidP="001F26AC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2" w:history="1">
        <w:r w:rsidR="000C7BCB" w:rsidRPr="00EA393F">
          <w:rPr>
            <w:rStyle w:val="af1"/>
            <w:rFonts w:eastAsia="Calibri"/>
            <w:color w:val="auto"/>
            <w:sz w:val="28"/>
            <w:szCs w:val="28"/>
          </w:rPr>
          <w:t>http://lib.mgsu.ru/</w:t>
        </w:r>
      </w:hyperlink>
      <w:r w:rsidR="000C7BCB" w:rsidRPr="00EA393F">
        <w:rPr>
          <w:sz w:val="28"/>
          <w:szCs w:val="28"/>
        </w:rPr>
        <w:t xml:space="preserve">  сайт Научно-технической библиотеки ФГБОУ ВПО “МГСУ”</w:t>
      </w:r>
      <w:r w:rsidR="00FE1448" w:rsidRPr="00EA393F">
        <w:rPr>
          <w:sz w:val="28"/>
          <w:szCs w:val="28"/>
        </w:rPr>
        <w:t>;</w:t>
      </w:r>
    </w:p>
    <w:p w:rsidR="00EA393F" w:rsidRPr="000B5254" w:rsidRDefault="00641B23" w:rsidP="000B5254">
      <w:pPr>
        <w:pStyle w:val="af3"/>
        <w:numPr>
          <w:ilvl w:val="0"/>
          <w:numId w:val="7"/>
        </w:numPr>
        <w:spacing w:line="360" w:lineRule="auto"/>
        <w:ind w:left="0" w:firstLine="567"/>
        <w:jc w:val="both"/>
        <w:rPr>
          <w:rFonts w:eastAsia="Calibri"/>
          <w:sz w:val="28"/>
          <w:szCs w:val="28"/>
        </w:rPr>
      </w:pPr>
      <w:hyperlink r:id="rId23" w:history="1"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http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://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window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edu</w:t>
        </w:r>
        <w:proofErr w:type="spellEnd"/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.</w:t>
        </w:r>
        <w:proofErr w:type="spellStart"/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/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window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</w:rPr>
          <w:t>/</w:t>
        </w:r>
        <w:r w:rsidR="00FE1448" w:rsidRPr="00EA393F">
          <w:rPr>
            <w:rStyle w:val="af1"/>
            <w:rFonts w:eastAsia="Calibri"/>
            <w:color w:val="auto"/>
            <w:sz w:val="28"/>
            <w:szCs w:val="28"/>
            <w:lang w:val="en-US"/>
          </w:rPr>
          <w:t>library</w:t>
        </w:r>
      </w:hyperlink>
      <w:r w:rsidR="00FE1448" w:rsidRPr="00EA393F">
        <w:rPr>
          <w:sz w:val="28"/>
          <w:szCs w:val="28"/>
        </w:rPr>
        <w:t xml:space="preserve"> Информационная система "Единое окно доступа к образовательным ресурсам". 27 000 учебно-методических материалов, разработанных и накопленных в системе федеральных образовател</w:t>
      </w:r>
      <w:r w:rsidR="00EA393F">
        <w:rPr>
          <w:sz w:val="28"/>
          <w:szCs w:val="28"/>
        </w:rPr>
        <w:t>ьных порталов. Свободный доступ</w:t>
      </w:r>
      <w:r w:rsidR="000B5254">
        <w:rPr>
          <w:sz w:val="28"/>
          <w:szCs w:val="28"/>
        </w:rPr>
        <w:t>.</w:t>
      </w:r>
    </w:p>
    <w:p w:rsidR="00641B23" w:rsidRDefault="00641B23" w:rsidP="00641B23"/>
    <w:p w:rsidR="00641B23" w:rsidRDefault="00641B23" w:rsidP="00641B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Профессиональные базы данных и информационные </w:t>
      </w:r>
    </w:p>
    <w:p w:rsidR="00641B23" w:rsidRDefault="00641B23" w:rsidP="00641B23">
      <w:pPr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</w:rPr>
        <w:t>справочные системы</w:t>
      </w:r>
    </w:p>
    <w:p w:rsidR="00641B23" w:rsidRDefault="00641B23" w:rsidP="00641B23">
      <w:pPr>
        <w:rPr>
          <w:rFonts w:cstheme="minorBidi"/>
          <w:sz w:val="22"/>
          <w:szCs w:val="22"/>
          <w:highlight w:val="yellow"/>
        </w:rPr>
      </w:pPr>
    </w:p>
    <w:p w:rsidR="00641B23" w:rsidRDefault="00641B23" w:rsidP="00641B23">
      <w:pPr>
        <w:pStyle w:val="af3"/>
        <w:numPr>
          <w:ilvl w:val="0"/>
          <w:numId w:val="42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База данных </w:t>
      </w:r>
      <w:r>
        <w:rPr>
          <w:sz w:val="28"/>
          <w:szCs w:val="28"/>
          <w:lang w:val="en-US"/>
        </w:rPr>
        <w:t>Scopus</w:t>
      </w:r>
      <w:r w:rsidRPr="00641B23">
        <w:rPr>
          <w:sz w:val="28"/>
          <w:szCs w:val="28"/>
        </w:rPr>
        <w:t xml:space="preserve"> </w:t>
      </w:r>
      <w:hyperlink r:id="rId24" w:history="1">
        <w:r>
          <w:rPr>
            <w:rStyle w:val="af1"/>
            <w:sz w:val="28"/>
            <w:szCs w:val="28"/>
          </w:rPr>
          <w:t>http://www.scopus.com/home.url</w:t>
        </w:r>
      </w:hyperlink>
      <w:r>
        <w:rPr>
          <w:sz w:val="28"/>
          <w:szCs w:val="28"/>
        </w:rPr>
        <w:t xml:space="preserve"> </w:t>
      </w:r>
    </w:p>
    <w:p w:rsidR="00641B23" w:rsidRDefault="00641B23" w:rsidP="00641B23">
      <w:pPr>
        <w:pStyle w:val="af3"/>
        <w:numPr>
          <w:ilvl w:val="0"/>
          <w:numId w:val="42"/>
        </w:numPr>
        <w:spacing w:line="276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База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данных</w:t>
      </w:r>
      <w:r>
        <w:rPr>
          <w:sz w:val="28"/>
          <w:szCs w:val="28"/>
          <w:lang w:val="en-US"/>
        </w:rPr>
        <w:t xml:space="preserve"> Web of Science </w:t>
      </w:r>
      <w:hyperlink r:id="rId25" w:history="1">
        <w:r>
          <w:rPr>
            <w:rStyle w:val="af1"/>
            <w:sz w:val="28"/>
            <w:szCs w:val="28"/>
            <w:lang w:val="en-US"/>
          </w:rPr>
          <w:t>http://apps.webofknowledge.com/</w:t>
        </w:r>
      </w:hyperlink>
      <w:r>
        <w:rPr>
          <w:sz w:val="28"/>
          <w:szCs w:val="28"/>
          <w:lang w:val="en-US"/>
        </w:rPr>
        <w:t xml:space="preserve"> </w:t>
      </w:r>
    </w:p>
    <w:p w:rsidR="00641B23" w:rsidRDefault="00641B23" w:rsidP="00641B23">
      <w:pPr>
        <w:pStyle w:val="af3"/>
        <w:numPr>
          <w:ilvl w:val="0"/>
          <w:numId w:val="42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База данных полнотекстовых академических журналов Китая </w:t>
      </w:r>
      <w:hyperlink r:id="rId26" w:history="1">
        <w:r>
          <w:rPr>
            <w:rStyle w:val="af1"/>
            <w:sz w:val="28"/>
            <w:szCs w:val="28"/>
          </w:rPr>
          <w:t>http://oversea.cnki.net/</w:t>
        </w:r>
      </w:hyperlink>
      <w:r>
        <w:rPr>
          <w:sz w:val="28"/>
          <w:szCs w:val="28"/>
        </w:rPr>
        <w:t xml:space="preserve"> </w:t>
      </w:r>
    </w:p>
    <w:p w:rsidR="00641B23" w:rsidRDefault="00641B23" w:rsidP="00641B23">
      <w:pPr>
        <w:pStyle w:val="af3"/>
        <w:numPr>
          <w:ilvl w:val="0"/>
          <w:numId w:val="42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библиотека диссертаций Российской государственной библиотеки </w:t>
      </w:r>
      <w:hyperlink r:id="rId27" w:history="1">
        <w:r>
          <w:rPr>
            <w:rStyle w:val="af1"/>
            <w:sz w:val="28"/>
            <w:szCs w:val="28"/>
          </w:rPr>
          <w:t>http://diss.rsl.ru/</w:t>
        </w:r>
      </w:hyperlink>
      <w:r>
        <w:rPr>
          <w:sz w:val="28"/>
          <w:szCs w:val="28"/>
        </w:rPr>
        <w:t xml:space="preserve"> </w:t>
      </w:r>
    </w:p>
    <w:p w:rsidR="00641B23" w:rsidRDefault="00641B23" w:rsidP="00641B23">
      <w:pPr>
        <w:pStyle w:val="af3"/>
        <w:numPr>
          <w:ilvl w:val="0"/>
          <w:numId w:val="42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Электронные базы данных EBSCO </w:t>
      </w:r>
      <w:hyperlink r:id="rId28" w:history="1">
        <w:r>
          <w:rPr>
            <w:rStyle w:val="af1"/>
            <w:sz w:val="28"/>
            <w:szCs w:val="28"/>
          </w:rPr>
          <w:t>http://search.ebscohost.com/</w:t>
        </w:r>
      </w:hyperlink>
      <w:r>
        <w:rPr>
          <w:sz w:val="28"/>
          <w:szCs w:val="28"/>
        </w:rPr>
        <w:t xml:space="preserve"> </w:t>
      </w:r>
    </w:p>
    <w:p w:rsidR="00641B23" w:rsidRDefault="00641B23" w:rsidP="00641B23">
      <w:pPr>
        <w:rPr>
          <w:rFonts w:cstheme="minorBidi"/>
          <w:sz w:val="22"/>
          <w:szCs w:val="22"/>
          <w:highlight w:val="yellow"/>
        </w:rPr>
      </w:pPr>
    </w:p>
    <w:p w:rsidR="00E425C0" w:rsidRPr="00EA393F" w:rsidRDefault="00E425C0" w:rsidP="001F26A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bookmarkStart w:id="7" w:name="_GoBack"/>
      <w:bookmarkEnd w:id="7"/>
    </w:p>
    <w:p w:rsidR="00E425C0" w:rsidRPr="00EA393F" w:rsidRDefault="00E425C0" w:rsidP="001F26A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EA393F">
        <w:rPr>
          <w:b/>
          <w:sz w:val="28"/>
          <w:szCs w:val="28"/>
        </w:rPr>
        <w:t xml:space="preserve">Перечень информационных технологий </w:t>
      </w:r>
    </w:p>
    <w:p w:rsidR="00E425C0" w:rsidRPr="00EA393F" w:rsidRDefault="00E425C0" w:rsidP="001F26AC">
      <w:pPr>
        <w:tabs>
          <w:tab w:val="left" w:pos="426"/>
        </w:tabs>
        <w:suppressAutoHyphens/>
        <w:spacing w:line="360" w:lineRule="auto"/>
        <w:jc w:val="center"/>
        <w:rPr>
          <w:b/>
          <w:sz w:val="28"/>
          <w:szCs w:val="28"/>
        </w:rPr>
      </w:pPr>
      <w:r w:rsidRPr="00EA393F">
        <w:rPr>
          <w:b/>
          <w:sz w:val="28"/>
          <w:szCs w:val="28"/>
        </w:rPr>
        <w:t>и программного обеспечения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3544"/>
        <w:gridCol w:w="5068"/>
      </w:tblGrid>
      <w:tr w:rsidR="00111979" w:rsidRPr="00933055" w:rsidTr="003879C7">
        <w:tc>
          <w:tcPr>
            <w:tcW w:w="851" w:type="dxa"/>
          </w:tcPr>
          <w:p w:rsidR="00111979" w:rsidRPr="00C85192" w:rsidRDefault="00111979" w:rsidP="003879C7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</w:rPr>
            </w:pPr>
            <w:r w:rsidRPr="00C85192">
              <w:t xml:space="preserve">№ </w:t>
            </w:r>
            <w:r w:rsidRPr="00C85192">
              <w:rPr>
                <w:spacing w:val="-3"/>
              </w:rPr>
              <w:t>п/п</w:t>
            </w:r>
          </w:p>
        </w:tc>
        <w:tc>
          <w:tcPr>
            <w:tcW w:w="3544" w:type="dxa"/>
          </w:tcPr>
          <w:p w:rsidR="00111979" w:rsidRPr="00C85192" w:rsidRDefault="00111979" w:rsidP="003879C7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sz w:val="28"/>
                <w:szCs w:val="28"/>
                <w:lang w:eastAsia="ar-SA"/>
              </w:rPr>
            </w:pPr>
            <w:r w:rsidRPr="00C85192">
              <w:rPr>
                <w:bCs/>
              </w:rPr>
              <w:t>Место расположения компьютерной техники, на которой установлено программное обеспечение, количество рабочих мест</w:t>
            </w:r>
          </w:p>
        </w:tc>
        <w:tc>
          <w:tcPr>
            <w:tcW w:w="5068" w:type="dxa"/>
          </w:tcPr>
          <w:p w:rsidR="00111979" w:rsidRPr="00C85192" w:rsidRDefault="00111979" w:rsidP="003879C7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sz w:val="28"/>
                <w:szCs w:val="28"/>
                <w:lang w:eastAsia="ar-SA"/>
              </w:rPr>
            </w:pPr>
            <w:r w:rsidRPr="00C85192">
              <w:rPr>
                <w:bCs/>
              </w:rPr>
              <w:t>Перечень программного обеспечения</w:t>
            </w:r>
          </w:p>
        </w:tc>
      </w:tr>
      <w:tr w:rsidR="00F202AD" w:rsidRPr="00933055" w:rsidTr="003879C7">
        <w:tc>
          <w:tcPr>
            <w:tcW w:w="851" w:type="dxa"/>
          </w:tcPr>
          <w:p w:rsidR="00F202AD" w:rsidRPr="00933055" w:rsidRDefault="00F202AD" w:rsidP="00F202AD">
            <w:pPr>
              <w:tabs>
                <w:tab w:val="left" w:pos="0"/>
                <w:tab w:val="right" w:leader="underscore" w:pos="9639"/>
              </w:tabs>
              <w:suppressAutoHyphens/>
              <w:jc w:val="center"/>
              <w:rPr>
                <w:color w:val="1F497D"/>
                <w:sz w:val="23"/>
                <w:szCs w:val="23"/>
              </w:rPr>
            </w:pPr>
            <w:r w:rsidRPr="00933055">
              <w:rPr>
                <w:color w:val="1F497D"/>
                <w:sz w:val="23"/>
                <w:szCs w:val="23"/>
              </w:rPr>
              <w:t>1.</w:t>
            </w:r>
          </w:p>
        </w:tc>
        <w:tc>
          <w:tcPr>
            <w:tcW w:w="3544" w:type="dxa"/>
          </w:tcPr>
          <w:p w:rsidR="00F202AD" w:rsidRPr="00933055" w:rsidRDefault="00F202AD" w:rsidP="00F202AD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i/>
                <w:color w:val="1F497D"/>
                <w:sz w:val="28"/>
                <w:szCs w:val="28"/>
                <w:lang w:eastAsia="ar-SA"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</w:t>
            </w:r>
            <w:r w:rsidRPr="008261AD">
              <w:rPr>
                <w:sz w:val="20"/>
                <w:szCs w:val="20"/>
              </w:rPr>
              <w:t xml:space="preserve">корп. A (Лит. П), Этаж 10, </w:t>
            </w:r>
            <w:proofErr w:type="spellStart"/>
            <w:r w:rsidRPr="008261AD">
              <w:rPr>
                <w:sz w:val="20"/>
                <w:szCs w:val="20"/>
              </w:rPr>
              <w:t>каб</w:t>
            </w:r>
            <w:proofErr w:type="spellEnd"/>
            <w:r w:rsidRPr="008261AD">
              <w:rPr>
                <w:sz w:val="20"/>
                <w:szCs w:val="20"/>
              </w:rPr>
              <w:t>.</w:t>
            </w:r>
            <w:r w:rsidR="00D545D4">
              <w:rPr>
                <w:sz w:val="20"/>
                <w:szCs w:val="20"/>
              </w:rPr>
              <w:t xml:space="preserve"> </w:t>
            </w:r>
            <w:r w:rsidRPr="008261AD">
              <w:rPr>
                <w:sz w:val="20"/>
                <w:szCs w:val="20"/>
              </w:rPr>
              <w:t>A1017. Аудитория для самостоятельной работы аспирантов.</w:t>
            </w:r>
          </w:p>
        </w:tc>
        <w:tc>
          <w:tcPr>
            <w:tcW w:w="5068" w:type="dxa"/>
          </w:tcPr>
          <w:p w:rsidR="00F202AD" w:rsidRPr="00462D0B" w:rsidRDefault="00F202AD" w:rsidP="00F202AD">
            <w:pPr>
              <w:jc w:val="both"/>
              <w:rPr>
                <w:sz w:val="20"/>
                <w:szCs w:val="20"/>
              </w:rPr>
            </w:pPr>
            <w:r w:rsidRPr="00462D0B">
              <w:rPr>
                <w:sz w:val="20"/>
                <w:szCs w:val="20"/>
              </w:rPr>
              <w:t xml:space="preserve">Лицензионное соглашение </w:t>
            </w:r>
            <w:proofErr w:type="spellStart"/>
            <w:r w:rsidRPr="00462D0B">
              <w:rPr>
                <w:sz w:val="20"/>
                <w:szCs w:val="20"/>
              </w:rPr>
              <w:t>Open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Value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Subscription</w:t>
            </w:r>
            <w:proofErr w:type="spellEnd"/>
            <w:r w:rsidRPr="00462D0B">
              <w:rPr>
                <w:sz w:val="20"/>
                <w:szCs w:val="20"/>
              </w:rPr>
              <w:t>/</w:t>
            </w:r>
            <w:proofErr w:type="spellStart"/>
            <w:r w:rsidRPr="00462D0B">
              <w:rPr>
                <w:sz w:val="20"/>
                <w:szCs w:val="20"/>
              </w:rPr>
              <w:t>Education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Solutions</w:t>
            </w:r>
            <w:proofErr w:type="spellEnd"/>
            <w:r w:rsidRPr="00462D0B">
              <w:rPr>
                <w:sz w:val="20"/>
                <w:szCs w:val="20"/>
              </w:rPr>
              <w:t xml:space="preserve">  № V5770601  от 2019-01-31 , Договор №011-18-ЗКЭ-В от 25.01.2019 г.:</w:t>
            </w:r>
          </w:p>
          <w:p w:rsidR="00F202AD" w:rsidRPr="002D158A" w:rsidRDefault="00F202AD" w:rsidP="00F202AD">
            <w:pPr>
              <w:jc w:val="both"/>
              <w:rPr>
                <w:sz w:val="20"/>
                <w:szCs w:val="20"/>
                <w:highlight w:val="yellow"/>
              </w:rPr>
            </w:pPr>
            <w:r w:rsidRPr="00462D0B">
              <w:rPr>
                <w:sz w:val="20"/>
                <w:szCs w:val="20"/>
              </w:rPr>
              <w:t xml:space="preserve">ПО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462D0B">
              <w:rPr>
                <w:sz w:val="20"/>
                <w:szCs w:val="20"/>
              </w:rPr>
              <w:t>WinPro</w:t>
            </w:r>
            <w:proofErr w:type="spellEnd"/>
            <w:r w:rsidRPr="00462D0B">
              <w:rPr>
                <w:sz w:val="20"/>
                <w:szCs w:val="20"/>
              </w:rPr>
              <w:t xml:space="preserve"> 10 RUS </w:t>
            </w:r>
            <w:proofErr w:type="spellStart"/>
            <w:r w:rsidRPr="00462D0B">
              <w:rPr>
                <w:sz w:val="20"/>
                <w:szCs w:val="20"/>
              </w:rPr>
              <w:t>Upgrd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Acdmc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OfficeProPlus</w:t>
            </w:r>
            <w:proofErr w:type="spellEnd"/>
            <w:r w:rsidRPr="00462D0B">
              <w:rPr>
                <w:sz w:val="20"/>
                <w:szCs w:val="20"/>
              </w:rPr>
              <w:t xml:space="preserve"> 2019 RUS </w:t>
            </w:r>
            <w:proofErr w:type="spellStart"/>
            <w:r w:rsidRPr="00462D0B">
              <w:rPr>
                <w:sz w:val="20"/>
                <w:szCs w:val="20"/>
              </w:rPr>
              <w:t>Acdmc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WinSvrCAL</w:t>
            </w:r>
            <w:proofErr w:type="spellEnd"/>
            <w:r w:rsidRPr="00462D0B">
              <w:rPr>
                <w:sz w:val="20"/>
                <w:szCs w:val="20"/>
              </w:rPr>
              <w:t xml:space="preserve"> 2019 </w:t>
            </w:r>
            <w:proofErr w:type="spellStart"/>
            <w:r w:rsidRPr="00462D0B">
              <w:rPr>
                <w:sz w:val="20"/>
                <w:szCs w:val="20"/>
              </w:rPr>
              <w:t>RUSAcdmc</w:t>
            </w:r>
            <w:proofErr w:type="spellEnd"/>
            <w:r w:rsidRPr="00462D0B">
              <w:rPr>
                <w:sz w:val="20"/>
                <w:szCs w:val="20"/>
              </w:rPr>
              <w:t xml:space="preserve"> (ПО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 по подписке для учебных заведений позволяющее использовать на всех компьютерах в  учебных классах операционные системы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Windows</w:t>
            </w:r>
            <w:proofErr w:type="spellEnd"/>
            <w:r w:rsidRPr="00462D0B">
              <w:rPr>
                <w:sz w:val="20"/>
                <w:szCs w:val="20"/>
              </w:rPr>
              <w:t xml:space="preserve"> 7, 8 </w:t>
            </w:r>
            <w:proofErr w:type="spellStart"/>
            <w:r w:rsidRPr="00462D0B">
              <w:rPr>
                <w:sz w:val="20"/>
                <w:szCs w:val="20"/>
              </w:rPr>
              <w:t>Pro</w:t>
            </w:r>
            <w:proofErr w:type="spellEnd"/>
            <w:r w:rsidRPr="00462D0B">
              <w:rPr>
                <w:sz w:val="20"/>
                <w:szCs w:val="20"/>
              </w:rPr>
              <w:t xml:space="preserve">, 10 RUS, офисные пакеты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Office</w:t>
            </w:r>
            <w:proofErr w:type="spellEnd"/>
            <w:r w:rsidRPr="00462D0B">
              <w:rPr>
                <w:sz w:val="20"/>
                <w:szCs w:val="20"/>
              </w:rPr>
              <w:t xml:space="preserve"> 7, 10, 13, 19 </w:t>
            </w:r>
            <w:proofErr w:type="spellStart"/>
            <w:r w:rsidRPr="00462D0B">
              <w:rPr>
                <w:sz w:val="20"/>
                <w:szCs w:val="20"/>
              </w:rPr>
              <w:t>Plus</w:t>
            </w:r>
            <w:proofErr w:type="spellEnd"/>
            <w:r w:rsidRPr="00462D0B">
              <w:rPr>
                <w:sz w:val="20"/>
                <w:szCs w:val="20"/>
              </w:rPr>
              <w:t>; (</w:t>
            </w:r>
            <w:proofErr w:type="spellStart"/>
            <w:r w:rsidRPr="00462D0B">
              <w:rPr>
                <w:sz w:val="20"/>
                <w:szCs w:val="20"/>
              </w:rPr>
              <w:t>Word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Excel,Access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PowerPoint</w:t>
            </w:r>
            <w:proofErr w:type="spellEnd"/>
            <w:r w:rsidRPr="00462D0B">
              <w:rPr>
                <w:sz w:val="20"/>
                <w:szCs w:val="20"/>
              </w:rPr>
              <w:t xml:space="preserve"> ), ПО </w:t>
            </w:r>
            <w:proofErr w:type="spellStart"/>
            <w:r w:rsidRPr="00462D0B">
              <w:rPr>
                <w:sz w:val="20"/>
                <w:szCs w:val="20"/>
              </w:rPr>
              <w:t>Microsoft</w:t>
            </w:r>
            <w:proofErr w:type="spellEnd"/>
            <w:r w:rsidRPr="00462D0B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462D0B">
              <w:rPr>
                <w:sz w:val="20"/>
                <w:szCs w:val="20"/>
              </w:rPr>
              <w:t>Microsoft®lmagine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Standard</w:t>
            </w:r>
            <w:proofErr w:type="spellEnd"/>
            <w:r w:rsidRPr="00462D0B">
              <w:rPr>
                <w:sz w:val="20"/>
                <w:szCs w:val="20"/>
              </w:rPr>
              <w:t xml:space="preserve">, в том числе </w:t>
            </w:r>
            <w:proofErr w:type="spellStart"/>
            <w:r w:rsidRPr="00462D0B">
              <w:rPr>
                <w:sz w:val="20"/>
                <w:szCs w:val="20"/>
              </w:rPr>
              <w:t>Windows</w:t>
            </w:r>
            <w:proofErr w:type="spellEnd"/>
            <w:r w:rsidRPr="00462D0B">
              <w:rPr>
                <w:sz w:val="20"/>
                <w:szCs w:val="20"/>
              </w:rPr>
              <w:t xml:space="preserve"> server2016, </w:t>
            </w:r>
            <w:proofErr w:type="spellStart"/>
            <w:r w:rsidRPr="00462D0B">
              <w:rPr>
                <w:sz w:val="20"/>
                <w:szCs w:val="20"/>
              </w:rPr>
              <w:t>Visual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Studio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Community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Windows</w:t>
            </w:r>
            <w:proofErr w:type="spellEnd"/>
            <w:r w:rsidRPr="00462D0B">
              <w:rPr>
                <w:sz w:val="20"/>
                <w:szCs w:val="20"/>
              </w:rPr>
              <w:t xml:space="preserve"> </w:t>
            </w:r>
            <w:proofErr w:type="spellStart"/>
            <w:r w:rsidRPr="00462D0B">
              <w:rPr>
                <w:sz w:val="20"/>
                <w:szCs w:val="20"/>
              </w:rPr>
              <w:t>Embedded</w:t>
            </w:r>
            <w:proofErr w:type="spellEnd"/>
            <w:r w:rsidRPr="00462D0B">
              <w:rPr>
                <w:sz w:val="20"/>
                <w:szCs w:val="20"/>
              </w:rPr>
              <w:t xml:space="preserve">, </w:t>
            </w:r>
            <w:proofErr w:type="spellStart"/>
            <w:r w:rsidRPr="00462D0B">
              <w:rPr>
                <w:sz w:val="20"/>
                <w:szCs w:val="20"/>
              </w:rPr>
              <w:t>OneNote</w:t>
            </w:r>
            <w:proofErr w:type="spellEnd"/>
            <w:r w:rsidRPr="00462D0B">
              <w:rPr>
                <w:sz w:val="20"/>
                <w:szCs w:val="20"/>
              </w:rPr>
              <w:t xml:space="preserve">, SQL </w:t>
            </w:r>
            <w:proofErr w:type="spellStart"/>
            <w:r w:rsidRPr="00462D0B">
              <w:rPr>
                <w:sz w:val="20"/>
                <w:szCs w:val="20"/>
              </w:rPr>
              <w:t>Server</w:t>
            </w:r>
            <w:proofErr w:type="spellEnd"/>
            <w:r w:rsidRPr="00462D0B">
              <w:rPr>
                <w:sz w:val="20"/>
                <w:szCs w:val="20"/>
              </w:rPr>
              <w:t>, срок действия соглашения 31.01.2019-31.01.2022 г., в течение срока действия бесплатное обновление всех программных продуктов, входящих в лицензионное соглашение.</w:t>
            </w:r>
          </w:p>
        </w:tc>
      </w:tr>
      <w:tr w:rsidR="00111979" w:rsidRPr="00933055" w:rsidTr="003879C7">
        <w:tc>
          <w:tcPr>
            <w:tcW w:w="851" w:type="dxa"/>
          </w:tcPr>
          <w:p w:rsidR="00111979" w:rsidRPr="00933055" w:rsidRDefault="00111979" w:rsidP="003879C7">
            <w:pPr>
              <w:tabs>
                <w:tab w:val="left" w:pos="0"/>
                <w:tab w:val="right" w:leader="underscore" w:pos="9639"/>
              </w:tabs>
              <w:suppressAutoHyphens/>
              <w:jc w:val="center"/>
              <w:rPr>
                <w:color w:val="1F497D"/>
                <w:sz w:val="23"/>
                <w:szCs w:val="23"/>
              </w:rPr>
            </w:pPr>
            <w:r>
              <w:rPr>
                <w:color w:val="1F497D"/>
                <w:sz w:val="23"/>
                <w:szCs w:val="23"/>
              </w:rPr>
              <w:t xml:space="preserve">3.  </w:t>
            </w:r>
          </w:p>
        </w:tc>
        <w:tc>
          <w:tcPr>
            <w:tcW w:w="3544" w:type="dxa"/>
            <w:vAlign w:val="center"/>
          </w:tcPr>
          <w:p w:rsidR="00F202AD" w:rsidRDefault="00F202AD" w:rsidP="00F202AD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>690922, Приморский край, г. Владивосток, остров Русский, полуостров Саперный, поселок Аякс, 10, корпус Е</w:t>
            </w:r>
            <w:proofErr w:type="gramStart"/>
            <w:r w:rsidRPr="0072000E">
              <w:rPr>
                <w:sz w:val="20"/>
                <w:szCs w:val="20"/>
              </w:rPr>
              <w:t xml:space="preserve"> ,</w:t>
            </w:r>
            <w:proofErr w:type="gramEnd"/>
            <w:r w:rsidRPr="0072000E">
              <w:rPr>
                <w:sz w:val="20"/>
                <w:szCs w:val="20"/>
              </w:rPr>
              <w:t xml:space="preserve"> Этаж 8, ауд. Е806 </w:t>
            </w:r>
          </w:p>
          <w:p w:rsidR="00111979" w:rsidRPr="00AA2AD6" w:rsidRDefault="00F202AD" w:rsidP="00F202AD">
            <w:pPr>
              <w:jc w:val="center"/>
              <w:rPr>
                <w:sz w:val="20"/>
                <w:szCs w:val="20"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068" w:type="dxa"/>
          </w:tcPr>
          <w:p w:rsidR="00111979" w:rsidRPr="00E640AA" w:rsidRDefault="00111979" w:rsidP="003879C7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Лицензионное соглашение </w:t>
            </w:r>
            <w:proofErr w:type="spellStart"/>
            <w:r w:rsidRPr="00E640AA">
              <w:rPr>
                <w:sz w:val="20"/>
                <w:szCs w:val="20"/>
              </w:rPr>
              <w:t>Open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Value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Subscription</w:t>
            </w:r>
            <w:proofErr w:type="spellEnd"/>
            <w:r w:rsidRPr="00E640AA">
              <w:rPr>
                <w:sz w:val="20"/>
                <w:szCs w:val="20"/>
              </w:rPr>
              <w:t>/</w:t>
            </w:r>
            <w:proofErr w:type="spellStart"/>
            <w:r w:rsidRPr="00E640AA">
              <w:rPr>
                <w:sz w:val="20"/>
                <w:szCs w:val="20"/>
              </w:rPr>
              <w:t>Education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Solutions</w:t>
            </w:r>
            <w:proofErr w:type="spellEnd"/>
            <w:r w:rsidRPr="00E640AA">
              <w:rPr>
                <w:sz w:val="20"/>
                <w:szCs w:val="20"/>
              </w:rPr>
              <w:t xml:space="preserve"> № V5770601  от 2019-01-31 , Договор №011-18-ЗКЭ-В от 25.01.2019 г.:</w:t>
            </w:r>
          </w:p>
          <w:p w:rsidR="00111979" w:rsidRPr="00E640AA" w:rsidRDefault="00111979" w:rsidP="003879C7">
            <w:pPr>
              <w:jc w:val="both"/>
              <w:rPr>
                <w:sz w:val="20"/>
                <w:szCs w:val="20"/>
              </w:rPr>
            </w:pPr>
            <w:r w:rsidRPr="00E640AA">
              <w:rPr>
                <w:sz w:val="20"/>
                <w:szCs w:val="20"/>
              </w:rPr>
              <w:t xml:space="preserve">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WinPro</w:t>
            </w:r>
            <w:proofErr w:type="spellEnd"/>
            <w:r w:rsidRPr="00E640AA">
              <w:rPr>
                <w:sz w:val="20"/>
                <w:szCs w:val="20"/>
              </w:rPr>
              <w:t xml:space="preserve"> 10 RUS </w:t>
            </w:r>
            <w:proofErr w:type="spellStart"/>
            <w:r w:rsidRPr="00E640AA">
              <w:rPr>
                <w:sz w:val="20"/>
                <w:szCs w:val="20"/>
              </w:rPr>
              <w:t>Upgrd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OfficeProPlus</w:t>
            </w:r>
            <w:proofErr w:type="spellEnd"/>
            <w:r w:rsidRPr="00E640AA">
              <w:rPr>
                <w:sz w:val="20"/>
                <w:szCs w:val="20"/>
              </w:rPr>
              <w:t xml:space="preserve"> 2019 RUS </w:t>
            </w:r>
            <w:proofErr w:type="spellStart"/>
            <w:r w:rsidRPr="00E640AA">
              <w:rPr>
                <w:sz w:val="20"/>
                <w:szCs w:val="20"/>
              </w:rPr>
              <w:t>Acdmc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WinSvrCAL</w:t>
            </w:r>
            <w:proofErr w:type="spellEnd"/>
            <w:r w:rsidRPr="00E640AA">
              <w:rPr>
                <w:sz w:val="20"/>
                <w:szCs w:val="20"/>
              </w:rPr>
              <w:t xml:space="preserve"> 2019 </w:t>
            </w:r>
            <w:proofErr w:type="spellStart"/>
            <w:r w:rsidRPr="00E640AA">
              <w:rPr>
                <w:sz w:val="20"/>
                <w:szCs w:val="20"/>
              </w:rPr>
              <w:t>RUSAcdmc</w:t>
            </w:r>
            <w:proofErr w:type="spellEnd"/>
            <w:r w:rsidRPr="00E640AA">
              <w:rPr>
                <w:sz w:val="20"/>
                <w:szCs w:val="20"/>
              </w:rPr>
              <w:t xml:space="preserve"> (ПО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 по подписке для учебных заведений позволяющее использовать на всех компьютерах в  учебных классах операционные системы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7, 8 </w:t>
            </w:r>
            <w:proofErr w:type="spellStart"/>
            <w:r w:rsidRPr="00E640AA">
              <w:rPr>
                <w:sz w:val="20"/>
                <w:szCs w:val="20"/>
              </w:rPr>
              <w:t>Pro</w:t>
            </w:r>
            <w:proofErr w:type="spellEnd"/>
            <w:r w:rsidRPr="00E640AA">
              <w:rPr>
                <w:sz w:val="20"/>
                <w:szCs w:val="20"/>
              </w:rPr>
              <w:t xml:space="preserve">, 10 RUS, офисные пакеты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Office</w:t>
            </w:r>
            <w:proofErr w:type="spellEnd"/>
            <w:r w:rsidRPr="00E640AA">
              <w:rPr>
                <w:sz w:val="20"/>
                <w:szCs w:val="20"/>
              </w:rPr>
              <w:t xml:space="preserve"> 7, 10, 13, 19 </w:t>
            </w:r>
            <w:proofErr w:type="spellStart"/>
            <w:r w:rsidRPr="00E640AA">
              <w:rPr>
                <w:sz w:val="20"/>
                <w:szCs w:val="20"/>
              </w:rPr>
              <w:t>Plus</w:t>
            </w:r>
            <w:proofErr w:type="spellEnd"/>
            <w:r w:rsidRPr="00E640AA">
              <w:rPr>
                <w:sz w:val="20"/>
                <w:szCs w:val="20"/>
              </w:rPr>
              <w:t>; (</w:t>
            </w:r>
            <w:proofErr w:type="spellStart"/>
            <w:r w:rsidRPr="00E640AA">
              <w:rPr>
                <w:sz w:val="20"/>
                <w:szCs w:val="20"/>
              </w:rPr>
              <w:t>Word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Excel,Access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PowerPoint</w:t>
            </w:r>
            <w:proofErr w:type="spellEnd"/>
            <w:r w:rsidRPr="00E640AA">
              <w:rPr>
                <w:sz w:val="20"/>
                <w:szCs w:val="20"/>
              </w:rPr>
              <w:t xml:space="preserve"> ), ПО </w:t>
            </w:r>
            <w:proofErr w:type="spellStart"/>
            <w:r w:rsidRPr="00E640AA">
              <w:rPr>
                <w:sz w:val="20"/>
                <w:szCs w:val="20"/>
              </w:rPr>
              <w:t>Microsoft</w:t>
            </w:r>
            <w:proofErr w:type="spellEnd"/>
            <w:r w:rsidRPr="00E640AA">
              <w:rPr>
                <w:sz w:val="20"/>
                <w:szCs w:val="20"/>
              </w:rPr>
              <w:t xml:space="preserve"> для лицензирования рабочих станций </w:t>
            </w:r>
            <w:proofErr w:type="spellStart"/>
            <w:r w:rsidRPr="00E640AA">
              <w:rPr>
                <w:sz w:val="20"/>
                <w:szCs w:val="20"/>
              </w:rPr>
              <w:t>Microsoft®lmagine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Standard</w:t>
            </w:r>
            <w:proofErr w:type="spellEnd"/>
            <w:r w:rsidRPr="00E640AA">
              <w:rPr>
                <w:sz w:val="20"/>
                <w:szCs w:val="20"/>
              </w:rPr>
              <w:t xml:space="preserve">, в том числе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server2016, </w:t>
            </w:r>
            <w:proofErr w:type="spellStart"/>
            <w:r w:rsidRPr="00E640AA">
              <w:rPr>
                <w:sz w:val="20"/>
                <w:szCs w:val="20"/>
              </w:rPr>
              <w:t>Visual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Studio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Community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Windows</w:t>
            </w:r>
            <w:proofErr w:type="spellEnd"/>
            <w:r w:rsidRPr="00E640AA">
              <w:rPr>
                <w:sz w:val="20"/>
                <w:szCs w:val="20"/>
              </w:rPr>
              <w:t xml:space="preserve"> </w:t>
            </w:r>
            <w:proofErr w:type="spellStart"/>
            <w:r w:rsidRPr="00E640AA">
              <w:rPr>
                <w:sz w:val="20"/>
                <w:szCs w:val="20"/>
              </w:rPr>
              <w:t>Embedded</w:t>
            </w:r>
            <w:proofErr w:type="spellEnd"/>
            <w:r w:rsidRPr="00E640AA">
              <w:rPr>
                <w:sz w:val="20"/>
                <w:szCs w:val="20"/>
              </w:rPr>
              <w:t xml:space="preserve">, </w:t>
            </w:r>
            <w:proofErr w:type="spellStart"/>
            <w:r w:rsidRPr="00E640AA">
              <w:rPr>
                <w:sz w:val="20"/>
                <w:szCs w:val="20"/>
              </w:rPr>
              <w:t>OneNote</w:t>
            </w:r>
            <w:proofErr w:type="spellEnd"/>
            <w:r w:rsidRPr="00E640AA">
              <w:rPr>
                <w:sz w:val="20"/>
                <w:szCs w:val="20"/>
              </w:rPr>
              <w:t xml:space="preserve">, SQL </w:t>
            </w:r>
            <w:proofErr w:type="spellStart"/>
            <w:r w:rsidRPr="00E640AA">
              <w:rPr>
                <w:sz w:val="20"/>
                <w:szCs w:val="20"/>
              </w:rPr>
              <w:t>Server</w:t>
            </w:r>
            <w:proofErr w:type="spellEnd"/>
            <w:r w:rsidRPr="00E640AA">
              <w:rPr>
                <w:sz w:val="20"/>
                <w:szCs w:val="20"/>
              </w:rPr>
              <w:t>, срок действия соглашения 31.01.2019-31.01.2022 г., в течение срока действия бесплатное обновление всех программных продуктов, входящих в лицензионное соглашение.</w:t>
            </w:r>
          </w:p>
        </w:tc>
      </w:tr>
    </w:tbl>
    <w:p w:rsidR="00E425C0" w:rsidRPr="00111979" w:rsidRDefault="00E425C0" w:rsidP="00E425C0">
      <w:pPr>
        <w:tabs>
          <w:tab w:val="left" w:pos="426"/>
        </w:tabs>
        <w:suppressAutoHyphens/>
        <w:rPr>
          <w:b/>
          <w:caps/>
          <w:sz w:val="28"/>
          <w:szCs w:val="28"/>
        </w:rPr>
      </w:pPr>
    </w:p>
    <w:p w:rsidR="00E425C0" w:rsidRPr="00504292" w:rsidRDefault="00E425C0" w:rsidP="00E425C0">
      <w:pPr>
        <w:numPr>
          <w:ilvl w:val="0"/>
          <w:numId w:val="2"/>
        </w:numPr>
        <w:tabs>
          <w:tab w:val="left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504292">
        <w:rPr>
          <w:b/>
          <w:caps/>
          <w:sz w:val="28"/>
          <w:szCs w:val="28"/>
        </w:rPr>
        <w:t xml:space="preserve">МЕТОДИЧЕСКИЕ УКАЗАНИЯ </w:t>
      </w:r>
    </w:p>
    <w:p w:rsidR="00E425C0" w:rsidRPr="00504292" w:rsidRDefault="00E425C0" w:rsidP="00E425C0">
      <w:pPr>
        <w:tabs>
          <w:tab w:val="left" w:pos="567"/>
        </w:tabs>
        <w:suppressAutoHyphens/>
        <w:jc w:val="center"/>
        <w:rPr>
          <w:b/>
          <w:caps/>
          <w:sz w:val="28"/>
          <w:szCs w:val="28"/>
        </w:rPr>
      </w:pPr>
      <w:r w:rsidRPr="00504292">
        <w:rPr>
          <w:b/>
          <w:caps/>
          <w:sz w:val="28"/>
          <w:szCs w:val="28"/>
        </w:rPr>
        <w:t>ПО ОСВОЕНИЮ ДИСЦИПЛИНЫ</w:t>
      </w:r>
    </w:p>
    <w:p w:rsidR="00E425C0" w:rsidRPr="00504292" w:rsidRDefault="00E425C0" w:rsidP="00E425C0">
      <w:pPr>
        <w:autoSpaceDE w:val="0"/>
        <w:autoSpaceDN w:val="0"/>
        <w:adjustRightInd w:val="0"/>
        <w:ind w:firstLine="567"/>
        <w:jc w:val="both"/>
        <w:rPr>
          <w:rFonts w:eastAsia="Calibri"/>
          <w:i/>
          <w:sz w:val="28"/>
          <w:szCs w:val="28"/>
        </w:rPr>
      </w:pPr>
    </w:p>
    <w:p w:rsidR="00060216" w:rsidRPr="00504292" w:rsidRDefault="00060216" w:rsidP="00504292">
      <w:pPr>
        <w:spacing w:line="480" w:lineRule="auto"/>
        <w:ind w:firstLine="709"/>
        <w:jc w:val="both"/>
        <w:rPr>
          <w:sz w:val="28"/>
          <w:szCs w:val="28"/>
        </w:rPr>
      </w:pPr>
      <w:r w:rsidRPr="00504292">
        <w:rPr>
          <w:sz w:val="28"/>
          <w:szCs w:val="28"/>
        </w:rPr>
        <w:t>Текущий и промежуточный контроль успеваемости аспирантов обеспечивает оценивание хода освоения дисциплины «</w:t>
      </w:r>
      <w:r w:rsidR="00504292" w:rsidRPr="00504292">
        <w:rPr>
          <w:sz w:val="28"/>
          <w:szCs w:val="28"/>
        </w:rPr>
        <w:t>Системный подход при решении  задач тепломассопереноса».</w:t>
      </w:r>
    </w:p>
    <w:p w:rsidR="00491E25" w:rsidRPr="007E3EE5" w:rsidRDefault="00060216" w:rsidP="001F26AC">
      <w:pPr>
        <w:spacing w:line="480" w:lineRule="auto"/>
        <w:ind w:firstLine="709"/>
        <w:jc w:val="both"/>
        <w:rPr>
          <w:color w:val="FF0000"/>
          <w:sz w:val="28"/>
          <w:szCs w:val="28"/>
        </w:rPr>
      </w:pPr>
      <w:r w:rsidRPr="00504292">
        <w:rPr>
          <w:sz w:val="28"/>
          <w:szCs w:val="28"/>
        </w:rPr>
        <w:t xml:space="preserve">Текущий контроль </w:t>
      </w:r>
      <w:r w:rsidRPr="00187940">
        <w:rPr>
          <w:sz w:val="28"/>
          <w:szCs w:val="28"/>
        </w:rPr>
        <w:t>включает оценк</w:t>
      </w:r>
      <w:r w:rsidR="003E2927" w:rsidRPr="00187940">
        <w:rPr>
          <w:sz w:val="28"/>
          <w:szCs w:val="28"/>
        </w:rPr>
        <w:t xml:space="preserve">у выполнения </w:t>
      </w:r>
      <w:r w:rsidR="00504292" w:rsidRPr="00187940">
        <w:rPr>
          <w:sz w:val="28"/>
          <w:szCs w:val="28"/>
        </w:rPr>
        <w:t xml:space="preserve">заданий </w:t>
      </w:r>
      <w:r w:rsidR="003E2927" w:rsidRPr="00187940">
        <w:rPr>
          <w:sz w:val="28"/>
          <w:szCs w:val="28"/>
        </w:rPr>
        <w:t xml:space="preserve">практических </w:t>
      </w:r>
      <w:r w:rsidR="00504292" w:rsidRPr="00187940">
        <w:rPr>
          <w:sz w:val="28"/>
          <w:szCs w:val="28"/>
        </w:rPr>
        <w:t>занятий и решения контрольных работ</w:t>
      </w:r>
      <w:r w:rsidR="006C13D8" w:rsidRPr="00187940">
        <w:rPr>
          <w:sz w:val="28"/>
          <w:szCs w:val="28"/>
        </w:rPr>
        <w:t>.</w:t>
      </w:r>
      <w:r w:rsidR="00D47333" w:rsidRPr="00187940">
        <w:rPr>
          <w:sz w:val="28"/>
          <w:szCs w:val="28"/>
        </w:rPr>
        <w:t xml:space="preserve"> Ввиду малокомплектности групп и большей доли самостоятельной работы аспиранта, </w:t>
      </w:r>
      <w:r w:rsidR="00D20919" w:rsidRPr="00187940">
        <w:rPr>
          <w:sz w:val="28"/>
          <w:szCs w:val="28"/>
        </w:rPr>
        <w:t xml:space="preserve">текущий контроль подразумевает оценивание </w:t>
      </w:r>
      <w:r w:rsidR="00187940" w:rsidRPr="00187940">
        <w:rPr>
          <w:sz w:val="28"/>
          <w:szCs w:val="28"/>
        </w:rPr>
        <w:t xml:space="preserve">умений применять полученные знания для решения задач определенного типа по теме или разделу </w:t>
      </w:r>
      <w:r w:rsidR="00D20919" w:rsidRPr="00187940">
        <w:rPr>
          <w:sz w:val="28"/>
          <w:szCs w:val="28"/>
        </w:rPr>
        <w:t>(ПР-</w:t>
      </w:r>
      <w:r w:rsidR="00187940">
        <w:rPr>
          <w:sz w:val="28"/>
          <w:szCs w:val="28"/>
        </w:rPr>
        <w:t>2</w:t>
      </w:r>
      <w:r w:rsidR="00D20919" w:rsidRPr="00187940">
        <w:rPr>
          <w:sz w:val="28"/>
          <w:szCs w:val="28"/>
        </w:rPr>
        <w:t xml:space="preserve">). </w:t>
      </w:r>
      <w:r w:rsidR="00187940" w:rsidRPr="00187940">
        <w:rPr>
          <w:sz w:val="28"/>
          <w:szCs w:val="28"/>
        </w:rPr>
        <w:t xml:space="preserve">Оценивание контрольных работ позволяет </w:t>
      </w:r>
      <w:r w:rsidR="006C13D8" w:rsidRPr="00187940">
        <w:rPr>
          <w:sz w:val="28"/>
          <w:szCs w:val="28"/>
        </w:rPr>
        <w:t>проанализировать</w:t>
      </w:r>
      <w:r w:rsidR="00D20919" w:rsidRPr="00187940">
        <w:rPr>
          <w:sz w:val="28"/>
          <w:szCs w:val="28"/>
        </w:rPr>
        <w:t xml:space="preserve"> умения обучающихся самостоятельно конструировать свои знания в процессе решения практических задач, ориентироваться в информационном пространстве</w:t>
      </w:r>
      <w:r w:rsidR="006C13D8" w:rsidRPr="00187940">
        <w:rPr>
          <w:sz w:val="28"/>
          <w:szCs w:val="28"/>
        </w:rPr>
        <w:t xml:space="preserve">, реализовывать междисциплинарный подход, а так же </w:t>
      </w:r>
      <w:r w:rsidR="00D20919" w:rsidRPr="00187940">
        <w:rPr>
          <w:sz w:val="28"/>
          <w:szCs w:val="28"/>
        </w:rPr>
        <w:t xml:space="preserve"> </w:t>
      </w:r>
      <w:r w:rsidR="006C13D8" w:rsidRPr="00187940">
        <w:rPr>
          <w:sz w:val="28"/>
          <w:szCs w:val="28"/>
        </w:rPr>
        <w:t xml:space="preserve">оценить </w:t>
      </w:r>
      <w:r w:rsidR="00D20919" w:rsidRPr="00187940">
        <w:rPr>
          <w:sz w:val="28"/>
          <w:szCs w:val="28"/>
        </w:rPr>
        <w:t xml:space="preserve">уровень сформированности  аналитических, исследовательских навыков, навыков практического и творческого мышления. </w:t>
      </w:r>
    </w:p>
    <w:p w:rsidR="00060216" w:rsidRPr="003C5D93" w:rsidRDefault="00491E25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3C5D93">
        <w:rPr>
          <w:sz w:val="28"/>
          <w:szCs w:val="28"/>
        </w:rPr>
        <w:t>Текущий контроль р</w:t>
      </w:r>
      <w:r w:rsidR="006C13D8" w:rsidRPr="003C5D93">
        <w:rPr>
          <w:sz w:val="28"/>
          <w:szCs w:val="28"/>
        </w:rPr>
        <w:t xml:space="preserve">еализуется </w:t>
      </w:r>
      <w:r w:rsidR="00D20919" w:rsidRPr="003C5D93">
        <w:rPr>
          <w:sz w:val="28"/>
          <w:szCs w:val="28"/>
        </w:rPr>
        <w:t xml:space="preserve"> в индивидуальном порядке</w:t>
      </w:r>
      <w:r w:rsidR="006C13D8" w:rsidRPr="003C5D93">
        <w:rPr>
          <w:sz w:val="28"/>
          <w:szCs w:val="28"/>
        </w:rPr>
        <w:t xml:space="preserve"> (самостоятельная работа </w:t>
      </w:r>
      <w:r w:rsidR="003C5D93" w:rsidRPr="003C5D93">
        <w:rPr>
          <w:sz w:val="28"/>
          <w:szCs w:val="28"/>
        </w:rPr>
        <w:t>при подготовке и решению контрольных работ</w:t>
      </w:r>
      <w:r w:rsidR="006C13D8" w:rsidRPr="003C5D93">
        <w:rPr>
          <w:sz w:val="28"/>
          <w:szCs w:val="28"/>
        </w:rPr>
        <w:t>)</w:t>
      </w:r>
      <w:r w:rsidR="00D20919" w:rsidRPr="003C5D93">
        <w:rPr>
          <w:sz w:val="28"/>
          <w:szCs w:val="28"/>
        </w:rPr>
        <w:t xml:space="preserve"> и группой обучающихся</w:t>
      </w:r>
      <w:r w:rsidR="006C13D8" w:rsidRPr="003C5D93">
        <w:rPr>
          <w:sz w:val="28"/>
          <w:szCs w:val="28"/>
        </w:rPr>
        <w:t xml:space="preserve"> (во время практических занятий).</w:t>
      </w:r>
    </w:p>
    <w:p w:rsidR="003172E6" w:rsidRPr="003C5D93" w:rsidRDefault="00060216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3C5D93">
        <w:rPr>
          <w:sz w:val="28"/>
          <w:szCs w:val="28"/>
        </w:rPr>
        <w:t>Промежуточная аттестация по дисциплине «</w:t>
      </w:r>
      <w:r w:rsidR="003C5D93" w:rsidRPr="003C5D93">
        <w:rPr>
          <w:sz w:val="28"/>
          <w:szCs w:val="28"/>
        </w:rPr>
        <w:t>Системный подход при решении  задач тепломассопереноса</w:t>
      </w:r>
      <w:r w:rsidRPr="003C5D93">
        <w:rPr>
          <w:sz w:val="28"/>
          <w:szCs w:val="28"/>
        </w:rPr>
        <w:t>» подразумевает получение зачета по дисциплине</w:t>
      </w:r>
      <w:r w:rsidR="00D47333" w:rsidRPr="003C5D93">
        <w:rPr>
          <w:sz w:val="28"/>
          <w:szCs w:val="28"/>
        </w:rPr>
        <w:t xml:space="preserve"> в формате проведения собеседования (УО-1).</w:t>
      </w:r>
    </w:p>
    <w:p w:rsidR="00B47B03" w:rsidRDefault="00B47B03" w:rsidP="001F26AC">
      <w:pPr>
        <w:spacing w:line="480" w:lineRule="auto"/>
        <w:ind w:firstLine="709"/>
        <w:jc w:val="both"/>
        <w:rPr>
          <w:sz w:val="28"/>
          <w:szCs w:val="28"/>
        </w:rPr>
      </w:pPr>
      <w:r w:rsidRPr="003C5D93">
        <w:rPr>
          <w:sz w:val="28"/>
          <w:szCs w:val="28"/>
        </w:rPr>
        <w:t xml:space="preserve">Список вопросов для промежуточной аттестации (зачета) представлен в приложении </w:t>
      </w:r>
      <w:r w:rsidR="00D22A1B">
        <w:rPr>
          <w:sz w:val="28"/>
          <w:szCs w:val="28"/>
        </w:rPr>
        <w:t>2</w:t>
      </w:r>
      <w:r w:rsidRPr="003C5D93">
        <w:rPr>
          <w:sz w:val="28"/>
          <w:szCs w:val="28"/>
        </w:rPr>
        <w:t>.</w:t>
      </w:r>
    </w:p>
    <w:p w:rsidR="00D545D4" w:rsidRPr="003C5D93" w:rsidRDefault="00D545D4" w:rsidP="001F26AC">
      <w:pPr>
        <w:spacing w:line="480" w:lineRule="auto"/>
        <w:ind w:firstLine="709"/>
        <w:jc w:val="both"/>
        <w:rPr>
          <w:b/>
          <w:sz w:val="28"/>
          <w:szCs w:val="28"/>
        </w:rPr>
      </w:pPr>
    </w:p>
    <w:p w:rsidR="00E425C0" w:rsidRDefault="00E425C0" w:rsidP="00546361">
      <w:pPr>
        <w:numPr>
          <w:ilvl w:val="0"/>
          <w:numId w:val="2"/>
        </w:numPr>
        <w:tabs>
          <w:tab w:val="num" w:pos="426"/>
        </w:tabs>
        <w:suppressAutoHyphens/>
        <w:ind w:left="0" w:firstLine="0"/>
        <w:rPr>
          <w:b/>
          <w:caps/>
          <w:sz w:val="28"/>
          <w:szCs w:val="28"/>
        </w:rPr>
      </w:pPr>
      <w:r w:rsidRPr="00D727C3">
        <w:rPr>
          <w:b/>
          <w:caps/>
          <w:sz w:val="28"/>
          <w:szCs w:val="28"/>
        </w:rPr>
        <w:t>мАТЕРИАЛЬНО-ТЕХНИЧЕСКОЕ ОБЕСПЕЧЕНИЕ ДИСЦИПЛИНЫ</w:t>
      </w:r>
    </w:p>
    <w:p w:rsidR="00546361" w:rsidRPr="00D727C3" w:rsidRDefault="00546361" w:rsidP="00546361">
      <w:pPr>
        <w:suppressAutoHyphens/>
        <w:rPr>
          <w:b/>
          <w:caps/>
          <w:sz w:val="28"/>
          <w:szCs w:val="28"/>
        </w:rPr>
      </w:pPr>
    </w:p>
    <w:p w:rsidR="00E425C0" w:rsidRPr="00D727C3" w:rsidRDefault="00E425C0" w:rsidP="00E425C0">
      <w:pPr>
        <w:tabs>
          <w:tab w:val="left" w:pos="426"/>
        </w:tabs>
        <w:suppressAutoHyphens/>
        <w:rPr>
          <w:b/>
          <w:caps/>
          <w:sz w:val="28"/>
          <w:szCs w:val="28"/>
        </w:rPr>
      </w:pPr>
    </w:p>
    <w:tbl>
      <w:tblPr>
        <w:tblW w:w="941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4894"/>
        <w:gridCol w:w="3900"/>
      </w:tblGrid>
      <w:tr w:rsidR="000C7BCB" w:rsidRPr="00D727C3" w:rsidTr="001802B9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7BCB" w:rsidRPr="00D727C3" w:rsidRDefault="000C7BCB" w:rsidP="000C02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№п/п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7BCB" w:rsidRPr="00D727C3" w:rsidRDefault="000C7BCB" w:rsidP="000C02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D727C3">
              <w:rPr>
                <w:spacing w:val="-3"/>
              </w:rPr>
              <w:t>Наименование оборудованных учебных кабинетов, объектов для проведения практических занятий с перечнем основного оборудования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7BCB" w:rsidRPr="00D727C3" w:rsidRDefault="000C7BCB" w:rsidP="000C02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Адрес (местоположение) учебных кабинетов, объектов для проведения практических занятий, объектов физической культуры и спорта</w:t>
            </w:r>
          </w:p>
          <w:p w:rsidR="000C7BCB" w:rsidRPr="00D727C3" w:rsidRDefault="000C7BCB" w:rsidP="000C02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</w:pPr>
            <w:r w:rsidRPr="00D727C3">
              <w:rPr>
                <w:spacing w:val="-3"/>
              </w:rPr>
              <w:t>(с указанием номера помещения)</w:t>
            </w:r>
          </w:p>
        </w:tc>
      </w:tr>
      <w:tr w:rsidR="000B4645" w:rsidRPr="00D727C3" w:rsidTr="001802B9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4645" w:rsidRPr="00D727C3" w:rsidRDefault="000B4645" w:rsidP="000B46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 w:rsidRPr="00D727C3">
              <w:rPr>
                <w:spacing w:val="-3"/>
              </w:rPr>
              <w:t>1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B4645" w:rsidRPr="00817900" w:rsidRDefault="000B4645" w:rsidP="000B4645">
            <w:pPr>
              <w:pStyle w:val="af9"/>
              <w:jc w:val="both"/>
              <w:rPr>
                <w:rFonts w:eastAsia="Calibri"/>
                <w:sz w:val="20"/>
                <w:lang w:eastAsia="en-US"/>
              </w:rPr>
            </w:pPr>
            <w:r w:rsidRPr="00445557">
              <w:rPr>
                <w:rFonts w:eastAsia="Calibri"/>
                <w:sz w:val="20"/>
                <w:lang w:eastAsia="en-US"/>
              </w:rPr>
              <w:t xml:space="preserve">Учебная мебель на 14 рабочих мест, </w:t>
            </w:r>
            <w:r w:rsidRPr="00817900">
              <w:rPr>
                <w:rFonts w:eastAsia="Calibri"/>
                <w:sz w:val="20"/>
                <w:lang w:eastAsia="en-US"/>
              </w:rPr>
              <w:t>Место преподавателя (стол, стул)</w:t>
            </w:r>
            <w:r>
              <w:rPr>
                <w:rFonts w:eastAsia="Calibri"/>
                <w:sz w:val="20"/>
                <w:lang w:eastAsia="en-US"/>
              </w:rPr>
              <w:t xml:space="preserve">, </w:t>
            </w:r>
            <w:r w:rsidRPr="00DA00D7">
              <w:rPr>
                <w:sz w:val="20"/>
                <w:szCs w:val="20"/>
              </w:rPr>
              <w:t>переносное мультимедийное оборудование: ноутбук</w:t>
            </w:r>
            <w:r>
              <w:rPr>
                <w:sz w:val="20"/>
                <w:szCs w:val="20"/>
              </w:rPr>
              <w:t>.</w:t>
            </w:r>
          </w:p>
          <w:p w:rsidR="000B4645" w:rsidRPr="00F327D2" w:rsidRDefault="000B4645" w:rsidP="000B4645">
            <w:pPr>
              <w:jc w:val="both"/>
              <w:rPr>
                <w:sz w:val="20"/>
              </w:rPr>
            </w:pPr>
            <w:r w:rsidRPr="00F327D2">
              <w:rPr>
                <w:sz w:val="20"/>
              </w:rPr>
              <w:t xml:space="preserve">Экран с электроприводом 236*147 см  </w:t>
            </w:r>
            <w:proofErr w:type="spellStart"/>
            <w:r w:rsidRPr="00F327D2">
              <w:rPr>
                <w:sz w:val="20"/>
              </w:rPr>
              <w:t>Trim</w:t>
            </w:r>
            <w:proofErr w:type="spellEnd"/>
            <w:r w:rsidRPr="00F327D2">
              <w:rPr>
                <w:sz w:val="20"/>
              </w:rPr>
              <w:t xml:space="preserve">  </w:t>
            </w:r>
            <w:proofErr w:type="spellStart"/>
            <w:r w:rsidRPr="00F327D2">
              <w:rPr>
                <w:sz w:val="20"/>
              </w:rPr>
              <w:t>Screen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Line</w:t>
            </w:r>
            <w:proofErr w:type="spellEnd"/>
            <w:r w:rsidRPr="00F327D2">
              <w:rPr>
                <w:sz w:val="20"/>
              </w:rPr>
              <w:t xml:space="preserve">; Проектор DLP, 3000 ANSI </w:t>
            </w:r>
            <w:proofErr w:type="spellStart"/>
            <w:r w:rsidRPr="00F327D2">
              <w:rPr>
                <w:sz w:val="20"/>
              </w:rPr>
              <w:t>Lm</w:t>
            </w:r>
            <w:proofErr w:type="spellEnd"/>
            <w:r w:rsidRPr="00F327D2">
              <w:rPr>
                <w:sz w:val="20"/>
              </w:rPr>
              <w:t xml:space="preserve">, WXGA 1280x800, 2000:1  EW330U </w:t>
            </w:r>
            <w:proofErr w:type="spellStart"/>
            <w:r w:rsidRPr="00F327D2">
              <w:rPr>
                <w:sz w:val="20"/>
              </w:rPr>
              <w:t>Mitsubishi</w:t>
            </w:r>
            <w:proofErr w:type="spellEnd"/>
            <w:r w:rsidRPr="00F327D2">
              <w:rPr>
                <w:sz w:val="20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F327D2">
              <w:rPr>
                <w:sz w:val="20"/>
              </w:rPr>
              <w:t>Tuarex</w:t>
            </w:r>
            <w:proofErr w:type="spellEnd"/>
            <w:r w:rsidRPr="00F327D2">
              <w:rPr>
                <w:sz w:val="20"/>
              </w:rPr>
              <w:t xml:space="preserve">; Подсистема </w:t>
            </w:r>
            <w:proofErr w:type="spellStart"/>
            <w:r w:rsidRPr="00F327D2">
              <w:rPr>
                <w:sz w:val="20"/>
              </w:rPr>
              <w:t>видеокоммутации</w:t>
            </w:r>
            <w:proofErr w:type="spellEnd"/>
            <w:r w:rsidRPr="00F327D2">
              <w:rPr>
                <w:sz w:val="20"/>
              </w:rPr>
              <w:t xml:space="preserve">: матричный коммутатор DVI  DXP 44 DVI </w:t>
            </w:r>
            <w:proofErr w:type="spellStart"/>
            <w:r w:rsidRPr="00F327D2">
              <w:rPr>
                <w:sz w:val="20"/>
              </w:rPr>
              <w:t>Pro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удлинитель DVI по витой паре  DVI 201 </w:t>
            </w:r>
            <w:proofErr w:type="spellStart"/>
            <w:r w:rsidRPr="00F327D2">
              <w:rPr>
                <w:sz w:val="20"/>
              </w:rPr>
              <w:t>Tx</w:t>
            </w:r>
            <w:proofErr w:type="spellEnd"/>
            <w:r w:rsidRPr="00F327D2">
              <w:rPr>
                <w:sz w:val="20"/>
              </w:rPr>
              <w:t>/</w:t>
            </w:r>
            <w:proofErr w:type="spellStart"/>
            <w:r w:rsidRPr="00F327D2">
              <w:rPr>
                <w:sz w:val="20"/>
              </w:rPr>
              <w:t>Rx</w:t>
            </w:r>
            <w:proofErr w:type="spellEnd"/>
            <w:r w:rsidRPr="00F327D2">
              <w:rPr>
                <w:sz w:val="20"/>
              </w:rPr>
              <w:t xml:space="preserve">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Подсистема </w:t>
            </w:r>
            <w:proofErr w:type="spellStart"/>
            <w:r w:rsidRPr="00F327D2">
              <w:rPr>
                <w:sz w:val="20"/>
              </w:rPr>
              <w:t>аудиокоммутации</w:t>
            </w:r>
            <w:proofErr w:type="spellEnd"/>
            <w:r w:rsidRPr="00F327D2">
              <w:rPr>
                <w:sz w:val="20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цифровой </w:t>
            </w:r>
            <w:proofErr w:type="spellStart"/>
            <w:r w:rsidRPr="00F327D2">
              <w:rPr>
                <w:sz w:val="20"/>
              </w:rPr>
              <w:t>аудиопроцессор</w:t>
            </w:r>
            <w:proofErr w:type="spellEnd"/>
            <w:r w:rsidRPr="00F327D2">
              <w:rPr>
                <w:sz w:val="20"/>
              </w:rPr>
              <w:t xml:space="preserve">  DMP 44 LC </w:t>
            </w:r>
            <w:proofErr w:type="spellStart"/>
            <w:r w:rsidRPr="00F327D2">
              <w:rPr>
                <w:sz w:val="20"/>
              </w:rPr>
              <w:t>Extron</w:t>
            </w:r>
            <w:proofErr w:type="spellEnd"/>
            <w:r w:rsidRPr="00F327D2">
              <w:rPr>
                <w:sz w:val="20"/>
              </w:rPr>
              <w:t xml:space="preserve">; расширение для контроллера управления  IPL T CR48. </w:t>
            </w:r>
          </w:p>
          <w:p w:rsidR="000B4645" w:rsidRDefault="000B4645" w:rsidP="000B4645">
            <w:pPr>
              <w:jc w:val="both"/>
              <w:rPr>
                <w:sz w:val="20"/>
              </w:rPr>
            </w:pPr>
          </w:p>
          <w:p w:rsidR="000B4645" w:rsidRPr="00AC46B1" w:rsidRDefault="000B4645" w:rsidP="000B4645">
            <w:pPr>
              <w:jc w:val="both"/>
              <w:rPr>
                <w:sz w:val="20"/>
                <w:szCs w:val="20"/>
                <w:highlight w:val="yellow"/>
              </w:rPr>
            </w:pPr>
            <w:r w:rsidRPr="00B43E75">
              <w:rPr>
                <w:sz w:val="20"/>
                <w:szCs w:val="20"/>
              </w:rPr>
              <w:t>Компьютеризированный гидравлический лоток DIDACTA ITALIA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H</w:t>
            </w:r>
            <w:r w:rsidRPr="000F7319">
              <w:rPr>
                <w:sz w:val="20"/>
                <w:szCs w:val="20"/>
              </w:rPr>
              <w:t>-91.8</w:t>
            </w:r>
            <w:r>
              <w:rPr>
                <w:sz w:val="20"/>
                <w:szCs w:val="20"/>
                <w:lang w:val="en-GB"/>
              </w:rPr>
              <w:t>D</w:t>
            </w:r>
            <w:r w:rsidRPr="000F7319">
              <w:rPr>
                <w:sz w:val="20"/>
                <w:szCs w:val="20"/>
              </w:rPr>
              <w:t>/5/</w:t>
            </w:r>
            <w:r>
              <w:rPr>
                <w:sz w:val="20"/>
                <w:szCs w:val="20"/>
                <w:lang w:val="en-US"/>
              </w:rPr>
              <w:t>C</w:t>
            </w:r>
            <w:r w:rsidRPr="000F7319">
              <w:rPr>
                <w:sz w:val="20"/>
                <w:szCs w:val="20"/>
              </w:rPr>
              <w:t>/</w:t>
            </w:r>
            <w:r w:rsidRPr="00B43E75">
              <w:rPr>
                <w:sz w:val="20"/>
                <w:szCs w:val="20"/>
              </w:rPr>
              <w:t xml:space="preserve">, Вискозиметр </w:t>
            </w:r>
            <w:proofErr w:type="spellStart"/>
            <w:r w:rsidRPr="00B43E75">
              <w:rPr>
                <w:sz w:val="20"/>
                <w:szCs w:val="20"/>
              </w:rPr>
              <w:t>Энглера</w:t>
            </w:r>
            <w:proofErr w:type="spellEnd"/>
            <w:r>
              <w:rPr>
                <w:sz w:val="20"/>
                <w:szCs w:val="20"/>
              </w:rPr>
              <w:t xml:space="preserve"> ВУ-М-ПХП.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4645" w:rsidRDefault="000B4645" w:rsidP="000B4645">
            <w:pPr>
              <w:jc w:val="center"/>
              <w:rPr>
                <w:sz w:val="20"/>
                <w:szCs w:val="20"/>
              </w:rPr>
            </w:pPr>
            <w:r w:rsidRPr="0072000E">
              <w:rPr>
                <w:sz w:val="20"/>
                <w:szCs w:val="20"/>
              </w:rPr>
              <w:t>690922, Приморский край, г. Владивосток, остров Русский, полуостров Саперный, поселок Аякс, 10, корпус Е</w:t>
            </w:r>
            <w:proofErr w:type="gramStart"/>
            <w:r w:rsidRPr="0072000E">
              <w:rPr>
                <w:sz w:val="20"/>
                <w:szCs w:val="20"/>
              </w:rPr>
              <w:t xml:space="preserve"> ,</w:t>
            </w:r>
            <w:proofErr w:type="gramEnd"/>
            <w:r w:rsidRPr="0072000E">
              <w:rPr>
                <w:sz w:val="20"/>
                <w:szCs w:val="20"/>
              </w:rPr>
              <w:t xml:space="preserve"> Этаж 8, ауд. Е806 </w:t>
            </w:r>
          </w:p>
          <w:p w:rsidR="000B4645" w:rsidRPr="00D727C3" w:rsidRDefault="000B4645" w:rsidP="000B4645">
            <w:pPr>
              <w:jc w:val="both"/>
              <w:rPr>
                <w:bCs/>
              </w:rPr>
            </w:pPr>
            <w:r w:rsidRPr="00D1373D">
              <w:rPr>
                <w:sz w:val="20"/>
                <w:szCs w:val="20"/>
              </w:rPr>
      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</w:tr>
      <w:tr w:rsidR="00A54057" w:rsidRPr="00D727C3" w:rsidTr="001802B9">
        <w:trPr>
          <w:trHeight w:val="1095"/>
          <w:jc w:val="center"/>
        </w:trPr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4057" w:rsidRPr="00D727C3" w:rsidRDefault="00A54057" w:rsidP="00A540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0" w:lineRule="exact"/>
              <w:jc w:val="center"/>
              <w:rPr>
                <w:spacing w:val="-3"/>
              </w:rPr>
            </w:pPr>
            <w:r>
              <w:rPr>
                <w:spacing w:val="-3"/>
              </w:rPr>
              <w:t>2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54057" w:rsidRPr="00F327D2" w:rsidRDefault="00A54057" w:rsidP="00A54057">
            <w:pPr>
              <w:jc w:val="both"/>
              <w:rPr>
                <w:sz w:val="20"/>
                <w:szCs w:val="20"/>
              </w:rPr>
            </w:pPr>
            <w:r w:rsidRPr="00AA2AD6">
              <w:rPr>
                <w:sz w:val="20"/>
                <w:szCs w:val="20"/>
              </w:rPr>
              <w:t>Моноблок</w:t>
            </w:r>
            <w:r w:rsidRPr="00AA2AD6">
              <w:rPr>
                <w:sz w:val="20"/>
                <w:szCs w:val="20"/>
                <w:lang w:val="en-US"/>
              </w:rPr>
              <w:t xml:space="preserve"> Lenovo C360G-i34164G500UDK – 15 </w:t>
            </w:r>
            <w:proofErr w:type="spellStart"/>
            <w:r w:rsidRPr="00AA2AD6">
              <w:rPr>
                <w:sz w:val="20"/>
                <w:szCs w:val="20"/>
              </w:rPr>
              <w:t>шт</w:t>
            </w:r>
            <w:proofErr w:type="spellEnd"/>
            <w:r w:rsidRPr="00AA2AD6">
              <w:rPr>
                <w:sz w:val="20"/>
                <w:szCs w:val="20"/>
                <w:lang w:val="en-US"/>
              </w:rPr>
              <w:t xml:space="preserve">. </w:t>
            </w:r>
            <w:r w:rsidRPr="00AA2AD6">
              <w:rPr>
                <w:sz w:val="20"/>
                <w:szCs w:val="20"/>
              </w:rPr>
              <w:t xml:space="preserve">Интегрированный сенсорный дисплей </w:t>
            </w:r>
            <w:proofErr w:type="spellStart"/>
            <w:r w:rsidRPr="00AA2AD6">
              <w:rPr>
                <w:sz w:val="20"/>
                <w:szCs w:val="20"/>
              </w:rPr>
              <w:t>Polymedia</w:t>
            </w:r>
            <w:proofErr w:type="spellEnd"/>
            <w:r w:rsidRPr="00AA2AD6">
              <w:rPr>
                <w:sz w:val="20"/>
                <w:szCs w:val="20"/>
              </w:rPr>
              <w:t xml:space="preserve"> </w:t>
            </w:r>
            <w:proofErr w:type="spellStart"/>
            <w:r w:rsidRPr="00AA2AD6">
              <w:rPr>
                <w:sz w:val="20"/>
                <w:szCs w:val="20"/>
              </w:rPr>
              <w:t>FlipBox</w:t>
            </w:r>
            <w:proofErr w:type="spellEnd"/>
            <w:r w:rsidRPr="00AA2AD6">
              <w:rPr>
                <w:sz w:val="20"/>
                <w:szCs w:val="20"/>
              </w:rPr>
              <w:t xml:space="preserve"> - 1 шт. Копир-принтер-цветной сканер в e-</w:t>
            </w:r>
            <w:proofErr w:type="spellStart"/>
            <w:r w:rsidRPr="00AA2AD6">
              <w:rPr>
                <w:sz w:val="20"/>
                <w:szCs w:val="20"/>
              </w:rPr>
              <w:t>mail</w:t>
            </w:r>
            <w:proofErr w:type="spellEnd"/>
            <w:r w:rsidRPr="00AA2AD6">
              <w:rPr>
                <w:sz w:val="20"/>
                <w:szCs w:val="20"/>
              </w:rPr>
              <w:t xml:space="preserve"> с 4 лотками </w:t>
            </w:r>
            <w:proofErr w:type="spellStart"/>
            <w:r w:rsidRPr="00AA2AD6">
              <w:rPr>
                <w:sz w:val="20"/>
                <w:szCs w:val="20"/>
              </w:rPr>
              <w:t>Xerox</w:t>
            </w:r>
            <w:proofErr w:type="spellEnd"/>
            <w:r w:rsidRPr="00AA2AD6">
              <w:rPr>
                <w:sz w:val="20"/>
                <w:szCs w:val="20"/>
              </w:rPr>
              <w:t xml:space="preserve"> </w:t>
            </w:r>
            <w:proofErr w:type="spellStart"/>
            <w:r w:rsidRPr="00AA2AD6">
              <w:rPr>
                <w:sz w:val="20"/>
                <w:szCs w:val="20"/>
              </w:rPr>
              <w:t>WorkCentre</w:t>
            </w:r>
            <w:proofErr w:type="spellEnd"/>
            <w:r w:rsidRPr="00AA2AD6">
              <w:rPr>
                <w:sz w:val="20"/>
                <w:szCs w:val="20"/>
              </w:rPr>
              <w:t xml:space="preserve"> 5330 (WC5330C – 1 шт.</w:t>
            </w:r>
          </w:p>
        </w:tc>
        <w:tc>
          <w:tcPr>
            <w:tcW w:w="3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4057" w:rsidRPr="00D727C3" w:rsidRDefault="00A54057" w:rsidP="00A54057">
            <w:pPr>
              <w:jc w:val="both"/>
              <w:rPr>
                <w:bCs/>
              </w:rPr>
            </w:pPr>
            <w:r w:rsidRPr="0072000E">
              <w:rPr>
                <w:sz w:val="20"/>
                <w:szCs w:val="20"/>
              </w:rPr>
              <w:t xml:space="preserve">690922, Приморский край, г. Владивосток, остров Русский, полуостров Саперный, поселок Аякс, 10, </w:t>
            </w:r>
            <w:r w:rsidRPr="008261AD">
              <w:rPr>
                <w:sz w:val="20"/>
                <w:szCs w:val="20"/>
              </w:rPr>
              <w:t>корп. A (Лит. П), Этаж 10, каб.A1017. Аудитория для самостоятельной работы аспирантов.</w:t>
            </w:r>
          </w:p>
        </w:tc>
      </w:tr>
    </w:tbl>
    <w:p w:rsidR="00B649D5" w:rsidRDefault="00B649D5" w:rsidP="00405863">
      <w:pPr>
        <w:jc w:val="right"/>
        <w:rPr>
          <w:sz w:val="28"/>
          <w:szCs w:val="28"/>
        </w:rPr>
      </w:pPr>
    </w:p>
    <w:p w:rsidR="00B649D5" w:rsidRDefault="00B649D5" w:rsidP="00405863">
      <w:pPr>
        <w:jc w:val="right"/>
        <w:rPr>
          <w:sz w:val="28"/>
          <w:szCs w:val="28"/>
        </w:rPr>
      </w:pPr>
    </w:p>
    <w:p w:rsidR="00405863" w:rsidRPr="00771A43" w:rsidRDefault="00405863" w:rsidP="00405863">
      <w:pPr>
        <w:jc w:val="right"/>
        <w:rPr>
          <w:sz w:val="28"/>
          <w:szCs w:val="28"/>
        </w:rPr>
      </w:pPr>
      <w:r w:rsidRPr="000214C6">
        <w:rPr>
          <w:sz w:val="28"/>
          <w:szCs w:val="28"/>
        </w:rPr>
        <w:t>Приложение 1</w:t>
      </w:r>
    </w:p>
    <w:p w:rsidR="00405863" w:rsidRPr="00771A43" w:rsidRDefault="00405863" w:rsidP="00405863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863" w:rsidRPr="00771A43" w:rsidRDefault="00405863" w:rsidP="00405863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405863" w:rsidRPr="00771A43" w:rsidRDefault="00405863" w:rsidP="00405863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405863" w:rsidRPr="00771A43" w:rsidRDefault="00405863" w:rsidP="00405863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405863" w:rsidRPr="00771A43" w:rsidRDefault="00405863" w:rsidP="00405863">
      <w:pPr>
        <w:shd w:val="clear" w:color="auto" w:fill="FFFFFF"/>
        <w:ind w:right="-284"/>
        <w:jc w:val="center"/>
        <w:rPr>
          <w:rFonts w:eastAsia="Calibri"/>
          <w:caps/>
        </w:rPr>
      </w:pPr>
      <w:r w:rsidRPr="00771A43">
        <w:rPr>
          <w:rFonts w:eastAsia="Calibri"/>
        </w:rPr>
        <w:t>МИНИСТЕРСТВО ОБРАЗОВАНИЯ И НАУКИ РОССИЙСКОЙ ФЕДЕРАЦИИ</w:t>
      </w:r>
    </w:p>
    <w:p w:rsidR="00405863" w:rsidRPr="00771A43" w:rsidRDefault="00405863" w:rsidP="00405863">
      <w:pPr>
        <w:jc w:val="center"/>
        <w:rPr>
          <w:rFonts w:eastAsia="Calibri"/>
        </w:rPr>
      </w:pPr>
      <w:r w:rsidRPr="00771A43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405863" w:rsidRPr="00771A43" w:rsidRDefault="00405863" w:rsidP="00405863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771A43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405863" w:rsidRPr="00771A43" w:rsidRDefault="00405863" w:rsidP="00405863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771A43">
        <w:rPr>
          <w:rFonts w:eastAsia="Calibri"/>
          <w:bCs/>
          <w:sz w:val="28"/>
          <w:szCs w:val="28"/>
        </w:rPr>
        <w:t>(ДВФУ)</w:t>
      </w:r>
    </w:p>
    <w:p w:rsidR="00405863" w:rsidRPr="00771A43" w:rsidRDefault="00641B23" w:rsidP="00405863">
      <w:pPr>
        <w:rPr>
          <w:rFonts w:eastAsia="Calibri"/>
          <w:sz w:val="20"/>
          <w:szCs w:val="20"/>
        </w:rPr>
      </w:pPr>
      <w:r>
        <w:rPr>
          <w:noProof/>
        </w:rPr>
        <w:pict>
          <v:line id="_x0000_s1029" style="position:absolute;flip:y;z-index:251667456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N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EkSQNXFH7aftue91+az9vr9H2ffuj/dp+aW/a7+3N9gPEt9uPEPvN9rZb&#10;vkYj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AHurxN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405863" w:rsidRPr="00771A43" w:rsidRDefault="00405863" w:rsidP="00405863">
      <w:pPr>
        <w:jc w:val="center"/>
        <w:rPr>
          <w:rFonts w:eastAsia="Calibri"/>
          <w:b/>
          <w:bCs/>
          <w:caps/>
        </w:rPr>
      </w:pPr>
      <w:r>
        <w:rPr>
          <w:rFonts w:eastAsia="Calibri"/>
          <w:b/>
          <w:bCs/>
          <w:caps/>
        </w:rPr>
        <w:t>ИНЖЕНЕРНАЯшколА</w:t>
      </w: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881500" w:rsidRPr="008164FC" w:rsidRDefault="00881500" w:rsidP="00881500">
      <w:pPr>
        <w:suppressAutoHyphens/>
        <w:jc w:val="center"/>
        <w:rPr>
          <w:rFonts w:eastAsia="Calibri"/>
          <w:b/>
        </w:rPr>
      </w:pPr>
      <w:r w:rsidRPr="008164FC">
        <w:rPr>
          <w:rFonts w:eastAsia="Calibri"/>
          <w:b/>
        </w:rPr>
        <w:t>по дисциплине «Системный подход при решении  задач тепломассопереноса»</w:t>
      </w:r>
    </w:p>
    <w:p w:rsidR="00881500" w:rsidRPr="008164FC" w:rsidRDefault="00881500" w:rsidP="00881500">
      <w:pPr>
        <w:spacing w:after="60"/>
        <w:jc w:val="center"/>
        <w:outlineLvl w:val="5"/>
        <w:rPr>
          <w:bCs/>
          <w:i/>
        </w:rPr>
      </w:pPr>
      <w:r w:rsidRPr="008164FC">
        <w:rPr>
          <w:bCs/>
        </w:rPr>
        <w:t xml:space="preserve">Направление подготовки </w:t>
      </w:r>
      <w:r w:rsidRPr="008164FC">
        <w:rPr>
          <w:bCs/>
          <w:i/>
        </w:rPr>
        <w:t>08.06.01 Техника и технологии строительства</w:t>
      </w:r>
    </w:p>
    <w:p w:rsidR="00881500" w:rsidRPr="008164FC" w:rsidRDefault="00881500" w:rsidP="00881500">
      <w:pPr>
        <w:jc w:val="center"/>
        <w:rPr>
          <w:rFonts w:eastAsia="Calibri"/>
        </w:rPr>
      </w:pPr>
      <w:r w:rsidRPr="008164FC">
        <w:rPr>
          <w:rFonts w:eastAsia="Calibri"/>
        </w:rPr>
        <w:t>Профиль «</w:t>
      </w:r>
      <w:r w:rsidRPr="008164FC">
        <w:rPr>
          <w:bCs/>
          <w:i/>
        </w:rPr>
        <w:t>Водоснабжение, канализация, строительные системы охраны водных ресурсов»</w:t>
      </w:r>
    </w:p>
    <w:p w:rsidR="00881500" w:rsidRPr="008164FC" w:rsidRDefault="00881500" w:rsidP="00881500">
      <w:pPr>
        <w:jc w:val="center"/>
        <w:outlineLvl w:val="5"/>
        <w:rPr>
          <w:bCs/>
        </w:rPr>
      </w:pPr>
      <w:r w:rsidRPr="008164FC">
        <w:rPr>
          <w:bCs/>
        </w:rPr>
        <w:t>Форма подготовки (очная)</w:t>
      </w: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025AF5" w:rsidRDefault="00025AF5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Default="00405863" w:rsidP="00405863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405863" w:rsidRPr="00771A43" w:rsidRDefault="00405863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sz w:val="28"/>
          <w:szCs w:val="28"/>
        </w:rPr>
        <w:t>Владивосток</w:t>
      </w:r>
    </w:p>
    <w:p w:rsidR="00405863" w:rsidRDefault="00405863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236D6A">
        <w:rPr>
          <w:b/>
          <w:caps/>
          <w:sz w:val="28"/>
          <w:szCs w:val="28"/>
        </w:rPr>
        <w:t>201</w:t>
      </w:r>
      <w:r w:rsidR="00264517">
        <w:rPr>
          <w:b/>
          <w:caps/>
          <w:sz w:val="28"/>
          <w:szCs w:val="28"/>
        </w:rPr>
        <w:t>7</w:t>
      </w:r>
    </w:p>
    <w:p w:rsidR="00025AF5" w:rsidRDefault="00025AF5" w:rsidP="00025AF5">
      <w:pPr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>План-график выполнения самостоятельной работы по дисциплине</w:t>
      </w:r>
    </w:p>
    <w:p w:rsidR="00025AF5" w:rsidRPr="00771A43" w:rsidRDefault="00025AF5" w:rsidP="00405863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405863" w:rsidRDefault="00405863" w:rsidP="00405863">
      <w:pPr>
        <w:rPr>
          <w:rFonts w:eastAsia="Calibri"/>
          <w:i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140"/>
        <w:gridCol w:w="2343"/>
        <w:gridCol w:w="1852"/>
        <w:gridCol w:w="2391"/>
      </w:tblGrid>
      <w:tr w:rsidR="002347FA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№</w:t>
            </w:r>
          </w:p>
          <w:p w:rsidR="002347FA" w:rsidRPr="00C359BF" w:rsidRDefault="002347FA" w:rsidP="003879C7">
            <w:pPr>
              <w:rPr>
                <w:b/>
              </w:rPr>
            </w:pPr>
            <w:r w:rsidRPr="00C359BF">
              <w:t>п/п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Дата/сроки выполнения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Вид самостоятельной работы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Примерные нормы времени на выполнение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A" w:rsidRPr="00C359BF" w:rsidRDefault="002347FA" w:rsidP="003879C7">
            <w:pPr>
              <w:rPr>
                <w:b/>
              </w:rPr>
            </w:pPr>
            <w:r w:rsidRPr="00C359BF">
              <w:t>Форма контроля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семестра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Работа с теоретическим материалом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30 часов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Вопросы к зачету (УО-1)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Неделя с момента проведения практического занятия №1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Подготовка  к контрольной работе №1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30 часов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Проверка контрольной работы</w:t>
            </w:r>
            <w:r>
              <w:t xml:space="preserve"> (ПР-2)</w:t>
            </w:r>
            <w:r w:rsidRPr="00C359BF">
              <w:t xml:space="preserve"> 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 w:rsidRPr="00C359BF">
              <w:t>Неделя с момента проведения практического занятия №2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Подготовка  к контрольной работе №2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30 часов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 w:rsidRPr="00C359BF">
              <w:t xml:space="preserve">Проверка контрольной работы </w:t>
            </w:r>
            <w:r>
              <w:t>(ПР-2)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 w:rsidRPr="00C359BF">
              <w:t>Две недели с момента проведения практического занятия №3,4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pPr>
              <w:rPr>
                <w:b/>
              </w:rPr>
            </w:pPr>
            <w:r w:rsidRPr="00C359BF">
              <w:t>Подготовка  к контрольной работе №3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30 часов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 w:rsidRPr="00C359BF">
              <w:t xml:space="preserve">Проверка контрольной работы </w:t>
            </w:r>
            <w:r>
              <w:t>(ПР-2)</w:t>
            </w:r>
          </w:p>
        </w:tc>
      </w:tr>
      <w:tr w:rsidR="00AD3730" w:rsidRPr="007E3EE5" w:rsidTr="003879C7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Конец семестра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Подготовка к зачету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AD3730" w:rsidRDefault="00AD3730" w:rsidP="00AD3730">
            <w:r w:rsidRPr="00AD3730">
              <w:t>32 часа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30" w:rsidRPr="00C359BF" w:rsidRDefault="00AD3730" w:rsidP="00AD3730">
            <w:r>
              <w:t>Вопросы к зачету (УО-1)</w:t>
            </w:r>
          </w:p>
        </w:tc>
      </w:tr>
    </w:tbl>
    <w:p w:rsidR="00405863" w:rsidRDefault="00405863" w:rsidP="00405863">
      <w:pPr>
        <w:jc w:val="both"/>
        <w:rPr>
          <w:rFonts w:eastAsia="Calibri"/>
          <w:i/>
          <w:color w:val="FF0000"/>
          <w:sz w:val="28"/>
          <w:szCs w:val="28"/>
        </w:rPr>
      </w:pPr>
    </w:p>
    <w:p w:rsidR="00FC04AF" w:rsidRPr="00AC420B" w:rsidRDefault="00FC04AF" w:rsidP="00FC04AF">
      <w:pPr>
        <w:pStyle w:val="1"/>
        <w:tabs>
          <w:tab w:val="left" w:pos="0"/>
          <w:tab w:val="left" w:pos="709"/>
        </w:tabs>
        <w:spacing w:before="0" w:line="480" w:lineRule="auto"/>
        <w:ind w:left="432" w:hanging="432"/>
        <w:jc w:val="center"/>
        <w:rPr>
          <w:rFonts w:ascii="Times New Roman" w:hAnsi="Times New Roman" w:cs="Times New Roman"/>
          <w:color w:val="auto"/>
        </w:rPr>
      </w:pPr>
      <w:r w:rsidRPr="00AC420B">
        <w:rPr>
          <w:rFonts w:ascii="Times New Roman" w:hAnsi="Times New Roman" w:cs="Times New Roman"/>
          <w:color w:val="auto"/>
        </w:rPr>
        <w:t>Рекомендации по самостоятельной работе студентов</w:t>
      </w:r>
    </w:p>
    <w:p w:rsidR="00FC04AF" w:rsidRPr="00AC420B" w:rsidRDefault="00FC04AF" w:rsidP="00FC04AF">
      <w:pPr>
        <w:spacing w:line="360" w:lineRule="auto"/>
        <w:ind w:firstLine="709"/>
        <w:jc w:val="both"/>
        <w:rPr>
          <w:sz w:val="28"/>
          <w:szCs w:val="28"/>
        </w:rPr>
      </w:pPr>
      <w:r w:rsidRPr="00AC420B">
        <w:rPr>
          <w:sz w:val="28"/>
          <w:szCs w:val="28"/>
        </w:rPr>
        <w:t xml:space="preserve">Самостоятельная работа </w:t>
      </w:r>
      <w:r>
        <w:rPr>
          <w:sz w:val="28"/>
          <w:szCs w:val="28"/>
        </w:rPr>
        <w:t>аспирантов</w:t>
      </w:r>
      <w:r w:rsidRPr="00AC420B">
        <w:rPr>
          <w:sz w:val="28"/>
          <w:szCs w:val="28"/>
        </w:rPr>
        <w:t xml:space="preserve"> состоит из подготовки к практическим занятиям, работы над рекомендованной литературой, решения задач, составления конспекта.</w:t>
      </w:r>
    </w:p>
    <w:p w:rsidR="00FC04AF" w:rsidRPr="00C241E2" w:rsidRDefault="00FC04AF" w:rsidP="00FC04AF">
      <w:pPr>
        <w:pStyle w:val="af3"/>
        <w:spacing w:line="360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 xml:space="preserve">Работа с теоретическим материалом должна осуществляться на основе лекционного курса дисциплины. Для этого </w:t>
      </w:r>
      <w:r>
        <w:rPr>
          <w:sz w:val="28"/>
          <w:szCs w:val="28"/>
        </w:rPr>
        <w:t>аспира</w:t>
      </w:r>
      <w:r w:rsidRPr="00C241E2">
        <w:rPr>
          <w:sz w:val="28"/>
          <w:szCs w:val="28"/>
        </w:rPr>
        <w:t>нт</w:t>
      </w:r>
      <w:r>
        <w:rPr>
          <w:sz w:val="28"/>
          <w:szCs w:val="28"/>
        </w:rPr>
        <w:t xml:space="preserve"> </w:t>
      </w:r>
      <w:r w:rsidRPr="00C241E2">
        <w:rPr>
          <w:sz w:val="28"/>
          <w:szCs w:val="28"/>
        </w:rPr>
        <w:t>должен вести</w:t>
      </w:r>
      <w:r>
        <w:rPr>
          <w:sz w:val="28"/>
          <w:szCs w:val="28"/>
        </w:rPr>
        <w:t xml:space="preserve"> </w:t>
      </w:r>
      <w:r w:rsidRPr="00C241E2">
        <w:rPr>
          <w:sz w:val="28"/>
          <w:szCs w:val="28"/>
        </w:rPr>
        <w:t>конспект лекций и уметь работать с</w:t>
      </w:r>
      <w:r>
        <w:rPr>
          <w:sz w:val="28"/>
          <w:szCs w:val="28"/>
        </w:rPr>
        <w:t xml:space="preserve"> ним.</w:t>
      </w:r>
    </w:p>
    <w:p w:rsidR="00FC04AF" w:rsidRPr="00C241E2" w:rsidRDefault="00FC04AF" w:rsidP="00FC04AF">
      <w:pPr>
        <w:pStyle w:val="af3"/>
        <w:spacing w:line="360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>Работа с литературой предполагает самостоятельную работу с учебниками, книгами, учебными пособиями, учебно-методическими пособиями</w:t>
      </w:r>
      <w:r>
        <w:rPr>
          <w:sz w:val="28"/>
          <w:szCs w:val="28"/>
        </w:rPr>
        <w:t>,</w:t>
      </w:r>
      <w:r w:rsidRPr="00C241E2">
        <w:rPr>
          <w:sz w:val="28"/>
          <w:szCs w:val="28"/>
        </w:rPr>
        <w:t xml:space="preserve"> с нормативно-правовыми источниками. Перечень литературы: основной, дополнительной, нормативной и интернет-ресурсов приведен в раздел</w:t>
      </w:r>
      <w:r>
        <w:rPr>
          <w:sz w:val="28"/>
          <w:szCs w:val="28"/>
        </w:rPr>
        <w:t xml:space="preserve">е </w:t>
      </w:r>
      <w:r w:rsidRPr="00C241E2"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 w:rsidRPr="00C241E2">
        <w:rPr>
          <w:caps/>
          <w:sz w:val="28"/>
          <w:szCs w:val="28"/>
        </w:rPr>
        <w:t>«</w:t>
      </w:r>
      <w:r w:rsidRPr="00C241E2">
        <w:rPr>
          <w:sz w:val="28"/>
          <w:szCs w:val="28"/>
        </w:rPr>
        <w:t>Учебно-методическое обеспечение дисциплины» настоящей рабочей программы.</w:t>
      </w:r>
    </w:p>
    <w:p w:rsidR="00FC04AF" w:rsidRPr="00C241E2" w:rsidRDefault="00FC04AF" w:rsidP="00FC04AF">
      <w:pPr>
        <w:pStyle w:val="af3"/>
        <w:spacing w:line="360" w:lineRule="auto"/>
        <w:ind w:left="0" w:firstLine="708"/>
        <w:jc w:val="both"/>
        <w:rPr>
          <w:sz w:val="28"/>
          <w:szCs w:val="28"/>
        </w:rPr>
      </w:pPr>
      <w:r w:rsidRPr="00C241E2">
        <w:rPr>
          <w:sz w:val="28"/>
          <w:szCs w:val="28"/>
        </w:rPr>
        <w:t xml:space="preserve">Умение самостоятельно работать с литературой является одним из важнейших условий освоения дисциплины. Поиск, изучение и проработка литературных источников формирует у </w:t>
      </w:r>
      <w:r>
        <w:rPr>
          <w:sz w:val="28"/>
          <w:szCs w:val="28"/>
        </w:rPr>
        <w:t>аспира</w:t>
      </w:r>
      <w:r w:rsidRPr="00C241E2">
        <w:rPr>
          <w:sz w:val="28"/>
          <w:szCs w:val="28"/>
        </w:rPr>
        <w:t xml:space="preserve">нтов научный способ познания, вырабатывает навыки умения учиться, позволяет </w:t>
      </w:r>
      <w:r>
        <w:rPr>
          <w:sz w:val="28"/>
          <w:szCs w:val="28"/>
        </w:rPr>
        <w:t>подготовиться к выполнению научно-квалификационной работы</w:t>
      </w:r>
      <w:r w:rsidRPr="00C241E2">
        <w:rPr>
          <w:sz w:val="28"/>
          <w:szCs w:val="28"/>
        </w:rPr>
        <w:t>.</w:t>
      </w:r>
    </w:p>
    <w:p w:rsidR="00FC04AF" w:rsidRDefault="00FC04AF" w:rsidP="00FC04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Конспект лекций должен быть дополнен </w:t>
      </w:r>
      <w:r w:rsidRPr="00C241E2">
        <w:rPr>
          <w:sz w:val="28"/>
          <w:szCs w:val="28"/>
        </w:rPr>
        <w:t>материал</w:t>
      </w:r>
      <w:r>
        <w:rPr>
          <w:sz w:val="28"/>
          <w:szCs w:val="28"/>
        </w:rPr>
        <w:t>ом из рекомендуемой литературы</w:t>
      </w:r>
      <w:r w:rsidRPr="00C241E2">
        <w:rPr>
          <w:sz w:val="28"/>
          <w:szCs w:val="28"/>
        </w:rPr>
        <w:t xml:space="preserve">, </w:t>
      </w:r>
      <w:r>
        <w:rPr>
          <w:sz w:val="28"/>
          <w:szCs w:val="28"/>
        </w:rPr>
        <w:t>содержать</w:t>
      </w:r>
      <w:r w:rsidRPr="00C241E2">
        <w:rPr>
          <w:sz w:val="28"/>
          <w:szCs w:val="28"/>
        </w:rPr>
        <w:t xml:space="preserve"> пометки</w:t>
      </w:r>
      <w:r>
        <w:rPr>
          <w:sz w:val="28"/>
          <w:szCs w:val="28"/>
        </w:rPr>
        <w:t xml:space="preserve"> и </w:t>
      </w:r>
      <w:r w:rsidRPr="00C241E2">
        <w:rPr>
          <w:sz w:val="28"/>
          <w:szCs w:val="28"/>
        </w:rPr>
        <w:t>вопросы для</w:t>
      </w:r>
      <w:r>
        <w:rPr>
          <w:sz w:val="28"/>
          <w:szCs w:val="28"/>
        </w:rPr>
        <w:t xml:space="preserve"> консультации с преподавателем.</w:t>
      </w:r>
    </w:p>
    <w:p w:rsidR="00FC04AF" w:rsidRPr="00AC420B" w:rsidRDefault="00FE6A98" w:rsidP="00FC04A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к контрольным работам заключается в </w:t>
      </w:r>
    </w:p>
    <w:p w:rsidR="008F346C" w:rsidRDefault="008F346C" w:rsidP="00405863">
      <w:pPr>
        <w:jc w:val="both"/>
        <w:rPr>
          <w:rFonts w:eastAsia="Calibri"/>
          <w:i/>
          <w:color w:val="FF0000"/>
          <w:sz w:val="28"/>
          <w:szCs w:val="28"/>
        </w:rPr>
      </w:pPr>
    </w:p>
    <w:p w:rsidR="002F1381" w:rsidRDefault="00C421C5" w:rsidP="002F1381">
      <w:pPr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EF72C5">
        <w:rPr>
          <w:b/>
          <w:sz w:val="28"/>
          <w:szCs w:val="28"/>
        </w:rPr>
        <w:t xml:space="preserve">Рекомендации по подготовке к </w:t>
      </w:r>
      <w:r>
        <w:rPr>
          <w:b/>
          <w:sz w:val="28"/>
          <w:szCs w:val="28"/>
        </w:rPr>
        <w:t>зачету</w:t>
      </w:r>
      <w:r w:rsidRPr="00040B87">
        <w:rPr>
          <w:sz w:val="28"/>
          <w:szCs w:val="28"/>
        </w:rPr>
        <w:t>.</w:t>
      </w:r>
    </w:p>
    <w:p w:rsidR="00C421C5" w:rsidRPr="00EF72C5" w:rsidRDefault="00C421C5" w:rsidP="00613D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подготовке к зачету </w:t>
      </w:r>
      <w:r w:rsidRPr="00EF72C5">
        <w:rPr>
          <w:sz w:val="28"/>
          <w:szCs w:val="28"/>
        </w:rPr>
        <w:t>необходимо иметь полный конспект лекций</w:t>
      </w:r>
      <w:r>
        <w:rPr>
          <w:sz w:val="28"/>
          <w:szCs w:val="28"/>
        </w:rPr>
        <w:t>.</w:t>
      </w:r>
      <w:r w:rsidRPr="00EF72C5">
        <w:rPr>
          <w:sz w:val="28"/>
          <w:szCs w:val="28"/>
        </w:rPr>
        <w:t xml:space="preserve"> </w:t>
      </w:r>
      <w:r w:rsidR="00915420">
        <w:rPr>
          <w:sz w:val="28"/>
          <w:szCs w:val="28"/>
        </w:rPr>
        <w:t xml:space="preserve"> </w:t>
      </w:r>
      <w:r w:rsidRPr="00EF72C5">
        <w:rPr>
          <w:sz w:val="28"/>
          <w:szCs w:val="28"/>
        </w:rPr>
        <w:t xml:space="preserve">Перечень вопросов </w:t>
      </w:r>
      <w:r>
        <w:rPr>
          <w:sz w:val="28"/>
          <w:szCs w:val="28"/>
        </w:rPr>
        <w:t xml:space="preserve">к зачету </w:t>
      </w:r>
      <w:r w:rsidRPr="00EF72C5">
        <w:rPr>
          <w:sz w:val="28"/>
          <w:szCs w:val="28"/>
        </w:rPr>
        <w:t xml:space="preserve">помещён в </w:t>
      </w:r>
      <w:r>
        <w:rPr>
          <w:sz w:val="28"/>
          <w:szCs w:val="28"/>
        </w:rPr>
        <w:t>П</w:t>
      </w:r>
      <w:r w:rsidRPr="00EF72C5">
        <w:rPr>
          <w:sz w:val="28"/>
          <w:szCs w:val="28"/>
        </w:rPr>
        <w:t>риложени</w:t>
      </w:r>
      <w:r>
        <w:rPr>
          <w:sz w:val="28"/>
          <w:szCs w:val="28"/>
        </w:rPr>
        <w:t>и</w:t>
      </w:r>
      <w:r w:rsidRPr="00EF72C5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(Ф</w:t>
      </w:r>
      <w:r w:rsidRPr="00EF72C5">
        <w:rPr>
          <w:sz w:val="28"/>
          <w:szCs w:val="28"/>
        </w:rPr>
        <w:t xml:space="preserve">онд </w:t>
      </w:r>
      <w:r>
        <w:rPr>
          <w:sz w:val="28"/>
          <w:szCs w:val="28"/>
        </w:rPr>
        <w:t>оценочных средств).</w:t>
      </w:r>
      <w:r w:rsidR="005C62DE">
        <w:rPr>
          <w:sz w:val="28"/>
          <w:szCs w:val="28"/>
        </w:rPr>
        <w:t xml:space="preserve"> </w:t>
      </w:r>
      <w:r w:rsidR="005C62DE" w:rsidRPr="005C62DE">
        <w:rPr>
          <w:sz w:val="28"/>
          <w:szCs w:val="28"/>
        </w:rPr>
        <w:t>Подготовка к зачету заключается в анализе основных тем, пройденных в курсе лекций, и проработке основных вопросов к зачету.</w:t>
      </w:r>
    </w:p>
    <w:p w:rsidR="00C421C5" w:rsidRDefault="00C421C5" w:rsidP="00613DE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Зачет </w:t>
      </w:r>
      <w:r w:rsidRPr="00317D8C">
        <w:rPr>
          <w:sz w:val="28"/>
          <w:szCs w:val="28"/>
        </w:rPr>
        <w:t xml:space="preserve">призван выявить уровень, прочность и систематичность полученных </w:t>
      </w:r>
      <w:r>
        <w:rPr>
          <w:sz w:val="28"/>
          <w:szCs w:val="28"/>
        </w:rPr>
        <w:t>аспирантом</w:t>
      </w:r>
      <w:r w:rsidRPr="00317D8C">
        <w:rPr>
          <w:sz w:val="28"/>
          <w:szCs w:val="28"/>
        </w:rPr>
        <w:t xml:space="preserve"> теоретических и практических знаний, приобретения навыков самостоятельной работы, развития творческого мышления, умения синтезировать полученные знания и применять их в решении </w:t>
      </w:r>
      <w:r>
        <w:rPr>
          <w:sz w:val="28"/>
          <w:szCs w:val="28"/>
        </w:rPr>
        <w:t xml:space="preserve">научных и технических задач. </w:t>
      </w:r>
      <w:r w:rsidRPr="00317D8C">
        <w:rPr>
          <w:sz w:val="28"/>
          <w:szCs w:val="28"/>
        </w:rPr>
        <w:t xml:space="preserve">По итогам </w:t>
      </w:r>
      <w:r>
        <w:rPr>
          <w:sz w:val="28"/>
          <w:szCs w:val="28"/>
        </w:rPr>
        <w:t xml:space="preserve">зачета </w:t>
      </w:r>
      <w:r w:rsidRPr="00317D8C">
        <w:rPr>
          <w:sz w:val="28"/>
          <w:szCs w:val="28"/>
        </w:rPr>
        <w:t>выставляется оценка «</w:t>
      </w:r>
      <w:r>
        <w:rPr>
          <w:sz w:val="28"/>
          <w:szCs w:val="28"/>
        </w:rPr>
        <w:t>зачтено», «не зачтено».</w:t>
      </w:r>
    </w:p>
    <w:p w:rsidR="00E425C0" w:rsidRPr="008164FC" w:rsidRDefault="00E425C0" w:rsidP="00533572">
      <w:pPr>
        <w:spacing w:line="360" w:lineRule="auto"/>
        <w:jc w:val="right"/>
        <w:rPr>
          <w:sz w:val="28"/>
          <w:szCs w:val="28"/>
        </w:rPr>
      </w:pPr>
      <w:r w:rsidRPr="007E3EE5">
        <w:rPr>
          <w:rFonts w:eastAsia="Calibri"/>
          <w:i/>
          <w:color w:val="FF0000"/>
          <w:sz w:val="28"/>
          <w:szCs w:val="28"/>
        </w:rPr>
        <w:br w:type="page"/>
      </w:r>
      <w:r w:rsidRPr="008164FC">
        <w:rPr>
          <w:sz w:val="28"/>
          <w:szCs w:val="28"/>
        </w:rPr>
        <w:t xml:space="preserve">Приложение </w:t>
      </w:r>
      <w:r w:rsidR="00405863">
        <w:rPr>
          <w:sz w:val="28"/>
          <w:szCs w:val="28"/>
        </w:rPr>
        <w:t>2</w:t>
      </w:r>
    </w:p>
    <w:p w:rsidR="00E425C0" w:rsidRPr="008164FC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 w:rsidRPr="008164FC"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5C0" w:rsidRPr="008164FC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E425C0" w:rsidRPr="008164FC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8164FC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8164FC" w:rsidRDefault="00E425C0" w:rsidP="00E425C0">
      <w:pPr>
        <w:shd w:val="clear" w:color="auto" w:fill="FFFFFF"/>
        <w:ind w:right="-284"/>
        <w:jc w:val="center"/>
        <w:rPr>
          <w:rFonts w:eastAsia="Calibri"/>
          <w:caps/>
        </w:rPr>
      </w:pPr>
      <w:r w:rsidRPr="008164FC">
        <w:rPr>
          <w:rFonts w:eastAsia="Calibri"/>
        </w:rPr>
        <w:t>МИНИСТЕРСТВО ОБРАЗОВАНИЯ И НАУКИ РОССИЙСКОЙ ФЕДЕРАЦИИ</w:t>
      </w:r>
    </w:p>
    <w:p w:rsidR="00E425C0" w:rsidRPr="008164FC" w:rsidRDefault="00E425C0" w:rsidP="00E425C0">
      <w:pPr>
        <w:jc w:val="center"/>
        <w:rPr>
          <w:rFonts w:eastAsia="Calibri"/>
        </w:rPr>
      </w:pPr>
      <w:r w:rsidRPr="008164FC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E425C0" w:rsidRPr="008164FC" w:rsidRDefault="00E425C0" w:rsidP="00E425C0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8164F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E425C0" w:rsidRPr="008164FC" w:rsidRDefault="00E425C0" w:rsidP="00E425C0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8164FC">
        <w:rPr>
          <w:rFonts w:eastAsia="Calibri"/>
          <w:bCs/>
          <w:sz w:val="28"/>
          <w:szCs w:val="28"/>
        </w:rPr>
        <w:t>(ДВФУ)</w:t>
      </w:r>
    </w:p>
    <w:p w:rsidR="00E425C0" w:rsidRPr="008164FC" w:rsidRDefault="00641B23" w:rsidP="00E425C0">
      <w:pPr>
        <w:rPr>
          <w:rFonts w:eastAsia="Calibri"/>
          <w:sz w:val="20"/>
          <w:szCs w:val="20"/>
        </w:rPr>
      </w:pPr>
      <w:r>
        <w:rPr>
          <w:rFonts w:eastAsia="Calibri"/>
          <w:noProof/>
        </w:rPr>
        <w:pict>
          <v:line id="Прямая соединительная линия 7" o:spid="_x0000_s1028" style="position:absolute;flip:y;z-index:251664384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N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EkSQNXFH7aftue91+az9vr9H2ffuj/dp+aW/a7+3N9gPEt9uPEPvN9rZb&#10;vkYj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AHurxN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E425C0" w:rsidRPr="008164FC" w:rsidRDefault="004C5E95" w:rsidP="00E425C0">
      <w:pPr>
        <w:jc w:val="center"/>
        <w:rPr>
          <w:rFonts w:eastAsia="Calibri"/>
          <w:b/>
          <w:bCs/>
          <w:caps/>
        </w:rPr>
      </w:pPr>
      <w:r w:rsidRPr="008164FC">
        <w:rPr>
          <w:rFonts w:eastAsia="Calibri"/>
          <w:b/>
          <w:bCs/>
          <w:caps/>
        </w:rPr>
        <w:t xml:space="preserve">ИНЖЕНЕРНАЯ </w:t>
      </w:r>
      <w:r w:rsidR="00E425C0" w:rsidRPr="008164FC">
        <w:rPr>
          <w:rFonts w:eastAsia="Calibri"/>
          <w:b/>
          <w:bCs/>
          <w:caps/>
        </w:rPr>
        <w:t xml:space="preserve"> </w:t>
      </w:r>
      <w:r w:rsidR="0056159E" w:rsidRPr="008164FC">
        <w:rPr>
          <w:rFonts w:eastAsia="Calibri"/>
          <w:b/>
          <w:bCs/>
          <w:caps/>
        </w:rPr>
        <w:t>школ</w:t>
      </w:r>
      <w:r w:rsidRPr="008164FC">
        <w:rPr>
          <w:rFonts w:eastAsia="Calibri"/>
          <w:b/>
          <w:bCs/>
          <w:caps/>
        </w:rPr>
        <w:t>А</w:t>
      </w: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4C5E95" w:rsidRPr="008164FC" w:rsidRDefault="004C5E95" w:rsidP="004C5E95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8164FC">
        <w:rPr>
          <w:b/>
          <w:caps/>
          <w:sz w:val="28"/>
          <w:szCs w:val="28"/>
        </w:rPr>
        <w:t xml:space="preserve">ФОНД ОЦЕНОЧНЫХ СРЕДСТВ </w:t>
      </w:r>
    </w:p>
    <w:p w:rsidR="008164FC" w:rsidRPr="008164FC" w:rsidRDefault="008164FC" w:rsidP="008164FC">
      <w:pPr>
        <w:suppressAutoHyphens/>
        <w:jc w:val="center"/>
        <w:rPr>
          <w:rFonts w:eastAsia="Calibri"/>
          <w:b/>
        </w:rPr>
      </w:pPr>
      <w:r w:rsidRPr="008164FC">
        <w:rPr>
          <w:rFonts w:eastAsia="Calibri"/>
          <w:b/>
        </w:rPr>
        <w:t>по дисциплине «Системный подход при решении  задач тепломассопереноса»</w:t>
      </w:r>
    </w:p>
    <w:p w:rsidR="008164FC" w:rsidRPr="008164FC" w:rsidRDefault="008164FC" w:rsidP="008164FC">
      <w:pPr>
        <w:spacing w:after="60"/>
        <w:jc w:val="center"/>
        <w:outlineLvl w:val="5"/>
        <w:rPr>
          <w:bCs/>
          <w:i/>
        </w:rPr>
      </w:pPr>
      <w:r w:rsidRPr="008164FC">
        <w:rPr>
          <w:bCs/>
        </w:rPr>
        <w:t xml:space="preserve">Направление подготовки </w:t>
      </w:r>
      <w:r w:rsidRPr="008164FC">
        <w:rPr>
          <w:bCs/>
          <w:i/>
        </w:rPr>
        <w:t>08.06.01 Техника и технологии строительства</w:t>
      </w:r>
    </w:p>
    <w:p w:rsidR="008164FC" w:rsidRPr="008164FC" w:rsidRDefault="008164FC" w:rsidP="008164FC">
      <w:pPr>
        <w:jc w:val="center"/>
        <w:rPr>
          <w:rFonts w:eastAsia="Calibri"/>
        </w:rPr>
      </w:pPr>
      <w:r w:rsidRPr="008164FC">
        <w:rPr>
          <w:rFonts w:eastAsia="Calibri"/>
        </w:rPr>
        <w:t>Профиль «</w:t>
      </w:r>
      <w:r w:rsidRPr="008164FC">
        <w:rPr>
          <w:bCs/>
          <w:i/>
        </w:rPr>
        <w:t>Водоснабжение, канализация, строительные системы охраны водных ресурсов»</w:t>
      </w:r>
    </w:p>
    <w:p w:rsidR="008164FC" w:rsidRPr="008164FC" w:rsidRDefault="008164FC" w:rsidP="008164FC">
      <w:pPr>
        <w:jc w:val="center"/>
        <w:outlineLvl w:val="5"/>
        <w:rPr>
          <w:bCs/>
        </w:rPr>
      </w:pPr>
      <w:r w:rsidRPr="008164FC">
        <w:rPr>
          <w:bCs/>
        </w:rPr>
        <w:t>Форма подготовки (очная)</w:t>
      </w:r>
    </w:p>
    <w:p w:rsidR="000214C6" w:rsidRPr="008164FC" w:rsidRDefault="000214C6" w:rsidP="000214C6">
      <w:pPr>
        <w:jc w:val="center"/>
        <w:outlineLvl w:val="5"/>
        <w:rPr>
          <w:bCs/>
        </w:rPr>
      </w:pPr>
    </w:p>
    <w:p w:rsidR="00E425C0" w:rsidRPr="008164FC" w:rsidRDefault="00E425C0" w:rsidP="000214C6">
      <w:pPr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8164FC" w:rsidRPr="008164FC" w:rsidRDefault="008164FC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8164FC">
        <w:rPr>
          <w:b/>
          <w:sz w:val="28"/>
          <w:szCs w:val="28"/>
        </w:rPr>
        <w:t>Владивосток</w:t>
      </w:r>
    </w:p>
    <w:p w:rsidR="00E425C0" w:rsidRPr="008164FC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8164FC">
        <w:rPr>
          <w:b/>
          <w:caps/>
          <w:sz w:val="28"/>
          <w:szCs w:val="28"/>
        </w:rPr>
        <w:t>201</w:t>
      </w:r>
      <w:r w:rsidR="00264517">
        <w:rPr>
          <w:b/>
          <w:caps/>
          <w:sz w:val="28"/>
          <w:szCs w:val="28"/>
        </w:rPr>
        <w:t>7</w:t>
      </w:r>
    </w:p>
    <w:p w:rsidR="00E425C0" w:rsidRPr="00B47532" w:rsidRDefault="00E425C0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7E3EE5">
        <w:rPr>
          <w:b/>
          <w:color w:val="FF0000"/>
          <w:sz w:val="28"/>
          <w:szCs w:val="28"/>
        </w:rPr>
        <w:br w:type="page"/>
      </w:r>
      <w:r w:rsidRPr="00B47532">
        <w:rPr>
          <w:rFonts w:eastAsia="Calibri"/>
          <w:b/>
          <w:sz w:val="28"/>
          <w:szCs w:val="28"/>
        </w:rPr>
        <w:t>Паспорт ФОС</w:t>
      </w:r>
    </w:p>
    <w:p w:rsidR="00B47532" w:rsidRDefault="00B47532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567"/>
        <w:gridCol w:w="1276"/>
        <w:gridCol w:w="5528"/>
      </w:tblGrid>
      <w:tr w:rsidR="00B47532" w:rsidRPr="007E3EE5" w:rsidTr="001475A1">
        <w:trPr>
          <w:trHeight w:val="63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pPr>
              <w:jc w:val="center"/>
              <w:rPr>
                <w:b/>
                <w:bCs/>
              </w:rPr>
            </w:pPr>
            <w:r w:rsidRPr="007773B8">
              <w:rPr>
                <w:rFonts w:eastAsia="Calibri"/>
                <w:b/>
                <w:bCs/>
              </w:rPr>
              <w:t>Код и формулировка компетенции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pPr>
              <w:jc w:val="center"/>
              <w:rPr>
                <w:b/>
                <w:bCs/>
              </w:rPr>
            </w:pPr>
            <w:r w:rsidRPr="007773B8">
              <w:rPr>
                <w:rFonts w:eastAsia="Calibri"/>
                <w:b/>
                <w:bCs/>
              </w:rPr>
              <w:t>Этапы формирования компетенции</w:t>
            </w:r>
          </w:p>
        </w:tc>
      </w:tr>
      <w:tr w:rsidR="00B47532" w:rsidRPr="007E3EE5" w:rsidTr="001475A1">
        <w:trPr>
          <w:trHeight w:val="63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 xml:space="preserve">ОПК-4 Способность к профессиональной эксплуатации современного исследовательского оборудования и приборов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 xml:space="preserve">принципы теорий свободной турбулентности Прандтля и свободной турбулентности </w:t>
            </w:r>
            <w:proofErr w:type="spellStart"/>
            <w:r w:rsidRPr="007773B8">
              <w:rPr>
                <w:rFonts w:eastAsia="Calibri"/>
              </w:rPr>
              <w:t>Толмина</w:t>
            </w:r>
            <w:proofErr w:type="spellEnd"/>
          </w:p>
        </w:tc>
      </w:tr>
      <w:tr w:rsidR="00B47532" w:rsidRPr="007E3EE5" w:rsidTr="001475A1">
        <w:trPr>
          <w:trHeight w:val="94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 xml:space="preserve">воспроизводить модель </w:t>
            </w:r>
            <w:proofErr w:type="spellStart"/>
            <w:r w:rsidRPr="007773B8">
              <w:rPr>
                <w:rFonts w:eastAsia="Calibri"/>
              </w:rPr>
              <w:t>Изинга</w:t>
            </w:r>
            <w:proofErr w:type="spellEnd"/>
            <w:r w:rsidRPr="007773B8">
              <w:rPr>
                <w:rFonts w:eastAsia="Calibri"/>
              </w:rPr>
              <w:t>, используя современное исследовательское оборудование и приборы</w:t>
            </w:r>
          </w:p>
        </w:tc>
      </w:tr>
      <w:tr w:rsidR="00B47532" w:rsidRPr="007E3EE5" w:rsidTr="001475A1">
        <w:trPr>
          <w:trHeight w:val="69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>
              <w:t xml:space="preserve">Методом </w:t>
            </w:r>
            <w:r w:rsidRPr="007773B8">
              <w:t xml:space="preserve">Лагранжа, </w:t>
            </w:r>
            <w:r w:rsidRPr="007773B8">
              <w:rPr>
                <w:rFonts w:eastAsia="Calibri"/>
              </w:rPr>
              <w:t>используя современное исследовательское оборудование и приборы</w:t>
            </w:r>
          </w:p>
        </w:tc>
      </w:tr>
      <w:tr w:rsidR="00B47532" w:rsidRPr="007E3EE5" w:rsidTr="001475A1">
        <w:trPr>
          <w:trHeight w:val="12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rPr>
                <w:rFonts w:eastAsia="Calibri"/>
              </w:rPr>
              <w:t>ОПК-5 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pPr>
              <w:rPr>
                <w:rFonts w:eastAsia="Calibri"/>
              </w:rPr>
            </w:pPr>
            <w:r>
              <w:rPr>
                <w:rFonts w:eastAsia="Calibri"/>
              </w:rPr>
              <w:t>у</w:t>
            </w:r>
            <w:r w:rsidRPr="009B65CD">
              <w:rPr>
                <w:rFonts w:eastAsia="Calibri"/>
              </w:rPr>
              <w:t>словия устойчивости и сходимости.</w:t>
            </w:r>
          </w:p>
        </w:tc>
      </w:tr>
      <w:tr w:rsidR="00B47532" w:rsidRPr="007E3EE5" w:rsidTr="001475A1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применять </w:t>
            </w:r>
            <w:r w:rsidRPr="007773B8">
              <w:rPr>
                <w:rFonts w:eastAsia="Calibri"/>
              </w:rPr>
              <w:t>методы обработки результатов эксперимента</w:t>
            </w:r>
          </w:p>
        </w:tc>
      </w:tr>
      <w:tr w:rsidR="00B47532" w:rsidRPr="007E3EE5" w:rsidTr="001475A1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  <w:r w:rsidRPr="009B65CD">
              <w:rPr>
                <w:rFonts w:eastAsia="Calibri"/>
              </w:rPr>
              <w:t>навыками численных аппроксимаций уравнений диффузии</w:t>
            </w:r>
          </w:p>
        </w:tc>
      </w:tr>
      <w:tr w:rsidR="00B47532" w:rsidRPr="007E3EE5" w:rsidTr="001475A1">
        <w:trPr>
          <w:trHeight w:val="133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t>ОПК-6 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pPr>
              <w:rPr>
                <w:rFonts w:eastAsia="Calibri"/>
              </w:rPr>
            </w:pPr>
            <w:r w:rsidRPr="009B65CD">
              <w:rPr>
                <w:rFonts w:eastAsia="Calibri"/>
              </w:rPr>
              <w:t>Цель системного анализа, признаки системности, последовательность решения проблем в рамках системного подхода</w:t>
            </w:r>
          </w:p>
          <w:p w:rsidR="00B47532" w:rsidRPr="007E3EE5" w:rsidRDefault="00B47532" w:rsidP="001475A1">
            <w:pPr>
              <w:rPr>
                <w:color w:val="FF0000"/>
              </w:rPr>
            </w:pPr>
          </w:p>
        </w:tc>
      </w:tr>
      <w:tr w:rsidR="00B47532" w:rsidRPr="007E3EE5" w:rsidTr="001475A1">
        <w:trPr>
          <w:trHeight w:val="15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осуществлять анализ причин различия результатов расчета</w:t>
            </w:r>
          </w:p>
        </w:tc>
      </w:tr>
      <w:tr w:rsidR="00B47532" w:rsidRPr="007E3EE5" w:rsidTr="001475A1">
        <w:trPr>
          <w:trHeight w:val="16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F94AA4" w:rsidRDefault="00B47532" w:rsidP="001475A1">
            <w:r w:rsidRPr="00F94AA4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F94AA4" w:rsidRDefault="00B47532" w:rsidP="001475A1">
            <w:r w:rsidRPr="00F94AA4">
              <w:rPr>
                <w:rFonts w:eastAsia="Calibri"/>
              </w:rPr>
              <w:t xml:space="preserve">навыками </w:t>
            </w:r>
            <w:r w:rsidRPr="009B65CD">
              <w:rPr>
                <w:rFonts w:eastAsia="Calibri"/>
              </w:rPr>
              <w:t>термодинамического усреднения с помощью простой выборки</w:t>
            </w:r>
          </w:p>
        </w:tc>
      </w:tr>
      <w:tr w:rsidR="00B47532" w:rsidRPr="007E3EE5" w:rsidTr="001475A1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t xml:space="preserve">ПК-2 </w:t>
            </w:r>
            <w:r w:rsidR="005D75AF" w:rsidRPr="005D75AF"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  <w:r w:rsidRPr="009B65CD">
              <w:rPr>
                <w:rFonts w:eastAsia="Calibri"/>
              </w:rPr>
              <w:t xml:space="preserve">методологическую основу экспериментального определения коэффициентов турбулентной диффузии, </w:t>
            </w:r>
          </w:p>
        </w:tc>
      </w:tr>
      <w:tr w:rsidR="00B47532" w:rsidRPr="007E3EE5" w:rsidTr="001475A1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 xml:space="preserve">проводить </w:t>
            </w:r>
            <w:r w:rsidRPr="009B65CD">
              <w:rPr>
                <w:rFonts w:eastAsia="Calibri"/>
              </w:rPr>
              <w:t>численные аппроксимации уравнений турбулентной диффузии</w:t>
            </w:r>
          </w:p>
        </w:tc>
      </w:tr>
      <w:tr w:rsidR="00B47532" w:rsidRPr="007E3EE5" w:rsidTr="001475A1">
        <w:trPr>
          <w:trHeight w:val="81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773B8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 xml:space="preserve">навыками </w:t>
            </w:r>
            <w:r w:rsidRPr="009B65CD">
              <w:rPr>
                <w:rFonts w:eastAsia="Calibri"/>
              </w:rPr>
              <w:t>сопоставления теории и эксперимента</w:t>
            </w:r>
          </w:p>
        </w:tc>
      </w:tr>
      <w:tr w:rsidR="00B47532" w:rsidRPr="007E3EE5" w:rsidTr="001475A1">
        <w:trPr>
          <w:trHeight w:val="945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 xml:space="preserve">ПК-3 </w:t>
            </w:r>
            <w:r w:rsidR="005D75AF" w:rsidRPr="005D75AF"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>теоретические основы переноса вещества и тепла ламинарными и турбулентными струями; условия устойчивости стратифицированного потока при распространении плавучих струй</w:t>
            </w:r>
          </w:p>
        </w:tc>
      </w:tr>
      <w:tr w:rsidR="00B47532" w:rsidRPr="007E3EE5" w:rsidTr="001475A1">
        <w:trPr>
          <w:trHeight w:val="1068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9B65CD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>проводить калибровку и настройку, обрабатывать и интерпретировать результаты, полученные на типовом оборудовании</w:t>
            </w:r>
          </w:p>
        </w:tc>
      </w:tr>
      <w:tr w:rsidR="00B47532" w:rsidRPr="007E3EE5" w:rsidTr="001475A1">
        <w:trPr>
          <w:trHeight w:val="132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9B65CD" w:rsidRDefault="00B47532" w:rsidP="001475A1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9B65CD" w:rsidRDefault="00B47532" w:rsidP="001475A1">
            <w:r w:rsidRPr="009B65CD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9B65CD" w:rsidRDefault="00B47532" w:rsidP="001475A1">
            <w:r w:rsidRPr="009B65CD">
              <w:t>навыками проведения научных исследований на типовом оборудовании и методиками обработки результатов</w:t>
            </w:r>
          </w:p>
        </w:tc>
      </w:tr>
      <w:tr w:rsidR="00B47532" w:rsidRPr="007E3EE5" w:rsidTr="001475A1">
        <w:trPr>
          <w:trHeight w:val="156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7773B8" w:rsidRDefault="00B47532" w:rsidP="001475A1">
            <w:r w:rsidRPr="007773B8">
              <w:t xml:space="preserve">ПК-4 </w:t>
            </w:r>
            <w:r w:rsidR="005D75AF" w:rsidRPr="005D75AF"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B47532" w:rsidRDefault="00B47532" w:rsidP="001475A1">
            <w:r w:rsidRPr="00B47532">
              <w:rPr>
                <w:rFonts w:eastAsia="Calibri"/>
              </w:rPr>
              <w:t>Знает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B47532" w:rsidRDefault="00B47532" w:rsidP="001475A1">
            <w:r w:rsidRPr="00B47532">
              <w:t>понятия простого случайного блуждания и блуждания без самопересечений</w:t>
            </w:r>
          </w:p>
        </w:tc>
      </w:tr>
      <w:tr w:rsidR="00B47532" w:rsidRPr="007E3EE5" w:rsidTr="001475A1">
        <w:trPr>
          <w:trHeight w:val="100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B47532" w:rsidRDefault="00B47532" w:rsidP="001475A1">
            <w:r w:rsidRPr="00B47532">
              <w:rPr>
                <w:rFonts w:eastAsia="Calibri"/>
              </w:rPr>
              <w:t>Умеет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B47532" w:rsidRDefault="00B47532" w:rsidP="001475A1">
            <w:r w:rsidRPr="00B47532">
              <w:t>использовать Метод Монте Карло</w:t>
            </w:r>
          </w:p>
        </w:tc>
      </w:tr>
      <w:tr w:rsidR="00B47532" w:rsidRPr="007E3EE5" w:rsidTr="001475A1">
        <w:trPr>
          <w:trHeight w:val="1275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32" w:rsidRPr="007E3EE5" w:rsidRDefault="00B47532" w:rsidP="001475A1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532" w:rsidRPr="00B47532" w:rsidRDefault="00B47532" w:rsidP="001475A1">
            <w:r w:rsidRPr="00B47532">
              <w:rPr>
                <w:rFonts w:eastAsia="Calibri"/>
              </w:rPr>
              <w:t>Владеет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532" w:rsidRPr="00F94AA4" w:rsidRDefault="00B47532" w:rsidP="001475A1">
            <w:r w:rsidRPr="00F94AA4">
              <w:t xml:space="preserve">навыками </w:t>
            </w:r>
            <w:r w:rsidRPr="00B47532">
              <w:t>Термодинамического усреднения с помощью простой выборки</w:t>
            </w:r>
          </w:p>
        </w:tc>
      </w:tr>
    </w:tbl>
    <w:p w:rsidR="00B47532" w:rsidRDefault="00B47532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004C8F" w:rsidRDefault="00004C8F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b/>
          <w:color w:val="FF0000"/>
          <w:sz w:val="28"/>
          <w:szCs w:val="28"/>
        </w:rPr>
      </w:pPr>
    </w:p>
    <w:p w:rsidR="00B47532" w:rsidRPr="007E3EE5" w:rsidRDefault="00B47532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rFonts w:eastAsia="Calibri"/>
          <w:color w:val="FF0000"/>
          <w:sz w:val="28"/>
          <w:szCs w:val="28"/>
        </w:rPr>
      </w:pPr>
    </w:p>
    <w:tbl>
      <w:tblPr>
        <w:tblW w:w="10010" w:type="dxa"/>
        <w:tblInd w:w="-459" w:type="dxa"/>
        <w:tblLook w:val="04A0" w:firstRow="1" w:lastRow="0" w:firstColumn="1" w:lastColumn="0" w:noHBand="0" w:noVBand="1"/>
      </w:tblPr>
      <w:tblGrid>
        <w:gridCol w:w="537"/>
        <w:gridCol w:w="2001"/>
        <w:gridCol w:w="2035"/>
        <w:gridCol w:w="2081"/>
        <w:gridCol w:w="1577"/>
        <w:gridCol w:w="1799"/>
      </w:tblGrid>
      <w:tr w:rsidR="00160AFE" w:rsidTr="00D06ADF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>№ п/п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r>
              <w:t>Контролируемые разделы / темы дисциплины</w:t>
            </w:r>
          </w:p>
        </w:tc>
        <w:tc>
          <w:tcPr>
            <w:tcW w:w="40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 xml:space="preserve">Коды и этапы формирования компетенций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 xml:space="preserve">Оценочные средства </w:t>
            </w:r>
          </w:p>
        </w:tc>
      </w:tr>
      <w:tr w:rsidR="00160AFE" w:rsidTr="00D06ADF">
        <w:trPr>
          <w:trHeight w:val="9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40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>текущий контроль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AFE" w:rsidRDefault="00160AFE" w:rsidP="00D06ADF">
            <w:pPr>
              <w:jc w:val="center"/>
            </w:pPr>
            <w:r>
              <w:t>промежуточная аттестация</w:t>
            </w:r>
          </w:p>
        </w:tc>
      </w:tr>
      <w:tr w:rsidR="00160AFE" w:rsidTr="00D06ADF">
        <w:trPr>
          <w:trHeight w:val="315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1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Определение и назначение системного анализа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ОПК-5</w:t>
            </w:r>
            <w:r>
              <w:rPr>
                <w:sz w:val="20"/>
              </w:rPr>
              <w:t xml:space="preserve"> </w:t>
            </w:r>
            <w:r w:rsidRPr="0022032A">
              <w:rPr>
                <w:sz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22032A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22032A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цель системного анализа, признаки системности, последовательность решения проблем в рамках системного подхода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 xml:space="preserve">ПР-2 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1-8</w:t>
            </w:r>
          </w:p>
        </w:tc>
      </w:tr>
      <w:tr w:rsidR="00160AFE" w:rsidTr="00D06ADF">
        <w:trPr>
          <w:trHeight w:val="202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осуществлять анализ причин различия результатов расчета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9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>навыками термодинамического усреднения с помощью простой выборки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89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2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Синергетика. Самоорганизация как вероятностный процесс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>
              <w:rPr>
                <w:sz w:val="20"/>
              </w:rPr>
              <w:t xml:space="preserve"> </w:t>
            </w:r>
            <w:r w:rsidRPr="003879C7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3879C7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  <w:r>
              <w:rPr>
                <w:sz w:val="20"/>
              </w:rPr>
              <w:t xml:space="preserve"> 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3879C7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3879C7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>
              <w:rPr>
                <w:sz w:val="20"/>
              </w:rPr>
              <w:t xml:space="preserve"> </w:t>
            </w:r>
            <w:r w:rsidRPr="00B84A4A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методологическую основу проведения математического моделирования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9-12</w:t>
            </w:r>
          </w:p>
        </w:tc>
      </w:tr>
      <w:tr w:rsidR="00160AFE" w:rsidTr="00D06ADF">
        <w:trPr>
          <w:trHeight w:val="22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проводить эксперимент, используя современное исследовательское оборудование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208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>навыками проведения натурных и лабораторных исследований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63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3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Модели диффузии, описываемые уравнениями, и их свойства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FE2CFC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FE2CFC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 xml:space="preserve">ПК-4 </w:t>
            </w:r>
            <w:r w:rsidRPr="00FE2CFC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 xml:space="preserve">гипотезу </w:t>
            </w:r>
            <w:proofErr w:type="spellStart"/>
            <w:r w:rsidRPr="00857D5B">
              <w:rPr>
                <w:sz w:val="20"/>
              </w:rPr>
              <w:t>Буссинеска</w:t>
            </w:r>
            <w:proofErr w:type="spellEnd"/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13-15</w:t>
            </w:r>
          </w:p>
        </w:tc>
      </w:tr>
      <w:tr w:rsidR="00160AFE" w:rsidTr="00D06ADF">
        <w:trPr>
          <w:trHeight w:val="18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экспериментально определять коэффициенты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351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 xml:space="preserve">навыками проведения решения </w:t>
            </w:r>
            <w:proofErr w:type="spellStart"/>
            <w:r w:rsidRPr="00857D5B">
              <w:rPr>
                <w:sz w:val="20"/>
              </w:rPr>
              <w:t>модельнах</w:t>
            </w:r>
            <w:proofErr w:type="spellEnd"/>
            <w:r w:rsidRPr="00857D5B">
              <w:rPr>
                <w:sz w:val="20"/>
              </w:rPr>
              <w:t xml:space="preserve"> задач, </w:t>
            </w:r>
            <w:proofErr w:type="spellStart"/>
            <w:r w:rsidRPr="00857D5B">
              <w:rPr>
                <w:sz w:val="20"/>
              </w:rPr>
              <w:t>основнных</w:t>
            </w:r>
            <w:proofErr w:type="spellEnd"/>
            <w:r w:rsidRPr="00857D5B">
              <w:rPr>
                <w:sz w:val="20"/>
              </w:rPr>
              <w:t xml:space="preserve"> на уравнениях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94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4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Численные методы решения диффузионных задач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ОПК-5</w:t>
            </w:r>
            <w:r>
              <w:rPr>
                <w:sz w:val="20"/>
              </w:rPr>
              <w:t xml:space="preserve"> </w:t>
            </w:r>
            <w:r w:rsidRPr="00877216">
              <w:rPr>
                <w:sz w:val="20"/>
              </w:rPr>
              <w:t>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877216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Знает </w:t>
            </w:r>
            <w:r w:rsidRPr="00857D5B">
              <w:rPr>
                <w:sz w:val="20"/>
              </w:rPr>
              <w:t>условия устойчивости и сходимости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16-21</w:t>
            </w:r>
          </w:p>
        </w:tc>
      </w:tr>
      <w:tr w:rsidR="00160AFE" w:rsidTr="00D06ADF">
        <w:trPr>
          <w:trHeight w:val="19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проводить численные аппроксимации уравнений турбулентной диффузии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28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b/>
                <w:bCs/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Владеет </w:t>
            </w:r>
            <w:r w:rsidRPr="00857D5B">
              <w:rPr>
                <w:sz w:val="20"/>
              </w:rPr>
              <w:t xml:space="preserve">методом </w:t>
            </w:r>
            <w:proofErr w:type="spellStart"/>
            <w:r w:rsidRPr="00857D5B">
              <w:rPr>
                <w:sz w:val="20"/>
              </w:rPr>
              <w:t>Караушева</w:t>
            </w:r>
            <w:proofErr w:type="spellEnd"/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220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5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Перенос импульса, вещества и тепла струйными течениями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Знает</w:t>
            </w:r>
            <w:r w:rsidRPr="00857D5B">
              <w:rPr>
                <w:sz w:val="20"/>
              </w:rPr>
              <w:t xml:space="preserve"> о теории свободной турбулентности Прандтля, теории свободной турбулентности </w:t>
            </w:r>
            <w:proofErr w:type="spellStart"/>
            <w:r w:rsidRPr="00857D5B">
              <w:rPr>
                <w:sz w:val="20"/>
              </w:rPr>
              <w:t>Толмина</w:t>
            </w:r>
            <w:proofErr w:type="spellEnd"/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22-24</w:t>
            </w:r>
          </w:p>
        </w:tc>
      </w:tr>
      <w:tr w:rsidR="00160AFE" w:rsidTr="00D06ADF">
        <w:trPr>
          <w:trHeight w:val="25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 xml:space="preserve">Умеет </w:t>
            </w:r>
            <w:r w:rsidRPr="00857D5B">
              <w:rPr>
                <w:sz w:val="20"/>
              </w:rPr>
              <w:t>применять условие устойчивости стратифицированного потока при распространении плавучих струй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3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Владеет</w:t>
            </w:r>
            <w:r w:rsidRPr="00857D5B">
              <w:rPr>
                <w:sz w:val="20"/>
              </w:rPr>
              <w:t xml:space="preserve"> методами сопоставления теории и эксперимента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89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6</w:t>
            </w:r>
          </w:p>
        </w:tc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r>
              <w:t>Применение имитационного моделирования для решения задач переноса вещества и тепла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профессиональной эксплуатации современного исследовательского оборудования и приборов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ОПК-6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ПК-2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владеть междисциплинарным подходом как методологической основой физико-химических исследований в области водоснабжения, канализации, строительных систем охраны водных ресурсов; владеть методами экспедиционных, полевых и стационарных работ</w:t>
            </w:r>
          </w:p>
          <w:p w:rsidR="00160AFE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ПК-3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  <w:p w:rsidR="00160AFE" w:rsidRPr="00857D5B" w:rsidRDefault="00160AFE" w:rsidP="00D06ADF">
            <w:pPr>
              <w:jc w:val="both"/>
              <w:rPr>
                <w:sz w:val="20"/>
              </w:rPr>
            </w:pPr>
            <w:r w:rsidRPr="00857D5B">
              <w:rPr>
                <w:sz w:val="20"/>
              </w:rPr>
              <w:t>ПК-4</w:t>
            </w:r>
            <w:r>
              <w:rPr>
                <w:sz w:val="20"/>
              </w:rPr>
              <w:t xml:space="preserve"> </w:t>
            </w:r>
            <w:r w:rsidRPr="00D05DA4">
              <w:rPr>
                <w:sz w:val="20"/>
              </w:rPr>
              <w:t>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канализации, строительных систем охраны водных ресурсов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Знает</w:t>
            </w:r>
            <w:r w:rsidRPr="00857D5B">
              <w:rPr>
                <w:sz w:val="20"/>
              </w:rPr>
              <w:t xml:space="preserve"> понятия простого случайного блуждания и блуждания без самопересечений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Контрольные работы</w:t>
            </w:r>
          </w:p>
          <w:p w:rsidR="00160AFE" w:rsidRDefault="00160AFE" w:rsidP="00D06ADF">
            <w:pPr>
              <w:jc w:val="center"/>
            </w:pPr>
            <w:r>
              <w:t>ПР-2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0AFE" w:rsidRDefault="00160AFE" w:rsidP="00D06ADF">
            <w:pPr>
              <w:jc w:val="center"/>
            </w:pPr>
            <w:r>
              <w:t>УО-1           Вопросы к зачету № 25-30</w:t>
            </w:r>
          </w:p>
        </w:tc>
      </w:tr>
      <w:tr w:rsidR="00160AFE" w:rsidTr="00D06ADF">
        <w:trPr>
          <w:trHeight w:val="157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Умеет</w:t>
            </w:r>
            <w:r w:rsidRPr="00857D5B">
              <w:rPr>
                <w:sz w:val="20"/>
              </w:rPr>
              <w:t xml:space="preserve"> проводить моделирование турбулентного переноса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  <w:tr w:rsidR="00160AFE" w:rsidTr="00D06ADF">
        <w:trPr>
          <w:trHeight w:val="10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AFE" w:rsidRPr="00857D5B" w:rsidRDefault="00160AFE" w:rsidP="00D06ADF">
            <w:pPr>
              <w:rPr>
                <w:sz w:val="20"/>
              </w:rPr>
            </w:pPr>
            <w:r w:rsidRPr="00857D5B">
              <w:rPr>
                <w:b/>
                <w:bCs/>
                <w:sz w:val="20"/>
              </w:rPr>
              <w:t>Владеет</w:t>
            </w:r>
            <w:r w:rsidRPr="00857D5B">
              <w:rPr>
                <w:sz w:val="20"/>
              </w:rPr>
              <w:t xml:space="preserve"> методом Монте Карло</w:t>
            </w: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AFE" w:rsidRDefault="00160AFE" w:rsidP="00D06ADF"/>
        </w:tc>
      </w:tr>
    </w:tbl>
    <w:p w:rsidR="00E425C0" w:rsidRPr="007E3EE5" w:rsidRDefault="00E425C0" w:rsidP="00E425C0">
      <w:pPr>
        <w:tabs>
          <w:tab w:val="left" w:pos="1276"/>
          <w:tab w:val="left" w:pos="1418"/>
        </w:tabs>
        <w:ind w:firstLine="567"/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E425C0" w:rsidRPr="007E3EE5" w:rsidRDefault="00E425C0" w:rsidP="00E425C0">
      <w:pPr>
        <w:tabs>
          <w:tab w:val="left" w:pos="1276"/>
          <w:tab w:val="left" w:pos="1418"/>
        </w:tabs>
        <w:jc w:val="both"/>
        <w:rPr>
          <w:rFonts w:eastAsia="Calibri"/>
          <w:i/>
          <w:color w:val="FF0000"/>
          <w:spacing w:val="-10"/>
          <w:sz w:val="28"/>
          <w:szCs w:val="28"/>
        </w:rPr>
      </w:pPr>
    </w:p>
    <w:p w:rsidR="00E425C0" w:rsidRPr="007E3EE5" w:rsidRDefault="00E425C0" w:rsidP="00E425C0">
      <w:pPr>
        <w:rPr>
          <w:rFonts w:eastAsia="Calibri"/>
          <w:b/>
          <w:color w:val="FF0000"/>
        </w:rPr>
      </w:pPr>
    </w:p>
    <w:p w:rsidR="00514559" w:rsidRDefault="00514559" w:rsidP="00514559">
      <w:pPr>
        <w:jc w:val="center"/>
        <w:rPr>
          <w:b/>
          <w:sz w:val="28"/>
          <w:szCs w:val="28"/>
        </w:rPr>
      </w:pPr>
      <w:r w:rsidRPr="00EA393F">
        <w:rPr>
          <w:b/>
          <w:sz w:val="28"/>
          <w:szCs w:val="28"/>
        </w:rPr>
        <w:t>Шкала оценивания уровня сформированности компетенций</w:t>
      </w:r>
    </w:p>
    <w:p w:rsidR="00EA393F" w:rsidRPr="00EA393F" w:rsidRDefault="00EA393F" w:rsidP="00514559">
      <w:pPr>
        <w:jc w:val="center"/>
        <w:rPr>
          <w:b/>
          <w:sz w:val="28"/>
          <w:szCs w:val="28"/>
        </w:rPr>
      </w:pPr>
    </w:p>
    <w:tbl>
      <w:tblPr>
        <w:tblW w:w="95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46"/>
        <w:gridCol w:w="1164"/>
        <w:gridCol w:w="2268"/>
        <w:gridCol w:w="2127"/>
        <w:gridCol w:w="2725"/>
      </w:tblGrid>
      <w:tr w:rsidR="008D492A" w:rsidRPr="003172E6" w:rsidTr="003879C7">
        <w:trPr>
          <w:trHeight w:val="516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>Код и формулировка компетенции</w:t>
            </w: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>Этапы формирования компетенции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 xml:space="preserve">Критерии 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jc w:val="center"/>
              <w:rPr>
                <w:b/>
                <w:bCs/>
                <w:sz w:val="20"/>
                <w:szCs w:val="20"/>
              </w:rPr>
            </w:pPr>
            <w:r w:rsidRPr="003172E6">
              <w:rPr>
                <w:b/>
                <w:bCs/>
                <w:sz w:val="20"/>
                <w:szCs w:val="20"/>
              </w:rPr>
              <w:t>Показатели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 xml:space="preserve">ОПК-4 Способность к профессиональной эксплуатации современного исследовательского оборудования и приборов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принципы работы современных исследовательских приборов, используемых при проведении эксперимента и обработке его результатов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Знание принципов работы современных исследовательских приборов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Способность продемонстрировать знание работы современных исследовательских приборов</w:t>
            </w:r>
          </w:p>
        </w:tc>
      </w:tr>
      <w:tr w:rsidR="008D492A" w:rsidRPr="003172E6" w:rsidTr="003879C7">
        <w:trPr>
          <w:trHeight w:val="774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проводить достоверный эксперимент, используя современное исследовательское оборудование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Умение проводить достоверный эксперимент, используя современное исследовательское оборудование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Способность продемонстрировать достоверность проведения эксперимента</w:t>
            </w:r>
          </w:p>
        </w:tc>
      </w:tr>
      <w:tr w:rsidR="008D492A" w:rsidRPr="003172E6" w:rsidTr="003879C7">
        <w:trPr>
          <w:trHeight w:val="202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методами работы на современном исследовательском оборудовании, требующимся при проведении эксперимента в области исследований обучающегося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>Владение перечнем основных методов на современном исследовательском оборудовании,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A200D" w:rsidRDefault="008D492A" w:rsidP="003879C7">
            <w:pPr>
              <w:rPr>
                <w:sz w:val="20"/>
                <w:szCs w:val="20"/>
              </w:rPr>
            </w:pPr>
            <w:r w:rsidRPr="003A200D">
              <w:rPr>
                <w:sz w:val="20"/>
                <w:szCs w:val="20"/>
              </w:rPr>
              <w:t xml:space="preserve">Способность </w:t>
            </w:r>
            <w:r>
              <w:rPr>
                <w:sz w:val="20"/>
                <w:szCs w:val="20"/>
              </w:rPr>
              <w:t>продемонстрировать свободное</w:t>
            </w:r>
            <w:r w:rsidRPr="003A200D">
              <w:rPr>
                <w:sz w:val="20"/>
                <w:szCs w:val="20"/>
              </w:rPr>
              <w:t xml:space="preserve"> владени</w:t>
            </w:r>
            <w:r>
              <w:rPr>
                <w:sz w:val="20"/>
                <w:szCs w:val="20"/>
              </w:rPr>
              <w:t xml:space="preserve">е </w:t>
            </w:r>
            <w:r w:rsidRPr="003A200D">
              <w:rPr>
                <w:sz w:val="20"/>
                <w:szCs w:val="20"/>
              </w:rPr>
              <w:t>перечнем основных приборов и аппаратов, используемых в научно-исследовательской работе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ОПК-5 Способность профессионально излагать результаты своих исследований и представлять их в виде научных публикаций и презентаций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основы профессионального изложения результатов научных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Знание основ профессионального изложения результатов научных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Способность продемонстрировать знание основ профессионального изложения результатов научных исследований</w:t>
            </w:r>
          </w:p>
        </w:tc>
      </w:tr>
      <w:tr w:rsidR="008D492A" w:rsidRPr="003172E6" w:rsidTr="003879C7">
        <w:trPr>
          <w:trHeight w:val="164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профессионально представлять свои исследования в виде презентаций и статей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Умение профессионально представлять свои исследования в виде презентаций и статей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Способность продемонстрировать умение профессионально представлять свои исследования в виде презентаций и статей</w:t>
            </w:r>
          </w:p>
        </w:tc>
      </w:tr>
      <w:tr w:rsidR="008D492A" w:rsidRPr="003172E6" w:rsidTr="003879C7">
        <w:trPr>
          <w:trHeight w:val="1291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E239A7" w:rsidRDefault="008D492A" w:rsidP="003879C7">
            <w:pPr>
              <w:rPr>
                <w:sz w:val="20"/>
              </w:rPr>
            </w:pPr>
            <w:r w:rsidRPr="00E239A7">
              <w:rPr>
                <w:sz w:val="20"/>
              </w:rPr>
              <w:t>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jc w:val="both"/>
              <w:rPr>
                <w:sz w:val="20"/>
              </w:rPr>
            </w:pPr>
            <w:r w:rsidRPr="00E239A7">
              <w:rPr>
                <w:sz w:val="20"/>
              </w:rPr>
              <w:t>Владение навыками написания научных статей и создания презентаций для представления результатов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E239A7" w:rsidRDefault="008D492A" w:rsidP="003879C7">
            <w:pPr>
              <w:spacing w:line="276" w:lineRule="auto"/>
              <w:rPr>
                <w:sz w:val="20"/>
              </w:rPr>
            </w:pPr>
            <w:r w:rsidRPr="00E239A7">
              <w:rPr>
                <w:sz w:val="20"/>
              </w:rPr>
              <w:t>Способность написания научных статей для журналов, входящих в перечень ВАК, и создания презентаций для представления результатов исследований на всероссийских и международных конференциях</w:t>
            </w:r>
          </w:p>
        </w:tc>
      </w:tr>
      <w:tr w:rsidR="008D492A" w:rsidRPr="003172E6" w:rsidTr="003879C7">
        <w:trPr>
          <w:trHeight w:val="1351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ОПК-6 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перечень основных существующих методов планирования и проведения эксперимента, используемых в выбранной аспирантом области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 xml:space="preserve">Знание </w:t>
            </w:r>
            <w:proofErr w:type="spellStart"/>
            <w:r w:rsidRPr="009A22FE">
              <w:rPr>
                <w:sz w:val="20"/>
              </w:rPr>
              <w:t>переченя</w:t>
            </w:r>
            <w:proofErr w:type="spellEnd"/>
            <w:r w:rsidRPr="009A22FE">
              <w:rPr>
                <w:sz w:val="20"/>
              </w:rPr>
              <w:t xml:space="preserve"> основных существующих методов планирования и проведения эксперимента, используемых в выбранной аспирантом области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 xml:space="preserve">Способность продемонстрировать 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Умение 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осуществлять  выбор в процессе работы в пользу одного из методов проведения эксперимента с целью его усовершенствования или модификации</w:t>
            </w:r>
          </w:p>
        </w:tc>
      </w:tr>
      <w:tr w:rsidR="008D492A" w:rsidRPr="003172E6" w:rsidTr="003879C7">
        <w:trPr>
          <w:trHeight w:val="164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 xml:space="preserve">навыками применения существующих методов проведения эксперимента в самостоятельной научно-исследовательской деятельности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Владение навыками применения существующих методов проведения эксперимента в самостоятельной научно-исследовательской деятельности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навыками применения существующих методов проведения эксперимента в самостоятельной научно-исследовательской деятельности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8D3BE7">
              <w:rPr>
                <w:sz w:val="20"/>
                <w:szCs w:val="20"/>
              </w:rPr>
              <w:t>ПК-2 Способность владеть междисциплинарным подходом как методологической основой физико-химических исследований в области водоснабжения, канализации и строительных систем охраны водных ресурсов; владеть методами экспедиционных, полевых и стационарных работ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методологическую основу проведения междисциплинарных научных исследований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Знание методологическую основу проведения междисциплинарных научных исследований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знание методологическую основу проведения междисциплинарных научных исследований</w:t>
            </w:r>
          </w:p>
        </w:tc>
      </w:tr>
      <w:tr w:rsidR="008D492A" w:rsidRPr="003172E6" w:rsidTr="003879C7">
        <w:trPr>
          <w:trHeight w:val="1017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проводить междисциплинарные исследования в различных областях водоснабжения и водоотведения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Умение проводить междисциплинарные исследования в различных областях водоснабжения и водоотведения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проводить междисциплинарные исследования в различных областях водоснабжения и водоотведения</w:t>
            </w:r>
          </w:p>
        </w:tc>
      </w:tr>
      <w:tr w:rsidR="008D492A" w:rsidRPr="003172E6" w:rsidTr="003879C7">
        <w:trPr>
          <w:trHeight w:val="820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навыками проведения натурных и лабораторных экспериментов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Владение навыками проведения натурных и лабораторных экспериментов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навыками проведения натурных и лабораторных экспериментов</w:t>
            </w:r>
          </w:p>
        </w:tc>
      </w:tr>
      <w:tr w:rsidR="008D492A" w:rsidRPr="003172E6" w:rsidTr="003879C7">
        <w:trPr>
          <w:trHeight w:val="774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ПК-3 Способность осуществлять процедуру оценки физико-химических факторов, окружающей среды для использования в прикладной и научной деятельности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физико-химических факторы, окружающей среды, возможные последствия их влияния.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Знание физико-химических факторов, окружающей среды, возможные последствия их влияния.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знание физико-химических факторов, окружающей среды, возможные последствия их влияния.</w:t>
            </w:r>
          </w:p>
        </w:tc>
      </w:tr>
      <w:tr w:rsidR="008D492A" w:rsidRPr="003172E6" w:rsidTr="003879C7">
        <w:trPr>
          <w:trHeight w:val="1033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использовать знания при проведении для использования в прикладной и научной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Умение использовать знания при проведении для использования в прикладной и научной деятельности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использовать знания при проведении для использования в прикладной и научной деятельности</w:t>
            </w:r>
          </w:p>
        </w:tc>
      </w:tr>
      <w:tr w:rsidR="008D492A" w:rsidRPr="003172E6" w:rsidTr="003879C7">
        <w:trPr>
          <w:trHeight w:val="1336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методами обработки и интерпретации информации в ходе прикладной и научной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Владение методами обработки и интерпретации информации в ходе прикладной и научной деятельности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методами обработки и интерпретации информации в ходе прикладной и научной деятельности</w:t>
            </w:r>
          </w:p>
        </w:tc>
      </w:tr>
      <w:tr w:rsidR="008D492A" w:rsidRPr="003172E6" w:rsidTr="003879C7">
        <w:trPr>
          <w:trHeight w:val="1579"/>
        </w:trPr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8D3BE7">
              <w:rPr>
                <w:sz w:val="20"/>
                <w:szCs w:val="20"/>
              </w:rPr>
              <w:t>ПК-4 Готовность использовать результаты современных исследований для анализа и прогноза, использовать новый отечественный и зарубежный опыт в области водоснабжения, канализации и строительных систем охраны водных ресурсов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Знает (пороговый уровень)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современные направления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Знание современных направлений исследований в различных областях водоснабжения и водоотведения, основные источники для поиска информации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знание современных направлений исследований в различных областях водоснабжения и водоотведения, основные источники для поиска информации</w:t>
            </w:r>
          </w:p>
        </w:tc>
      </w:tr>
      <w:tr w:rsidR="008D492A" w:rsidRPr="003172E6" w:rsidTr="003879C7">
        <w:trPr>
          <w:trHeight w:val="1564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Умеет (продвинутый)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использовать результаты современных исследований для научно-исследовательской работы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Умение использовать результаты современных исследований для научно-исследовательской работы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умение использовать результаты современных исследований для научно-исследовательской работы</w:t>
            </w:r>
          </w:p>
        </w:tc>
      </w:tr>
      <w:tr w:rsidR="008D492A" w:rsidRPr="003172E6" w:rsidTr="003879C7">
        <w:trPr>
          <w:trHeight w:val="1519"/>
        </w:trPr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3172E6" w:rsidRDefault="008D492A" w:rsidP="003879C7">
            <w:pPr>
              <w:rPr>
                <w:sz w:val="20"/>
                <w:szCs w:val="20"/>
              </w:rPr>
            </w:pPr>
            <w:r w:rsidRPr="003172E6">
              <w:rPr>
                <w:sz w:val="20"/>
                <w:szCs w:val="20"/>
              </w:rPr>
              <w:t>Владеет (высокий)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2A" w:rsidRPr="009A22FE" w:rsidRDefault="008D492A" w:rsidP="003879C7">
            <w:pPr>
              <w:rPr>
                <w:sz w:val="20"/>
              </w:rPr>
            </w:pPr>
            <w:r w:rsidRPr="009A22FE">
              <w:rPr>
                <w:sz w:val="20"/>
              </w:rPr>
              <w:t>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jc w:val="both"/>
              <w:rPr>
                <w:sz w:val="20"/>
              </w:rPr>
            </w:pPr>
            <w:r w:rsidRPr="009A22FE">
              <w:rPr>
                <w:sz w:val="20"/>
              </w:rPr>
              <w:t>Владение навыками работы с российскими и зарубежными специализированными источниками информации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92A" w:rsidRPr="009A22FE" w:rsidRDefault="008D492A" w:rsidP="003879C7">
            <w:pPr>
              <w:spacing w:line="276" w:lineRule="auto"/>
              <w:rPr>
                <w:sz w:val="20"/>
              </w:rPr>
            </w:pPr>
            <w:r w:rsidRPr="009A22FE">
              <w:rPr>
                <w:sz w:val="20"/>
              </w:rPr>
              <w:t>Способность продемонстрировать владение навыками работы с российскими и зарубежными специализированными источниками информации</w:t>
            </w:r>
          </w:p>
        </w:tc>
      </w:tr>
    </w:tbl>
    <w:p w:rsidR="00BB627B" w:rsidRPr="007E3EE5" w:rsidRDefault="00BB627B" w:rsidP="00514559">
      <w:pPr>
        <w:jc w:val="center"/>
        <w:rPr>
          <w:b/>
          <w:color w:val="FF0000"/>
          <w:sz w:val="28"/>
          <w:szCs w:val="28"/>
        </w:rPr>
      </w:pPr>
    </w:p>
    <w:p w:rsidR="00BB627B" w:rsidRPr="00FD7354" w:rsidRDefault="00BB627B" w:rsidP="00514559">
      <w:pPr>
        <w:jc w:val="center"/>
        <w:rPr>
          <w:b/>
          <w:bCs/>
          <w:sz w:val="28"/>
          <w:szCs w:val="28"/>
        </w:rPr>
      </w:pPr>
    </w:p>
    <w:p w:rsidR="00E425C0" w:rsidRPr="005D75AF" w:rsidRDefault="00E425C0" w:rsidP="00E425C0">
      <w:pPr>
        <w:jc w:val="center"/>
        <w:rPr>
          <w:rFonts w:eastAsia="Calibri"/>
          <w:b/>
          <w:sz w:val="28"/>
          <w:szCs w:val="28"/>
        </w:rPr>
      </w:pPr>
      <w:r w:rsidRPr="005D75AF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027F27" w:rsidRPr="005D75AF" w:rsidRDefault="00027F27" w:rsidP="00E425C0">
      <w:pPr>
        <w:jc w:val="center"/>
        <w:rPr>
          <w:rFonts w:eastAsia="Calibri"/>
          <w:b/>
          <w:sz w:val="28"/>
          <w:szCs w:val="28"/>
        </w:rPr>
      </w:pPr>
    </w:p>
    <w:p w:rsidR="00027F27" w:rsidRPr="00FD7354" w:rsidRDefault="00027F27" w:rsidP="00027F27">
      <w:pPr>
        <w:spacing w:line="360" w:lineRule="auto"/>
        <w:ind w:firstLine="709"/>
        <w:contextualSpacing/>
        <w:rPr>
          <w:rFonts w:eastAsia="Calibri"/>
          <w:b/>
          <w:sz w:val="28"/>
          <w:szCs w:val="28"/>
        </w:rPr>
      </w:pPr>
      <w:r w:rsidRPr="005D75AF">
        <w:rPr>
          <w:sz w:val="28"/>
          <w:szCs w:val="28"/>
        </w:rPr>
        <w:t>Промежуточная аттестация проводится в форме собеседования (УО-1),</w:t>
      </w:r>
      <w:r w:rsidRPr="00FD7354">
        <w:rPr>
          <w:sz w:val="28"/>
          <w:szCs w:val="28"/>
        </w:rPr>
        <w:t xml:space="preserve"> </w:t>
      </w:r>
    </w:p>
    <w:p w:rsidR="00E425C0" w:rsidRPr="007E3EE5" w:rsidRDefault="00E425C0" w:rsidP="00FD7354">
      <w:pPr>
        <w:spacing w:line="360" w:lineRule="auto"/>
        <w:ind w:firstLine="709"/>
        <w:contextualSpacing/>
        <w:rPr>
          <w:rFonts w:eastAsia="Calibri"/>
          <w:b/>
          <w:color w:val="FF0000"/>
          <w:sz w:val="28"/>
          <w:szCs w:val="28"/>
        </w:rPr>
      </w:pP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Определение и назначение системного анализа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567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Возникновение и развитие системных представлений.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Структура системы. Признаки системности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Классификация систем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Архитектура системы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Процессы познания и системность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Основные компоненты системных исследований </w:t>
      </w:r>
    </w:p>
    <w:p w:rsidR="00FD7354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Этапы системного анализа.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Статистические свойства системы.</w:t>
      </w:r>
    </w:p>
    <w:p w:rsidR="00FD7354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Динамические  свойства </w:t>
      </w:r>
      <w:r w:rsidRPr="00297C93">
        <w:rPr>
          <w:sz w:val="28"/>
          <w:szCs w:val="28"/>
        </w:rPr>
        <w:t>системы.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Синтетические свойства системы.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Синергетика как теория развития открытых систем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Уравнения турбулентной диффузии.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Методы определения  коэффициентов турбулентной диффузии.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Обоснование сеточной аппроксимации для модельной задачи, основанной на уравнениях турбулентной диффузии.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Решение Брукса.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Решение Фролова –</w:t>
      </w:r>
      <w:proofErr w:type="spellStart"/>
      <w:r w:rsidRPr="00297C93">
        <w:rPr>
          <w:sz w:val="28"/>
          <w:szCs w:val="28"/>
        </w:rPr>
        <w:t>Родзиллера</w:t>
      </w:r>
      <w:proofErr w:type="spellEnd"/>
      <w:r w:rsidRPr="00297C93">
        <w:rPr>
          <w:sz w:val="28"/>
          <w:szCs w:val="28"/>
        </w:rPr>
        <w:t xml:space="preserve">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Численная аппроксимация  уравнений турбулентной диффузии.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Метод </w:t>
      </w:r>
      <w:proofErr w:type="spellStart"/>
      <w:r w:rsidRPr="00297C93">
        <w:rPr>
          <w:sz w:val="28"/>
          <w:szCs w:val="28"/>
        </w:rPr>
        <w:t>Караушева</w:t>
      </w:r>
      <w:proofErr w:type="spellEnd"/>
      <w:r w:rsidRPr="00297C93">
        <w:rPr>
          <w:sz w:val="28"/>
          <w:szCs w:val="28"/>
        </w:rPr>
        <w:t xml:space="preserve">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Теория свободной турбулентности Прандтля.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Теория свободной турбулентности </w:t>
      </w:r>
      <w:proofErr w:type="spellStart"/>
      <w:r w:rsidRPr="00297C93">
        <w:rPr>
          <w:sz w:val="28"/>
          <w:szCs w:val="28"/>
        </w:rPr>
        <w:t>Толмина</w:t>
      </w:r>
      <w:proofErr w:type="spellEnd"/>
      <w:r w:rsidRPr="00297C93">
        <w:rPr>
          <w:sz w:val="28"/>
          <w:szCs w:val="28"/>
        </w:rPr>
        <w:t xml:space="preserve">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Перенос вещества и тепла ламинарными  струями.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Перенос вещества и тепла</w:t>
      </w:r>
      <w:r>
        <w:rPr>
          <w:sz w:val="28"/>
          <w:szCs w:val="28"/>
        </w:rPr>
        <w:t xml:space="preserve"> </w:t>
      </w:r>
      <w:r w:rsidRPr="00297C93">
        <w:rPr>
          <w:sz w:val="28"/>
          <w:szCs w:val="28"/>
        </w:rPr>
        <w:t xml:space="preserve">турбулентными струями.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Условие устойчивости стратифицированного потока при распространении плавучих струй.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Принципы решения диффузионных задач  методом </w:t>
      </w:r>
      <w:proofErr w:type="gramStart"/>
      <w:r w:rsidRPr="00297C93">
        <w:rPr>
          <w:sz w:val="28"/>
          <w:szCs w:val="28"/>
        </w:rPr>
        <w:t>Монте Карло</w:t>
      </w:r>
      <w:proofErr w:type="gramEnd"/>
      <w:r w:rsidRPr="00297C93">
        <w:rPr>
          <w:sz w:val="28"/>
          <w:szCs w:val="28"/>
        </w:rPr>
        <w:t xml:space="preserve">.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 xml:space="preserve">Простая выборка 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Простое случайное блуждание и блуждание без самопересечений.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Термодинамическое усреднение с помощью простой выборки.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Алгоритм решения задачи переноса методом независимых</w:t>
      </w:r>
      <w:r>
        <w:rPr>
          <w:sz w:val="28"/>
          <w:szCs w:val="28"/>
        </w:rPr>
        <w:t xml:space="preserve"> </w:t>
      </w:r>
      <w:r w:rsidRPr="00297C93">
        <w:rPr>
          <w:sz w:val="28"/>
          <w:szCs w:val="28"/>
        </w:rPr>
        <w:t>случайных блужданий.</w:t>
      </w:r>
    </w:p>
    <w:p w:rsidR="00FD7354" w:rsidRPr="00297C93" w:rsidRDefault="00FD7354" w:rsidP="00FD7354">
      <w:pPr>
        <w:pStyle w:val="af3"/>
        <w:numPr>
          <w:ilvl w:val="0"/>
          <w:numId w:val="37"/>
        </w:numPr>
        <w:tabs>
          <w:tab w:val="left" w:pos="284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297C93">
        <w:rPr>
          <w:sz w:val="28"/>
          <w:szCs w:val="28"/>
        </w:rPr>
        <w:t>Алгоритм решения задачи переноса модифицированным методом случайных блужданий.</w:t>
      </w:r>
    </w:p>
    <w:p w:rsidR="004C5E95" w:rsidRPr="007E3EE5" w:rsidRDefault="004C5E95" w:rsidP="00E425C0">
      <w:pPr>
        <w:ind w:firstLine="567"/>
        <w:jc w:val="both"/>
        <w:rPr>
          <w:rFonts w:eastAsia="Calibri"/>
          <w:i/>
          <w:color w:val="FF0000"/>
          <w:sz w:val="28"/>
          <w:szCs w:val="28"/>
        </w:rPr>
      </w:pPr>
    </w:p>
    <w:p w:rsidR="0043662B" w:rsidRDefault="007E13E6" w:rsidP="007E13E6">
      <w:pPr>
        <w:jc w:val="center"/>
        <w:rPr>
          <w:b/>
          <w:color w:val="000000"/>
          <w:sz w:val="28"/>
          <w:szCs w:val="28"/>
        </w:rPr>
      </w:pPr>
      <w:r w:rsidRPr="004F0702">
        <w:rPr>
          <w:b/>
          <w:color w:val="000000"/>
          <w:sz w:val="28"/>
          <w:szCs w:val="28"/>
        </w:rPr>
        <w:t>Критерии оценки результатов</w:t>
      </w:r>
      <w:r>
        <w:rPr>
          <w:b/>
          <w:color w:val="000000"/>
          <w:sz w:val="28"/>
          <w:szCs w:val="28"/>
        </w:rPr>
        <w:t xml:space="preserve"> промежуточной аттестации</w:t>
      </w:r>
    </w:p>
    <w:p w:rsidR="007E13E6" w:rsidRPr="00583235" w:rsidRDefault="007E13E6" w:rsidP="007E13E6">
      <w:pPr>
        <w:jc w:val="center"/>
        <w:rPr>
          <w:rFonts w:eastAsia="Calibri"/>
          <w:b/>
          <w:i/>
          <w:color w:val="FF0000"/>
          <w:sz w:val="28"/>
          <w:szCs w:val="28"/>
        </w:rPr>
      </w:pPr>
    </w:p>
    <w:p w:rsidR="00C63377" w:rsidRPr="00583235" w:rsidRDefault="00C63377" w:rsidP="00C63377">
      <w:pPr>
        <w:spacing w:line="360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583235">
        <w:rPr>
          <w:rFonts w:eastAsia="Calibri"/>
          <w:b/>
          <w:sz w:val="28"/>
          <w:szCs w:val="28"/>
        </w:rPr>
        <w:t>При проведении промежуточной аттестации (зачета) в форме собеседования (УО-1) оцениваются:</w:t>
      </w:r>
    </w:p>
    <w:p w:rsidR="00C63377" w:rsidRPr="0027091A" w:rsidRDefault="00C63377" w:rsidP="00C63377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Полнота и правильность ответа;</w:t>
      </w:r>
    </w:p>
    <w:p w:rsidR="00C63377" w:rsidRPr="0027091A" w:rsidRDefault="00C63377" w:rsidP="00C63377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Степень осознанности, понимания изученного;</w:t>
      </w:r>
    </w:p>
    <w:p w:rsidR="00C63377" w:rsidRPr="0027091A" w:rsidRDefault="00C63377" w:rsidP="00C63377">
      <w:pPr>
        <w:pStyle w:val="af3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Владение терминологическим аппаратом и использование его при ответе.</w:t>
      </w:r>
    </w:p>
    <w:p w:rsidR="00C63377" w:rsidRPr="0027091A" w:rsidRDefault="00C63377" w:rsidP="00C63377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27091A">
        <w:rPr>
          <w:rFonts w:eastAsia="Calibri"/>
          <w:sz w:val="28"/>
          <w:szCs w:val="28"/>
        </w:rPr>
        <w:t>Аспирант получает отметку «Зачтено» в случае:</w:t>
      </w:r>
    </w:p>
    <w:p w:rsidR="00C63377" w:rsidRPr="0027091A" w:rsidRDefault="00C63377" w:rsidP="00C63377">
      <w:pPr>
        <w:numPr>
          <w:ilvl w:val="0"/>
          <w:numId w:val="28"/>
        </w:numPr>
        <w:spacing w:line="360" w:lineRule="auto"/>
        <w:ind w:left="1122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обнаружения всестороннего систематического, глубокого или твердого знания программного материала;</w:t>
      </w:r>
    </w:p>
    <w:p w:rsidR="00C63377" w:rsidRPr="0027091A" w:rsidRDefault="00C63377" w:rsidP="00C63377">
      <w:pPr>
        <w:numPr>
          <w:ilvl w:val="0"/>
          <w:numId w:val="28"/>
        </w:numPr>
        <w:spacing w:line="360" w:lineRule="auto"/>
        <w:ind w:left="1122"/>
        <w:contextualSpacing/>
        <w:rPr>
          <w:sz w:val="28"/>
          <w:szCs w:val="28"/>
        </w:rPr>
      </w:pPr>
      <w:r w:rsidRPr="0027091A">
        <w:rPr>
          <w:sz w:val="28"/>
          <w:szCs w:val="28"/>
        </w:rPr>
        <w:t>усвоения основной наиболее значимой дополнительной литературы;</w:t>
      </w:r>
    </w:p>
    <w:p w:rsidR="00C63377" w:rsidRPr="0027091A" w:rsidRDefault="00C63377" w:rsidP="00C63377">
      <w:pPr>
        <w:numPr>
          <w:ilvl w:val="0"/>
          <w:numId w:val="28"/>
        </w:numPr>
        <w:spacing w:line="360" w:lineRule="auto"/>
        <w:ind w:left="1122"/>
        <w:contextualSpacing/>
        <w:rPr>
          <w:sz w:val="28"/>
          <w:szCs w:val="28"/>
        </w:rPr>
      </w:pPr>
      <w:r w:rsidRPr="0027091A">
        <w:rPr>
          <w:sz w:val="28"/>
          <w:szCs w:val="28"/>
        </w:rPr>
        <w:t>владения понятийным аппаратом;</w:t>
      </w:r>
    </w:p>
    <w:p w:rsidR="00C63377" w:rsidRPr="0027091A" w:rsidRDefault="00C63377" w:rsidP="00C63377">
      <w:pPr>
        <w:numPr>
          <w:ilvl w:val="0"/>
          <w:numId w:val="28"/>
        </w:numPr>
        <w:spacing w:line="360" w:lineRule="auto"/>
        <w:ind w:left="0"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демонстрации способности к анализу и сопоставления различных подходов к решению заявленных задач.</w:t>
      </w:r>
    </w:p>
    <w:p w:rsidR="00C63377" w:rsidRPr="0027091A" w:rsidRDefault="00C63377" w:rsidP="00C63377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Для отметки «Зачтено» допускаются отдельные погрешности или неточности при ответе.</w:t>
      </w:r>
    </w:p>
    <w:p w:rsidR="00C63377" w:rsidRPr="0027091A" w:rsidRDefault="00C63377" w:rsidP="00C63377">
      <w:pPr>
        <w:pStyle w:val="af9"/>
        <w:spacing w:before="0" w:beforeAutospacing="0" w:after="0" w:afterAutospacing="0" w:line="360" w:lineRule="auto"/>
        <w:ind w:firstLine="720"/>
        <w:contextualSpacing/>
        <w:jc w:val="both"/>
        <w:rPr>
          <w:sz w:val="28"/>
          <w:szCs w:val="28"/>
        </w:rPr>
      </w:pPr>
    </w:p>
    <w:p w:rsidR="00C63377" w:rsidRPr="0027091A" w:rsidRDefault="00C63377" w:rsidP="00C63377">
      <w:pPr>
        <w:pStyle w:val="af9"/>
        <w:spacing w:before="0" w:beforeAutospacing="0" w:after="0" w:afterAutospacing="0" w:line="360" w:lineRule="auto"/>
        <w:ind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Отметку «Не зачтено» аспирант получает в случае:</w:t>
      </w:r>
    </w:p>
    <w:p w:rsidR="00C63377" w:rsidRPr="0027091A" w:rsidRDefault="00C63377" w:rsidP="00C63377">
      <w:pPr>
        <w:numPr>
          <w:ilvl w:val="0"/>
          <w:numId w:val="31"/>
        </w:numPr>
        <w:spacing w:line="360" w:lineRule="auto"/>
        <w:ind w:left="0"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обнаружения значительных пробелов в знаниях основного программного материала;</w:t>
      </w:r>
    </w:p>
    <w:p w:rsidR="00C63377" w:rsidRPr="0027091A" w:rsidRDefault="00C63377" w:rsidP="00C63377">
      <w:pPr>
        <w:numPr>
          <w:ilvl w:val="0"/>
          <w:numId w:val="31"/>
        </w:numPr>
        <w:spacing w:line="360" w:lineRule="auto"/>
        <w:ind w:left="0"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>допущения принципиальных ошибок в ответе на вопросы;</w:t>
      </w:r>
    </w:p>
    <w:p w:rsidR="00C63377" w:rsidRPr="0027091A" w:rsidRDefault="00C63377" w:rsidP="00C63377">
      <w:pPr>
        <w:numPr>
          <w:ilvl w:val="0"/>
          <w:numId w:val="31"/>
        </w:numPr>
        <w:spacing w:line="360" w:lineRule="auto"/>
        <w:ind w:left="0" w:firstLine="720"/>
        <w:contextualSpacing/>
        <w:jc w:val="both"/>
        <w:rPr>
          <w:sz w:val="28"/>
          <w:szCs w:val="28"/>
        </w:rPr>
      </w:pPr>
      <w:r w:rsidRPr="0027091A">
        <w:rPr>
          <w:sz w:val="28"/>
          <w:szCs w:val="28"/>
        </w:rPr>
        <w:t xml:space="preserve">незнания теории и практики </w:t>
      </w:r>
      <w:r>
        <w:rPr>
          <w:sz w:val="28"/>
          <w:szCs w:val="28"/>
        </w:rPr>
        <w:t>в системном подходе при решении задач тепломассопереноса</w:t>
      </w:r>
      <w:r w:rsidRPr="0027091A">
        <w:rPr>
          <w:sz w:val="28"/>
          <w:szCs w:val="28"/>
        </w:rPr>
        <w:t>.</w:t>
      </w:r>
      <w:r w:rsidR="00207F1A">
        <w:rPr>
          <w:sz w:val="28"/>
          <w:szCs w:val="28"/>
        </w:rPr>
        <w:t xml:space="preserve"> </w:t>
      </w:r>
    </w:p>
    <w:p w:rsidR="004C5E95" w:rsidRPr="005D75AF" w:rsidRDefault="004C5E95" w:rsidP="0043662B">
      <w:pPr>
        <w:ind w:firstLine="567"/>
        <w:contextualSpacing/>
        <w:jc w:val="both"/>
        <w:rPr>
          <w:rFonts w:eastAsia="Calibri"/>
          <w:color w:val="FF0000"/>
          <w:sz w:val="28"/>
          <w:szCs w:val="28"/>
        </w:rPr>
      </w:pPr>
    </w:p>
    <w:p w:rsidR="00027F27" w:rsidRPr="005D75AF" w:rsidRDefault="00027F27" w:rsidP="00027F27">
      <w:pPr>
        <w:jc w:val="center"/>
        <w:rPr>
          <w:rFonts w:eastAsia="Calibri"/>
          <w:b/>
          <w:sz w:val="28"/>
          <w:szCs w:val="28"/>
        </w:rPr>
      </w:pPr>
      <w:r w:rsidRPr="005D75AF">
        <w:rPr>
          <w:rFonts w:eastAsia="Calibri"/>
          <w:b/>
          <w:sz w:val="28"/>
          <w:szCs w:val="28"/>
        </w:rPr>
        <w:t>Оценочные средства для текущего контроля</w:t>
      </w:r>
    </w:p>
    <w:p w:rsidR="00D47333" w:rsidRPr="005D75AF" w:rsidRDefault="00D47333" w:rsidP="00E425C0">
      <w:pPr>
        <w:ind w:firstLine="567"/>
        <w:jc w:val="both"/>
        <w:rPr>
          <w:rFonts w:eastAsia="Calibri"/>
          <w:i/>
          <w:sz w:val="28"/>
          <w:szCs w:val="28"/>
        </w:rPr>
      </w:pPr>
    </w:p>
    <w:p w:rsidR="00E425C0" w:rsidRPr="005D75AF" w:rsidRDefault="00D47333" w:rsidP="003E2927">
      <w:pPr>
        <w:spacing w:line="360" w:lineRule="auto"/>
        <w:ind w:firstLine="709"/>
        <w:contextualSpacing/>
        <w:rPr>
          <w:sz w:val="28"/>
          <w:szCs w:val="28"/>
        </w:rPr>
      </w:pPr>
      <w:r w:rsidRPr="005D75AF">
        <w:rPr>
          <w:sz w:val="28"/>
          <w:szCs w:val="28"/>
        </w:rPr>
        <w:t>Текущий контроль</w:t>
      </w:r>
      <w:r w:rsidR="00B75FEA" w:rsidRPr="005D75AF">
        <w:rPr>
          <w:sz w:val="28"/>
          <w:szCs w:val="28"/>
        </w:rPr>
        <w:t xml:space="preserve"> самостоятельной работы аспирантов </w:t>
      </w:r>
      <w:r w:rsidRPr="005D75AF">
        <w:rPr>
          <w:sz w:val="28"/>
          <w:szCs w:val="28"/>
        </w:rPr>
        <w:t xml:space="preserve"> </w:t>
      </w:r>
      <w:r w:rsidR="00DD5298" w:rsidRPr="005D75AF">
        <w:rPr>
          <w:sz w:val="28"/>
          <w:szCs w:val="28"/>
        </w:rPr>
        <w:t xml:space="preserve">реализуется </w:t>
      </w:r>
      <w:r w:rsidR="00B75FEA" w:rsidRPr="005D75AF">
        <w:rPr>
          <w:sz w:val="28"/>
          <w:szCs w:val="28"/>
        </w:rPr>
        <w:t>в</w:t>
      </w:r>
      <w:r w:rsidR="00620D50" w:rsidRPr="005D75AF">
        <w:rPr>
          <w:sz w:val="28"/>
          <w:szCs w:val="28"/>
        </w:rPr>
        <w:t xml:space="preserve"> форме оценивания </w:t>
      </w:r>
      <w:r w:rsidR="00FD7354" w:rsidRPr="005D75AF">
        <w:rPr>
          <w:sz w:val="28"/>
          <w:szCs w:val="28"/>
        </w:rPr>
        <w:t>контрольных работ (ПР-2</w:t>
      </w:r>
      <w:r w:rsidR="003E2927" w:rsidRPr="005D75AF">
        <w:rPr>
          <w:sz w:val="28"/>
          <w:szCs w:val="28"/>
        </w:rPr>
        <w:t xml:space="preserve">) </w:t>
      </w:r>
      <w:r w:rsidR="00FD7354" w:rsidRPr="005D75AF">
        <w:rPr>
          <w:sz w:val="28"/>
          <w:szCs w:val="28"/>
        </w:rPr>
        <w:t>.</w:t>
      </w:r>
    </w:p>
    <w:p w:rsidR="00FD7354" w:rsidRPr="005D75AF" w:rsidRDefault="00FD7354" w:rsidP="00FD7354">
      <w:pPr>
        <w:tabs>
          <w:tab w:val="left" w:pos="426"/>
        </w:tabs>
        <w:suppressAutoHyphens/>
        <w:spacing w:line="360" w:lineRule="auto"/>
        <w:ind w:firstLine="567"/>
        <w:rPr>
          <w:sz w:val="28"/>
          <w:szCs w:val="28"/>
        </w:rPr>
      </w:pPr>
      <w:r w:rsidRPr="005D75AF">
        <w:rPr>
          <w:sz w:val="28"/>
          <w:szCs w:val="28"/>
        </w:rPr>
        <w:t>Вопросы контрольной работы №1:</w:t>
      </w:r>
    </w:p>
    <w:p w:rsidR="00FD7354" w:rsidRPr="005D75AF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bookmarkStart w:id="8" w:name="OLE_LINK19"/>
      <w:bookmarkStart w:id="9" w:name="OLE_LINK20"/>
      <w:r w:rsidRPr="005D75AF">
        <w:rPr>
          <w:sz w:val="28"/>
          <w:szCs w:val="28"/>
        </w:rPr>
        <w:t xml:space="preserve">1. Определение и назначение системного анализа </w:t>
      </w:r>
    </w:p>
    <w:p w:rsidR="00FD7354" w:rsidRPr="005D75AF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 w:rsidRPr="005D75AF">
        <w:rPr>
          <w:sz w:val="28"/>
          <w:szCs w:val="28"/>
        </w:rPr>
        <w:t>2. Возникновение и развитие системных представлений.</w:t>
      </w:r>
    </w:p>
    <w:p w:rsidR="00FD7354" w:rsidRPr="005D75AF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 w:rsidRPr="005D75AF">
        <w:rPr>
          <w:sz w:val="28"/>
          <w:szCs w:val="28"/>
        </w:rPr>
        <w:t>3.Структура системы. Признаки системности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 w:rsidRPr="005D75AF">
        <w:rPr>
          <w:sz w:val="28"/>
          <w:szCs w:val="28"/>
        </w:rPr>
        <w:t>4. Классификация систем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5. Архитектура системы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Процессы познания и системность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7. Основные компоненты системных исследований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8. Этапы системного анализа.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9. Динамические модели системы.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10. Синергетика как теория развития открытых систем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Вопросы контрольной работы №2: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Уравнения турбулентной диффузии.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Методы определения  коэффициентов турбулентной диффузии.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Обоснование сеточной аппроксимации для модельной задачи, основанной на уравнениях турбулентной диффузии.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Решение Брукса.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 Решение Фролова –</w:t>
      </w:r>
      <w:proofErr w:type="spellStart"/>
      <w:r>
        <w:rPr>
          <w:sz w:val="28"/>
          <w:szCs w:val="28"/>
        </w:rPr>
        <w:t>Родзиллера</w:t>
      </w:r>
      <w:proofErr w:type="spellEnd"/>
      <w:r>
        <w:rPr>
          <w:sz w:val="28"/>
          <w:szCs w:val="28"/>
        </w:rPr>
        <w:t xml:space="preserve">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 Численная аппроксимация  уравнений турбулентной диффузии.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7. Метод </w:t>
      </w:r>
      <w:proofErr w:type="spellStart"/>
      <w:r>
        <w:rPr>
          <w:sz w:val="28"/>
          <w:szCs w:val="28"/>
        </w:rPr>
        <w:t>Караушева</w:t>
      </w:r>
      <w:proofErr w:type="spellEnd"/>
      <w:r>
        <w:rPr>
          <w:sz w:val="28"/>
          <w:szCs w:val="28"/>
        </w:rPr>
        <w:t xml:space="preserve">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506639">
        <w:rPr>
          <w:sz w:val="28"/>
          <w:szCs w:val="28"/>
        </w:rPr>
        <w:t>Теория св</w:t>
      </w:r>
      <w:r>
        <w:rPr>
          <w:sz w:val="28"/>
          <w:szCs w:val="28"/>
        </w:rPr>
        <w:t>ободной турбулентности Прандтля.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506639">
        <w:rPr>
          <w:sz w:val="28"/>
          <w:szCs w:val="28"/>
        </w:rPr>
        <w:t xml:space="preserve">Теория свободной турбулентности </w:t>
      </w:r>
      <w:proofErr w:type="spellStart"/>
      <w:r w:rsidRPr="00506639">
        <w:rPr>
          <w:sz w:val="28"/>
          <w:szCs w:val="28"/>
        </w:rPr>
        <w:t>Толмина</w:t>
      </w:r>
      <w:proofErr w:type="spellEnd"/>
      <w:r w:rsidRPr="00506639">
        <w:rPr>
          <w:sz w:val="28"/>
          <w:szCs w:val="28"/>
        </w:rPr>
        <w:t xml:space="preserve">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bookmarkStart w:id="10" w:name="OLE_LINK17"/>
      <w:bookmarkStart w:id="11" w:name="OLE_LINK18"/>
      <w:r w:rsidRPr="00506639">
        <w:rPr>
          <w:sz w:val="28"/>
          <w:szCs w:val="28"/>
        </w:rPr>
        <w:t xml:space="preserve">Перенос вещества и тепла ламинарными </w:t>
      </w:r>
      <w:r>
        <w:rPr>
          <w:sz w:val="28"/>
          <w:szCs w:val="28"/>
        </w:rPr>
        <w:t xml:space="preserve"> струями.</w:t>
      </w:r>
      <w:bookmarkEnd w:id="10"/>
      <w:bookmarkEnd w:id="11"/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11 Перенос вещества и </w:t>
      </w:r>
      <w:proofErr w:type="spellStart"/>
      <w:r>
        <w:rPr>
          <w:sz w:val="28"/>
          <w:szCs w:val="28"/>
        </w:rPr>
        <w:t>теплатурбулентными</w:t>
      </w:r>
      <w:proofErr w:type="spellEnd"/>
      <w:r>
        <w:rPr>
          <w:sz w:val="28"/>
          <w:szCs w:val="28"/>
        </w:rPr>
        <w:t xml:space="preserve"> струями.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12. Условие устойчивости стратифицированного потока при распространении плавучих струй.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709"/>
        <w:rPr>
          <w:sz w:val="28"/>
          <w:szCs w:val="28"/>
        </w:rPr>
      </w:pP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Вопросы к контрольной работе №3.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Принципы решения диффузионных задач  методом </w:t>
      </w:r>
      <w:proofErr w:type="gramStart"/>
      <w:r>
        <w:rPr>
          <w:sz w:val="28"/>
          <w:szCs w:val="28"/>
        </w:rPr>
        <w:t>Монте Карло</w:t>
      </w:r>
      <w:proofErr w:type="gramEnd"/>
      <w:r>
        <w:rPr>
          <w:sz w:val="28"/>
          <w:szCs w:val="28"/>
        </w:rPr>
        <w:t xml:space="preserve">.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Простая выборка 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Простое случайное блуждание и блуждание без самопересечений.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Термодинамическое усреднение с помощью простой выборки.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5. Алгоритм решения задачи переноса методом </w:t>
      </w:r>
      <w:proofErr w:type="spellStart"/>
      <w:r>
        <w:rPr>
          <w:sz w:val="28"/>
          <w:szCs w:val="28"/>
        </w:rPr>
        <w:t>независимыхслучайных</w:t>
      </w:r>
      <w:proofErr w:type="spellEnd"/>
      <w:r>
        <w:rPr>
          <w:sz w:val="28"/>
          <w:szCs w:val="28"/>
        </w:rPr>
        <w:t xml:space="preserve"> блужданий.</w:t>
      </w:r>
    </w:p>
    <w:p w:rsidR="00FD7354" w:rsidRDefault="00FD7354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6. Алгоритм решения задачи переноса модифицированным методом случайных блужданий.</w:t>
      </w:r>
    </w:p>
    <w:p w:rsidR="00583235" w:rsidRDefault="00583235" w:rsidP="00583235">
      <w:pPr>
        <w:jc w:val="center"/>
        <w:rPr>
          <w:b/>
          <w:sz w:val="28"/>
          <w:szCs w:val="28"/>
        </w:rPr>
      </w:pPr>
    </w:p>
    <w:p w:rsidR="00583235" w:rsidRPr="00434476" w:rsidRDefault="00583235" w:rsidP="00583235">
      <w:pPr>
        <w:jc w:val="center"/>
        <w:rPr>
          <w:b/>
          <w:sz w:val="28"/>
          <w:szCs w:val="28"/>
        </w:rPr>
      </w:pPr>
      <w:r w:rsidRPr="00434476">
        <w:rPr>
          <w:b/>
          <w:sz w:val="28"/>
          <w:szCs w:val="28"/>
        </w:rPr>
        <w:t>Критерии оценки результатов текущего контроля</w:t>
      </w:r>
    </w:p>
    <w:p w:rsidR="00583235" w:rsidRPr="00434476" w:rsidRDefault="00583235" w:rsidP="00583235">
      <w:pPr>
        <w:jc w:val="center"/>
        <w:rPr>
          <w:rFonts w:eastAsia="Calibri"/>
          <w:i/>
          <w:sz w:val="28"/>
          <w:szCs w:val="28"/>
        </w:rPr>
      </w:pPr>
    </w:p>
    <w:p w:rsidR="00583235" w:rsidRPr="00A302FE" w:rsidRDefault="00583235" w:rsidP="00583235">
      <w:pPr>
        <w:spacing w:line="360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A302FE">
        <w:rPr>
          <w:rFonts w:eastAsia="Calibri"/>
          <w:b/>
          <w:sz w:val="28"/>
          <w:szCs w:val="28"/>
        </w:rPr>
        <w:t>При проведении текущего контроля в форме про</w:t>
      </w:r>
      <w:r>
        <w:rPr>
          <w:rFonts w:eastAsia="Calibri"/>
          <w:b/>
          <w:sz w:val="28"/>
          <w:szCs w:val="28"/>
        </w:rPr>
        <w:t>ведения</w:t>
      </w:r>
      <w:r w:rsidRPr="00A302FE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контрольных работ (ПР-2</w:t>
      </w:r>
      <w:r w:rsidRPr="00A302FE">
        <w:rPr>
          <w:rFonts w:eastAsia="Calibri"/>
          <w:b/>
          <w:sz w:val="28"/>
          <w:szCs w:val="28"/>
        </w:rPr>
        <w:t>) оцениваются:</w:t>
      </w:r>
    </w:p>
    <w:p w:rsidR="00583235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Соответствие ответа вопросу;</w:t>
      </w:r>
    </w:p>
    <w:p w:rsidR="00583235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Глубина проработки материала;</w:t>
      </w:r>
    </w:p>
    <w:p w:rsidR="00583235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Грамотность и полнота изложения;</w:t>
      </w:r>
    </w:p>
    <w:p w:rsidR="00583235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Владение понятийным аппаратом;</w:t>
      </w:r>
    </w:p>
    <w:p w:rsidR="00583235" w:rsidRPr="00434476" w:rsidRDefault="00583235" w:rsidP="00583235">
      <w:pPr>
        <w:pStyle w:val="af3"/>
        <w:numPr>
          <w:ilvl w:val="0"/>
          <w:numId w:val="41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Ответы на дополнительные вопросы. </w:t>
      </w:r>
    </w:p>
    <w:p w:rsidR="00583235" w:rsidRDefault="00583235" w:rsidP="005832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Отметку о прохождении </w:t>
      </w:r>
      <w:r w:rsidRPr="00583235">
        <w:rPr>
          <w:sz w:val="28"/>
          <w:szCs w:val="28"/>
        </w:rPr>
        <w:t xml:space="preserve">текущего контроля в форме </w:t>
      </w:r>
      <w:r>
        <w:rPr>
          <w:sz w:val="28"/>
          <w:szCs w:val="28"/>
        </w:rPr>
        <w:t>проведения контрольных работ (ПР-2</w:t>
      </w:r>
      <w:r w:rsidRPr="0058323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аспирант получает в случае наличия всех критериев оценивания. </w:t>
      </w:r>
      <w:r w:rsidRPr="00583235">
        <w:rPr>
          <w:sz w:val="28"/>
          <w:szCs w:val="28"/>
        </w:rPr>
        <w:t xml:space="preserve">Про </w:t>
      </w:r>
      <w:proofErr w:type="gramStart"/>
      <w:r w:rsidRPr="00583235">
        <w:rPr>
          <w:sz w:val="28"/>
          <w:szCs w:val="28"/>
        </w:rPr>
        <w:t>проведении</w:t>
      </w:r>
      <w:proofErr w:type="gramEnd"/>
      <w:r w:rsidRPr="00583235">
        <w:rPr>
          <w:sz w:val="28"/>
          <w:szCs w:val="28"/>
        </w:rPr>
        <w:t xml:space="preserve"> текущего контроля в форме </w:t>
      </w:r>
      <w:r>
        <w:rPr>
          <w:sz w:val="28"/>
          <w:szCs w:val="28"/>
        </w:rPr>
        <w:t>проведения контрольных работ (ПР-2</w:t>
      </w:r>
      <w:r w:rsidRPr="00583235">
        <w:rPr>
          <w:sz w:val="28"/>
          <w:szCs w:val="28"/>
        </w:rPr>
        <w:t>) допускаются отдельные расхождения с планом критериев оценки, некоторые неточности в ответе.</w:t>
      </w: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Pr="00583235" w:rsidRDefault="001030EF" w:rsidP="00583235">
      <w:pPr>
        <w:spacing w:line="360" w:lineRule="auto"/>
        <w:ind w:firstLine="709"/>
        <w:jc w:val="both"/>
        <w:rPr>
          <w:sz w:val="28"/>
          <w:szCs w:val="28"/>
        </w:rPr>
      </w:pPr>
    </w:p>
    <w:p w:rsidR="001030EF" w:rsidRPr="001F4483" w:rsidRDefault="001030EF" w:rsidP="001030EF">
      <w:pPr>
        <w:pStyle w:val="af3"/>
        <w:spacing w:before="240"/>
        <w:jc w:val="center"/>
        <w:rPr>
          <w:b/>
          <w:sz w:val="28"/>
          <w:szCs w:val="28"/>
        </w:rPr>
      </w:pPr>
      <w:r w:rsidRPr="001F4483">
        <w:rPr>
          <w:b/>
          <w:sz w:val="28"/>
          <w:szCs w:val="28"/>
        </w:rPr>
        <w:t>Критерии выставления оценки студенту на зачете по дисциплине</w:t>
      </w:r>
    </w:p>
    <w:p w:rsidR="001030EF" w:rsidRPr="001F4483" w:rsidRDefault="001030EF" w:rsidP="001030EF">
      <w:pPr>
        <w:pStyle w:val="af3"/>
        <w:spacing w:after="120"/>
        <w:jc w:val="center"/>
        <w:rPr>
          <w:b/>
          <w:sz w:val="28"/>
          <w:szCs w:val="28"/>
        </w:rPr>
      </w:pPr>
      <w:r w:rsidRPr="001F4483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Системный подход при решении задач тепломассопереноса</w:t>
      </w:r>
      <w:r w:rsidRPr="001F4483">
        <w:rPr>
          <w:b/>
          <w:sz w:val="28"/>
          <w:szCs w:val="28"/>
        </w:rPr>
        <w:t>»</w:t>
      </w:r>
    </w:p>
    <w:p w:rsidR="007E13E6" w:rsidRDefault="007E13E6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6379"/>
      </w:tblGrid>
      <w:tr w:rsidR="001030EF" w:rsidRPr="00C91651" w:rsidTr="00D06ADF">
        <w:tc>
          <w:tcPr>
            <w:tcW w:w="1276" w:type="dxa"/>
          </w:tcPr>
          <w:bookmarkEnd w:id="8"/>
          <w:bookmarkEnd w:id="9"/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 xml:space="preserve">Баллы </w:t>
            </w:r>
          </w:p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 xml:space="preserve">(рейтинговой оценки) 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Оценка</w:t>
            </w:r>
          </w:p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Зачета</w:t>
            </w:r>
          </w:p>
          <w:p w:rsidR="001030EF" w:rsidRPr="00C91651" w:rsidRDefault="001030EF" w:rsidP="00D06ADF">
            <w:pPr>
              <w:widowControl w:val="0"/>
              <w:ind w:left="-108"/>
              <w:jc w:val="center"/>
              <w:rPr>
                <w:i/>
              </w:rPr>
            </w:pPr>
            <w:r w:rsidRPr="00C91651">
              <w:t xml:space="preserve">(стандартная) </w:t>
            </w:r>
          </w:p>
        </w:tc>
        <w:tc>
          <w:tcPr>
            <w:tcW w:w="6379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Требования</w:t>
            </w:r>
          </w:p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к сформированным</w:t>
            </w:r>
          </w:p>
          <w:p w:rsidR="001030EF" w:rsidRPr="00C91651" w:rsidRDefault="001030EF" w:rsidP="00D06ADF">
            <w:pPr>
              <w:widowControl w:val="0"/>
              <w:jc w:val="center"/>
              <w:rPr>
                <w:b/>
              </w:rPr>
            </w:pPr>
            <w:r w:rsidRPr="00C91651">
              <w:rPr>
                <w:b/>
              </w:rPr>
              <w:t>компетенциям</w:t>
            </w:r>
          </w:p>
        </w:tc>
      </w:tr>
      <w:tr w:rsidR="001030EF" w:rsidRPr="00C91651" w:rsidTr="00D06ADF">
        <w:trPr>
          <w:trHeight w:val="313"/>
        </w:trPr>
        <w:tc>
          <w:tcPr>
            <w:tcW w:w="1276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>100-86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1030EF" w:rsidRPr="00C91651" w:rsidRDefault="001030EF" w:rsidP="00D06ADF">
            <w:pPr>
              <w:widowControl w:val="0"/>
            </w:pPr>
            <w:r w:rsidRPr="00C91651">
              <w:t xml:space="preserve">Оценка «отлично» выставляется </w:t>
            </w:r>
            <w:r w:rsidR="00D968EA">
              <w:t>аспиранту</w:t>
            </w:r>
            <w:r w:rsidRPr="00C91651">
              <w:t xml:space="preserve">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причем не затрудняется с ответом при видоизменении заданий, владеет навыками и приемами выполнения практических задач. </w:t>
            </w:r>
          </w:p>
        </w:tc>
      </w:tr>
      <w:tr w:rsidR="001030EF" w:rsidRPr="00C91651" w:rsidTr="00D06ADF">
        <w:trPr>
          <w:trHeight w:val="1787"/>
        </w:trPr>
        <w:tc>
          <w:tcPr>
            <w:tcW w:w="1276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>85-76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1030EF" w:rsidRPr="00C91651" w:rsidRDefault="001030EF" w:rsidP="00D06ADF">
            <w:pPr>
              <w:widowControl w:val="0"/>
            </w:pPr>
            <w:r w:rsidRPr="00C91651">
              <w:t xml:space="preserve">Оценка «хорошо» выставляется </w:t>
            </w:r>
            <w:r w:rsidR="00F1223A">
              <w:t>аспиранту</w:t>
            </w:r>
            <w:r w:rsidRPr="00C91651">
              <w:t>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      </w:r>
          </w:p>
        </w:tc>
      </w:tr>
      <w:tr w:rsidR="001030EF" w:rsidRPr="00C91651" w:rsidTr="00D06ADF">
        <w:trPr>
          <w:trHeight w:val="1960"/>
        </w:trPr>
        <w:tc>
          <w:tcPr>
            <w:tcW w:w="1276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>75-61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</w:pPr>
            <w:r>
              <w:t>«зачтено»</w:t>
            </w:r>
          </w:p>
        </w:tc>
        <w:tc>
          <w:tcPr>
            <w:tcW w:w="6379" w:type="dxa"/>
          </w:tcPr>
          <w:p w:rsidR="001030EF" w:rsidRPr="00C91651" w:rsidRDefault="001030EF" w:rsidP="00D06ADF">
            <w:pPr>
              <w:widowControl w:val="0"/>
            </w:pPr>
            <w:r w:rsidRPr="00C91651">
              <w:t xml:space="preserve">Оценка «удовлетворительно» выставляется </w:t>
            </w:r>
            <w:r w:rsidR="00F1223A">
              <w:t>аспиранту</w:t>
            </w:r>
            <w:r w:rsidRPr="00C91651">
              <w:t>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</w:t>
            </w:r>
          </w:p>
        </w:tc>
      </w:tr>
      <w:tr w:rsidR="001030EF" w:rsidRPr="00C91651" w:rsidTr="00D06ADF">
        <w:trPr>
          <w:trHeight w:val="313"/>
        </w:trPr>
        <w:tc>
          <w:tcPr>
            <w:tcW w:w="1276" w:type="dxa"/>
            <w:vAlign w:val="center"/>
          </w:tcPr>
          <w:p w:rsidR="001030EF" w:rsidRPr="00C91651" w:rsidRDefault="001030EF" w:rsidP="00D06ADF">
            <w:pPr>
              <w:widowControl w:val="0"/>
              <w:jc w:val="center"/>
            </w:pPr>
            <w:r w:rsidRPr="00C91651">
              <w:t>60-</w:t>
            </w:r>
            <w:r w:rsidR="00000FC6">
              <w:t>0</w:t>
            </w:r>
          </w:p>
        </w:tc>
        <w:tc>
          <w:tcPr>
            <w:tcW w:w="1701" w:type="dxa"/>
            <w:vAlign w:val="center"/>
          </w:tcPr>
          <w:p w:rsidR="001030EF" w:rsidRPr="00C91651" w:rsidRDefault="001030EF" w:rsidP="00D06ADF">
            <w:pPr>
              <w:widowControl w:val="0"/>
            </w:pPr>
            <w:r>
              <w:t>«</w:t>
            </w:r>
            <w:proofErr w:type="spellStart"/>
            <w:r>
              <w:t>незачтено</w:t>
            </w:r>
            <w:proofErr w:type="spellEnd"/>
            <w:r>
              <w:t>»</w:t>
            </w:r>
          </w:p>
        </w:tc>
        <w:tc>
          <w:tcPr>
            <w:tcW w:w="6379" w:type="dxa"/>
          </w:tcPr>
          <w:p w:rsidR="001030EF" w:rsidRPr="00C91651" w:rsidRDefault="001030EF" w:rsidP="00D06ADF">
            <w:pPr>
              <w:widowControl w:val="0"/>
            </w:pPr>
            <w:r w:rsidRPr="00C91651">
              <w:t xml:space="preserve">Оценка «неудовлетворительно» выставляется </w:t>
            </w:r>
            <w:r w:rsidR="00F1223A">
              <w:t>аспиранту</w:t>
            </w:r>
            <w:r w:rsidRPr="00C91651">
              <w:t>, 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 Как правило, оценка «неудовлетворительно» ставится студентам, которые не могут продолжить обучение без дополнительных занятий по соответствующей дисциплине.</w:t>
            </w:r>
          </w:p>
        </w:tc>
      </w:tr>
    </w:tbl>
    <w:p w:rsidR="007E13E6" w:rsidRDefault="007E13E6" w:rsidP="00FD7354">
      <w:pPr>
        <w:tabs>
          <w:tab w:val="left" w:pos="284"/>
        </w:tabs>
        <w:suppressAutoHyphens/>
        <w:spacing w:line="360" w:lineRule="auto"/>
        <w:ind w:firstLine="567"/>
        <w:rPr>
          <w:sz w:val="28"/>
          <w:szCs w:val="28"/>
        </w:rPr>
      </w:pPr>
    </w:p>
    <w:sectPr w:rsidR="007E13E6" w:rsidSect="003B04B5"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25D" w:rsidRDefault="00AA725D" w:rsidP="00823F5A">
      <w:r>
        <w:separator/>
      </w:r>
    </w:p>
  </w:endnote>
  <w:endnote w:type="continuationSeparator" w:id="0">
    <w:p w:rsidR="00AA725D" w:rsidRDefault="00AA725D" w:rsidP="0082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9C7" w:rsidRDefault="003879C7">
    <w:pPr>
      <w:pStyle w:val="ac"/>
      <w:jc w:val="right"/>
    </w:pPr>
  </w:p>
  <w:p w:rsidR="003879C7" w:rsidRDefault="003879C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25D" w:rsidRDefault="00AA725D" w:rsidP="00823F5A">
      <w:r>
        <w:separator/>
      </w:r>
    </w:p>
  </w:footnote>
  <w:footnote w:type="continuationSeparator" w:id="0">
    <w:p w:rsidR="00AA725D" w:rsidRDefault="00AA725D" w:rsidP="00823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68"/>
      <w:gridCol w:w="4536"/>
      <w:gridCol w:w="2268"/>
      <w:gridCol w:w="1099"/>
    </w:tblGrid>
    <w:tr w:rsidR="003879C7" w:rsidTr="0071117F">
      <w:tc>
        <w:tcPr>
          <w:tcW w:w="1668" w:type="dxa"/>
          <w:shd w:val="clear" w:color="auto" w:fill="auto"/>
        </w:tcPr>
        <w:p w:rsidR="003879C7" w:rsidRPr="00134479" w:rsidRDefault="003879C7" w:rsidP="0071117F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Система </w:t>
          </w:r>
        </w:p>
        <w:p w:rsidR="003879C7" w:rsidRPr="00134479" w:rsidRDefault="003879C7" w:rsidP="0071117F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Менеджмента </w:t>
          </w:r>
        </w:p>
        <w:p w:rsidR="003879C7" w:rsidRPr="00134479" w:rsidRDefault="003879C7" w:rsidP="0071117F">
          <w:pPr>
            <w:pStyle w:val="aa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Качества</w:t>
          </w:r>
        </w:p>
      </w:tc>
      <w:tc>
        <w:tcPr>
          <w:tcW w:w="4536" w:type="dxa"/>
          <w:shd w:val="clear" w:color="auto" w:fill="auto"/>
        </w:tcPr>
        <w:p w:rsidR="003879C7" w:rsidRPr="00134479" w:rsidRDefault="003879C7" w:rsidP="0071117F">
          <w:pPr>
            <w:pStyle w:val="aa"/>
            <w:jc w:val="center"/>
            <w:rPr>
              <w:lang w:eastAsia="en-US"/>
            </w:rPr>
          </w:pPr>
        </w:p>
        <w:p w:rsidR="003879C7" w:rsidRPr="00134479" w:rsidRDefault="003879C7" w:rsidP="0071117F">
          <w:pPr>
            <w:pStyle w:val="aa"/>
            <w:jc w:val="center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Процесс: Стратегическое развитие (П-2)</w:t>
          </w:r>
        </w:p>
      </w:tc>
      <w:tc>
        <w:tcPr>
          <w:tcW w:w="2268" w:type="dxa"/>
          <w:shd w:val="clear" w:color="auto" w:fill="auto"/>
          <w:vAlign w:val="center"/>
        </w:tcPr>
        <w:p w:rsidR="003879C7" w:rsidRPr="008D1344" w:rsidRDefault="003879C7" w:rsidP="0071117F">
          <w:pPr>
            <w:jc w:val="center"/>
            <w:rPr>
              <w:sz w:val="20"/>
              <w:szCs w:val="20"/>
            </w:rPr>
          </w:pPr>
          <w:r w:rsidRPr="008D1344">
            <w:rPr>
              <w:sz w:val="20"/>
              <w:szCs w:val="20"/>
            </w:rPr>
            <w:t>РГ-ДВФУ-41-001-2013 (версия 1)</w:t>
          </w:r>
        </w:p>
      </w:tc>
      <w:tc>
        <w:tcPr>
          <w:tcW w:w="1099" w:type="dxa"/>
          <w:shd w:val="clear" w:color="auto" w:fill="auto"/>
          <w:vAlign w:val="center"/>
        </w:tcPr>
        <w:p w:rsidR="003879C7" w:rsidRPr="00134479" w:rsidRDefault="003879C7" w:rsidP="0071117F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 xml:space="preserve">Стр. </w:t>
          </w:r>
        </w:p>
        <w:p w:rsidR="003879C7" w:rsidRPr="00134479" w:rsidRDefault="003879C7" w:rsidP="0071117F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>2 из 30</w:t>
          </w:r>
        </w:p>
      </w:tc>
    </w:tr>
    <w:tr w:rsidR="003879C7" w:rsidTr="0071117F">
      <w:tc>
        <w:tcPr>
          <w:tcW w:w="9571" w:type="dxa"/>
          <w:gridSpan w:val="4"/>
          <w:shd w:val="clear" w:color="auto" w:fill="auto"/>
        </w:tcPr>
        <w:p w:rsidR="003879C7" w:rsidRPr="008D1344" w:rsidRDefault="003879C7" w:rsidP="0071117F">
          <w:pPr>
            <w:jc w:val="center"/>
            <w:rPr>
              <w:b/>
            </w:rPr>
          </w:pPr>
          <w:r w:rsidRPr="008D1344">
            <w:rPr>
              <w:sz w:val="20"/>
              <w:szCs w:val="20"/>
            </w:rPr>
            <w:t xml:space="preserve">Регламент управления внутренней нормативной документацией </w:t>
          </w:r>
        </w:p>
      </w:tc>
    </w:tr>
  </w:tbl>
  <w:p w:rsidR="003879C7" w:rsidRDefault="003879C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4B22"/>
    <w:multiLevelType w:val="hybridMultilevel"/>
    <w:tmpl w:val="2C0C14E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4EB5A83"/>
    <w:multiLevelType w:val="hybridMultilevel"/>
    <w:tmpl w:val="3732E9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6D4D0E"/>
    <w:multiLevelType w:val="hybridMultilevel"/>
    <w:tmpl w:val="19DEA40A"/>
    <w:lvl w:ilvl="0" w:tplc="B1127702">
      <w:start w:val="1"/>
      <w:numFmt w:val="upperRoman"/>
      <w:lvlText w:val="%1."/>
      <w:lvlJc w:val="left"/>
      <w:pPr>
        <w:tabs>
          <w:tab w:val="num" w:pos="7383"/>
        </w:tabs>
        <w:ind w:left="738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743"/>
        </w:tabs>
        <w:ind w:left="77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8463"/>
        </w:tabs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183"/>
        </w:tabs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903"/>
        </w:tabs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623"/>
        </w:tabs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343"/>
        </w:tabs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2063"/>
        </w:tabs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783"/>
        </w:tabs>
        <w:ind w:left="12783" w:hanging="180"/>
      </w:pPr>
    </w:lvl>
  </w:abstractNum>
  <w:abstractNum w:abstractNumId="3">
    <w:nsid w:val="077715C8"/>
    <w:multiLevelType w:val="hybridMultilevel"/>
    <w:tmpl w:val="7A7A2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32DF8"/>
    <w:multiLevelType w:val="multilevel"/>
    <w:tmpl w:val="9296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9A7158"/>
    <w:multiLevelType w:val="hybridMultilevel"/>
    <w:tmpl w:val="7C564F58"/>
    <w:lvl w:ilvl="0" w:tplc="639A8CA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ED65C62"/>
    <w:multiLevelType w:val="hybridMultilevel"/>
    <w:tmpl w:val="38629948"/>
    <w:lvl w:ilvl="0" w:tplc="02F83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FEE6009"/>
    <w:multiLevelType w:val="hybridMultilevel"/>
    <w:tmpl w:val="61603130"/>
    <w:lvl w:ilvl="0" w:tplc="813C688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62430F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>
    <w:nsid w:val="1F2634C7"/>
    <w:multiLevelType w:val="multilevel"/>
    <w:tmpl w:val="C3CE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8B4AEB"/>
    <w:multiLevelType w:val="hybridMultilevel"/>
    <w:tmpl w:val="3EB62E36"/>
    <w:lvl w:ilvl="0" w:tplc="EBE09A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44B0931"/>
    <w:multiLevelType w:val="hybridMultilevel"/>
    <w:tmpl w:val="A18CF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E06B3"/>
    <w:multiLevelType w:val="hybridMultilevel"/>
    <w:tmpl w:val="52388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47D3C"/>
    <w:multiLevelType w:val="hybridMultilevel"/>
    <w:tmpl w:val="8F1A696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>
    <w:nsid w:val="2C863E32"/>
    <w:multiLevelType w:val="hybridMultilevel"/>
    <w:tmpl w:val="5C6C3360"/>
    <w:lvl w:ilvl="0" w:tplc="06E27A04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465E8F"/>
    <w:multiLevelType w:val="hybridMultilevel"/>
    <w:tmpl w:val="DF8213D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2A8118B"/>
    <w:multiLevelType w:val="hybridMultilevel"/>
    <w:tmpl w:val="72D006FA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339B8"/>
    <w:multiLevelType w:val="hybridMultilevel"/>
    <w:tmpl w:val="FEFCB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B02A3"/>
    <w:multiLevelType w:val="multilevel"/>
    <w:tmpl w:val="9190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FB7D39"/>
    <w:multiLevelType w:val="hybridMultilevel"/>
    <w:tmpl w:val="36A6D7B6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64A4C91"/>
    <w:multiLevelType w:val="hybridMultilevel"/>
    <w:tmpl w:val="11DEEC1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B9F6ACC"/>
    <w:multiLevelType w:val="hybridMultilevel"/>
    <w:tmpl w:val="EB002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CAE7237"/>
    <w:multiLevelType w:val="hybridMultilevel"/>
    <w:tmpl w:val="08B209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D6F5654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EC20F0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5">
    <w:nsid w:val="4E4A2BEE"/>
    <w:multiLevelType w:val="hybridMultilevel"/>
    <w:tmpl w:val="0AA00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F70990"/>
    <w:multiLevelType w:val="hybridMultilevel"/>
    <w:tmpl w:val="94D8D138"/>
    <w:lvl w:ilvl="0" w:tplc="CD0AA1EC">
      <w:start w:val="1"/>
      <w:numFmt w:val="decimal"/>
      <w:lvlText w:val="%1."/>
      <w:lvlJc w:val="left"/>
      <w:pPr>
        <w:ind w:left="135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58F03CEE"/>
    <w:multiLevelType w:val="hybridMultilevel"/>
    <w:tmpl w:val="6B04D5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C2B30C3"/>
    <w:multiLevelType w:val="hybridMultilevel"/>
    <w:tmpl w:val="C8ECB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9C6E6B"/>
    <w:multiLevelType w:val="hybridMultilevel"/>
    <w:tmpl w:val="3CBC4E4E"/>
    <w:lvl w:ilvl="0" w:tplc="169A60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E015F2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419BC"/>
    <w:multiLevelType w:val="hybridMultilevel"/>
    <w:tmpl w:val="078A9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BF27B7A"/>
    <w:multiLevelType w:val="hybridMultilevel"/>
    <w:tmpl w:val="9BF696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40067EA"/>
    <w:multiLevelType w:val="multilevel"/>
    <w:tmpl w:val="8996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292B58"/>
    <w:multiLevelType w:val="hybridMultilevel"/>
    <w:tmpl w:val="0BF281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8DD04FE"/>
    <w:multiLevelType w:val="hybridMultilevel"/>
    <w:tmpl w:val="59904B36"/>
    <w:lvl w:ilvl="0" w:tplc="1520F33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C7A2C16"/>
    <w:multiLevelType w:val="hybridMultilevel"/>
    <w:tmpl w:val="FF609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F9E1720"/>
    <w:multiLevelType w:val="hybridMultilevel"/>
    <w:tmpl w:val="D9227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4"/>
  </w:num>
  <w:num w:numId="10">
    <w:abstractNumId w:val="7"/>
  </w:num>
  <w:num w:numId="11">
    <w:abstractNumId w:val="2"/>
  </w:num>
  <w:num w:numId="12">
    <w:abstractNumId w:val="3"/>
  </w:num>
  <w:num w:numId="13">
    <w:abstractNumId w:val="11"/>
  </w:num>
  <w:num w:numId="14">
    <w:abstractNumId w:val="29"/>
  </w:num>
  <w:num w:numId="15">
    <w:abstractNumId w:val="20"/>
  </w:num>
  <w:num w:numId="16">
    <w:abstractNumId w:val="15"/>
  </w:num>
  <w:num w:numId="17">
    <w:abstractNumId w:val="30"/>
  </w:num>
  <w:num w:numId="18">
    <w:abstractNumId w:val="23"/>
  </w:num>
  <w:num w:numId="19">
    <w:abstractNumId w:val="31"/>
  </w:num>
  <w:num w:numId="20">
    <w:abstractNumId w:val="0"/>
  </w:num>
  <w:num w:numId="21">
    <w:abstractNumId w:val="1"/>
  </w:num>
  <w:num w:numId="22">
    <w:abstractNumId w:val="16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2"/>
  </w:num>
  <w:num w:numId="26">
    <w:abstractNumId w:val="36"/>
  </w:num>
  <w:num w:numId="27">
    <w:abstractNumId w:val="10"/>
  </w:num>
  <w:num w:numId="28">
    <w:abstractNumId w:val="9"/>
  </w:num>
  <w:num w:numId="29">
    <w:abstractNumId w:val="4"/>
  </w:num>
  <w:num w:numId="30">
    <w:abstractNumId w:val="33"/>
  </w:num>
  <w:num w:numId="31">
    <w:abstractNumId w:val="18"/>
  </w:num>
  <w:num w:numId="32">
    <w:abstractNumId w:val="37"/>
  </w:num>
  <w:num w:numId="33">
    <w:abstractNumId w:val="6"/>
  </w:num>
  <w:num w:numId="34">
    <w:abstractNumId w:val="34"/>
  </w:num>
  <w:num w:numId="35">
    <w:abstractNumId w:val="27"/>
  </w:num>
  <w:num w:numId="36">
    <w:abstractNumId w:val="13"/>
  </w:num>
  <w:num w:numId="37">
    <w:abstractNumId w:val="38"/>
  </w:num>
  <w:num w:numId="38">
    <w:abstractNumId w:val="25"/>
  </w:num>
  <w:num w:numId="39">
    <w:abstractNumId w:val="32"/>
  </w:num>
  <w:num w:numId="40">
    <w:abstractNumId w:val="21"/>
  </w:num>
  <w:num w:numId="41">
    <w:abstractNumId w:val="22"/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E0F"/>
    <w:rsid w:val="000001CA"/>
    <w:rsid w:val="00000FC6"/>
    <w:rsid w:val="00001ABE"/>
    <w:rsid w:val="00001C28"/>
    <w:rsid w:val="00001DC2"/>
    <w:rsid w:val="000023CD"/>
    <w:rsid w:val="0000344D"/>
    <w:rsid w:val="00003A0C"/>
    <w:rsid w:val="00004C8F"/>
    <w:rsid w:val="00004E5E"/>
    <w:rsid w:val="000065A6"/>
    <w:rsid w:val="000065CD"/>
    <w:rsid w:val="00006715"/>
    <w:rsid w:val="00006C17"/>
    <w:rsid w:val="0000710D"/>
    <w:rsid w:val="000078BF"/>
    <w:rsid w:val="00007A3B"/>
    <w:rsid w:val="00010ABB"/>
    <w:rsid w:val="00011735"/>
    <w:rsid w:val="00012228"/>
    <w:rsid w:val="0001317D"/>
    <w:rsid w:val="00013F01"/>
    <w:rsid w:val="0001430E"/>
    <w:rsid w:val="000147C3"/>
    <w:rsid w:val="0001509C"/>
    <w:rsid w:val="00015344"/>
    <w:rsid w:val="00015D2B"/>
    <w:rsid w:val="00016C12"/>
    <w:rsid w:val="00017A7F"/>
    <w:rsid w:val="000214C6"/>
    <w:rsid w:val="0002159D"/>
    <w:rsid w:val="000215A9"/>
    <w:rsid w:val="00021A4D"/>
    <w:rsid w:val="00021DE8"/>
    <w:rsid w:val="00021E0F"/>
    <w:rsid w:val="0002209E"/>
    <w:rsid w:val="00022756"/>
    <w:rsid w:val="00022AAA"/>
    <w:rsid w:val="000235DC"/>
    <w:rsid w:val="0002400B"/>
    <w:rsid w:val="0002461B"/>
    <w:rsid w:val="0002497B"/>
    <w:rsid w:val="00025AF5"/>
    <w:rsid w:val="00026523"/>
    <w:rsid w:val="000269A5"/>
    <w:rsid w:val="00026F98"/>
    <w:rsid w:val="00026FE7"/>
    <w:rsid w:val="00027326"/>
    <w:rsid w:val="00027BA5"/>
    <w:rsid w:val="00027DF7"/>
    <w:rsid w:val="00027F27"/>
    <w:rsid w:val="000301AC"/>
    <w:rsid w:val="00030365"/>
    <w:rsid w:val="0003074D"/>
    <w:rsid w:val="00031447"/>
    <w:rsid w:val="000318DB"/>
    <w:rsid w:val="00031C42"/>
    <w:rsid w:val="0003403B"/>
    <w:rsid w:val="00034815"/>
    <w:rsid w:val="00034BBA"/>
    <w:rsid w:val="00034C06"/>
    <w:rsid w:val="00034C1F"/>
    <w:rsid w:val="00035A6D"/>
    <w:rsid w:val="00036852"/>
    <w:rsid w:val="000370C9"/>
    <w:rsid w:val="00037C0E"/>
    <w:rsid w:val="00037D19"/>
    <w:rsid w:val="00037E2D"/>
    <w:rsid w:val="0004075B"/>
    <w:rsid w:val="000409BF"/>
    <w:rsid w:val="00042200"/>
    <w:rsid w:val="000424F3"/>
    <w:rsid w:val="000434A3"/>
    <w:rsid w:val="00043666"/>
    <w:rsid w:val="00044758"/>
    <w:rsid w:val="00044A88"/>
    <w:rsid w:val="00044BE3"/>
    <w:rsid w:val="00045422"/>
    <w:rsid w:val="0004663E"/>
    <w:rsid w:val="0004772E"/>
    <w:rsid w:val="0004781C"/>
    <w:rsid w:val="000501B9"/>
    <w:rsid w:val="0005226E"/>
    <w:rsid w:val="0005246D"/>
    <w:rsid w:val="00052711"/>
    <w:rsid w:val="00053131"/>
    <w:rsid w:val="00053132"/>
    <w:rsid w:val="00053697"/>
    <w:rsid w:val="0005388C"/>
    <w:rsid w:val="00053D6F"/>
    <w:rsid w:val="00053F20"/>
    <w:rsid w:val="00054295"/>
    <w:rsid w:val="000543AB"/>
    <w:rsid w:val="000550DF"/>
    <w:rsid w:val="0005587B"/>
    <w:rsid w:val="00056101"/>
    <w:rsid w:val="00056508"/>
    <w:rsid w:val="00056A00"/>
    <w:rsid w:val="00056A9A"/>
    <w:rsid w:val="00057281"/>
    <w:rsid w:val="00057506"/>
    <w:rsid w:val="00060216"/>
    <w:rsid w:val="00060DDF"/>
    <w:rsid w:val="000612D5"/>
    <w:rsid w:val="00061F0E"/>
    <w:rsid w:val="000627C6"/>
    <w:rsid w:val="0006367F"/>
    <w:rsid w:val="00063E1F"/>
    <w:rsid w:val="00063FFB"/>
    <w:rsid w:val="00064471"/>
    <w:rsid w:val="000656B3"/>
    <w:rsid w:val="00070D85"/>
    <w:rsid w:val="00071710"/>
    <w:rsid w:val="00071B5B"/>
    <w:rsid w:val="00072670"/>
    <w:rsid w:val="00073019"/>
    <w:rsid w:val="00073F5D"/>
    <w:rsid w:val="00074014"/>
    <w:rsid w:val="00074804"/>
    <w:rsid w:val="000754A7"/>
    <w:rsid w:val="000766B4"/>
    <w:rsid w:val="00076B37"/>
    <w:rsid w:val="00076D15"/>
    <w:rsid w:val="00076F97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40C6"/>
    <w:rsid w:val="00084528"/>
    <w:rsid w:val="000850C4"/>
    <w:rsid w:val="00085A26"/>
    <w:rsid w:val="00085E6F"/>
    <w:rsid w:val="000863A6"/>
    <w:rsid w:val="0008647E"/>
    <w:rsid w:val="00086FF9"/>
    <w:rsid w:val="000879C3"/>
    <w:rsid w:val="000879F4"/>
    <w:rsid w:val="00087AE0"/>
    <w:rsid w:val="00090052"/>
    <w:rsid w:val="0009006E"/>
    <w:rsid w:val="0009027B"/>
    <w:rsid w:val="00091C97"/>
    <w:rsid w:val="00091D5C"/>
    <w:rsid w:val="00091E25"/>
    <w:rsid w:val="0009252F"/>
    <w:rsid w:val="000935CA"/>
    <w:rsid w:val="00093A46"/>
    <w:rsid w:val="00093C2E"/>
    <w:rsid w:val="00093FE9"/>
    <w:rsid w:val="0009406C"/>
    <w:rsid w:val="000954EC"/>
    <w:rsid w:val="000956F0"/>
    <w:rsid w:val="000957C0"/>
    <w:rsid w:val="000958BF"/>
    <w:rsid w:val="00095C6C"/>
    <w:rsid w:val="00095E1B"/>
    <w:rsid w:val="00095E56"/>
    <w:rsid w:val="00095F47"/>
    <w:rsid w:val="0009634F"/>
    <w:rsid w:val="00096BA3"/>
    <w:rsid w:val="000976C6"/>
    <w:rsid w:val="00097A16"/>
    <w:rsid w:val="00097FC7"/>
    <w:rsid w:val="000A0279"/>
    <w:rsid w:val="000A0B49"/>
    <w:rsid w:val="000A2188"/>
    <w:rsid w:val="000A313F"/>
    <w:rsid w:val="000A3F70"/>
    <w:rsid w:val="000A3FA8"/>
    <w:rsid w:val="000A43AC"/>
    <w:rsid w:val="000A4E78"/>
    <w:rsid w:val="000A4F36"/>
    <w:rsid w:val="000A51A8"/>
    <w:rsid w:val="000A5423"/>
    <w:rsid w:val="000A67D2"/>
    <w:rsid w:val="000A6850"/>
    <w:rsid w:val="000A6A11"/>
    <w:rsid w:val="000A6EAA"/>
    <w:rsid w:val="000A7306"/>
    <w:rsid w:val="000A751E"/>
    <w:rsid w:val="000A789E"/>
    <w:rsid w:val="000B0159"/>
    <w:rsid w:val="000B0D8D"/>
    <w:rsid w:val="000B0DDF"/>
    <w:rsid w:val="000B101D"/>
    <w:rsid w:val="000B1240"/>
    <w:rsid w:val="000B1E72"/>
    <w:rsid w:val="000B2211"/>
    <w:rsid w:val="000B2248"/>
    <w:rsid w:val="000B26A6"/>
    <w:rsid w:val="000B2E97"/>
    <w:rsid w:val="000B3EE1"/>
    <w:rsid w:val="000B41B7"/>
    <w:rsid w:val="000B4601"/>
    <w:rsid w:val="000B4645"/>
    <w:rsid w:val="000B4EA5"/>
    <w:rsid w:val="000B5254"/>
    <w:rsid w:val="000B5392"/>
    <w:rsid w:val="000B56DF"/>
    <w:rsid w:val="000B5C1D"/>
    <w:rsid w:val="000B5E73"/>
    <w:rsid w:val="000B64E4"/>
    <w:rsid w:val="000B6FF4"/>
    <w:rsid w:val="000B7343"/>
    <w:rsid w:val="000B768C"/>
    <w:rsid w:val="000B7C42"/>
    <w:rsid w:val="000C0204"/>
    <w:rsid w:val="000C0D58"/>
    <w:rsid w:val="000C1096"/>
    <w:rsid w:val="000C191A"/>
    <w:rsid w:val="000C1D70"/>
    <w:rsid w:val="000C1E57"/>
    <w:rsid w:val="000C1F8E"/>
    <w:rsid w:val="000C225B"/>
    <w:rsid w:val="000C25C1"/>
    <w:rsid w:val="000C34FC"/>
    <w:rsid w:val="000C3640"/>
    <w:rsid w:val="000C3B0F"/>
    <w:rsid w:val="000C42FF"/>
    <w:rsid w:val="000C43E4"/>
    <w:rsid w:val="000C51A4"/>
    <w:rsid w:val="000C5768"/>
    <w:rsid w:val="000C5F3D"/>
    <w:rsid w:val="000C65C0"/>
    <w:rsid w:val="000C6639"/>
    <w:rsid w:val="000C6C01"/>
    <w:rsid w:val="000C76BF"/>
    <w:rsid w:val="000C785A"/>
    <w:rsid w:val="000C7BCB"/>
    <w:rsid w:val="000D0E7A"/>
    <w:rsid w:val="000D11C3"/>
    <w:rsid w:val="000D1AD4"/>
    <w:rsid w:val="000D28D4"/>
    <w:rsid w:val="000D299E"/>
    <w:rsid w:val="000D387E"/>
    <w:rsid w:val="000D38CA"/>
    <w:rsid w:val="000D43DF"/>
    <w:rsid w:val="000D4836"/>
    <w:rsid w:val="000D4E22"/>
    <w:rsid w:val="000D5AAB"/>
    <w:rsid w:val="000D5C76"/>
    <w:rsid w:val="000D7C78"/>
    <w:rsid w:val="000D7E79"/>
    <w:rsid w:val="000E02FF"/>
    <w:rsid w:val="000E1417"/>
    <w:rsid w:val="000E1C6E"/>
    <w:rsid w:val="000E24ED"/>
    <w:rsid w:val="000E34FB"/>
    <w:rsid w:val="000E3F43"/>
    <w:rsid w:val="000E5445"/>
    <w:rsid w:val="000E5BDA"/>
    <w:rsid w:val="000E6850"/>
    <w:rsid w:val="000E6DD4"/>
    <w:rsid w:val="000E7156"/>
    <w:rsid w:val="000E75C6"/>
    <w:rsid w:val="000E7AB5"/>
    <w:rsid w:val="000F08CC"/>
    <w:rsid w:val="000F1AF9"/>
    <w:rsid w:val="000F1B4F"/>
    <w:rsid w:val="000F1C8B"/>
    <w:rsid w:val="000F2549"/>
    <w:rsid w:val="000F2EEF"/>
    <w:rsid w:val="000F357C"/>
    <w:rsid w:val="000F47CE"/>
    <w:rsid w:val="000F4860"/>
    <w:rsid w:val="000F51AC"/>
    <w:rsid w:val="000F5680"/>
    <w:rsid w:val="000F5B9F"/>
    <w:rsid w:val="000F6533"/>
    <w:rsid w:val="000F6F85"/>
    <w:rsid w:val="000F7250"/>
    <w:rsid w:val="000F7C32"/>
    <w:rsid w:val="000F7F6C"/>
    <w:rsid w:val="001004C3"/>
    <w:rsid w:val="001004DB"/>
    <w:rsid w:val="001005FB"/>
    <w:rsid w:val="001006A9"/>
    <w:rsid w:val="00100BBF"/>
    <w:rsid w:val="0010108F"/>
    <w:rsid w:val="00101203"/>
    <w:rsid w:val="001012C3"/>
    <w:rsid w:val="00101D08"/>
    <w:rsid w:val="00101E04"/>
    <w:rsid w:val="001023CE"/>
    <w:rsid w:val="0010278D"/>
    <w:rsid w:val="001030EF"/>
    <w:rsid w:val="0010350F"/>
    <w:rsid w:val="00103781"/>
    <w:rsid w:val="00103827"/>
    <w:rsid w:val="001038ED"/>
    <w:rsid w:val="00105192"/>
    <w:rsid w:val="001068E1"/>
    <w:rsid w:val="0010697B"/>
    <w:rsid w:val="00106A00"/>
    <w:rsid w:val="00106D4B"/>
    <w:rsid w:val="00106E68"/>
    <w:rsid w:val="00106EB7"/>
    <w:rsid w:val="0010701C"/>
    <w:rsid w:val="00107969"/>
    <w:rsid w:val="00107990"/>
    <w:rsid w:val="00111915"/>
    <w:rsid w:val="00111979"/>
    <w:rsid w:val="001138DC"/>
    <w:rsid w:val="001141CF"/>
    <w:rsid w:val="00114618"/>
    <w:rsid w:val="00114F34"/>
    <w:rsid w:val="00115651"/>
    <w:rsid w:val="00115FB3"/>
    <w:rsid w:val="0011625F"/>
    <w:rsid w:val="00116667"/>
    <w:rsid w:val="001166A1"/>
    <w:rsid w:val="0012081F"/>
    <w:rsid w:val="00120877"/>
    <w:rsid w:val="00120AAC"/>
    <w:rsid w:val="00122138"/>
    <w:rsid w:val="00122476"/>
    <w:rsid w:val="001229C5"/>
    <w:rsid w:val="001229E9"/>
    <w:rsid w:val="0012357B"/>
    <w:rsid w:val="00123AE3"/>
    <w:rsid w:val="00123BC6"/>
    <w:rsid w:val="00123CD9"/>
    <w:rsid w:val="001240AB"/>
    <w:rsid w:val="00124738"/>
    <w:rsid w:val="00124814"/>
    <w:rsid w:val="00124AFD"/>
    <w:rsid w:val="00124C2F"/>
    <w:rsid w:val="00126577"/>
    <w:rsid w:val="0012661E"/>
    <w:rsid w:val="00126722"/>
    <w:rsid w:val="0012692B"/>
    <w:rsid w:val="00127589"/>
    <w:rsid w:val="00130242"/>
    <w:rsid w:val="00131217"/>
    <w:rsid w:val="00131812"/>
    <w:rsid w:val="00133DC0"/>
    <w:rsid w:val="00133F6D"/>
    <w:rsid w:val="00134449"/>
    <w:rsid w:val="00134A51"/>
    <w:rsid w:val="00134ACF"/>
    <w:rsid w:val="00134CCF"/>
    <w:rsid w:val="001355B2"/>
    <w:rsid w:val="00135C20"/>
    <w:rsid w:val="00135D98"/>
    <w:rsid w:val="001373CA"/>
    <w:rsid w:val="001407C8"/>
    <w:rsid w:val="00140A0C"/>
    <w:rsid w:val="001411BC"/>
    <w:rsid w:val="001427BF"/>
    <w:rsid w:val="00142A5B"/>
    <w:rsid w:val="00142DCC"/>
    <w:rsid w:val="00143140"/>
    <w:rsid w:val="001438D2"/>
    <w:rsid w:val="00144241"/>
    <w:rsid w:val="001443C8"/>
    <w:rsid w:val="00144D55"/>
    <w:rsid w:val="00144D92"/>
    <w:rsid w:val="00144E1D"/>
    <w:rsid w:val="00145200"/>
    <w:rsid w:val="001460D3"/>
    <w:rsid w:val="001466E2"/>
    <w:rsid w:val="001475A1"/>
    <w:rsid w:val="00147E17"/>
    <w:rsid w:val="0015073A"/>
    <w:rsid w:val="0015123E"/>
    <w:rsid w:val="001524F7"/>
    <w:rsid w:val="0015316D"/>
    <w:rsid w:val="00153368"/>
    <w:rsid w:val="00153E8E"/>
    <w:rsid w:val="00154071"/>
    <w:rsid w:val="00155075"/>
    <w:rsid w:val="00157177"/>
    <w:rsid w:val="001574E7"/>
    <w:rsid w:val="00160032"/>
    <w:rsid w:val="00160454"/>
    <w:rsid w:val="00160496"/>
    <w:rsid w:val="00160AFE"/>
    <w:rsid w:val="00160FCE"/>
    <w:rsid w:val="001612B0"/>
    <w:rsid w:val="001619CD"/>
    <w:rsid w:val="00161AB6"/>
    <w:rsid w:val="00163AD1"/>
    <w:rsid w:val="0016413A"/>
    <w:rsid w:val="0016414B"/>
    <w:rsid w:val="0016441D"/>
    <w:rsid w:val="001656F3"/>
    <w:rsid w:val="00166C85"/>
    <w:rsid w:val="00167B13"/>
    <w:rsid w:val="00167B83"/>
    <w:rsid w:val="001705FA"/>
    <w:rsid w:val="00170B03"/>
    <w:rsid w:val="00171A5D"/>
    <w:rsid w:val="0017225E"/>
    <w:rsid w:val="0017243A"/>
    <w:rsid w:val="0017349A"/>
    <w:rsid w:val="00173A2A"/>
    <w:rsid w:val="0017518E"/>
    <w:rsid w:val="00175CBE"/>
    <w:rsid w:val="00176781"/>
    <w:rsid w:val="00176B9B"/>
    <w:rsid w:val="00176C21"/>
    <w:rsid w:val="00176C6C"/>
    <w:rsid w:val="00176F08"/>
    <w:rsid w:val="00177409"/>
    <w:rsid w:val="0017778B"/>
    <w:rsid w:val="001802B9"/>
    <w:rsid w:val="00180864"/>
    <w:rsid w:val="00180D6A"/>
    <w:rsid w:val="00181764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4A6A"/>
    <w:rsid w:val="00184CC6"/>
    <w:rsid w:val="00185257"/>
    <w:rsid w:val="00185419"/>
    <w:rsid w:val="00185E7D"/>
    <w:rsid w:val="00186BA7"/>
    <w:rsid w:val="00186FCA"/>
    <w:rsid w:val="00187940"/>
    <w:rsid w:val="001879C8"/>
    <w:rsid w:val="00187D26"/>
    <w:rsid w:val="00187DB7"/>
    <w:rsid w:val="001907D4"/>
    <w:rsid w:val="001908C3"/>
    <w:rsid w:val="001912EC"/>
    <w:rsid w:val="001913BF"/>
    <w:rsid w:val="0019164C"/>
    <w:rsid w:val="00191DC9"/>
    <w:rsid w:val="00191E34"/>
    <w:rsid w:val="00193141"/>
    <w:rsid w:val="00194315"/>
    <w:rsid w:val="0019436B"/>
    <w:rsid w:val="00194927"/>
    <w:rsid w:val="001949BB"/>
    <w:rsid w:val="00195C3D"/>
    <w:rsid w:val="00196330"/>
    <w:rsid w:val="001965DF"/>
    <w:rsid w:val="00196716"/>
    <w:rsid w:val="00196F42"/>
    <w:rsid w:val="00197514"/>
    <w:rsid w:val="00197773"/>
    <w:rsid w:val="00197B0A"/>
    <w:rsid w:val="00197F13"/>
    <w:rsid w:val="001A0F24"/>
    <w:rsid w:val="001A10F6"/>
    <w:rsid w:val="001A12F9"/>
    <w:rsid w:val="001A1B01"/>
    <w:rsid w:val="001A1C07"/>
    <w:rsid w:val="001A331D"/>
    <w:rsid w:val="001A3C40"/>
    <w:rsid w:val="001A40B6"/>
    <w:rsid w:val="001A515C"/>
    <w:rsid w:val="001A6BF1"/>
    <w:rsid w:val="001B0134"/>
    <w:rsid w:val="001B08BB"/>
    <w:rsid w:val="001B099F"/>
    <w:rsid w:val="001B0A47"/>
    <w:rsid w:val="001B1829"/>
    <w:rsid w:val="001B1CCD"/>
    <w:rsid w:val="001B3855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F08"/>
    <w:rsid w:val="001C1250"/>
    <w:rsid w:val="001C1B96"/>
    <w:rsid w:val="001C2172"/>
    <w:rsid w:val="001C26E0"/>
    <w:rsid w:val="001C2F14"/>
    <w:rsid w:val="001C38C6"/>
    <w:rsid w:val="001C3DB6"/>
    <w:rsid w:val="001C441D"/>
    <w:rsid w:val="001C4BE2"/>
    <w:rsid w:val="001C5532"/>
    <w:rsid w:val="001C5B24"/>
    <w:rsid w:val="001C5C93"/>
    <w:rsid w:val="001C6387"/>
    <w:rsid w:val="001C6891"/>
    <w:rsid w:val="001C6C50"/>
    <w:rsid w:val="001C7409"/>
    <w:rsid w:val="001D0A07"/>
    <w:rsid w:val="001D0CBC"/>
    <w:rsid w:val="001D0EA8"/>
    <w:rsid w:val="001D1391"/>
    <w:rsid w:val="001D17D9"/>
    <w:rsid w:val="001D1A2B"/>
    <w:rsid w:val="001D1EA6"/>
    <w:rsid w:val="001D1FC3"/>
    <w:rsid w:val="001D31B5"/>
    <w:rsid w:val="001D3E2B"/>
    <w:rsid w:val="001D449F"/>
    <w:rsid w:val="001D4A22"/>
    <w:rsid w:val="001D4D3E"/>
    <w:rsid w:val="001D52A7"/>
    <w:rsid w:val="001D56A2"/>
    <w:rsid w:val="001D57D0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AFC"/>
    <w:rsid w:val="001E4D99"/>
    <w:rsid w:val="001E5877"/>
    <w:rsid w:val="001E6BE5"/>
    <w:rsid w:val="001F0052"/>
    <w:rsid w:val="001F0502"/>
    <w:rsid w:val="001F16EE"/>
    <w:rsid w:val="001F1E99"/>
    <w:rsid w:val="001F1F18"/>
    <w:rsid w:val="001F26AC"/>
    <w:rsid w:val="001F2C1B"/>
    <w:rsid w:val="001F3098"/>
    <w:rsid w:val="001F395C"/>
    <w:rsid w:val="001F3F45"/>
    <w:rsid w:val="001F3F8C"/>
    <w:rsid w:val="001F4A47"/>
    <w:rsid w:val="001F6137"/>
    <w:rsid w:val="001F751D"/>
    <w:rsid w:val="001F79D5"/>
    <w:rsid w:val="001F7AA5"/>
    <w:rsid w:val="001F7FC5"/>
    <w:rsid w:val="00201604"/>
    <w:rsid w:val="0020189B"/>
    <w:rsid w:val="00201ADB"/>
    <w:rsid w:val="00202794"/>
    <w:rsid w:val="00202E87"/>
    <w:rsid w:val="00204005"/>
    <w:rsid w:val="0020434C"/>
    <w:rsid w:val="00204660"/>
    <w:rsid w:val="0020488D"/>
    <w:rsid w:val="0020494F"/>
    <w:rsid w:val="00204FC2"/>
    <w:rsid w:val="00206178"/>
    <w:rsid w:val="002061FB"/>
    <w:rsid w:val="00207F1A"/>
    <w:rsid w:val="002100D4"/>
    <w:rsid w:val="00210609"/>
    <w:rsid w:val="002108F8"/>
    <w:rsid w:val="0021126B"/>
    <w:rsid w:val="0021386B"/>
    <w:rsid w:val="00213CF3"/>
    <w:rsid w:val="00214A87"/>
    <w:rsid w:val="00214DC1"/>
    <w:rsid w:val="002153D0"/>
    <w:rsid w:val="00215930"/>
    <w:rsid w:val="002165BC"/>
    <w:rsid w:val="0022028A"/>
    <w:rsid w:val="0022032A"/>
    <w:rsid w:val="0022071C"/>
    <w:rsid w:val="002207BB"/>
    <w:rsid w:val="002214B0"/>
    <w:rsid w:val="002219C5"/>
    <w:rsid w:val="00221BE8"/>
    <w:rsid w:val="00221C85"/>
    <w:rsid w:val="0022226A"/>
    <w:rsid w:val="0022274E"/>
    <w:rsid w:val="00222BDF"/>
    <w:rsid w:val="00225397"/>
    <w:rsid w:val="00225FC3"/>
    <w:rsid w:val="0022680D"/>
    <w:rsid w:val="00226841"/>
    <w:rsid w:val="00226BC4"/>
    <w:rsid w:val="00226FA4"/>
    <w:rsid w:val="002270A5"/>
    <w:rsid w:val="00230482"/>
    <w:rsid w:val="0023061A"/>
    <w:rsid w:val="002309DF"/>
    <w:rsid w:val="00230F6B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3AE"/>
    <w:rsid w:val="0023453F"/>
    <w:rsid w:val="002346B7"/>
    <w:rsid w:val="002347FA"/>
    <w:rsid w:val="00234B7D"/>
    <w:rsid w:val="00234BC6"/>
    <w:rsid w:val="002353AC"/>
    <w:rsid w:val="00235756"/>
    <w:rsid w:val="002361D2"/>
    <w:rsid w:val="00236BD0"/>
    <w:rsid w:val="00237E69"/>
    <w:rsid w:val="00237FA4"/>
    <w:rsid w:val="00240A4B"/>
    <w:rsid w:val="00241884"/>
    <w:rsid w:val="00241931"/>
    <w:rsid w:val="00241994"/>
    <w:rsid w:val="00242876"/>
    <w:rsid w:val="00243323"/>
    <w:rsid w:val="00244530"/>
    <w:rsid w:val="002448C9"/>
    <w:rsid w:val="00246083"/>
    <w:rsid w:val="002469D2"/>
    <w:rsid w:val="00246AD0"/>
    <w:rsid w:val="00246B65"/>
    <w:rsid w:val="00246D92"/>
    <w:rsid w:val="0024767C"/>
    <w:rsid w:val="00247CF8"/>
    <w:rsid w:val="00247FCD"/>
    <w:rsid w:val="002504C7"/>
    <w:rsid w:val="00250828"/>
    <w:rsid w:val="002508FA"/>
    <w:rsid w:val="002517D6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704"/>
    <w:rsid w:val="00255AF4"/>
    <w:rsid w:val="002566B9"/>
    <w:rsid w:val="00256F46"/>
    <w:rsid w:val="00257073"/>
    <w:rsid w:val="00257881"/>
    <w:rsid w:val="00257952"/>
    <w:rsid w:val="0026107F"/>
    <w:rsid w:val="00261CF3"/>
    <w:rsid w:val="00261E67"/>
    <w:rsid w:val="002627B8"/>
    <w:rsid w:val="002629F2"/>
    <w:rsid w:val="00263550"/>
    <w:rsid w:val="0026361D"/>
    <w:rsid w:val="0026376F"/>
    <w:rsid w:val="00264517"/>
    <w:rsid w:val="00264D8A"/>
    <w:rsid w:val="00266D2C"/>
    <w:rsid w:val="00267136"/>
    <w:rsid w:val="00267150"/>
    <w:rsid w:val="002672C8"/>
    <w:rsid w:val="0026768F"/>
    <w:rsid w:val="00267A59"/>
    <w:rsid w:val="002702BF"/>
    <w:rsid w:val="002703B3"/>
    <w:rsid w:val="002703B5"/>
    <w:rsid w:val="00270CB3"/>
    <w:rsid w:val="0027182A"/>
    <w:rsid w:val="00271D95"/>
    <w:rsid w:val="00272187"/>
    <w:rsid w:val="00272428"/>
    <w:rsid w:val="00272E10"/>
    <w:rsid w:val="00273607"/>
    <w:rsid w:val="002742B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804DF"/>
    <w:rsid w:val="00280917"/>
    <w:rsid w:val="00281420"/>
    <w:rsid w:val="002819F1"/>
    <w:rsid w:val="00281FA0"/>
    <w:rsid w:val="00282E17"/>
    <w:rsid w:val="00283958"/>
    <w:rsid w:val="00283BD7"/>
    <w:rsid w:val="002841C8"/>
    <w:rsid w:val="00284BBA"/>
    <w:rsid w:val="00285610"/>
    <w:rsid w:val="0028686F"/>
    <w:rsid w:val="00286DBE"/>
    <w:rsid w:val="0028720B"/>
    <w:rsid w:val="00287CE3"/>
    <w:rsid w:val="00290DCA"/>
    <w:rsid w:val="0029137D"/>
    <w:rsid w:val="002916A1"/>
    <w:rsid w:val="002928A0"/>
    <w:rsid w:val="00292DCA"/>
    <w:rsid w:val="00293744"/>
    <w:rsid w:val="00293CD4"/>
    <w:rsid w:val="0029455E"/>
    <w:rsid w:val="002952C2"/>
    <w:rsid w:val="002961E9"/>
    <w:rsid w:val="002962D5"/>
    <w:rsid w:val="00296C14"/>
    <w:rsid w:val="00296EF7"/>
    <w:rsid w:val="002978A7"/>
    <w:rsid w:val="00297BA6"/>
    <w:rsid w:val="002A0939"/>
    <w:rsid w:val="002A13A8"/>
    <w:rsid w:val="002A1AC8"/>
    <w:rsid w:val="002A25F1"/>
    <w:rsid w:val="002A2AF0"/>
    <w:rsid w:val="002A2B62"/>
    <w:rsid w:val="002A2B88"/>
    <w:rsid w:val="002A2F95"/>
    <w:rsid w:val="002A361E"/>
    <w:rsid w:val="002A6526"/>
    <w:rsid w:val="002A65D3"/>
    <w:rsid w:val="002A6F95"/>
    <w:rsid w:val="002A746A"/>
    <w:rsid w:val="002A7511"/>
    <w:rsid w:val="002A797A"/>
    <w:rsid w:val="002A7F6A"/>
    <w:rsid w:val="002A7F96"/>
    <w:rsid w:val="002B0026"/>
    <w:rsid w:val="002B0A06"/>
    <w:rsid w:val="002B1159"/>
    <w:rsid w:val="002B115B"/>
    <w:rsid w:val="002B129E"/>
    <w:rsid w:val="002B3307"/>
    <w:rsid w:val="002B3479"/>
    <w:rsid w:val="002B415A"/>
    <w:rsid w:val="002B419B"/>
    <w:rsid w:val="002B4755"/>
    <w:rsid w:val="002B59AF"/>
    <w:rsid w:val="002B5C7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50C"/>
    <w:rsid w:val="002C1784"/>
    <w:rsid w:val="002C19E4"/>
    <w:rsid w:val="002C1C8A"/>
    <w:rsid w:val="002C2C19"/>
    <w:rsid w:val="002C2D7D"/>
    <w:rsid w:val="002C2E90"/>
    <w:rsid w:val="002C3EB7"/>
    <w:rsid w:val="002C5577"/>
    <w:rsid w:val="002C5C7B"/>
    <w:rsid w:val="002C6136"/>
    <w:rsid w:val="002C6203"/>
    <w:rsid w:val="002C7759"/>
    <w:rsid w:val="002D0677"/>
    <w:rsid w:val="002D08D3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6B3"/>
    <w:rsid w:val="002D652C"/>
    <w:rsid w:val="002D657C"/>
    <w:rsid w:val="002D7065"/>
    <w:rsid w:val="002E07F2"/>
    <w:rsid w:val="002E0CD1"/>
    <w:rsid w:val="002E1A20"/>
    <w:rsid w:val="002E2AE6"/>
    <w:rsid w:val="002E3EA6"/>
    <w:rsid w:val="002E3ED4"/>
    <w:rsid w:val="002E3F67"/>
    <w:rsid w:val="002E4BB9"/>
    <w:rsid w:val="002E513D"/>
    <w:rsid w:val="002E52AE"/>
    <w:rsid w:val="002E55C6"/>
    <w:rsid w:val="002E56F6"/>
    <w:rsid w:val="002E5705"/>
    <w:rsid w:val="002E5810"/>
    <w:rsid w:val="002E6727"/>
    <w:rsid w:val="002E7B31"/>
    <w:rsid w:val="002F0323"/>
    <w:rsid w:val="002F05BD"/>
    <w:rsid w:val="002F05C5"/>
    <w:rsid w:val="002F09A0"/>
    <w:rsid w:val="002F0B27"/>
    <w:rsid w:val="002F0E12"/>
    <w:rsid w:val="002F1257"/>
    <w:rsid w:val="002F1381"/>
    <w:rsid w:val="002F21E0"/>
    <w:rsid w:val="002F2250"/>
    <w:rsid w:val="002F2282"/>
    <w:rsid w:val="002F244F"/>
    <w:rsid w:val="002F2662"/>
    <w:rsid w:val="002F26EA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6F6"/>
    <w:rsid w:val="003019F1"/>
    <w:rsid w:val="00301E46"/>
    <w:rsid w:val="0030279B"/>
    <w:rsid w:val="00302D5D"/>
    <w:rsid w:val="00303249"/>
    <w:rsid w:val="00303F8B"/>
    <w:rsid w:val="00304414"/>
    <w:rsid w:val="003051B3"/>
    <w:rsid w:val="003052E2"/>
    <w:rsid w:val="003059A3"/>
    <w:rsid w:val="00305CAB"/>
    <w:rsid w:val="00305D22"/>
    <w:rsid w:val="0030759D"/>
    <w:rsid w:val="00307B9E"/>
    <w:rsid w:val="0031008E"/>
    <w:rsid w:val="003106E4"/>
    <w:rsid w:val="00310748"/>
    <w:rsid w:val="00310C73"/>
    <w:rsid w:val="00310F36"/>
    <w:rsid w:val="00312EA6"/>
    <w:rsid w:val="00313F4F"/>
    <w:rsid w:val="003144C6"/>
    <w:rsid w:val="00314D52"/>
    <w:rsid w:val="0031598A"/>
    <w:rsid w:val="00316454"/>
    <w:rsid w:val="003166AC"/>
    <w:rsid w:val="003172E6"/>
    <w:rsid w:val="00317B52"/>
    <w:rsid w:val="00317E61"/>
    <w:rsid w:val="003203BF"/>
    <w:rsid w:val="00321260"/>
    <w:rsid w:val="00321E7C"/>
    <w:rsid w:val="0032231A"/>
    <w:rsid w:val="003229CE"/>
    <w:rsid w:val="0032302A"/>
    <w:rsid w:val="003236AC"/>
    <w:rsid w:val="003253AC"/>
    <w:rsid w:val="003254C9"/>
    <w:rsid w:val="003256C9"/>
    <w:rsid w:val="00325815"/>
    <w:rsid w:val="00325EA4"/>
    <w:rsid w:val="00325FE9"/>
    <w:rsid w:val="00327051"/>
    <w:rsid w:val="00327284"/>
    <w:rsid w:val="0033176E"/>
    <w:rsid w:val="00331786"/>
    <w:rsid w:val="0033196A"/>
    <w:rsid w:val="00331F1B"/>
    <w:rsid w:val="00331F6B"/>
    <w:rsid w:val="003320AE"/>
    <w:rsid w:val="003320D5"/>
    <w:rsid w:val="0033260C"/>
    <w:rsid w:val="00332FE9"/>
    <w:rsid w:val="00333527"/>
    <w:rsid w:val="003342F3"/>
    <w:rsid w:val="0033431E"/>
    <w:rsid w:val="0033576B"/>
    <w:rsid w:val="0033585F"/>
    <w:rsid w:val="00335D34"/>
    <w:rsid w:val="003366EA"/>
    <w:rsid w:val="00336EE9"/>
    <w:rsid w:val="003373F2"/>
    <w:rsid w:val="003402DB"/>
    <w:rsid w:val="00341785"/>
    <w:rsid w:val="00341F68"/>
    <w:rsid w:val="003425E8"/>
    <w:rsid w:val="003428A9"/>
    <w:rsid w:val="00342B2C"/>
    <w:rsid w:val="003430A8"/>
    <w:rsid w:val="00343235"/>
    <w:rsid w:val="00343460"/>
    <w:rsid w:val="00344269"/>
    <w:rsid w:val="0034464B"/>
    <w:rsid w:val="003456DA"/>
    <w:rsid w:val="00346736"/>
    <w:rsid w:val="00346AC9"/>
    <w:rsid w:val="00346BDB"/>
    <w:rsid w:val="003473CF"/>
    <w:rsid w:val="00347449"/>
    <w:rsid w:val="003475F6"/>
    <w:rsid w:val="00347E89"/>
    <w:rsid w:val="00350128"/>
    <w:rsid w:val="0035064B"/>
    <w:rsid w:val="00351210"/>
    <w:rsid w:val="00352710"/>
    <w:rsid w:val="003533C5"/>
    <w:rsid w:val="00353A9A"/>
    <w:rsid w:val="0035408C"/>
    <w:rsid w:val="003551E0"/>
    <w:rsid w:val="00355CE1"/>
    <w:rsid w:val="00356172"/>
    <w:rsid w:val="003567C4"/>
    <w:rsid w:val="003567EA"/>
    <w:rsid w:val="00356967"/>
    <w:rsid w:val="00357383"/>
    <w:rsid w:val="003574A7"/>
    <w:rsid w:val="00357B4B"/>
    <w:rsid w:val="00357D3A"/>
    <w:rsid w:val="00357E89"/>
    <w:rsid w:val="00360530"/>
    <w:rsid w:val="003605BD"/>
    <w:rsid w:val="00360771"/>
    <w:rsid w:val="003609A7"/>
    <w:rsid w:val="00362D72"/>
    <w:rsid w:val="003635B9"/>
    <w:rsid w:val="00364505"/>
    <w:rsid w:val="00364922"/>
    <w:rsid w:val="00364B13"/>
    <w:rsid w:val="00364FA0"/>
    <w:rsid w:val="00365559"/>
    <w:rsid w:val="00366CF0"/>
    <w:rsid w:val="00367621"/>
    <w:rsid w:val="003676C9"/>
    <w:rsid w:val="003678B6"/>
    <w:rsid w:val="003679BC"/>
    <w:rsid w:val="00370E23"/>
    <w:rsid w:val="00370FD9"/>
    <w:rsid w:val="00371EBA"/>
    <w:rsid w:val="00371FF7"/>
    <w:rsid w:val="0037211D"/>
    <w:rsid w:val="00372B8B"/>
    <w:rsid w:val="00372E77"/>
    <w:rsid w:val="00373286"/>
    <w:rsid w:val="00374C1D"/>
    <w:rsid w:val="00376BA0"/>
    <w:rsid w:val="00377728"/>
    <w:rsid w:val="003806D5"/>
    <w:rsid w:val="00382B16"/>
    <w:rsid w:val="0038330C"/>
    <w:rsid w:val="003833EC"/>
    <w:rsid w:val="003835DD"/>
    <w:rsid w:val="00383C2B"/>
    <w:rsid w:val="00383F16"/>
    <w:rsid w:val="003845F6"/>
    <w:rsid w:val="00384827"/>
    <w:rsid w:val="00385614"/>
    <w:rsid w:val="00385FEF"/>
    <w:rsid w:val="00386666"/>
    <w:rsid w:val="0038733B"/>
    <w:rsid w:val="003879C7"/>
    <w:rsid w:val="00390265"/>
    <w:rsid w:val="0039045D"/>
    <w:rsid w:val="00390D5F"/>
    <w:rsid w:val="00390EA8"/>
    <w:rsid w:val="00390FA9"/>
    <w:rsid w:val="0039139C"/>
    <w:rsid w:val="00392283"/>
    <w:rsid w:val="00392B64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B68"/>
    <w:rsid w:val="00396390"/>
    <w:rsid w:val="00396B92"/>
    <w:rsid w:val="00397D1F"/>
    <w:rsid w:val="00397F0B"/>
    <w:rsid w:val="003A0351"/>
    <w:rsid w:val="003A038F"/>
    <w:rsid w:val="003A0704"/>
    <w:rsid w:val="003A0B88"/>
    <w:rsid w:val="003A162A"/>
    <w:rsid w:val="003A19DA"/>
    <w:rsid w:val="003A34C9"/>
    <w:rsid w:val="003A45DB"/>
    <w:rsid w:val="003A4CDE"/>
    <w:rsid w:val="003A539E"/>
    <w:rsid w:val="003A5565"/>
    <w:rsid w:val="003A5D60"/>
    <w:rsid w:val="003A5D7E"/>
    <w:rsid w:val="003A5E4A"/>
    <w:rsid w:val="003A6061"/>
    <w:rsid w:val="003A6AE4"/>
    <w:rsid w:val="003A6E2E"/>
    <w:rsid w:val="003A702B"/>
    <w:rsid w:val="003A7AA4"/>
    <w:rsid w:val="003A7C18"/>
    <w:rsid w:val="003B04B5"/>
    <w:rsid w:val="003B0585"/>
    <w:rsid w:val="003B1A57"/>
    <w:rsid w:val="003B2ACA"/>
    <w:rsid w:val="003B3024"/>
    <w:rsid w:val="003B3066"/>
    <w:rsid w:val="003B32E6"/>
    <w:rsid w:val="003B34B8"/>
    <w:rsid w:val="003B3C09"/>
    <w:rsid w:val="003B3D39"/>
    <w:rsid w:val="003B432C"/>
    <w:rsid w:val="003B468F"/>
    <w:rsid w:val="003B4FCD"/>
    <w:rsid w:val="003B5154"/>
    <w:rsid w:val="003B5A02"/>
    <w:rsid w:val="003B6439"/>
    <w:rsid w:val="003B64EF"/>
    <w:rsid w:val="003B7085"/>
    <w:rsid w:val="003B7354"/>
    <w:rsid w:val="003C00D6"/>
    <w:rsid w:val="003C033F"/>
    <w:rsid w:val="003C05FC"/>
    <w:rsid w:val="003C066C"/>
    <w:rsid w:val="003C11AA"/>
    <w:rsid w:val="003C1337"/>
    <w:rsid w:val="003C1CC2"/>
    <w:rsid w:val="003C2088"/>
    <w:rsid w:val="003C2160"/>
    <w:rsid w:val="003C2DC8"/>
    <w:rsid w:val="003C2E5E"/>
    <w:rsid w:val="003C2FF4"/>
    <w:rsid w:val="003C3058"/>
    <w:rsid w:val="003C3483"/>
    <w:rsid w:val="003C36F1"/>
    <w:rsid w:val="003C3C15"/>
    <w:rsid w:val="003C3E3E"/>
    <w:rsid w:val="003C4094"/>
    <w:rsid w:val="003C4568"/>
    <w:rsid w:val="003C46C6"/>
    <w:rsid w:val="003C47CD"/>
    <w:rsid w:val="003C48AB"/>
    <w:rsid w:val="003C50E7"/>
    <w:rsid w:val="003C5B05"/>
    <w:rsid w:val="003C5D93"/>
    <w:rsid w:val="003C60E4"/>
    <w:rsid w:val="003C662F"/>
    <w:rsid w:val="003C6A4D"/>
    <w:rsid w:val="003C7087"/>
    <w:rsid w:val="003C7564"/>
    <w:rsid w:val="003C7745"/>
    <w:rsid w:val="003C77B3"/>
    <w:rsid w:val="003D0437"/>
    <w:rsid w:val="003D053E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D7322"/>
    <w:rsid w:val="003E02A1"/>
    <w:rsid w:val="003E10B3"/>
    <w:rsid w:val="003E1D67"/>
    <w:rsid w:val="003E22D4"/>
    <w:rsid w:val="003E2927"/>
    <w:rsid w:val="003E2A11"/>
    <w:rsid w:val="003E2F56"/>
    <w:rsid w:val="003E3184"/>
    <w:rsid w:val="003E3B83"/>
    <w:rsid w:val="003E57AB"/>
    <w:rsid w:val="003E5C37"/>
    <w:rsid w:val="003E61BA"/>
    <w:rsid w:val="003E6816"/>
    <w:rsid w:val="003E77FB"/>
    <w:rsid w:val="003E7AFF"/>
    <w:rsid w:val="003F03B6"/>
    <w:rsid w:val="003F0C8C"/>
    <w:rsid w:val="003F1354"/>
    <w:rsid w:val="003F2CAC"/>
    <w:rsid w:val="003F3223"/>
    <w:rsid w:val="003F3824"/>
    <w:rsid w:val="003F390C"/>
    <w:rsid w:val="003F3EA7"/>
    <w:rsid w:val="003F4599"/>
    <w:rsid w:val="003F464B"/>
    <w:rsid w:val="003F4668"/>
    <w:rsid w:val="003F4CCC"/>
    <w:rsid w:val="003F4D37"/>
    <w:rsid w:val="003F4E14"/>
    <w:rsid w:val="003F6063"/>
    <w:rsid w:val="003F6F83"/>
    <w:rsid w:val="003F7290"/>
    <w:rsid w:val="003F75EF"/>
    <w:rsid w:val="003F7BBF"/>
    <w:rsid w:val="004007D9"/>
    <w:rsid w:val="004009A0"/>
    <w:rsid w:val="00401622"/>
    <w:rsid w:val="0040253C"/>
    <w:rsid w:val="00402AD4"/>
    <w:rsid w:val="00403237"/>
    <w:rsid w:val="00403560"/>
    <w:rsid w:val="0040419D"/>
    <w:rsid w:val="004043A6"/>
    <w:rsid w:val="00404DF5"/>
    <w:rsid w:val="00404FF6"/>
    <w:rsid w:val="00405863"/>
    <w:rsid w:val="00405CFD"/>
    <w:rsid w:val="00407A87"/>
    <w:rsid w:val="00407E6E"/>
    <w:rsid w:val="0041003A"/>
    <w:rsid w:val="00410595"/>
    <w:rsid w:val="00410825"/>
    <w:rsid w:val="00411679"/>
    <w:rsid w:val="00411AAD"/>
    <w:rsid w:val="0041209B"/>
    <w:rsid w:val="00412F59"/>
    <w:rsid w:val="00413113"/>
    <w:rsid w:val="0041381B"/>
    <w:rsid w:val="00413E15"/>
    <w:rsid w:val="0041443F"/>
    <w:rsid w:val="00414C78"/>
    <w:rsid w:val="004150F3"/>
    <w:rsid w:val="00415833"/>
    <w:rsid w:val="00415C91"/>
    <w:rsid w:val="00415D6C"/>
    <w:rsid w:val="004179F1"/>
    <w:rsid w:val="00417DE0"/>
    <w:rsid w:val="0042062D"/>
    <w:rsid w:val="004209B3"/>
    <w:rsid w:val="00420A7A"/>
    <w:rsid w:val="00421269"/>
    <w:rsid w:val="004217A8"/>
    <w:rsid w:val="00421F24"/>
    <w:rsid w:val="0042241B"/>
    <w:rsid w:val="00422973"/>
    <w:rsid w:val="00422FED"/>
    <w:rsid w:val="004233D8"/>
    <w:rsid w:val="004236FF"/>
    <w:rsid w:val="00423BF6"/>
    <w:rsid w:val="004246B0"/>
    <w:rsid w:val="00424A2D"/>
    <w:rsid w:val="00425231"/>
    <w:rsid w:val="00425A0C"/>
    <w:rsid w:val="00426A39"/>
    <w:rsid w:val="00426B4C"/>
    <w:rsid w:val="00427112"/>
    <w:rsid w:val="00427688"/>
    <w:rsid w:val="004278C5"/>
    <w:rsid w:val="00427A38"/>
    <w:rsid w:val="004304CD"/>
    <w:rsid w:val="00430C5E"/>
    <w:rsid w:val="00430D3F"/>
    <w:rsid w:val="004320A9"/>
    <w:rsid w:val="004326D1"/>
    <w:rsid w:val="00432807"/>
    <w:rsid w:val="00433023"/>
    <w:rsid w:val="00433DD5"/>
    <w:rsid w:val="00433EEB"/>
    <w:rsid w:val="00434547"/>
    <w:rsid w:val="00434873"/>
    <w:rsid w:val="00434D2D"/>
    <w:rsid w:val="0043662B"/>
    <w:rsid w:val="004366D8"/>
    <w:rsid w:val="00436D39"/>
    <w:rsid w:val="00436F92"/>
    <w:rsid w:val="004371AC"/>
    <w:rsid w:val="004376B7"/>
    <w:rsid w:val="00437737"/>
    <w:rsid w:val="00440232"/>
    <w:rsid w:val="0044072C"/>
    <w:rsid w:val="00440E13"/>
    <w:rsid w:val="00440F8F"/>
    <w:rsid w:val="00441BC1"/>
    <w:rsid w:val="004422CC"/>
    <w:rsid w:val="004422FD"/>
    <w:rsid w:val="00442E54"/>
    <w:rsid w:val="00443E3B"/>
    <w:rsid w:val="0044458D"/>
    <w:rsid w:val="00444F84"/>
    <w:rsid w:val="00445009"/>
    <w:rsid w:val="00445A6C"/>
    <w:rsid w:val="00445BCC"/>
    <w:rsid w:val="00446B2A"/>
    <w:rsid w:val="00447238"/>
    <w:rsid w:val="00447742"/>
    <w:rsid w:val="00447753"/>
    <w:rsid w:val="00447A24"/>
    <w:rsid w:val="00447DFA"/>
    <w:rsid w:val="00447F9E"/>
    <w:rsid w:val="00450027"/>
    <w:rsid w:val="0045003C"/>
    <w:rsid w:val="00451702"/>
    <w:rsid w:val="00451CDB"/>
    <w:rsid w:val="00452AB5"/>
    <w:rsid w:val="004533AE"/>
    <w:rsid w:val="004534E0"/>
    <w:rsid w:val="004539B6"/>
    <w:rsid w:val="00453CE9"/>
    <w:rsid w:val="004544EA"/>
    <w:rsid w:val="004544F4"/>
    <w:rsid w:val="004545AE"/>
    <w:rsid w:val="00454863"/>
    <w:rsid w:val="0045591F"/>
    <w:rsid w:val="00455E08"/>
    <w:rsid w:val="00456475"/>
    <w:rsid w:val="004564FD"/>
    <w:rsid w:val="00457325"/>
    <w:rsid w:val="004573DF"/>
    <w:rsid w:val="00457E1B"/>
    <w:rsid w:val="004603FA"/>
    <w:rsid w:val="00460740"/>
    <w:rsid w:val="00460B84"/>
    <w:rsid w:val="00461302"/>
    <w:rsid w:val="004616C9"/>
    <w:rsid w:val="00461A25"/>
    <w:rsid w:val="0046247E"/>
    <w:rsid w:val="00463554"/>
    <w:rsid w:val="004636C2"/>
    <w:rsid w:val="004648F8"/>
    <w:rsid w:val="00464D9B"/>
    <w:rsid w:val="004653FA"/>
    <w:rsid w:val="004656F7"/>
    <w:rsid w:val="004657BF"/>
    <w:rsid w:val="004661B5"/>
    <w:rsid w:val="00466625"/>
    <w:rsid w:val="00467BEC"/>
    <w:rsid w:val="00470108"/>
    <w:rsid w:val="0047089D"/>
    <w:rsid w:val="00470E2A"/>
    <w:rsid w:val="00472C4B"/>
    <w:rsid w:val="0047336D"/>
    <w:rsid w:val="00474B63"/>
    <w:rsid w:val="00474D1B"/>
    <w:rsid w:val="00475243"/>
    <w:rsid w:val="00475DA3"/>
    <w:rsid w:val="004767B2"/>
    <w:rsid w:val="00476D92"/>
    <w:rsid w:val="00476F1F"/>
    <w:rsid w:val="00476FAC"/>
    <w:rsid w:val="004771D0"/>
    <w:rsid w:val="004802B8"/>
    <w:rsid w:val="004807BB"/>
    <w:rsid w:val="00480EB7"/>
    <w:rsid w:val="00481FBA"/>
    <w:rsid w:val="00482026"/>
    <w:rsid w:val="00482257"/>
    <w:rsid w:val="00482290"/>
    <w:rsid w:val="004824B2"/>
    <w:rsid w:val="00483556"/>
    <w:rsid w:val="00483DF1"/>
    <w:rsid w:val="004841CC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5DB"/>
    <w:rsid w:val="00487495"/>
    <w:rsid w:val="00487593"/>
    <w:rsid w:val="00491591"/>
    <w:rsid w:val="00491C00"/>
    <w:rsid w:val="00491E25"/>
    <w:rsid w:val="004921D2"/>
    <w:rsid w:val="00492CBE"/>
    <w:rsid w:val="00494547"/>
    <w:rsid w:val="004945D9"/>
    <w:rsid w:val="004959A6"/>
    <w:rsid w:val="00495AD7"/>
    <w:rsid w:val="00495AF2"/>
    <w:rsid w:val="00495BE7"/>
    <w:rsid w:val="0049609D"/>
    <w:rsid w:val="00496519"/>
    <w:rsid w:val="0049788F"/>
    <w:rsid w:val="00497912"/>
    <w:rsid w:val="00497ABF"/>
    <w:rsid w:val="00497C5E"/>
    <w:rsid w:val="00497CA4"/>
    <w:rsid w:val="004A0FEE"/>
    <w:rsid w:val="004A1638"/>
    <w:rsid w:val="004A2255"/>
    <w:rsid w:val="004A31EF"/>
    <w:rsid w:val="004A33C7"/>
    <w:rsid w:val="004A36F7"/>
    <w:rsid w:val="004A3D4F"/>
    <w:rsid w:val="004A461F"/>
    <w:rsid w:val="004A4E07"/>
    <w:rsid w:val="004A50D1"/>
    <w:rsid w:val="004A5C6C"/>
    <w:rsid w:val="004B191B"/>
    <w:rsid w:val="004B2545"/>
    <w:rsid w:val="004B2A0B"/>
    <w:rsid w:val="004B33EF"/>
    <w:rsid w:val="004B3533"/>
    <w:rsid w:val="004B38DF"/>
    <w:rsid w:val="004B3E3D"/>
    <w:rsid w:val="004B3FD5"/>
    <w:rsid w:val="004B45B2"/>
    <w:rsid w:val="004B476D"/>
    <w:rsid w:val="004B47BD"/>
    <w:rsid w:val="004B59C9"/>
    <w:rsid w:val="004B5A23"/>
    <w:rsid w:val="004B5DD7"/>
    <w:rsid w:val="004B67B8"/>
    <w:rsid w:val="004B759A"/>
    <w:rsid w:val="004B76F4"/>
    <w:rsid w:val="004B7A77"/>
    <w:rsid w:val="004B7AC6"/>
    <w:rsid w:val="004C015A"/>
    <w:rsid w:val="004C0355"/>
    <w:rsid w:val="004C068A"/>
    <w:rsid w:val="004C0A6E"/>
    <w:rsid w:val="004C0B5C"/>
    <w:rsid w:val="004C0C67"/>
    <w:rsid w:val="004C0E6D"/>
    <w:rsid w:val="004C1971"/>
    <w:rsid w:val="004C26C6"/>
    <w:rsid w:val="004C26D0"/>
    <w:rsid w:val="004C2946"/>
    <w:rsid w:val="004C43D1"/>
    <w:rsid w:val="004C44C0"/>
    <w:rsid w:val="004C46EA"/>
    <w:rsid w:val="004C492E"/>
    <w:rsid w:val="004C4A8E"/>
    <w:rsid w:val="004C55AC"/>
    <w:rsid w:val="004C5627"/>
    <w:rsid w:val="004C5A72"/>
    <w:rsid w:val="004C5A9D"/>
    <w:rsid w:val="004C5E95"/>
    <w:rsid w:val="004C60C6"/>
    <w:rsid w:val="004C6499"/>
    <w:rsid w:val="004C65D1"/>
    <w:rsid w:val="004C6A2C"/>
    <w:rsid w:val="004C6FE8"/>
    <w:rsid w:val="004C7938"/>
    <w:rsid w:val="004D078B"/>
    <w:rsid w:val="004D1284"/>
    <w:rsid w:val="004D155C"/>
    <w:rsid w:val="004D1BF3"/>
    <w:rsid w:val="004D1FE6"/>
    <w:rsid w:val="004D2683"/>
    <w:rsid w:val="004D28B5"/>
    <w:rsid w:val="004D3E77"/>
    <w:rsid w:val="004D3F7C"/>
    <w:rsid w:val="004D4D5E"/>
    <w:rsid w:val="004D5A85"/>
    <w:rsid w:val="004D5CBC"/>
    <w:rsid w:val="004D7412"/>
    <w:rsid w:val="004D75A0"/>
    <w:rsid w:val="004D75F1"/>
    <w:rsid w:val="004D7729"/>
    <w:rsid w:val="004D7768"/>
    <w:rsid w:val="004E1B7A"/>
    <w:rsid w:val="004E1C1D"/>
    <w:rsid w:val="004E2711"/>
    <w:rsid w:val="004E2E4E"/>
    <w:rsid w:val="004E2FCF"/>
    <w:rsid w:val="004E3005"/>
    <w:rsid w:val="004E38C6"/>
    <w:rsid w:val="004E5056"/>
    <w:rsid w:val="004E51F2"/>
    <w:rsid w:val="004E5DB4"/>
    <w:rsid w:val="004E70B9"/>
    <w:rsid w:val="004E79F4"/>
    <w:rsid w:val="004E7C3B"/>
    <w:rsid w:val="004F09FA"/>
    <w:rsid w:val="004F11E5"/>
    <w:rsid w:val="004F15FA"/>
    <w:rsid w:val="004F1748"/>
    <w:rsid w:val="004F17B5"/>
    <w:rsid w:val="004F1A3B"/>
    <w:rsid w:val="004F1ABE"/>
    <w:rsid w:val="004F1B5E"/>
    <w:rsid w:val="004F1C81"/>
    <w:rsid w:val="004F2579"/>
    <w:rsid w:val="004F2981"/>
    <w:rsid w:val="004F2D8C"/>
    <w:rsid w:val="004F460E"/>
    <w:rsid w:val="004F466F"/>
    <w:rsid w:val="004F4AA2"/>
    <w:rsid w:val="004F4B6B"/>
    <w:rsid w:val="004F54BC"/>
    <w:rsid w:val="004F6AFB"/>
    <w:rsid w:val="004F7253"/>
    <w:rsid w:val="005005A2"/>
    <w:rsid w:val="00500B90"/>
    <w:rsid w:val="005011BC"/>
    <w:rsid w:val="0050121D"/>
    <w:rsid w:val="005014F7"/>
    <w:rsid w:val="00501C8C"/>
    <w:rsid w:val="0050239E"/>
    <w:rsid w:val="00502562"/>
    <w:rsid w:val="005027D6"/>
    <w:rsid w:val="00502C0B"/>
    <w:rsid w:val="00502E93"/>
    <w:rsid w:val="0050313C"/>
    <w:rsid w:val="005040F2"/>
    <w:rsid w:val="0050429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A86"/>
    <w:rsid w:val="00507174"/>
    <w:rsid w:val="00507276"/>
    <w:rsid w:val="00507EE5"/>
    <w:rsid w:val="00512F38"/>
    <w:rsid w:val="00513036"/>
    <w:rsid w:val="00514559"/>
    <w:rsid w:val="0051455F"/>
    <w:rsid w:val="005151D9"/>
    <w:rsid w:val="0051564A"/>
    <w:rsid w:val="00515A45"/>
    <w:rsid w:val="00515AD5"/>
    <w:rsid w:val="00515F95"/>
    <w:rsid w:val="005165DE"/>
    <w:rsid w:val="00516CAA"/>
    <w:rsid w:val="00516E80"/>
    <w:rsid w:val="00517345"/>
    <w:rsid w:val="0051737D"/>
    <w:rsid w:val="0051751B"/>
    <w:rsid w:val="0051772D"/>
    <w:rsid w:val="0052013E"/>
    <w:rsid w:val="00520371"/>
    <w:rsid w:val="00520B42"/>
    <w:rsid w:val="0052107F"/>
    <w:rsid w:val="005221A3"/>
    <w:rsid w:val="00522FA1"/>
    <w:rsid w:val="00523E19"/>
    <w:rsid w:val="00525130"/>
    <w:rsid w:val="00525A5B"/>
    <w:rsid w:val="00525CD3"/>
    <w:rsid w:val="00525EE4"/>
    <w:rsid w:val="0052691E"/>
    <w:rsid w:val="00526ACB"/>
    <w:rsid w:val="00527573"/>
    <w:rsid w:val="00527721"/>
    <w:rsid w:val="00527BAD"/>
    <w:rsid w:val="00527BB1"/>
    <w:rsid w:val="005304B5"/>
    <w:rsid w:val="0053082A"/>
    <w:rsid w:val="00530A35"/>
    <w:rsid w:val="00530E16"/>
    <w:rsid w:val="00531A81"/>
    <w:rsid w:val="005324C9"/>
    <w:rsid w:val="00532C37"/>
    <w:rsid w:val="00533572"/>
    <w:rsid w:val="00533986"/>
    <w:rsid w:val="00533A06"/>
    <w:rsid w:val="0053453C"/>
    <w:rsid w:val="00534618"/>
    <w:rsid w:val="00535B01"/>
    <w:rsid w:val="00536C03"/>
    <w:rsid w:val="00536D71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BC"/>
    <w:rsid w:val="00543627"/>
    <w:rsid w:val="005445A8"/>
    <w:rsid w:val="00544DA4"/>
    <w:rsid w:val="00545CC4"/>
    <w:rsid w:val="00545ECD"/>
    <w:rsid w:val="00546361"/>
    <w:rsid w:val="00546637"/>
    <w:rsid w:val="00546912"/>
    <w:rsid w:val="00546CD3"/>
    <w:rsid w:val="00550D51"/>
    <w:rsid w:val="00550E6A"/>
    <w:rsid w:val="00550E97"/>
    <w:rsid w:val="00550FC8"/>
    <w:rsid w:val="0055100B"/>
    <w:rsid w:val="00551B97"/>
    <w:rsid w:val="005523F0"/>
    <w:rsid w:val="005527C3"/>
    <w:rsid w:val="0055338F"/>
    <w:rsid w:val="0055344F"/>
    <w:rsid w:val="005536E5"/>
    <w:rsid w:val="0055478F"/>
    <w:rsid w:val="00555084"/>
    <w:rsid w:val="00555593"/>
    <w:rsid w:val="00555F99"/>
    <w:rsid w:val="005561CD"/>
    <w:rsid w:val="0055698A"/>
    <w:rsid w:val="00556B18"/>
    <w:rsid w:val="00556F7A"/>
    <w:rsid w:val="005574E4"/>
    <w:rsid w:val="00557929"/>
    <w:rsid w:val="00560563"/>
    <w:rsid w:val="0056159E"/>
    <w:rsid w:val="00561D0F"/>
    <w:rsid w:val="0056296E"/>
    <w:rsid w:val="00562B57"/>
    <w:rsid w:val="00562EFC"/>
    <w:rsid w:val="00563965"/>
    <w:rsid w:val="0056402E"/>
    <w:rsid w:val="00564269"/>
    <w:rsid w:val="005644F1"/>
    <w:rsid w:val="005659B6"/>
    <w:rsid w:val="00565A9E"/>
    <w:rsid w:val="005662AD"/>
    <w:rsid w:val="005664DA"/>
    <w:rsid w:val="005665B8"/>
    <w:rsid w:val="00566EFC"/>
    <w:rsid w:val="005670F3"/>
    <w:rsid w:val="00567229"/>
    <w:rsid w:val="0056742B"/>
    <w:rsid w:val="00567F92"/>
    <w:rsid w:val="00570228"/>
    <w:rsid w:val="005703F7"/>
    <w:rsid w:val="005706F0"/>
    <w:rsid w:val="005713BA"/>
    <w:rsid w:val="00571473"/>
    <w:rsid w:val="00571B74"/>
    <w:rsid w:val="00571F6E"/>
    <w:rsid w:val="00572AE8"/>
    <w:rsid w:val="0057379B"/>
    <w:rsid w:val="00573CF7"/>
    <w:rsid w:val="005742FF"/>
    <w:rsid w:val="0057464C"/>
    <w:rsid w:val="00575281"/>
    <w:rsid w:val="0057542E"/>
    <w:rsid w:val="0057557B"/>
    <w:rsid w:val="005759D9"/>
    <w:rsid w:val="00575F14"/>
    <w:rsid w:val="005760A9"/>
    <w:rsid w:val="00576188"/>
    <w:rsid w:val="005763C8"/>
    <w:rsid w:val="005764B5"/>
    <w:rsid w:val="00576548"/>
    <w:rsid w:val="005765CB"/>
    <w:rsid w:val="00576936"/>
    <w:rsid w:val="00576B33"/>
    <w:rsid w:val="0057715E"/>
    <w:rsid w:val="005777DB"/>
    <w:rsid w:val="00580005"/>
    <w:rsid w:val="00580AA4"/>
    <w:rsid w:val="005819E7"/>
    <w:rsid w:val="005829F7"/>
    <w:rsid w:val="00582AFB"/>
    <w:rsid w:val="00582C85"/>
    <w:rsid w:val="00583235"/>
    <w:rsid w:val="005836ED"/>
    <w:rsid w:val="0058372D"/>
    <w:rsid w:val="00583A4F"/>
    <w:rsid w:val="00583DC9"/>
    <w:rsid w:val="00584067"/>
    <w:rsid w:val="00586042"/>
    <w:rsid w:val="005863FD"/>
    <w:rsid w:val="005868D4"/>
    <w:rsid w:val="00586C71"/>
    <w:rsid w:val="00587C9C"/>
    <w:rsid w:val="005904C7"/>
    <w:rsid w:val="00590929"/>
    <w:rsid w:val="00590A34"/>
    <w:rsid w:val="00590FAA"/>
    <w:rsid w:val="0059241A"/>
    <w:rsid w:val="00592FD2"/>
    <w:rsid w:val="005932AD"/>
    <w:rsid w:val="005938F4"/>
    <w:rsid w:val="00594762"/>
    <w:rsid w:val="00594BCE"/>
    <w:rsid w:val="00594E13"/>
    <w:rsid w:val="00595A9F"/>
    <w:rsid w:val="00595B77"/>
    <w:rsid w:val="0059661C"/>
    <w:rsid w:val="0059708A"/>
    <w:rsid w:val="00597841"/>
    <w:rsid w:val="00597984"/>
    <w:rsid w:val="005A0465"/>
    <w:rsid w:val="005A0D09"/>
    <w:rsid w:val="005A12B8"/>
    <w:rsid w:val="005A23BE"/>
    <w:rsid w:val="005A2A5F"/>
    <w:rsid w:val="005A2BBD"/>
    <w:rsid w:val="005A2C53"/>
    <w:rsid w:val="005A3BB2"/>
    <w:rsid w:val="005A402D"/>
    <w:rsid w:val="005A447B"/>
    <w:rsid w:val="005A5D0E"/>
    <w:rsid w:val="005A6C7B"/>
    <w:rsid w:val="005A6DB1"/>
    <w:rsid w:val="005A6E6E"/>
    <w:rsid w:val="005A769D"/>
    <w:rsid w:val="005B004C"/>
    <w:rsid w:val="005B18FC"/>
    <w:rsid w:val="005B3193"/>
    <w:rsid w:val="005B3E5C"/>
    <w:rsid w:val="005B3F38"/>
    <w:rsid w:val="005B454D"/>
    <w:rsid w:val="005B4B4D"/>
    <w:rsid w:val="005B4C33"/>
    <w:rsid w:val="005B50BC"/>
    <w:rsid w:val="005B5FEA"/>
    <w:rsid w:val="005B6107"/>
    <w:rsid w:val="005B632B"/>
    <w:rsid w:val="005B6A28"/>
    <w:rsid w:val="005B7857"/>
    <w:rsid w:val="005C01F6"/>
    <w:rsid w:val="005C0409"/>
    <w:rsid w:val="005C0A86"/>
    <w:rsid w:val="005C183F"/>
    <w:rsid w:val="005C2A88"/>
    <w:rsid w:val="005C2EDE"/>
    <w:rsid w:val="005C3205"/>
    <w:rsid w:val="005C5090"/>
    <w:rsid w:val="005C55AB"/>
    <w:rsid w:val="005C5BEE"/>
    <w:rsid w:val="005C5C9E"/>
    <w:rsid w:val="005C6084"/>
    <w:rsid w:val="005C62DE"/>
    <w:rsid w:val="005C67EB"/>
    <w:rsid w:val="005C70A8"/>
    <w:rsid w:val="005C77DE"/>
    <w:rsid w:val="005D0597"/>
    <w:rsid w:val="005D091E"/>
    <w:rsid w:val="005D0BAD"/>
    <w:rsid w:val="005D108B"/>
    <w:rsid w:val="005D1987"/>
    <w:rsid w:val="005D287D"/>
    <w:rsid w:val="005D3233"/>
    <w:rsid w:val="005D32F6"/>
    <w:rsid w:val="005D43EE"/>
    <w:rsid w:val="005D5EE7"/>
    <w:rsid w:val="005D6ACD"/>
    <w:rsid w:val="005D6F0C"/>
    <w:rsid w:val="005D6FA3"/>
    <w:rsid w:val="005D74B1"/>
    <w:rsid w:val="005D75AF"/>
    <w:rsid w:val="005D778E"/>
    <w:rsid w:val="005E0E42"/>
    <w:rsid w:val="005E12D6"/>
    <w:rsid w:val="005E1923"/>
    <w:rsid w:val="005E226D"/>
    <w:rsid w:val="005E227A"/>
    <w:rsid w:val="005E2C57"/>
    <w:rsid w:val="005E2DC6"/>
    <w:rsid w:val="005E3649"/>
    <w:rsid w:val="005E36D8"/>
    <w:rsid w:val="005E3B67"/>
    <w:rsid w:val="005E4DF2"/>
    <w:rsid w:val="005E5734"/>
    <w:rsid w:val="005E642A"/>
    <w:rsid w:val="005E65D2"/>
    <w:rsid w:val="005E6A04"/>
    <w:rsid w:val="005E7ABF"/>
    <w:rsid w:val="005F0144"/>
    <w:rsid w:val="005F02AE"/>
    <w:rsid w:val="005F02D3"/>
    <w:rsid w:val="005F04C7"/>
    <w:rsid w:val="005F05D0"/>
    <w:rsid w:val="005F096D"/>
    <w:rsid w:val="005F133D"/>
    <w:rsid w:val="005F1987"/>
    <w:rsid w:val="005F2057"/>
    <w:rsid w:val="005F228D"/>
    <w:rsid w:val="005F22C5"/>
    <w:rsid w:val="005F3AEA"/>
    <w:rsid w:val="005F46EF"/>
    <w:rsid w:val="005F6A0A"/>
    <w:rsid w:val="005F6D19"/>
    <w:rsid w:val="005F6E4C"/>
    <w:rsid w:val="005F6F52"/>
    <w:rsid w:val="005F742C"/>
    <w:rsid w:val="005F7BFC"/>
    <w:rsid w:val="0060073C"/>
    <w:rsid w:val="00600CBD"/>
    <w:rsid w:val="0060126F"/>
    <w:rsid w:val="00601ADF"/>
    <w:rsid w:val="00601CB4"/>
    <w:rsid w:val="0060222B"/>
    <w:rsid w:val="006029BC"/>
    <w:rsid w:val="00603849"/>
    <w:rsid w:val="0060472A"/>
    <w:rsid w:val="006065D0"/>
    <w:rsid w:val="00607B00"/>
    <w:rsid w:val="00607F4C"/>
    <w:rsid w:val="0061022B"/>
    <w:rsid w:val="00611AAC"/>
    <w:rsid w:val="00611C5A"/>
    <w:rsid w:val="0061211E"/>
    <w:rsid w:val="006128E7"/>
    <w:rsid w:val="00612A59"/>
    <w:rsid w:val="00613B25"/>
    <w:rsid w:val="00613DE1"/>
    <w:rsid w:val="00613EFB"/>
    <w:rsid w:val="00614244"/>
    <w:rsid w:val="00614909"/>
    <w:rsid w:val="006162C6"/>
    <w:rsid w:val="00616412"/>
    <w:rsid w:val="006164ED"/>
    <w:rsid w:val="00616A5C"/>
    <w:rsid w:val="00616F7D"/>
    <w:rsid w:val="00617BDA"/>
    <w:rsid w:val="00620122"/>
    <w:rsid w:val="0062046F"/>
    <w:rsid w:val="00620A76"/>
    <w:rsid w:val="00620CEA"/>
    <w:rsid w:val="00620D50"/>
    <w:rsid w:val="006219BB"/>
    <w:rsid w:val="00621BB7"/>
    <w:rsid w:val="006230B7"/>
    <w:rsid w:val="00623235"/>
    <w:rsid w:val="0062344C"/>
    <w:rsid w:val="00623CE5"/>
    <w:rsid w:val="00623E5F"/>
    <w:rsid w:val="00625BBB"/>
    <w:rsid w:val="00625FC2"/>
    <w:rsid w:val="0062617A"/>
    <w:rsid w:val="00626A93"/>
    <w:rsid w:val="00626D4B"/>
    <w:rsid w:val="006276A8"/>
    <w:rsid w:val="00627D66"/>
    <w:rsid w:val="00630355"/>
    <w:rsid w:val="0063038C"/>
    <w:rsid w:val="00630398"/>
    <w:rsid w:val="00630FA3"/>
    <w:rsid w:val="00631372"/>
    <w:rsid w:val="0063177C"/>
    <w:rsid w:val="00631E19"/>
    <w:rsid w:val="006324D0"/>
    <w:rsid w:val="00632948"/>
    <w:rsid w:val="00632CC3"/>
    <w:rsid w:val="00632DA4"/>
    <w:rsid w:val="00633128"/>
    <w:rsid w:val="00634C69"/>
    <w:rsid w:val="006355DB"/>
    <w:rsid w:val="00635EB9"/>
    <w:rsid w:val="00636184"/>
    <w:rsid w:val="0063796B"/>
    <w:rsid w:val="00637F89"/>
    <w:rsid w:val="0064016D"/>
    <w:rsid w:val="0064035E"/>
    <w:rsid w:val="0064063F"/>
    <w:rsid w:val="00641784"/>
    <w:rsid w:val="00641791"/>
    <w:rsid w:val="0064182E"/>
    <w:rsid w:val="00641A96"/>
    <w:rsid w:val="00641A97"/>
    <w:rsid w:val="00641B23"/>
    <w:rsid w:val="00642403"/>
    <w:rsid w:val="006431F5"/>
    <w:rsid w:val="00643B30"/>
    <w:rsid w:val="00643FAD"/>
    <w:rsid w:val="006443B1"/>
    <w:rsid w:val="006446CB"/>
    <w:rsid w:val="00644AB1"/>
    <w:rsid w:val="006452CF"/>
    <w:rsid w:val="00645C61"/>
    <w:rsid w:val="00646B32"/>
    <w:rsid w:val="00646BB2"/>
    <w:rsid w:val="00646CC7"/>
    <w:rsid w:val="00647389"/>
    <w:rsid w:val="0064762D"/>
    <w:rsid w:val="0064799B"/>
    <w:rsid w:val="0065000E"/>
    <w:rsid w:val="006508BE"/>
    <w:rsid w:val="0065169D"/>
    <w:rsid w:val="006520F4"/>
    <w:rsid w:val="00652467"/>
    <w:rsid w:val="0065278B"/>
    <w:rsid w:val="0065294F"/>
    <w:rsid w:val="00652AEE"/>
    <w:rsid w:val="0065352B"/>
    <w:rsid w:val="00654110"/>
    <w:rsid w:val="00654923"/>
    <w:rsid w:val="00654BC2"/>
    <w:rsid w:val="00655890"/>
    <w:rsid w:val="00656B55"/>
    <w:rsid w:val="00657C4D"/>
    <w:rsid w:val="00661376"/>
    <w:rsid w:val="006621F1"/>
    <w:rsid w:val="00662F53"/>
    <w:rsid w:val="00663314"/>
    <w:rsid w:val="0066396E"/>
    <w:rsid w:val="00663D1D"/>
    <w:rsid w:val="0066451B"/>
    <w:rsid w:val="00664876"/>
    <w:rsid w:val="00665D8B"/>
    <w:rsid w:val="006664C4"/>
    <w:rsid w:val="0066680E"/>
    <w:rsid w:val="006676AC"/>
    <w:rsid w:val="00667EEE"/>
    <w:rsid w:val="00671885"/>
    <w:rsid w:val="00672A14"/>
    <w:rsid w:val="00672E93"/>
    <w:rsid w:val="00672F36"/>
    <w:rsid w:val="0067319F"/>
    <w:rsid w:val="0067344B"/>
    <w:rsid w:val="006734FD"/>
    <w:rsid w:val="006735CF"/>
    <w:rsid w:val="00673BFA"/>
    <w:rsid w:val="00673FB0"/>
    <w:rsid w:val="00673FE6"/>
    <w:rsid w:val="0067405D"/>
    <w:rsid w:val="00674102"/>
    <w:rsid w:val="006742E2"/>
    <w:rsid w:val="00674735"/>
    <w:rsid w:val="006749C1"/>
    <w:rsid w:val="006753E8"/>
    <w:rsid w:val="00675ADC"/>
    <w:rsid w:val="00675F46"/>
    <w:rsid w:val="006768B1"/>
    <w:rsid w:val="00676985"/>
    <w:rsid w:val="00676E8C"/>
    <w:rsid w:val="0067722D"/>
    <w:rsid w:val="00677289"/>
    <w:rsid w:val="00677753"/>
    <w:rsid w:val="00681AAE"/>
    <w:rsid w:val="00681C24"/>
    <w:rsid w:val="00681E7B"/>
    <w:rsid w:val="00683679"/>
    <w:rsid w:val="00684322"/>
    <w:rsid w:val="00685345"/>
    <w:rsid w:val="006853B7"/>
    <w:rsid w:val="006855D8"/>
    <w:rsid w:val="006856F4"/>
    <w:rsid w:val="00685947"/>
    <w:rsid w:val="00686050"/>
    <w:rsid w:val="0068629F"/>
    <w:rsid w:val="00686FB9"/>
    <w:rsid w:val="0068714B"/>
    <w:rsid w:val="00687ED5"/>
    <w:rsid w:val="0069074F"/>
    <w:rsid w:val="0069134E"/>
    <w:rsid w:val="0069184E"/>
    <w:rsid w:val="00691971"/>
    <w:rsid w:val="00693496"/>
    <w:rsid w:val="006948FF"/>
    <w:rsid w:val="00694E22"/>
    <w:rsid w:val="006956CF"/>
    <w:rsid w:val="006958F3"/>
    <w:rsid w:val="00695D14"/>
    <w:rsid w:val="00695E70"/>
    <w:rsid w:val="006964CF"/>
    <w:rsid w:val="006973F9"/>
    <w:rsid w:val="006A06E8"/>
    <w:rsid w:val="006A11B5"/>
    <w:rsid w:val="006A27C9"/>
    <w:rsid w:val="006A30B0"/>
    <w:rsid w:val="006A31A0"/>
    <w:rsid w:val="006A36A0"/>
    <w:rsid w:val="006A3806"/>
    <w:rsid w:val="006A485C"/>
    <w:rsid w:val="006A54C7"/>
    <w:rsid w:val="006A5904"/>
    <w:rsid w:val="006A75E8"/>
    <w:rsid w:val="006A7A7A"/>
    <w:rsid w:val="006B058D"/>
    <w:rsid w:val="006B15E8"/>
    <w:rsid w:val="006B1BA1"/>
    <w:rsid w:val="006B1BE9"/>
    <w:rsid w:val="006B2316"/>
    <w:rsid w:val="006B243A"/>
    <w:rsid w:val="006B3F35"/>
    <w:rsid w:val="006B53DF"/>
    <w:rsid w:val="006B594A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3D8"/>
    <w:rsid w:val="006C1C19"/>
    <w:rsid w:val="006C1E5A"/>
    <w:rsid w:val="006C3428"/>
    <w:rsid w:val="006C43B0"/>
    <w:rsid w:val="006C4973"/>
    <w:rsid w:val="006C4C0C"/>
    <w:rsid w:val="006C5674"/>
    <w:rsid w:val="006C68D6"/>
    <w:rsid w:val="006C7556"/>
    <w:rsid w:val="006C7A45"/>
    <w:rsid w:val="006D0DA5"/>
    <w:rsid w:val="006D16B6"/>
    <w:rsid w:val="006D20B6"/>
    <w:rsid w:val="006D21F3"/>
    <w:rsid w:val="006D293C"/>
    <w:rsid w:val="006D3301"/>
    <w:rsid w:val="006D3FBA"/>
    <w:rsid w:val="006D4C9F"/>
    <w:rsid w:val="006D5BD7"/>
    <w:rsid w:val="006D72F4"/>
    <w:rsid w:val="006D7E16"/>
    <w:rsid w:val="006E03B6"/>
    <w:rsid w:val="006E06BF"/>
    <w:rsid w:val="006E0CCF"/>
    <w:rsid w:val="006E17DF"/>
    <w:rsid w:val="006E18E8"/>
    <w:rsid w:val="006E1AF9"/>
    <w:rsid w:val="006E1F9B"/>
    <w:rsid w:val="006E203F"/>
    <w:rsid w:val="006E208F"/>
    <w:rsid w:val="006E2287"/>
    <w:rsid w:val="006E238E"/>
    <w:rsid w:val="006E2544"/>
    <w:rsid w:val="006E2875"/>
    <w:rsid w:val="006E28E0"/>
    <w:rsid w:val="006E3B9F"/>
    <w:rsid w:val="006E4426"/>
    <w:rsid w:val="006E574E"/>
    <w:rsid w:val="006E579E"/>
    <w:rsid w:val="006E5EAB"/>
    <w:rsid w:val="006E6EE2"/>
    <w:rsid w:val="006E6FB0"/>
    <w:rsid w:val="006E71E0"/>
    <w:rsid w:val="006E7C00"/>
    <w:rsid w:val="006F0712"/>
    <w:rsid w:val="006F0896"/>
    <w:rsid w:val="006F13DE"/>
    <w:rsid w:val="006F171C"/>
    <w:rsid w:val="006F189B"/>
    <w:rsid w:val="006F1B14"/>
    <w:rsid w:val="006F206B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74D9"/>
    <w:rsid w:val="007006B0"/>
    <w:rsid w:val="00700BDC"/>
    <w:rsid w:val="00702203"/>
    <w:rsid w:val="0070561C"/>
    <w:rsid w:val="00705CBE"/>
    <w:rsid w:val="00706D4C"/>
    <w:rsid w:val="00706E56"/>
    <w:rsid w:val="00706E62"/>
    <w:rsid w:val="00710374"/>
    <w:rsid w:val="0071117F"/>
    <w:rsid w:val="007117E9"/>
    <w:rsid w:val="007119F7"/>
    <w:rsid w:val="00712A35"/>
    <w:rsid w:val="007161AA"/>
    <w:rsid w:val="007174AE"/>
    <w:rsid w:val="00717EAE"/>
    <w:rsid w:val="00720758"/>
    <w:rsid w:val="00720A44"/>
    <w:rsid w:val="00720CF9"/>
    <w:rsid w:val="00722FD0"/>
    <w:rsid w:val="007244FD"/>
    <w:rsid w:val="007246F2"/>
    <w:rsid w:val="00724C7E"/>
    <w:rsid w:val="007251CD"/>
    <w:rsid w:val="0072520C"/>
    <w:rsid w:val="0072528C"/>
    <w:rsid w:val="00725A64"/>
    <w:rsid w:val="00725E98"/>
    <w:rsid w:val="007269EA"/>
    <w:rsid w:val="00727C66"/>
    <w:rsid w:val="007307FE"/>
    <w:rsid w:val="00730C80"/>
    <w:rsid w:val="0073117D"/>
    <w:rsid w:val="00733F9C"/>
    <w:rsid w:val="00734A4C"/>
    <w:rsid w:val="00735255"/>
    <w:rsid w:val="007355CA"/>
    <w:rsid w:val="007357F1"/>
    <w:rsid w:val="00735FD9"/>
    <w:rsid w:val="007361C0"/>
    <w:rsid w:val="00736CD6"/>
    <w:rsid w:val="00737156"/>
    <w:rsid w:val="007401FB"/>
    <w:rsid w:val="007422C6"/>
    <w:rsid w:val="00743010"/>
    <w:rsid w:val="0074319F"/>
    <w:rsid w:val="0074374B"/>
    <w:rsid w:val="00744DF3"/>
    <w:rsid w:val="00744EB1"/>
    <w:rsid w:val="00744EB3"/>
    <w:rsid w:val="00744FCB"/>
    <w:rsid w:val="00745392"/>
    <w:rsid w:val="00745D29"/>
    <w:rsid w:val="0074643F"/>
    <w:rsid w:val="0074677C"/>
    <w:rsid w:val="00747A39"/>
    <w:rsid w:val="00747B73"/>
    <w:rsid w:val="00750149"/>
    <w:rsid w:val="007504FA"/>
    <w:rsid w:val="00750812"/>
    <w:rsid w:val="00750C83"/>
    <w:rsid w:val="00750E53"/>
    <w:rsid w:val="00751345"/>
    <w:rsid w:val="007516CA"/>
    <w:rsid w:val="0075191A"/>
    <w:rsid w:val="00751CA9"/>
    <w:rsid w:val="00751E65"/>
    <w:rsid w:val="00751ED3"/>
    <w:rsid w:val="007521AF"/>
    <w:rsid w:val="007527BB"/>
    <w:rsid w:val="00753F8C"/>
    <w:rsid w:val="007542CC"/>
    <w:rsid w:val="0075471C"/>
    <w:rsid w:val="00754CEE"/>
    <w:rsid w:val="00754EA8"/>
    <w:rsid w:val="0075516F"/>
    <w:rsid w:val="007554C8"/>
    <w:rsid w:val="0075565D"/>
    <w:rsid w:val="007559EC"/>
    <w:rsid w:val="00755CB3"/>
    <w:rsid w:val="00755D5D"/>
    <w:rsid w:val="00756668"/>
    <w:rsid w:val="00757549"/>
    <w:rsid w:val="00757596"/>
    <w:rsid w:val="0076050A"/>
    <w:rsid w:val="00760A27"/>
    <w:rsid w:val="00760C6E"/>
    <w:rsid w:val="0076100B"/>
    <w:rsid w:val="00761645"/>
    <w:rsid w:val="0076288D"/>
    <w:rsid w:val="00762AE1"/>
    <w:rsid w:val="00762BE0"/>
    <w:rsid w:val="00763135"/>
    <w:rsid w:val="007642D9"/>
    <w:rsid w:val="00764507"/>
    <w:rsid w:val="00764BA8"/>
    <w:rsid w:val="00764BFE"/>
    <w:rsid w:val="00765159"/>
    <w:rsid w:val="00766844"/>
    <w:rsid w:val="00770300"/>
    <w:rsid w:val="0077038F"/>
    <w:rsid w:val="007705FB"/>
    <w:rsid w:val="007707F1"/>
    <w:rsid w:val="00770AE4"/>
    <w:rsid w:val="00771F43"/>
    <w:rsid w:val="00772032"/>
    <w:rsid w:val="00772D1E"/>
    <w:rsid w:val="00772DD8"/>
    <w:rsid w:val="0077321E"/>
    <w:rsid w:val="00773C8D"/>
    <w:rsid w:val="00773D37"/>
    <w:rsid w:val="0077472C"/>
    <w:rsid w:val="0077474D"/>
    <w:rsid w:val="0077586D"/>
    <w:rsid w:val="0077701B"/>
    <w:rsid w:val="007773B8"/>
    <w:rsid w:val="00777ED9"/>
    <w:rsid w:val="0078097F"/>
    <w:rsid w:val="00781113"/>
    <w:rsid w:val="007814BE"/>
    <w:rsid w:val="00781D9B"/>
    <w:rsid w:val="00781EFA"/>
    <w:rsid w:val="00782720"/>
    <w:rsid w:val="007827E4"/>
    <w:rsid w:val="00782ADA"/>
    <w:rsid w:val="00782B81"/>
    <w:rsid w:val="00783537"/>
    <w:rsid w:val="00783AFB"/>
    <w:rsid w:val="00783CE8"/>
    <w:rsid w:val="0078419F"/>
    <w:rsid w:val="00784277"/>
    <w:rsid w:val="007849F1"/>
    <w:rsid w:val="00784B44"/>
    <w:rsid w:val="00785480"/>
    <w:rsid w:val="007868C4"/>
    <w:rsid w:val="00786BA0"/>
    <w:rsid w:val="00786DA9"/>
    <w:rsid w:val="0078765D"/>
    <w:rsid w:val="007878B7"/>
    <w:rsid w:val="007903E1"/>
    <w:rsid w:val="00791B0B"/>
    <w:rsid w:val="0079228F"/>
    <w:rsid w:val="007927C6"/>
    <w:rsid w:val="00792E63"/>
    <w:rsid w:val="00793039"/>
    <w:rsid w:val="00793206"/>
    <w:rsid w:val="0079383F"/>
    <w:rsid w:val="00794856"/>
    <w:rsid w:val="00794873"/>
    <w:rsid w:val="00794A2E"/>
    <w:rsid w:val="00794ED7"/>
    <w:rsid w:val="00795B80"/>
    <w:rsid w:val="00795DEC"/>
    <w:rsid w:val="00796AD1"/>
    <w:rsid w:val="007974A7"/>
    <w:rsid w:val="00797A7F"/>
    <w:rsid w:val="007A031F"/>
    <w:rsid w:val="007A0C5B"/>
    <w:rsid w:val="007A15DD"/>
    <w:rsid w:val="007A22D0"/>
    <w:rsid w:val="007A3772"/>
    <w:rsid w:val="007A3922"/>
    <w:rsid w:val="007A4656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E09"/>
    <w:rsid w:val="007B1EB4"/>
    <w:rsid w:val="007B1F0B"/>
    <w:rsid w:val="007B3401"/>
    <w:rsid w:val="007B40E3"/>
    <w:rsid w:val="007B54F9"/>
    <w:rsid w:val="007B5783"/>
    <w:rsid w:val="007B68DF"/>
    <w:rsid w:val="007C0451"/>
    <w:rsid w:val="007C0808"/>
    <w:rsid w:val="007C121A"/>
    <w:rsid w:val="007C1804"/>
    <w:rsid w:val="007C1B65"/>
    <w:rsid w:val="007C229A"/>
    <w:rsid w:val="007C2B93"/>
    <w:rsid w:val="007C2D07"/>
    <w:rsid w:val="007C3F4E"/>
    <w:rsid w:val="007C412F"/>
    <w:rsid w:val="007C4D2F"/>
    <w:rsid w:val="007C4E07"/>
    <w:rsid w:val="007C5295"/>
    <w:rsid w:val="007C5AD6"/>
    <w:rsid w:val="007C5FCA"/>
    <w:rsid w:val="007D067B"/>
    <w:rsid w:val="007D06E2"/>
    <w:rsid w:val="007D07FC"/>
    <w:rsid w:val="007D1285"/>
    <w:rsid w:val="007D132B"/>
    <w:rsid w:val="007D22B7"/>
    <w:rsid w:val="007D285B"/>
    <w:rsid w:val="007D2C07"/>
    <w:rsid w:val="007D2CDC"/>
    <w:rsid w:val="007D34CE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E108C"/>
    <w:rsid w:val="007E13E6"/>
    <w:rsid w:val="007E1D54"/>
    <w:rsid w:val="007E208B"/>
    <w:rsid w:val="007E2D72"/>
    <w:rsid w:val="007E3427"/>
    <w:rsid w:val="007E3CF8"/>
    <w:rsid w:val="007E3EE5"/>
    <w:rsid w:val="007E422F"/>
    <w:rsid w:val="007E4261"/>
    <w:rsid w:val="007E448E"/>
    <w:rsid w:val="007E4AD5"/>
    <w:rsid w:val="007E4EC1"/>
    <w:rsid w:val="007E5648"/>
    <w:rsid w:val="007E57B2"/>
    <w:rsid w:val="007E60D3"/>
    <w:rsid w:val="007E64A5"/>
    <w:rsid w:val="007E6F90"/>
    <w:rsid w:val="007E7562"/>
    <w:rsid w:val="007F0831"/>
    <w:rsid w:val="007F185F"/>
    <w:rsid w:val="007F1B01"/>
    <w:rsid w:val="007F2DE4"/>
    <w:rsid w:val="007F31A9"/>
    <w:rsid w:val="007F34C1"/>
    <w:rsid w:val="007F36D8"/>
    <w:rsid w:val="007F3B9C"/>
    <w:rsid w:val="007F3DCA"/>
    <w:rsid w:val="007F4D64"/>
    <w:rsid w:val="007F4E59"/>
    <w:rsid w:val="007F4F99"/>
    <w:rsid w:val="007F535F"/>
    <w:rsid w:val="007F68D6"/>
    <w:rsid w:val="00800A42"/>
    <w:rsid w:val="00800DBA"/>
    <w:rsid w:val="00802992"/>
    <w:rsid w:val="00803A10"/>
    <w:rsid w:val="008041A6"/>
    <w:rsid w:val="008042D7"/>
    <w:rsid w:val="00804B61"/>
    <w:rsid w:val="008052F7"/>
    <w:rsid w:val="0080562D"/>
    <w:rsid w:val="008056EA"/>
    <w:rsid w:val="0080591A"/>
    <w:rsid w:val="00805C78"/>
    <w:rsid w:val="00806812"/>
    <w:rsid w:val="00806A9B"/>
    <w:rsid w:val="00806EF4"/>
    <w:rsid w:val="00807583"/>
    <w:rsid w:val="00807D21"/>
    <w:rsid w:val="00807D94"/>
    <w:rsid w:val="00807E4B"/>
    <w:rsid w:val="00807FA2"/>
    <w:rsid w:val="008104AE"/>
    <w:rsid w:val="0081087A"/>
    <w:rsid w:val="00810C33"/>
    <w:rsid w:val="00811460"/>
    <w:rsid w:val="008117F6"/>
    <w:rsid w:val="00811847"/>
    <w:rsid w:val="00811B6F"/>
    <w:rsid w:val="00811FE0"/>
    <w:rsid w:val="00812993"/>
    <w:rsid w:val="00812EF8"/>
    <w:rsid w:val="00813F01"/>
    <w:rsid w:val="008146DB"/>
    <w:rsid w:val="00814D8E"/>
    <w:rsid w:val="00814FC8"/>
    <w:rsid w:val="008156B8"/>
    <w:rsid w:val="00815994"/>
    <w:rsid w:val="00815BFF"/>
    <w:rsid w:val="00815CBD"/>
    <w:rsid w:val="0081613D"/>
    <w:rsid w:val="00816185"/>
    <w:rsid w:val="008161EB"/>
    <w:rsid w:val="008164FC"/>
    <w:rsid w:val="00816B77"/>
    <w:rsid w:val="0082064B"/>
    <w:rsid w:val="00820DEA"/>
    <w:rsid w:val="00821DA2"/>
    <w:rsid w:val="00821F32"/>
    <w:rsid w:val="008222FD"/>
    <w:rsid w:val="00822D4F"/>
    <w:rsid w:val="00823042"/>
    <w:rsid w:val="00823857"/>
    <w:rsid w:val="00823F5A"/>
    <w:rsid w:val="00825C24"/>
    <w:rsid w:val="008261A9"/>
    <w:rsid w:val="00826910"/>
    <w:rsid w:val="00826ADB"/>
    <w:rsid w:val="00826BE7"/>
    <w:rsid w:val="0082741B"/>
    <w:rsid w:val="00827B69"/>
    <w:rsid w:val="008309FF"/>
    <w:rsid w:val="00830BBD"/>
    <w:rsid w:val="00831C29"/>
    <w:rsid w:val="00832647"/>
    <w:rsid w:val="0083268A"/>
    <w:rsid w:val="00832708"/>
    <w:rsid w:val="00832CD2"/>
    <w:rsid w:val="00833C12"/>
    <w:rsid w:val="00834B6B"/>
    <w:rsid w:val="00834E30"/>
    <w:rsid w:val="00835C23"/>
    <w:rsid w:val="00835EB7"/>
    <w:rsid w:val="00836435"/>
    <w:rsid w:val="00836698"/>
    <w:rsid w:val="00836EF3"/>
    <w:rsid w:val="00837EDF"/>
    <w:rsid w:val="008401CF"/>
    <w:rsid w:val="008413F5"/>
    <w:rsid w:val="008419CA"/>
    <w:rsid w:val="00841B4E"/>
    <w:rsid w:val="0084268D"/>
    <w:rsid w:val="00844C2B"/>
    <w:rsid w:val="00845259"/>
    <w:rsid w:val="0084535D"/>
    <w:rsid w:val="008456D7"/>
    <w:rsid w:val="00845A3F"/>
    <w:rsid w:val="00845F04"/>
    <w:rsid w:val="008471C0"/>
    <w:rsid w:val="008477CB"/>
    <w:rsid w:val="00850706"/>
    <w:rsid w:val="00850AC2"/>
    <w:rsid w:val="00850DF1"/>
    <w:rsid w:val="008520D6"/>
    <w:rsid w:val="00852E91"/>
    <w:rsid w:val="00853148"/>
    <w:rsid w:val="0085423C"/>
    <w:rsid w:val="0085447D"/>
    <w:rsid w:val="0085538B"/>
    <w:rsid w:val="00855645"/>
    <w:rsid w:val="00855A12"/>
    <w:rsid w:val="00856A64"/>
    <w:rsid w:val="00856CB2"/>
    <w:rsid w:val="00857C1D"/>
    <w:rsid w:val="00857D5B"/>
    <w:rsid w:val="008608AD"/>
    <w:rsid w:val="00861E01"/>
    <w:rsid w:val="00862147"/>
    <w:rsid w:val="00863596"/>
    <w:rsid w:val="00863CCB"/>
    <w:rsid w:val="0086479C"/>
    <w:rsid w:val="00864AB8"/>
    <w:rsid w:val="00864B60"/>
    <w:rsid w:val="008657E5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11A4"/>
    <w:rsid w:val="00871321"/>
    <w:rsid w:val="008718EA"/>
    <w:rsid w:val="00871A95"/>
    <w:rsid w:val="00872442"/>
    <w:rsid w:val="008727B1"/>
    <w:rsid w:val="0087335A"/>
    <w:rsid w:val="00873B73"/>
    <w:rsid w:val="00874311"/>
    <w:rsid w:val="008746AD"/>
    <w:rsid w:val="0087489C"/>
    <w:rsid w:val="00874A54"/>
    <w:rsid w:val="008750AA"/>
    <w:rsid w:val="00875201"/>
    <w:rsid w:val="00875423"/>
    <w:rsid w:val="00875A8F"/>
    <w:rsid w:val="00876410"/>
    <w:rsid w:val="00876762"/>
    <w:rsid w:val="00876AAA"/>
    <w:rsid w:val="00876C7C"/>
    <w:rsid w:val="00876F6A"/>
    <w:rsid w:val="00877216"/>
    <w:rsid w:val="00881500"/>
    <w:rsid w:val="0088176C"/>
    <w:rsid w:val="00881883"/>
    <w:rsid w:val="00881C8C"/>
    <w:rsid w:val="00881DD6"/>
    <w:rsid w:val="00881F0D"/>
    <w:rsid w:val="008823DD"/>
    <w:rsid w:val="00882BE4"/>
    <w:rsid w:val="00882E53"/>
    <w:rsid w:val="00882F64"/>
    <w:rsid w:val="00884F09"/>
    <w:rsid w:val="00885114"/>
    <w:rsid w:val="008851CE"/>
    <w:rsid w:val="008867D6"/>
    <w:rsid w:val="008873D3"/>
    <w:rsid w:val="0088743A"/>
    <w:rsid w:val="00887E30"/>
    <w:rsid w:val="0089039E"/>
    <w:rsid w:val="008909B1"/>
    <w:rsid w:val="0089131F"/>
    <w:rsid w:val="0089160D"/>
    <w:rsid w:val="0089181E"/>
    <w:rsid w:val="0089307E"/>
    <w:rsid w:val="008932D4"/>
    <w:rsid w:val="008934EE"/>
    <w:rsid w:val="00893613"/>
    <w:rsid w:val="0089363B"/>
    <w:rsid w:val="00893B76"/>
    <w:rsid w:val="00893C79"/>
    <w:rsid w:val="008940F6"/>
    <w:rsid w:val="008946CB"/>
    <w:rsid w:val="008956A4"/>
    <w:rsid w:val="008958D6"/>
    <w:rsid w:val="00895A32"/>
    <w:rsid w:val="0089650D"/>
    <w:rsid w:val="0089656A"/>
    <w:rsid w:val="008966E7"/>
    <w:rsid w:val="00896D8B"/>
    <w:rsid w:val="00896F1C"/>
    <w:rsid w:val="008974D9"/>
    <w:rsid w:val="008979ED"/>
    <w:rsid w:val="00897D5F"/>
    <w:rsid w:val="008A0377"/>
    <w:rsid w:val="008A0D68"/>
    <w:rsid w:val="008A18E0"/>
    <w:rsid w:val="008A1CE4"/>
    <w:rsid w:val="008A22C3"/>
    <w:rsid w:val="008A2372"/>
    <w:rsid w:val="008A2D4A"/>
    <w:rsid w:val="008A41CC"/>
    <w:rsid w:val="008A4E6B"/>
    <w:rsid w:val="008A5328"/>
    <w:rsid w:val="008A6BDA"/>
    <w:rsid w:val="008A7D45"/>
    <w:rsid w:val="008A7D93"/>
    <w:rsid w:val="008A7EAC"/>
    <w:rsid w:val="008B0A89"/>
    <w:rsid w:val="008B22A8"/>
    <w:rsid w:val="008B251B"/>
    <w:rsid w:val="008B2759"/>
    <w:rsid w:val="008B3BC5"/>
    <w:rsid w:val="008B3E10"/>
    <w:rsid w:val="008B3EE9"/>
    <w:rsid w:val="008B40BC"/>
    <w:rsid w:val="008B40FF"/>
    <w:rsid w:val="008B49E7"/>
    <w:rsid w:val="008B4D0A"/>
    <w:rsid w:val="008B4E3D"/>
    <w:rsid w:val="008B577D"/>
    <w:rsid w:val="008B610B"/>
    <w:rsid w:val="008B706A"/>
    <w:rsid w:val="008B7535"/>
    <w:rsid w:val="008B757F"/>
    <w:rsid w:val="008B7D34"/>
    <w:rsid w:val="008C18A7"/>
    <w:rsid w:val="008C1C62"/>
    <w:rsid w:val="008C2178"/>
    <w:rsid w:val="008C2460"/>
    <w:rsid w:val="008C27CA"/>
    <w:rsid w:val="008C35E8"/>
    <w:rsid w:val="008C4586"/>
    <w:rsid w:val="008C45D0"/>
    <w:rsid w:val="008C479B"/>
    <w:rsid w:val="008C4924"/>
    <w:rsid w:val="008C4B59"/>
    <w:rsid w:val="008C4BB8"/>
    <w:rsid w:val="008C550A"/>
    <w:rsid w:val="008C6750"/>
    <w:rsid w:val="008C7089"/>
    <w:rsid w:val="008C7B23"/>
    <w:rsid w:val="008C7CB5"/>
    <w:rsid w:val="008D00B6"/>
    <w:rsid w:val="008D0FF6"/>
    <w:rsid w:val="008D1504"/>
    <w:rsid w:val="008D15D6"/>
    <w:rsid w:val="008D1B23"/>
    <w:rsid w:val="008D1EA6"/>
    <w:rsid w:val="008D2472"/>
    <w:rsid w:val="008D25C4"/>
    <w:rsid w:val="008D2910"/>
    <w:rsid w:val="008D2A07"/>
    <w:rsid w:val="008D2E4B"/>
    <w:rsid w:val="008D2F9F"/>
    <w:rsid w:val="008D32D3"/>
    <w:rsid w:val="008D3CE6"/>
    <w:rsid w:val="008D4286"/>
    <w:rsid w:val="008D4654"/>
    <w:rsid w:val="008D4748"/>
    <w:rsid w:val="008D492A"/>
    <w:rsid w:val="008D496D"/>
    <w:rsid w:val="008D4D86"/>
    <w:rsid w:val="008D6F47"/>
    <w:rsid w:val="008E011E"/>
    <w:rsid w:val="008E0791"/>
    <w:rsid w:val="008E08E8"/>
    <w:rsid w:val="008E0C11"/>
    <w:rsid w:val="008E0DD2"/>
    <w:rsid w:val="008E1D33"/>
    <w:rsid w:val="008E21F6"/>
    <w:rsid w:val="008E442F"/>
    <w:rsid w:val="008E55D2"/>
    <w:rsid w:val="008E5E7A"/>
    <w:rsid w:val="008E648B"/>
    <w:rsid w:val="008E6572"/>
    <w:rsid w:val="008E6A85"/>
    <w:rsid w:val="008E6E51"/>
    <w:rsid w:val="008E6FB8"/>
    <w:rsid w:val="008E71A3"/>
    <w:rsid w:val="008F1BCA"/>
    <w:rsid w:val="008F227A"/>
    <w:rsid w:val="008F2B11"/>
    <w:rsid w:val="008F335D"/>
    <w:rsid w:val="008F346C"/>
    <w:rsid w:val="008F3773"/>
    <w:rsid w:val="008F38B7"/>
    <w:rsid w:val="008F4A4C"/>
    <w:rsid w:val="008F4A79"/>
    <w:rsid w:val="008F5FE2"/>
    <w:rsid w:val="008F6FAA"/>
    <w:rsid w:val="008F7195"/>
    <w:rsid w:val="009002B4"/>
    <w:rsid w:val="009007C6"/>
    <w:rsid w:val="00900E7A"/>
    <w:rsid w:val="0090112A"/>
    <w:rsid w:val="0090138D"/>
    <w:rsid w:val="009022D9"/>
    <w:rsid w:val="00902D7B"/>
    <w:rsid w:val="00903198"/>
    <w:rsid w:val="009031F1"/>
    <w:rsid w:val="00903AAB"/>
    <w:rsid w:val="00904592"/>
    <w:rsid w:val="00904AEC"/>
    <w:rsid w:val="00904BE5"/>
    <w:rsid w:val="0090562B"/>
    <w:rsid w:val="00905967"/>
    <w:rsid w:val="00905993"/>
    <w:rsid w:val="00905BF5"/>
    <w:rsid w:val="009064FC"/>
    <w:rsid w:val="00906D67"/>
    <w:rsid w:val="00906E2A"/>
    <w:rsid w:val="009070AF"/>
    <w:rsid w:val="00907403"/>
    <w:rsid w:val="009108E7"/>
    <w:rsid w:val="00910CE1"/>
    <w:rsid w:val="00911BDB"/>
    <w:rsid w:val="00912CBD"/>
    <w:rsid w:val="00913287"/>
    <w:rsid w:val="00913872"/>
    <w:rsid w:val="00913BA4"/>
    <w:rsid w:val="00913D41"/>
    <w:rsid w:val="00915420"/>
    <w:rsid w:val="0091737C"/>
    <w:rsid w:val="00920584"/>
    <w:rsid w:val="00920987"/>
    <w:rsid w:val="00921042"/>
    <w:rsid w:val="00921C2B"/>
    <w:rsid w:val="00921DC2"/>
    <w:rsid w:val="009224B7"/>
    <w:rsid w:val="0092354A"/>
    <w:rsid w:val="00923BC0"/>
    <w:rsid w:val="009250FD"/>
    <w:rsid w:val="00925852"/>
    <w:rsid w:val="00925BD5"/>
    <w:rsid w:val="00925E0B"/>
    <w:rsid w:val="00926013"/>
    <w:rsid w:val="009263D3"/>
    <w:rsid w:val="00926FFB"/>
    <w:rsid w:val="00927550"/>
    <w:rsid w:val="009301F3"/>
    <w:rsid w:val="0093053B"/>
    <w:rsid w:val="009308AA"/>
    <w:rsid w:val="00931A4E"/>
    <w:rsid w:val="00932051"/>
    <w:rsid w:val="009321F4"/>
    <w:rsid w:val="0093333B"/>
    <w:rsid w:val="00933D0C"/>
    <w:rsid w:val="009345F2"/>
    <w:rsid w:val="00934D45"/>
    <w:rsid w:val="009351AD"/>
    <w:rsid w:val="00937301"/>
    <w:rsid w:val="00940748"/>
    <w:rsid w:val="00940769"/>
    <w:rsid w:val="00940C63"/>
    <w:rsid w:val="009420E5"/>
    <w:rsid w:val="009422D1"/>
    <w:rsid w:val="009424B4"/>
    <w:rsid w:val="00942810"/>
    <w:rsid w:val="009428C8"/>
    <w:rsid w:val="00942C3B"/>
    <w:rsid w:val="009430F6"/>
    <w:rsid w:val="0094340B"/>
    <w:rsid w:val="009440CD"/>
    <w:rsid w:val="009448FF"/>
    <w:rsid w:val="00945D0F"/>
    <w:rsid w:val="009460C8"/>
    <w:rsid w:val="009462DA"/>
    <w:rsid w:val="009466FD"/>
    <w:rsid w:val="009509DD"/>
    <w:rsid w:val="00952444"/>
    <w:rsid w:val="00952458"/>
    <w:rsid w:val="009527D5"/>
    <w:rsid w:val="00952B32"/>
    <w:rsid w:val="00952B8B"/>
    <w:rsid w:val="009533A6"/>
    <w:rsid w:val="00953595"/>
    <w:rsid w:val="0095362F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60E59"/>
    <w:rsid w:val="0096174F"/>
    <w:rsid w:val="00961954"/>
    <w:rsid w:val="00961B0E"/>
    <w:rsid w:val="00962305"/>
    <w:rsid w:val="00962C2E"/>
    <w:rsid w:val="00962EF9"/>
    <w:rsid w:val="009634C9"/>
    <w:rsid w:val="0096422B"/>
    <w:rsid w:val="00964E7B"/>
    <w:rsid w:val="00965316"/>
    <w:rsid w:val="009659F1"/>
    <w:rsid w:val="00965B10"/>
    <w:rsid w:val="009663DB"/>
    <w:rsid w:val="00966E1B"/>
    <w:rsid w:val="00966FD2"/>
    <w:rsid w:val="009672C5"/>
    <w:rsid w:val="009676FD"/>
    <w:rsid w:val="0097007D"/>
    <w:rsid w:val="009706FC"/>
    <w:rsid w:val="00970FEE"/>
    <w:rsid w:val="00971A9D"/>
    <w:rsid w:val="00972924"/>
    <w:rsid w:val="009730F6"/>
    <w:rsid w:val="009731B5"/>
    <w:rsid w:val="009731B9"/>
    <w:rsid w:val="009732CC"/>
    <w:rsid w:val="009740E7"/>
    <w:rsid w:val="009759B4"/>
    <w:rsid w:val="00975B1F"/>
    <w:rsid w:val="00975F82"/>
    <w:rsid w:val="00976131"/>
    <w:rsid w:val="0097623D"/>
    <w:rsid w:val="009762A6"/>
    <w:rsid w:val="0097688B"/>
    <w:rsid w:val="00977227"/>
    <w:rsid w:val="009777B1"/>
    <w:rsid w:val="00977B15"/>
    <w:rsid w:val="00980601"/>
    <w:rsid w:val="009821E3"/>
    <w:rsid w:val="00982203"/>
    <w:rsid w:val="00982D98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90E14"/>
    <w:rsid w:val="009910CC"/>
    <w:rsid w:val="0099163C"/>
    <w:rsid w:val="00991787"/>
    <w:rsid w:val="00992931"/>
    <w:rsid w:val="00993638"/>
    <w:rsid w:val="00993C93"/>
    <w:rsid w:val="00993ECB"/>
    <w:rsid w:val="00993F2F"/>
    <w:rsid w:val="009940C9"/>
    <w:rsid w:val="00994187"/>
    <w:rsid w:val="00994238"/>
    <w:rsid w:val="00994C13"/>
    <w:rsid w:val="00995FB2"/>
    <w:rsid w:val="00996B93"/>
    <w:rsid w:val="009971C9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545"/>
    <w:rsid w:val="009A272D"/>
    <w:rsid w:val="009A2829"/>
    <w:rsid w:val="009A29F7"/>
    <w:rsid w:val="009A2EAD"/>
    <w:rsid w:val="009A30E6"/>
    <w:rsid w:val="009A3B48"/>
    <w:rsid w:val="009A51E5"/>
    <w:rsid w:val="009A5736"/>
    <w:rsid w:val="009A618F"/>
    <w:rsid w:val="009A6328"/>
    <w:rsid w:val="009A7797"/>
    <w:rsid w:val="009A7B24"/>
    <w:rsid w:val="009B0C3F"/>
    <w:rsid w:val="009B0D41"/>
    <w:rsid w:val="009B1236"/>
    <w:rsid w:val="009B14FA"/>
    <w:rsid w:val="009B172B"/>
    <w:rsid w:val="009B261A"/>
    <w:rsid w:val="009B2ED2"/>
    <w:rsid w:val="009B35A8"/>
    <w:rsid w:val="009B35C2"/>
    <w:rsid w:val="009B36CD"/>
    <w:rsid w:val="009B3EF8"/>
    <w:rsid w:val="009B4123"/>
    <w:rsid w:val="009B4E65"/>
    <w:rsid w:val="009B5168"/>
    <w:rsid w:val="009B52F9"/>
    <w:rsid w:val="009B5384"/>
    <w:rsid w:val="009B590B"/>
    <w:rsid w:val="009B595E"/>
    <w:rsid w:val="009B62F5"/>
    <w:rsid w:val="009B65CD"/>
    <w:rsid w:val="009B690D"/>
    <w:rsid w:val="009B6F14"/>
    <w:rsid w:val="009B724F"/>
    <w:rsid w:val="009B7468"/>
    <w:rsid w:val="009B7627"/>
    <w:rsid w:val="009B7649"/>
    <w:rsid w:val="009B7AD9"/>
    <w:rsid w:val="009C0017"/>
    <w:rsid w:val="009C0274"/>
    <w:rsid w:val="009C03CA"/>
    <w:rsid w:val="009C0A06"/>
    <w:rsid w:val="009C0E85"/>
    <w:rsid w:val="009C0EEB"/>
    <w:rsid w:val="009C14AC"/>
    <w:rsid w:val="009C1A87"/>
    <w:rsid w:val="009C2601"/>
    <w:rsid w:val="009C51FF"/>
    <w:rsid w:val="009C5885"/>
    <w:rsid w:val="009C679F"/>
    <w:rsid w:val="009C680D"/>
    <w:rsid w:val="009C6C9E"/>
    <w:rsid w:val="009C7480"/>
    <w:rsid w:val="009C7CF0"/>
    <w:rsid w:val="009D02C6"/>
    <w:rsid w:val="009D0962"/>
    <w:rsid w:val="009D0DEF"/>
    <w:rsid w:val="009D176C"/>
    <w:rsid w:val="009D1B4B"/>
    <w:rsid w:val="009D1D09"/>
    <w:rsid w:val="009D1ECD"/>
    <w:rsid w:val="009D254F"/>
    <w:rsid w:val="009D2EE9"/>
    <w:rsid w:val="009D2F9B"/>
    <w:rsid w:val="009D4BBB"/>
    <w:rsid w:val="009D5146"/>
    <w:rsid w:val="009D654E"/>
    <w:rsid w:val="009D6987"/>
    <w:rsid w:val="009D6F34"/>
    <w:rsid w:val="009D7069"/>
    <w:rsid w:val="009D7108"/>
    <w:rsid w:val="009D73C1"/>
    <w:rsid w:val="009D7741"/>
    <w:rsid w:val="009E2572"/>
    <w:rsid w:val="009E2C03"/>
    <w:rsid w:val="009E2E40"/>
    <w:rsid w:val="009E32F5"/>
    <w:rsid w:val="009E3892"/>
    <w:rsid w:val="009E3C57"/>
    <w:rsid w:val="009E489A"/>
    <w:rsid w:val="009E48AB"/>
    <w:rsid w:val="009E50E9"/>
    <w:rsid w:val="009E5BB5"/>
    <w:rsid w:val="009E62BF"/>
    <w:rsid w:val="009E635A"/>
    <w:rsid w:val="009E7C4A"/>
    <w:rsid w:val="009E7F7B"/>
    <w:rsid w:val="009F0344"/>
    <w:rsid w:val="009F0C6B"/>
    <w:rsid w:val="009F1A56"/>
    <w:rsid w:val="009F1C5E"/>
    <w:rsid w:val="009F20B6"/>
    <w:rsid w:val="009F2495"/>
    <w:rsid w:val="009F2FD8"/>
    <w:rsid w:val="009F38D1"/>
    <w:rsid w:val="009F42A6"/>
    <w:rsid w:val="009F42F7"/>
    <w:rsid w:val="009F4737"/>
    <w:rsid w:val="009F50E7"/>
    <w:rsid w:val="009F61D5"/>
    <w:rsid w:val="009F64CE"/>
    <w:rsid w:val="009F7005"/>
    <w:rsid w:val="009F7322"/>
    <w:rsid w:val="009F773D"/>
    <w:rsid w:val="009F78E5"/>
    <w:rsid w:val="009F7C7F"/>
    <w:rsid w:val="009F7D4B"/>
    <w:rsid w:val="009F7E6B"/>
    <w:rsid w:val="00A007DC"/>
    <w:rsid w:val="00A0097E"/>
    <w:rsid w:val="00A02CAC"/>
    <w:rsid w:val="00A02DB8"/>
    <w:rsid w:val="00A02ED0"/>
    <w:rsid w:val="00A0347B"/>
    <w:rsid w:val="00A04287"/>
    <w:rsid w:val="00A042AB"/>
    <w:rsid w:val="00A04672"/>
    <w:rsid w:val="00A0531B"/>
    <w:rsid w:val="00A05773"/>
    <w:rsid w:val="00A059CC"/>
    <w:rsid w:val="00A063F3"/>
    <w:rsid w:val="00A06410"/>
    <w:rsid w:val="00A06C1F"/>
    <w:rsid w:val="00A06CE1"/>
    <w:rsid w:val="00A0711C"/>
    <w:rsid w:val="00A07467"/>
    <w:rsid w:val="00A07676"/>
    <w:rsid w:val="00A1006D"/>
    <w:rsid w:val="00A106EB"/>
    <w:rsid w:val="00A11F45"/>
    <w:rsid w:val="00A12247"/>
    <w:rsid w:val="00A12734"/>
    <w:rsid w:val="00A12B68"/>
    <w:rsid w:val="00A13493"/>
    <w:rsid w:val="00A14369"/>
    <w:rsid w:val="00A149F8"/>
    <w:rsid w:val="00A14C19"/>
    <w:rsid w:val="00A14CD3"/>
    <w:rsid w:val="00A1704F"/>
    <w:rsid w:val="00A17955"/>
    <w:rsid w:val="00A202A1"/>
    <w:rsid w:val="00A20575"/>
    <w:rsid w:val="00A20B45"/>
    <w:rsid w:val="00A20B81"/>
    <w:rsid w:val="00A20BA8"/>
    <w:rsid w:val="00A21711"/>
    <w:rsid w:val="00A219D1"/>
    <w:rsid w:val="00A21F41"/>
    <w:rsid w:val="00A22008"/>
    <w:rsid w:val="00A22210"/>
    <w:rsid w:val="00A22464"/>
    <w:rsid w:val="00A224C7"/>
    <w:rsid w:val="00A2318B"/>
    <w:rsid w:val="00A23681"/>
    <w:rsid w:val="00A24612"/>
    <w:rsid w:val="00A246B9"/>
    <w:rsid w:val="00A24BD3"/>
    <w:rsid w:val="00A25100"/>
    <w:rsid w:val="00A256DC"/>
    <w:rsid w:val="00A25C81"/>
    <w:rsid w:val="00A26743"/>
    <w:rsid w:val="00A2750F"/>
    <w:rsid w:val="00A300AA"/>
    <w:rsid w:val="00A303F0"/>
    <w:rsid w:val="00A30B40"/>
    <w:rsid w:val="00A30DA2"/>
    <w:rsid w:val="00A311C0"/>
    <w:rsid w:val="00A321F7"/>
    <w:rsid w:val="00A32317"/>
    <w:rsid w:val="00A32D28"/>
    <w:rsid w:val="00A33B39"/>
    <w:rsid w:val="00A35254"/>
    <w:rsid w:val="00A35EF4"/>
    <w:rsid w:val="00A362F4"/>
    <w:rsid w:val="00A36BA2"/>
    <w:rsid w:val="00A36F49"/>
    <w:rsid w:val="00A374E8"/>
    <w:rsid w:val="00A37D1F"/>
    <w:rsid w:val="00A37D7A"/>
    <w:rsid w:val="00A4002F"/>
    <w:rsid w:val="00A401C1"/>
    <w:rsid w:val="00A41F14"/>
    <w:rsid w:val="00A42F71"/>
    <w:rsid w:val="00A43A10"/>
    <w:rsid w:val="00A43A25"/>
    <w:rsid w:val="00A43AE2"/>
    <w:rsid w:val="00A44BB8"/>
    <w:rsid w:val="00A46001"/>
    <w:rsid w:val="00A4607D"/>
    <w:rsid w:val="00A460A8"/>
    <w:rsid w:val="00A472E1"/>
    <w:rsid w:val="00A4793D"/>
    <w:rsid w:val="00A50113"/>
    <w:rsid w:val="00A518EB"/>
    <w:rsid w:val="00A51968"/>
    <w:rsid w:val="00A526B3"/>
    <w:rsid w:val="00A53FF6"/>
    <w:rsid w:val="00A54057"/>
    <w:rsid w:val="00A54285"/>
    <w:rsid w:val="00A5447A"/>
    <w:rsid w:val="00A54B11"/>
    <w:rsid w:val="00A54C65"/>
    <w:rsid w:val="00A55051"/>
    <w:rsid w:val="00A5597E"/>
    <w:rsid w:val="00A55D31"/>
    <w:rsid w:val="00A56277"/>
    <w:rsid w:val="00A5677C"/>
    <w:rsid w:val="00A572D8"/>
    <w:rsid w:val="00A602B4"/>
    <w:rsid w:val="00A60872"/>
    <w:rsid w:val="00A60C67"/>
    <w:rsid w:val="00A6121D"/>
    <w:rsid w:val="00A61792"/>
    <w:rsid w:val="00A61C61"/>
    <w:rsid w:val="00A62354"/>
    <w:rsid w:val="00A625DB"/>
    <w:rsid w:val="00A62E4A"/>
    <w:rsid w:val="00A634B4"/>
    <w:rsid w:val="00A6384F"/>
    <w:rsid w:val="00A63CF6"/>
    <w:rsid w:val="00A648A1"/>
    <w:rsid w:val="00A64A36"/>
    <w:rsid w:val="00A666B1"/>
    <w:rsid w:val="00A671DB"/>
    <w:rsid w:val="00A6763B"/>
    <w:rsid w:val="00A67A8A"/>
    <w:rsid w:val="00A70C65"/>
    <w:rsid w:val="00A7278A"/>
    <w:rsid w:val="00A729BD"/>
    <w:rsid w:val="00A72ABD"/>
    <w:rsid w:val="00A72C5E"/>
    <w:rsid w:val="00A72D92"/>
    <w:rsid w:val="00A72F9B"/>
    <w:rsid w:val="00A73392"/>
    <w:rsid w:val="00A739C7"/>
    <w:rsid w:val="00A73FE6"/>
    <w:rsid w:val="00A745BD"/>
    <w:rsid w:val="00A74C15"/>
    <w:rsid w:val="00A750B4"/>
    <w:rsid w:val="00A753E6"/>
    <w:rsid w:val="00A75825"/>
    <w:rsid w:val="00A75E6E"/>
    <w:rsid w:val="00A76626"/>
    <w:rsid w:val="00A7708C"/>
    <w:rsid w:val="00A775FE"/>
    <w:rsid w:val="00A7779A"/>
    <w:rsid w:val="00A81859"/>
    <w:rsid w:val="00A820C2"/>
    <w:rsid w:val="00A825C3"/>
    <w:rsid w:val="00A82923"/>
    <w:rsid w:val="00A82F97"/>
    <w:rsid w:val="00A83051"/>
    <w:rsid w:val="00A8395E"/>
    <w:rsid w:val="00A84414"/>
    <w:rsid w:val="00A844BF"/>
    <w:rsid w:val="00A8493C"/>
    <w:rsid w:val="00A85B93"/>
    <w:rsid w:val="00A867E6"/>
    <w:rsid w:val="00A871A7"/>
    <w:rsid w:val="00A871E4"/>
    <w:rsid w:val="00A879B5"/>
    <w:rsid w:val="00A87BA7"/>
    <w:rsid w:val="00A90959"/>
    <w:rsid w:val="00A91F22"/>
    <w:rsid w:val="00A92BFD"/>
    <w:rsid w:val="00A92DEB"/>
    <w:rsid w:val="00A94732"/>
    <w:rsid w:val="00A95174"/>
    <w:rsid w:val="00A95B7C"/>
    <w:rsid w:val="00A96531"/>
    <w:rsid w:val="00A96870"/>
    <w:rsid w:val="00A968C7"/>
    <w:rsid w:val="00A96C55"/>
    <w:rsid w:val="00A971AC"/>
    <w:rsid w:val="00A97557"/>
    <w:rsid w:val="00AA07BE"/>
    <w:rsid w:val="00AA09BC"/>
    <w:rsid w:val="00AA0B64"/>
    <w:rsid w:val="00AA1523"/>
    <w:rsid w:val="00AA18AC"/>
    <w:rsid w:val="00AA2128"/>
    <w:rsid w:val="00AA27B6"/>
    <w:rsid w:val="00AA2C1E"/>
    <w:rsid w:val="00AA32D2"/>
    <w:rsid w:val="00AA3B10"/>
    <w:rsid w:val="00AA3B2B"/>
    <w:rsid w:val="00AA3BF9"/>
    <w:rsid w:val="00AA433D"/>
    <w:rsid w:val="00AA4E5B"/>
    <w:rsid w:val="00AA529D"/>
    <w:rsid w:val="00AA682C"/>
    <w:rsid w:val="00AA725D"/>
    <w:rsid w:val="00AA733B"/>
    <w:rsid w:val="00AA7CC0"/>
    <w:rsid w:val="00AA7FF3"/>
    <w:rsid w:val="00AB0ABA"/>
    <w:rsid w:val="00AB2685"/>
    <w:rsid w:val="00AB2F1D"/>
    <w:rsid w:val="00AB3102"/>
    <w:rsid w:val="00AB40ED"/>
    <w:rsid w:val="00AB472E"/>
    <w:rsid w:val="00AB4F4E"/>
    <w:rsid w:val="00AB5147"/>
    <w:rsid w:val="00AB5378"/>
    <w:rsid w:val="00AB56E0"/>
    <w:rsid w:val="00AB57A2"/>
    <w:rsid w:val="00AB5B48"/>
    <w:rsid w:val="00AB5E52"/>
    <w:rsid w:val="00AB75A9"/>
    <w:rsid w:val="00AC09D7"/>
    <w:rsid w:val="00AC15DF"/>
    <w:rsid w:val="00AC1608"/>
    <w:rsid w:val="00AC1AE1"/>
    <w:rsid w:val="00AC2685"/>
    <w:rsid w:val="00AC2708"/>
    <w:rsid w:val="00AC3154"/>
    <w:rsid w:val="00AC3192"/>
    <w:rsid w:val="00AC3CBD"/>
    <w:rsid w:val="00AC414A"/>
    <w:rsid w:val="00AC50AC"/>
    <w:rsid w:val="00AC5345"/>
    <w:rsid w:val="00AC5E45"/>
    <w:rsid w:val="00AC5E68"/>
    <w:rsid w:val="00AC610D"/>
    <w:rsid w:val="00AC6471"/>
    <w:rsid w:val="00AC64FE"/>
    <w:rsid w:val="00AC79B7"/>
    <w:rsid w:val="00AC7B99"/>
    <w:rsid w:val="00AC7C2E"/>
    <w:rsid w:val="00AC7E4B"/>
    <w:rsid w:val="00AC7FBB"/>
    <w:rsid w:val="00AD0714"/>
    <w:rsid w:val="00AD0E0F"/>
    <w:rsid w:val="00AD1189"/>
    <w:rsid w:val="00AD160B"/>
    <w:rsid w:val="00AD22A7"/>
    <w:rsid w:val="00AD2ADD"/>
    <w:rsid w:val="00AD2BF8"/>
    <w:rsid w:val="00AD3730"/>
    <w:rsid w:val="00AD376D"/>
    <w:rsid w:val="00AD3C2E"/>
    <w:rsid w:val="00AD3FDE"/>
    <w:rsid w:val="00AD412F"/>
    <w:rsid w:val="00AD4DF3"/>
    <w:rsid w:val="00AD512A"/>
    <w:rsid w:val="00AD52F0"/>
    <w:rsid w:val="00AD5920"/>
    <w:rsid w:val="00AD6067"/>
    <w:rsid w:val="00AD6EB8"/>
    <w:rsid w:val="00AD6FE1"/>
    <w:rsid w:val="00AD723A"/>
    <w:rsid w:val="00AD74FF"/>
    <w:rsid w:val="00AE077F"/>
    <w:rsid w:val="00AE24FC"/>
    <w:rsid w:val="00AE2F8F"/>
    <w:rsid w:val="00AE3383"/>
    <w:rsid w:val="00AE339C"/>
    <w:rsid w:val="00AE35C6"/>
    <w:rsid w:val="00AE467F"/>
    <w:rsid w:val="00AE4D60"/>
    <w:rsid w:val="00AE4E38"/>
    <w:rsid w:val="00AE5791"/>
    <w:rsid w:val="00AE57E3"/>
    <w:rsid w:val="00AE77D8"/>
    <w:rsid w:val="00AF3482"/>
    <w:rsid w:val="00AF4825"/>
    <w:rsid w:val="00AF4D3D"/>
    <w:rsid w:val="00AF5885"/>
    <w:rsid w:val="00AF594A"/>
    <w:rsid w:val="00AF64A8"/>
    <w:rsid w:val="00AF6720"/>
    <w:rsid w:val="00AF764C"/>
    <w:rsid w:val="00AF78BF"/>
    <w:rsid w:val="00AF791E"/>
    <w:rsid w:val="00AF7A91"/>
    <w:rsid w:val="00B002A0"/>
    <w:rsid w:val="00B025E0"/>
    <w:rsid w:val="00B0336E"/>
    <w:rsid w:val="00B03518"/>
    <w:rsid w:val="00B036B1"/>
    <w:rsid w:val="00B04B8A"/>
    <w:rsid w:val="00B04BB3"/>
    <w:rsid w:val="00B05219"/>
    <w:rsid w:val="00B053AD"/>
    <w:rsid w:val="00B055E4"/>
    <w:rsid w:val="00B05CE9"/>
    <w:rsid w:val="00B06126"/>
    <w:rsid w:val="00B0761F"/>
    <w:rsid w:val="00B07E7B"/>
    <w:rsid w:val="00B10872"/>
    <w:rsid w:val="00B10AD0"/>
    <w:rsid w:val="00B111A0"/>
    <w:rsid w:val="00B1172A"/>
    <w:rsid w:val="00B11FD0"/>
    <w:rsid w:val="00B1238F"/>
    <w:rsid w:val="00B12BAC"/>
    <w:rsid w:val="00B12F47"/>
    <w:rsid w:val="00B139A4"/>
    <w:rsid w:val="00B1403E"/>
    <w:rsid w:val="00B144BD"/>
    <w:rsid w:val="00B152F9"/>
    <w:rsid w:val="00B15860"/>
    <w:rsid w:val="00B16374"/>
    <w:rsid w:val="00B16B64"/>
    <w:rsid w:val="00B16DE5"/>
    <w:rsid w:val="00B17295"/>
    <w:rsid w:val="00B20B88"/>
    <w:rsid w:val="00B20C1A"/>
    <w:rsid w:val="00B2186B"/>
    <w:rsid w:val="00B23348"/>
    <w:rsid w:val="00B23C79"/>
    <w:rsid w:val="00B247F7"/>
    <w:rsid w:val="00B25504"/>
    <w:rsid w:val="00B255B5"/>
    <w:rsid w:val="00B2567F"/>
    <w:rsid w:val="00B25B94"/>
    <w:rsid w:val="00B260CC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20CC"/>
    <w:rsid w:val="00B32767"/>
    <w:rsid w:val="00B32827"/>
    <w:rsid w:val="00B328B8"/>
    <w:rsid w:val="00B32A4A"/>
    <w:rsid w:val="00B33BEF"/>
    <w:rsid w:val="00B33E5D"/>
    <w:rsid w:val="00B33FB2"/>
    <w:rsid w:val="00B3436B"/>
    <w:rsid w:val="00B34B2C"/>
    <w:rsid w:val="00B3574F"/>
    <w:rsid w:val="00B35C24"/>
    <w:rsid w:val="00B35F3F"/>
    <w:rsid w:val="00B35FB4"/>
    <w:rsid w:val="00B364C8"/>
    <w:rsid w:val="00B37B71"/>
    <w:rsid w:val="00B4166E"/>
    <w:rsid w:val="00B416C8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5BE"/>
    <w:rsid w:val="00B46919"/>
    <w:rsid w:val="00B47064"/>
    <w:rsid w:val="00B47492"/>
    <w:rsid w:val="00B474F9"/>
    <w:rsid w:val="00B47532"/>
    <w:rsid w:val="00B47A48"/>
    <w:rsid w:val="00B47B03"/>
    <w:rsid w:val="00B5001E"/>
    <w:rsid w:val="00B50263"/>
    <w:rsid w:val="00B512B6"/>
    <w:rsid w:val="00B52024"/>
    <w:rsid w:val="00B52658"/>
    <w:rsid w:val="00B527AE"/>
    <w:rsid w:val="00B538B6"/>
    <w:rsid w:val="00B54060"/>
    <w:rsid w:val="00B544B9"/>
    <w:rsid w:val="00B548EF"/>
    <w:rsid w:val="00B54A90"/>
    <w:rsid w:val="00B551D7"/>
    <w:rsid w:val="00B56A60"/>
    <w:rsid w:val="00B57089"/>
    <w:rsid w:val="00B57273"/>
    <w:rsid w:val="00B57CF0"/>
    <w:rsid w:val="00B603C5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9D5"/>
    <w:rsid w:val="00B64E8A"/>
    <w:rsid w:val="00B65AC8"/>
    <w:rsid w:val="00B65F00"/>
    <w:rsid w:val="00B664FC"/>
    <w:rsid w:val="00B66774"/>
    <w:rsid w:val="00B67062"/>
    <w:rsid w:val="00B674E1"/>
    <w:rsid w:val="00B6783E"/>
    <w:rsid w:val="00B67C2B"/>
    <w:rsid w:val="00B67CBA"/>
    <w:rsid w:val="00B67CC2"/>
    <w:rsid w:val="00B704BB"/>
    <w:rsid w:val="00B7099B"/>
    <w:rsid w:val="00B70AD7"/>
    <w:rsid w:val="00B71306"/>
    <w:rsid w:val="00B71C91"/>
    <w:rsid w:val="00B71DA3"/>
    <w:rsid w:val="00B72028"/>
    <w:rsid w:val="00B72097"/>
    <w:rsid w:val="00B73872"/>
    <w:rsid w:val="00B74308"/>
    <w:rsid w:val="00B743F7"/>
    <w:rsid w:val="00B751A2"/>
    <w:rsid w:val="00B756BC"/>
    <w:rsid w:val="00B7593B"/>
    <w:rsid w:val="00B75A6C"/>
    <w:rsid w:val="00B75FEA"/>
    <w:rsid w:val="00B77275"/>
    <w:rsid w:val="00B7757A"/>
    <w:rsid w:val="00B80E71"/>
    <w:rsid w:val="00B81046"/>
    <w:rsid w:val="00B813ED"/>
    <w:rsid w:val="00B81765"/>
    <w:rsid w:val="00B82159"/>
    <w:rsid w:val="00B82AE4"/>
    <w:rsid w:val="00B8390C"/>
    <w:rsid w:val="00B84867"/>
    <w:rsid w:val="00B84A4A"/>
    <w:rsid w:val="00B85B6A"/>
    <w:rsid w:val="00B85BF2"/>
    <w:rsid w:val="00B85E1C"/>
    <w:rsid w:val="00B86281"/>
    <w:rsid w:val="00B86939"/>
    <w:rsid w:val="00B86DDA"/>
    <w:rsid w:val="00B86E7C"/>
    <w:rsid w:val="00B87CD8"/>
    <w:rsid w:val="00B9040E"/>
    <w:rsid w:val="00B90685"/>
    <w:rsid w:val="00B911E4"/>
    <w:rsid w:val="00B9202C"/>
    <w:rsid w:val="00B9334C"/>
    <w:rsid w:val="00B9464D"/>
    <w:rsid w:val="00B94AB1"/>
    <w:rsid w:val="00B95255"/>
    <w:rsid w:val="00B95DC6"/>
    <w:rsid w:val="00B964B8"/>
    <w:rsid w:val="00B96A6B"/>
    <w:rsid w:val="00B974C7"/>
    <w:rsid w:val="00B977C0"/>
    <w:rsid w:val="00B97B7D"/>
    <w:rsid w:val="00B97BE1"/>
    <w:rsid w:val="00B97D48"/>
    <w:rsid w:val="00BA022D"/>
    <w:rsid w:val="00BA0936"/>
    <w:rsid w:val="00BA1000"/>
    <w:rsid w:val="00BA10D4"/>
    <w:rsid w:val="00BA11BD"/>
    <w:rsid w:val="00BA12CD"/>
    <w:rsid w:val="00BA1E39"/>
    <w:rsid w:val="00BA2CE5"/>
    <w:rsid w:val="00BA315E"/>
    <w:rsid w:val="00BA31B8"/>
    <w:rsid w:val="00BA3533"/>
    <w:rsid w:val="00BA355E"/>
    <w:rsid w:val="00BA3934"/>
    <w:rsid w:val="00BA50AA"/>
    <w:rsid w:val="00BA526B"/>
    <w:rsid w:val="00BA5BD5"/>
    <w:rsid w:val="00BA6C13"/>
    <w:rsid w:val="00BA6D51"/>
    <w:rsid w:val="00BB02F5"/>
    <w:rsid w:val="00BB0343"/>
    <w:rsid w:val="00BB0CBC"/>
    <w:rsid w:val="00BB1BF0"/>
    <w:rsid w:val="00BB1F78"/>
    <w:rsid w:val="00BB3791"/>
    <w:rsid w:val="00BB38AE"/>
    <w:rsid w:val="00BB395B"/>
    <w:rsid w:val="00BB3986"/>
    <w:rsid w:val="00BB48FA"/>
    <w:rsid w:val="00BB587D"/>
    <w:rsid w:val="00BB5A09"/>
    <w:rsid w:val="00BB600C"/>
    <w:rsid w:val="00BB606B"/>
    <w:rsid w:val="00BB627B"/>
    <w:rsid w:val="00BB6C71"/>
    <w:rsid w:val="00BB6F48"/>
    <w:rsid w:val="00BB77CA"/>
    <w:rsid w:val="00BB7E5D"/>
    <w:rsid w:val="00BC031C"/>
    <w:rsid w:val="00BC05E0"/>
    <w:rsid w:val="00BC0641"/>
    <w:rsid w:val="00BC14DF"/>
    <w:rsid w:val="00BC176C"/>
    <w:rsid w:val="00BC19C6"/>
    <w:rsid w:val="00BC1D95"/>
    <w:rsid w:val="00BC1FAB"/>
    <w:rsid w:val="00BC20C4"/>
    <w:rsid w:val="00BC22B1"/>
    <w:rsid w:val="00BC2988"/>
    <w:rsid w:val="00BC3715"/>
    <w:rsid w:val="00BC3878"/>
    <w:rsid w:val="00BC3E65"/>
    <w:rsid w:val="00BC4032"/>
    <w:rsid w:val="00BC44CC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21EC"/>
    <w:rsid w:val="00BD3079"/>
    <w:rsid w:val="00BD3B81"/>
    <w:rsid w:val="00BD4FC1"/>
    <w:rsid w:val="00BD583C"/>
    <w:rsid w:val="00BD670A"/>
    <w:rsid w:val="00BD7C47"/>
    <w:rsid w:val="00BD7C82"/>
    <w:rsid w:val="00BE00B1"/>
    <w:rsid w:val="00BE0BC7"/>
    <w:rsid w:val="00BE0E45"/>
    <w:rsid w:val="00BE1030"/>
    <w:rsid w:val="00BE168A"/>
    <w:rsid w:val="00BE1873"/>
    <w:rsid w:val="00BE1C47"/>
    <w:rsid w:val="00BE2070"/>
    <w:rsid w:val="00BE2C56"/>
    <w:rsid w:val="00BE3AA8"/>
    <w:rsid w:val="00BE418E"/>
    <w:rsid w:val="00BE43C0"/>
    <w:rsid w:val="00BE4868"/>
    <w:rsid w:val="00BE58BE"/>
    <w:rsid w:val="00BE5B86"/>
    <w:rsid w:val="00BE6166"/>
    <w:rsid w:val="00BE6709"/>
    <w:rsid w:val="00BE678E"/>
    <w:rsid w:val="00BE680E"/>
    <w:rsid w:val="00BE781B"/>
    <w:rsid w:val="00BF0565"/>
    <w:rsid w:val="00BF1857"/>
    <w:rsid w:val="00BF1F6B"/>
    <w:rsid w:val="00BF2069"/>
    <w:rsid w:val="00BF22F9"/>
    <w:rsid w:val="00BF243D"/>
    <w:rsid w:val="00BF2B4E"/>
    <w:rsid w:val="00BF2D5F"/>
    <w:rsid w:val="00BF3766"/>
    <w:rsid w:val="00BF3815"/>
    <w:rsid w:val="00BF3ABB"/>
    <w:rsid w:val="00BF4F72"/>
    <w:rsid w:val="00BF51F8"/>
    <w:rsid w:val="00BF5399"/>
    <w:rsid w:val="00BF542A"/>
    <w:rsid w:val="00BF5B59"/>
    <w:rsid w:val="00BF5EC2"/>
    <w:rsid w:val="00BF5F51"/>
    <w:rsid w:val="00BF6004"/>
    <w:rsid w:val="00BF67B8"/>
    <w:rsid w:val="00BF701C"/>
    <w:rsid w:val="00BF724D"/>
    <w:rsid w:val="00BF732D"/>
    <w:rsid w:val="00BF7B33"/>
    <w:rsid w:val="00BF7CC4"/>
    <w:rsid w:val="00BF7E65"/>
    <w:rsid w:val="00BF7FC1"/>
    <w:rsid w:val="00C00083"/>
    <w:rsid w:val="00C00212"/>
    <w:rsid w:val="00C00877"/>
    <w:rsid w:val="00C00914"/>
    <w:rsid w:val="00C01099"/>
    <w:rsid w:val="00C010F5"/>
    <w:rsid w:val="00C01349"/>
    <w:rsid w:val="00C01383"/>
    <w:rsid w:val="00C014CF"/>
    <w:rsid w:val="00C0185A"/>
    <w:rsid w:val="00C01C3B"/>
    <w:rsid w:val="00C03674"/>
    <w:rsid w:val="00C0394E"/>
    <w:rsid w:val="00C03AFF"/>
    <w:rsid w:val="00C03FA4"/>
    <w:rsid w:val="00C05911"/>
    <w:rsid w:val="00C0597F"/>
    <w:rsid w:val="00C067A8"/>
    <w:rsid w:val="00C0694A"/>
    <w:rsid w:val="00C06C51"/>
    <w:rsid w:val="00C0748A"/>
    <w:rsid w:val="00C07F54"/>
    <w:rsid w:val="00C07F7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AFB"/>
    <w:rsid w:val="00C13D7F"/>
    <w:rsid w:val="00C14939"/>
    <w:rsid w:val="00C14A3B"/>
    <w:rsid w:val="00C14E05"/>
    <w:rsid w:val="00C15128"/>
    <w:rsid w:val="00C15340"/>
    <w:rsid w:val="00C15C34"/>
    <w:rsid w:val="00C165AE"/>
    <w:rsid w:val="00C16FE0"/>
    <w:rsid w:val="00C1719C"/>
    <w:rsid w:val="00C17761"/>
    <w:rsid w:val="00C178F9"/>
    <w:rsid w:val="00C205B0"/>
    <w:rsid w:val="00C21134"/>
    <w:rsid w:val="00C21F49"/>
    <w:rsid w:val="00C22966"/>
    <w:rsid w:val="00C22A05"/>
    <w:rsid w:val="00C2361C"/>
    <w:rsid w:val="00C23998"/>
    <w:rsid w:val="00C24171"/>
    <w:rsid w:val="00C2561A"/>
    <w:rsid w:val="00C261DB"/>
    <w:rsid w:val="00C2662E"/>
    <w:rsid w:val="00C26C8F"/>
    <w:rsid w:val="00C270F9"/>
    <w:rsid w:val="00C27226"/>
    <w:rsid w:val="00C276B0"/>
    <w:rsid w:val="00C31783"/>
    <w:rsid w:val="00C32130"/>
    <w:rsid w:val="00C323D3"/>
    <w:rsid w:val="00C32EF3"/>
    <w:rsid w:val="00C334A1"/>
    <w:rsid w:val="00C3401A"/>
    <w:rsid w:val="00C34031"/>
    <w:rsid w:val="00C348CC"/>
    <w:rsid w:val="00C34D7A"/>
    <w:rsid w:val="00C35882"/>
    <w:rsid w:val="00C359BF"/>
    <w:rsid w:val="00C35D75"/>
    <w:rsid w:val="00C35D94"/>
    <w:rsid w:val="00C3633F"/>
    <w:rsid w:val="00C37AB8"/>
    <w:rsid w:val="00C40015"/>
    <w:rsid w:val="00C40786"/>
    <w:rsid w:val="00C40C6C"/>
    <w:rsid w:val="00C40DE4"/>
    <w:rsid w:val="00C40EE4"/>
    <w:rsid w:val="00C41587"/>
    <w:rsid w:val="00C41779"/>
    <w:rsid w:val="00C418D4"/>
    <w:rsid w:val="00C41BEF"/>
    <w:rsid w:val="00C41F3B"/>
    <w:rsid w:val="00C420E0"/>
    <w:rsid w:val="00C421C5"/>
    <w:rsid w:val="00C42CEB"/>
    <w:rsid w:val="00C43F56"/>
    <w:rsid w:val="00C46609"/>
    <w:rsid w:val="00C46C9E"/>
    <w:rsid w:val="00C4774E"/>
    <w:rsid w:val="00C5278E"/>
    <w:rsid w:val="00C52B48"/>
    <w:rsid w:val="00C54115"/>
    <w:rsid w:val="00C542CE"/>
    <w:rsid w:val="00C5471A"/>
    <w:rsid w:val="00C5520E"/>
    <w:rsid w:val="00C566B8"/>
    <w:rsid w:val="00C5731C"/>
    <w:rsid w:val="00C5738F"/>
    <w:rsid w:val="00C577F0"/>
    <w:rsid w:val="00C57B98"/>
    <w:rsid w:val="00C60226"/>
    <w:rsid w:val="00C602B1"/>
    <w:rsid w:val="00C60DD3"/>
    <w:rsid w:val="00C610A5"/>
    <w:rsid w:val="00C610E8"/>
    <w:rsid w:val="00C618C2"/>
    <w:rsid w:val="00C631BE"/>
    <w:rsid w:val="00C63377"/>
    <w:rsid w:val="00C64049"/>
    <w:rsid w:val="00C640E7"/>
    <w:rsid w:val="00C647C6"/>
    <w:rsid w:val="00C650D9"/>
    <w:rsid w:val="00C65A58"/>
    <w:rsid w:val="00C6701D"/>
    <w:rsid w:val="00C671B5"/>
    <w:rsid w:val="00C67551"/>
    <w:rsid w:val="00C67A49"/>
    <w:rsid w:val="00C67A56"/>
    <w:rsid w:val="00C67C00"/>
    <w:rsid w:val="00C700CB"/>
    <w:rsid w:val="00C70356"/>
    <w:rsid w:val="00C70541"/>
    <w:rsid w:val="00C70FF5"/>
    <w:rsid w:val="00C71BFB"/>
    <w:rsid w:val="00C7207F"/>
    <w:rsid w:val="00C72E3D"/>
    <w:rsid w:val="00C74F74"/>
    <w:rsid w:val="00C772EB"/>
    <w:rsid w:val="00C77C43"/>
    <w:rsid w:val="00C80022"/>
    <w:rsid w:val="00C800AE"/>
    <w:rsid w:val="00C80B82"/>
    <w:rsid w:val="00C814A8"/>
    <w:rsid w:val="00C8167F"/>
    <w:rsid w:val="00C819E6"/>
    <w:rsid w:val="00C81C05"/>
    <w:rsid w:val="00C81EF8"/>
    <w:rsid w:val="00C81F9B"/>
    <w:rsid w:val="00C82130"/>
    <w:rsid w:val="00C8219E"/>
    <w:rsid w:val="00C828C8"/>
    <w:rsid w:val="00C8513C"/>
    <w:rsid w:val="00C85201"/>
    <w:rsid w:val="00C8586D"/>
    <w:rsid w:val="00C85BA0"/>
    <w:rsid w:val="00C86290"/>
    <w:rsid w:val="00C87576"/>
    <w:rsid w:val="00C876DA"/>
    <w:rsid w:val="00C8771D"/>
    <w:rsid w:val="00C87A17"/>
    <w:rsid w:val="00C9107D"/>
    <w:rsid w:val="00C9118D"/>
    <w:rsid w:val="00C93448"/>
    <w:rsid w:val="00C939F6"/>
    <w:rsid w:val="00C94DBD"/>
    <w:rsid w:val="00C94F83"/>
    <w:rsid w:val="00C954CF"/>
    <w:rsid w:val="00C95734"/>
    <w:rsid w:val="00C97076"/>
    <w:rsid w:val="00C978AA"/>
    <w:rsid w:val="00C97F9C"/>
    <w:rsid w:val="00CA046E"/>
    <w:rsid w:val="00CA1C23"/>
    <w:rsid w:val="00CA1FA8"/>
    <w:rsid w:val="00CA35F6"/>
    <w:rsid w:val="00CA39D4"/>
    <w:rsid w:val="00CA4723"/>
    <w:rsid w:val="00CA4B2F"/>
    <w:rsid w:val="00CA4EDC"/>
    <w:rsid w:val="00CA670F"/>
    <w:rsid w:val="00CA698F"/>
    <w:rsid w:val="00CA6AFF"/>
    <w:rsid w:val="00CA7A15"/>
    <w:rsid w:val="00CA7AD4"/>
    <w:rsid w:val="00CB018B"/>
    <w:rsid w:val="00CB0632"/>
    <w:rsid w:val="00CB0868"/>
    <w:rsid w:val="00CB100A"/>
    <w:rsid w:val="00CB1D38"/>
    <w:rsid w:val="00CB2A26"/>
    <w:rsid w:val="00CB346B"/>
    <w:rsid w:val="00CB3AE9"/>
    <w:rsid w:val="00CB3C13"/>
    <w:rsid w:val="00CB413B"/>
    <w:rsid w:val="00CB4379"/>
    <w:rsid w:val="00CB4C8E"/>
    <w:rsid w:val="00CB4D99"/>
    <w:rsid w:val="00CB5533"/>
    <w:rsid w:val="00CB5853"/>
    <w:rsid w:val="00CB591D"/>
    <w:rsid w:val="00CB65F8"/>
    <w:rsid w:val="00CB672D"/>
    <w:rsid w:val="00CB6BB5"/>
    <w:rsid w:val="00CB70D2"/>
    <w:rsid w:val="00CC0BA5"/>
    <w:rsid w:val="00CC0DF9"/>
    <w:rsid w:val="00CC11C3"/>
    <w:rsid w:val="00CC12FB"/>
    <w:rsid w:val="00CC1D0C"/>
    <w:rsid w:val="00CC2440"/>
    <w:rsid w:val="00CC2F0C"/>
    <w:rsid w:val="00CC2FB3"/>
    <w:rsid w:val="00CC3905"/>
    <w:rsid w:val="00CC3AA9"/>
    <w:rsid w:val="00CC3AEA"/>
    <w:rsid w:val="00CC3DF5"/>
    <w:rsid w:val="00CC53FB"/>
    <w:rsid w:val="00CC5613"/>
    <w:rsid w:val="00CC67FB"/>
    <w:rsid w:val="00CC695E"/>
    <w:rsid w:val="00CC6DE4"/>
    <w:rsid w:val="00CC71CD"/>
    <w:rsid w:val="00CD06D1"/>
    <w:rsid w:val="00CD358A"/>
    <w:rsid w:val="00CD3D7E"/>
    <w:rsid w:val="00CD4AE3"/>
    <w:rsid w:val="00CD54EA"/>
    <w:rsid w:val="00CD55C7"/>
    <w:rsid w:val="00CD5778"/>
    <w:rsid w:val="00CE0335"/>
    <w:rsid w:val="00CE2888"/>
    <w:rsid w:val="00CE2DB3"/>
    <w:rsid w:val="00CE3386"/>
    <w:rsid w:val="00CE43C4"/>
    <w:rsid w:val="00CE499A"/>
    <w:rsid w:val="00CE4F49"/>
    <w:rsid w:val="00CE553E"/>
    <w:rsid w:val="00CE58EB"/>
    <w:rsid w:val="00CE63AB"/>
    <w:rsid w:val="00CE6541"/>
    <w:rsid w:val="00CE66F6"/>
    <w:rsid w:val="00CE6DD4"/>
    <w:rsid w:val="00CE7257"/>
    <w:rsid w:val="00CE775B"/>
    <w:rsid w:val="00CF0264"/>
    <w:rsid w:val="00CF04F4"/>
    <w:rsid w:val="00CF0B4C"/>
    <w:rsid w:val="00CF14A3"/>
    <w:rsid w:val="00CF14DD"/>
    <w:rsid w:val="00CF1A5E"/>
    <w:rsid w:val="00CF2E71"/>
    <w:rsid w:val="00CF3341"/>
    <w:rsid w:val="00CF3F45"/>
    <w:rsid w:val="00CF4192"/>
    <w:rsid w:val="00CF46D7"/>
    <w:rsid w:val="00CF5694"/>
    <w:rsid w:val="00CF5ADB"/>
    <w:rsid w:val="00CF6298"/>
    <w:rsid w:val="00CF66EE"/>
    <w:rsid w:val="00CF7A6C"/>
    <w:rsid w:val="00D006A9"/>
    <w:rsid w:val="00D00C69"/>
    <w:rsid w:val="00D00DEA"/>
    <w:rsid w:val="00D011C3"/>
    <w:rsid w:val="00D01259"/>
    <w:rsid w:val="00D0150F"/>
    <w:rsid w:val="00D0175B"/>
    <w:rsid w:val="00D03999"/>
    <w:rsid w:val="00D04230"/>
    <w:rsid w:val="00D04632"/>
    <w:rsid w:val="00D04DC8"/>
    <w:rsid w:val="00D05234"/>
    <w:rsid w:val="00D05382"/>
    <w:rsid w:val="00D05DA4"/>
    <w:rsid w:val="00D06142"/>
    <w:rsid w:val="00D06B66"/>
    <w:rsid w:val="00D07B04"/>
    <w:rsid w:val="00D07F28"/>
    <w:rsid w:val="00D115B3"/>
    <w:rsid w:val="00D12590"/>
    <w:rsid w:val="00D12638"/>
    <w:rsid w:val="00D13411"/>
    <w:rsid w:val="00D13457"/>
    <w:rsid w:val="00D13E7E"/>
    <w:rsid w:val="00D13F97"/>
    <w:rsid w:val="00D14CCF"/>
    <w:rsid w:val="00D14EED"/>
    <w:rsid w:val="00D15D0D"/>
    <w:rsid w:val="00D15D57"/>
    <w:rsid w:val="00D16774"/>
    <w:rsid w:val="00D16FB5"/>
    <w:rsid w:val="00D17A53"/>
    <w:rsid w:val="00D20919"/>
    <w:rsid w:val="00D20EA2"/>
    <w:rsid w:val="00D2133B"/>
    <w:rsid w:val="00D22A1B"/>
    <w:rsid w:val="00D22C3B"/>
    <w:rsid w:val="00D23AC1"/>
    <w:rsid w:val="00D24011"/>
    <w:rsid w:val="00D2466A"/>
    <w:rsid w:val="00D24730"/>
    <w:rsid w:val="00D249C8"/>
    <w:rsid w:val="00D24CDA"/>
    <w:rsid w:val="00D24DF5"/>
    <w:rsid w:val="00D253F4"/>
    <w:rsid w:val="00D25FD4"/>
    <w:rsid w:val="00D2651D"/>
    <w:rsid w:val="00D26A63"/>
    <w:rsid w:val="00D26AA6"/>
    <w:rsid w:val="00D26DFD"/>
    <w:rsid w:val="00D31756"/>
    <w:rsid w:val="00D31C40"/>
    <w:rsid w:val="00D320E2"/>
    <w:rsid w:val="00D321A7"/>
    <w:rsid w:val="00D32A1C"/>
    <w:rsid w:val="00D32EBE"/>
    <w:rsid w:val="00D3358F"/>
    <w:rsid w:val="00D33EAC"/>
    <w:rsid w:val="00D33FE2"/>
    <w:rsid w:val="00D3405A"/>
    <w:rsid w:val="00D342B5"/>
    <w:rsid w:val="00D345E4"/>
    <w:rsid w:val="00D355CD"/>
    <w:rsid w:val="00D35A20"/>
    <w:rsid w:val="00D35E74"/>
    <w:rsid w:val="00D36220"/>
    <w:rsid w:val="00D36BCF"/>
    <w:rsid w:val="00D36FA5"/>
    <w:rsid w:val="00D374E9"/>
    <w:rsid w:val="00D37827"/>
    <w:rsid w:val="00D4042C"/>
    <w:rsid w:val="00D405C1"/>
    <w:rsid w:val="00D40C55"/>
    <w:rsid w:val="00D41FB0"/>
    <w:rsid w:val="00D42806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46F9B"/>
    <w:rsid w:val="00D47333"/>
    <w:rsid w:val="00D47823"/>
    <w:rsid w:val="00D51F4C"/>
    <w:rsid w:val="00D51F8D"/>
    <w:rsid w:val="00D522C7"/>
    <w:rsid w:val="00D524B9"/>
    <w:rsid w:val="00D526E6"/>
    <w:rsid w:val="00D53364"/>
    <w:rsid w:val="00D534BB"/>
    <w:rsid w:val="00D536CC"/>
    <w:rsid w:val="00D53793"/>
    <w:rsid w:val="00D541EC"/>
    <w:rsid w:val="00D545D4"/>
    <w:rsid w:val="00D556EE"/>
    <w:rsid w:val="00D55761"/>
    <w:rsid w:val="00D56265"/>
    <w:rsid w:val="00D563D8"/>
    <w:rsid w:val="00D56B47"/>
    <w:rsid w:val="00D57F8F"/>
    <w:rsid w:val="00D57FD4"/>
    <w:rsid w:val="00D60BE9"/>
    <w:rsid w:val="00D60F0E"/>
    <w:rsid w:val="00D6228F"/>
    <w:rsid w:val="00D6235C"/>
    <w:rsid w:val="00D625B5"/>
    <w:rsid w:val="00D62CCD"/>
    <w:rsid w:val="00D6317A"/>
    <w:rsid w:val="00D6398B"/>
    <w:rsid w:val="00D63FC3"/>
    <w:rsid w:val="00D64002"/>
    <w:rsid w:val="00D669EE"/>
    <w:rsid w:val="00D67268"/>
    <w:rsid w:val="00D70435"/>
    <w:rsid w:val="00D710E5"/>
    <w:rsid w:val="00D7169C"/>
    <w:rsid w:val="00D727C3"/>
    <w:rsid w:val="00D72854"/>
    <w:rsid w:val="00D7295D"/>
    <w:rsid w:val="00D73111"/>
    <w:rsid w:val="00D74206"/>
    <w:rsid w:val="00D7429D"/>
    <w:rsid w:val="00D751DC"/>
    <w:rsid w:val="00D7571E"/>
    <w:rsid w:val="00D7604B"/>
    <w:rsid w:val="00D76678"/>
    <w:rsid w:val="00D76CA0"/>
    <w:rsid w:val="00D80411"/>
    <w:rsid w:val="00D80740"/>
    <w:rsid w:val="00D813A2"/>
    <w:rsid w:val="00D81791"/>
    <w:rsid w:val="00D822C7"/>
    <w:rsid w:val="00D82C1D"/>
    <w:rsid w:val="00D8342A"/>
    <w:rsid w:val="00D837C5"/>
    <w:rsid w:val="00D850D8"/>
    <w:rsid w:val="00D853DE"/>
    <w:rsid w:val="00D858AA"/>
    <w:rsid w:val="00D86061"/>
    <w:rsid w:val="00D86DAF"/>
    <w:rsid w:val="00D87D5D"/>
    <w:rsid w:val="00D901A0"/>
    <w:rsid w:val="00D9084C"/>
    <w:rsid w:val="00D919B5"/>
    <w:rsid w:val="00D932E2"/>
    <w:rsid w:val="00D939AA"/>
    <w:rsid w:val="00D93FC2"/>
    <w:rsid w:val="00D946E3"/>
    <w:rsid w:val="00D9523F"/>
    <w:rsid w:val="00D95A25"/>
    <w:rsid w:val="00D95B06"/>
    <w:rsid w:val="00D968EA"/>
    <w:rsid w:val="00D970F8"/>
    <w:rsid w:val="00D971E4"/>
    <w:rsid w:val="00D97A8F"/>
    <w:rsid w:val="00D97C57"/>
    <w:rsid w:val="00DA03AC"/>
    <w:rsid w:val="00DA2BE0"/>
    <w:rsid w:val="00DA342A"/>
    <w:rsid w:val="00DA39FE"/>
    <w:rsid w:val="00DA4E26"/>
    <w:rsid w:val="00DA4FF2"/>
    <w:rsid w:val="00DA5744"/>
    <w:rsid w:val="00DA6A47"/>
    <w:rsid w:val="00DA7E5A"/>
    <w:rsid w:val="00DB11F7"/>
    <w:rsid w:val="00DB1E82"/>
    <w:rsid w:val="00DB2C72"/>
    <w:rsid w:val="00DB3795"/>
    <w:rsid w:val="00DB3A30"/>
    <w:rsid w:val="00DB430E"/>
    <w:rsid w:val="00DB436F"/>
    <w:rsid w:val="00DB4796"/>
    <w:rsid w:val="00DB48E9"/>
    <w:rsid w:val="00DB4CAE"/>
    <w:rsid w:val="00DB570B"/>
    <w:rsid w:val="00DB59CB"/>
    <w:rsid w:val="00DB5AE1"/>
    <w:rsid w:val="00DB5DBB"/>
    <w:rsid w:val="00DB5E97"/>
    <w:rsid w:val="00DB648B"/>
    <w:rsid w:val="00DB6D75"/>
    <w:rsid w:val="00DB6FB8"/>
    <w:rsid w:val="00DB6FCA"/>
    <w:rsid w:val="00DC083A"/>
    <w:rsid w:val="00DC0AC9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39E"/>
    <w:rsid w:val="00DC539F"/>
    <w:rsid w:val="00DC5800"/>
    <w:rsid w:val="00DC587E"/>
    <w:rsid w:val="00DC7588"/>
    <w:rsid w:val="00DD0F27"/>
    <w:rsid w:val="00DD26E3"/>
    <w:rsid w:val="00DD2B54"/>
    <w:rsid w:val="00DD3641"/>
    <w:rsid w:val="00DD3D72"/>
    <w:rsid w:val="00DD4483"/>
    <w:rsid w:val="00DD473D"/>
    <w:rsid w:val="00DD4F84"/>
    <w:rsid w:val="00DD5298"/>
    <w:rsid w:val="00DD5655"/>
    <w:rsid w:val="00DD63B6"/>
    <w:rsid w:val="00DD6BC4"/>
    <w:rsid w:val="00DD7082"/>
    <w:rsid w:val="00DD7269"/>
    <w:rsid w:val="00DD7F82"/>
    <w:rsid w:val="00DE0D7C"/>
    <w:rsid w:val="00DE1CAC"/>
    <w:rsid w:val="00DE1F32"/>
    <w:rsid w:val="00DE233C"/>
    <w:rsid w:val="00DE26A5"/>
    <w:rsid w:val="00DE3409"/>
    <w:rsid w:val="00DE372D"/>
    <w:rsid w:val="00DE3B81"/>
    <w:rsid w:val="00DE3EC9"/>
    <w:rsid w:val="00DE3FC9"/>
    <w:rsid w:val="00DE4081"/>
    <w:rsid w:val="00DE4AB6"/>
    <w:rsid w:val="00DE51F5"/>
    <w:rsid w:val="00DE5738"/>
    <w:rsid w:val="00DE597B"/>
    <w:rsid w:val="00DE60AB"/>
    <w:rsid w:val="00DF0D65"/>
    <w:rsid w:val="00DF1842"/>
    <w:rsid w:val="00DF1A0A"/>
    <w:rsid w:val="00DF204E"/>
    <w:rsid w:val="00DF207D"/>
    <w:rsid w:val="00DF2737"/>
    <w:rsid w:val="00DF3BA3"/>
    <w:rsid w:val="00DF3E9E"/>
    <w:rsid w:val="00DF4779"/>
    <w:rsid w:val="00DF5645"/>
    <w:rsid w:val="00DF5C6E"/>
    <w:rsid w:val="00DF6187"/>
    <w:rsid w:val="00DF66B7"/>
    <w:rsid w:val="00DF6FDC"/>
    <w:rsid w:val="00DF7190"/>
    <w:rsid w:val="00E00271"/>
    <w:rsid w:val="00E017D6"/>
    <w:rsid w:val="00E02DAB"/>
    <w:rsid w:val="00E03899"/>
    <w:rsid w:val="00E03B01"/>
    <w:rsid w:val="00E03C4D"/>
    <w:rsid w:val="00E0401E"/>
    <w:rsid w:val="00E04669"/>
    <w:rsid w:val="00E049F8"/>
    <w:rsid w:val="00E05D8F"/>
    <w:rsid w:val="00E06FE2"/>
    <w:rsid w:val="00E07661"/>
    <w:rsid w:val="00E07763"/>
    <w:rsid w:val="00E07BCD"/>
    <w:rsid w:val="00E1059D"/>
    <w:rsid w:val="00E10DD1"/>
    <w:rsid w:val="00E11850"/>
    <w:rsid w:val="00E11FD5"/>
    <w:rsid w:val="00E12619"/>
    <w:rsid w:val="00E12B8C"/>
    <w:rsid w:val="00E12EE3"/>
    <w:rsid w:val="00E13559"/>
    <w:rsid w:val="00E13A6F"/>
    <w:rsid w:val="00E14641"/>
    <w:rsid w:val="00E148F6"/>
    <w:rsid w:val="00E155C2"/>
    <w:rsid w:val="00E158DD"/>
    <w:rsid w:val="00E16469"/>
    <w:rsid w:val="00E166BC"/>
    <w:rsid w:val="00E16732"/>
    <w:rsid w:val="00E17196"/>
    <w:rsid w:val="00E17C50"/>
    <w:rsid w:val="00E201B4"/>
    <w:rsid w:val="00E2084C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39A7"/>
    <w:rsid w:val="00E2409B"/>
    <w:rsid w:val="00E25187"/>
    <w:rsid w:val="00E26068"/>
    <w:rsid w:val="00E26C27"/>
    <w:rsid w:val="00E27260"/>
    <w:rsid w:val="00E30B2A"/>
    <w:rsid w:val="00E31D40"/>
    <w:rsid w:val="00E323AF"/>
    <w:rsid w:val="00E32973"/>
    <w:rsid w:val="00E32C46"/>
    <w:rsid w:val="00E32C9B"/>
    <w:rsid w:val="00E32DB5"/>
    <w:rsid w:val="00E32EC4"/>
    <w:rsid w:val="00E331C7"/>
    <w:rsid w:val="00E33313"/>
    <w:rsid w:val="00E33B14"/>
    <w:rsid w:val="00E345D5"/>
    <w:rsid w:val="00E3469C"/>
    <w:rsid w:val="00E351F7"/>
    <w:rsid w:val="00E37ACC"/>
    <w:rsid w:val="00E37EEB"/>
    <w:rsid w:val="00E405E4"/>
    <w:rsid w:val="00E410C5"/>
    <w:rsid w:val="00E41881"/>
    <w:rsid w:val="00E42194"/>
    <w:rsid w:val="00E425C0"/>
    <w:rsid w:val="00E4267B"/>
    <w:rsid w:val="00E427AE"/>
    <w:rsid w:val="00E43077"/>
    <w:rsid w:val="00E44242"/>
    <w:rsid w:val="00E443B3"/>
    <w:rsid w:val="00E445CA"/>
    <w:rsid w:val="00E445D7"/>
    <w:rsid w:val="00E44A76"/>
    <w:rsid w:val="00E44C5C"/>
    <w:rsid w:val="00E45169"/>
    <w:rsid w:val="00E45458"/>
    <w:rsid w:val="00E46AC4"/>
    <w:rsid w:val="00E478D9"/>
    <w:rsid w:val="00E47E4B"/>
    <w:rsid w:val="00E47F2F"/>
    <w:rsid w:val="00E47FC4"/>
    <w:rsid w:val="00E47FE5"/>
    <w:rsid w:val="00E505FD"/>
    <w:rsid w:val="00E5062F"/>
    <w:rsid w:val="00E50C59"/>
    <w:rsid w:val="00E51BFB"/>
    <w:rsid w:val="00E52139"/>
    <w:rsid w:val="00E52B3C"/>
    <w:rsid w:val="00E52D8E"/>
    <w:rsid w:val="00E5317C"/>
    <w:rsid w:val="00E538C1"/>
    <w:rsid w:val="00E53C1E"/>
    <w:rsid w:val="00E54397"/>
    <w:rsid w:val="00E54CF6"/>
    <w:rsid w:val="00E556A7"/>
    <w:rsid w:val="00E56BAC"/>
    <w:rsid w:val="00E56FD8"/>
    <w:rsid w:val="00E604A7"/>
    <w:rsid w:val="00E60835"/>
    <w:rsid w:val="00E608A8"/>
    <w:rsid w:val="00E6151F"/>
    <w:rsid w:val="00E6280C"/>
    <w:rsid w:val="00E63DC9"/>
    <w:rsid w:val="00E64021"/>
    <w:rsid w:val="00E6502D"/>
    <w:rsid w:val="00E65681"/>
    <w:rsid w:val="00E659A7"/>
    <w:rsid w:val="00E65F8C"/>
    <w:rsid w:val="00E66377"/>
    <w:rsid w:val="00E66800"/>
    <w:rsid w:val="00E67324"/>
    <w:rsid w:val="00E67573"/>
    <w:rsid w:val="00E67EED"/>
    <w:rsid w:val="00E71E7D"/>
    <w:rsid w:val="00E71F47"/>
    <w:rsid w:val="00E72069"/>
    <w:rsid w:val="00E7219A"/>
    <w:rsid w:val="00E725E5"/>
    <w:rsid w:val="00E744DE"/>
    <w:rsid w:val="00E74A3F"/>
    <w:rsid w:val="00E74BA7"/>
    <w:rsid w:val="00E754C2"/>
    <w:rsid w:val="00E75DCB"/>
    <w:rsid w:val="00E76028"/>
    <w:rsid w:val="00E76FEE"/>
    <w:rsid w:val="00E76FF9"/>
    <w:rsid w:val="00E770FF"/>
    <w:rsid w:val="00E77804"/>
    <w:rsid w:val="00E804FA"/>
    <w:rsid w:val="00E8063F"/>
    <w:rsid w:val="00E8106A"/>
    <w:rsid w:val="00E8390B"/>
    <w:rsid w:val="00E8486D"/>
    <w:rsid w:val="00E84CC1"/>
    <w:rsid w:val="00E84EF2"/>
    <w:rsid w:val="00E84F0D"/>
    <w:rsid w:val="00E852A5"/>
    <w:rsid w:val="00E85333"/>
    <w:rsid w:val="00E86314"/>
    <w:rsid w:val="00E874D3"/>
    <w:rsid w:val="00E87501"/>
    <w:rsid w:val="00E87558"/>
    <w:rsid w:val="00E909CC"/>
    <w:rsid w:val="00E90D51"/>
    <w:rsid w:val="00E918ED"/>
    <w:rsid w:val="00E91DE6"/>
    <w:rsid w:val="00E91E31"/>
    <w:rsid w:val="00E92A07"/>
    <w:rsid w:val="00E93102"/>
    <w:rsid w:val="00E950D0"/>
    <w:rsid w:val="00E96461"/>
    <w:rsid w:val="00E971DC"/>
    <w:rsid w:val="00E9746C"/>
    <w:rsid w:val="00E97A31"/>
    <w:rsid w:val="00E97AF8"/>
    <w:rsid w:val="00E97DF6"/>
    <w:rsid w:val="00EA0096"/>
    <w:rsid w:val="00EA04A9"/>
    <w:rsid w:val="00EA156E"/>
    <w:rsid w:val="00EA196E"/>
    <w:rsid w:val="00EA1B2B"/>
    <w:rsid w:val="00EA1CBA"/>
    <w:rsid w:val="00EA2159"/>
    <w:rsid w:val="00EA2375"/>
    <w:rsid w:val="00EA27D5"/>
    <w:rsid w:val="00EA393F"/>
    <w:rsid w:val="00EA3DFE"/>
    <w:rsid w:val="00EA4B26"/>
    <w:rsid w:val="00EA4BF0"/>
    <w:rsid w:val="00EA4CD3"/>
    <w:rsid w:val="00EA7776"/>
    <w:rsid w:val="00EA7E1A"/>
    <w:rsid w:val="00EB02D6"/>
    <w:rsid w:val="00EB1E18"/>
    <w:rsid w:val="00EB1F9C"/>
    <w:rsid w:val="00EB2289"/>
    <w:rsid w:val="00EB2436"/>
    <w:rsid w:val="00EB2CA8"/>
    <w:rsid w:val="00EB38E8"/>
    <w:rsid w:val="00EB3DCF"/>
    <w:rsid w:val="00EB3E4C"/>
    <w:rsid w:val="00EB481E"/>
    <w:rsid w:val="00EB54D7"/>
    <w:rsid w:val="00EB568F"/>
    <w:rsid w:val="00EB5B6C"/>
    <w:rsid w:val="00EB5DC7"/>
    <w:rsid w:val="00EB646A"/>
    <w:rsid w:val="00EB6CEB"/>
    <w:rsid w:val="00EB758F"/>
    <w:rsid w:val="00EB7CE1"/>
    <w:rsid w:val="00EB7FC1"/>
    <w:rsid w:val="00EC0278"/>
    <w:rsid w:val="00EC03DF"/>
    <w:rsid w:val="00EC08AA"/>
    <w:rsid w:val="00EC13D6"/>
    <w:rsid w:val="00EC2493"/>
    <w:rsid w:val="00EC2BE5"/>
    <w:rsid w:val="00EC391B"/>
    <w:rsid w:val="00EC3C65"/>
    <w:rsid w:val="00EC4D8D"/>
    <w:rsid w:val="00EC59C1"/>
    <w:rsid w:val="00EC5B88"/>
    <w:rsid w:val="00EC6A2E"/>
    <w:rsid w:val="00EC6CAF"/>
    <w:rsid w:val="00EC6E5D"/>
    <w:rsid w:val="00EC7244"/>
    <w:rsid w:val="00EC76B9"/>
    <w:rsid w:val="00EC7F03"/>
    <w:rsid w:val="00ED0738"/>
    <w:rsid w:val="00ED120C"/>
    <w:rsid w:val="00ED1808"/>
    <w:rsid w:val="00ED2707"/>
    <w:rsid w:val="00ED4F74"/>
    <w:rsid w:val="00ED4F7C"/>
    <w:rsid w:val="00ED5EF0"/>
    <w:rsid w:val="00ED61C9"/>
    <w:rsid w:val="00ED73B3"/>
    <w:rsid w:val="00ED7C6F"/>
    <w:rsid w:val="00EE24E8"/>
    <w:rsid w:val="00EE2C7A"/>
    <w:rsid w:val="00EE33D0"/>
    <w:rsid w:val="00EE366F"/>
    <w:rsid w:val="00EE4011"/>
    <w:rsid w:val="00EE40AB"/>
    <w:rsid w:val="00EE4D7C"/>
    <w:rsid w:val="00EE4E80"/>
    <w:rsid w:val="00EE57F1"/>
    <w:rsid w:val="00EE6E05"/>
    <w:rsid w:val="00EE7275"/>
    <w:rsid w:val="00EE7DC2"/>
    <w:rsid w:val="00EF092D"/>
    <w:rsid w:val="00EF0DBE"/>
    <w:rsid w:val="00EF0DC1"/>
    <w:rsid w:val="00EF171B"/>
    <w:rsid w:val="00EF21F8"/>
    <w:rsid w:val="00EF2935"/>
    <w:rsid w:val="00EF2BCB"/>
    <w:rsid w:val="00EF2E2A"/>
    <w:rsid w:val="00EF325A"/>
    <w:rsid w:val="00EF37D5"/>
    <w:rsid w:val="00EF4152"/>
    <w:rsid w:val="00EF45D4"/>
    <w:rsid w:val="00EF5382"/>
    <w:rsid w:val="00EF5B7B"/>
    <w:rsid w:val="00EF5F52"/>
    <w:rsid w:val="00EF61DB"/>
    <w:rsid w:val="00EF7688"/>
    <w:rsid w:val="00F0047A"/>
    <w:rsid w:val="00F01871"/>
    <w:rsid w:val="00F0195C"/>
    <w:rsid w:val="00F01BA7"/>
    <w:rsid w:val="00F02044"/>
    <w:rsid w:val="00F04523"/>
    <w:rsid w:val="00F04794"/>
    <w:rsid w:val="00F051F1"/>
    <w:rsid w:val="00F052E7"/>
    <w:rsid w:val="00F0578C"/>
    <w:rsid w:val="00F057FF"/>
    <w:rsid w:val="00F06EC6"/>
    <w:rsid w:val="00F0708F"/>
    <w:rsid w:val="00F07FB7"/>
    <w:rsid w:val="00F101F1"/>
    <w:rsid w:val="00F109E1"/>
    <w:rsid w:val="00F10F27"/>
    <w:rsid w:val="00F11973"/>
    <w:rsid w:val="00F1223A"/>
    <w:rsid w:val="00F1272E"/>
    <w:rsid w:val="00F1398E"/>
    <w:rsid w:val="00F13A1D"/>
    <w:rsid w:val="00F13D0D"/>
    <w:rsid w:val="00F14DF1"/>
    <w:rsid w:val="00F16413"/>
    <w:rsid w:val="00F16CC4"/>
    <w:rsid w:val="00F16D7E"/>
    <w:rsid w:val="00F16EC3"/>
    <w:rsid w:val="00F1717C"/>
    <w:rsid w:val="00F1770E"/>
    <w:rsid w:val="00F20232"/>
    <w:rsid w:val="00F202AD"/>
    <w:rsid w:val="00F202C8"/>
    <w:rsid w:val="00F205E1"/>
    <w:rsid w:val="00F20F98"/>
    <w:rsid w:val="00F21E53"/>
    <w:rsid w:val="00F21FFF"/>
    <w:rsid w:val="00F22186"/>
    <w:rsid w:val="00F221F7"/>
    <w:rsid w:val="00F226D6"/>
    <w:rsid w:val="00F22B9F"/>
    <w:rsid w:val="00F24165"/>
    <w:rsid w:val="00F24636"/>
    <w:rsid w:val="00F24911"/>
    <w:rsid w:val="00F24AB8"/>
    <w:rsid w:val="00F24B17"/>
    <w:rsid w:val="00F24D3C"/>
    <w:rsid w:val="00F24FFE"/>
    <w:rsid w:val="00F25633"/>
    <w:rsid w:val="00F265FA"/>
    <w:rsid w:val="00F27011"/>
    <w:rsid w:val="00F3017A"/>
    <w:rsid w:val="00F30803"/>
    <w:rsid w:val="00F3113F"/>
    <w:rsid w:val="00F316F7"/>
    <w:rsid w:val="00F317A4"/>
    <w:rsid w:val="00F3240C"/>
    <w:rsid w:val="00F34F6B"/>
    <w:rsid w:val="00F351A5"/>
    <w:rsid w:val="00F359AF"/>
    <w:rsid w:val="00F36C6E"/>
    <w:rsid w:val="00F40011"/>
    <w:rsid w:val="00F40444"/>
    <w:rsid w:val="00F40F76"/>
    <w:rsid w:val="00F41182"/>
    <w:rsid w:val="00F4273D"/>
    <w:rsid w:val="00F434F9"/>
    <w:rsid w:val="00F44D64"/>
    <w:rsid w:val="00F46DE6"/>
    <w:rsid w:val="00F476BC"/>
    <w:rsid w:val="00F4791D"/>
    <w:rsid w:val="00F518EB"/>
    <w:rsid w:val="00F520DD"/>
    <w:rsid w:val="00F53052"/>
    <w:rsid w:val="00F53A9E"/>
    <w:rsid w:val="00F53F8E"/>
    <w:rsid w:val="00F55303"/>
    <w:rsid w:val="00F5534C"/>
    <w:rsid w:val="00F55B9C"/>
    <w:rsid w:val="00F56C02"/>
    <w:rsid w:val="00F57B5E"/>
    <w:rsid w:val="00F57B83"/>
    <w:rsid w:val="00F607E0"/>
    <w:rsid w:val="00F629C8"/>
    <w:rsid w:val="00F62AA9"/>
    <w:rsid w:val="00F62AC0"/>
    <w:rsid w:val="00F62EFD"/>
    <w:rsid w:val="00F63F59"/>
    <w:rsid w:val="00F64142"/>
    <w:rsid w:val="00F64DA8"/>
    <w:rsid w:val="00F651AC"/>
    <w:rsid w:val="00F654AB"/>
    <w:rsid w:val="00F65838"/>
    <w:rsid w:val="00F659E7"/>
    <w:rsid w:val="00F65E78"/>
    <w:rsid w:val="00F660F5"/>
    <w:rsid w:val="00F6631A"/>
    <w:rsid w:val="00F663A7"/>
    <w:rsid w:val="00F66803"/>
    <w:rsid w:val="00F66AC2"/>
    <w:rsid w:val="00F704C2"/>
    <w:rsid w:val="00F70D11"/>
    <w:rsid w:val="00F71594"/>
    <w:rsid w:val="00F716CC"/>
    <w:rsid w:val="00F717AF"/>
    <w:rsid w:val="00F72D8C"/>
    <w:rsid w:val="00F72DED"/>
    <w:rsid w:val="00F73C5A"/>
    <w:rsid w:val="00F73FAD"/>
    <w:rsid w:val="00F7428F"/>
    <w:rsid w:val="00F75EE6"/>
    <w:rsid w:val="00F7632E"/>
    <w:rsid w:val="00F76365"/>
    <w:rsid w:val="00F76C30"/>
    <w:rsid w:val="00F77706"/>
    <w:rsid w:val="00F8122B"/>
    <w:rsid w:val="00F8226E"/>
    <w:rsid w:val="00F828A4"/>
    <w:rsid w:val="00F83211"/>
    <w:rsid w:val="00F83449"/>
    <w:rsid w:val="00F83587"/>
    <w:rsid w:val="00F8406C"/>
    <w:rsid w:val="00F84AD3"/>
    <w:rsid w:val="00F8553F"/>
    <w:rsid w:val="00F859DC"/>
    <w:rsid w:val="00F85FAD"/>
    <w:rsid w:val="00F8639E"/>
    <w:rsid w:val="00F867F5"/>
    <w:rsid w:val="00F86DCB"/>
    <w:rsid w:val="00F907EF"/>
    <w:rsid w:val="00F91E53"/>
    <w:rsid w:val="00F91FF4"/>
    <w:rsid w:val="00F92C11"/>
    <w:rsid w:val="00F92CBC"/>
    <w:rsid w:val="00F92F68"/>
    <w:rsid w:val="00F936FD"/>
    <w:rsid w:val="00F943FA"/>
    <w:rsid w:val="00F94421"/>
    <w:rsid w:val="00F949EE"/>
    <w:rsid w:val="00F94AA4"/>
    <w:rsid w:val="00F94D90"/>
    <w:rsid w:val="00F95580"/>
    <w:rsid w:val="00F95A91"/>
    <w:rsid w:val="00F95CDB"/>
    <w:rsid w:val="00F961EF"/>
    <w:rsid w:val="00F96DA8"/>
    <w:rsid w:val="00F97662"/>
    <w:rsid w:val="00FA0AA8"/>
    <w:rsid w:val="00FA0F1F"/>
    <w:rsid w:val="00FA17A5"/>
    <w:rsid w:val="00FA1957"/>
    <w:rsid w:val="00FA26D5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9B0"/>
    <w:rsid w:val="00FA5B27"/>
    <w:rsid w:val="00FA5D51"/>
    <w:rsid w:val="00FA66A4"/>
    <w:rsid w:val="00FA66FC"/>
    <w:rsid w:val="00FA78EA"/>
    <w:rsid w:val="00FA7D4C"/>
    <w:rsid w:val="00FB02B6"/>
    <w:rsid w:val="00FB06EE"/>
    <w:rsid w:val="00FB1D49"/>
    <w:rsid w:val="00FB1EB2"/>
    <w:rsid w:val="00FB213F"/>
    <w:rsid w:val="00FB2646"/>
    <w:rsid w:val="00FB2A66"/>
    <w:rsid w:val="00FB4631"/>
    <w:rsid w:val="00FB4E4A"/>
    <w:rsid w:val="00FB4F10"/>
    <w:rsid w:val="00FB4FC6"/>
    <w:rsid w:val="00FB55D5"/>
    <w:rsid w:val="00FB5A94"/>
    <w:rsid w:val="00FB5AC6"/>
    <w:rsid w:val="00FB6169"/>
    <w:rsid w:val="00FB62A0"/>
    <w:rsid w:val="00FB6B15"/>
    <w:rsid w:val="00FB7692"/>
    <w:rsid w:val="00FB7AF8"/>
    <w:rsid w:val="00FB7C4F"/>
    <w:rsid w:val="00FC013F"/>
    <w:rsid w:val="00FC04AF"/>
    <w:rsid w:val="00FC06D6"/>
    <w:rsid w:val="00FC1CD1"/>
    <w:rsid w:val="00FC27BB"/>
    <w:rsid w:val="00FC27DE"/>
    <w:rsid w:val="00FC2C6A"/>
    <w:rsid w:val="00FC2D76"/>
    <w:rsid w:val="00FC31C3"/>
    <w:rsid w:val="00FC4539"/>
    <w:rsid w:val="00FC5AA9"/>
    <w:rsid w:val="00FC706C"/>
    <w:rsid w:val="00FC7BC4"/>
    <w:rsid w:val="00FD0057"/>
    <w:rsid w:val="00FD097E"/>
    <w:rsid w:val="00FD144E"/>
    <w:rsid w:val="00FD164C"/>
    <w:rsid w:val="00FD22A2"/>
    <w:rsid w:val="00FD2A4B"/>
    <w:rsid w:val="00FD4BEC"/>
    <w:rsid w:val="00FD4D28"/>
    <w:rsid w:val="00FD5004"/>
    <w:rsid w:val="00FD58B9"/>
    <w:rsid w:val="00FD5901"/>
    <w:rsid w:val="00FD64FA"/>
    <w:rsid w:val="00FD66FD"/>
    <w:rsid w:val="00FD6A1A"/>
    <w:rsid w:val="00FD6BD9"/>
    <w:rsid w:val="00FD6D05"/>
    <w:rsid w:val="00FD7063"/>
    <w:rsid w:val="00FD7354"/>
    <w:rsid w:val="00FE0BA8"/>
    <w:rsid w:val="00FE1448"/>
    <w:rsid w:val="00FE153B"/>
    <w:rsid w:val="00FE2350"/>
    <w:rsid w:val="00FE2A5F"/>
    <w:rsid w:val="00FE2CFC"/>
    <w:rsid w:val="00FE3390"/>
    <w:rsid w:val="00FE394E"/>
    <w:rsid w:val="00FE3A22"/>
    <w:rsid w:val="00FE5291"/>
    <w:rsid w:val="00FE67A2"/>
    <w:rsid w:val="00FE6A98"/>
    <w:rsid w:val="00FF0671"/>
    <w:rsid w:val="00FF0881"/>
    <w:rsid w:val="00FF0D96"/>
    <w:rsid w:val="00FF0E0E"/>
    <w:rsid w:val="00FF13D7"/>
    <w:rsid w:val="00FF1478"/>
    <w:rsid w:val="00FF1775"/>
    <w:rsid w:val="00FF19F8"/>
    <w:rsid w:val="00FF1DE6"/>
    <w:rsid w:val="00FF2CAB"/>
    <w:rsid w:val="00FF31D4"/>
    <w:rsid w:val="00FF32B2"/>
    <w:rsid w:val="00FF396B"/>
    <w:rsid w:val="00FF3F72"/>
    <w:rsid w:val="00FF420A"/>
    <w:rsid w:val="00FF45C9"/>
    <w:rsid w:val="00FF50A8"/>
    <w:rsid w:val="00FF6035"/>
    <w:rsid w:val="00FF606D"/>
    <w:rsid w:val="00FF6CA7"/>
    <w:rsid w:val="00FF6FC0"/>
    <w:rsid w:val="00FF72F8"/>
    <w:rsid w:val="00FF7324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6D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semiHidden/>
    <w:unhideWhenUsed/>
    <w:qFormat/>
    <w:rsid w:val="008946CB"/>
    <w:pPr>
      <w:keepNext/>
      <w:ind w:firstLine="709"/>
      <w:jc w:val="both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946C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946CB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946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946C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946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46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6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8946C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946C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basedOn w:val="a0"/>
    <w:link w:val="aa"/>
    <w:uiPriority w:val="99"/>
    <w:rsid w:val="008946C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946C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8946C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E425C0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rsid w:val="00E425C0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E42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basedOn w:val="a0"/>
    <w:uiPriority w:val="99"/>
    <w:unhideWhenUsed/>
    <w:rsid w:val="00E2726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F961EF"/>
    <w:rPr>
      <w:color w:val="800080" w:themeColor="followedHyperlink"/>
      <w:u w:val="single"/>
    </w:rPr>
  </w:style>
  <w:style w:type="paragraph" w:styleId="af3">
    <w:name w:val="List Paragraph"/>
    <w:aliases w:val="3 Абзац списка"/>
    <w:basedOn w:val="a"/>
    <w:link w:val="af4"/>
    <w:uiPriority w:val="34"/>
    <w:qFormat/>
    <w:rsid w:val="00F961EF"/>
    <w:pPr>
      <w:ind w:left="720"/>
      <w:contextualSpacing/>
    </w:pPr>
  </w:style>
  <w:style w:type="paragraph" w:styleId="2">
    <w:name w:val="Body Text 2"/>
    <w:basedOn w:val="a"/>
    <w:link w:val="20"/>
    <w:rsid w:val="006E1F9B"/>
    <w:pPr>
      <w:jc w:val="center"/>
    </w:pPr>
    <w:rPr>
      <w:b/>
      <w:sz w:val="32"/>
      <w:szCs w:val="28"/>
    </w:rPr>
  </w:style>
  <w:style w:type="character" w:customStyle="1" w:styleId="20">
    <w:name w:val="Основной текст 2 Знак"/>
    <w:basedOn w:val="a0"/>
    <w:link w:val="2"/>
    <w:rsid w:val="006E1F9B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customStyle="1" w:styleId="5314pt">
    <w:name w:val="Основной текст (53) + 14 pt"/>
    <w:aliases w:val="Курсив25"/>
    <w:uiPriority w:val="99"/>
    <w:rsid w:val="006E1F9B"/>
    <w:rPr>
      <w:rFonts w:ascii="Times New Roman" w:hAnsi="Times New Roman" w:cs="Times New Roman" w:hint="default"/>
      <w:i/>
      <w:iCs/>
      <w:sz w:val="28"/>
      <w:szCs w:val="28"/>
      <w:shd w:val="clear" w:color="auto" w:fill="FFFFFF"/>
    </w:rPr>
  </w:style>
  <w:style w:type="character" w:customStyle="1" w:styleId="53">
    <w:name w:val="Основной текст (53)"/>
    <w:basedOn w:val="a0"/>
    <w:link w:val="531"/>
    <w:uiPriority w:val="99"/>
    <w:rsid w:val="006E1F9B"/>
    <w:rPr>
      <w:sz w:val="26"/>
      <w:szCs w:val="26"/>
      <w:shd w:val="clear" w:color="auto" w:fill="FFFFFF"/>
    </w:rPr>
  </w:style>
  <w:style w:type="paragraph" w:customStyle="1" w:styleId="531">
    <w:name w:val="Основной текст (53)1"/>
    <w:basedOn w:val="a"/>
    <w:link w:val="53"/>
    <w:uiPriority w:val="99"/>
    <w:rsid w:val="006E1F9B"/>
    <w:pPr>
      <w:shd w:val="clear" w:color="auto" w:fill="FFFFFF"/>
      <w:spacing w:before="360" w:after="240" w:line="446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f5">
    <w:name w:val="No Spacing"/>
    <w:uiPriority w:val="1"/>
    <w:qFormat/>
    <w:rsid w:val="00134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6D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0C7BCB"/>
    <w:pPr>
      <w:spacing w:after="120"/>
    </w:pPr>
  </w:style>
  <w:style w:type="character" w:customStyle="1" w:styleId="af7">
    <w:name w:val="Основной текст Знак"/>
    <w:basedOn w:val="a0"/>
    <w:link w:val="af6"/>
    <w:semiHidden/>
    <w:rsid w:val="000C7B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Emphasis"/>
    <w:uiPriority w:val="20"/>
    <w:qFormat/>
    <w:rsid w:val="000C7BCB"/>
    <w:rPr>
      <w:i/>
      <w:iCs/>
    </w:rPr>
  </w:style>
  <w:style w:type="character" w:customStyle="1" w:styleId="serp-urlmark">
    <w:name w:val="serp-url__mark"/>
    <w:basedOn w:val="a0"/>
    <w:rsid w:val="00142DCC"/>
  </w:style>
  <w:style w:type="character" w:customStyle="1" w:styleId="af4">
    <w:name w:val="Абзац списка Знак"/>
    <w:aliases w:val="3 Абзац списка Знак"/>
    <w:link w:val="af3"/>
    <w:uiPriority w:val="34"/>
    <w:rsid w:val="00257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sid w:val="004C5E95"/>
    <w:pPr>
      <w:spacing w:before="100" w:beforeAutospacing="1" w:after="100" w:afterAutospacing="1"/>
    </w:pPr>
  </w:style>
  <w:style w:type="character" w:styleId="afa">
    <w:name w:val="Strong"/>
    <w:basedOn w:val="a0"/>
    <w:uiPriority w:val="22"/>
    <w:qFormat/>
    <w:rsid w:val="004C5E9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C5E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onsPlusNormal">
    <w:name w:val="ConsPlusNormal"/>
    <w:rsid w:val="001431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B52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.dvfu.ru:8080/lib/item?id=chamo:808720&amp;theme=FEFU" TargetMode="External"/><Relationship Id="rId18" Type="http://schemas.openxmlformats.org/officeDocument/2006/relationships/hyperlink" Target="http://znanium.com/" TargetMode="External"/><Relationship Id="rId26" Type="http://schemas.openxmlformats.org/officeDocument/2006/relationships/hyperlink" Target="http://oversea.cnki.net/" TargetMode="External"/><Relationship Id="rId3" Type="http://schemas.openxmlformats.org/officeDocument/2006/relationships/styles" Target="styles.xml"/><Relationship Id="rId21" Type="http://schemas.openxmlformats.org/officeDocument/2006/relationships/hyperlink" Target="http://elibrary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lib.dvfu.ru:8080/lib/item?id=chamo:752201&amp;theme=FEFU" TargetMode="External"/><Relationship Id="rId17" Type="http://schemas.openxmlformats.org/officeDocument/2006/relationships/hyperlink" Target="http://e.lanbook.com/" TargetMode="External"/><Relationship Id="rId25" Type="http://schemas.openxmlformats.org/officeDocument/2006/relationships/hyperlink" Target="http://apps.webofknowledge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" TargetMode="External"/><Relationship Id="rId20" Type="http://schemas.openxmlformats.org/officeDocument/2006/relationships/hyperlink" Target="http://www.rsl.ru/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nanium.com/catalog/product/973927" TargetMode="External"/><Relationship Id="rId24" Type="http://schemas.openxmlformats.org/officeDocument/2006/relationships/hyperlink" Target="http://www.scopus.com/home.url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lib.dvfu.ru:8080/lib/item?id=chamo:809670&amp;theme=FEFU" TargetMode="External"/><Relationship Id="rId23" Type="http://schemas.openxmlformats.org/officeDocument/2006/relationships/hyperlink" Target="http://window.edu.ru/window/library" TargetMode="External"/><Relationship Id="rId28" Type="http://schemas.openxmlformats.org/officeDocument/2006/relationships/hyperlink" Target="http://search.ebscohost.com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bibliotech.ru/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lib.dvfu.ru:8080/lib/item?id=chamo:809670&amp;theme=FEFU" TargetMode="External"/><Relationship Id="rId22" Type="http://schemas.openxmlformats.org/officeDocument/2006/relationships/hyperlink" Target="http://lib.mgsu.ru/" TargetMode="External"/><Relationship Id="rId27" Type="http://schemas.openxmlformats.org/officeDocument/2006/relationships/hyperlink" Target="http://diss.rsl.ru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8472A-139A-4B8A-98D4-FE7F23775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39</Pages>
  <Words>8228</Words>
  <Characters>46905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55023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Рожкова Евгения Борисовна</cp:lastModifiedBy>
  <cp:revision>418</cp:revision>
  <cp:lastPrinted>2015-01-26T02:44:00Z</cp:lastPrinted>
  <dcterms:created xsi:type="dcterms:W3CDTF">2017-12-08T06:03:00Z</dcterms:created>
  <dcterms:modified xsi:type="dcterms:W3CDTF">2019-05-22T06:00:00Z</dcterms:modified>
</cp:coreProperties>
</file>