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B1" w:rsidRPr="00470D5A" w:rsidRDefault="009F01B1" w:rsidP="009F01B1">
      <w:pPr>
        <w:tabs>
          <w:tab w:val="left" w:pos="851"/>
          <w:tab w:val="left" w:pos="993"/>
        </w:tabs>
        <w:ind w:firstLine="567"/>
        <w:jc w:val="right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-120015</wp:posOffset>
            </wp:positionV>
            <wp:extent cx="450215" cy="742950"/>
            <wp:effectExtent l="0" t="0" r="6985" b="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1B1" w:rsidRPr="00470D5A" w:rsidRDefault="009F01B1" w:rsidP="009F01B1">
      <w:pPr>
        <w:suppressAutoHyphens/>
        <w:jc w:val="right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jc w:val="right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jc w:val="center"/>
        <w:rPr>
          <w:b/>
          <w:sz w:val="20"/>
          <w:szCs w:val="20"/>
        </w:rPr>
      </w:pPr>
    </w:p>
    <w:p w:rsidR="009F01B1" w:rsidRPr="00FC737F" w:rsidRDefault="009F01B1" w:rsidP="009F01B1">
      <w:pPr>
        <w:shd w:val="clear" w:color="auto" w:fill="FFFFFF"/>
        <w:ind w:right="-284"/>
        <w:jc w:val="center"/>
        <w:rPr>
          <w:caps/>
        </w:rPr>
      </w:pPr>
      <w:r w:rsidRPr="00FC737F">
        <w:t>МИНИСТЕРСТВО ОБРАЗОВАНИЯ И НАУКИ РОССИЙСКОЙ ФЕДЕРАЦИИ</w:t>
      </w:r>
    </w:p>
    <w:p w:rsidR="009F01B1" w:rsidRPr="00FC737F" w:rsidRDefault="009F01B1" w:rsidP="009F01B1">
      <w:pPr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F01B1" w:rsidRPr="00FC737F" w:rsidRDefault="009F01B1" w:rsidP="009F01B1">
      <w:pPr>
        <w:shd w:val="clear" w:color="auto" w:fill="FFFFFF"/>
        <w:ind w:firstLine="567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>высшего профессионального образования</w:t>
      </w:r>
    </w:p>
    <w:p w:rsidR="009F01B1" w:rsidRPr="00470D5A" w:rsidRDefault="009F01B1" w:rsidP="009F01B1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«Дальневосточный федеральный университет»</w:t>
      </w:r>
    </w:p>
    <w:p w:rsidR="009F01B1" w:rsidRPr="00470D5A" w:rsidRDefault="009F01B1" w:rsidP="009F01B1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470D5A">
        <w:rPr>
          <w:bCs/>
          <w:sz w:val="28"/>
          <w:szCs w:val="28"/>
        </w:rPr>
        <w:t>(ДВФУ)</w:t>
      </w:r>
    </w:p>
    <w:p w:rsidR="009F01B1" w:rsidRPr="00470D5A" w:rsidRDefault="000A3B23" w:rsidP="009F01B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9F01B1" w:rsidRPr="00470D5A" w:rsidRDefault="001B4FE9" w:rsidP="009F01B1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Инженер</w:t>
      </w:r>
      <w:r w:rsidR="00BE4ADB">
        <w:rPr>
          <w:b/>
          <w:bCs/>
          <w:caps/>
          <w:sz w:val="20"/>
          <w:szCs w:val="20"/>
        </w:rPr>
        <w:t>ная школа</w:t>
      </w:r>
    </w:p>
    <w:p w:rsidR="009F01B1" w:rsidRPr="00470D5A" w:rsidRDefault="001B4FE9" w:rsidP="001B4FE9">
      <w:pPr>
        <w:tabs>
          <w:tab w:val="left" w:pos="5145"/>
        </w:tabs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ab/>
      </w:r>
    </w:p>
    <w:p w:rsidR="009F01B1" w:rsidRDefault="00BE4ADB" w:rsidP="009F01B1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940425" cy="1690370"/>
            <wp:effectExtent l="19050" t="0" r="3175" b="0"/>
            <wp:docPr id="1" name="Рисунок 0" descr="Гриф согласования-утверж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ф согласования-утверждения.jpeg"/>
                    <pic:cNvPicPr/>
                  </pic:nvPicPr>
                  <pic:blipFill>
                    <a:blip r:embed="rId9" cstate="print">
                      <a:lum bright="-20000" contrast="4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B1" w:rsidRDefault="009F01B1" w:rsidP="009F01B1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9F01B1" w:rsidRDefault="009F01B1" w:rsidP="009F01B1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9F01B1" w:rsidRPr="009F01B1" w:rsidRDefault="009F01B1" w:rsidP="009F01B1">
      <w:pPr>
        <w:keepNext/>
        <w:keepLines/>
        <w:spacing w:line="276" w:lineRule="auto"/>
        <w:jc w:val="center"/>
        <w:outlineLvl w:val="0"/>
        <w:rPr>
          <w:bCs/>
          <w:color w:val="000000"/>
          <w:sz w:val="22"/>
          <w:szCs w:val="22"/>
        </w:rPr>
      </w:pPr>
      <w:r w:rsidRPr="00A8103B">
        <w:rPr>
          <w:b/>
          <w:bCs/>
          <w:color w:val="000000"/>
          <w:sz w:val="22"/>
          <w:szCs w:val="22"/>
        </w:rPr>
        <w:t xml:space="preserve">ПРОГРАММА </w:t>
      </w:r>
      <w:r>
        <w:rPr>
          <w:b/>
          <w:bCs/>
          <w:color w:val="000000"/>
          <w:sz w:val="22"/>
          <w:szCs w:val="22"/>
        </w:rPr>
        <w:t>ПЕДАГОГИЧЕСКОЙ ПРАКТИКИ</w:t>
      </w:r>
    </w:p>
    <w:p w:rsidR="009F01B1" w:rsidRPr="00A03558" w:rsidRDefault="009F01B1" w:rsidP="009F01B1">
      <w:pPr>
        <w:spacing w:after="60" w:line="276" w:lineRule="auto"/>
        <w:jc w:val="center"/>
        <w:outlineLvl w:val="5"/>
        <w:rPr>
          <w:b/>
          <w:bCs/>
          <w:sz w:val="22"/>
          <w:szCs w:val="22"/>
          <w:lang w:eastAsia="en-US"/>
        </w:rPr>
      </w:pPr>
      <w:r w:rsidRPr="00A8103B">
        <w:rPr>
          <w:b/>
          <w:bCs/>
          <w:sz w:val="22"/>
          <w:szCs w:val="22"/>
          <w:lang w:eastAsia="en-US"/>
        </w:rPr>
        <w:t xml:space="preserve">Направление подготовки / </w:t>
      </w:r>
      <w:r>
        <w:rPr>
          <w:b/>
          <w:bCs/>
          <w:sz w:val="22"/>
          <w:szCs w:val="22"/>
          <w:lang w:eastAsia="en-US"/>
        </w:rPr>
        <w:t>профиль</w:t>
      </w:r>
      <w:r w:rsidRPr="00A8103B">
        <w:rPr>
          <w:b/>
          <w:bCs/>
          <w:sz w:val="22"/>
          <w:szCs w:val="22"/>
          <w:lang w:eastAsia="en-US"/>
        </w:rPr>
        <w:t xml:space="preserve"> </w:t>
      </w:r>
      <w:r w:rsidR="004B4B90">
        <w:rPr>
          <w:b/>
          <w:bCs/>
          <w:sz w:val="22"/>
          <w:szCs w:val="22"/>
          <w:lang w:eastAsia="en-US"/>
        </w:rPr>
        <w:t>–</w:t>
      </w:r>
      <w:r w:rsidR="00BE4ADB">
        <w:rPr>
          <w:b/>
          <w:bCs/>
          <w:sz w:val="22"/>
          <w:szCs w:val="22"/>
          <w:lang w:eastAsia="en-US"/>
        </w:rPr>
        <w:t xml:space="preserve"> </w:t>
      </w:r>
      <w:r w:rsidR="004B4B90">
        <w:rPr>
          <w:b/>
          <w:bCs/>
          <w:sz w:val="22"/>
          <w:szCs w:val="22"/>
          <w:lang w:eastAsia="en-US"/>
        </w:rPr>
        <w:t>26.06.</w:t>
      </w:r>
      <w:r w:rsidR="004B4B90" w:rsidRPr="004B4B90">
        <w:rPr>
          <w:b/>
          <w:bCs/>
          <w:sz w:val="22"/>
          <w:szCs w:val="22"/>
          <w:lang w:eastAsia="en-US"/>
        </w:rPr>
        <w:t>01</w:t>
      </w:r>
      <w:r w:rsidR="00BE4ADB" w:rsidRPr="00BE4ADB">
        <w:rPr>
          <w:b/>
          <w:bCs/>
          <w:sz w:val="22"/>
          <w:szCs w:val="22"/>
          <w:lang w:eastAsia="en-US"/>
        </w:rPr>
        <w:t>Техника и технологии кораблестроения и водного транспорта</w:t>
      </w:r>
      <w:r w:rsidR="00BE4ADB">
        <w:rPr>
          <w:b/>
          <w:bCs/>
          <w:sz w:val="22"/>
          <w:szCs w:val="22"/>
          <w:lang w:eastAsia="en-US"/>
        </w:rPr>
        <w:t>/ профиль</w:t>
      </w:r>
      <w:r w:rsidR="00BE4ADB" w:rsidRPr="00BE4ADB">
        <w:rPr>
          <w:b/>
          <w:bCs/>
          <w:sz w:val="22"/>
          <w:szCs w:val="22"/>
          <w:lang w:eastAsia="en-US"/>
        </w:rPr>
        <w:t xml:space="preserve"> Судовые энергетические установки и их элементы (главные и вспомогательные)</w:t>
      </w:r>
    </w:p>
    <w:p w:rsidR="001B4FE9" w:rsidRPr="001B4FE9" w:rsidRDefault="009F01B1" w:rsidP="001B4FE9">
      <w:pPr>
        <w:jc w:val="center"/>
        <w:rPr>
          <w:bCs/>
          <w:sz w:val="22"/>
          <w:szCs w:val="22"/>
          <w:lang w:eastAsia="en-US"/>
        </w:rPr>
      </w:pPr>
      <w:r w:rsidRPr="00A8103B">
        <w:rPr>
          <w:sz w:val="22"/>
          <w:szCs w:val="22"/>
        </w:rPr>
        <w:t>Образовательная программа «</w:t>
      </w:r>
      <w:r w:rsidR="001B4FE9" w:rsidRPr="001B4FE9">
        <w:rPr>
          <w:bCs/>
          <w:sz w:val="22"/>
          <w:szCs w:val="22"/>
          <w:lang w:eastAsia="en-US"/>
        </w:rPr>
        <w:t>Судовые энергетические установки и их элементы (главные и вспомогательные)</w:t>
      </w:r>
    </w:p>
    <w:p w:rsidR="009F01B1" w:rsidRPr="00A8103B" w:rsidRDefault="009F01B1" w:rsidP="001B4FE9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Форма подготовки (очная/</w:t>
      </w:r>
      <w:r w:rsidRPr="00A8103B">
        <w:rPr>
          <w:b/>
          <w:bCs/>
          <w:sz w:val="22"/>
          <w:szCs w:val="22"/>
          <w:lang w:eastAsia="en-US"/>
        </w:rPr>
        <w:t>заочная)</w:t>
      </w:r>
    </w:p>
    <w:p w:rsidR="009F01B1" w:rsidRDefault="009F01B1" w:rsidP="009F01B1">
      <w:pPr>
        <w:suppressAutoHyphens/>
        <w:rPr>
          <w:sz w:val="22"/>
          <w:szCs w:val="22"/>
        </w:rPr>
      </w:pPr>
    </w:p>
    <w:p w:rsidR="001B4FE9" w:rsidRPr="001B4FE9" w:rsidRDefault="001B4FE9" w:rsidP="001B4FE9">
      <w:pPr>
        <w:rPr>
          <w:bCs/>
          <w:caps/>
          <w:sz w:val="22"/>
          <w:szCs w:val="20"/>
        </w:rPr>
      </w:pPr>
      <w:r w:rsidRPr="001B4FE9">
        <w:rPr>
          <w:bCs/>
          <w:sz w:val="22"/>
          <w:szCs w:val="20"/>
        </w:rPr>
        <w:t>Инженерная школа</w:t>
      </w:r>
    </w:p>
    <w:p w:rsidR="009F01B1" w:rsidRPr="00A8103B" w:rsidRDefault="001B4FE9" w:rsidP="009F01B1">
      <w:pPr>
        <w:suppressAutoHyphens/>
        <w:rPr>
          <w:sz w:val="22"/>
          <w:szCs w:val="22"/>
        </w:rPr>
      </w:pPr>
      <w:r>
        <w:rPr>
          <w:sz w:val="22"/>
          <w:szCs w:val="22"/>
        </w:rPr>
        <w:t>Кафедра судовой энергетики и автоматики</w:t>
      </w:r>
    </w:p>
    <w:p w:rsidR="009F01B1" w:rsidRPr="00A8103B" w:rsidRDefault="009F01B1" w:rsidP="009F01B1">
      <w:pPr>
        <w:suppressAutoHyphens/>
        <w:rPr>
          <w:sz w:val="22"/>
          <w:szCs w:val="22"/>
        </w:rPr>
      </w:pPr>
      <w:r w:rsidRPr="00A8103B">
        <w:rPr>
          <w:sz w:val="22"/>
          <w:szCs w:val="22"/>
        </w:rPr>
        <w:t xml:space="preserve">курс </w:t>
      </w:r>
      <w:r w:rsidR="00DF037B">
        <w:rPr>
          <w:sz w:val="22"/>
          <w:szCs w:val="22"/>
        </w:rPr>
        <w:t>2</w:t>
      </w:r>
      <w:r w:rsidRPr="00A8103B">
        <w:rPr>
          <w:sz w:val="22"/>
          <w:szCs w:val="22"/>
        </w:rPr>
        <w:t xml:space="preserve"> семестр </w:t>
      </w:r>
      <w:r w:rsidR="00DF037B">
        <w:rPr>
          <w:sz w:val="22"/>
          <w:szCs w:val="22"/>
        </w:rPr>
        <w:t>3-4</w:t>
      </w:r>
    </w:p>
    <w:p w:rsidR="009F01B1" w:rsidRPr="00A8103B" w:rsidRDefault="00DF037B" w:rsidP="009F01B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DF037B">
        <w:rPr>
          <w:sz w:val="22"/>
          <w:szCs w:val="22"/>
        </w:rPr>
        <w:t>бщая трудоемкость</w:t>
      </w:r>
      <w:r w:rsidR="009F01B1" w:rsidRPr="00A810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216 </w:t>
      </w:r>
      <w:r w:rsidR="009F01B1" w:rsidRPr="00A8103B">
        <w:rPr>
          <w:sz w:val="22"/>
          <w:szCs w:val="22"/>
        </w:rPr>
        <w:t xml:space="preserve"> час.</w:t>
      </w:r>
      <w:r w:rsidR="009F01B1">
        <w:rPr>
          <w:sz w:val="22"/>
          <w:szCs w:val="22"/>
        </w:rPr>
        <w:t xml:space="preserve"> /</w:t>
      </w:r>
      <w:r>
        <w:rPr>
          <w:sz w:val="22"/>
          <w:szCs w:val="22"/>
        </w:rPr>
        <w:t xml:space="preserve"> 6</w:t>
      </w:r>
      <w:r w:rsidR="009F01B1">
        <w:rPr>
          <w:sz w:val="22"/>
          <w:szCs w:val="22"/>
        </w:rPr>
        <w:t xml:space="preserve"> </w:t>
      </w:r>
      <w:proofErr w:type="spellStart"/>
      <w:r w:rsidR="009F01B1">
        <w:rPr>
          <w:sz w:val="22"/>
          <w:szCs w:val="22"/>
        </w:rPr>
        <w:t>з.е</w:t>
      </w:r>
      <w:proofErr w:type="spellEnd"/>
      <w:r w:rsidR="009F01B1">
        <w:rPr>
          <w:sz w:val="22"/>
          <w:szCs w:val="22"/>
        </w:rPr>
        <w:t>.</w:t>
      </w:r>
    </w:p>
    <w:p w:rsidR="009F01B1" w:rsidRDefault="009F01B1" w:rsidP="009F01B1">
      <w:pPr>
        <w:suppressAutoHyphens/>
        <w:rPr>
          <w:sz w:val="22"/>
          <w:szCs w:val="22"/>
        </w:rPr>
      </w:pPr>
      <w:r w:rsidRPr="00A8103B">
        <w:rPr>
          <w:sz w:val="22"/>
          <w:szCs w:val="22"/>
        </w:rPr>
        <w:t xml:space="preserve">зачет </w:t>
      </w:r>
      <w:r w:rsidR="0086586A">
        <w:rPr>
          <w:sz w:val="22"/>
          <w:szCs w:val="22"/>
        </w:rPr>
        <w:t>3,</w:t>
      </w:r>
      <w:r w:rsidR="00DF037B">
        <w:rPr>
          <w:sz w:val="22"/>
          <w:szCs w:val="22"/>
        </w:rPr>
        <w:t>4</w:t>
      </w:r>
      <w:r w:rsidRPr="00A8103B">
        <w:rPr>
          <w:sz w:val="22"/>
          <w:szCs w:val="22"/>
        </w:rPr>
        <w:t xml:space="preserve"> семестр</w:t>
      </w:r>
    </w:p>
    <w:p w:rsidR="00DF037B" w:rsidRDefault="00DF037B" w:rsidP="009F01B1">
      <w:pPr>
        <w:suppressAutoHyphens/>
        <w:rPr>
          <w:sz w:val="22"/>
          <w:szCs w:val="22"/>
        </w:rPr>
      </w:pPr>
    </w:p>
    <w:p w:rsidR="00DF037B" w:rsidRDefault="00DF037B" w:rsidP="009F01B1">
      <w:pPr>
        <w:suppressAutoHyphens/>
        <w:rPr>
          <w:sz w:val="22"/>
          <w:szCs w:val="22"/>
        </w:rPr>
      </w:pPr>
    </w:p>
    <w:p w:rsidR="00DF037B" w:rsidRPr="00A8103B" w:rsidRDefault="00DF037B" w:rsidP="009F01B1">
      <w:pPr>
        <w:suppressAutoHyphens/>
        <w:rPr>
          <w:sz w:val="22"/>
          <w:szCs w:val="22"/>
        </w:rPr>
      </w:pPr>
    </w:p>
    <w:p w:rsidR="009F01B1" w:rsidRPr="00A8103B" w:rsidRDefault="009F01B1" w:rsidP="009F01B1">
      <w:pPr>
        <w:suppressAutoHyphens/>
        <w:rPr>
          <w:sz w:val="22"/>
          <w:szCs w:val="22"/>
        </w:rPr>
      </w:pPr>
    </w:p>
    <w:p w:rsidR="009F01B1" w:rsidRPr="00A8103B" w:rsidRDefault="00DF037B" w:rsidP="009F01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9F01B1" w:rsidRPr="00A8103B">
        <w:rPr>
          <w:sz w:val="22"/>
          <w:szCs w:val="22"/>
        </w:rPr>
        <w:t>рограмма составлена в соответствии с требованиями федерального государственного образовательного стандарта высшего образования</w:t>
      </w:r>
      <w:r w:rsidR="009F01B1">
        <w:rPr>
          <w:sz w:val="22"/>
          <w:szCs w:val="22"/>
        </w:rPr>
        <w:t xml:space="preserve"> (уровень подготовки кадров высшей квалификации)</w:t>
      </w:r>
      <w:r w:rsidR="009F01B1" w:rsidRPr="00A8103B">
        <w:rPr>
          <w:sz w:val="22"/>
          <w:szCs w:val="22"/>
        </w:rPr>
        <w:t xml:space="preserve">, утвержденного приказом </w:t>
      </w:r>
      <w:r>
        <w:rPr>
          <w:sz w:val="22"/>
          <w:szCs w:val="22"/>
        </w:rPr>
        <w:t>М</w:t>
      </w:r>
      <w:r w:rsidR="009F01B1" w:rsidRPr="00A8103B">
        <w:rPr>
          <w:sz w:val="22"/>
          <w:szCs w:val="22"/>
        </w:rPr>
        <w:t>инистерс</w:t>
      </w:r>
      <w:r w:rsidR="001B4FE9">
        <w:rPr>
          <w:sz w:val="22"/>
          <w:szCs w:val="22"/>
        </w:rPr>
        <w:t>тва образования и науки РФ от</w:t>
      </w:r>
      <w:r w:rsidR="004E783E">
        <w:rPr>
          <w:sz w:val="22"/>
          <w:szCs w:val="22"/>
        </w:rPr>
        <w:t xml:space="preserve"> </w:t>
      </w:r>
      <w:r w:rsidR="001B4FE9">
        <w:rPr>
          <w:sz w:val="22"/>
          <w:szCs w:val="22"/>
        </w:rPr>
        <w:t>18.08.2014 г. № 1016.</w:t>
      </w:r>
    </w:p>
    <w:p w:rsidR="009F01B1" w:rsidRPr="00A8103B" w:rsidRDefault="009F01B1" w:rsidP="009F01B1">
      <w:pPr>
        <w:suppressAutoHyphens/>
        <w:rPr>
          <w:sz w:val="22"/>
          <w:szCs w:val="22"/>
        </w:rPr>
      </w:pPr>
    </w:p>
    <w:p w:rsidR="009F01B1" w:rsidRPr="00A8103B" w:rsidRDefault="00DF037B" w:rsidP="009F01B1">
      <w:pPr>
        <w:suppressAutoHyphens/>
        <w:rPr>
          <w:sz w:val="22"/>
          <w:szCs w:val="22"/>
        </w:rPr>
      </w:pPr>
      <w:r>
        <w:rPr>
          <w:sz w:val="22"/>
          <w:szCs w:val="22"/>
        </w:rPr>
        <w:t>П</w:t>
      </w:r>
      <w:r w:rsidR="009F01B1" w:rsidRPr="00A8103B">
        <w:rPr>
          <w:sz w:val="22"/>
          <w:szCs w:val="22"/>
        </w:rPr>
        <w:t>рограмма обсуждена на заседании кафедр</w:t>
      </w:r>
      <w:r w:rsidR="001B4FE9">
        <w:rPr>
          <w:sz w:val="22"/>
          <w:szCs w:val="22"/>
        </w:rPr>
        <w:t>ы судовой энергетики и автоматики</w:t>
      </w:r>
      <w:r w:rsidR="009F01B1" w:rsidRPr="00A8103B">
        <w:rPr>
          <w:sz w:val="22"/>
          <w:szCs w:val="22"/>
        </w:rPr>
        <w:t xml:space="preserve">, </w:t>
      </w:r>
      <w:r w:rsidR="001B4FE9" w:rsidRPr="00F7627F">
        <w:rPr>
          <w:sz w:val="22"/>
          <w:szCs w:val="22"/>
          <w:u w:val="single"/>
        </w:rPr>
        <w:t xml:space="preserve">протокол № 5 </w:t>
      </w:r>
      <w:r w:rsidR="009F01B1" w:rsidRPr="00F7627F">
        <w:rPr>
          <w:sz w:val="22"/>
          <w:szCs w:val="22"/>
          <w:u w:val="single"/>
        </w:rPr>
        <w:t>о</w:t>
      </w:r>
      <w:r w:rsidR="001B4FE9" w:rsidRPr="00F7627F">
        <w:rPr>
          <w:sz w:val="22"/>
          <w:szCs w:val="22"/>
          <w:u w:val="single"/>
        </w:rPr>
        <w:t xml:space="preserve">т «19» января 2015 </w:t>
      </w:r>
      <w:r w:rsidR="009F01B1" w:rsidRPr="00F7627F">
        <w:rPr>
          <w:sz w:val="22"/>
          <w:szCs w:val="22"/>
          <w:u w:val="single"/>
        </w:rPr>
        <w:t>г.</w:t>
      </w:r>
    </w:p>
    <w:p w:rsidR="009F01B1" w:rsidRPr="00A8103B" w:rsidRDefault="009F01B1" w:rsidP="009F01B1">
      <w:pPr>
        <w:suppressAutoHyphens/>
        <w:rPr>
          <w:sz w:val="22"/>
          <w:szCs w:val="22"/>
        </w:rPr>
      </w:pPr>
    </w:p>
    <w:p w:rsidR="009F01B1" w:rsidRPr="00F7627F" w:rsidRDefault="009F01B1" w:rsidP="009F01B1">
      <w:pPr>
        <w:suppressAutoHyphens/>
        <w:rPr>
          <w:sz w:val="22"/>
          <w:szCs w:val="22"/>
          <w:u w:val="single"/>
        </w:rPr>
      </w:pPr>
      <w:r w:rsidRPr="00A8103B">
        <w:rPr>
          <w:sz w:val="22"/>
          <w:szCs w:val="22"/>
        </w:rPr>
        <w:t>Заведующий (</w:t>
      </w:r>
      <w:proofErr w:type="spellStart"/>
      <w:r w:rsidRPr="00A8103B">
        <w:rPr>
          <w:sz w:val="22"/>
          <w:szCs w:val="22"/>
        </w:rPr>
        <w:t>а</w:t>
      </w:r>
      <w:r w:rsidR="001B4FE9">
        <w:rPr>
          <w:sz w:val="22"/>
          <w:szCs w:val="22"/>
        </w:rPr>
        <w:t>я</w:t>
      </w:r>
      <w:proofErr w:type="spellEnd"/>
      <w:r w:rsidR="001B4FE9">
        <w:rPr>
          <w:sz w:val="22"/>
          <w:szCs w:val="22"/>
        </w:rPr>
        <w:t xml:space="preserve">) кафедрой: </w:t>
      </w:r>
      <w:r w:rsidR="001B4FE9" w:rsidRPr="00F7627F">
        <w:rPr>
          <w:sz w:val="22"/>
          <w:szCs w:val="22"/>
          <w:u w:val="single"/>
        </w:rPr>
        <w:t xml:space="preserve">к.т.н., доцент, зав. кафедрой </w:t>
      </w:r>
      <w:proofErr w:type="spellStart"/>
      <w:r w:rsidR="001B4FE9" w:rsidRPr="00F7627F">
        <w:rPr>
          <w:sz w:val="22"/>
          <w:szCs w:val="22"/>
          <w:u w:val="single"/>
        </w:rPr>
        <w:t>Грибиниченко</w:t>
      </w:r>
      <w:proofErr w:type="spellEnd"/>
      <w:r w:rsidR="001B4FE9" w:rsidRPr="00F7627F">
        <w:rPr>
          <w:sz w:val="22"/>
          <w:szCs w:val="22"/>
          <w:u w:val="single"/>
        </w:rPr>
        <w:t xml:space="preserve"> М.В.</w:t>
      </w:r>
    </w:p>
    <w:p w:rsidR="009F01B1" w:rsidRPr="00F7627F" w:rsidRDefault="009F01B1" w:rsidP="009F01B1">
      <w:pPr>
        <w:suppressAutoHyphens/>
        <w:rPr>
          <w:sz w:val="22"/>
          <w:szCs w:val="22"/>
          <w:u w:val="single"/>
        </w:rPr>
      </w:pPr>
      <w:r w:rsidRPr="00A8103B">
        <w:rPr>
          <w:sz w:val="22"/>
          <w:szCs w:val="22"/>
        </w:rPr>
        <w:t>Составит</w:t>
      </w:r>
      <w:r w:rsidR="001B4FE9">
        <w:rPr>
          <w:sz w:val="22"/>
          <w:szCs w:val="22"/>
        </w:rPr>
        <w:t xml:space="preserve">ель (ли): </w:t>
      </w:r>
      <w:r w:rsidR="001B4FE9" w:rsidRPr="00F7627F">
        <w:rPr>
          <w:sz w:val="22"/>
          <w:szCs w:val="22"/>
          <w:u w:val="single"/>
        </w:rPr>
        <w:t xml:space="preserve">д.т.н., профессор, профессор кафедры </w:t>
      </w:r>
      <w:proofErr w:type="spellStart"/>
      <w:r w:rsidR="001B4FE9" w:rsidRPr="00F7627F">
        <w:rPr>
          <w:sz w:val="22"/>
          <w:szCs w:val="22"/>
          <w:u w:val="single"/>
        </w:rPr>
        <w:t>СЭиА</w:t>
      </w:r>
      <w:proofErr w:type="spellEnd"/>
      <w:r w:rsidR="001B4FE9" w:rsidRPr="00F7627F">
        <w:rPr>
          <w:sz w:val="22"/>
          <w:szCs w:val="22"/>
          <w:u w:val="single"/>
        </w:rPr>
        <w:t xml:space="preserve"> Минаев А.Н.</w:t>
      </w:r>
    </w:p>
    <w:p w:rsidR="009F01B1" w:rsidRDefault="009F01B1" w:rsidP="009F01B1">
      <w:pPr>
        <w:suppressAutoHyphens/>
      </w:pPr>
    </w:p>
    <w:p w:rsidR="00F7627F" w:rsidRDefault="00F7627F" w:rsidP="009F01B1">
      <w:pPr>
        <w:suppressAutoHyphens/>
      </w:pPr>
    </w:p>
    <w:p w:rsidR="00F7627F" w:rsidRPr="00DF037B" w:rsidRDefault="00F7627F" w:rsidP="009F01B1">
      <w:pPr>
        <w:suppressAutoHyphens/>
        <w:rPr>
          <w:b/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center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470D5A">
        <w:rPr>
          <w:b/>
          <w:sz w:val="20"/>
          <w:szCs w:val="20"/>
          <w:lang w:val="en-US"/>
        </w:rPr>
        <w:lastRenderedPageBreak/>
        <w:t>I</w:t>
      </w:r>
      <w:r w:rsidRPr="00470D5A">
        <w:rPr>
          <w:b/>
          <w:sz w:val="20"/>
          <w:szCs w:val="20"/>
        </w:rPr>
        <w:t xml:space="preserve">. </w:t>
      </w:r>
      <w:r w:rsidR="00DF037B">
        <w:rPr>
          <w:b/>
          <w:sz w:val="20"/>
          <w:szCs w:val="20"/>
        </w:rPr>
        <w:t>П</w:t>
      </w:r>
      <w:r w:rsidRPr="00470D5A">
        <w:rPr>
          <w:b/>
          <w:sz w:val="20"/>
          <w:szCs w:val="20"/>
        </w:rPr>
        <w:t>рограмма пересмотрена на заседании кафедры</w:t>
      </w:r>
      <w:r w:rsidRPr="00470D5A">
        <w:rPr>
          <w:bCs/>
          <w:sz w:val="20"/>
          <w:szCs w:val="20"/>
        </w:rPr>
        <w:t xml:space="preserve">: </w:t>
      </w: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_________________ 20__  г.  № ______</w:t>
      </w:r>
    </w:p>
    <w:p w:rsidR="009F01B1" w:rsidRPr="00470D5A" w:rsidRDefault="009F01B1" w:rsidP="009F01B1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9F01B1" w:rsidRPr="00470D5A" w:rsidRDefault="009F01B1" w:rsidP="009F01B1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470D5A">
        <w:rPr>
          <w:b/>
          <w:sz w:val="20"/>
          <w:szCs w:val="20"/>
          <w:lang w:val="en-US"/>
        </w:rPr>
        <w:t>II</w:t>
      </w:r>
      <w:r w:rsidR="00DF037B">
        <w:rPr>
          <w:b/>
          <w:sz w:val="20"/>
          <w:szCs w:val="20"/>
        </w:rPr>
        <w:t>. П</w:t>
      </w:r>
      <w:r w:rsidRPr="00470D5A">
        <w:rPr>
          <w:b/>
          <w:sz w:val="20"/>
          <w:szCs w:val="20"/>
        </w:rPr>
        <w:t>рограмма пересмотрена на заседании кафедры</w:t>
      </w:r>
      <w:r w:rsidRPr="00470D5A">
        <w:rPr>
          <w:bCs/>
          <w:sz w:val="20"/>
          <w:szCs w:val="20"/>
        </w:rPr>
        <w:t xml:space="preserve">: </w:t>
      </w: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  <w:r w:rsidRPr="00470D5A">
        <w:rPr>
          <w:bCs/>
          <w:sz w:val="20"/>
          <w:szCs w:val="20"/>
        </w:rPr>
        <w:t>Протокол от «_____»  _________________ 20__  г.  № ______</w:t>
      </w:r>
    </w:p>
    <w:p w:rsidR="009F01B1" w:rsidRPr="00470D5A" w:rsidRDefault="009F01B1" w:rsidP="009F01B1">
      <w:pPr>
        <w:suppressAutoHyphens/>
        <w:rPr>
          <w:sz w:val="20"/>
          <w:szCs w:val="20"/>
        </w:rPr>
      </w:pPr>
      <w:r w:rsidRPr="00470D5A">
        <w:rPr>
          <w:bCs/>
          <w:sz w:val="20"/>
          <w:szCs w:val="20"/>
        </w:rPr>
        <w:t xml:space="preserve">Заведующий кафедрой </w:t>
      </w:r>
      <w:r w:rsidRPr="00470D5A">
        <w:rPr>
          <w:sz w:val="20"/>
          <w:szCs w:val="20"/>
        </w:rPr>
        <w:t>_______________________   __________________</w:t>
      </w:r>
    </w:p>
    <w:p w:rsidR="009F01B1" w:rsidRPr="00470D5A" w:rsidRDefault="009F01B1" w:rsidP="009F01B1">
      <w:pPr>
        <w:suppressAutoHyphens/>
        <w:rPr>
          <w:sz w:val="20"/>
          <w:szCs w:val="20"/>
        </w:rPr>
      </w:pPr>
      <w:r w:rsidRPr="00470D5A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470D5A" w:rsidRDefault="009F01B1" w:rsidP="009F01B1">
      <w:pPr>
        <w:suppressAutoHyphens/>
        <w:spacing w:line="360" w:lineRule="auto"/>
        <w:rPr>
          <w:bCs/>
          <w:sz w:val="20"/>
          <w:szCs w:val="20"/>
        </w:rPr>
      </w:pPr>
    </w:p>
    <w:p w:rsidR="009F01B1" w:rsidRPr="00AF7C12" w:rsidRDefault="009F01B1" w:rsidP="00AF7C12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470D5A">
        <w:rPr>
          <w:bCs/>
          <w:sz w:val="20"/>
          <w:szCs w:val="20"/>
        </w:rPr>
        <w:br w:type="page"/>
      </w:r>
      <w:r w:rsidRPr="00470D5A">
        <w:rPr>
          <w:b/>
          <w:caps/>
          <w:sz w:val="28"/>
          <w:szCs w:val="28"/>
        </w:rPr>
        <w:lastRenderedPageBreak/>
        <w:t>Аннотация</w:t>
      </w:r>
    </w:p>
    <w:p w:rsidR="009F01B1" w:rsidRPr="00467974" w:rsidRDefault="00DF037B" w:rsidP="009F0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педагогической практики</w:t>
      </w:r>
      <w:r w:rsidR="009F01B1" w:rsidRPr="00467974">
        <w:rPr>
          <w:sz w:val="28"/>
          <w:szCs w:val="28"/>
        </w:rPr>
        <w:t xml:space="preserve"> предназначена для аспирантов, обучающихся по образовательн</w:t>
      </w:r>
      <w:r w:rsidR="00F7627F">
        <w:rPr>
          <w:sz w:val="28"/>
          <w:szCs w:val="28"/>
        </w:rPr>
        <w:t xml:space="preserve">ой программе </w:t>
      </w:r>
      <w:r w:rsidR="00F7627F" w:rsidRPr="00F7627F">
        <w:rPr>
          <w:sz w:val="28"/>
          <w:szCs w:val="28"/>
        </w:rPr>
        <w:t>Судовые энергетические установки и их элементы (главные и вспомогательные)</w:t>
      </w:r>
      <w:r w:rsidR="009F01B1" w:rsidRPr="00467974">
        <w:rPr>
          <w:sz w:val="28"/>
          <w:szCs w:val="28"/>
        </w:rPr>
        <w:t xml:space="preserve"> и  входит в вариативную часть учебного плана</w:t>
      </w:r>
      <w:r w:rsidR="000E5E79">
        <w:rPr>
          <w:sz w:val="28"/>
          <w:szCs w:val="28"/>
        </w:rPr>
        <w:t xml:space="preserve"> подготовки аспирантов</w:t>
      </w:r>
      <w:r w:rsidR="009F01B1" w:rsidRPr="00467974">
        <w:rPr>
          <w:sz w:val="28"/>
          <w:szCs w:val="28"/>
        </w:rPr>
        <w:t>.</w:t>
      </w:r>
    </w:p>
    <w:p w:rsidR="009F01B1" w:rsidRPr="00467974" w:rsidRDefault="009F01B1" w:rsidP="009F01B1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 xml:space="preserve">При разработке программы </w:t>
      </w:r>
      <w:r w:rsidR="009B0F16">
        <w:rPr>
          <w:sz w:val="28"/>
          <w:szCs w:val="28"/>
        </w:rPr>
        <w:t>педагогической практики</w:t>
      </w:r>
      <w:r w:rsidRPr="00467974">
        <w:rPr>
          <w:sz w:val="28"/>
          <w:szCs w:val="28"/>
        </w:rPr>
        <w:t xml:space="preserve"> использованы Федеральный государственный образовательный стандарт высшего образования (уровень подготовки кадров высшей квалификаци</w:t>
      </w:r>
      <w:r w:rsidR="00F7627F">
        <w:rPr>
          <w:sz w:val="28"/>
          <w:szCs w:val="28"/>
        </w:rPr>
        <w:t xml:space="preserve">и) по направлению подготовки </w:t>
      </w:r>
      <w:r w:rsidR="004B4B90">
        <w:rPr>
          <w:sz w:val="28"/>
          <w:szCs w:val="28"/>
        </w:rPr>
        <w:t>26.06.01</w:t>
      </w:r>
      <w:bookmarkStart w:id="0" w:name="_GoBack"/>
      <w:bookmarkEnd w:id="0"/>
      <w:r w:rsidR="00F7627F" w:rsidRPr="00F7627F">
        <w:rPr>
          <w:sz w:val="28"/>
          <w:szCs w:val="28"/>
        </w:rPr>
        <w:t xml:space="preserve"> Техника и технологии корабл</w:t>
      </w:r>
      <w:r w:rsidR="00F7627F">
        <w:rPr>
          <w:sz w:val="28"/>
          <w:szCs w:val="28"/>
        </w:rPr>
        <w:t>естроения и водного транспорта</w:t>
      </w:r>
      <w:r w:rsidRPr="00467974">
        <w:rPr>
          <w:sz w:val="28"/>
          <w:szCs w:val="28"/>
        </w:rPr>
        <w:t>, учебный план подг</w:t>
      </w:r>
      <w:r w:rsidR="00F7627F">
        <w:rPr>
          <w:sz w:val="28"/>
          <w:szCs w:val="28"/>
        </w:rPr>
        <w:t xml:space="preserve">отовки аспирантов по профилю </w:t>
      </w:r>
      <w:r w:rsidR="00F7627F" w:rsidRPr="00F7627F">
        <w:rPr>
          <w:sz w:val="28"/>
          <w:szCs w:val="28"/>
        </w:rPr>
        <w:t>Судовые энергетические установки и их элементы (главные и вспомогательные)</w:t>
      </w:r>
      <w:r w:rsidR="00F7627F">
        <w:rPr>
          <w:sz w:val="28"/>
          <w:szCs w:val="28"/>
        </w:rPr>
        <w:t>.</w:t>
      </w:r>
    </w:p>
    <w:p w:rsidR="00AF7C12" w:rsidRDefault="00AF7C12" w:rsidP="009F01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0F16" w:rsidRDefault="00025334" w:rsidP="009F0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педагогической практики является приобретение умений и навыков организации и ведения </w:t>
      </w:r>
      <w:r w:rsidR="00DC1EA5">
        <w:rPr>
          <w:sz w:val="28"/>
          <w:szCs w:val="28"/>
        </w:rPr>
        <w:t>педагогической деятельности в высшей школе.</w:t>
      </w:r>
    </w:p>
    <w:p w:rsidR="00AF7C12" w:rsidRDefault="00AF7C12" w:rsidP="00DC1E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1EA5" w:rsidRPr="00467974" w:rsidRDefault="00DC1EA5" w:rsidP="00DC1EA5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b/>
          <w:sz w:val="28"/>
          <w:szCs w:val="28"/>
        </w:rPr>
        <w:t>Задачи</w:t>
      </w:r>
      <w:r w:rsidR="00B6026C">
        <w:rPr>
          <w:b/>
          <w:sz w:val="28"/>
          <w:szCs w:val="28"/>
        </w:rPr>
        <w:t xml:space="preserve"> педагогической практики</w:t>
      </w:r>
      <w:r w:rsidRPr="00467974">
        <w:rPr>
          <w:sz w:val="28"/>
          <w:szCs w:val="28"/>
        </w:rPr>
        <w:t>:</w:t>
      </w:r>
    </w:p>
    <w:p w:rsidR="00B6026C" w:rsidRDefault="00DC1EA5" w:rsidP="00DC1EA5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>1.</w:t>
      </w:r>
      <w:r w:rsidRPr="00467974">
        <w:rPr>
          <w:sz w:val="28"/>
          <w:szCs w:val="28"/>
        </w:rPr>
        <w:tab/>
      </w:r>
      <w:r w:rsidR="00B6026C">
        <w:rPr>
          <w:sz w:val="28"/>
          <w:szCs w:val="28"/>
        </w:rPr>
        <w:t>Закрепление психолого-педагогических знаний</w:t>
      </w:r>
      <w:r w:rsidR="000E5E79">
        <w:rPr>
          <w:sz w:val="28"/>
          <w:szCs w:val="28"/>
        </w:rPr>
        <w:t xml:space="preserve"> и умений</w:t>
      </w:r>
      <w:r w:rsidR="00B6026C">
        <w:rPr>
          <w:sz w:val="28"/>
          <w:szCs w:val="28"/>
        </w:rPr>
        <w:t xml:space="preserve"> в области педагогики высшей школы, </w:t>
      </w:r>
      <w:r w:rsidR="000E5E79">
        <w:rPr>
          <w:sz w:val="28"/>
          <w:szCs w:val="28"/>
        </w:rPr>
        <w:t>приобрет</w:t>
      </w:r>
      <w:r w:rsidR="00B6026C">
        <w:rPr>
          <w:sz w:val="28"/>
          <w:szCs w:val="28"/>
        </w:rPr>
        <w:t>енных при изучении теоретических дисциплин образовательной программы аспирантуры</w:t>
      </w:r>
      <w:r w:rsidR="000E5E79">
        <w:rPr>
          <w:sz w:val="28"/>
          <w:szCs w:val="28"/>
        </w:rPr>
        <w:t>;</w:t>
      </w:r>
    </w:p>
    <w:p w:rsidR="00B6026C" w:rsidRDefault="00DC1EA5" w:rsidP="00DC1EA5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>2.</w:t>
      </w:r>
      <w:r w:rsidRPr="00467974">
        <w:rPr>
          <w:sz w:val="28"/>
          <w:szCs w:val="28"/>
        </w:rPr>
        <w:tab/>
      </w:r>
      <w:r w:rsidR="000E5E79">
        <w:rPr>
          <w:sz w:val="28"/>
          <w:szCs w:val="28"/>
        </w:rPr>
        <w:t xml:space="preserve">Формирование способности </w:t>
      </w:r>
      <w:r w:rsidR="000E5E79" w:rsidRPr="000E5E79">
        <w:rPr>
          <w:sz w:val="28"/>
          <w:szCs w:val="28"/>
        </w:rPr>
        <w:t>структурирова</w:t>
      </w:r>
      <w:r w:rsidR="000E5E79">
        <w:rPr>
          <w:sz w:val="28"/>
          <w:szCs w:val="28"/>
        </w:rPr>
        <w:t xml:space="preserve">ть и </w:t>
      </w:r>
      <w:r w:rsidR="000E5E79" w:rsidRPr="000E5E79">
        <w:rPr>
          <w:sz w:val="28"/>
          <w:szCs w:val="28"/>
        </w:rPr>
        <w:t>преобразова</w:t>
      </w:r>
      <w:r w:rsidR="000E5E79">
        <w:rPr>
          <w:sz w:val="28"/>
          <w:szCs w:val="28"/>
        </w:rPr>
        <w:t xml:space="preserve">ть </w:t>
      </w:r>
      <w:r w:rsidR="000E5E79" w:rsidRPr="000E5E79">
        <w:rPr>
          <w:sz w:val="28"/>
          <w:szCs w:val="28"/>
        </w:rPr>
        <w:t>научно</w:t>
      </w:r>
      <w:r w:rsidR="000E5E79">
        <w:rPr>
          <w:sz w:val="28"/>
          <w:szCs w:val="28"/>
        </w:rPr>
        <w:t>е</w:t>
      </w:r>
      <w:r w:rsidR="000E5E79" w:rsidRPr="000E5E79">
        <w:rPr>
          <w:sz w:val="28"/>
          <w:szCs w:val="28"/>
        </w:rPr>
        <w:t xml:space="preserve"> знани</w:t>
      </w:r>
      <w:r w:rsidR="000E5E79">
        <w:rPr>
          <w:sz w:val="28"/>
          <w:szCs w:val="28"/>
        </w:rPr>
        <w:t>е в соответствующей области</w:t>
      </w:r>
      <w:r w:rsidR="000E5E79" w:rsidRPr="000E5E79">
        <w:rPr>
          <w:sz w:val="28"/>
          <w:szCs w:val="28"/>
        </w:rPr>
        <w:t xml:space="preserve"> в учебный материал;</w:t>
      </w:r>
    </w:p>
    <w:p w:rsidR="00DC1EA5" w:rsidRDefault="00DC1EA5" w:rsidP="00DC1EA5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>3.</w:t>
      </w:r>
      <w:r w:rsidRPr="00467974">
        <w:rPr>
          <w:sz w:val="28"/>
          <w:szCs w:val="28"/>
        </w:rPr>
        <w:tab/>
        <w:t xml:space="preserve"> </w:t>
      </w:r>
      <w:r w:rsidR="008E544B">
        <w:rPr>
          <w:sz w:val="28"/>
          <w:szCs w:val="28"/>
        </w:rPr>
        <w:t>Знакомство с гностическими, проектировочными, конструктивными, организаторскими, коммуникативными и воспитательными функциями преподавателя и выработка первичных умений в их реализации;</w:t>
      </w:r>
    </w:p>
    <w:p w:rsidR="00944AB5" w:rsidRDefault="00944AB5" w:rsidP="00DC1E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544B">
        <w:rPr>
          <w:sz w:val="28"/>
          <w:szCs w:val="28"/>
        </w:rPr>
        <w:t>Овладение основами научно-методической и учебно-методической деятельности;</w:t>
      </w:r>
    </w:p>
    <w:p w:rsidR="00681BFA" w:rsidRDefault="00681BFA" w:rsidP="00DC1E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E544B">
        <w:rPr>
          <w:sz w:val="28"/>
          <w:szCs w:val="28"/>
        </w:rPr>
        <w:t>.</w:t>
      </w:r>
      <w:r w:rsidR="008E544B" w:rsidRPr="008E544B">
        <w:rPr>
          <w:sz w:val="28"/>
          <w:szCs w:val="28"/>
        </w:rPr>
        <w:t xml:space="preserve"> </w:t>
      </w:r>
      <w:r w:rsidR="008E544B">
        <w:rPr>
          <w:sz w:val="28"/>
          <w:szCs w:val="28"/>
        </w:rPr>
        <w:t>Формирование умений и навыков подготовки и проведения учебных занятий, в том числе с использованием современных образовательных технологий;</w:t>
      </w:r>
    </w:p>
    <w:p w:rsidR="00535752" w:rsidRPr="00467974" w:rsidRDefault="00535752" w:rsidP="00DC1E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E544B">
        <w:rPr>
          <w:sz w:val="28"/>
          <w:szCs w:val="28"/>
        </w:rPr>
        <w:t>Формирование у аспирантов положительной мотивации к педагогической деятельности в высшей школе.</w:t>
      </w:r>
    </w:p>
    <w:p w:rsidR="00D637A5" w:rsidRDefault="004F40C3" w:rsidP="008E5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40C3">
        <w:rPr>
          <w:sz w:val="28"/>
          <w:szCs w:val="28"/>
        </w:rPr>
        <w:t xml:space="preserve">В результате прохождения педагогической практики </w:t>
      </w:r>
      <w:r w:rsidR="00F7627F">
        <w:rPr>
          <w:sz w:val="28"/>
          <w:szCs w:val="28"/>
        </w:rPr>
        <w:t>формирую</w:t>
      </w:r>
      <w:r w:rsidRPr="004F40C3">
        <w:rPr>
          <w:sz w:val="28"/>
          <w:szCs w:val="28"/>
        </w:rPr>
        <w:t>тся</w:t>
      </w:r>
      <w:r>
        <w:rPr>
          <w:b/>
          <w:sz w:val="28"/>
          <w:szCs w:val="28"/>
        </w:rPr>
        <w:t xml:space="preserve"> </w:t>
      </w:r>
      <w:r w:rsidR="00D637A5">
        <w:rPr>
          <w:b/>
          <w:sz w:val="28"/>
          <w:szCs w:val="28"/>
        </w:rPr>
        <w:tab/>
        <w:t xml:space="preserve">универсальные </w:t>
      </w:r>
      <w:r>
        <w:rPr>
          <w:b/>
          <w:sz w:val="28"/>
          <w:szCs w:val="28"/>
        </w:rPr>
        <w:t>к</w:t>
      </w:r>
      <w:r w:rsidR="008E544B" w:rsidRPr="00467974">
        <w:rPr>
          <w:b/>
          <w:sz w:val="28"/>
          <w:szCs w:val="28"/>
        </w:rPr>
        <w:t>омпетенци</w:t>
      </w:r>
      <w:r w:rsidR="00D637A5">
        <w:rPr>
          <w:b/>
          <w:sz w:val="28"/>
          <w:szCs w:val="28"/>
        </w:rPr>
        <w:t>и:</w:t>
      </w:r>
    </w:p>
    <w:p w:rsidR="004F40C3" w:rsidRPr="00D637A5" w:rsidRDefault="004F40C3" w:rsidP="008E5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627F">
        <w:rPr>
          <w:sz w:val="28"/>
          <w:szCs w:val="28"/>
        </w:rPr>
        <w:t>УК</w:t>
      </w:r>
      <w:r w:rsidR="00F7627F" w:rsidRPr="00F7627F">
        <w:rPr>
          <w:sz w:val="28"/>
          <w:szCs w:val="28"/>
        </w:rPr>
        <w:t xml:space="preserve">-5 Готовность следовать этическим нормам профессионального </w:t>
      </w:r>
      <w:r w:rsidR="00F7627F" w:rsidRPr="00D637A5">
        <w:rPr>
          <w:sz w:val="28"/>
          <w:szCs w:val="28"/>
        </w:rPr>
        <w:t>сообщества</w:t>
      </w:r>
      <w:r w:rsidR="00D637A5" w:rsidRPr="00D637A5">
        <w:rPr>
          <w:sz w:val="28"/>
          <w:szCs w:val="28"/>
        </w:rPr>
        <w:t>;</w:t>
      </w:r>
    </w:p>
    <w:p w:rsidR="00D637A5" w:rsidRPr="00D637A5" w:rsidRDefault="00D637A5" w:rsidP="008E544B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УК-6 Способность планировать и решать задачи собственного профессионального и личностного развития.</w:t>
      </w:r>
    </w:p>
    <w:p w:rsidR="00D637A5" w:rsidRPr="00D637A5" w:rsidRDefault="00D637A5" w:rsidP="008E5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37A5">
        <w:rPr>
          <w:b/>
          <w:sz w:val="28"/>
          <w:szCs w:val="28"/>
        </w:rPr>
        <w:t>общепрофессиональные компетенции:</w:t>
      </w:r>
    </w:p>
    <w:p w:rsidR="00D637A5" w:rsidRPr="00D637A5" w:rsidRDefault="00D637A5" w:rsidP="008E544B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ОПК - 2 Владение методологией исследований в сфере техники и технологии кораблестроения и водного транспорта.</w:t>
      </w:r>
    </w:p>
    <w:p w:rsidR="00D637A5" w:rsidRPr="00D637A5" w:rsidRDefault="00D637A5" w:rsidP="008E544B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ОПК – 5 Готовность работать в составе коллектива и  организовывать его работу по проблемам кораблестроения и водного транспорта, с учетом соблюдения авторских прав творческого коллектива, его членов и организации в целом.</w:t>
      </w:r>
    </w:p>
    <w:p w:rsidR="00D637A5" w:rsidRPr="00D637A5" w:rsidRDefault="00D637A5" w:rsidP="008E544B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ОПК – 6 Готовность к преподавательской деятельности в сфере техники и технологии кораблестроения и водного транспорта.</w:t>
      </w:r>
    </w:p>
    <w:p w:rsidR="002E1BE4" w:rsidRPr="00D637A5" w:rsidRDefault="002E1BE4" w:rsidP="002E1BE4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В процессе прохождения практики аспиранты должны приобрести следующие умения и владения:</w:t>
      </w:r>
    </w:p>
    <w:p w:rsidR="002E1BE4" w:rsidRDefault="002E1BE4" w:rsidP="002E1BE4">
      <w:pPr>
        <w:spacing w:line="360" w:lineRule="auto"/>
        <w:ind w:firstLine="709"/>
        <w:jc w:val="both"/>
        <w:rPr>
          <w:sz w:val="28"/>
          <w:szCs w:val="28"/>
        </w:rPr>
      </w:pPr>
      <w:r w:rsidRPr="00D637A5">
        <w:rPr>
          <w:sz w:val="28"/>
          <w:szCs w:val="28"/>
        </w:rPr>
        <w:t>- уметь осуществлять отбор и использовать</w:t>
      </w:r>
      <w:r w:rsidRPr="002E1BE4">
        <w:rPr>
          <w:sz w:val="28"/>
          <w:szCs w:val="28"/>
        </w:rPr>
        <w:t xml:space="preserve"> оптимальные методы преподавания</w:t>
      </w:r>
      <w:r w:rsidRPr="00467974">
        <w:rPr>
          <w:sz w:val="28"/>
          <w:szCs w:val="28"/>
        </w:rPr>
        <w:t>,</w:t>
      </w:r>
    </w:p>
    <w:p w:rsidR="00F41287" w:rsidRDefault="00F41287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 w:rsidRPr="00F41287">
        <w:rPr>
          <w:sz w:val="28"/>
          <w:szCs w:val="28"/>
        </w:rPr>
        <w:t xml:space="preserve">проявлять социальную активность, выражать гражданскую позицию, строить отношения в рабочем коллективе, исходя из морально-этических норм, принятых в социуме; ориентироваться в современном обществе с учетом этических норм и ценностных ориентаций; формулировать цели профессионального развития, оценивать свои </w:t>
      </w:r>
      <w:r w:rsidRPr="00F41287">
        <w:rPr>
          <w:sz w:val="28"/>
          <w:szCs w:val="28"/>
        </w:rPr>
        <w:lastRenderedPageBreak/>
        <w:t>возможности, адекватность намеченных способов и путей достижения планируемых целей с точки зрения профессиональной этики.</w:t>
      </w:r>
    </w:p>
    <w:p w:rsidR="00F41287" w:rsidRDefault="00F41287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 w:rsidRPr="00F41287">
        <w:rPr>
          <w:sz w:val="28"/>
          <w:szCs w:val="28"/>
        </w:rPr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8B74BA" w:rsidRDefault="008B74BA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уметь систематизировать</w:t>
      </w:r>
      <w:r w:rsidRPr="00F85CED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 исследований, строить модели процессов</w:t>
      </w:r>
      <w:r w:rsidRPr="00F85CED">
        <w:rPr>
          <w:sz w:val="28"/>
          <w:szCs w:val="28"/>
        </w:rPr>
        <w:t xml:space="preserve"> с учетом специфики направления подготовки</w:t>
      </w:r>
      <w:r>
        <w:rPr>
          <w:sz w:val="28"/>
          <w:szCs w:val="28"/>
        </w:rPr>
        <w:t>.</w:t>
      </w:r>
    </w:p>
    <w:p w:rsidR="008B74BA" w:rsidRDefault="008B74BA" w:rsidP="008B74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уметь </w:t>
      </w:r>
      <w:r w:rsidRPr="00627004">
        <w:rPr>
          <w:sz w:val="28"/>
          <w:szCs w:val="28"/>
        </w:rPr>
        <w:t>оформл</w:t>
      </w:r>
      <w:r>
        <w:rPr>
          <w:sz w:val="28"/>
          <w:szCs w:val="28"/>
        </w:rPr>
        <w:t>ять</w:t>
      </w:r>
      <w:r w:rsidRPr="00627004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Pr="00627004">
        <w:rPr>
          <w:sz w:val="28"/>
          <w:szCs w:val="28"/>
        </w:rPr>
        <w:t>, стат</w:t>
      </w:r>
      <w:r>
        <w:rPr>
          <w:sz w:val="28"/>
          <w:szCs w:val="28"/>
        </w:rPr>
        <w:t>ьи</w:t>
      </w:r>
      <w:r w:rsidRPr="00627004">
        <w:rPr>
          <w:sz w:val="28"/>
          <w:szCs w:val="28"/>
        </w:rPr>
        <w:t>, реферат</w:t>
      </w:r>
      <w:r>
        <w:rPr>
          <w:sz w:val="28"/>
          <w:szCs w:val="28"/>
        </w:rPr>
        <w:t>ы</w:t>
      </w:r>
      <w:r w:rsidRPr="00627004">
        <w:rPr>
          <w:sz w:val="28"/>
          <w:szCs w:val="28"/>
        </w:rPr>
        <w:t xml:space="preserve"> на базе современных средств редактирования и печати в соответствии с установленными требованиями</w:t>
      </w:r>
      <w:r>
        <w:rPr>
          <w:sz w:val="28"/>
          <w:szCs w:val="28"/>
        </w:rPr>
        <w:t>.</w:t>
      </w:r>
      <w:r w:rsidRPr="00F85CED">
        <w:rPr>
          <w:sz w:val="28"/>
          <w:szCs w:val="28"/>
        </w:rPr>
        <w:t xml:space="preserve"> </w:t>
      </w:r>
    </w:p>
    <w:p w:rsidR="008B74BA" w:rsidRPr="00F85CED" w:rsidRDefault="008B74BA" w:rsidP="008B74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уметь </w:t>
      </w:r>
      <w:r w:rsidRPr="008B74BA">
        <w:rPr>
          <w:sz w:val="28"/>
          <w:szCs w:val="28"/>
        </w:rPr>
        <w:t>осуществлять отбор материала, характеризующего достижения науки с учетом специфики направления подготовки</w:t>
      </w:r>
    </w:p>
    <w:p w:rsidR="00F41287" w:rsidRDefault="00F41287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F41287">
        <w:rPr>
          <w:sz w:val="28"/>
          <w:szCs w:val="28"/>
        </w:rPr>
        <w:t xml:space="preserve">навыками работы в коллективе на основе принятых моральных и правовых норм; навыками аргументированного отстаивания определенной нравственно-этической позиции; способами реализации нравственных обязательств по отношению к общекультурным ценностям; навыками </w:t>
      </w:r>
      <w:proofErr w:type="spellStart"/>
      <w:r w:rsidRPr="00F41287">
        <w:rPr>
          <w:sz w:val="28"/>
          <w:szCs w:val="28"/>
        </w:rPr>
        <w:t>адаптирования</w:t>
      </w:r>
      <w:proofErr w:type="spellEnd"/>
      <w:r w:rsidRPr="00F41287">
        <w:rPr>
          <w:sz w:val="28"/>
          <w:szCs w:val="28"/>
        </w:rPr>
        <w:t xml:space="preserve"> собственного поведения к общепринятым этическим стандартам.</w:t>
      </w:r>
    </w:p>
    <w:p w:rsidR="00F41287" w:rsidRDefault="00F41287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F41287">
        <w:rPr>
          <w:sz w:val="28"/>
          <w:szCs w:val="28"/>
        </w:rPr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8B74BA" w:rsidRDefault="008B74BA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96694E">
        <w:rPr>
          <w:sz w:val="28"/>
          <w:szCs w:val="28"/>
        </w:rPr>
        <w:t xml:space="preserve">способностью к построению </w:t>
      </w:r>
      <w:r w:rsidRPr="002C0239">
        <w:rPr>
          <w:sz w:val="28"/>
          <w:szCs w:val="28"/>
        </w:rPr>
        <w:t>математических моделей объектов исследования и выбору численного метода их моделирования, разработке нового или выбор приоритетного</w:t>
      </w:r>
      <w:r w:rsidRPr="0096694E">
        <w:rPr>
          <w:sz w:val="28"/>
          <w:szCs w:val="28"/>
        </w:rPr>
        <w:t xml:space="preserve"> алгоритма решения задачи</w:t>
      </w:r>
      <w:r>
        <w:rPr>
          <w:sz w:val="28"/>
          <w:szCs w:val="28"/>
        </w:rPr>
        <w:t>.</w:t>
      </w:r>
    </w:p>
    <w:p w:rsidR="008B74BA" w:rsidRDefault="008B74BA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8B74BA">
        <w:rPr>
          <w:sz w:val="28"/>
          <w:szCs w:val="28"/>
        </w:rPr>
        <w:t>способностью действовать в нестандартных ситуациях, принимать исполнительские решения и нести ответственность за них.</w:t>
      </w:r>
    </w:p>
    <w:p w:rsidR="008B74BA" w:rsidRPr="00467974" w:rsidRDefault="008B74BA" w:rsidP="002E1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владеть </w:t>
      </w:r>
      <w:r w:rsidRPr="00F85CED">
        <w:rPr>
          <w:sz w:val="28"/>
          <w:szCs w:val="28"/>
        </w:rPr>
        <w:t>методами и технологиями межличностной коммуникации, навыками публичной речи</w:t>
      </w:r>
    </w:p>
    <w:p w:rsidR="002E1BE4" w:rsidRPr="00467974" w:rsidRDefault="002E1BE4" w:rsidP="002E1BE4">
      <w:pPr>
        <w:spacing w:line="360" w:lineRule="auto"/>
        <w:ind w:firstLine="709"/>
        <w:jc w:val="both"/>
        <w:rPr>
          <w:sz w:val="28"/>
          <w:szCs w:val="28"/>
        </w:rPr>
      </w:pPr>
      <w:r w:rsidRPr="0046797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владеть </w:t>
      </w:r>
      <w:r w:rsidRPr="002E1BE4">
        <w:rPr>
          <w:sz w:val="28"/>
          <w:szCs w:val="28"/>
        </w:rPr>
        <w:t>технологией проектирования образовательного процесса на уровне высшего образования</w:t>
      </w:r>
      <w:r w:rsidRPr="00467974">
        <w:rPr>
          <w:sz w:val="28"/>
          <w:szCs w:val="28"/>
        </w:rPr>
        <w:t>.</w:t>
      </w:r>
    </w:p>
    <w:p w:rsidR="00AF7C12" w:rsidRDefault="00AF7C12" w:rsidP="002E1BE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507A" w:rsidRPr="00B7507A" w:rsidRDefault="00B7507A" w:rsidP="002E1B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507A">
        <w:rPr>
          <w:b/>
          <w:sz w:val="28"/>
          <w:szCs w:val="28"/>
        </w:rPr>
        <w:t>Место практики в структуре образовательной программы аспирантуры</w:t>
      </w:r>
    </w:p>
    <w:p w:rsidR="009B0F16" w:rsidRDefault="00B7507A" w:rsidP="00A84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входит в вариативную часть блока 2 </w:t>
      </w:r>
      <w:r w:rsidR="003C182A">
        <w:rPr>
          <w:sz w:val="28"/>
          <w:szCs w:val="28"/>
        </w:rPr>
        <w:t xml:space="preserve">структуры программы аспирантуры и является составной частью </w:t>
      </w:r>
      <w:r w:rsidR="00A84F2F">
        <w:rPr>
          <w:sz w:val="28"/>
          <w:szCs w:val="28"/>
        </w:rPr>
        <w:t xml:space="preserve">профессиональной подготовки </w:t>
      </w:r>
      <w:r w:rsidR="003C182A">
        <w:rPr>
          <w:sz w:val="28"/>
          <w:szCs w:val="28"/>
        </w:rPr>
        <w:t>аспиранта для получения квалификации «Исследователь. Преподаватель-исследователь». Она</w:t>
      </w:r>
      <w:r w:rsidR="00A84F2F">
        <w:rPr>
          <w:sz w:val="28"/>
          <w:szCs w:val="28"/>
        </w:rPr>
        <w:t xml:space="preserve"> представляет собой вид практической деятельности аспирантов по осуществлению учебно-воспитательного процесса в высшей школе, включающего преподавание учебных дисциплин, организацию учебной деятельности студентов, научно-методическую работу, получение умений и навыков практической преподавательской деятельности.</w:t>
      </w:r>
    </w:p>
    <w:p w:rsidR="003C182A" w:rsidRDefault="003C182A" w:rsidP="00A84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программы педагогической практики аспирант должен владеть знаниями </w:t>
      </w:r>
      <w:r w:rsidR="00C10DC5">
        <w:rPr>
          <w:sz w:val="28"/>
          <w:szCs w:val="28"/>
        </w:rPr>
        <w:t xml:space="preserve">и умениями </w:t>
      </w:r>
      <w:r>
        <w:rPr>
          <w:sz w:val="28"/>
          <w:szCs w:val="28"/>
        </w:rPr>
        <w:t xml:space="preserve">по дисциплинам </w:t>
      </w:r>
      <w:r w:rsidR="00C10DC5" w:rsidRPr="00C10DC5">
        <w:rPr>
          <w:sz w:val="28"/>
          <w:szCs w:val="28"/>
        </w:rPr>
        <w:t>«Организационно-управленческие основы высшей школы», «</w:t>
      </w:r>
      <w:r w:rsidR="00C10DC5" w:rsidRPr="00C10DC5">
        <w:rPr>
          <w:iCs/>
          <w:sz w:val="28"/>
          <w:szCs w:val="28"/>
        </w:rPr>
        <w:t>Современные образовательные технологии в высшей школе»,</w:t>
      </w:r>
      <w:r w:rsidR="00E82B07">
        <w:rPr>
          <w:iCs/>
          <w:sz w:val="28"/>
          <w:szCs w:val="28"/>
        </w:rPr>
        <w:t xml:space="preserve"> </w:t>
      </w:r>
      <w:r w:rsidR="00E82B07" w:rsidRPr="00C10DC5">
        <w:rPr>
          <w:sz w:val="28"/>
          <w:szCs w:val="28"/>
        </w:rPr>
        <w:t>«</w:t>
      </w:r>
      <w:r w:rsidR="00E82B07" w:rsidRPr="00E82B07">
        <w:rPr>
          <w:iCs/>
          <w:sz w:val="28"/>
          <w:szCs w:val="28"/>
        </w:rPr>
        <w:t>Энерготехнологические процессы в элементах морской техники</w:t>
      </w:r>
      <w:r w:rsidR="00E82B07" w:rsidRPr="00C10DC5">
        <w:rPr>
          <w:sz w:val="28"/>
          <w:szCs w:val="28"/>
        </w:rPr>
        <w:t>»</w:t>
      </w:r>
      <w:r w:rsidR="00E82B07">
        <w:rPr>
          <w:sz w:val="28"/>
          <w:szCs w:val="28"/>
        </w:rPr>
        <w:t xml:space="preserve">, </w:t>
      </w:r>
      <w:r w:rsidR="00E82B07">
        <w:rPr>
          <w:iCs/>
          <w:sz w:val="28"/>
          <w:szCs w:val="28"/>
        </w:rPr>
        <w:t xml:space="preserve"> </w:t>
      </w:r>
      <w:r w:rsidR="00E82B07" w:rsidRPr="00C10DC5">
        <w:rPr>
          <w:sz w:val="28"/>
          <w:szCs w:val="28"/>
        </w:rPr>
        <w:t>«</w:t>
      </w:r>
      <w:r w:rsidR="006E23DA" w:rsidRPr="006E23DA">
        <w:rPr>
          <w:sz w:val="28"/>
          <w:szCs w:val="28"/>
        </w:rPr>
        <w:t xml:space="preserve">Судовые </w:t>
      </w:r>
      <w:proofErr w:type="spellStart"/>
      <w:r w:rsidR="006E23DA" w:rsidRPr="006E23DA">
        <w:rPr>
          <w:sz w:val="28"/>
          <w:szCs w:val="28"/>
        </w:rPr>
        <w:t>энергокомплексы</w:t>
      </w:r>
      <w:proofErr w:type="spellEnd"/>
      <w:r w:rsidR="00E82B07" w:rsidRPr="00C10DC5">
        <w:rPr>
          <w:sz w:val="28"/>
          <w:szCs w:val="28"/>
        </w:rPr>
        <w:t>»</w:t>
      </w:r>
      <w:r w:rsidR="00E82B07">
        <w:rPr>
          <w:sz w:val="28"/>
          <w:szCs w:val="28"/>
        </w:rPr>
        <w:t xml:space="preserve">, </w:t>
      </w:r>
      <w:r w:rsidR="00E82B07" w:rsidRPr="00C10DC5">
        <w:rPr>
          <w:sz w:val="28"/>
          <w:szCs w:val="28"/>
        </w:rPr>
        <w:t>«</w:t>
      </w:r>
      <w:r w:rsidR="006E23DA" w:rsidRPr="006E23DA">
        <w:rPr>
          <w:sz w:val="28"/>
          <w:szCs w:val="28"/>
        </w:rPr>
        <w:t>Фундаментальные основы диагностики элементов судовой энергетики</w:t>
      </w:r>
      <w:r w:rsidR="00E82B07" w:rsidRPr="00C10DC5">
        <w:rPr>
          <w:sz w:val="28"/>
          <w:szCs w:val="28"/>
        </w:rPr>
        <w:t>»</w:t>
      </w:r>
      <w:r w:rsidR="00E82B07">
        <w:rPr>
          <w:sz w:val="28"/>
          <w:szCs w:val="28"/>
        </w:rPr>
        <w:t>,</w:t>
      </w:r>
      <w:r w:rsidR="006E23DA">
        <w:rPr>
          <w:sz w:val="28"/>
          <w:szCs w:val="28"/>
        </w:rPr>
        <w:t xml:space="preserve"> </w:t>
      </w:r>
      <w:r w:rsidR="00E82B07" w:rsidRPr="00C10DC5">
        <w:rPr>
          <w:sz w:val="28"/>
          <w:szCs w:val="28"/>
        </w:rPr>
        <w:t>«</w:t>
      </w:r>
      <w:r w:rsidR="006E23DA" w:rsidRPr="006E23DA">
        <w:rPr>
          <w:sz w:val="28"/>
          <w:szCs w:val="28"/>
        </w:rPr>
        <w:t>Методология научных исследований в судовой энергетике</w:t>
      </w:r>
      <w:r w:rsidR="00E82B07" w:rsidRPr="00C10DC5">
        <w:rPr>
          <w:sz w:val="28"/>
          <w:szCs w:val="28"/>
        </w:rPr>
        <w:t>»</w:t>
      </w:r>
      <w:r w:rsidR="00E82B07">
        <w:rPr>
          <w:sz w:val="28"/>
          <w:szCs w:val="28"/>
        </w:rPr>
        <w:t>,</w:t>
      </w:r>
      <w:r w:rsidR="006E23DA">
        <w:rPr>
          <w:sz w:val="28"/>
          <w:szCs w:val="28"/>
        </w:rPr>
        <w:t xml:space="preserve"> </w:t>
      </w:r>
      <w:r w:rsidR="00E82B07" w:rsidRPr="00C10DC5">
        <w:rPr>
          <w:sz w:val="28"/>
          <w:szCs w:val="28"/>
        </w:rPr>
        <w:t>«</w:t>
      </w:r>
      <w:r w:rsidR="006E23DA" w:rsidRPr="006E23DA">
        <w:rPr>
          <w:sz w:val="28"/>
          <w:szCs w:val="28"/>
        </w:rPr>
        <w:t>Современные проблемы науки и производства</w:t>
      </w:r>
      <w:r w:rsidR="00E82B07" w:rsidRPr="00C10DC5">
        <w:rPr>
          <w:sz w:val="28"/>
          <w:szCs w:val="28"/>
        </w:rPr>
        <w:t>»</w:t>
      </w:r>
      <w:r w:rsidR="006E23DA">
        <w:rPr>
          <w:sz w:val="28"/>
          <w:szCs w:val="28"/>
        </w:rPr>
        <w:t>.</w:t>
      </w:r>
    </w:p>
    <w:p w:rsidR="00AF7C12" w:rsidRDefault="00AF7C12" w:rsidP="00A84F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182A" w:rsidRDefault="009E09C5" w:rsidP="00A84F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09C5">
        <w:rPr>
          <w:b/>
          <w:sz w:val="28"/>
          <w:szCs w:val="28"/>
        </w:rPr>
        <w:t>Вр</w:t>
      </w:r>
      <w:r w:rsidR="00AF7C12">
        <w:rPr>
          <w:b/>
          <w:sz w:val="28"/>
          <w:szCs w:val="28"/>
        </w:rPr>
        <w:t>емя и место проведения практики</w:t>
      </w:r>
    </w:p>
    <w:p w:rsidR="009E09C5" w:rsidRDefault="009E09C5" w:rsidP="00A84F2F">
      <w:pPr>
        <w:spacing w:line="360" w:lineRule="auto"/>
        <w:ind w:firstLine="709"/>
        <w:jc w:val="both"/>
        <w:rPr>
          <w:sz w:val="28"/>
          <w:szCs w:val="28"/>
        </w:rPr>
      </w:pPr>
      <w:r w:rsidRPr="009E09C5">
        <w:rPr>
          <w:sz w:val="28"/>
          <w:szCs w:val="28"/>
        </w:rPr>
        <w:t>Педагогическая практика</w:t>
      </w:r>
      <w:r>
        <w:rPr>
          <w:sz w:val="28"/>
          <w:szCs w:val="28"/>
        </w:rPr>
        <w:t>, в соответствии с учебным планом и календарным учебным графиком, проводится на втором курсе</w:t>
      </w:r>
      <w:r w:rsidR="00FE562E">
        <w:rPr>
          <w:sz w:val="28"/>
          <w:szCs w:val="28"/>
        </w:rPr>
        <w:t>, третьем-четвертом семестрах</w:t>
      </w:r>
      <w:r>
        <w:rPr>
          <w:sz w:val="28"/>
          <w:szCs w:val="28"/>
        </w:rPr>
        <w:t>.</w:t>
      </w:r>
      <w:r w:rsidRPr="009E09C5">
        <w:rPr>
          <w:sz w:val="28"/>
          <w:szCs w:val="28"/>
        </w:rPr>
        <w:t xml:space="preserve"> </w:t>
      </w:r>
      <w:r w:rsidR="004F514B">
        <w:rPr>
          <w:sz w:val="28"/>
          <w:szCs w:val="28"/>
        </w:rPr>
        <w:t>Форма проведения педагогической практики – рассредоточенная.</w:t>
      </w:r>
    </w:p>
    <w:p w:rsidR="009E09C5" w:rsidRPr="009E09C5" w:rsidRDefault="009E09C5" w:rsidP="00A84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Аспиранты проходят практику на кафедре </w:t>
      </w:r>
      <w:r w:rsidR="006E23DA">
        <w:rPr>
          <w:sz w:val="28"/>
          <w:szCs w:val="28"/>
        </w:rPr>
        <w:t>Судовой энергетики и автоматики.</w:t>
      </w:r>
    </w:p>
    <w:p w:rsidR="009E09C5" w:rsidRDefault="009E09C5" w:rsidP="00694A10">
      <w:pPr>
        <w:spacing w:line="360" w:lineRule="auto"/>
        <w:jc w:val="both"/>
        <w:rPr>
          <w:i/>
          <w:noProof/>
          <w:sz w:val="28"/>
          <w:szCs w:val="28"/>
        </w:rPr>
      </w:pPr>
    </w:p>
    <w:p w:rsidR="009E09C5" w:rsidRDefault="009E09C5" w:rsidP="00694A10">
      <w:pPr>
        <w:pStyle w:val="a5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E09C5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ПЕДАГОГИЧЕСКОЙ </w:t>
      </w:r>
      <w:r w:rsidRPr="009E09C5">
        <w:rPr>
          <w:rFonts w:ascii="Times New Roman" w:hAnsi="Times New Roman"/>
          <w:b/>
          <w:sz w:val="28"/>
          <w:szCs w:val="28"/>
        </w:rPr>
        <w:t>ПРАКТИКИ</w:t>
      </w:r>
    </w:p>
    <w:p w:rsidR="00660B52" w:rsidRDefault="00660B52" w:rsidP="00660B52">
      <w:pPr>
        <w:spacing w:line="360" w:lineRule="auto"/>
        <w:ind w:firstLine="720"/>
        <w:jc w:val="both"/>
        <w:rPr>
          <w:sz w:val="28"/>
          <w:szCs w:val="28"/>
        </w:rPr>
      </w:pPr>
      <w:r w:rsidRPr="006D435B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 xml:space="preserve">педагогической </w:t>
      </w:r>
      <w:r w:rsidRPr="006D435B">
        <w:rPr>
          <w:sz w:val="28"/>
          <w:szCs w:val="28"/>
        </w:rPr>
        <w:t xml:space="preserve">практики составляет </w:t>
      </w:r>
      <w:r>
        <w:rPr>
          <w:sz w:val="28"/>
          <w:szCs w:val="28"/>
        </w:rPr>
        <w:t>6</w:t>
      </w:r>
      <w:r w:rsidRPr="006D435B">
        <w:rPr>
          <w:sz w:val="28"/>
          <w:szCs w:val="28"/>
        </w:rPr>
        <w:t xml:space="preserve"> зачетных единиц (</w:t>
      </w:r>
      <w:r>
        <w:rPr>
          <w:sz w:val="28"/>
          <w:szCs w:val="28"/>
        </w:rPr>
        <w:t>216</w:t>
      </w:r>
      <w:r w:rsidRPr="006D435B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6D435B">
        <w:rPr>
          <w:sz w:val="28"/>
          <w:szCs w:val="28"/>
        </w:rPr>
        <w:t xml:space="preserve">). </w:t>
      </w:r>
    </w:p>
    <w:tbl>
      <w:tblPr>
        <w:tblW w:w="9442" w:type="dxa"/>
        <w:tblInd w:w="-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1"/>
        <w:gridCol w:w="5095"/>
        <w:gridCol w:w="851"/>
        <w:gridCol w:w="2835"/>
      </w:tblGrid>
      <w:tr w:rsidR="000400CE" w:rsidTr="00A97A6B">
        <w:trPr>
          <w:trHeight w:val="276"/>
          <w:tblHeader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Pr="000400CE" w:rsidRDefault="000400CE" w:rsidP="003A445B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  <w:lang w:val="ru-RU"/>
              </w:rPr>
              <w:t xml:space="preserve"> п/п</w:t>
            </w:r>
          </w:p>
        </w:tc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Pr="000400CE" w:rsidRDefault="000400CE" w:rsidP="003A445B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Раздел практики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Pr="00232F18" w:rsidRDefault="000400CE" w:rsidP="000400C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</w:t>
            </w:r>
            <w:proofErr w:type="spellStart"/>
            <w:r>
              <w:rPr>
                <w:b/>
                <w:bCs/>
              </w:rPr>
              <w:t>ас</w:t>
            </w:r>
            <w:r>
              <w:rPr>
                <w:b/>
                <w:bCs/>
                <w:lang w:val="ru-RU"/>
              </w:rPr>
              <w:t>ы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CE" w:rsidRDefault="000400CE" w:rsidP="000400C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контроля</w:t>
            </w:r>
          </w:p>
        </w:tc>
      </w:tr>
      <w:tr w:rsidR="000400CE" w:rsidTr="00A97A6B">
        <w:trPr>
          <w:trHeight w:hRule="exact" w:val="275"/>
          <w:tblHeader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snapToGrid w:val="0"/>
            </w:pPr>
          </w:p>
        </w:tc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snapToGrid w:val="0"/>
            </w:pP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нормативно-правовой базы образовательной деятельности: Закона об образовании в Российской Федерации, ФГОС, иных нормативных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Отчет о работе с документами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учебно-регламентирующей документации по соответствующим направлениям/специальностям подготовки: </w:t>
            </w:r>
            <w:r w:rsidRPr="00A97A6B">
              <w:rPr>
                <w:sz w:val="28"/>
                <w:szCs w:val="28"/>
              </w:rPr>
              <w:t>основных образовательных программ вуза,</w:t>
            </w:r>
            <w:r>
              <w:rPr>
                <w:sz w:val="28"/>
                <w:szCs w:val="28"/>
              </w:rPr>
              <w:t xml:space="preserve"> </w:t>
            </w:r>
            <w:r w:rsidRPr="00A97A6B">
              <w:rPr>
                <w:sz w:val="28"/>
                <w:szCs w:val="28"/>
              </w:rPr>
              <w:t>рабочих программ учебных дисциплин (модулей)</w:t>
            </w:r>
            <w:r>
              <w:rPr>
                <w:sz w:val="28"/>
                <w:szCs w:val="28"/>
              </w:rPr>
              <w:t>, календарных учебных графиков, иных документов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378D1">
              <w:rPr>
                <w:color w:val="000000"/>
                <w:sz w:val="28"/>
                <w:szCs w:val="28"/>
                <w:lang w:val="ru-RU"/>
              </w:rPr>
              <w:t>Отчет о работе с документами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материально-технического оснащения учебного процесса, в том числе технических средств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материально-технического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оснащения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процесса</w:t>
            </w:r>
            <w:proofErr w:type="spellEnd"/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232F18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опыта проведения учебных занятий, п</w:t>
            </w:r>
            <w:r w:rsidRPr="00232F18">
              <w:rPr>
                <w:color w:val="000000"/>
                <w:sz w:val="28"/>
                <w:szCs w:val="28"/>
              </w:rPr>
              <w:t>осещение и анализ лекционных, семинарских и практических заня</w:t>
            </w:r>
            <w:r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Pr="000F0988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E378D1">
              <w:rPr>
                <w:color w:val="000000"/>
                <w:sz w:val="28"/>
                <w:szCs w:val="28"/>
                <w:lang w:val="ru-RU"/>
              </w:rPr>
              <w:t>нализ лекционных, семинарских и практических занятий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564B47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опыта организации</w:t>
            </w:r>
            <w:r w:rsidRPr="00564B47">
              <w:rPr>
                <w:color w:val="000000"/>
                <w:sz w:val="28"/>
                <w:szCs w:val="28"/>
              </w:rPr>
              <w:t xml:space="preserve"> научно-</w:t>
            </w:r>
          </w:p>
          <w:p w:rsidR="00AF7C12" w:rsidRPr="00564B47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64B47">
              <w:rPr>
                <w:color w:val="000000"/>
                <w:sz w:val="28"/>
                <w:szCs w:val="28"/>
              </w:rPr>
              <w:t>исследовательской, проектной и иной</w:t>
            </w:r>
          </w:p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64B47">
              <w:rPr>
                <w:color w:val="000000"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Pr="00564B47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проведения </w:t>
            </w:r>
            <w:r w:rsidRPr="00564B47">
              <w:rPr>
                <w:color w:val="000000"/>
                <w:sz w:val="28"/>
                <w:szCs w:val="28"/>
              </w:rPr>
              <w:t>научно-</w:t>
            </w:r>
          </w:p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64B47">
              <w:rPr>
                <w:color w:val="000000"/>
                <w:sz w:val="28"/>
                <w:szCs w:val="28"/>
              </w:rPr>
              <w:t>исследовательск</w:t>
            </w:r>
            <w:r>
              <w:rPr>
                <w:color w:val="000000"/>
                <w:sz w:val="28"/>
                <w:szCs w:val="28"/>
              </w:rPr>
              <w:t>их, проектных</w:t>
            </w:r>
            <w:r w:rsidRPr="00564B47">
              <w:rPr>
                <w:color w:val="000000"/>
                <w:sz w:val="28"/>
                <w:szCs w:val="28"/>
              </w:rPr>
              <w:t xml:space="preserve"> и ин</w:t>
            </w:r>
            <w:r>
              <w:rPr>
                <w:color w:val="000000"/>
                <w:sz w:val="28"/>
                <w:szCs w:val="28"/>
              </w:rPr>
              <w:t>ых мероприятий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CE25C8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(участие в разработке) </w:t>
            </w:r>
            <w:r w:rsidRPr="00165C79">
              <w:rPr>
                <w:color w:val="000000"/>
                <w:sz w:val="28"/>
                <w:szCs w:val="28"/>
              </w:rPr>
              <w:t>учебно-методических материалов для проведения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C79">
              <w:rPr>
                <w:color w:val="000000"/>
                <w:sz w:val="28"/>
                <w:szCs w:val="28"/>
              </w:rPr>
              <w:t xml:space="preserve">отдельных видов учебных занятий по преподаваемым учебным </w:t>
            </w:r>
            <w:r w:rsidRPr="00165C79">
              <w:rPr>
                <w:color w:val="000000"/>
                <w:sz w:val="28"/>
                <w:szCs w:val="28"/>
              </w:rPr>
              <w:lastRenderedPageBreak/>
              <w:t>дисциплинам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C79">
              <w:rPr>
                <w:color w:val="000000"/>
                <w:sz w:val="28"/>
                <w:szCs w:val="28"/>
              </w:rPr>
              <w:t>(модулям)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Pr="000F0988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Тексты учебно-методических материалов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CE25C8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(участие в разработке) </w:t>
            </w:r>
            <w:r w:rsidRPr="00B451DD">
              <w:rPr>
                <w:color w:val="000000"/>
                <w:sz w:val="28"/>
                <w:szCs w:val="28"/>
              </w:rPr>
              <w:t>рабочих программ и учебно-методических комплексов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1DD">
              <w:rPr>
                <w:color w:val="000000"/>
                <w:sz w:val="28"/>
                <w:szCs w:val="28"/>
              </w:rPr>
              <w:t>учебных дисциплин (модулей)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Pr="000F0988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Тексты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рабочих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программ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учебно-методических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комплексов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учебных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дисциплин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модулей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>)</w:t>
            </w:r>
          </w:p>
        </w:tc>
      </w:tr>
      <w:tr w:rsidR="00AF7C12" w:rsidTr="006F235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AF7C12" w:rsidRPr="000F0988" w:rsidRDefault="00AF7C12" w:rsidP="003A445B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232F18" w:rsidRDefault="00AF7C12" w:rsidP="00910B0E">
            <w:pPr>
              <w:shd w:val="clear" w:color="auto" w:fill="FFFFFF"/>
              <w:snapToGrid w:val="0"/>
              <w:ind w:left="124" w:right="1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(участие в разработке) </w:t>
            </w:r>
            <w:r w:rsidRPr="00B451DD">
              <w:rPr>
                <w:color w:val="000000"/>
                <w:sz w:val="28"/>
                <w:szCs w:val="28"/>
              </w:rPr>
              <w:t>учебных пособий, методических и учебно-методических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1DD">
              <w:rPr>
                <w:color w:val="000000"/>
                <w:sz w:val="28"/>
                <w:szCs w:val="28"/>
              </w:rPr>
              <w:t>материалов, в том числе контрольно-оценочных средств, обеспечивающих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51DD">
              <w:rPr>
                <w:color w:val="000000"/>
                <w:sz w:val="28"/>
                <w:szCs w:val="28"/>
              </w:rPr>
              <w:t>реализацию учебных дисциплин (модулей)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Pr="000F0988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Тексты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учебных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пособий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B451D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учебно-методических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1DD">
              <w:rPr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</w:tr>
      <w:tr w:rsidR="00AF7C12" w:rsidTr="006F235E">
        <w:trPr>
          <w:trHeight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232F18" w:rsidRDefault="00AF7C12" w:rsidP="00910B0E">
            <w:pPr>
              <w:shd w:val="clear" w:color="auto" w:fill="FFFFFF"/>
              <w:tabs>
                <w:tab w:val="left" w:pos="1236"/>
              </w:tabs>
              <w:snapToGrid w:val="0"/>
              <w:ind w:left="124" w:right="1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(участие в проектировании) учебного процесса в рамках образовательной программы, в том числе учебных планов и других элементов 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Pr="00232F18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Тексты элементов образовательной программы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161CB4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232F18" w:rsidRDefault="00AF7C12" w:rsidP="00910B0E">
            <w:pPr>
              <w:shd w:val="clear" w:color="auto" w:fill="FFFFFF"/>
              <w:snapToGrid w:val="0"/>
              <w:ind w:left="124" w:right="131"/>
              <w:jc w:val="both"/>
              <w:rPr>
                <w:color w:val="000000"/>
                <w:sz w:val="28"/>
                <w:szCs w:val="28"/>
              </w:rPr>
            </w:pPr>
            <w:r w:rsidRPr="00957F81">
              <w:rPr>
                <w:color w:val="000000"/>
                <w:sz w:val="28"/>
                <w:szCs w:val="28"/>
              </w:rPr>
              <w:t>Проведение аудиторных занятий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232F18">
              <w:rPr>
                <w:color w:val="000000"/>
                <w:sz w:val="28"/>
                <w:szCs w:val="28"/>
              </w:rPr>
              <w:t>лекционных, семинарских и практических</w:t>
            </w:r>
            <w:r>
              <w:rPr>
                <w:color w:val="000000"/>
                <w:sz w:val="28"/>
                <w:szCs w:val="28"/>
              </w:rPr>
              <w:t xml:space="preserve">), в том числе с использованием </w:t>
            </w:r>
            <w:r w:rsidRPr="00161CB4">
              <w:rPr>
                <w:color w:val="000000"/>
                <w:sz w:val="28"/>
                <w:szCs w:val="28"/>
              </w:rPr>
              <w:t>интерактивны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161CB4">
              <w:rPr>
                <w:color w:val="000000"/>
                <w:sz w:val="28"/>
                <w:szCs w:val="28"/>
              </w:rPr>
              <w:t>, имитационны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161CB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1CB4">
              <w:rPr>
                <w:color w:val="000000"/>
                <w:sz w:val="28"/>
                <w:szCs w:val="28"/>
              </w:rPr>
              <w:t>информационны</w:t>
            </w:r>
            <w:r>
              <w:rPr>
                <w:color w:val="000000"/>
                <w:sz w:val="28"/>
                <w:szCs w:val="28"/>
              </w:rPr>
              <w:t>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Pr="004F514B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Тексты лекций и методик проведения</w:t>
            </w:r>
            <w:r w:rsidRPr="00232F18">
              <w:rPr>
                <w:color w:val="000000"/>
                <w:sz w:val="28"/>
                <w:szCs w:val="28"/>
              </w:rPr>
              <w:t xml:space="preserve"> семинарских и практических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занятий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161CB4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957F81" w:rsidRDefault="00AF7C12" w:rsidP="00910B0E">
            <w:pPr>
              <w:shd w:val="clear" w:color="auto" w:fill="FFFFFF"/>
              <w:snapToGrid w:val="0"/>
              <w:ind w:left="124" w:right="1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в учебном процессе технических средств обучения, </w:t>
            </w:r>
            <w:r w:rsidRPr="001E2896">
              <w:rPr>
                <w:color w:val="000000"/>
                <w:sz w:val="28"/>
                <w:szCs w:val="28"/>
              </w:rPr>
              <w:t>в том числе</w:t>
            </w:r>
            <w:r>
              <w:rPr>
                <w:color w:val="000000"/>
                <w:sz w:val="28"/>
                <w:szCs w:val="28"/>
              </w:rPr>
              <w:t xml:space="preserve"> компьютерную технику, экспериментальное оборудование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Рекомендации по и</w:t>
            </w:r>
            <w:r>
              <w:rPr>
                <w:color w:val="000000"/>
                <w:sz w:val="28"/>
                <w:szCs w:val="28"/>
              </w:rPr>
              <w:t>спользовани</w:t>
            </w:r>
            <w:r>
              <w:rPr>
                <w:color w:val="000000"/>
                <w:sz w:val="28"/>
                <w:szCs w:val="28"/>
                <w:lang w:val="ru-RU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в учебном процессе технических средств обучения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232F18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7D158B">
              <w:rPr>
                <w:sz w:val="28"/>
                <w:szCs w:val="28"/>
              </w:rPr>
              <w:t>Организация самостоятельной работы обучающихся</w:t>
            </w:r>
            <w:r>
              <w:rPr>
                <w:sz w:val="28"/>
                <w:szCs w:val="28"/>
              </w:rPr>
              <w:t>, в том числе с использованием технических средств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Рекомендации по </w:t>
            </w:r>
            <w:r>
              <w:rPr>
                <w:sz w:val="28"/>
                <w:szCs w:val="28"/>
                <w:lang w:val="ru-RU"/>
              </w:rPr>
              <w:t>о</w:t>
            </w:r>
            <w:r w:rsidRPr="007D158B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D158B">
              <w:rPr>
                <w:sz w:val="28"/>
                <w:szCs w:val="28"/>
              </w:rPr>
              <w:t xml:space="preserve"> самостоятельной работы обучающихся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7D158B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7D158B">
              <w:rPr>
                <w:sz w:val="28"/>
                <w:szCs w:val="28"/>
              </w:rPr>
              <w:t>Контроль и оценка процесса и результатов освоения обучающимися учебных</w:t>
            </w:r>
            <w:r>
              <w:rPr>
                <w:sz w:val="28"/>
                <w:szCs w:val="28"/>
              </w:rPr>
              <w:t xml:space="preserve"> </w:t>
            </w:r>
            <w:r w:rsidRPr="007D158B">
              <w:rPr>
                <w:sz w:val="28"/>
                <w:szCs w:val="28"/>
              </w:rPr>
              <w:t>дисциплин (модулей)</w:t>
            </w:r>
            <w:r>
              <w:rPr>
                <w:sz w:val="28"/>
                <w:szCs w:val="28"/>
              </w:rPr>
              <w:t xml:space="preserve"> с помощью фонда оценочных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Тексты оценочных средств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7D158B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7D158B">
              <w:rPr>
                <w:sz w:val="28"/>
                <w:szCs w:val="28"/>
              </w:rPr>
              <w:t>Участие в подготовке и проведении студенческих научных конференций,</w:t>
            </w:r>
          </w:p>
          <w:p w:rsidR="00AF7C12" w:rsidRPr="007D158B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 w:rsidRPr="007D158B">
              <w:rPr>
                <w:sz w:val="28"/>
                <w:szCs w:val="28"/>
              </w:rPr>
              <w:t xml:space="preserve">конкурсов проектных и </w:t>
            </w:r>
            <w:r>
              <w:rPr>
                <w:sz w:val="28"/>
                <w:szCs w:val="28"/>
              </w:rPr>
              <w:lastRenderedPageBreak/>
              <w:t>и</w:t>
            </w:r>
            <w:r w:rsidRPr="007D158B">
              <w:rPr>
                <w:sz w:val="28"/>
                <w:szCs w:val="28"/>
              </w:rPr>
              <w:t>сследовательских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Программа мероприятия и отчет о его выполнении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Pr="007D158B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научно-исследовательской и проектной деятельностью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Отчет о результатах </w:t>
            </w:r>
            <w:r>
              <w:rPr>
                <w:sz w:val="28"/>
                <w:szCs w:val="28"/>
              </w:rPr>
              <w:t>научно-исследовательской и проектной деятельност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>
              <w:rPr>
                <w:sz w:val="28"/>
                <w:szCs w:val="28"/>
              </w:rPr>
              <w:t>обучающихся</w:t>
            </w:r>
          </w:p>
        </w:tc>
      </w:tr>
      <w:tr w:rsidR="00AF7C12" w:rsidTr="006F235E">
        <w:trPr>
          <w:trHeight w:val="6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3A445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12" w:rsidRDefault="00AF7C12" w:rsidP="00910B0E">
            <w:pPr>
              <w:spacing w:before="100" w:beforeAutospacing="1" w:after="100" w:afterAutospacing="1"/>
              <w:ind w:left="124" w:right="1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воспитательных мероприятий с обучающимися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12" w:rsidRDefault="00AF7C12" w:rsidP="008840B8">
            <w:pPr>
              <w:pStyle w:val="Standard"/>
              <w:snapToGrid w:val="0"/>
              <w:spacing w:after="200"/>
              <w:ind w:left="124" w:right="13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C12" w:rsidRDefault="00AF7C12" w:rsidP="00910B0E">
            <w:pPr>
              <w:pStyle w:val="Standard"/>
              <w:snapToGrid w:val="0"/>
              <w:spacing w:after="200"/>
              <w:ind w:left="124" w:right="13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Программа мероприятия и отчет о его выполнении</w:t>
            </w:r>
          </w:p>
        </w:tc>
      </w:tr>
      <w:tr w:rsidR="000400CE" w:rsidTr="00A97A6B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CE" w:rsidRDefault="000400CE" w:rsidP="003A445B">
            <w:pPr>
              <w:pStyle w:val="Standard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00CE" w:rsidRDefault="00161CB4" w:rsidP="003A445B">
            <w:pPr>
              <w:pStyle w:val="Standard"/>
              <w:snapToGrid w:val="0"/>
              <w:spacing w:after="20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0CE" w:rsidRDefault="000400CE" w:rsidP="003A445B">
            <w:pPr>
              <w:pStyle w:val="Standard"/>
              <w:snapToGrid w:val="0"/>
              <w:spacing w:after="20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10B0E" w:rsidRDefault="00910B0E" w:rsidP="00660B52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D60150" w:rsidRDefault="00161CB4" w:rsidP="00694A10">
      <w:pPr>
        <w:pStyle w:val="a5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ПРОХОЖДЕНИЯ ПЕДАГОГИЧЕСКОЙ </w:t>
      </w:r>
      <w:r w:rsidRPr="009E09C5">
        <w:rPr>
          <w:rFonts w:ascii="Times New Roman" w:hAnsi="Times New Roman"/>
          <w:b/>
          <w:sz w:val="28"/>
          <w:szCs w:val="28"/>
        </w:rPr>
        <w:t>ПРАКТИКИ</w:t>
      </w:r>
    </w:p>
    <w:p w:rsidR="00161CB4" w:rsidRDefault="00692C54" w:rsidP="00692C5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педагогической практики включает в себя три этапа:</w:t>
      </w:r>
    </w:p>
    <w:p w:rsidR="00692C54" w:rsidRDefault="00910B0E" w:rsidP="00910B0E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0B0E">
        <w:rPr>
          <w:rFonts w:ascii="Times New Roman" w:hAnsi="Times New Roman"/>
          <w:sz w:val="28"/>
          <w:szCs w:val="28"/>
        </w:rPr>
        <w:t>одготовительный</w:t>
      </w:r>
      <w:r>
        <w:rPr>
          <w:rFonts w:ascii="Times New Roman" w:hAnsi="Times New Roman"/>
          <w:sz w:val="28"/>
          <w:szCs w:val="28"/>
        </w:rPr>
        <w:t xml:space="preserve"> этап, на котором аспирант знакомится с</w:t>
      </w:r>
      <w:r w:rsidRPr="00910B0E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 xml:space="preserve">ью </w:t>
      </w:r>
      <w:r w:rsidRPr="00910B0E">
        <w:rPr>
          <w:rFonts w:ascii="Times New Roman" w:hAnsi="Times New Roman"/>
          <w:sz w:val="28"/>
          <w:szCs w:val="28"/>
        </w:rPr>
        <w:t>и задачами практики</w:t>
      </w:r>
      <w:r>
        <w:rPr>
          <w:rFonts w:ascii="Times New Roman" w:hAnsi="Times New Roman"/>
          <w:sz w:val="28"/>
          <w:szCs w:val="28"/>
        </w:rPr>
        <w:t>, нормативными документами, регламентирующими ее проведение, составляет индивидуальный план прохождения педагогической практики</w:t>
      </w:r>
      <w:r w:rsidR="007A1E9A">
        <w:rPr>
          <w:rFonts w:ascii="Times New Roman" w:hAnsi="Times New Roman"/>
          <w:sz w:val="28"/>
          <w:szCs w:val="28"/>
        </w:rPr>
        <w:t>, в котором определяются объем и последовательность действий</w:t>
      </w:r>
      <w:r w:rsidR="005D7C27">
        <w:rPr>
          <w:rFonts w:ascii="Times New Roman" w:hAnsi="Times New Roman"/>
          <w:sz w:val="28"/>
          <w:szCs w:val="28"/>
        </w:rPr>
        <w:t>, составляющих содержание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910B0E" w:rsidRDefault="00910B0E" w:rsidP="00910B0E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этап, на котором </w:t>
      </w:r>
      <w:r w:rsidR="007A1E9A" w:rsidRPr="007A1E9A">
        <w:rPr>
          <w:rFonts w:ascii="Times New Roman" w:hAnsi="Times New Roman"/>
          <w:sz w:val="28"/>
          <w:szCs w:val="28"/>
        </w:rPr>
        <w:t>аспирант выполня</w:t>
      </w:r>
      <w:r w:rsidR="005D7C27">
        <w:rPr>
          <w:rFonts w:ascii="Times New Roman" w:hAnsi="Times New Roman"/>
          <w:sz w:val="28"/>
          <w:szCs w:val="28"/>
        </w:rPr>
        <w:t>е</w:t>
      </w:r>
      <w:r w:rsidR="007A1E9A" w:rsidRPr="007A1E9A">
        <w:rPr>
          <w:rFonts w:ascii="Times New Roman" w:hAnsi="Times New Roman"/>
          <w:sz w:val="28"/>
          <w:szCs w:val="28"/>
        </w:rPr>
        <w:t xml:space="preserve">т </w:t>
      </w:r>
      <w:r w:rsidR="005D7C27">
        <w:rPr>
          <w:rFonts w:ascii="Times New Roman" w:hAnsi="Times New Roman"/>
          <w:sz w:val="28"/>
          <w:szCs w:val="28"/>
        </w:rPr>
        <w:t>действия</w:t>
      </w:r>
      <w:r w:rsidR="007A1E9A" w:rsidRPr="007A1E9A">
        <w:rPr>
          <w:rFonts w:ascii="Times New Roman" w:hAnsi="Times New Roman"/>
          <w:sz w:val="28"/>
          <w:szCs w:val="28"/>
        </w:rPr>
        <w:t xml:space="preserve">, </w:t>
      </w:r>
      <w:r w:rsidR="007A1E9A">
        <w:rPr>
          <w:rFonts w:ascii="Times New Roman" w:hAnsi="Times New Roman"/>
          <w:sz w:val="28"/>
          <w:szCs w:val="28"/>
        </w:rPr>
        <w:t>определенны</w:t>
      </w:r>
      <w:r w:rsidR="005D7C27">
        <w:rPr>
          <w:rFonts w:ascii="Times New Roman" w:hAnsi="Times New Roman"/>
          <w:sz w:val="28"/>
          <w:szCs w:val="28"/>
        </w:rPr>
        <w:t>е</w:t>
      </w:r>
      <w:r w:rsidR="007A1E9A">
        <w:rPr>
          <w:rFonts w:ascii="Times New Roman" w:hAnsi="Times New Roman"/>
          <w:sz w:val="28"/>
          <w:szCs w:val="28"/>
        </w:rPr>
        <w:t xml:space="preserve"> индивидуальным планом прохождения практики</w:t>
      </w:r>
      <w:r w:rsidR="005D7C27">
        <w:rPr>
          <w:rFonts w:ascii="Times New Roman" w:hAnsi="Times New Roman"/>
          <w:sz w:val="28"/>
          <w:szCs w:val="28"/>
        </w:rPr>
        <w:t>.</w:t>
      </w:r>
    </w:p>
    <w:p w:rsidR="005D7C27" w:rsidRDefault="005D7C27" w:rsidP="00910B0E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Завершающий этап, на котором аспирант готовит отчет, включающий описание проделанной аспирантом работы</w:t>
      </w:r>
      <w:r w:rsidR="000632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необходимыми приложениями. </w:t>
      </w:r>
    </w:p>
    <w:p w:rsidR="00063263" w:rsidRDefault="00063263" w:rsidP="00063263">
      <w:pPr>
        <w:pStyle w:val="a5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65302" w:rsidRDefault="00665302" w:rsidP="00694A10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5302">
        <w:rPr>
          <w:rFonts w:ascii="Times New Roman" w:hAnsi="Times New Roman"/>
          <w:b/>
          <w:sz w:val="28"/>
          <w:szCs w:val="28"/>
        </w:rPr>
        <w:t>III.</w:t>
      </w:r>
      <w:r w:rsidRPr="00665302">
        <w:rPr>
          <w:rFonts w:ascii="Times New Roman" w:hAnsi="Times New Roman"/>
          <w:b/>
          <w:sz w:val="28"/>
          <w:szCs w:val="28"/>
        </w:rPr>
        <w:tab/>
        <w:t xml:space="preserve">КОНТРОЛЬ ДОСТИЖЕНИЯ ЦЕЛЕЙ </w:t>
      </w:r>
      <w:r w:rsidR="00514811">
        <w:rPr>
          <w:rFonts w:ascii="Times New Roman" w:hAnsi="Times New Roman"/>
          <w:b/>
          <w:sz w:val="28"/>
          <w:szCs w:val="28"/>
        </w:rPr>
        <w:t>ПРАКТИКИ</w:t>
      </w:r>
    </w:p>
    <w:p w:rsidR="00514811" w:rsidRDefault="00514811" w:rsidP="00514811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811">
        <w:rPr>
          <w:rFonts w:ascii="Times New Roman" w:hAnsi="Times New Roman"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sz w:val="28"/>
          <w:szCs w:val="28"/>
        </w:rPr>
        <w:t xml:space="preserve">за прохождением практики осуществляет руководитель практики, </w:t>
      </w:r>
      <w:r w:rsidR="00313D7B">
        <w:rPr>
          <w:rFonts w:ascii="Times New Roman" w:hAnsi="Times New Roman"/>
          <w:sz w:val="28"/>
          <w:szCs w:val="28"/>
        </w:rPr>
        <w:t>контролируя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="00313D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облюдени</w:t>
      </w:r>
      <w:r w:rsidR="00313D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аспирантом индивидуального графика прохождения практики, </w:t>
      </w:r>
      <w:r w:rsidR="00313D7B">
        <w:rPr>
          <w:rFonts w:ascii="Times New Roman" w:hAnsi="Times New Roman"/>
          <w:sz w:val="28"/>
          <w:szCs w:val="28"/>
        </w:rPr>
        <w:t>объем и качество выполнения запланированных действий.</w:t>
      </w:r>
    </w:p>
    <w:p w:rsidR="00313D7B" w:rsidRDefault="00313D7B" w:rsidP="00514811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Промежуточный контроль осуществляется в форме зачета по педагогической практике, выставляемого руководителем практики по результатам защиты отчета по практике.</w:t>
      </w:r>
    </w:p>
    <w:p w:rsidR="00313D7B" w:rsidRDefault="00313D7B" w:rsidP="00514811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3D7B" w:rsidRPr="00313D7B" w:rsidRDefault="00313D7B" w:rsidP="00BE5BFD">
      <w:pPr>
        <w:pStyle w:val="a5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13D7B">
        <w:rPr>
          <w:rFonts w:ascii="Times New Roman" w:hAnsi="Times New Roman"/>
          <w:b/>
          <w:caps/>
          <w:sz w:val="28"/>
          <w:szCs w:val="28"/>
        </w:rPr>
        <w:t xml:space="preserve">Учебно-методическое обеспечение </w:t>
      </w:r>
      <w:r w:rsidRPr="00313D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ПЕДАГОГИЧЕСКОЙ ПРАКТИКИ</w:t>
      </w:r>
    </w:p>
    <w:p w:rsidR="00BE5BFD" w:rsidRDefault="00BE5BFD" w:rsidP="00BE5BFD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CB3B97" w:rsidRPr="00470D5A" w:rsidRDefault="00CB3B97" w:rsidP="00BE5BFD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4472C4"/>
          <w:sz w:val="28"/>
          <w:szCs w:val="28"/>
          <w:u w:val="single"/>
        </w:rPr>
      </w:pPr>
      <w:proofErr w:type="spellStart"/>
      <w:r w:rsidRPr="008564C0">
        <w:rPr>
          <w:rFonts w:ascii="Times New Roman" w:hAnsi="Times New Roman"/>
          <w:sz w:val="28"/>
          <w:szCs w:val="28"/>
        </w:rPr>
        <w:t>Андриади</w:t>
      </w:r>
      <w:proofErr w:type="spellEnd"/>
      <w:r w:rsidR="009767E4" w:rsidRPr="008564C0">
        <w:rPr>
          <w:rFonts w:ascii="Times New Roman" w:hAnsi="Times New Roman"/>
          <w:sz w:val="28"/>
          <w:szCs w:val="28"/>
        </w:rPr>
        <w:t>,</w:t>
      </w:r>
      <w:r w:rsidRPr="008564C0">
        <w:rPr>
          <w:rFonts w:ascii="Times New Roman" w:hAnsi="Times New Roman"/>
          <w:sz w:val="28"/>
          <w:szCs w:val="28"/>
        </w:rPr>
        <w:t xml:space="preserve"> И.П. Теория обучения</w:t>
      </w:r>
      <w:r w:rsidR="00737EC9" w:rsidRPr="008564C0">
        <w:rPr>
          <w:rFonts w:ascii="Times New Roman" w:hAnsi="Times New Roman"/>
          <w:sz w:val="28"/>
          <w:szCs w:val="28"/>
        </w:rPr>
        <w:t xml:space="preserve"> </w:t>
      </w:r>
      <w:r w:rsidRPr="008564C0">
        <w:rPr>
          <w:rFonts w:ascii="Times New Roman" w:hAnsi="Times New Roman"/>
          <w:sz w:val="28"/>
          <w:szCs w:val="28"/>
        </w:rPr>
        <w:t>:  учебное пособие для вузов</w:t>
      </w:r>
      <w:r w:rsidR="009767E4" w:rsidRPr="008564C0">
        <w:rPr>
          <w:rFonts w:ascii="Times New Roman" w:hAnsi="Times New Roman"/>
          <w:sz w:val="28"/>
          <w:szCs w:val="28"/>
        </w:rPr>
        <w:t xml:space="preserve"> /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767E4">
        <w:rPr>
          <w:rFonts w:ascii="Times New Roman" w:hAnsi="Times New Roman"/>
          <w:color w:val="000000"/>
          <w:sz w:val="28"/>
          <w:szCs w:val="28"/>
        </w:rPr>
        <w:t>И.П.Андриади</w:t>
      </w:r>
      <w:proofErr w:type="spellEnd"/>
      <w:r w:rsidRPr="00694A10">
        <w:rPr>
          <w:rFonts w:ascii="Times New Roman" w:hAnsi="Times New Roman"/>
          <w:color w:val="000000"/>
          <w:sz w:val="28"/>
          <w:szCs w:val="28"/>
        </w:rPr>
        <w:t>. – М.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A10">
        <w:rPr>
          <w:rFonts w:ascii="Times New Roman" w:hAnsi="Times New Roman"/>
          <w:color w:val="000000"/>
          <w:sz w:val="28"/>
          <w:szCs w:val="28"/>
        </w:rPr>
        <w:t xml:space="preserve">: Академия, 2010. – 335 с. </w:t>
      </w:r>
      <w:r w:rsidR="00BE5BFD" w:rsidRPr="00BE5BF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DB7DD2" w:rsidRPr="00BE5BFD">
          <w:rPr>
            <w:rStyle w:val="a7"/>
            <w:rFonts w:ascii="Times New Roman" w:eastAsia="Times New Roman" w:hAnsi="Times New Roman"/>
            <w:sz w:val="28"/>
            <w:szCs w:val="28"/>
          </w:rPr>
          <w:t>http://lib.dvfu.ru:8080/lib/item?id=chamo:290906&amp;theme=FEFU</w:t>
        </w:r>
      </w:hyperlink>
      <w:r w:rsidRPr="00BE5B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4472C4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Белова, Л.П.</w:t>
      </w:r>
      <w:r w:rsidRPr="00694A10">
        <w:rPr>
          <w:rFonts w:ascii="Times New Roman" w:hAnsi="Times New Roman"/>
          <w:color w:val="000000"/>
          <w:sz w:val="28"/>
          <w:szCs w:val="28"/>
        </w:rPr>
        <w:t xml:space="preserve"> Теоретико-методологические и методические подходы к проектированию и реализации основных образовательных программ нового поколения: учебное пособие для слушателей групп дополнительного образования с присвоением квалификации </w:t>
      </w:r>
      <w:r w:rsidR="009767E4">
        <w:rPr>
          <w:rFonts w:ascii="Times New Roman" w:hAnsi="Times New Roman"/>
          <w:color w:val="000000"/>
          <w:sz w:val="28"/>
          <w:szCs w:val="28"/>
        </w:rPr>
        <w:t>«</w:t>
      </w:r>
      <w:r w:rsidRPr="00694A10">
        <w:rPr>
          <w:rFonts w:ascii="Times New Roman" w:hAnsi="Times New Roman"/>
          <w:color w:val="000000"/>
          <w:sz w:val="28"/>
          <w:szCs w:val="28"/>
        </w:rPr>
        <w:t>Преподаватель/Преподаватель высшей школы</w:t>
      </w:r>
      <w:r w:rsidR="009767E4">
        <w:rPr>
          <w:rFonts w:ascii="Times New Roman" w:hAnsi="Times New Roman"/>
          <w:color w:val="000000"/>
          <w:sz w:val="28"/>
          <w:szCs w:val="28"/>
        </w:rPr>
        <w:t>»</w:t>
      </w:r>
      <w:r w:rsidRPr="00694A10">
        <w:rPr>
          <w:rFonts w:ascii="Times New Roman" w:hAnsi="Times New Roman"/>
          <w:color w:val="000000"/>
          <w:sz w:val="28"/>
          <w:szCs w:val="28"/>
        </w:rPr>
        <w:t>, аспирантов, докторантов педагогических специальностей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/ Л.П. Белова, Д.</w:t>
      </w:r>
      <w:r w:rsidR="009767E4" w:rsidRPr="00694A10">
        <w:rPr>
          <w:rFonts w:ascii="Times New Roman" w:hAnsi="Times New Roman"/>
          <w:color w:val="000000"/>
          <w:sz w:val="28"/>
          <w:szCs w:val="28"/>
        </w:rPr>
        <w:t xml:space="preserve">Ю. </w:t>
      </w:r>
      <w:proofErr w:type="spellStart"/>
      <w:r w:rsidR="009767E4">
        <w:rPr>
          <w:rFonts w:ascii="Times New Roman" w:hAnsi="Times New Roman"/>
          <w:color w:val="000000"/>
          <w:sz w:val="28"/>
          <w:szCs w:val="28"/>
        </w:rPr>
        <w:t>Трушников</w:t>
      </w:r>
      <w:proofErr w:type="spellEnd"/>
      <w:r w:rsidR="00737EC9">
        <w:rPr>
          <w:rFonts w:ascii="Times New Roman" w:hAnsi="Times New Roman"/>
          <w:color w:val="000000"/>
          <w:sz w:val="28"/>
          <w:szCs w:val="28"/>
        </w:rPr>
        <w:t>.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A10">
        <w:rPr>
          <w:rFonts w:ascii="Times New Roman" w:hAnsi="Times New Roman"/>
          <w:color w:val="000000"/>
          <w:sz w:val="28"/>
          <w:szCs w:val="28"/>
        </w:rPr>
        <w:t>– Тюмень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A10">
        <w:rPr>
          <w:rFonts w:ascii="Times New Roman" w:hAnsi="Times New Roman"/>
          <w:color w:val="000000"/>
          <w:sz w:val="28"/>
          <w:szCs w:val="28"/>
        </w:rPr>
        <w:t xml:space="preserve">: Изд-во Тюменского нефтегазового университета, 2011. – 163 с. </w:t>
      </w:r>
      <w:hyperlink r:id="rId11" w:history="1"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http://lib.dvfu.ru:8080/lib/item?id=chamo:425753&amp;theme=FEFU</w:t>
        </w:r>
      </w:hyperlink>
      <w:r w:rsidRPr="00BE5B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4A10" w:rsidRPr="00BE5BFD" w:rsidRDefault="009767E4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>, Н.</w:t>
      </w:r>
      <w:r w:rsidR="00694A10" w:rsidRPr="00694A10">
        <w:rPr>
          <w:rFonts w:ascii="Times New Roman" w:hAnsi="Times New Roman"/>
          <w:sz w:val="28"/>
          <w:szCs w:val="28"/>
        </w:rPr>
        <w:t>В. Современные образовательные технологии</w:t>
      </w:r>
      <w:r w:rsidR="00737EC9">
        <w:rPr>
          <w:rFonts w:ascii="Times New Roman" w:hAnsi="Times New Roman"/>
          <w:sz w:val="28"/>
          <w:szCs w:val="28"/>
        </w:rPr>
        <w:t xml:space="preserve"> </w:t>
      </w:r>
      <w:r w:rsidR="00694A10" w:rsidRPr="00694A10">
        <w:rPr>
          <w:rFonts w:ascii="Times New Roman" w:hAnsi="Times New Roman"/>
          <w:sz w:val="28"/>
          <w:szCs w:val="28"/>
        </w:rPr>
        <w:t>: учебное пособие</w:t>
      </w:r>
      <w:r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 </w:t>
      </w:r>
      <w:r w:rsidR="00694A10" w:rsidRPr="00694A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94A10" w:rsidRPr="00694A10">
        <w:rPr>
          <w:rFonts w:ascii="Times New Roman" w:hAnsi="Times New Roman"/>
          <w:sz w:val="28"/>
          <w:szCs w:val="28"/>
        </w:rPr>
        <w:t>КноРус</w:t>
      </w:r>
      <w:proofErr w:type="spellEnd"/>
      <w:r w:rsidR="00694A10" w:rsidRPr="00694A10">
        <w:rPr>
          <w:rFonts w:ascii="Times New Roman" w:hAnsi="Times New Roman"/>
          <w:sz w:val="28"/>
          <w:szCs w:val="28"/>
        </w:rPr>
        <w:t>, 2010. – 136 с.</w:t>
      </w:r>
      <w:r w:rsidR="00694A10" w:rsidRPr="00694A10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2" w:history="1">
        <w:r w:rsidR="00694A10" w:rsidRPr="00BE5BFD">
          <w:rPr>
            <w:rStyle w:val="a7"/>
            <w:rFonts w:ascii="Times New Roman" w:eastAsia="Times New Roman" w:hAnsi="Times New Roman"/>
            <w:sz w:val="28"/>
            <w:szCs w:val="28"/>
          </w:rPr>
          <w:t>http://lib.dvfu.ru:8080/lib/item?id=chamo:280889&amp;theme=FEFU</w:t>
        </w:r>
      </w:hyperlink>
      <w:r w:rsidR="00694A10" w:rsidRPr="00BE5BF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4472C4"/>
          <w:sz w:val="28"/>
          <w:szCs w:val="28"/>
          <w:u w:val="single"/>
        </w:rPr>
      </w:pPr>
      <w:r w:rsidRPr="00694A10">
        <w:rPr>
          <w:rFonts w:ascii="Times New Roman" w:hAnsi="Times New Roman"/>
          <w:color w:val="000000"/>
          <w:sz w:val="28"/>
          <w:szCs w:val="28"/>
        </w:rPr>
        <w:t>Вульфов, Б.З. Педагогика</w:t>
      </w:r>
      <w:r w:rsidR="00737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A10">
        <w:rPr>
          <w:rFonts w:ascii="Times New Roman" w:hAnsi="Times New Roman"/>
          <w:color w:val="000000"/>
          <w:sz w:val="28"/>
          <w:szCs w:val="28"/>
        </w:rPr>
        <w:t>: учебное пособие для вузов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737EC9">
        <w:rPr>
          <w:rFonts w:ascii="Times New Roman" w:hAnsi="Times New Roman"/>
          <w:color w:val="000000"/>
          <w:sz w:val="28"/>
          <w:szCs w:val="28"/>
        </w:rPr>
        <w:br/>
      </w:r>
      <w:r w:rsidR="009767E4" w:rsidRPr="00694A10">
        <w:rPr>
          <w:rFonts w:ascii="Times New Roman" w:hAnsi="Times New Roman"/>
          <w:color w:val="000000"/>
          <w:sz w:val="28"/>
          <w:szCs w:val="28"/>
        </w:rPr>
        <w:t>Б.З.</w:t>
      </w:r>
      <w:r w:rsidR="00737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7E4" w:rsidRPr="00694A10">
        <w:rPr>
          <w:rFonts w:ascii="Times New Roman" w:hAnsi="Times New Roman"/>
          <w:color w:val="000000"/>
          <w:sz w:val="28"/>
          <w:szCs w:val="28"/>
        </w:rPr>
        <w:t>Вульфов, В.Д.</w:t>
      </w:r>
      <w:r w:rsidR="00737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7E4" w:rsidRPr="00694A10">
        <w:rPr>
          <w:rFonts w:ascii="Times New Roman" w:hAnsi="Times New Roman"/>
          <w:color w:val="000000"/>
          <w:sz w:val="28"/>
          <w:szCs w:val="28"/>
        </w:rPr>
        <w:t>Иванов</w:t>
      </w:r>
      <w:r w:rsidR="009767E4">
        <w:rPr>
          <w:rFonts w:ascii="Times New Roman" w:hAnsi="Times New Roman"/>
          <w:color w:val="000000"/>
          <w:sz w:val="28"/>
          <w:szCs w:val="28"/>
        </w:rPr>
        <w:t>,</w:t>
      </w:r>
      <w:r w:rsidR="009767E4" w:rsidRPr="00694A10">
        <w:rPr>
          <w:rFonts w:ascii="Times New Roman" w:hAnsi="Times New Roman"/>
          <w:color w:val="000000"/>
          <w:sz w:val="28"/>
          <w:szCs w:val="28"/>
        </w:rPr>
        <w:t xml:space="preserve"> А.Ф.</w:t>
      </w:r>
      <w:r w:rsidR="00737E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767E4" w:rsidRPr="00694A10">
        <w:rPr>
          <w:rFonts w:ascii="Times New Roman" w:hAnsi="Times New Roman"/>
          <w:color w:val="000000"/>
          <w:sz w:val="28"/>
          <w:szCs w:val="28"/>
        </w:rPr>
        <w:t>Меняев</w:t>
      </w:r>
      <w:proofErr w:type="spellEnd"/>
      <w:r w:rsidR="009767E4">
        <w:rPr>
          <w:rFonts w:ascii="Times New Roman" w:hAnsi="Times New Roman"/>
          <w:color w:val="000000"/>
          <w:sz w:val="28"/>
          <w:szCs w:val="28"/>
        </w:rPr>
        <w:t>.</w:t>
      </w:r>
      <w:r w:rsidRPr="00694A10">
        <w:rPr>
          <w:rFonts w:ascii="Times New Roman" w:hAnsi="Times New Roman"/>
          <w:color w:val="000000"/>
          <w:sz w:val="28"/>
          <w:szCs w:val="28"/>
        </w:rPr>
        <w:t xml:space="preserve"> – М.</w:t>
      </w:r>
      <w:r w:rsidR="00976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BF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BE5BFD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="00BE5BFD">
        <w:rPr>
          <w:rFonts w:ascii="Times New Roman" w:hAnsi="Times New Roman"/>
          <w:color w:val="000000"/>
          <w:sz w:val="28"/>
          <w:szCs w:val="28"/>
        </w:rPr>
        <w:t>, 2011. – 502 с.</w:t>
      </w:r>
      <w:r w:rsidR="00BE5BFD" w:rsidRPr="00BE5BF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http://lib.dvfu.ru:8080/lib/item?id=chamo:305949&amp;theme=FEFU</w:t>
        </w:r>
      </w:hyperlink>
      <w:r w:rsidRPr="00BE5BF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94A10" w:rsidRPr="00BE5BFD" w:rsidRDefault="009767E4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Ибрагимов, Г.</w:t>
      </w:r>
      <w:r w:rsidR="00694A10" w:rsidRPr="00694A10">
        <w:rPr>
          <w:rFonts w:ascii="Times New Roman" w:hAnsi="Times New Roman"/>
          <w:sz w:val="28"/>
          <w:szCs w:val="28"/>
        </w:rPr>
        <w:t>И. Оценка качества учебно-методического обеспечения основных образовательных программ в вузе</w:t>
      </w:r>
      <w:r w:rsidR="00DC5BFE">
        <w:rPr>
          <w:rFonts w:ascii="Times New Roman" w:hAnsi="Times New Roman"/>
          <w:sz w:val="28"/>
          <w:szCs w:val="28"/>
        </w:rPr>
        <w:t xml:space="preserve"> / Г.</w:t>
      </w:r>
      <w:r w:rsidR="00DC5BFE" w:rsidRPr="00694A10">
        <w:rPr>
          <w:rFonts w:ascii="Times New Roman" w:hAnsi="Times New Roman"/>
          <w:sz w:val="28"/>
          <w:szCs w:val="28"/>
        </w:rPr>
        <w:t>И</w:t>
      </w:r>
      <w:r w:rsidR="00DC5BFE">
        <w:rPr>
          <w:rFonts w:ascii="Times New Roman" w:hAnsi="Times New Roman"/>
          <w:sz w:val="28"/>
          <w:szCs w:val="28"/>
        </w:rPr>
        <w:t>. Ибрагимов</w:t>
      </w:r>
      <w:r w:rsidR="00DC5BFE" w:rsidRPr="00694A10">
        <w:rPr>
          <w:rFonts w:ascii="Times New Roman" w:hAnsi="Times New Roman"/>
          <w:sz w:val="28"/>
          <w:szCs w:val="28"/>
        </w:rPr>
        <w:t xml:space="preserve">, </w:t>
      </w:r>
      <w:r w:rsidR="00DC5BFE">
        <w:rPr>
          <w:rFonts w:ascii="Times New Roman" w:hAnsi="Times New Roman"/>
          <w:sz w:val="28"/>
          <w:szCs w:val="28"/>
        </w:rPr>
        <w:t>Ю.</w:t>
      </w:r>
      <w:r w:rsidR="00DC5BFE" w:rsidRPr="00694A10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DC5BFE" w:rsidRPr="00694A10">
        <w:rPr>
          <w:rFonts w:ascii="Times New Roman" w:hAnsi="Times New Roman"/>
          <w:sz w:val="28"/>
          <w:szCs w:val="28"/>
        </w:rPr>
        <w:t>Камашева</w:t>
      </w:r>
      <w:proofErr w:type="spellEnd"/>
      <w:r w:rsidR="00DC5BFE">
        <w:rPr>
          <w:rFonts w:ascii="Times New Roman" w:hAnsi="Times New Roman"/>
          <w:sz w:val="28"/>
          <w:szCs w:val="28"/>
        </w:rPr>
        <w:t>.</w:t>
      </w:r>
      <w:r w:rsidR="00DC5BFE" w:rsidRPr="00694A10">
        <w:rPr>
          <w:rFonts w:ascii="Times New Roman" w:hAnsi="Times New Roman"/>
          <w:sz w:val="28"/>
          <w:szCs w:val="28"/>
        </w:rPr>
        <w:t xml:space="preserve"> </w:t>
      </w:r>
      <w:r w:rsidR="00694A10" w:rsidRPr="00694A10">
        <w:rPr>
          <w:rFonts w:ascii="Times New Roman" w:hAnsi="Times New Roman"/>
          <w:sz w:val="28"/>
          <w:szCs w:val="28"/>
        </w:rPr>
        <w:t>– Казань</w:t>
      </w:r>
      <w:r w:rsidR="00DC5BFE">
        <w:rPr>
          <w:rFonts w:ascii="Times New Roman" w:hAnsi="Times New Roman"/>
          <w:sz w:val="28"/>
          <w:szCs w:val="28"/>
        </w:rPr>
        <w:t xml:space="preserve"> </w:t>
      </w:r>
      <w:r w:rsidR="00694A10" w:rsidRPr="00694A10">
        <w:rPr>
          <w:rFonts w:ascii="Times New Roman" w:hAnsi="Times New Roman"/>
          <w:sz w:val="28"/>
          <w:szCs w:val="28"/>
        </w:rPr>
        <w:t>: Познание, 2010. – 247 с.</w:t>
      </w:r>
      <w:r w:rsidR="00694A10" w:rsidRPr="00694A10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4" w:history="1">
        <w:r w:rsidR="00694A10" w:rsidRPr="00BE5BFD">
          <w:rPr>
            <w:rStyle w:val="a7"/>
            <w:rFonts w:ascii="Times New Roman" w:eastAsia="Times New Roman" w:hAnsi="Times New Roman"/>
            <w:sz w:val="28"/>
            <w:szCs w:val="28"/>
          </w:rPr>
          <w:t>http://lib.dvfu.ru:8080/lib/item?id=chamo:425557&amp;theme=FEFU</w:t>
        </w:r>
      </w:hyperlink>
      <w:r w:rsidR="00694A10" w:rsidRPr="00BE5BF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94A10" w:rsidRPr="00BE5BFD" w:rsidRDefault="00DC5BFE" w:rsidP="00BE5BFD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Ивашко, М.</w:t>
      </w:r>
      <w:r w:rsidR="00694A10" w:rsidRPr="00694A10">
        <w:rPr>
          <w:rFonts w:ascii="Times New Roman" w:hAnsi="Times New Roman"/>
          <w:sz w:val="28"/>
          <w:szCs w:val="28"/>
        </w:rPr>
        <w:t>И. Организация учебной деятельности студентов</w:t>
      </w:r>
      <w:r w:rsidR="00737EC9">
        <w:rPr>
          <w:rFonts w:ascii="Times New Roman" w:hAnsi="Times New Roman"/>
          <w:sz w:val="28"/>
          <w:szCs w:val="28"/>
        </w:rPr>
        <w:t xml:space="preserve"> </w:t>
      </w:r>
      <w:r w:rsidR="00694A10" w:rsidRPr="00694A10">
        <w:rPr>
          <w:rFonts w:ascii="Times New Roman" w:hAnsi="Times New Roman"/>
          <w:sz w:val="28"/>
          <w:szCs w:val="28"/>
        </w:rPr>
        <w:t>: учебно-методическое пособие</w:t>
      </w:r>
      <w:r>
        <w:rPr>
          <w:rFonts w:ascii="Times New Roman" w:hAnsi="Times New Roman"/>
          <w:sz w:val="28"/>
          <w:szCs w:val="28"/>
        </w:rPr>
        <w:t xml:space="preserve"> / М.</w:t>
      </w:r>
      <w:r w:rsidRPr="00694A10">
        <w:rPr>
          <w:rFonts w:ascii="Times New Roman" w:hAnsi="Times New Roman"/>
          <w:sz w:val="28"/>
          <w:szCs w:val="28"/>
        </w:rPr>
        <w:t xml:space="preserve">И. Ивашко, </w:t>
      </w:r>
      <w:r>
        <w:rPr>
          <w:rFonts w:ascii="Times New Roman" w:hAnsi="Times New Roman"/>
          <w:sz w:val="28"/>
          <w:szCs w:val="28"/>
        </w:rPr>
        <w:t>С.</w:t>
      </w:r>
      <w:r w:rsidRPr="00694A10">
        <w:rPr>
          <w:rFonts w:ascii="Times New Roman" w:hAnsi="Times New Roman"/>
          <w:sz w:val="28"/>
          <w:szCs w:val="28"/>
        </w:rPr>
        <w:t>В. Никитин</w:t>
      </w:r>
      <w:r>
        <w:rPr>
          <w:rFonts w:ascii="Times New Roman" w:hAnsi="Times New Roman"/>
          <w:sz w:val="28"/>
          <w:szCs w:val="28"/>
        </w:rPr>
        <w:t xml:space="preserve">. </w:t>
      </w:r>
      <w:r w:rsidR="00694A10" w:rsidRPr="00694A10">
        <w:rPr>
          <w:rFonts w:ascii="Times New Roman" w:hAnsi="Times New Roman"/>
          <w:sz w:val="28"/>
          <w:szCs w:val="28"/>
        </w:rPr>
        <w:t>–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694A10" w:rsidRPr="00694A10">
        <w:rPr>
          <w:rFonts w:ascii="Times New Roman" w:hAnsi="Times New Roman"/>
          <w:sz w:val="28"/>
          <w:szCs w:val="28"/>
        </w:rPr>
        <w:t xml:space="preserve">: Изд-во Российской академии правосудия, 2011. – 312 с. </w:t>
      </w:r>
      <w:hyperlink r:id="rId15" w:history="1">
        <w:r w:rsidR="00694A10" w:rsidRPr="00BE5BFD">
          <w:rPr>
            <w:rFonts w:ascii="Times New Roman" w:hAnsi="Times New Roman"/>
            <w:color w:val="0000FF"/>
            <w:sz w:val="28"/>
            <w:szCs w:val="28"/>
            <w:u w:val="single"/>
          </w:rPr>
          <w:t>http://lib.dvfu.ru:8080/lib/item?id=chamo:426060&amp;theme=FEFU</w:t>
        </w:r>
      </w:hyperlink>
      <w:r w:rsidR="00694A10" w:rsidRPr="00BE5BFD">
        <w:rPr>
          <w:rFonts w:ascii="Times New Roman" w:hAnsi="Times New Roman"/>
          <w:sz w:val="28"/>
          <w:szCs w:val="28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4472C4"/>
          <w:sz w:val="28"/>
          <w:szCs w:val="28"/>
          <w:u w:val="single"/>
        </w:rPr>
      </w:pPr>
      <w:r w:rsidRPr="00694A10">
        <w:rPr>
          <w:rFonts w:ascii="Times New Roman" w:hAnsi="Times New Roman"/>
          <w:sz w:val="28"/>
          <w:szCs w:val="28"/>
        </w:rPr>
        <w:t>Креативная педагогика. Методология, теория, практика. М.</w:t>
      </w:r>
      <w:r w:rsidR="00DC5BFE">
        <w:rPr>
          <w:rFonts w:ascii="Times New Roman" w:hAnsi="Times New Roman"/>
          <w:sz w:val="28"/>
          <w:szCs w:val="28"/>
        </w:rPr>
        <w:t xml:space="preserve"> </w:t>
      </w:r>
      <w:r w:rsidRPr="00694A10">
        <w:rPr>
          <w:rFonts w:ascii="Times New Roman" w:hAnsi="Times New Roman"/>
          <w:sz w:val="28"/>
          <w:szCs w:val="28"/>
        </w:rPr>
        <w:t>: Бином.</w:t>
      </w:r>
      <w:r w:rsidR="00737EC9">
        <w:rPr>
          <w:rFonts w:ascii="Times New Roman" w:hAnsi="Times New Roman"/>
          <w:sz w:val="28"/>
          <w:szCs w:val="28"/>
        </w:rPr>
        <w:t xml:space="preserve"> </w:t>
      </w:r>
      <w:r w:rsidRPr="00694A10">
        <w:rPr>
          <w:rFonts w:ascii="Times New Roman" w:hAnsi="Times New Roman"/>
          <w:sz w:val="28"/>
          <w:szCs w:val="28"/>
        </w:rPr>
        <w:t>Лаборатория знаний, 2012. – 162 с.</w:t>
      </w:r>
      <w:hyperlink r:id="rId16" w:history="1"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://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e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lanbook</w:t>
        </w:r>
        <w:proofErr w:type="spellEnd"/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com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/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books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/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element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php</w:t>
        </w:r>
        <w:proofErr w:type="spellEnd"/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?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pl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1_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id</w:t>
        </w:r>
        <w:r w:rsidRPr="00BE5BFD">
          <w:rPr>
            <w:rStyle w:val="a7"/>
            <w:rFonts w:ascii="Times New Roman" w:eastAsia="Times New Roman" w:hAnsi="Times New Roman"/>
            <w:sz w:val="28"/>
            <w:szCs w:val="28"/>
          </w:rPr>
          <w:t>=4429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A10">
        <w:rPr>
          <w:rFonts w:ascii="Times New Roman" w:hAnsi="Times New Roman"/>
          <w:sz w:val="28"/>
          <w:szCs w:val="28"/>
        </w:rPr>
        <w:t>Никольская, И.А. Информационные технологии в специальном образовании</w:t>
      </w:r>
      <w:r w:rsidR="00737EC9">
        <w:rPr>
          <w:rFonts w:ascii="Times New Roman" w:hAnsi="Times New Roman"/>
          <w:sz w:val="28"/>
          <w:szCs w:val="28"/>
        </w:rPr>
        <w:t xml:space="preserve"> </w:t>
      </w:r>
      <w:r w:rsidRPr="00694A10">
        <w:rPr>
          <w:rFonts w:ascii="Times New Roman" w:hAnsi="Times New Roman"/>
          <w:sz w:val="28"/>
          <w:szCs w:val="28"/>
        </w:rPr>
        <w:t>: учебник для высшего профессионального образования</w:t>
      </w:r>
      <w:r w:rsidR="00737EC9">
        <w:rPr>
          <w:rFonts w:ascii="Times New Roman" w:hAnsi="Times New Roman"/>
          <w:sz w:val="28"/>
          <w:szCs w:val="28"/>
        </w:rPr>
        <w:t xml:space="preserve"> / </w:t>
      </w:r>
      <w:r w:rsidR="008564C0">
        <w:rPr>
          <w:rFonts w:ascii="Times New Roman" w:hAnsi="Times New Roman"/>
          <w:sz w:val="28"/>
          <w:szCs w:val="28"/>
        </w:rPr>
        <w:br/>
      </w:r>
      <w:r w:rsidR="00737EC9">
        <w:rPr>
          <w:rFonts w:ascii="Times New Roman" w:hAnsi="Times New Roman"/>
          <w:sz w:val="28"/>
          <w:szCs w:val="28"/>
        </w:rPr>
        <w:t>И.А. Никольская</w:t>
      </w:r>
      <w:r w:rsidRPr="00694A10">
        <w:rPr>
          <w:rFonts w:ascii="Times New Roman" w:hAnsi="Times New Roman"/>
          <w:sz w:val="28"/>
          <w:szCs w:val="28"/>
        </w:rPr>
        <w:t xml:space="preserve">. </w:t>
      </w:r>
      <w:r w:rsidR="00737EC9" w:rsidRPr="00694A10">
        <w:rPr>
          <w:rFonts w:ascii="Times New Roman" w:hAnsi="Times New Roman"/>
          <w:sz w:val="28"/>
          <w:szCs w:val="28"/>
        </w:rPr>
        <w:t>–</w:t>
      </w:r>
      <w:r w:rsidRPr="00694A10">
        <w:rPr>
          <w:rFonts w:ascii="Times New Roman" w:hAnsi="Times New Roman"/>
          <w:sz w:val="28"/>
          <w:szCs w:val="28"/>
        </w:rPr>
        <w:t xml:space="preserve"> М.</w:t>
      </w:r>
      <w:r w:rsidR="00737EC9">
        <w:rPr>
          <w:rFonts w:ascii="Times New Roman" w:hAnsi="Times New Roman"/>
          <w:sz w:val="28"/>
          <w:szCs w:val="28"/>
        </w:rPr>
        <w:t xml:space="preserve"> </w:t>
      </w:r>
      <w:r w:rsidRPr="00694A10">
        <w:rPr>
          <w:rFonts w:ascii="Times New Roman" w:hAnsi="Times New Roman"/>
          <w:sz w:val="28"/>
          <w:szCs w:val="28"/>
        </w:rPr>
        <w:t xml:space="preserve">: Академия, 2011. – 144 с. </w:t>
      </w:r>
      <w:hyperlink r:id="rId17" w:history="1">
        <w:r w:rsidRPr="00BE5BFD">
          <w:rPr>
            <w:rFonts w:ascii="Times New Roman" w:hAnsi="Times New Roman"/>
            <w:color w:val="0000FF"/>
            <w:sz w:val="28"/>
            <w:szCs w:val="28"/>
            <w:u w:val="single"/>
          </w:rPr>
          <w:t>http://lib.dvfu.ru:8080/lib/item?id=chamo:668796&amp;theme=FEFU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694A10" w:rsidRPr="00BE5BFD" w:rsidRDefault="00694A10" w:rsidP="00BE5BFD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A10">
        <w:rPr>
          <w:rFonts w:ascii="Times New Roman" w:hAnsi="Times New Roman"/>
          <w:sz w:val="28"/>
          <w:szCs w:val="28"/>
        </w:rPr>
        <w:t>Педагогические технологии</w:t>
      </w:r>
      <w:r w:rsidR="00737EC9">
        <w:rPr>
          <w:rFonts w:ascii="Times New Roman" w:hAnsi="Times New Roman"/>
          <w:sz w:val="28"/>
          <w:szCs w:val="28"/>
        </w:rPr>
        <w:t xml:space="preserve"> :</w:t>
      </w:r>
      <w:r w:rsidRPr="00694A10">
        <w:rPr>
          <w:rFonts w:ascii="Times New Roman" w:hAnsi="Times New Roman"/>
          <w:sz w:val="28"/>
          <w:szCs w:val="28"/>
        </w:rPr>
        <w:t xml:space="preserve"> учебное пособие для педагогических специальностей </w:t>
      </w:r>
      <w:r w:rsidR="00737EC9">
        <w:rPr>
          <w:rFonts w:ascii="Times New Roman" w:hAnsi="Times New Roman"/>
          <w:sz w:val="28"/>
          <w:szCs w:val="28"/>
        </w:rPr>
        <w:t>/ под общ. ред. В.</w:t>
      </w:r>
      <w:r w:rsidRPr="00694A1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4A10">
        <w:rPr>
          <w:rFonts w:ascii="Times New Roman" w:hAnsi="Times New Roman"/>
          <w:sz w:val="28"/>
          <w:szCs w:val="28"/>
        </w:rPr>
        <w:t>Кукушина</w:t>
      </w:r>
      <w:proofErr w:type="spellEnd"/>
      <w:r w:rsidRPr="00694A10">
        <w:rPr>
          <w:rFonts w:ascii="Times New Roman" w:hAnsi="Times New Roman"/>
          <w:sz w:val="28"/>
          <w:szCs w:val="28"/>
        </w:rPr>
        <w:t xml:space="preserve">. </w:t>
      </w:r>
      <w:r w:rsidR="00737EC9" w:rsidRPr="00694A10">
        <w:rPr>
          <w:rFonts w:ascii="Times New Roman" w:hAnsi="Times New Roman"/>
          <w:sz w:val="28"/>
          <w:szCs w:val="28"/>
        </w:rPr>
        <w:t>–</w:t>
      </w:r>
      <w:r w:rsidRPr="00694A10">
        <w:rPr>
          <w:rFonts w:ascii="Times New Roman" w:hAnsi="Times New Roman"/>
          <w:sz w:val="28"/>
          <w:szCs w:val="28"/>
        </w:rPr>
        <w:t xml:space="preserve"> Ростов-н</w:t>
      </w:r>
      <w:r w:rsidR="00737EC9">
        <w:rPr>
          <w:rFonts w:ascii="Times New Roman" w:hAnsi="Times New Roman"/>
          <w:sz w:val="28"/>
          <w:szCs w:val="28"/>
        </w:rPr>
        <w:t xml:space="preserve">/Д. </w:t>
      </w:r>
      <w:r w:rsidRPr="00694A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94A10">
        <w:rPr>
          <w:rFonts w:ascii="Times New Roman" w:hAnsi="Times New Roman"/>
          <w:sz w:val="28"/>
          <w:szCs w:val="28"/>
        </w:rPr>
        <w:t>МарТ</w:t>
      </w:r>
      <w:proofErr w:type="spellEnd"/>
      <w:r w:rsidR="00737EC9">
        <w:rPr>
          <w:rFonts w:ascii="Times New Roman" w:hAnsi="Times New Roman"/>
          <w:sz w:val="28"/>
          <w:szCs w:val="28"/>
        </w:rPr>
        <w:t xml:space="preserve"> :</w:t>
      </w:r>
      <w:r w:rsidRPr="00694A10">
        <w:rPr>
          <w:rFonts w:ascii="Times New Roman" w:hAnsi="Times New Roman"/>
          <w:sz w:val="28"/>
          <w:szCs w:val="28"/>
        </w:rPr>
        <w:t xml:space="preserve"> Феникс, 2010. – 333 с. </w:t>
      </w:r>
      <w:hyperlink r:id="rId18" w:history="1">
        <w:r w:rsidR="008564C0" w:rsidRPr="00BE5BFD">
          <w:rPr>
            <w:rStyle w:val="a7"/>
            <w:rFonts w:ascii="Times New Roman" w:hAnsi="Times New Roman"/>
            <w:sz w:val="28"/>
            <w:szCs w:val="28"/>
          </w:rPr>
          <w:t>http://lib.dvfu.ru:8080/lib/item?id=chamo:292923&amp;theme=FEFU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406C15" w:rsidRPr="00470D5A" w:rsidRDefault="00406C15" w:rsidP="00AF7C12">
      <w:pPr>
        <w:tabs>
          <w:tab w:val="left" w:pos="0"/>
          <w:tab w:val="left" w:pos="851"/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470D5A">
        <w:rPr>
          <w:b/>
          <w:sz w:val="28"/>
          <w:szCs w:val="28"/>
        </w:rPr>
        <w:t xml:space="preserve"> литература</w:t>
      </w:r>
      <w:r>
        <w:rPr>
          <w:b/>
          <w:sz w:val="28"/>
          <w:szCs w:val="28"/>
        </w:rPr>
        <w:t xml:space="preserve"> </w:t>
      </w:r>
    </w:p>
    <w:p w:rsidR="002F5C46" w:rsidRPr="00BE5BFD" w:rsidRDefault="002F5C46" w:rsidP="00AF7C12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46">
        <w:rPr>
          <w:rFonts w:ascii="Times New Roman" w:hAnsi="Times New Roman"/>
          <w:sz w:val="28"/>
          <w:szCs w:val="28"/>
        </w:rPr>
        <w:t>Бранд</w:t>
      </w:r>
      <w:proofErr w:type="spellEnd"/>
      <w:r w:rsidR="00737EC9">
        <w:rPr>
          <w:rFonts w:ascii="Times New Roman" w:hAnsi="Times New Roman"/>
          <w:sz w:val="28"/>
          <w:szCs w:val="28"/>
        </w:rPr>
        <w:t>,</w:t>
      </w:r>
      <w:r w:rsidRPr="002F5C46">
        <w:rPr>
          <w:rFonts w:ascii="Times New Roman" w:hAnsi="Times New Roman"/>
          <w:sz w:val="28"/>
          <w:szCs w:val="28"/>
        </w:rPr>
        <w:t xml:space="preserve"> Г.А. Инновационное образование : методы активного обучения</w:t>
      </w:r>
      <w:r w:rsidR="00737EC9">
        <w:rPr>
          <w:rFonts w:ascii="Times New Roman" w:hAnsi="Times New Roman"/>
          <w:sz w:val="28"/>
          <w:szCs w:val="28"/>
        </w:rPr>
        <w:t xml:space="preserve"> / Г.А.</w:t>
      </w:r>
      <w:r w:rsidR="00737EC9" w:rsidRPr="002F5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EC9" w:rsidRPr="002F5C46">
        <w:rPr>
          <w:rFonts w:ascii="Times New Roman" w:hAnsi="Times New Roman"/>
          <w:sz w:val="28"/>
          <w:szCs w:val="28"/>
        </w:rPr>
        <w:t>Бранд</w:t>
      </w:r>
      <w:proofErr w:type="spellEnd"/>
      <w:r w:rsidR="00737EC9">
        <w:rPr>
          <w:rFonts w:ascii="Times New Roman" w:hAnsi="Times New Roman"/>
          <w:sz w:val="28"/>
          <w:szCs w:val="28"/>
        </w:rPr>
        <w:t>,</w:t>
      </w:r>
      <w:r w:rsidR="00737EC9" w:rsidRPr="002F5C46">
        <w:rPr>
          <w:rFonts w:ascii="Times New Roman" w:hAnsi="Times New Roman"/>
          <w:sz w:val="28"/>
          <w:szCs w:val="28"/>
        </w:rPr>
        <w:t xml:space="preserve"> Л. Г. Кирилюк</w:t>
      </w:r>
      <w:r w:rsidR="00737EC9">
        <w:rPr>
          <w:rFonts w:ascii="Times New Roman" w:hAnsi="Times New Roman"/>
          <w:sz w:val="28"/>
          <w:szCs w:val="28"/>
        </w:rPr>
        <w:t xml:space="preserve">. </w:t>
      </w:r>
      <w:r w:rsidR="00737EC9" w:rsidRPr="002F5C46">
        <w:rPr>
          <w:rFonts w:ascii="Times New Roman" w:hAnsi="Times New Roman"/>
          <w:sz w:val="28"/>
          <w:szCs w:val="28"/>
        </w:rPr>
        <w:t>–</w:t>
      </w:r>
      <w:r w:rsidRPr="002F5C46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ab/>
        <w:t xml:space="preserve">Екатеринбург : Изд-во </w:t>
      </w:r>
      <w:proofErr w:type="spellStart"/>
      <w:r w:rsidRPr="002F5C46">
        <w:rPr>
          <w:rFonts w:ascii="Times New Roman" w:hAnsi="Times New Roman"/>
          <w:sz w:val="28"/>
          <w:szCs w:val="28"/>
        </w:rPr>
        <w:t>Гуманитар</w:t>
      </w:r>
      <w:r w:rsidR="008564C0">
        <w:rPr>
          <w:rFonts w:ascii="Times New Roman" w:hAnsi="Times New Roman"/>
          <w:sz w:val="28"/>
          <w:szCs w:val="28"/>
        </w:rPr>
        <w:t>-</w:t>
      </w:r>
      <w:r w:rsidRPr="002F5C46">
        <w:rPr>
          <w:rFonts w:ascii="Times New Roman" w:hAnsi="Times New Roman"/>
          <w:sz w:val="28"/>
          <w:szCs w:val="28"/>
        </w:rPr>
        <w:t>ного</w:t>
      </w:r>
      <w:proofErr w:type="spellEnd"/>
      <w:r w:rsidRPr="002F5C46">
        <w:rPr>
          <w:rFonts w:ascii="Times New Roman" w:hAnsi="Times New Roman"/>
          <w:sz w:val="28"/>
          <w:szCs w:val="28"/>
        </w:rPr>
        <w:t xml:space="preserve"> университета, 2006. – 168 с. </w:t>
      </w:r>
      <w:hyperlink r:id="rId19" w:history="1">
        <w:r w:rsidR="008564C0" w:rsidRPr="00BE5BFD">
          <w:rPr>
            <w:rStyle w:val="a7"/>
            <w:rFonts w:ascii="Times New Roman" w:hAnsi="Times New Roman"/>
            <w:sz w:val="28"/>
            <w:szCs w:val="28"/>
          </w:rPr>
          <w:t>http://lib.dvfu.ru:8080/lib/item?id=chamo:267432&amp;theme=FEFU</w:t>
        </w:r>
      </w:hyperlink>
    </w:p>
    <w:p w:rsidR="002F5C46" w:rsidRPr="00BE5BFD" w:rsidRDefault="00737EC9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Войтович, И.</w:t>
      </w:r>
      <w:r w:rsidR="002F5C46" w:rsidRPr="002F5C46">
        <w:rPr>
          <w:rFonts w:ascii="Times New Roman" w:hAnsi="Times New Roman"/>
          <w:sz w:val="28"/>
          <w:szCs w:val="28"/>
        </w:rPr>
        <w:t>К. Дидактические аспекты электронного обучения учебное пособие для вузов</w:t>
      </w:r>
      <w:r>
        <w:rPr>
          <w:rFonts w:ascii="Times New Roman" w:hAnsi="Times New Roman"/>
          <w:sz w:val="28"/>
          <w:szCs w:val="28"/>
        </w:rPr>
        <w:t xml:space="preserve"> / И.К. Войтович</w:t>
      </w:r>
      <w:r w:rsidR="002F5C46" w:rsidRPr="002F5C46">
        <w:rPr>
          <w:rFonts w:ascii="Times New Roman" w:hAnsi="Times New Roman"/>
          <w:sz w:val="28"/>
          <w:szCs w:val="28"/>
        </w:rPr>
        <w:t xml:space="preserve">. </w:t>
      </w:r>
      <w:r w:rsidRPr="002F5C46">
        <w:rPr>
          <w:rFonts w:ascii="Times New Roman" w:hAnsi="Times New Roman"/>
          <w:sz w:val="28"/>
          <w:szCs w:val="28"/>
        </w:rPr>
        <w:t>–</w:t>
      </w:r>
      <w:r w:rsidR="002F5C46" w:rsidRPr="002F5C46">
        <w:rPr>
          <w:rFonts w:ascii="Times New Roman" w:hAnsi="Times New Roman"/>
          <w:sz w:val="28"/>
          <w:szCs w:val="28"/>
        </w:rPr>
        <w:t xml:space="preserve"> Ижевск : Удмуртский университет, 2011. – 126 с. </w:t>
      </w:r>
      <w:hyperlink r:id="rId20" w:history="1">
        <w:r w:rsidR="002F5C46" w:rsidRPr="00BE5BFD">
          <w:rPr>
            <w:rFonts w:ascii="Times New Roman" w:hAnsi="Times New Roman"/>
            <w:color w:val="0000FF"/>
            <w:sz w:val="28"/>
            <w:szCs w:val="28"/>
            <w:u w:val="single"/>
          </w:rPr>
          <w:t>http://lib.dvfu.ru:8080/lib/item?id=chamo:425743&amp;theme=FEFU</w:t>
        </w:r>
      </w:hyperlink>
      <w:r w:rsidR="002F5C46" w:rsidRPr="00BE5BFD">
        <w:rPr>
          <w:rFonts w:ascii="Times New Roman" w:hAnsi="Times New Roman"/>
          <w:sz w:val="28"/>
          <w:szCs w:val="28"/>
        </w:rPr>
        <w:t xml:space="preserve"> </w:t>
      </w:r>
    </w:p>
    <w:p w:rsidR="00DB7DD2" w:rsidRPr="00BE5BFD" w:rsidRDefault="00DB7DD2" w:rsidP="00BE5BFD">
      <w:pPr>
        <w:pStyle w:val="1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2F5C46">
        <w:rPr>
          <w:rFonts w:ascii="Times New Roman" w:hAnsi="Times New Roman"/>
          <w:sz w:val="28"/>
          <w:szCs w:val="28"/>
        </w:rPr>
        <w:t>Ибрагимов</w:t>
      </w:r>
      <w:r>
        <w:rPr>
          <w:rFonts w:ascii="Times New Roman" w:hAnsi="Times New Roman"/>
          <w:sz w:val="28"/>
          <w:szCs w:val="28"/>
        </w:rPr>
        <w:t>,</w:t>
      </w:r>
      <w:r w:rsidRPr="002F5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Г.И. </w:t>
      </w:r>
      <w:r w:rsidRPr="002F5C46">
        <w:rPr>
          <w:rFonts w:ascii="Times New Roman" w:hAnsi="Times New Roman"/>
          <w:sz w:val="28"/>
          <w:szCs w:val="28"/>
        </w:rPr>
        <w:t xml:space="preserve">Оценка качества учебно-методического обеспечения основных образовательных программ в вузе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2F5C46">
        <w:rPr>
          <w:rFonts w:ascii="Times New Roman" w:hAnsi="Times New Roman"/>
          <w:sz w:val="28"/>
          <w:szCs w:val="28"/>
        </w:rPr>
        <w:t xml:space="preserve">Г.И. Ибрагимов, Ю.Л. </w:t>
      </w:r>
      <w:proofErr w:type="spellStart"/>
      <w:r w:rsidRPr="002F5C46">
        <w:rPr>
          <w:rFonts w:ascii="Times New Roman" w:hAnsi="Times New Roman"/>
          <w:sz w:val="28"/>
          <w:szCs w:val="28"/>
        </w:rPr>
        <w:t>Камашева</w:t>
      </w:r>
      <w:proofErr w:type="spellEnd"/>
      <w:r w:rsidRPr="002F5C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– Казань</w:t>
      </w:r>
      <w:r>
        <w:rPr>
          <w:rFonts w:ascii="Times New Roman" w:hAnsi="Times New Roman"/>
          <w:sz w:val="28"/>
          <w:szCs w:val="28"/>
        </w:rPr>
        <w:t xml:space="preserve"> :</w:t>
      </w:r>
      <w:r w:rsidRPr="002F5C46">
        <w:rPr>
          <w:rFonts w:ascii="Times New Roman" w:hAnsi="Times New Roman"/>
          <w:sz w:val="28"/>
          <w:szCs w:val="28"/>
        </w:rPr>
        <w:t xml:space="preserve"> Изд</w:t>
      </w:r>
      <w:r>
        <w:rPr>
          <w:rFonts w:ascii="Times New Roman" w:hAnsi="Times New Roman"/>
          <w:sz w:val="28"/>
          <w:szCs w:val="28"/>
        </w:rPr>
        <w:t>-</w:t>
      </w:r>
      <w:r w:rsidRPr="002F5C4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F5C46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  <w:r w:rsidRPr="002F5C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 xml:space="preserve">с. </w:t>
      </w:r>
      <w:r w:rsidR="00BE5BFD" w:rsidRPr="00BE5BFD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21" w:tgtFrame="_blank" w:history="1">
        <w:r w:rsidRPr="00BE5BFD">
          <w:rPr>
            <w:rStyle w:val="a7"/>
            <w:rFonts w:ascii="Times New Roman" w:eastAsia="Calibri" w:hAnsi="Times New Roman"/>
            <w:sz w:val="28"/>
            <w:szCs w:val="28"/>
          </w:rPr>
          <w:t>http://lib.dvfu.ru:8080/lib/item?id=chamo:425557&amp;theme=FEFU</w:t>
        </w:r>
      </w:hyperlink>
    </w:p>
    <w:p w:rsidR="002F5C46" w:rsidRPr="002F5C46" w:rsidRDefault="002F5C46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C46">
        <w:rPr>
          <w:rFonts w:ascii="Times New Roman" w:hAnsi="Times New Roman"/>
          <w:sz w:val="28"/>
          <w:szCs w:val="28"/>
        </w:rPr>
        <w:lastRenderedPageBreak/>
        <w:t xml:space="preserve">Иванов, Д.А. Компетентности и </w:t>
      </w:r>
      <w:proofErr w:type="spellStart"/>
      <w:r w:rsidRPr="002F5C46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2F5C46">
        <w:rPr>
          <w:rFonts w:ascii="Times New Roman" w:hAnsi="Times New Roman"/>
          <w:sz w:val="28"/>
          <w:szCs w:val="28"/>
        </w:rPr>
        <w:t xml:space="preserve"> подход в современном образовании</w:t>
      </w:r>
      <w:r w:rsidR="00737EC9">
        <w:rPr>
          <w:rFonts w:ascii="Times New Roman" w:hAnsi="Times New Roman"/>
          <w:sz w:val="28"/>
          <w:szCs w:val="28"/>
        </w:rPr>
        <w:t xml:space="preserve"> / </w:t>
      </w:r>
      <w:r w:rsidR="00DB7DD2">
        <w:rPr>
          <w:rFonts w:ascii="Times New Roman" w:hAnsi="Times New Roman"/>
          <w:sz w:val="28"/>
          <w:szCs w:val="28"/>
        </w:rPr>
        <w:t>Д.А. Иванов</w:t>
      </w:r>
      <w:r w:rsidRPr="002F5C46">
        <w:rPr>
          <w:rFonts w:ascii="Times New Roman" w:hAnsi="Times New Roman"/>
          <w:sz w:val="28"/>
          <w:szCs w:val="28"/>
        </w:rPr>
        <w:t xml:space="preserve">.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Pr="002F5C46">
        <w:rPr>
          <w:rFonts w:ascii="Times New Roman" w:hAnsi="Times New Roman"/>
          <w:sz w:val="28"/>
          <w:szCs w:val="28"/>
        </w:rPr>
        <w:t xml:space="preserve"> М</w:t>
      </w:r>
      <w:r w:rsidR="00DB7DD2">
        <w:rPr>
          <w:rFonts w:ascii="Times New Roman" w:hAnsi="Times New Roman"/>
          <w:sz w:val="28"/>
          <w:szCs w:val="28"/>
        </w:rPr>
        <w:t xml:space="preserve">. </w:t>
      </w:r>
      <w:r w:rsidR="00BE5BFD">
        <w:rPr>
          <w:rFonts w:ascii="Times New Roman" w:hAnsi="Times New Roman"/>
          <w:sz w:val="28"/>
          <w:szCs w:val="28"/>
        </w:rPr>
        <w:t>: Чистые пруды,  2007. – 234 с.</w:t>
      </w:r>
      <w:r w:rsidR="00BE5BFD" w:rsidRPr="00BE5BFD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2F5C46">
          <w:rPr>
            <w:rFonts w:ascii="Times New Roman" w:hAnsi="Times New Roman"/>
            <w:color w:val="0000FF"/>
            <w:sz w:val="28"/>
            <w:szCs w:val="28"/>
            <w:u w:val="single"/>
          </w:rPr>
          <w:t>http://lib.dvfu.ru:8080/lib/item?id=chamo:252808&amp;theme=FEFU</w:t>
        </w:r>
      </w:hyperlink>
    </w:p>
    <w:p w:rsidR="002F5C46" w:rsidRPr="00BE5BFD" w:rsidRDefault="002F5C46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46">
        <w:rPr>
          <w:rFonts w:ascii="Times New Roman" w:hAnsi="Times New Roman"/>
          <w:sz w:val="28"/>
          <w:szCs w:val="28"/>
        </w:rPr>
        <w:t>Кречетн</w:t>
      </w:r>
      <w:r w:rsidR="00DB7DD2">
        <w:rPr>
          <w:rFonts w:ascii="Times New Roman" w:hAnsi="Times New Roman"/>
          <w:sz w:val="28"/>
          <w:szCs w:val="28"/>
        </w:rPr>
        <w:t>иков</w:t>
      </w:r>
      <w:proofErr w:type="spellEnd"/>
      <w:r w:rsidR="00DB7DD2">
        <w:rPr>
          <w:rFonts w:ascii="Times New Roman" w:hAnsi="Times New Roman"/>
          <w:sz w:val="28"/>
          <w:szCs w:val="28"/>
        </w:rPr>
        <w:t>, К.</w:t>
      </w:r>
      <w:r w:rsidRPr="002F5C46">
        <w:rPr>
          <w:rFonts w:ascii="Times New Roman" w:hAnsi="Times New Roman"/>
          <w:sz w:val="28"/>
          <w:szCs w:val="28"/>
        </w:rPr>
        <w:t xml:space="preserve">Г. Проектирование </w:t>
      </w:r>
      <w:proofErr w:type="spellStart"/>
      <w:r w:rsidRPr="002F5C46">
        <w:rPr>
          <w:rFonts w:ascii="Times New Roman" w:hAnsi="Times New Roman"/>
          <w:sz w:val="28"/>
          <w:szCs w:val="28"/>
        </w:rPr>
        <w:t>креативной</w:t>
      </w:r>
      <w:proofErr w:type="spellEnd"/>
      <w:r w:rsidRPr="002F5C46">
        <w:rPr>
          <w:rFonts w:ascii="Times New Roman" w:hAnsi="Times New Roman"/>
          <w:sz w:val="28"/>
          <w:szCs w:val="28"/>
        </w:rPr>
        <w:t xml:space="preserve"> образовательной среды на основе информационных технологий в вузе</w:t>
      </w:r>
      <w:r w:rsidR="00DB7DD2">
        <w:rPr>
          <w:rFonts w:ascii="Times New Roman" w:hAnsi="Times New Roman"/>
          <w:sz w:val="28"/>
          <w:szCs w:val="28"/>
        </w:rPr>
        <w:t xml:space="preserve"> / К.Г. </w:t>
      </w:r>
      <w:proofErr w:type="spellStart"/>
      <w:r w:rsidR="00DB7DD2">
        <w:rPr>
          <w:rFonts w:ascii="Times New Roman" w:hAnsi="Times New Roman"/>
          <w:sz w:val="28"/>
          <w:szCs w:val="28"/>
        </w:rPr>
        <w:t>Кречетников</w:t>
      </w:r>
      <w:proofErr w:type="spellEnd"/>
      <w:r w:rsidRPr="002F5C46">
        <w:rPr>
          <w:rFonts w:ascii="Times New Roman" w:hAnsi="Times New Roman"/>
          <w:sz w:val="28"/>
          <w:szCs w:val="28"/>
        </w:rPr>
        <w:t>.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Pr="002F5C46">
        <w:rPr>
          <w:rFonts w:ascii="Times New Roman" w:hAnsi="Times New Roman"/>
          <w:sz w:val="28"/>
          <w:szCs w:val="28"/>
        </w:rPr>
        <w:t xml:space="preserve"> М</w:t>
      </w:r>
      <w:r w:rsidR="00DB7DD2">
        <w:rPr>
          <w:rFonts w:ascii="Times New Roman" w:hAnsi="Times New Roman"/>
          <w:sz w:val="28"/>
          <w:szCs w:val="28"/>
        </w:rPr>
        <w:t xml:space="preserve">. </w:t>
      </w:r>
      <w:r w:rsidRPr="002F5C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F5C46">
        <w:rPr>
          <w:rFonts w:ascii="Times New Roman" w:hAnsi="Times New Roman"/>
          <w:sz w:val="28"/>
          <w:szCs w:val="28"/>
        </w:rPr>
        <w:t>Госкоорцентр</w:t>
      </w:r>
      <w:proofErr w:type="spellEnd"/>
      <w:r w:rsidRPr="002F5C46">
        <w:rPr>
          <w:rFonts w:ascii="Times New Roman" w:hAnsi="Times New Roman"/>
          <w:sz w:val="28"/>
          <w:szCs w:val="28"/>
        </w:rPr>
        <w:t xml:space="preserve"> 2002. – 296 с. </w:t>
      </w:r>
      <w:hyperlink r:id="rId23" w:history="1">
        <w:r w:rsidRPr="00BE5BFD">
          <w:rPr>
            <w:rFonts w:ascii="Times New Roman" w:hAnsi="Times New Roman"/>
            <w:color w:val="0000FF"/>
            <w:sz w:val="28"/>
            <w:szCs w:val="28"/>
            <w:u w:val="single"/>
          </w:rPr>
          <w:t>http://lib.dvfu.ru:8080/lib/item?id=chamo:239281&amp;theme=FEFU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2F5C46" w:rsidRPr="00BE5BFD" w:rsidRDefault="002F5C46" w:rsidP="00BE5BFD">
      <w:pPr>
        <w:pStyle w:val="1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46">
        <w:rPr>
          <w:rFonts w:ascii="Times New Roman" w:hAnsi="Times New Roman"/>
          <w:sz w:val="28"/>
          <w:szCs w:val="28"/>
        </w:rPr>
        <w:t>Матяш</w:t>
      </w:r>
      <w:proofErr w:type="spellEnd"/>
      <w:r w:rsidRPr="002F5C46">
        <w:rPr>
          <w:rFonts w:ascii="Times New Roman" w:hAnsi="Times New Roman"/>
          <w:sz w:val="28"/>
          <w:szCs w:val="28"/>
        </w:rPr>
        <w:t>, Н.В. Инновационные педагогические технологии. Проектное обучение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: учебное пособие для высшего профессионального образования</w:t>
      </w:r>
      <w:r w:rsidR="00DB7DD2"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 w:rsidR="00DB7DD2">
        <w:rPr>
          <w:rFonts w:ascii="Times New Roman" w:hAnsi="Times New Roman"/>
          <w:sz w:val="28"/>
          <w:szCs w:val="28"/>
        </w:rPr>
        <w:t>Матяш</w:t>
      </w:r>
      <w:proofErr w:type="spellEnd"/>
      <w:r w:rsidRPr="002F5C46">
        <w:rPr>
          <w:rFonts w:ascii="Times New Roman" w:hAnsi="Times New Roman"/>
          <w:sz w:val="28"/>
          <w:szCs w:val="28"/>
        </w:rPr>
        <w:t>.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М.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: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Академия,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2011.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141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 xml:space="preserve">с. </w:t>
      </w:r>
      <w:r w:rsidR="00BE5BFD" w:rsidRPr="00BE5BFD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BE5BFD">
          <w:rPr>
            <w:rStyle w:val="a7"/>
            <w:rFonts w:ascii="Times New Roman" w:hAnsi="Times New Roman"/>
            <w:sz w:val="28"/>
            <w:szCs w:val="28"/>
            <w:lang w:eastAsia="ru-RU"/>
          </w:rPr>
          <w:t>http://lib.dvfu.ru:8080/lib/item?id=chamo:668720&amp;theme=FEFU</w:t>
        </w:r>
      </w:hyperlink>
    </w:p>
    <w:p w:rsidR="002F5C46" w:rsidRPr="00BE5BFD" w:rsidRDefault="002F5C46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46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2F5C46">
        <w:rPr>
          <w:rFonts w:ascii="Times New Roman" w:hAnsi="Times New Roman"/>
          <w:sz w:val="28"/>
          <w:szCs w:val="28"/>
        </w:rPr>
        <w:t>, П.И. Организация учебно-познавательной деятельности студентов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 xml:space="preserve">: учеб. </w:t>
      </w:r>
      <w:r w:rsidR="008564C0">
        <w:rPr>
          <w:rFonts w:ascii="Times New Roman" w:hAnsi="Times New Roman"/>
          <w:sz w:val="28"/>
          <w:szCs w:val="28"/>
        </w:rPr>
        <w:t>п</w:t>
      </w:r>
      <w:r w:rsidRPr="002F5C46">
        <w:rPr>
          <w:rFonts w:ascii="Times New Roman" w:hAnsi="Times New Roman"/>
          <w:sz w:val="28"/>
          <w:szCs w:val="28"/>
        </w:rPr>
        <w:t>особие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="008564C0">
        <w:rPr>
          <w:rFonts w:ascii="Times New Roman" w:hAnsi="Times New Roman"/>
          <w:sz w:val="28"/>
          <w:szCs w:val="28"/>
        </w:rPr>
        <w:t xml:space="preserve">/ </w:t>
      </w:r>
      <w:r w:rsidR="00DB7DD2">
        <w:rPr>
          <w:rFonts w:ascii="Times New Roman" w:hAnsi="Times New Roman"/>
          <w:sz w:val="28"/>
          <w:szCs w:val="28"/>
        </w:rPr>
        <w:t xml:space="preserve">П.И. </w:t>
      </w:r>
      <w:proofErr w:type="spellStart"/>
      <w:r w:rsidR="00DB7DD2">
        <w:rPr>
          <w:rFonts w:ascii="Times New Roman" w:hAnsi="Times New Roman"/>
          <w:sz w:val="28"/>
          <w:szCs w:val="28"/>
        </w:rPr>
        <w:t>Пидкастый</w:t>
      </w:r>
      <w:proofErr w:type="spellEnd"/>
      <w:r w:rsidRPr="002F5C46">
        <w:rPr>
          <w:rFonts w:ascii="Times New Roman" w:hAnsi="Times New Roman"/>
          <w:sz w:val="28"/>
          <w:szCs w:val="28"/>
        </w:rPr>
        <w:t>. - М. : Педагогическое общество России, 2004. – 94</w:t>
      </w:r>
      <w:r w:rsidR="008564C0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 xml:space="preserve">с. </w:t>
      </w:r>
      <w:hyperlink r:id="rId25" w:history="1">
        <w:r w:rsidR="008564C0" w:rsidRPr="00BE5BFD">
          <w:rPr>
            <w:rStyle w:val="a7"/>
            <w:rFonts w:ascii="Times New Roman" w:hAnsi="Times New Roman"/>
            <w:sz w:val="28"/>
            <w:szCs w:val="28"/>
          </w:rPr>
          <w:t>http://lib.dvfu.ru:8080/lib/item?id=chamo:336556&amp;theme=FEFU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2F5C46" w:rsidRPr="00BE5BFD" w:rsidRDefault="002F5C46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46">
        <w:rPr>
          <w:rFonts w:ascii="Times New Roman" w:hAnsi="Times New Roman"/>
          <w:sz w:val="28"/>
          <w:szCs w:val="28"/>
        </w:rPr>
        <w:t>Полат</w:t>
      </w:r>
      <w:proofErr w:type="spellEnd"/>
      <w:r w:rsidR="00DB7DD2">
        <w:rPr>
          <w:rFonts w:ascii="Times New Roman" w:hAnsi="Times New Roman"/>
          <w:sz w:val="28"/>
          <w:szCs w:val="28"/>
        </w:rPr>
        <w:t>,</w:t>
      </w:r>
      <w:r w:rsidRPr="002F5C46">
        <w:rPr>
          <w:rFonts w:ascii="Times New Roman" w:hAnsi="Times New Roman"/>
          <w:sz w:val="28"/>
          <w:szCs w:val="28"/>
        </w:rPr>
        <w:t xml:space="preserve"> Е.С. Новые педагогические и информационные технологии в системе образования: учебное пособие</w:t>
      </w:r>
      <w:r w:rsidR="00DB7DD2">
        <w:rPr>
          <w:rFonts w:ascii="Times New Roman" w:hAnsi="Times New Roman"/>
          <w:sz w:val="28"/>
          <w:szCs w:val="28"/>
        </w:rPr>
        <w:t xml:space="preserve"> / Е.С. </w:t>
      </w:r>
      <w:proofErr w:type="spellStart"/>
      <w:r w:rsidR="00DB7DD2">
        <w:rPr>
          <w:rFonts w:ascii="Times New Roman" w:hAnsi="Times New Roman"/>
          <w:sz w:val="28"/>
          <w:szCs w:val="28"/>
        </w:rPr>
        <w:t>Полат</w:t>
      </w:r>
      <w:proofErr w:type="spellEnd"/>
      <w:r w:rsidRPr="002F5C46">
        <w:rPr>
          <w:rFonts w:ascii="Times New Roman" w:hAnsi="Times New Roman"/>
          <w:sz w:val="28"/>
          <w:szCs w:val="28"/>
        </w:rPr>
        <w:t xml:space="preserve">.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="00DB7DD2">
        <w:rPr>
          <w:rFonts w:ascii="Times New Roman" w:hAnsi="Times New Roman"/>
          <w:sz w:val="28"/>
          <w:szCs w:val="28"/>
        </w:rPr>
        <w:t xml:space="preserve"> </w:t>
      </w:r>
      <w:r w:rsidRPr="002F5C46">
        <w:rPr>
          <w:rFonts w:ascii="Times New Roman" w:hAnsi="Times New Roman"/>
          <w:sz w:val="28"/>
          <w:szCs w:val="28"/>
        </w:rPr>
        <w:t>М</w:t>
      </w:r>
      <w:r w:rsidR="00DB7DD2">
        <w:rPr>
          <w:rFonts w:ascii="Times New Roman" w:hAnsi="Times New Roman"/>
          <w:sz w:val="28"/>
          <w:szCs w:val="28"/>
        </w:rPr>
        <w:t>. :</w:t>
      </w:r>
      <w:r w:rsidRPr="002F5C46">
        <w:rPr>
          <w:rFonts w:ascii="Times New Roman" w:hAnsi="Times New Roman"/>
          <w:sz w:val="28"/>
          <w:szCs w:val="28"/>
        </w:rPr>
        <w:t xml:space="preserve"> Академия, 2002. – 132 с. </w:t>
      </w:r>
      <w:hyperlink r:id="rId26" w:history="1">
        <w:r w:rsidR="008564C0" w:rsidRPr="00BE5BFD">
          <w:rPr>
            <w:rStyle w:val="a7"/>
            <w:rFonts w:ascii="Times New Roman" w:hAnsi="Times New Roman"/>
            <w:sz w:val="28"/>
            <w:szCs w:val="28"/>
          </w:rPr>
          <w:t>http://lib.dvfu.ru:8080/lib/item?id=chamo:1470&amp;theme=FEFU</w:t>
        </w:r>
      </w:hyperlink>
      <w:r w:rsidRPr="00BE5BFD">
        <w:rPr>
          <w:rFonts w:ascii="Times New Roman" w:hAnsi="Times New Roman"/>
          <w:sz w:val="28"/>
          <w:szCs w:val="28"/>
        </w:rPr>
        <w:t xml:space="preserve"> </w:t>
      </w:r>
    </w:p>
    <w:p w:rsidR="002F5C46" w:rsidRPr="00BE5BFD" w:rsidRDefault="002F5C46" w:rsidP="00BE5BFD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Style w:val="requestcount"/>
          <w:rFonts w:ascii="Times New Roman" w:hAnsi="Times New Roman"/>
          <w:sz w:val="28"/>
          <w:szCs w:val="28"/>
        </w:rPr>
      </w:pPr>
      <w:r w:rsidRPr="002F5C46">
        <w:rPr>
          <w:rFonts w:ascii="Times New Roman" w:hAnsi="Times New Roman"/>
          <w:iCs/>
          <w:sz w:val="28"/>
          <w:szCs w:val="28"/>
          <w:shd w:val="clear" w:color="auto" w:fill="FFFFFF"/>
        </w:rPr>
        <w:t>Резник, С.Д.</w:t>
      </w:r>
      <w:r w:rsidRPr="002F5C46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DB7DD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Управление кафедрой </w:t>
        </w:r>
        <w:r w:rsidR="00DB7DD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: </w:t>
        </w:r>
        <w:r w:rsidRPr="00DB7DD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учебник</w:t>
        </w:r>
        <w:r w:rsidR="00DB7DD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С.Д. Резник</w:t>
        </w:r>
        <w:r w:rsidRPr="00DB7DD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B7DD2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Pr="002F5C46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DB7DD2">
        <w:rPr>
          <w:rFonts w:ascii="Times New Roman" w:hAnsi="Times New Roman"/>
          <w:sz w:val="28"/>
          <w:szCs w:val="28"/>
          <w:shd w:val="clear" w:color="auto" w:fill="FFFFFF"/>
        </w:rPr>
        <w:t>. :</w:t>
      </w:r>
      <w:r w:rsidRPr="002F5C46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ИНФРА-М, 2009.</w:t>
      </w:r>
      <w:r w:rsidR="00DB7D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7DD2" w:rsidRPr="002F5C46">
        <w:rPr>
          <w:rFonts w:ascii="Times New Roman" w:hAnsi="Times New Roman"/>
          <w:sz w:val="28"/>
          <w:szCs w:val="28"/>
        </w:rPr>
        <w:t>–</w:t>
      </w:r>
      <w:r w:rsidRPr="002F5C46">
        <w:rPr>
          <w:rFonts w:ascii="Times New Roman" w:hAnsi="Times New Roman"/>
          <w:sz w:val="28"/>
          <w:szCs w:val="28"/>
          <w:shd w:val="clear" w:color="auto" w:fill="FFFFFF"/>
        </w:rPr>
        <w:t xml:space="preserve"> 606 с.</w:t>
      </w:r>
      <w:r w:rsidRPr="002F5C46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BE5BFD">
          <w:rPr>
            <w:rStyle w:val="a7"/>
            <w:rFonts w:ascii="Times New Roman" w:hAnsi="Times New Roman"/>
            <w:bCs/>
            <w:sz w:val="28"/>
            <w:szCs w:val="28"/>
          </w:rPr>
          <w:t>http://lib.dvfu.ru:8080/lib/item?id=chamo:279713&amp;theme=FEFU</w:t>
        </w:r>
      </w:hyperlink>
    </w:p>
    <w:p w:rsidR="00BE5BFD" w:rsidRPr="004E783E" w:rsidRDefault="00BE5BFD" w:rsidP="009F01B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16244" w:rsidRPr="00316244" w:rsidRDefault="00316244" w:rsidP="00316244">
      <w:pPr>
        <w:pStyle w:val="a5"/>
        <w:numPr>
          <w:ilvl w:val="0"/>
          <w:numId w:val="6"/>
        </w:numPr>
        <w:tabs>
          <w:tab w:val="left" w:pos="426"/>
          <w:tab w:val="num" w:pos="6674"/>
        </w:tabs>
        <w:suppressAutoHyphens/>
        <w:ind w:left="0" w:firstLine="0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316244">
        <w:rPr>
          <w:rFonts w:ascii="Times New Roman" w:hAnsi="Times New Roman"/>
          <w:b/>
          <w:caps/>
          <w:sz w:val="28"/>
          <w:szCs w:val="28"/>
        </w:rPr>
        <w:t>МАТЕРИАЛЬНО-ТЕХНИЧЕСКОЕ обеспечение</w:t>
      </w:r>
    </w:p>
    <w:p w:rsidR="00316244" w:rsidRPr="005345B6" w:rsidRDefault="00316244" w:rsidP="00316244">
      <w:pPr>
        <w:tabs>
          <w:tab w:val="left" w:pos="42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ПЕДАГОГИЧЕСКОЙ ПРАКТИКИ</w:t>
      </w:r>
    </w:p>
    <w:p w:rsidR="00316244" w:rsidRDefault="00316244" w:rsidP="00316244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75"/>
        <w:gridCol w:w="4414"/>
      </w:tblGrid>
      <w:tr w:rsidR="00316244" w:rsidRPr="00022ED1" w:rsidTr="00316244">
        <w:tc>
          <w:tcPr>
            <w:tcW w:w="675" w:type="dxa"/>
            <w:vAlign w:val="center"/>
          </w:tcPr>
          <w:p w:rsidR="00316244" w:rsidRPr="000220BD" w:rsidRDefault="00316244" w:rsidP="004C3E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24" w:right="34"/>
              <w:jc w:val="center"/>
            </w:pPr>
            <w:r w:rsidRPr="000220BD">
              <w:t xml:space="preserve">№ </w:t>
            </w:r>
            <w:proofErr w:type="spellStart"/>
            <w:r w:rsidRPr="00022ED1">
              <w:rPr>
                <w:spacing w:val="-3"/>
              </w:rPr>
              <w:t>п</w:t>
            </w:r>
            <w:proofErr w:type="spellEnd"/>
            <w:r w:rsidRPr="00022ED1">
              <w:rPr>
                <w:spacing w:val="-3"/>
              </w:rPr>
              <w:t>/</w:t>
            </w:r>
            <w:proofErr w:type="spellStart"/>
            <w:r w:rsidRPr="00022ED1">
              <w:rPr>
                <w:spacing w:val="-3"/>
              </w:rPr>
              <w:t>п</w:t>
            </w:r>
            <w:proofErr w:type="spellEnd"/>
          </w:p>
        </w:tc>
        <w:tc>
          <w:tcPr>
            <w:tcW w:w="4375" w:type="dxa"/>
            <w:vAlign w:val="center"/>
          </w:tcPr>
          <w:p w:rsidR="00316244" w:rsidRPr="000220BD" w:rsidRDefault="00316244" w:rsidP="00316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ED1">
              <w:rPr>
                <w:spacing w:val="-3"/>
              </w:rPr>
              <w:t xml:space="preserve">Наименование  оборудованных учебных кабинетов, объектов для проведения </w:t>
            </w:r>
            <w:r>
              <w:rPr>
                <w:spacing w:val="-3"/>
              </w:rPr>
              <w:t>педагогической практики</w:t>
            </w:r>
            <w:r w:rsidRPr="00022ED1">
              <w:rPr>
                <w:spacing w:val="-3"/>
              </w:rPr>
              <w:t xml:space="preserve"> с перечнем основного оборудования</w:t>
            </w:r>
          </w:p>
        </w:tc>
        <w:tc>
          <w:tcPr>
            <w:tcW w:w="4414" w:type="dxa"/>
            <w:vAlign w:val="center"/>
          </w:tcPr>
          <w:p w:rsidR="00316244" w:rsidRPr="000220BD" w:rsidRDefault="00316244" w:rsidP="004C3E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ED1">
              <w:rPr>
                <w:spacing w:val="-3"/>
              </w:rPr>
              <w:t xml:space="preserve">Адрес (местоположение) учебных кабинетов, объектов для проведения  </w:t>
            </w:r>
            <w:r>
              <w:rPr>
                <w:spacing w:val="-3"/>
              </w:rPr>
              <w:t>педагогической практики</w:t>
            </w:r>
            <w:r w:rsidRPr="00022ED1">
              <w:rPr>
                <w:spacing w:val="-3"/>
              </w:rPr>
              <w:t xml:space="preserve"> (с указанием номера помещения)</w:t>
            </w:r>
          </w:p>
        </w:tc>
      </w:tr>
      <w:tr w:rsidR="00316244" w:rsidRPr="00022ED1" w:rsidTr="00316244">
        <w:tc>
          <w:tcPr>
            <w:tcW w:w="675" w:type="dxa"/>
            <w:vAlign w:val="center"/>
          </w:tcPr>
          <w:p w:rsidR="00316244" w:rsidRPr="000220BD" w:rsidRDefault="00316244" w:rsidP="004C3E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 w:rsidRPr="000220BD">
              <w:t>1</w:t>
            </w:r>
          </w:p>
        </w:tc>
        <w:tc>
          <w:tcPr>
            <w:tcW w:w="4375" w:type="dxa"/>
            <w:vAlign w:val="center"/>
          </w:tcPr>
          <w:p w:rsidR="00316244" w:rsidRPr="000220BD" w:rsidRDefault="00316244" w:rsidP="004C3E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4414" w:type="dxa"/>
            <w:vAlign w:val="center"/>
          </w:tcPr>
          <w:p w:rsidR="00316244" w:rsidRPr="000220BD" w:rsidRDefault="00316244" w:rsidP="004C3E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</w:tr>
      <w:tr w:rsidR="00316244" w:rsidRPr="00022ED1" w:rsidTr="00316244">
        <w:tc>
          <w:tcPr>
            <w:tcW w:w="675" w:type="dxa"/>
            <w:vAlign w:val="center"/>
          </w:tcPr>
          <w:p w:rsidR="00316244" w:rsidRPr="00022ED1" w:rsidRDefault="00316244" w:rsidP="003162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22ED1">
              <w:rPr>
                <w:b/>
              </w:rPr>
              <w:t>1.</w:t>
            </w:r>
          </w:p>
        </w:tc>
        <w:tc>
          <w:tcPr>
            <w:tcW w:w="4375" w:type="dxa"/>
            <w:vAlign w:val="center"/>
          </w:tcPr>
          <w:p w:rsidR="00316244" w:rsidRPr="00416FB3" w:rsidRDefault="00316244" w:rsidP="004C3E03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 xml:space="preserve">Компьютерный класс: 15 персональных компьютеров </w:t>
            </w:r>
            <w:r w:rsidRPr="00416FB3">
              <w:rPr>
                <w:spacing w:val="-4"/>
                <w:lang w:val="en-US"/>
              </w:rPr>
              <w:t>Extreme</w:t>
            </w:r>
            <w:r w:rsidRPr="00416FB3">
              <w:rPr>
                <w:spacing w:val="-4"/>
              </w:rPr>
              <w:t xml:space="preserve"> </w:t>
            </w:r>
            <w:r w:rsidRPr="00416FB3">
              <w:rPr>
                <w:spacing w:val="-4"/>
                <w:lang w:val="en-US"/>
              </w:rPr>
              <w:t>DOU</w:t>
            </w:r>
            <w:r w:rsidRPr="00416FB3">
              <w:rPr>
                <w:spacing w:val="-4"/>
              </w:rPr>
              <w:t xml:space="preserve"> </w:t>
            </w:r>
            <w:r w:rsidRPr="00416FB3">
              <w:rPr>
                <w:spacing w:val="-4"/>
                <w:lang w:val="en-US"/>
              </w:rPr>
              <w:t>E</w:t>
            </w:r>
            <w:r w:rsidRPr="00416FB3">
              <w:rPr>
                <w:spacing w:val="-4"/>
              </w:rPr>
              <w:t xml:space="preserve"> 8500/500 </w:t>
            </w:r>
            <w:r w:rsidRPr="00416FB3">
              <w:rPr>
                <w:spacing w:val="-4"/>
                <w:lang w:val="en-US"/>
              </w:rPr>
              <w:t>GB</w:t>
            </w:r>
            <w:r w:rsidRPr="00416FB3">
              <w:rPr>
                <w:spacing w:val="-4"/>
              </w:rPr>
              <w:t xml:space="preserve">/ </w:t>
            </w:r>
            <w:r w:rsidRPr="00416FB3">
              <w:rPr>
                <w:spacing w:val="-4"/>
                <w:lang w:val="en-US"/>
              </w:rPr>
              <w:t>DVD</w:t>
            </w:r>
            <w:r w:rsidRPr="00416FB3">
              <w:rPr>
                <w:spacing w:val="-4"/>
              </w:rPr>
              <w:t>+</w:t>
            </w:r>
            <w:r w:rsidRPr="00416FB3">
              <w:rPr>
                <w:spacing w:val="-4"/>
                <w:lang w:val="en-US"/>
              </w:rPr>
              <w:t>RW</w:t>
            </w:r>
            <w:r w:rsidRPr="00416FB3">
              <w:rPr>
                <w:spacing w:val="-4"/>
              </w:rPr>
              <w:t>.</w:t>
            </w:r>
          </w:p>
        </w:tc>
        <w:tc>
          <w:tcPr>
            <w:tcW w:w="4414" w:type="dxa"/>
            <w:vAlign w:val="center"/>
          </w:tcPr>
          <w:p w:rsidR="00316244" w:rsidRPr="00416FB3" w:rsidRDefault="00316244" w:rsidP="004C3E03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690001, Приморский край, </w:t>
            </w:r>
          </w:p>
          <w:p w:rsidR="00316244" w:rsidRPr="00416FB3" w:rsidRDefault="00316244" w:rsidP="004C3E03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г. Владивосток, </w:t>
            </w:r>
          </w:p>
          <w:p w:rsidR="00316244" w:rsidRPr="00416FB3" w:rsidRDefault="00316244" w:rsidP="00416FB3">
            <w:pPr>
              <w:jc w:val="both"/>
            </w:pPr>
            <w:r w:rsidRPr="00416FB3">
              <w:rPr>
                <w:bCs/>
              </w:rPr>
              <w:t xml:space="preserve">о. Русский, кампус ДВФУ, корпус  </w:t>
            </w:r>
            <w:r w:rsidR="00733AAF">
              <w:rPr>
                <w:bCs/>
                <w:lang w:val="en-US"/>
              </w:rPr>
              <w:t>E</w:t>
            </w:r>
            <w:r w:rsidRPr="00416FB3">
              <w:rPr>
                <w:bCs/>
              </w:rPr>
              <w:t>,</w:t>
            </w:r>
            <w:r w:rsidR="00733AAF">
              <w:t xml:space="preserve"> ауд. </w:t>
            </w:r>
            <w:r w:rsidR="00733AAF">
              <w:rPr>
                <w:lang w:val="en-US"/>
              </w:rPr>
              <w:t>E</w:t>
            </w:r>
            <w:r w:rsidR="00416FB3" w:rsidRPr="00416FB3">
              <w:t>738</w:t>
            </w:r>
            <w:r w:rsidRPr="00416FB3">
              <w:t>.</w:t>
            </w:r>
          </w:p>
        </w:tc>
      </w:tr>
      <w:tr w:rsidR="00316244" w:rsidRPr="00022ED1" w:rsidTr="00316244">
        <w:tc>
          <w:tcPr>
            <w:tcW w:w="675" w:type="dxa"/>
            <w:vAlign w:val="center"/>
          </w:tcPr>
          <w:p w:rsidR="00316244" w:rsidRPr="000220BD" w:rsidRDefault="00316244" w:rsidP="00316244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4375" w:type="dxa"/>
            <w:vAlign w:val="center"/>
          </w:tcPr>
          <w:p w:rsidR="00316244" w:rsidRPr="00416FB3" w:rsidRDefault="00316244" w:rsidP="007015FC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>Лекционная аудитория:</w:t>
            </w:r>
          </w:p>
          <w:p w:rsidR="00316244" w:rsidRPr="00416FB3" w:rsidRDefault="00316244" w:rsidP="007015FC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 xml:space="preserve">мультимедийный проектор </w:t>
            </w:r>
            <w:r w:rsidRPr="00416FB3">
              <w:rPr>
                <w:spacing w:val="-4"/>
                <w:lang w:val="en-US"/>
              </w:rPr>
              <w:t>Optima</w:t>
            </w:r>
            <w:r w:rsidRPr="00416FB3">
              <w:rPr>
                <w:spacing w:val="-4"/>
              </w:rPr>
              <w:t xml:space="preserve"> </w:t>
            </w:r>
            <w:r w:rsidRPr="00416FB3">
              <w:rPr>
                <w:spacing w:val="-4"/>
                <w:lang w:val="en-US"/>
              </w:rPr>
              <w:lastRenderedPageBreak/>
              <w:t>EX</w:t>
            </w:r>
            <w:r w:rsidRPr="00416FB3">
              <w:rPr>
                <w:spacing w:val="-4"/>
              </w:rPr>
              <w:t>542</w:t>
            </w:r>
            <w:r w:rsidRPr="00416FB3">
              <w:rPr>
                <w:spacing w:val="-4"/>
                <w:lang w:val="en-US"/>
              </w:rPr>
              <w:t>I</w:t>
            </w:r>
            <w:r w:rsidRPr="00416FB3">
              <w:rPr>
                <w:spacing w:val="-4"/>
              </w:rPr>
              <w:t xml:space="preserve">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</w:p>
          <w:p w:rsidR="00316244" w:rsidRPr="00416FB3" w:rsidRDefault="00316244" w:rsidP="007015FC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 xml:space="preserve">аудио усилитель QVC RMX 850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колонки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ноутбук; ИБП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  <w:r w:rsidRPr="00416FB3">
              <w:t xml:space="preserve">настенный экран; </w:t>
            </w:r>
            <w:r w:rsidRPr="00416FB3">
              <w:rPr>
                <w:spacing w:val="-4"/>
              </w:rPr>
              <w:t>микрофон – 1 шт.</w:t>
            </w:r>
          </w:p>
        </w:tc>
        <w:tc>
          <w:tcPr>
            <w:tcW w:w="4414" w:type="dxa"/>
            <w:vAlign w:val="center"/>
          </w:tcPr>
          <w:p w:rsidR="00316244" w:rsidRPr="00416FB3" w:rsidRDefault="00316244" w:rsidP="007015FC">
            <w:pPr>
              <w:jc w:val="both"/>
              <w:rPr>
                <w:bCs/>
              </w:rPr>
            </w:pPr>
            <w:r w:rsidRPr="00416FB3">
              <w:rPr>
                <w:bCs/>
              </w:rPr>
              <w:lastRenderedPageBreak/>
              <w:t xml:space="preserve">690001, Приморский край, </w:t>
            </w:r>
          </w:p>
          <w:p w:rsidR="00316244" w:rsidRPr="00416FB3" w:rsidRDefault="00316244" w:rsidP="007015FC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г. Владивосток, </w:t>
            </w:r>
          </w:p>
          <w:p w:rsidR="00316244" w:rsidRPr="00416FB3" w:rsidRDefault="00316244" w:rsidP="00733AAF">
            <w:pPr>
              <w:jc w:val="both"/>
            </w:pPr>
            <w:r w:rsidRPr="00416FB3">
              <w:rPr>
                <w:bCs/>
              </w:rPr>
              <w:lastRenderedPageBreak/>
              <w:t xml:space="preserve">о. Русский, кампус ДВФУ, </w:t>
            </w:r>
            <w:r w:rsidR="00733AAF">
              <w:rPr>
                <w:bCs/>
              </w:rPr>
              <w:t xml:space="preserve">корпус </w:t>
            </w:r>
            <w:r w:rsidR="00733AAF">
              <w:rPr>
                <w:bCs/>
                <w:lang w:val="en-US"/>
              </w:rPr>
              <w:t>E</w:t>
            </w:r>
            <w:r w:rsidR="00416FB3" w:rsidRPr="00416FB3">
              <w:rPr>
                <w:bCs/>
              </w:rPr>
              <w:t>,</w:t>
            </w:r>
            <w:r w:rsidR="00733AAF">
              <w:t xml:space="preserve"> ауд. </w:t>
            </w:r>
            <w:r w:rsidR="00733AAF">
              <w:rPr>
                <w:lang w:val="en-US"/>
              </w:rPr>
              <w:t>E</w:t>
            </w:r>
            <w:r w:rsidR="00416FB3" w:rsidRPr="00416FB3">
              <w:t>747.</w:t>
            </w:r>
          </w:p>
        </w:tc>
      </w:tr>
      <w:tr w:rsidR="00416FB3" w:rsidRPr="00022ED1" w:rsidTr="00316244">
        <w:tc>
          <w:tcPr>
            <w:tcW w:w="675" w:type="dxa"/>
            <w:vAlign w:val="center"/>
          </w:tcPr>
          <w:p w:rsidR="00416FB3" w:rsidRPr="000220BD" w:rsidRDefault="00416FB3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lastRenderedPageBreak/>
              <w:t>3</w:t>
            </w:r>
          </w:p>
        </w:tc>
        <w:tc>
          <w:tcPr>
            <w:tcW w:w="4375" w:type="dxa"/>
            <w:vAlign w:val="center"/>
          </w:tcPr>
          <w:p w:rsidR="00416FB3" w:rsidRPr="00416FB3" w:rsidRDefault="00416FB3" w:rsidP="008840B8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>Лекционная аудитория:</w:t>
            </w:r>
          </w:p>
          <w:p w:rsidR="00416FB3" w:rsidRPr="00416FB3" w:rsidRDefault="00416FB3" w:rsidP="008840B8">
            <w:pPr>
              <w:jc w:val="both"/>
              <w:rPr>
                <w:spacing w:val="-4"/>
              </w:rPr>
            </w:pPr>
            <w:proofErr w:type="spellStart"/>
            <w:r w:rsidRPr="00416FB3">
              <w:rPr>
                <w:spacing w:val="-4"/>
              </w:rPr>
              <w:t>мультимедийный</w:t>
            </w:r>
            <w:proofErr w:type="spellEnd"/>
            <w:r w:rsidRPr="00416FB3">
              <w:rPr>
                <w:spacing w:val="-4"/>
              </w:rPr>
              <w:t xml:space="preserve"> проектор </w:t>
            </w:r>
            <w:r w:rsidRPr="00416FB3">
              <w:rPr>
                <w:spacing w:val="-4"/>
                <w:lang w:val="en-US"/>
              </w:rPr>
              <w:t>Optima</w:t>
            </w:r>
            <w:r w:rsidRPr="00416FB3">
              <w:rPr>
                <w:spacing w:val="-4"/>
              </w:rPr>
              <w:t xml:space="preserve"> </w:t>
            </w:r>
            <w:r w:rsidRPr="00416FB3">
              <w:rPr>
                <w:spacing w:val="-4"/>
                <w:lang w:val="en-US"/>
              </w:rPr>
              <w:t>EX</w:t>
            </w:r>
            <w:r w:rsidRPr="00416FB3">
              <w:rPr>
                <w:spacing w:val="-4"/>
              </w:rPr>
              <w:t>542</w:t>
            </w:r>
            <w:r w:rsidRPr="00416FB3">
              <w:rPr>
                <w:spacing w:val="-4"/>
                <w:lang w:val="en-US"/>
              </w:rPr>
              <w:t>I</w:t>
            </w:r>
            <w:r w:rsidRPr="00416FB3">
              <w:rPr>
                <w:spacing w:val="-4"/>
              </w:rPr>
              <w:t xml:space="preserve">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</w:p>
          <w:p w:rsidR="00416FB3" w:rsidRPr="00416FB3" w:rsidRDefault="00416FB3" w:rsidP="008840B8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 xml:space="preserve">аудио усилитель QVC RMX 850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колонки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ноутбук; ИБП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  <w:r w:rsidRPr="00416FB3">
              <w:t xml:space="preserve">настенный экран; </w:t>
            </w:r>
            <w:r w:rsidRPr="00416FB3">
              <w:rPr>
                <w:spacing w:val="-4"/>
              </w:rPr>
              <w:t>микрофон – 1 шт.</w:t>
            </w:r>
          </w:p>
        </w:tc>
        <w:tc>
          <w:tcPr>
            <w:tcW w:w="4414" w:type="dxa"/>
            <w:vAlign w:val="center"/>
          </w:tcPr>
          <w:p w:rsidR="00416FB3" w:rsidRPr="00416FB3" w:rsidRDefault="00416FB3" w:rsidP="008840B8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690001, Приморский край, </w:t>
            </w:r>
          </w:p>
          <w:p w:rsidR="00416FB3" w:rsidRPr="00416FB3" w:rsidRDefault="00416FB3" w:rsidP="008840B8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г. Владивосток, </w:t>
            </w:r>
          </w:p>
          <w:p w:rsidR="00416FB3" w:rsidRPr="00416FB3" w:rsidRDefault="00416FB3" w:rsidP="00416FB3">
            <w:pPr>
              <w:jc w:val="both"/>
            </w:pPr>
            <w:r w:rsidRPr="00416FB3">
              <w:rPr>
                <w:bCs/>
              </w:rPr>
              <w:t>о.</w:t>
            </w:r>
            <w:r w:rsidR="00733AAF">
              <w:rPr>
                <w:bCs/>
              </w:rPr>
              <w:t xml:space="preserve"> Русский, кампус ДВФУ, корпус </w:t>
            </w:r>
            <w:r w:rsidR="00733AAF">
              <w:rPr>
                <w:bCs/>
                <w:lang w:val="en-US"/>
              </w:rPr>
              <w:t>E</w:t>
            </w:r>
            <w:r w:rsidRPr="00416FB3">
              <w:rPr>
                <w:bCs/>
              </w:rPr>
              <w:t>,</w:t>
            </w:r>
            <w:r w:rsidR="00733AAF">
              <w:t xml:space="preserve"> ауд. </w:t>
            </w:r>
            <w:r w:rsidR="00733AAF">
              <w:rPr>
                <w:lang w:val="en-US"/>
              </w:rPr>
              <w:t>E</w:t>
            </w:r>
            <w:r w:rsidRPr="00416FB3">
              <w:t>74</w:t>
            </w:r>
            <w:r>
              <w:t>4</w:t>
            </w:r>
            <w:r w:rsidRPr="00416FB3">
              <w:t>.</w:t>
            </w:r>
          </w:p>
        </w:tc>
      </w:tr>
      <w:tr w:rsidR="00416FB3" w:rsidRPr="00022ED1" w:rsidTr="00316244">
        <w:tc>
          <w:tcPr>
            <w:tcW w:w="675" w:type="dxa"/>
            <w:vAlign w:val="center"/>
          </w:tcPr>
          <w:p w:rsidR="00416FB3" w:rsidRPr="000220BD" w:rsidRDefault="00416FB3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4</w:t>
            </w:r>
          </w:p>
        </w:tc>
        <w:tc>
          <w:tcPr>
            <w:tcW w:w="4375" w:type="dxa"/>
            <w:vAlign w:val="center"/>
          </w:tcPr>
          <w:p w:rsidR="00416FB3" w:rsidRPr="00416FB3" w:rsidRDefault="00416FB3" w:rsidP="008840B8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>Лекционная аудитория:</w:t>
            </w:r>
          </w:p>
          <w:p w:rsidR="00416FB3" w:rsidRPr="00416FB3" w:rsidRDefault="00416FB3" w:rsidP="008840B8">
            <w:pPr>
              <w:jc w:val="both"/>
              <w:rPr>
                <w:spacing w:val="-4"/>
              </w:rPr>
            </w:pPr>
            <w:proofErr w:type="spellStart"/>
            <w:r w:rsidRPr="00416FB3">
              <w:rPr>
                <w:spacing w:val="-4"/>
              </w:rPr>
              <w:t>мультимедийный</w:t>
            </w:r>
            <w:proofErr w:type="spellEnd"/>
            <w:r w:rsidRPr="00416FB3">
              <w:rPr>
                <w:spacing w:val="-4"/>
              </w:rPr>
              <w:t xml:space="preserve"> проектор </w:t>
            </w:r>
            <w:r w:rsidRPr="00416FB3">
              <w:rPr>
                <w:spacing w:val="-4"/>
                <w:lang w:val="en-US"/>
              </w:rPr>
              <w:t>Optima</w:t>
            </w:r>
            <w:r w:rsidRPr="00416FB3">
              <w:rPr>
                <w:spacing w:val="-4"/>
              </w:rPr>
              <w:t xml:space="preserve"> </w:t>
            </w:r>
            <w:r w:rsidRPr="00416FB3">
              <w:rPr>
                <w:spacing w:val="-4"/>
                <w:lang w:val="en-US"/>
              </w:rPr>
              <w:t>EX</w:t>
            </w:r>
            <w:r w:rsidRPr="00416FB3">
              <w:rPr>
                <w:spacing w:val="-4"/>
              </w:rPr>
              <w:t>542</w:t>
            </w:r>
            <w:r w:rsidRPr="00416FB3">
              <w:rPr>
                <w:spacing w:val="-4"/>
                <w:lang w:val="en-US"/>
              </w:rPr>
              <w:t>I</w:t>
            </w:r>
            <w:r w:rsidRPr="00416FB3">
              <w:rPr>
                <w:spacing w:val="-4"/>
              </w:rPr>
              <w:t xml:space="preserve">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</w:p>
          <w:p w:rsidR="00416FB3" w:rsidRPr="00416FB3" w:rsidRDefault="00416FB3" w:rsidP="008840B8">
            <w:pPr>
              <w:jc w:val="both"/>
              <w:rPr>
                <w:spacing w:val="-4"/>
              </w:rPr>
            </w:pPr>
            <w:r w:rsidRPr="00416FB3">
              <w:rPr>
                <w:spacing w:val="-4"/>
              </w:rPr>
              <w:t xml:space="preserve">аудио усилитель QVC RMX 850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колонки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ноутбук; ИБП – 1 </w:t>
            </w:r>
            <w:proofErr w:type="spellStart"/>
            <w:r w:rsidRPr="00416FB3">
              <w:rPr>
                <w:spacing w:val="-4"/>
              </w:rPr>
              <w:t>шт</w:t>
            </w:r>
            <w:proofErr w:type="spellEnd"/>
            <w:r w:rsidRPr="00416FB3">
              <w:rPr>
                <w:spacing w:val="-4"/>
              </w:rPr>
              <w:t xml:space="preserve">; </w:t>
            </w:r>
            <w:r w:rsidRPr="00416FB3">
              <w:t xml:space="preserve">настенный экран; </w:t>
            </w:r>
            <w:r w:rsidRPr="00416FB3">
              <w:rPr>
                <w:spacing w:val="-4"/>
              </w:rPr>
              <w:t>микрофон – 1 шт.</w:t>
            </w:r>
          </w:p>
        </w:tc>
        <w:tc>
          <w:tcPr>
            <w:tcW w:w="4414" w:type="dxa"/>
            <w:vAlign w:val="center"/>
          </w:tcPr>
          <w:p w:rsidR="00416FB3" w:rsidRPr="00416FB3" w:rsidRDefault="00416FB3" w:rsidP="008840B8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690001, Приморский край, </w:t>
            </w:r>
          </w:p>
          <w:p w:rsidR="00416FB3" w:rsidRPr="00416FB3" w:rsidRDefault="00416FB3" w:rsidP="008840B8">
            <w:pPr>
              <w:jc w:val="both"/>
              <w:rPr>
                <w:bCs/>
              </w:rPr>
            </w:pPr>
            <w:r w:rsidRPr="00416FB3">
              <w:rPr>
                <w:bCs/>
              </w:rPr>
              <w:t xml:space="preserve">г. Владивосток, </w:t>
            </w:r>
          </w:p>
          <w:p w:rsidR="00416FB3" w:rsidRPr="00416FB3" w:rsidRDefault="00416FB3" w:rsidP="00416FB3">
            <w:pPr>
              <w:jc w:val="both"/>
            </w:pPr>
            <w:r w:rsidRPr="00416FB3">
              <w:rPr>
                <w:bCs/>
              </w:rPr>
              <w:t>о.</w:t>
            </w:r>
            <w:r w:rsidR="00733AAF">
              <w:rPr>
                <w:bCs/>
              </w:rPr>
              <w:t xml:space="preserve"> Русский, кампус ДВФУ, корпус </w:t>
            </w:r>
            <w:r w:rsidR="00733AAF">
              <w:rPr>
                <w:bCs/>
                <w:lang w:val="en-US"/>
              </w:rPr>
              <w:t>E</w:t>
            </w:r>
            <w:r w:rsidRPr="00416FB3">
              <w:rPr>
                <w:bCs/>
              </w:rPr>
              <w:t>,</w:t>
            </w:r>
            <w:r w:rsidRPr="00416FB3">
              <w:t xml:space="preserve"> ауд. </w:t>
            </w:r>
            <w:r w:rsidR="00733AAF">
              <w:t>E</w:t>
            </w:r>
            <w:r>
              <w:t>739</w:t>
            </w:r>
            <w:r w:rsidRPr="00416FB3">
              <w:t>.</w:t>
            </w:r>
          </w:p>
        </w:tc>
      </w:tr>
      <w:tr w:rsidR="00316244" w:rsidRPr="00022ED1" w:rsidTr="00316244">
        <w:tc>
          <w:tcPr>
            <w:tcW w:w="675" w:type="dxa"/>
            <w:vAlign w:val="center"/>
          </w:tcPr>
          <w:p w:rsidR="00316244" w:rsidRPr="000220BD" w:rsidRDefault="003003E3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</w:t>
            </w:r>
          </w:p>
        </w:tc>
        <w:tc>
          <w:tcPr>
            <w:tcW w:w="4375" w:type="dxa"/>
            <w:vAlign w:val="center"/>
          </w:tcPr>
          <w:p w:rsidR="00316244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С</w:t>
            </w:r>
            <w:r w:rsidR="00656BF7" w:rsidRPr="00733AAF">
              <w:rPr>
                <w:spacing w:val="-4"/>
              </w:rPr>
              <w:t xml:space="preserve">реднеоборотный ДВС фирмы </w:t>
            </w:r>
            <w:r w:rsidR="00656BF7" w:rsidRPr="00A51789">
              <w:rPr>
                <w:spacing w:val="-4"/>
                <w:lang w:val="en-US"/>
              </w:rPr>
              <w:t>SKL</w:t>
            </w:r>
            <w:r w:rsidR="00656BF7" w:rsidRPr="00733AAF">
              <w:rPr>
                <w:spacing w:val="-4"/>
              </w:rPr>
              <w:t xml:space="preserve"> марки </w:t>
            </w:r>
            <w:r w:rsidR="00656BF7" w:rsidRPr="00A51789">
              <w:rPr>
                <w:spacing w:val="-4"/>
                <w:lang w:val="en-US"/>
              </w:rPr>
              <w:t>NVD</w:t>
            </w:r>
            <w:r w:rsidR="00656BF7" w:rsidRPr="00733AAF">
              <w:rPr>
                <w:spacing w:val="-4"/>
              </w:rPr>
              <w:t>36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316244" w:rsidRPr="00A51789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6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A51789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Учебный стенд «регулятор частоты вращения двигателя внутреннего сгорания 6ЧН18/22»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7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656BF7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С</w:t>
            </w:r>
            <w:r w:rsidR="00656BF7" w:rsidRPr="00733AAF">
              <w:rPr>
                <w:spacing w:val="-4"/>
              </w:rPr>
              <w:t xml:space="preserve">реднеоборотный двигатель фирмы </w:t>
            </w:r>
            <w:r w:rsidR="00656BF7" w:rsidRPr="00A51789">
              <w:rPr>
                <w:spacing w:val="-4"/>
                <w:lang w:val="en-US"/>
              </w:rPr>
              <w:t>SKL</w:t>
            </w:r>
            <w:r w:rsidR="00656BF7" w:rsidRPr="00733AAF">
              <w:rPr>
                <w:spacing w:val="-4"/>
              </w:rPr>
              <w:t xml:space="preserve"> марки </w:t>
            </w:r>
            <w:r w:rsidR="00656BF7" w:rsidRPr="00A51789">
              <w:rPr>
                <w:spacing w:val="-4"/>
                <w:lang w:val="en-US"/>
              </w:rPr>
              <w:t>NVD</w:t>
            </w:r>
            <w:r w:rsidR="00656BF7" w:rsidRPr="00733AAF">
              <w:rPr>
                <w:spacing w:val="-4"/>
              </w:rPr>
              <w:t>24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8</w:t>
            </w:r>
          </w:p>
        </w:tc>
        <w:tc>
          <w:tcPr>
            <w:tcW w:w="4375" w:type="dxa"/>
            <w:vAlign w:val="center"/>
          </w:tcPr>
          <w:p w:rsidR="00656BF7" w:rsidRPr="00A51789" w:rsidRDefault="00A51789" w:rsidP="004C3E03">
            <w:pPr>
              <w:jc w:val="both"/>
              <w:rPr>
                <w:spacing w:val="-4"/>
                <w:lang w:val="en-US"/>
              </w:rPr>
            </w:pPr>
            <w:r w:rsidRPr="00A51789">
              <w:rPr>
                <w:spacing w:val="-4"/>
                <w:lang w:val="en-US"/>
              </w:rPr>
              <w:t>Судовой турбогенератор ТД-100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9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Учебный демонстрационный стенд судового парового котла КВВА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10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Стенд для исследования вибрационных характеристик механизмов судовых энергетических установок в комплекте с торсионным лазерным виброметром компании «</w:t>
            </w:r>
            <w:proofErr w:type="spellStart"/>
            <w:r w:rsidRPr="00733AAF">
              <w:rPr>
                <w:spacing w:val="-4"/>
              </w:rPr>
              <w:t>Брюль</w:t>
            </w:r>
            <w:proofErr w:type="spellEnd"/>
            <w:r w:rsidRPr="00733AAF">
              <w:rPr>
                <w:spacing w:val="-4"/>
              </w:rPr>
              <w:t xml:space="preserve"> и </w:t>
            </w:r>
            <w:proofErr w:type="spellStart"/>
            <w:r w:rsidRPr="00733AAF">
              <w:rPr>
                <w:spacing w:val="-4"/>
              </w:rPr>
              <w:t>Кьер</w:t>
            </w:r>
            <w:proofErr w:type="spellEnd"/>
            <w:r w:rsidRPr="00733AAF">
              <w:rPr>
                <w:spacing w:val="-4"/>
              </w:rPr>
              <w:t>», Дания.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11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Лабораторный комплекс физико-химических исследований элементов судовых энергетических установок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656BF7" w:rsidRPr="00022ED1" w:rsidTr="00316244">
        <w:tc>
          <w:tcPr>
            <w:tcW w:w="675" w:type="dxa"/>
            <w:vAlign w:val="center"/>
          </w:tcPr>
          <w:p w:rsidR="00656BF7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12</w:t>
            </w:r>
          </w:p>
        </w:tc>
        <w:tc>
          <w:tcPr>
            <w:tcW w:w="4375" w:type="dxa"/>
            <w:vAlign w:val="center"/>
          </w:tcPr>
          <w:p w:rsidR="00656BF7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>Лабораторные стенды для исследования характеристик электроприводов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656BF7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A51789" w:rsidRPr="00022ED1" w:rsidTr="00316244">
        <w:tc>
          <w:tcPr>
            <w:tcW w:w="675" w:type="dxa"/>
            <w:vAlign w:val="center"/>
          </w:tcPr>
          <w:p w:rsidR="00A51789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13</w:t>
            </w:r>
          </w:p>
        </w:tc>
        <w:tc>
          <w:tcPr>
            <w:tcW w:w="4375" w:type="dxa"/>
            <w:vAlign w:val="center"/>
          </w:tcPr>
          <w:p w:rsidR="00A51789" w:rsidRPr="00A51789" w:rsidRDefault="00A51789" w:rsidP="004C3E03">
            <w:pPr>
              <w:jc w:val="both"/>
              <w:rPr>
                <w:spacing w:val="-4"/>
                <w:lang w:val="en-US"/>
              </w:rPr>
            </w:pPr>
            <w:r w:rsidRPr="00A51789">
              <w:rPr>
                <w:spacing w:val="-4"/>
                <w:lang w:val="en-US"/>
              </w:rPr>
              <w:t>физические модели судового оборудования</w:t>
            </w:r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A51789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  <w:tr w:rsidR="00A51789" w:rsidRPr="00022ED1" w:rsidTr="00316244">
        <w:tc>
          <w:tcPr>
            <w:tcW w:w="675" w:type="dxa"/>
            <w:vAlign w:val="center"/>
          </w:tcPr>
          <w:p w:rsidR="00A51789" w:rsidRDefault="00A51789" w:rsidP="0031624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14</w:t>
            </w:r>
          </w:p>
        </w:tc>
        <w:tc>
          <w:tcPr>
            <w:tcW w:w="4375" w:type="dxa"/>
            <w:vAlign w:val="center"/>
          </w:tcPr>
          <w:p w:rsidR="00A51789" w:rsidRPr="00733AAF" w:rsidRDefault="00A51789" w:rsidP="004C3E03">
            <w:pPr>
              <w:jc w:val="both"/>
              <w:rPr>
                <w:spacing w:val="-4"/>
              </w:rPr>
            </w:pPr>
            <w:r w:rsidRPr="00733AAF">
              <w:rPr>
                <w:spacing w:val="-4"/>
              </w:rPr>
              <w:t xml:space="preserve">Системы сжатого воздуха, топливная, охлаждения, </w:t>
            </w:r>
            <w:proofErr w:type="spellStart"/>
            <w:r w:rsidRPr="00733AAF">
              <w:rPr>
                <w:spacing w:val="-4"/>
              </w:rPr>
              <w:t>газовыпускная</w:t>
            </w:r>
            <w:proofErr w:type="spellEnd"/>
          </w:p>
        </w:tc>
        <w:tc>
          <w:tcPr>
            <w:tcW w:w="4414" w:type="dxa"/>
            <w:vAlign w:val="center"/>
          </w:tcPr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690001, Приморский край, </w:t>
            </w:r>
          </w:p>
          <w:p w:rsidR="00A51789" w:rsidRPr="00A51789" w:rsidRDefault="00A51789" w:rsidP="00A51789">
            <w:pPr>
              <w:jc w:val="both"/>
              <w:rPr>
                <w:bCs/>
              </w:rPr>
            </w:pPr>
            <w:r w:rsidRPr="00A51789">
              <w:rPr>
                <w:bCs/>
              </w:rPr>
              <w:t xml:space="preserve">г. Владивосток, , о.Русский, пос. Аякс, </w:t>
            </w:r>
          </w:p>
          <w:p w:rsidR="00A51789" w:rsidRPr="000220BD" w:rsidRDefault="00A51789" w:rsidP="00A51789">
            <w:pPr>
              <w:jc w:val="both"/>
            </w:pPr>
            <w:r w:rsidRPr="00A51789">
              <w:rPr>
                <w:bCs/>
              </w:rPr>
              <w:t>кампус ДВФУ, корпус  L</w:t>
            </w:r>
          </w:p>
        </w:tc>
      </w:tr>
    </w:tbl>
    <w:p w:rsidR="00316244" w:rsidRDefault="00316244" w:rsidP="00316244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316244" w:rsidRPr="008564C0" w:rsidRDefault="00316244" w:rsidP="009F01B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sectPr w:rsidR="00316244" w:rsidRPr="008564C0" w:rsidSect="00EB761B">
      <w:head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27" w:rsidRDefault="00CF0627" w:rsidP="00CF0627">
      <w:r>
        <w:separator/>
      </w:r>
    </w:p>
  </w:endnote>
  <w:endnote w:type="continuationSeparator" w:id="0">
    <w:p w:rsidR="00CF0627" w:rsidRDefault="00CF0627" w:rsidP="00CF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27" w:rsidRDefault="00CF0627" w:rsidP="00CF0627">
      <w:r>
        <w:separator/>
      </w:r>
    </w:p>
  </w:footnote>
  <w:footnote w:type="continuationSeparator" w:id="0">
    <w:p w:rsidR="00CF0627" w:rsidRDefault="00CF0627" w:rsidP="00CF0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68"/>
      <w:gridCol w:w="4536"/>
      <w:gridCol w:w="2268"/>
      <w:gridCol w:w="1099"/>
    </w:tblGrid>
    <w:tr w:rsidR="005345B6" w:rsidTr="00820834">
      <w:trPr>
        <w:jc w:val="center"/>
      </w:trPr>
      <w:tc>
        <w:tcPr>
          <w:tcW w:w="1668" w:type="dxa"/>
          <w:shd w:val="clear" w:color="auto" w:fill="auto"/>
        </w:tcPr>
        <w:p w:rsidR="005345B6" w:rsidRPr="003221E6" w:rsidRDefault="003003E3" w:rsidP="00820834">
          <w:pPr>
            <w:pStyle w:val="a9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Система </w:t>
          </w:r>
        </w:p>
        <w:p w:rsidR="005345B6" w:rsidRPr="003221E6" w:rsidRDefault="003003E3" w:rsidP="00820834">
          <w:pPr>
            <w:pStyle w:val="a9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Менеджмента </w:t>
          </w:r>
        </w:p>
        <w:p w:rsidR="005345B6" w:rsidRPr="003221E6" w:rsidRDefault="003003E3" w:rsidP="00820834">
          <w:pPr>
            <w:pStyle w:val="a9"/>
            <w:rPr>
              <w:rFonts w:cs="Calibri"/>
              <w:sz w:val="22"/>
              <w:szCs w:val="22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:rsidR="005345B6" w:rsidRPr="003221E6" w:rsidRDefault="0086586A" w:rsidP="00820834">
          <w:pPr>
            <w:pStyle w:val="a9"/>
            <w:jc w:val="center"/>
            <w:rPr>
              <w:rFonts w:ascii="Times New Roman" w:hAnsi="Times New Roman"/>
              <w:lang w:eastAsia="en-US"/>
            </w:rPr>
          </w:pPr>
        </w:p>
        <w:p w:rsidR="005345B6" w:rsidRPr="003221E6" w:rsidRDefault="003003E3" w:rsidP="00820834">
          <w:pPr>
            <w:pStyle w:val="a9"/>
            <w:jc w:val="center"/>
            <w:rPr>
              <w:rFonts w:cs="Calibri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Процесс: </w:t>
          </w:r>
          <w:r w:rsidRPr="001A3F5D">
            <w:rPr>
              <w:rFonts w:ascii="Times New Roman" w:hAnsi="Times New Roman"/>
              <w:lang w:eastAsia="en-US"/>
            </w:rPr>
            <w:t>Образовательный процесс (П-3)</w:t>
          </w:r>
        </w:p>
      </w:tc>
      <w:tc>
        <w:tcPr>
          <w:tcW w:w="2268" w:type="dxa"/>
          <w:shd w:val="clear" w:color="auto" w:fill="auto"/>
          <w:vAlign w:val="center"/>
        </w:tcPr>
        <w:p w:rsidR="005345B6" w:rsidRPr="008D1344" w:rsidRDefault="003003E3" w:rsidP="00820834">
          <w:pPr>
            <w:jc w:val="center"/>
            <w:rPr>
              <w:sz w:val="20"/>
              <w:szCs w:val="20"/>
            </w:rPr>
          </w:pPr>
          <w:r w:rsidRPr="006F4C01">
            <w:rPr>
              <w:sz w:val="20"/>
              <w:szCs w:val="20"/>
            </w:rPr>
            <w:t>РГ</w:t>
          </w:r>
          <w:r>
            <w:rPr>
              <w:sz w:val="20"/>
              <w:szCs w:val="20"/>
            </w:rPr>
            <w:t>-ДВФУ-</w:t>
          </w:r>
          <w:r>
            <w:rPr>
              <w:color w:val="00B050"/>
              <w:sz w:val="20"/>
              <w:szCs w:val="20"/>
            </w:rPr>
            <w:t>00</w:t>
          </w:r>
          <w:r w:rsidRPr="008D1344">
            <w:rPr>
              <w:sz w:val="20"/>
              <w:szCs w:val="20"/>
            </w:rPr>
            <w:t>-</w:t>
          </w:r>
          <w:r>
            <w:rPr>
              <w:color w:val="00B050"/>
              <w:sz w:val="20"/>
              <w:szCs w:val="20"/>
            </w:rPr>
            <w:t>000</w:t>
          </w:r>
          <w:r>
            <w:rPr>
              <w:sz w:val="20"/>
              <w:szCs w:val="20"/>
            </w:rPr>
            <w:t>-2014</w:t>
          </w:r>
          <w:r w:rsidRPr="008D1344">
            <w:rPr>
              <w:sz w:val="20"/>
              <w:szCs w:val="20"/>
            </w:rPr>
            <w:t xml:space="preserve"> (версия 1)</w:t>
          </w:r>
        </w:p>
      </w:tc>
      <w:tc>
        <w:tcPr>
          <w:tcW w:w="1099" w:type="dxa"/>
          <w:shd w:val="clear" w:color="auto" w:fill="auto"/>
          <w:vAlign w:val="center"/>
        </w:tcPr>
        <w:p w:rsidR="005345B6" w:rsidRPr="003221E6" w:rsidRDefault="003003E3" w:rsidP="00820834">
          <w:pPr>
            <w:pStyle w:val="a9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Стр. </w:t>
          </w:r>
        </w:p>
        <w:p w:rsidR="005345B6" w:rsidRPr="003221E6" w:rsidRDefault="003003E3" w:rsidP="00820834">
          <w:pPr>
            <w:pStyle w:val="a9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2 из 30</w:t>
          </w:r>
        </w:p>
      </w:tc>
    </w:tr>
    <w:tr w:rsidR="005345B6" w:rsidTr="00820834">
      <w:trPr>
        <w:jc w:val="center"/>
      </w:trPr>
      <w:tc>
        <w:tcPr>
          <w:tcW w:w="9571" w:type="dxa"/>
          <w:gridSpan w:val="4"/>
          <w:shd w:val="clear" w:color="auto" w:fill="auto"/>
        </w:tcPr>
        <w:p w:rsidR="005345B6" w:rsidRPr="00145C31" w:rsidRDefault="003003E3" w:rsidP="00820834">
          <w:pPr>
            <w:jc w:val="center"/>
            <w:rPr>
              <w:b/>
            </w:rPr>
          </w:pPr>
          <w:r w:rsidRPr="00145C31">
            <w:rPr>
              <w:sz w:val="20"/>
              <w:szCs w:val="20"/>
            </w:rPr>
            <w:t>Регла</w:t>
          </w:r>
          <w:r>
            <w:rPr>
              <w:sz w:val="20"/>
              <w:szCs w:val="20"/>
            </w:rPr>
            <w:t xml:space="preserve">мент </w:t>
          </w:r>
          <w:r w:rsidRPr="00863084">
            <w:rPr>
              <w:sz w:val="20"/>
              <w:szCs w:val="20"/>
            </w:rPr>
            <w:t>разработки и открытия новых образовательных программ</w:t>
          </w:r>
          <w:r>
            <w:rPr>
              <w:sz w:val="20"/>
              <w:szCs w:val="20"/>
            </w:rPr>
            <w:t xml:space="preserve"> ВПО</w:t>
          </w:r>
        </w:p>
      </w:tc>
    </w:tr>
  </w:tbl>
  <w:p w:rsidR="005345B6" w:rsidRDefault="008658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35C8E"/>
    <w:multiLevelType w:val="hybridMultilevel"/>
    <w:tmpl w:val="48DCA17A"/>
    <w:lvl w:ilvl="0" w:tplc="4E6858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23D52"/>
    <w:multiLevelType w:val="hybridMultilevel"/>
    <w:tmpl w:val="F0105238"/>
    <w:lvl w:ilvl="0" w:tplc="EA7056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4117FB5"/>
    <w:multiLevelType w:val="hybridMultilevel"/>
    <w:tmpl w:val="C60095CC"/>
    <w:lvl w:ilvl="0" w:tplc="9C06F7EA">
      <w:start w:val="1"/>
      <w:numFmt w:val="decimal"/>
      <w:lvlText w:val="%1."/>
      <w:lvlJc w:val="left"/>
      <w:pPr>
        <w:ind w:left="40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E9A"/>
    <w:multiLevelType w:val="hybridMultilevel"/>
    <w:tmpl w:val="3492476E"/>
    <w:lvl w:ilvl="0" w:tplc="C63A181E">
      <w:start w:val="4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913"/>
    <w:multiLevelType w:val="hybridMultilevel"/>
    <w:tmpl w:val="5A8E4BBE"/>
    <w:lvl w:ilvl="0" w:tplc="8D349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41A41"/>
    <w:multiLevelType w:val="hybridMultilevel"/>
    <w:tmpl w:val="3F4231E6"/>
    <w:lvl w:ilvl="0" w:tplc="CF5EFC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A7251"/>
    <w:multiLevelType w:val="hybridMultilevel"/>
    <w:tmpl w:val="DED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90724"/>
    <w:multiLevelType w:val="hybridMultilevel"/>
    <w:tmpl w:val="208E6C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326A8"/>
    <w:multiLevelType w:val="hybridMultilevel"/>
    <w:tmpl w:val="7340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602C8"/>
    <w:multiLevelType w:val="hybridMultilevel"/>
    <w:tmpl w:val="59C2DC40"/>
    <w:lvl w:ilvl="0" w:tplc="2D4C1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A365C9"/>
    <w:multiLevelType w:val="hybridMultilevel"/>
    <w:tmpl w:val="2E6AFA3E"/>
    <w:lvl w:ilvl="0" w:tplc="0466109C">
      <w:start w:val="1"/>
      <w:numFmt w:val="decimal"/>
      <w:lvlText w:val="%1."/>
      <w:lvlJc w:val="left"/>
      <w:pPr>
        <w:ind w:left="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730C5A19"/>
    <w:multiLevelType w:val="hybridMultilevel"/>
    <w:tmpl w:val="5BE8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75C"/>
    <w:rsid w:val="0000024D"/>
    <w:rsid w:val="0000074A"/>
    <w:rsid w:val="00001BCE"/>
    <w:rsid w:val="0000413B"/>
    <w:rsid w:val="0001165C"/>
    <w:rsid w:val="00011BD9"/>
    <w:rsid w:val="0001357C"/>
    <w:rsid w:val="00014C91"/>
    <w:rsid w:val="00020F8E"/>
    <w:rsid w:val="00021886"/>
    <w:rsid w:val="000236B5"/>
    <w:rsid w:val="00025334"/>
    <w:rsid w:val="00026E06"/>
    <w:rsid w:val="00027C5B"/>
    <w:rsid w:val="000307D1"/>
    <w:rsid w:val="00033F69"/>
    <w:rsid w:val="00035624"/>
    <w:rsid w:val="00036AA3"/>
    <w:rsid w:val="0003746B"/>
    <w:rsid w:val="000400CE"/>
    <w:rsid w:val="000404CF"/>
    <w:rsid w:val="000409CE"/>
    <w:rsid w:val="000423DF"/>
    <w:rsid w:val="00042525"/>
    <w:rsid w:val="000430DC"/>
    <w:rsid w:val="000433DC"/>
    <w:rsid w:val="00044CE9"/>
    <w:rsid w:val="00045C2B"/>
    <w:rsid w:val="00047446"/>
    <w:rsid w:val="00047C9D"/>
    <w:rsid w:val="00050E94"/>
    <w:rsid w:val="000513FC"/>
    <w:rsid w:val="00052156"/>
    <w:rsid w:val="00052E51"/>
    <w:rsid w:val="0005588F"/>
    <w:rsid w:val="000575D3"/>
    <w:rsid w:val="00057A2F"/>
    <w:rsid w:val="00060B58"/>
    <w:rsid w:val="00061791"/>
    <w:rsid w:val="000627C7"/>
    <w:rsid w:val="00063263"/>
    <w:rsid w:val="000637D9"/>
    <w:rsid w:val="000657BF"/>
    <w:rsid w:val="00065A05"/>
    <w:rsid w:val="00065BCD"/>
    <w:rsid w:val="0006659E"/>
    <w:rsid w:val="00072AEF"/>
    <w:rsid w:val="00072BBB"/>
    <w:rsid w:val="00073622"/>
    <w:rsid w:val="000758BA"/>
    <w:rsid w:val="00075FD1"/>
    <w:rsid w:val="0008026F"/>
    <w:rsid w:val="00082DBA"/>
    <w:rsid w:val="00085915"/>
    <w:rsid w:val="00085FFF"/>
    <w:rsid w:val="00086691"/>
    <w:rsid w:val="00086EDF"/>
    <w:rsid w:val="00090602"/>
    <w:rsid w:val="000919DF"/>
    <w:rsid w:val="00096A59"/>
    <w:rsid w:val="00096EC7"/>
    <w:rsid w:val="000A2E6D"/>
    <w:rsid w:val="000A35F0"/>
    <w:rsid w:val="000A3B23"/>
    <w:rsid w:val="000A55DB"/>
    <w:rsid w:val="000B111E"/>
    <w:rsid w:val="000B1C79"/>
    <w:rsid w:val="000B2EC4"/>
    <w:rsid w:val="000B7EC2"/>
    <w:rsid w:val="000C18EC"/>
    <w:rsid w:val="000C3036"/>
    <w:rsid w:val="000C4160"/>
    <w:rsid w:val="000C4CA1"/>
    <w:rsid w:val="000C64BD"/>
    <w:rsid w:val="000C78D1"/>
    <w:rsid w:val="000D072D"/>
    <w:rsid w:val="000D3E2F"/>
    <w:rsid w:val="000D5CD0"/>
    <w:rsid w:val="000D6034"/>
    <w:rsid w:val="000D68CF"/>
    <w:rsid w:val="000D6D68"/>
    <w:rsid w:val="000E02D9"/>
    <w:rsid w:val="000E0611"/>
    <w:rsid w:val="000E4226"/>
    <w:rsid w:val="000E4C89"/>
    <w:rsid w:val="000E51E3"/>
    <w:rsid w:val="000E5589"/>
    <w:rsid w:val="000E5918"/>
    <w:rsid w:val="000E5E79"/>
    <w:rsid w:val="000E62E1"/>
    <w:rsid w:val="000E6338"/>
    <w:rsid w:val="000E7878"/>
    <w:rsid w:val="000F169F"/>
    <w:rsid w:val="000F312D"/>
    <w:rsid w:val="000F35A9"/>
    <w:rsid w:val="000F368F"/>
    <w:rsid w:val="00105A65"/>
    <w:rsid w:val="001115A3"/>
    <w:rsid w:val="001124EE"/>
    <w:rsid w:val="00113EAB"/>
    <w:rsid w:val="00117706"/>
    <w:rsid w:val="001200CE"/>
    <w:rsid w:val="00120ECE"/>
    <w:rsid w:val="001211C3"/>
    <w:rsid w:val="001236B3"/>
    <w:rsid w:val="00123A10"/>
    <w:rsid w:val="00124F73"/>
    <w:rsid w:val="00132305"/>
    <w:rsid w:val="001350D4"/>
    <w:rsid w:val="00137914"/>
    <w:rsid w:val="00137A7E"/>
    <w:rsid w:val="0014059C"/>
    <w:rsid w:val="001424DD"/>
    <w:rsid w:val="0014337E"/>
    <w:rsid w:val="00150C63"/>
    <w:rsid w:val="001539E6"/>
    <w:rsid w:val="00155DA6"/>
    <w:rsid w:val="0015754F"/>
    <w:rsid w:val="00161CB4"/>
    <w:rsid w:val="0016268D"/>
    <w:rsid w:val="001655C8"/>
    <w:rsid w:val="00165C79"/>
    <w:rsid w:val="00165E18"/>
    <w:rsid w:val="00166266"/>
    <w:rsid w:val="001667FA"/>
    <w:rsid w:val="00166E97"/>
    <w:rsid w:val="00170931"/>
    <w:rsid w:val="001719D9"/>
    <w:rsid w:val="001727CD"/>
    <w:rsid w:val="00175626"/>
    <w:rsid w:val="00175BEE"/>
    <w:rsid w:val="0018157D"/>
    <w:rsid w:val="00181765"/>
    <w:rsid w:val="0018294F"/>
    <w:rsid w:val="0018426B"/>
    <w:rsid w:val="00186099"/>
    <w:rsid w:val="001916C2"/>
    <w:rsid w:val="00192B98"/>
    <w:rsid w:val="0019349B"/>
    <w:rsid w:val="00194C77"/>
    <w:rsid w:val="001A7220"/>
    <w:rsid w:val="001B0C35"/>
    <w:rsid w:val="001B3732"/>
    <w:rsid w:val="001B3FDB"/>
    <w:rsid w:val="001B4FE9"/>
    <w:rsid w:val="001C1FB7"/>
    <w:rsid w:val="001C2D1E"/>
    <w:rsid w:val="001C3CF1"/>
    <w:rsid w:val="001C6D3D"/>
    <w:rsid w:val="001D6464"/>
    <w:rsid w:val="001E0303"/>
    <w:rsid w:val="001E2896"/>
    <w:rsid w:val="001E5571"/>
    <w:rsid w:val="001E5F5C"/>
    <w:rsid w:val="001F0B9D"/>
    <w:rsid w:val="001F130B"/>
    <w:rsid w:val="001F1511"/>
    <w:rsid w:val="001F1A41"/>
    <w:rsid w:val="001F7A8D"/>
    <w:rsid w:val="00200877"/>
    <w:rsid w:val="002009A3"/>
    <w:rsid w:val="00202A1B"/>
    <w:rsid w:val="00203702"/>
    <w:rsid w:val="00204C5B"/>
    <w:rsid w:val="00204F39"/>
    <w:rsid w:val="00215261"/>
    <w:rsid w:val="00217C6C"/>
    <w:rsid w:val="0022062C"/>
    <w:rsid w:val="00220CF9"/>
    <w:rsid w:val="00224238"/>
    <w:rsid w:val="0022496B"/>
    <w:rsid w:val="002263AB"/>
    <w:rsid w:val="002270CA"/>
    <w:rsid w:val="00227955"/>
    <w:rsid w:val="00230CDD"/>
    <w:rsid w:val="00232F2D"/>
    <w:rsid w:val="002356D8"/>
    <w:rsid w:val="002362A6"/>
    <w:rsid w:val="00242D62"/>
    <w:rsid w:val="002441B5"/>
    <w:rsid w:val="00245649"/>
    <w:rsid w:val="002464FB"/>
    <w:rsid w:val="00251B4C"/>
    <w:rsid w:val="0025408E"/>
    <w:rsid w:val="00254656"/>
    <w:rsid w:val="00257229"/>
    <w:rsid w:val="00257738"/>
    <w:rsid w:val="002616FB"/>
    <w:rsid w:val="00265561"/>
    <w:rsid w:val="00266367"/>
    <w:rsid w:val="00267720"/>
    <w:rsid w:val="00267DF7"/>
    <w:rsid w:val="002713F8"/>
    <w:rsid w:val="00271EC1"/>
    <w:rsid w:val="00272AB2"/>
    <w:rsid w:val="002732CE"/>
    <w:rsid w:val="0027736E"/>
    <w:rsid w:val="002833F2"/>
    <w:rsid w:val="00295866"/>
    <w:rsid w:val="002A1338"/>
    <w:rsid w:val="002A2658"/>
    <w:rsid w:val="002A3039"/>
    <w:rsid w:val="002A5D51"/>
    <w:rsid w:val="002A614E"/>
    <w:rsid w:val="002A65A9"/>
    <w:rsid w:val="002A6B03"/>
    <w:rsid w:val="002B42BA"/>
    <w:rsid w:val="002B49C7"/>
    <w:rsid w:val="002B5390"/>
    <w:rsid w:val="002B60D3"/>
    <w:rsid w:val="002B6B51"/>
    <w:rsid w:val="002C081A"/>
    <w:rsid w:val="002C152E"/>
    <w:rsid w:val="002C212F"/>
    <w:rsid w:val="002C2DB2"/>
    <w:rsid w:val="002C3B13"/>
    <w:rsid w:val="002C6200"/>
    <w:rsid w:val="002C74C1"/>
    <w:rsid w:val="002C75F6"/>
    <w:rsid w:val="002C7861"/>
    <w:rsid w:val="002D3942"/>
    <w:rsid w:val="002D64EF"/>
    <w:rsid w:val="002D6604"/>
    <w:rsid w:val="002E058F"/>
    <w:rsid w:val="002E0922"/>
    <w:rsid w:val="002E1BE4"/>
    <w:rsid w:val="002E4710"/>
    <w:rsid w:val="002E5AB6"/>
    <w:rsid w:val="002E75AA"/>
    <w:rsid w:val="002F20E5"/>
    <w:rsid w:val="002F5870"/>
    <w:rsid w:val="002F5C46"/>
    <w:rsid w:val="003003E3"/>
    <w:rsid w:val="003013C1"/>
    <w:rsid w:val="00301D35"/>
    <w:rsid w:val="00301FA6"/>
    <w:rsid w:val="00302495"/>
    <w:rsid w:val="003049ED"/>
    <w:rsid w:val="003062B0"/>
    <w:rsid w:val="003063A2"/>
    <w:rsid w:val="00313D7B"/>
    <w:rsid w:val="00314012"/>
    <w:rsid w:val="0031489B"/>
    <w:rsid w:val="00315C42"/>
    <w:rsid w:val="00316244"/>
    <w:rsid w:val="003162DD"/>
    <w:rsid w:val="00316367"/>
    <w:rsid w:val="00320790"/>
    <w:rsid w:val="0032282B"/>
    <w:rsid w:val="003228F9"/>
    <w:rsid w:val="00323913"/>
    <w:rsid w:val="003250F5"/>
    <w:rsid w:val="00327CC7"/>
    <w:rsid w:val="00330C85"/>
    <w:rsid w:val="00331C46"/>
    <w:rsid w:val="003324F4"/>
    <w:rsid w:val="003325A9"/>
    <w:rsid w:val="003327CD"/>
    <w:rsid w:val="00333E79"/>
    <w:rsid w:val="00336050"/>
    <w:rsid w:val="00336DD5"/>
    <w:rsid w:val="0034455D"/>
    <w:rsid w:val="00350967"/>
    <w:rsid w:val="00351C2C"/>
    <w:rsid w:val="00355D8E"/>
    <w:rsid w:val="00357480"/>
    <w:rsid w:val="003713B9"/>
    <w:rsid w:val="003719F8"/>
    <w:rsid w:val="00373F85"/>
    <w:rsid w:val="00375FB0"/>
    <w:rsid w:val="0037736B"/>
    <w:rsid w:val="003816CF"/>
    <w:rsid w:val="0038182E"/>
    <w:rsid w:val="00385868"/>
    <w:rsid w:val="003859D9"/>
    <w:rsid w:val="00386281"/>
    <w:rsid w:val="00387F61"/>
    <w:rsid w:val="00390F4A"/>
    <w:rsid w:val="00390FFA"/>
    <w:rsid w:val="003915BD"/>
    <w:rsid w:val="00392564"/>
    <w:rsid w:val="00392B32"/>
    <w:rsid w:val="0039575C"/>
    <w:rsid w:val="00395CD9"/>
    <w:rsid w:val="003962C7"/>
    <w:rsid w:val="003973F2"/>
    <w:rsid w:val="00397A3E"/>
    <w:rsid w:val="00397A86"/>
    <w:rsid w:val="00397CC7"/>
    <w:rsid w:val="003A176A"/>
    <w:rsid w:val="003A79A1"/>
    <w:rsid w:val="003B0E9C"/>
    <w:rsid w:val="003B7BFA"/>
    <w:rsid w:val="003C1082"/>
    <w:rsid w:val="003C182A"/>
    <w:rsid w:val="003C2464"/>
    <w:rsid w:val="003C3BAA"/>
    <w:rsid w:val="003C49AB"/>
    <w:rsid w:val="003C7025"/>
    <w:rsid w:val="003C7BB7"/>
    <w:rsid w:val="003D2F88"/>
    <w:rsid w:val="003E63B7"/>
    <w:rsid w:val="003E6400"/>
    <w:rsid w:val="003E6518"/>
    <w:rsid w:val="003F2696"/>
    <w:rsid w:val="003F2DCD"/>
    <w:rsid w:val="003F34AB"/>
    <w:rsid w:val="003F6056"/>
    <w:rsid w:val="004032A5"/>
    <w:rsid w:val="00403480"/>
    <w:rsid w:val="00404244"/>
    <w:rsid w:val="00404C38"/>
    <w:rsid w:val="00406339"/>
    <w:rsid w:val="00406C15"/>
    <w:rsid w:val="00407357"/>
    <w:rsid w:val="004073EE"/>
    <w:rsid w:val="00410C1C"/>
    <w:rsid w:val="00411078"/>
    <w:rsid w:val="00412636"/>
    <w:rsid w:val="0041478C"/>
    <w:rsid w:val="00414EFB"/>
    <w:rsid w:val="00416FB3"/>
    <w:rsid w:val="004213C4"/>
    <w:rsid w:val="00425A54"/>
    <w:rsid w:val="00426879"/>
    <w:rsid w:val="00430F2B"/>
    <w:rsid w:val="00432657"/>
    <w:rsid w:val="004359AC"/>
    <w:rsid w:val="004376F8"/>
    <w:rsid w:val="00440015"/>
    <w:rsid w:val="00442387"/>
    <w:rsid w:val="004606FF"/>
    <w:rsid w:val="00460DFE"/>
    <w:rsid w:val="00465AF9"/>
    <w:rsid w:val="0046665C"/>
    <w:rsid w:val="004666CE"/>
    <w:rsid w:val="00470728"/>
    <w:rsid w:val="00473391"/>
    <w:rsid w:val="0048180E"/>
    <w:rsid w:val="00481B31"/>
    <w:rsid w:val="0048436C"/>
    <w:rsid w:val="00485218"/>
    <w:rsid w:val="0049019C"/>
    <w:rsid w:val="0049035E"/>
    <w:rsid w:val="00490CA4"/>
    <w:rsid w:val="00491121"/>
    <w:rsid w:val="00491E29"/>
    <w:rsid w:val="0049381A"/>
    <w:rsid w:val="00497FD2"/>
    <w:rsid w:val="004A0131"/>
    <w:rsid w:val="004A2330"/>
    <w:rsid w:val="004A2D9C"/>
    <w:rsid w:val="004A48AD"/>
    <w:rsid w:val="004A613B"/>
    <w:rsid w:val="004B1DBA"/>
    <w:rsid w:val="004B3FB0"/>
    <w:rsid w:val="004B4B90"/>
    <w:rsid w:val="004B5DC3"/>
    <w:rsid w:val="004B600B"/>
    <w:rsid w:val="004B6664"/>
    <w:rsid w:val="004B6E74"/>
    <w:rsid w:val="004C2CBC"/>
    <w:rsid w:val="004C4882"/>
    <w:rsid w:val="004C6121"/>
    <w:rsid w:val="004D03B1"/>
    <w:rsid w:val="004D223D"/>
    <w:rsid w:val="004D3A0F"/>
    <w:rsid w:val="004D438E"/>
    <w:rsid w:val="004D46CC"/>
    <w:rsid w:val="004D4B93"/>
    <w:rsid w:val="004D4C34"/>
    <w:rsid w:val="004D5733"/>
    <w:rsid w:val="004E1886"/>
    <w:rsid w:val="004E35C2"/>
    <w:rsid w:val="004E48C8"/>
    <w:rsid w:val="004E783E"/>
    <w:rsid w:val="004F0702"/>
    <w:rsid w:val="004F0B67"/>
    <w:rsid w:val="004F40C3"/>
    <w:rsid w:val="004F514B"/>
    <w:rsid w:val="004F5F95"/>
    <w:rsid w:val="004F7E35"/>
    <w:rsid w:val="005013D2"/>
    <w:rsid w:val="00502CAF"/>
    <w:rsid w:val="00507127"/>
    <w:rsid w:val="00512040"/>
    <w:rsid w:val="00514684"/>
    <w:rsid w:val="00514811"/>
    <w:rsid w:val="00517662"/>
    <w:rsid w:val="00524A4C"/>
    <w:rsid w:val="00533DAC"/>
    <w:rsid w:val="00533F4A"/>
    <w:rsid w:val="00535314"/>
    <w:rsid w:val="00535752"/>
    <w:rsid w:val="00540185"/>
    <w:rsid w:val="00543E34"/>
    <w:rsid w:val="005453DA"/>
    <w:rsid w:val="00546E66"/>
    <w:rsid w:val="0054718A"/>
    <w:rsid w:val="00552EE5"/>
    <w:rsid w:val="00556038"/>
    <w:rsid w:val="00556E7D"/>
    <w:rsid w:val="00556F57"/>
    <w:rsid w:val="00557361"/>
    <w:rsid w:val="00560758"/>
    <w:rsid w:val="00564794"/>
    <w:rsid w:val="0056491E"/>
    <w:rsid w:val="00564B47"/>
    <w:rsid w:val="00565B83"/>
    <w:rsid w:val="0056691E"/>
    <w:rsid w:val="00570984"/>
    <w:rsid w:val="00571657"/>
    <w:rsid w:val="00582921"/>
    <w:rsid w:val="00582EF4"/>
    <w:rsid w:val="0058303A"/>
    <w:rsid w:val="0058341D"/>
    <w:rsid w:val="0058759E"/>
    <w:rsid w:val="00587683"/>
    <w:rsid w:val="00587779"/>
    <w:rsid w:val="00592816"/>
    <w:rsid w:val="00592913"/>
    <w:rsid w:val="00594650"/>
    <w:rsid w:val="00594C0E"/>
    <w:rsid w:val="00595445"/>
    <w:rsid w:val="0059603F"/>
    <w:rsid w:val="00596FAF"/>
    <w:rsid w:val="005A23F5"/>
    <w:rsid w:val="005A4152"/>
    <w:rsid w:val="005A483B"/>
    <w:rsid w:val="005A5DEC"/>
    <w:rsid w:val="005B00EA"/>
    <w:rsid w:val="005B07E5"/>
    <w:rsid w:val="005B27E3"/>
    <w:rsid w:val="005B4969"/>
    <w:rsid w:val="005B6812"/>
    <w:rsid w:val="005B78E0"/>
    <w:rsid w:val="005C5396"/>
    <w:rsid w:val="005D0578"/>
    <w:rsid w:val="005D0A4A"/>
    <w:rsid w:val="005D0B56"/>
    <w:rsid w:val="005D26E3"/>
    <w:rsid w:val="005D2BCC"/>
    <w:rsid w:val="005D3001"/>
    <w:rsid w:val="005D5837"/>
    <w:rsid w:val="005D5CF5"/>
    <w:rsid w:val="005D7C27"/>
    <w:rsid w:val="005E135E"/>
    <w:rsid w:val="005E18F3"/>
    <w:rsid w:val="005E2934"/>
    <w:rsid w:val="005E37DC"/>
    <w:rsid w:val="005E7F82"/>
    <w:rsid w:val="005F0CCB"/>
    <w:rsid w:val="005F2582"/>
    <w:rsid w:val="005F3C55"/>
    <w:rsid w:val="005F72C1"/>
    <w:rsid w:val="005F7304"/>
    <w:rsid w:val="005F7C6B"/>
    <w:rsid w:val="0060274D"/>
    <w:rsid w:val="00602E91"/>
    <w:rsid w:val="00606A16"/>
    <w:rsid w:val="00607E63"/>
    <w:rsid w:val="0061229D"/>
    <w:rsid w:val="00613D7E"/>
    <w:rsid w:val="006148E6"/>
    <w:rsid w:val="00614985"/>
    <w:rsid w:val="006154CC"/>
    <w:rsid w:val="00615D30"/>
    <w:rsid w:val="0061785A"/>
    <w:rsid w:val="006207D1"/>
    <w:rsid w:val="00620FC3"/>
    <w:rsid w:val="00622E29"/>
    <w:rsid w:val="00623C02"/>
    <w:rsid w:val="00624A39"/>
    <w:rsid w:val="006262C2"/>
    <w:rsid w:val="00631C3D"/>
    <w:rsid w:val="00634615"/>
    <w:rsid w:val="00635573"/>
    <w:rsid w:val="00637D74"/>
    <w:rsid w:val="00641BEE"/>
    <w:rsid w:val="00642BAB"/>
    <w:rsid w:val="00643772"/>
    <w:rsid w:val="00643F7C"/>
    <w:rsid w:val="006441ED"/>
    <w:rsid w:val="0064572F"/>
    <w:rsid w:val="0065016F"/>
    <w:rsid w:val="006504D0"/>
    <w:rsid w:val="00650756"/>
    <w:rsid w:val="00650870"/>
    <w:rsid w:val="00650ED7"/>
    <w:rsid w:val="00651C86"/>
    <w:rsid w:val="0065247E"/>
    <w:rsid w:val="006539C9"/>
    <w:rsid w:val="00656BF7"/>
    <w:rsid w:val="00656C45"/>
    <w:rsid w:val="00657E1D"/>
    <w:rsid w:val="00660259"/>
    <w:rsid w:val="00660B52"/>
    <w:rsid w:val="00663FDF"/>
    <w:rsid w:val="00665302"/>
    <w:rsid w:val="00666EB1"/>
    <w:rsid w:val="00671EDF"/>
    <w:rsid w:val="00674C12"/>
    <w:rsid w:val="00675ECF"/>
    <w:rsid w:val="00677284"/>
    <w:rsid w:val="006808F4"/>
    <w:rsid w:val="00681BFA"/>
    <w:rsid w:val="00682073"/>
    <w:rsid w:val="00685CB7"/>
    <w:rsid w:val="00692C54"/>
    <w:rsid w:val="00694A10"/>
    <w:rsid w:val="00697232"/>
    <w:rsid w:val="00697357"/>
    <w:rsid w:val="006A0AA2"/>
    <w:rsid w:val="006A3725"/>
    <w:rsid w:val="006A491C"/>
    <w:rsid w:val="006A5BC8"/>
    <w:rsid w:val="006B27DF"/>
    <w:rsid w:val="006B6164"/>
    <w:rsid w:val="006B6DD6"/>
    <w:rsid w:val="006C2F5F"/>
    <w:rsid w:val="006C4688"/>
    <w:rsid w:val="006C60F3"/>
    <w:rsid w:val="006C72F6"/>
    <w:rsid w:val="006D02BA"/>
    <w:rsid w:val="006D234B"/>
    <w:rsid w:val="006D51DB"/>
    <w:rsid w:val="006D58E3"/>
    <w:rsid w:val="006E0620"/>
    <w:rsid w:val="006E15AA"/>
    <w:rsid w:val="006E23DA"/>
    <w:rsid w:val="006E271C"/>
    <w:rsid w:val="006E459C"/>
    <w:rsid w:val="006E4612"/>
    <w:rsid w:val="006E7F83"/>
    <w:rsid w:val="006F02A6"/>
    <w:rsid w:val="006F231F"/>
    <w:rsid w:val="006F31A3"/>
    <w:rsid w:val="006F655B"/>
    <w:rsid w:val="007008DC"/>
    <w:rsid w:val="0070183E"/>
    <w:rsid w:val="0070336C"/>
    <w:rsid w:val="00703FBD"/>
    <w:rsid w:val="007048A1"/>
    <w:rsid w:val="0070717E"/>
    <w:rsid w:val="00707F41"/>
    <w:rsid w:val="00710633"/>
    <w:rsid w:val="007153B7"/>
    <w:rsid w:val="00716EC9"/>
    <w:rsid w:val="00721479"/>
    <w:rsid w:val="007229CE"/>
    <w:rsid w:val="00723343"/>
    <w:rsid w:val="00723A02"/>
    <w:rsid w:val="007252CA"/>
    <w:rsid w:val="00725F63"/>
    <w:rsid w:val="007275C7"/>
    <w:rsid w:val="00727B85"/>
    <w:rsid w:val="0073089B"/>
    <w:rsid w:val="007319F2"/>
    <w:rsid w:val="00733AAF"/>
    <w:rsid w:val="00735E83"/>
    <w:rsid w:val="007367C5"/>
    <w:rsid w:val="00737EC9"/>
    <w:rsid w:val="00740E6C"/>
    <w:rsid w:val="00741A15"/>
    <w:rsid w:val="007420BC"/>
    <w:rsid w:val="0074253D"/>
    <w:rsid w:val="007429CD"/>
    <w:rsid w:val="00743446"/>
    <w:rsid w:val="00743C92"/>
    <w:rsid w:val="00746574"/>
    <w:rsid w:val="0075018E"/>
    <w:rsid w:val="00752457"/>
    <w:rsid w:val="00753AD2"/>
    <w:rsid w:val="00755960"/>
    <w:rsid w:val="0075712A"/>
    <w:rsid w:val="00757937"/>
    <w:rsid w:val="007609A4"/>
    <w:rsid w:val="00764EE1"/>
    <w:rsid w:val="00767B59"/>
    <w:rsid w:val="00770B8F"/>
    <w:rsid w:val="00772ED7"/>
    <w:rsid w:val="00773336"/>
    <w:rsid w:val="00775472"/>
    <w:rsid w:val="00776B4A"/>
    <w:rsid w:val="0077776C"/>
    <w:rsid w:val="00777CC8"/>
    <w:rsid w:val="00781EF8"/>
    <w:rsid w:val="007821E8"/>
    <w:rsid w:val="00783FF2"/>
    <w:rsid w:val="0078700E"/>
    <w:rsid w:val="00793592"/>
    <w:rsid w:val="00793CB5"/>
    <w:rsid w:val="00795000"/>
    <w:rsid w:val="007970BF"/>
    <w:rsid w:val="007A1187"/>
    <w:rsid w:val="007A1E9A"/>
    <w:rsid w:val="007A20A2"/>
    <w:rsid w:val="007A2CF3"/>
    <w:rsid w:val="007A63F8"/>
    <w:rsid w:val="007A7BCC"/>
    <w:rsid w:val="007A7FB8"/>
    <w:rsid w:val="007B159D"/>
    <w:rsid w:val="007B2E52"/>
    <w:rsid w:val="007B5615"/>
    <w:rsid w:val="007C410A"/>
    <w:rsid w:val="007C4825"/>
    <w:rsid w:val="007C757C"/>
    <w:rsid w:val="007D0317"/>
    <w:rsid w:val="007D158B"/>
    <w:rsid w:val="007D2129"/>
    <w:rsid w:val="007D2F07"/>
    <w:rsid w:val="007E2526"/>
    <w:rsid w:val="007E442B"/>
    <w:rsid w:val="007E4475"/>
    <w:rsid w:val="007E4676"/>
    <w:rsid w:val="007E7BB8"/>
    <w:rsid w:val="007F101E"/>
    <w:rsid w:val="007F1C7B"/>
    <w:rsid w:val="007F25FF"/>
    <w:rsid w:val="007F30D9"/>
    <w:rsid w:val="007F4219"/>
    <w:rsid w:val="007F4F6C"/>
    <w:rsid w:val="007F5A2C"/>
    <w:rsid w:val="00802701"/>
    <w:rsid w:val="0080516A"/>
    <w:rsid w:val="00813C7D"/>
    <w:rsid w:val="00817CCF"/>
    <w:rsid w:val="00821379"/>
    <w:rsid w:val="00822727"/>
    <w:rsid w:val="0082489C"/>
    <w:rsid w:val="00825B8E"/>
    <w:rsid w:val="00827BAA"/>
    <w:rsid w:val="008312D9"/>
    <w:rsid w:val="0083160F"/>
    <w:rsid w:val="00832E9F"/>
    <w:rsid w:val="00834209"/>
    <w:rsid w:val="00835C26"/>
    <w:rsid w:val="008363CA"/>
    <w:rsid w:val="008364D3"/>
    <w:rsid w:val="008371E7"/>
    <w:rsid w:val="0084174A"/>
    <w:rsid w:val="00844F3A"/>
    <w:rsid w:val="0084580C"/>
    <w:rsid w:val="00847ACB"/>
    <w:rsid w:val="008533F4"/>
    <w:rsid w:val="008534AB"/>
    <w:rsid w:val="008564C0"/>
    <w:rsid w:val="00857790"/>
    <w:rsid w:val="00861AE2"/>
    <w:rsid w:val="00863A49"/>
    <w:rsid w:val="008644C4"/>
    <w:rsid w:val="0086586A"/>
    <w:rsid w:val="00870B9D"/>
    <w:rsid w:val="008716A4"/>
    <w:rsid w:val="00875A8B"/>
    <w:rsid w:val="00877111"/>
    <w:rsid w:val="00880A53"/>
    <w:rsid w:val="00886C46"/>
    <w:rsid w:val="00886F54"/>
    <w:rsid w:val="008873CA"/>
    <w:rsid w:val="00887E4E"/>
    <w:rsid w:val="00891C96"/>
    <w:rsid w:val="008A0520"/>
    <w:rsid w:val="008A0C34"/>
    <w:rsid w:val="008A2B2A"/>
    <w:rsid w:val="008A33CA"/>
    <w:rsid w:val="008A735F"/>
    <w:rsid w:val="008B34C3"/>
    <w:rsid w:val="008B469E"/>
    <w:rsid w:val="008B74BA"/>
    <w:rsid w:val="008C3C8F"/>
    <w:rsid w:val="008C5C6E"/>
    <w:rsid w:val="008D0034"/>
    <w:rsid w:val="008D2F59"/>
    <w:rsid w:val="008D3415"/>
    <w:rsid w:val="008D6883"/>
    <w:rsid w:val="008D6D21"/>
    <w:rsid w:val="008D7B36"/>
    <w:rsid w:val="008E52C1"/>
    <w:rsid w:val="008E544B"/>
    <w:rsid w:val="008E5C2E"/>
    <w:rsid w:val="008F3E31"/>
    <w:rsid w:val="008F6BED"/>
    <w:rsid w:val="009061C5"/>
    <w:rsid w:val="009066D6"/>
    <w:rsid w:val="00906A8F"/>
    <w:rsid w:val="009071ED"/>
    <w:rsid w:val="009077BA"/>
    <w:rsid w:val="00910995"/>
    <w:rsid w:val="00910B0E"/>
    <w:rsid w:val="009206AE"/>
    <w:rsid w:val="009206BE"/>
    <w:rsid w:val="00922355"/>
    <w:rsid w:val="00922436"/>
    <w:rsid w:val="00924666"/>
    <w:rsid w:val="0092682C"/>
    <w:rsid w:val="0092737C"/>
    <w:rsid w:val="009303E6"/>
    <w:rsid w:val="0093326F"/>
    <w:rsid w:val="00936221"/>
    <w:rsid w:val="009368BF"/>
    <w:rsid w:val="00936B62"/>
    <w:rsid w:val="00941F63"/>
    <w:rsid w:val="00942B9B"/>
    <w:rsid w:val="0094458C"/>
    <w:rsid w:val="00944AB5"/>
    <w:rsid w:val="00946DC1"/>
    <w:rsid w:val="00950E2D"/>
    <w:rsid w:val="00953EE7"/>
    <w:rsid w:val="009542BE"/>
    <w:rsid w:val="00954925"/>
    <w:rsid w:val="00957456"/>
    <w:rsid w:val="00957F81"/>
    <w:rsid w:val="00960A9D"/>
    <w:rsid w:val="009636DF"/>
    <w:rsid w:val="00964895"/>
    <w:rsid w:val="00964B5E"/>
    <w:rsid w:val="00965E57"/>
    <w:rsid w:val="009678D2"/>
    <w:rsid w:val="00967CC7"/>
    <w:rsid w:val="0097019B"/>
    <w:rsid w:val="009766AB"/>
    <w:rsid w:val="009767E4"/>
    <w:rsid w:val="0097723D"/>
    <w:rsid w:val="0097783F"/>
    <w:rsid w:val="00981414"/>
    <w:rsid w:val="00983167"/>
    <w:rsid w:val="00985818"/>
    <w:rsid w:val="00985D3A"/>
    <w:rsid w:val="00987B58"/>
    <w:rsid w:val="009921BA"/>
    <w:rsid w:val="00993750"/>
    <w:rsid w:val="009968A0"/>
    <w:rsid w:val="00996FEC"/>
    <w:rsid w:val="009A1E80"/>
    <w:rsid w:val="009A313A"/>
    <w:rsid w:val="009A40FA"/>
    <w:rsid w:val="009A60F7"/>
    <w:rsid w:val="009A7596"/>
    <w:rsid w:val="009B0F16"/>
    <w:rsid w:val="009B33C8"/>
    <w:rsid w:val="009C07FA"/>
    <w:rsid w:val="009C474B"/>
    <w:rsid w:val="009C50CE"/>
    <w:rsid w:val="009C52C6"/>
    <w:rsid w:val="009C545D"/>
    <w:rsid w:val="009C754E"/>
    <w:rsid w:val="009D1053"/>
    <w:rsid w:val="009D1535"/>
    <w:rsid w:val="009D61AB"/>
    <w:rsid w:val="009E0124"/>
    <w:rsid w:val="009E09C5"/>
    <w:rsid w:val="009E1D3A"/>
    <w:rsid w:val="009E1D61"/>
    <w:rsid w:val="009E2889"/>
    <w:rsid w:val="009E304A"/>
    <w:rsid w:val="009F014E"/>
    <w:rsid w:val="009F01B1"/>
    <w:rsid w:val="009F07DF"/>
    <w:rsid w:val="009F12CB"/>
    <w:rsid w:val="009F13CF"/>
    <w:rsid w:val="009F1BCB"/>
    <w:rsid w:val="009F1E8E"/>
    <w:rsid w:val="009F1F13"/>
    <w:rsid w:val="009F31DC"/>
    <w:rsid w:val="009F6F6F"/>
    <w:rsid w:val="00A01CDA"/>
    <w:rsid w:val="00A10474"/>
    <w:rsid w:val="00A10764"/>
    <w:rsid w:val="00A10D8B"/>
    <w:rsid w:val="00A11E2A"/>
    <w:rsid w:val="00A13FA3"/>
    <w:rsid w:val="00A147CE"/>
    <w:rsid w:val="00A157B6"/>
    <w:rsid w:val="00A16522"/>
    <w:rsid w:val="00A17859"/>
    <w:rsid w:val="00A2141A"/>
    <w:rsid w:val="00A21B80"/>
    <w:rsid w:val="00A21F4B"/>
    <w:rsid w:val="00A2363F"/>
    <w:rsid w:val="00A24ABD"/>
    <w:rsid w:val="00A24F0B"/>
    <w:rsid w:val="00A30D5A"/>
    <w:rsid w:val="00A31189"/>
    <w:rsid w:val="00A31C31"/>
    <w:rsid w:val="00A323D4"/>
    <w:rsid w:val="00A33CAA"/>
    <w:rsid w:val="00A4327B"/>
    <w:rsid w:val="00A4453C"/>
    <w:rsid w:val="00A45152"/>
    <w:rsid w:val="00A50669"/>
    <w:rsid w:val="00A51429"/>
    <w:rsid w:val="00A51789"/>
    <w:rsid w:val="00A52D22"/>
    <w:rsid w:val="00A5432F"/>
    <w:rsid w:val="00A549B1"/>
    <w:rsid w:val="00A578CF"/>
    <w:rsid w:val="00A63A88"/>
    <w:rsid w:val="00A66122"/>
    <w:rsid w:val="00A7154B"/>
    <w:rsid w:val="00A74FBD"/>
    <w:rsid w:val="00A772F1"/>
    <w:rsid w:val="00A774E0"/>
    <w:rsid w:val="00A80293"/>
    <w:rsid w:val="00A81272"/>
    <w:rsid w:val="00A81590"/>
    <w:rsid w:val="00A8229A"/>
    <w:rsid w:val="00A83307"/>
    <w:rsid w:val="00A84F2F"/>
    <w:rsid w:val="00A850B1"/>
    <w:rsid w:val="00A85B67"/>
    <w:rsid w:val="00A87C74"/>
    <w:rsid w:val="00A9196C"/>
    <w:rsid w:val="00A959B4"/>
    <w:rsid w:val="00A96798"/>
    <w:rsid w:val="00A96A51"/>
    <w:rsid w:val="00A976EB"/>
    <w:rsid w:val="00A97920"/>
    <w:rsid w:val="00A97A6B"/>
    <w:rsid w:val="00A97D6B"/>
    <w:rsid w:val="00AA1A99"/>
    <w:rsid w:val="00AB0F45"/>
    <w:rsid w:val="00AB1777"/>
    <w:rsid w:val="00AB21B2"/>
    <w:rsid w:val="00AB29C4"/>
    <w:rsid w:val="00AB4442"/>
    <w:rsid w:val="00AB6CB3"/>
    <w:rsid w:val="00AB78C6"/>
    <w:rsid w:val="00AC1021"/>
    <w:rsid w:val="00AC556F"/>
    <w:rsid w:val="00AC67E9"/>
    <w:rsid w:val="00AC77BD"/>
    <w:rsid w:val="00AD2D0A"/>
    <w:rsid w:val="00AD4CC3"/>
    <w:rsid w:val="00AD58D3"/>
    <w:rsid w:val="00AD6F0F"/>
    <w:rsid w:val="00AE646A"/>
    <w:rsid w:val="00AE68CB"/>
    <w:rsid w:val="00AE7D20"/>
    <w:rsid w:val="00AF043F"/>
    <w:rsid w:val="00AF2DEE"/>
    <w:rsid w:val="00AF50B1"/>
    <w:rsid w:val="00AF5E52"/>
    <w:rsid w:val="00AF5E59"/>
    <w:rsid w:val="00AF7C12"/>
    <w:rsid w:val="00AF7FC5"/>
    <w:rsid w:val="00B01890"/>
    <w:rsid w:val="00B02365"/>
    <w:rsid w:val="00B1065C"/>
    <w:rsid w:val="00B13D23"/>
    <w:rsid w:val="00B155B3"/>
    <w:rsid w:val="00B16FCE"/>
    <w:rsid w:val="00B21A13"/>
    <w:rsid w:val="00B21F78"/>
    <w:rsid w:val="00B24548"/>
    <w:rsid w:val="00B245C0"/>
    <w:rsid w:val="00B26D40"/>
    <w:rsid w:val="00B27180"/>
    <w:rsid w:val="00B30510"/>
    <w:rsid w:val="00B31202"/>
    <w:rsid w:val="00B334FE"/>
    <w:rsid w:val="00B35E38"/>
    <w:rsid w:val="00B378B0"/>
    <w:rsid w:val="00B409E3"/>
    <w:rsid w:val="00B43E4B"/>
    <w:rsid w:val="00B44E67"/>
    <w:rsid w:val="00B451DD"/>
    <w:rsid w:val="00B461F6"/>
    <w:rsid w:val="00B51804"/>
    <w:rsid w:val="00B52865"/>
    <w:rsid w:val="00B528D8"/>
    <w:rsid w:val="00B53B6F"/>
    <w:rsid w:val="00B5442D"/>
    <w:rsid w:val="00B55E1B"/>
    <w:rsid w:val="00B56804"/>
    <w:rsid w:val="00B6026C"/>
    <w:rsid w:val="00B60E6B"/>
    <w:rsid w:val="00B6365A"/>
    <w:rsid w:val="00B6414B"/>
    <w:rsid w:val="00B66278"/>
    <w:rsid w:val="00B70DD4"/>
    <w:rsid w:val="00B7507A"/>
    <w:rsid w:val="00B75A7E"/>
    <w:rsid w:val="00B7762B"/>
    <w:rsid w:val="00B817B3"/>
    <w:rsid w:val="00B82191"/>
    <w:rsid w:val="00B823F3"/>
    <w:rsid w:val="00B82739"/>
    <w:rsid w:val="00B82CC2"/>
    <w:rsid w:val="00B83702"/>
    <w:rsid w:val="00B8452A"/>
    <w:rsid w:val="00B86A71"/>
    <w:rsid w:val="00B90B2F"/>
    <w:rsid w:val="00B91B58"/>
    <w:rsid w:val="00B93605"/>
    <w:rsid w:val="00B96897"/>
    <w:rsid w:val="00BA12D0"/>
    <w:rsid w:val="00BA48E6"/>
    <w:rsid w:val="00BA5752"/>
    <w:rsid w:val="00BA5AF1"/>
    <w:rsid w:val="00BB12DB"/>
    <w:rsid w:val="00BB2423"/>
    <w:rsid w:val="00BB6536"/>
    <w:rsid w:val="00BC039A"/>
    <w:rsid w:val="00BD0578"/>
    <w:rsid w:val="00BD05CD"/>
    <w:rsid w:val="00BD089C"/>
    <w:rsid w:val="00BD0DC5"/>
    <w:rsid w:val="00BD18FA"/>
    <w:rsid w:val="00BD2DEC"/>
    <w:rsid w:val="00BD30AD"/>
    <w:rsid w:val="00BD6037"/>
    <w:rsid w:val="00BD6064"/>
    <w:rsid w:val="00BD65E3"/>
    <w:rsid w:val="00BE1FEC"/>
    <w:rsid w:val="00BE4ADB"/>
    <w:rsid w:val="00BE5BFD"/>
    <w:rsid w:val="00BE67FD"/>
    <w:rsid w:val="00BF18F3"/>
    <w:rsid w:val="00BF1A14"/>
    <w:rsid w:val="00BF226E"/>
    <w:rsid w:val="00BF28BA"/>
    <w:rsid w:val="00BF354D"/>
    <w:rsid w:val="00C0045F"/>
    <w:rsid w:val="00C035CC"/>
    <w:rsid w:val="00C03B5A"/>
    <w:rsid w:val="00C05CE1"/>
    <w:rsid w:val="00C075ED"/>
    <w:rsid w:val="00C07A24"/>
    <w:rsid w:val="00C10868"/>
    <w:rsid w:val="00C10DC5"/>
    <w:rsid w:val="00C12029"/>
    <w:rsid w:val="00C139E9"/>
    <w:rsid w:val="00C14792"/>
    <w:rsid w:val="00C17C07"/>
    <w:rsid w:val="00C21444"/>
    <w:rsid w:val="00C24880"/>
    <w:rsid w:val="00C31DE6"/>
    <w:rsid w:val="00C3277A"/>
    <w:rsid w:val="00C3533F"/>
    <w:rsid w:val="00C35495"/>
    <w:rsid w:val="00C37A84"/>
    <w:rsid w:val="00C37C38"/>
    <w:rsid w:val="00C43F9F"/>
    <w:rsid w:val="00C462D8"/>
    <w:rsid w:val="00C517F8"/>
    <w:rsid w:val="00C52AD6"/>
    <w:rsid w:val="00C52EF5"/>
    <w:rsid w:val="00C56A5E"/>
    <w:rsid w:val="00C57A7B"/>
    <w:rsid w:val="00C64E09"/>
    <w:rsid w:val="00C65FDB"/>
    <w:rsid w:val="00C72D0C"/>
    <w:rsid w:val="00C730FD"/>
    <w:rsid w:val="00C7796F"/>
    <w:rsid w:val="00C82B9A"/>
    <w:rsid w:val="00C82BCC"/>
    <w:rsid w:val="00C84E96"/>
    <w:rsid w:val="00C90308"/>
    <w:rsid w:val="00C90624"/>
    <w:rsid w:val="00C91179"/>
    <w:rsid w:val="00C94377"/>
    <w:rsid w:val="00C946FF"/>
    <w:rsid w:val="00C9547B"/>
    <w:rsid w:val="00C979BE"/>
    <w:rsid w:val="00CA5922"/>
    <w:rsid w:val="00CA5C75"/>
    <w:rsid w:val="00CB0F8C"/>
    <w:rsid w:val="00CB27A6"/>
    <w:rsid w:val="00CB2A7C"/>
    <w:rsid w:val="00CB3B97"/>
    <w:rsid w:val="00CB61DE"/>
    <w:rsid w:val="00CB6623"/>
    <w:rsid w:val="00CB6ECE"/>
    <w:rsid w:val="00CC0DEC"/>
    <w:rsid w:val="00CC332C"/>
    <w:rsid w:val="00CC3897"/>
    <w:rsid w:val="00CC4DC7"/>
    <w:rsid w:val="00CC55A9"/>
    <w:rsid w:val="00CC5628"/>
    <w:rsid w:val="00CC658A"/>
    <w:rsid w:val="00CD0A43"/>
    <w:rsid w:val="00CD0E3E"/>
    <w:rsid w:val="00CD5D4C"/>
    <w:rsid w:val="00CD7BA0"/>
    <w:rsid w:val="00CE000F"/>
    <w:rsid w:val="00CE23C5"/>
    <w:rsid w:val="00CE2A77"/>
    <w:rsid w:val="00CE6A0F"/>
    <w:rsid w:val="00CE6C91"/>
    <w:rsid w:val="00CE7708"/>
    <w:rsid w:val="00CE7D3E"/>
    <w:rsid w:val="00CF0032"/>
    <w:rsid w:val="00CF0627"/>
    <w:rsid w:val="00CF1176"/>
    <w:rsid w:val="00CF2FE1"/>
    <w:rsid w:val="00CF363D"/>
    <w:rsid w:val="00D016AF"/>
    <w:rsid w:val="00D02096"/>
    <w:rsid w:val="00D02FA4"/>
    <w:rsid w:val="00D03372"/>
    <w:rsid w:val="00D0568C"/>
    <w:rsid w:val="00D060C1"/>
    <w:rsid w:val="00D07E8A"/>
    <w:rsid w:val="00D11CA3"/>
    <w:rsid w:val="00D14E63"/>
    <w:rsid w:val="00D20848"/>
    <w:rsid w:val="00D217B8"/>
    <w:rsid w:val="00D21C6F"/>
    <w:rsid w:val="00D222E3"/>
    <w:rsid w:val="00D22959"/>
    <w:rsid w:val="00D239C8"/>
    <w:rsid w:val="00D249F6"/>
    <w:rsid w:val="00D3048D"/>
    <w:rsid w:val="00D3156F"/>
    <w:rsid w:val="00D32863"/>
    <w:rsid w:val="00D3427D"/>
    <w:rsid w:val="00D351AE"/>
    <w:rsid w:val="00D36715"/>
    <w:rsid w:val="00D36A4B"/>
    <w:rsid w:val="00D4052B"/>
    <w:rsid w:val="00D40EE8"/>
    <w:rsid w:val="00D41DC9"/>
    <w:rsid w:val="00D445D0"/>
    <w:rsid w:val="00D44802"/>
    <w:rsid w:val="00D44FA6"/>
    <w:rsid w:val="00D44FD7"/>
    <w:rsid w:val="00D4570D"/>
    <w:rsid w:val="00D45E88"/>
    <w:rsid w:val="00D51EE4"/>
    <w:rsid w:val="00D53ABE"/>
    <w:rsid w:val="00D55316"/>
    <w:rsid w:val="00D57195"/>
    <w:rsid w:val="00D60150"/>
    <w:rsid w:val="00D61849"/>
    <w:rsid w:val="00D623DD"/>
    <w:rsid w:val="00D63458"/>
    <w:rsid w:val="00D637A5"/>
    <w:rsid w:val="00D63914"/>
    <w:rsid w:val="00D64DF1"/>
    <w:rsid w:val="00D66458"/>
    <w:rsid w:val="00D67078"/>
    <w:rsid w:val="00D67C70"/>
    <w:rsid w:val="00D703B9"/>
    <w:rsid w:val="00D72CDB"/>
    <w:rsid w:val="00D737A3"/>
    <w:rsid w:val="00D745D7"/>
    <w:rsid w:val="00D749F0"/>
    <w:rsid w:val="00D74BEE"/>
    <w:rsid w:val="00D7502E"/>
    <w:rsid w:val="00D75382"/>
    <w:rsid w:val="00D81D37"/>
    <w:rsid w:val="00D834E7"/>
    <w:rsid w:val="00D835BB"/>
    <w:rsid w:val="00D875C9"/>
    <w:rsid w:val="00D9023E"/>
    <w:rsid w:val="00D909FA"/>
    <w:rsid w:val="00D94D21"/>
    <w:rsid w:val="00D958C2"/>
    <w:rsid w:val="00D95C43"/>
    <w:rsid w:val="00D96F64"/>
    <w:rsid w:val="00D973E7"/>
    <w:rsid w:val="00D97B9A"/>
    <w:rsid w:val="00DA028D"/>
    <w:rsid w:val="00DA2E22"/>
    <w:rsid w:val="00DA4871"/>
    <w:rsid w:val="00DA51E1"/>
    <w:rsid w:val="00DA7966"/>
    <w:rsid w:val="00DA7E8B"/>
    <w:rsid w:val="00DB09B1"/>
    <w:rsid w:val="00DB0CB8"/>
    <w:rsid w:val="00DB21DC"/>
    <w:rsid w:val="00DB5A3F"/>
    <w:rsid w:val="00DB5E25"/>
    <w:rsid w:val="00DB63FD"/>
    <w:rsid w:val="00DB7AAE"/>
    <w:rsid w:val="00DB7DD2"/>
    <w:rsid w:val="00DC110D"/>
    <w:rsid w:val="00DC1EA5"/>
    <w:rsid w:val="00DC201C"/>
    <w:rsid w:val="00DC246D"/>
    <w:rsid w:val="00DC26EB"/>
    <w:rsid w:val="00DC379C"/>
    <w:rsid w:val="00DC3BC8"/>
    <w:rsid w:val="00DC5BFE"/>
    <w:rsid w:val="00DC5D7B"/>
    <w:rsid w:val="00DC6BB2"/>
    <w:rsid w:val="00DC7182"/>
    <w:rsid w:val="00DD1D34"/>
    <w:rsid w:val="00DD2C43"/>
    <w:rsid w:val="00DD4A93"/>
    <w:rsid w:val="00DD5059"/>
    <w:rsid w:val="00DD6804"/>
    <w:rsid w:val="00DD724A"/>
    <w:rsid w:val="00DD7AEA"/>
    <w:rsid w:val="00DE1CA3"/>
    <w:rsid w:val="00DE76BA"/>
    <w:rsid w:val="00DE7A6A"/>
    <w:rsid w:val="00DF037B"/>
    <w:rsid w:val="00DF2335"/>
    <w:rsid w:val="00DF36C4"/>
    <w:rsid w:val="00DF3778"/>
    <w:rsid w:val="00DF4D73"/>
    <w:rsid w:val="00DF5DBF"/>
    <w:rsid w:val="00DF70E2"/>
    <w:rsid w:val="00E00E37"/>
    <w:rsid w:val="00E03B84"/>
    <w:rsid w:val="00E04087"/>
    <w:rsid w:val="00E043D3"/>
    <w:rsid w:val="00E102B7"/>
    <w:rsid w:val="00E131BD"/>
    <w:rsid w:val="00E14963"/>
    <w:rsid w:val="00E159A9"/>
    <w:rsid w:val="00E17B67"/>
    <w:rsid w:val="00E17BE3"/>
    <w:rsid w:val="00E2042C"/>
    <w:rsid w:val="00E24D3E"/>
    <w:rsid w:val="00E34A7E"/>
    <w:rsid w:val="00E35DF6"/>
    <w:rsid w:val="00E378D1"/>
    <w:rsid w:val="00E40A60"/>
    <w:rsid w:val="00E40FA1"/>
    <w:rsid w:val="00E42836"/>
    <w:rsid w:val="00E4385D"/>
    <w:rsid w:val="00E4673B"/>
    <w:rsid w:val="00E520EE"/>
    <w:rsid w:val="00E63DFA"/>
    <w:rsid w:val="00E7094F"/>
    <w:rsid w:val="00E72B68"/>
    <w:rsid w:val="00E752CB"/>
    <w:rsid w:val="00E75458"/>
    <w:rsid w:val="00E8221D"/>
    <w:rsid w:val="00E82B07"/>
    <w:rsid w:val="00E83288"/>
    <w:rsid w:val="00E8409A"/>
    <w:rsid w:val="00E842BC"/>
    <w:rsid w:val="00E84607"/>
    <w:rsid w:val="00E8478C"/>
    <w:rsid w:val="00E879A3"/>
    <w:rsid w:val="00E904AC"/>
    <w:rsid w:val="00E92E5D"/>
    <w:rsid w:val="00E93D6B"/>
    <w:rsid w:val="00EA04E4"/>
    <w:rsid w:val="00EA19A2"/>
    <w:rsid w:val="00EA277D"/>
    <w:rsid w:val="00EA2CB9"/>
    <w:rsid w:val="00EA3689"/>
    <w:rsid w:val="00EA6728"/>
    <w:rsid w:val="00EA7015"/>
    <w:rsid w:val="00EB7425"/>
    <w:rsid w:val="00EB761B"/>
    <w:rsid w:val="00EC2310"/>
    <w:rsid w:val="00EC24CC"/>
    <w:rsid w:val="00EC347B"/>
    <w:rsid w:val="00EC438B"/>
    <w:rsid w:val="00EC458B"/>
    <w:rsid w:val="00EC57EA"/>
    <w:rsid w:val="00EC64C9"/>
    <w:rsid w:val="00EC6D3B"/>
    <w:rsid w:val="00ED0C7E"/>
    <w:rsid w:val="00ED2F5C"/>
    <w:rsid w:val="00ED312D"/>
    <w:rsid w:val="00ED4BAA"/>
    <w:rsid w:val="00ED4E72"/>
    <w:rsid w:val="00EE16D5"/>
    <w:rsid w:val="00EE495B"/>
    <w:rsid w:val="00EE50EA"/>
    <w:rsid w:val="00EF1378"/>
    <w:rsid w:val="00EF3348"/>
    <w:rsid w:val="00EF55FA"/>
    <w:rsid w:val="00EF57BF"/>
    <w:rsid w:val="00F01873"/>
    <w:rsid w:val="00F0209A"/>
    <w:rsid w:val="00F06FE0"/>
    <w:rsid w:val="00F07258"/>
    <w:rsid w:val="00F12F65"/>
    <w:rsid w:val="00F144F6"/>
    <w:rsid w:val="00F14C12"/>
    <w:rsid w:val="00F31F46"/>
    <w:rsid w:val="00F32214"/>
    <w:rsid w:val="00F3376A"/>
    <w:rsid w:val="00F37551"/>
    <w:rsid w:val="00F40F52"/>
    <w:rsid w:val="00F41287"/>
    <w:rsid w:val="00F4131C"/>
    <w:rsid w:val="00F422FE"/>
    <w:rsid w:val="00F43F82"/>
    <w:rsid w:val="00F45FF4"/>
    <w:rsid w:val="00F45FF9"/>
    <w:rsid w:val="00F468B4"/>
    <w:rsid w:val="00F46A20"/>
    <w:rsid w:val="00F47C61"/>
    <w:rsid w:val="00F51A23"/>
    <w:rsid w:val="00F51CCB"/>
    <w:rsid w:val="00F53127"/>
    <w:rsid w:val="00F5476A"/>
    <w:rsid w:val="00F55085"/>
    <w:rsid w:val="00F570C1"/>
    <w:rsid w:val="00F57DA0"/>
    <w:rsid w:val="00F609CC"/>
    <w:rsid w:val="00F62202"/>
    <w:rsid w:val="00F623E9"/>
    <w:rsid w:val="00F62C76"/>
    <w:rsid w:val="00F64AE8"/>
    <w:rsid w:val="00F6528F"/>
    <w:rsid w:val="00F727F6"/>
    <w:rsid w:val="00F75F2D"/>
    <w:rsid w:val="00F7627F"/>
    <w:rsid w:val="00F80CDA"/>
    <w:rsid w:val="00F8139F"/>
    <w:rsid w:val="00F82462"/>
    <w:rsid w:val="00F8631D"/>
    <w:rsid w:val="00F86C29"/>
    <w:rsid w:val="00F946F0"/>
    <w:rsid w:val="00F9637C"/>
    <w:rsid w:val="00F96C21"/>
    <w:rsid w:val="00F97C35"/>
    <w:rsid w:val="00FA1023"/>
    <w:rsid w:val="00FA1E68"/>
    <w:rsid w:val="00FA291F"/>
    <w:rsid w:val="00FA2CE4"/>
    <w:rsid w:val="00FA3378"/>
    <w:rsid w:val="00FA35E5"/>
    <w:rsid w:val="00FA45DC"/>
    <w:rsid w:val="00FA599C"/>
    <w:rsid w:val="00FA641D"/>
    <w:rsid w:val="00FA78FE"/>
    <w:rsid w:val="00FA7D89"/>
    <w:rsid w:val="00FB0CC2"/>
    <w:rsid w:val="00FB25B4"/>
    <w:rsid w:val="00FB5E47"/>
    <w:rsid w:val="00FC1137"/>
    <w:rsid w:val="00FC148E"/>
    <w:rsid w:val="00FD2BC6"/>
    <w:rsid w:val="00FD58D0"/>
    <w:rsid w:val="00FD778A"/>
    <w:rsid w:val="00FE1859"/>
    <w:rsid w:val="00FE22E0"/>
    <w:rsid w:val="00FE562E"/>
    <w:rsid w:val="00FE59BF"/>
    <w:rsid w:val="00FE719D"/>
    <w:rsid w:val="00FF1596"/>
    <w:rsid w:val="00FF1790"/>
    <w:rsid w:val="00FF1FDA"/>
    <w:rsid w:val="00FF21B8"/>
    <w:rsid w:val="00FF2342"/>
    <w:rsid w:val="00FF4F46"/>
    <w:rsid w:val="00FF5F26"/>
    <w:rsid w:val="00FF720D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4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0E5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М_обыч"/>
    <w:basedOn w:val="a"/>
    <w:rsid w:val="000E5E79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noProof/>
      <w:kern w:val="2"/>
      <w:lang w:val="en-US"/>
    </w:rPr>
  </w:style>
  <w:style w:type="paragraph" w:customStyle="1" w:styleId="Standard">
    <w:name w:val="Standard"/>
    <w:rsid w:val="00040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rsid w:val="00406C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C1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94A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94A10"/>
  </w:style>
  <w:style w:type="character" w:customStyle="1" w:styleId="requestcount">
    <w:name w:val="requestcount"/>
    <w:basedOn w:val="a0"/>
    <w:rsid w:val="00694A10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1624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16244"/>
    <w:rPr>
      <w:rFonts w:ascii="Calibri" w:eastAsia="Times New Roman" w:hAnsi="Calibri" w:cs="Times New Roman"/>
      <w:sz w:val="20"/>
      <w:szCs w:val="20"/>
    </w:rPr>
  </w:style>
  <w:style w:type="paragraph" w:styleId="ab">
    <w:name w:val="Body Text"/>
    <w:basedOn w:val="a"/>
    <w:link w:val="ac"/>
    <w:rsid w:val="00656BF7"/>
    <w:pPr>
      <w:jc w:val="center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656B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4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0E5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М_обыч"/>
    <w:basedOn w:val="a"/>
    <w:rsid w:val="000E5E79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noProof/>
      <w:kern w:val="2"/>
      <w:lang w:val="en-US"/>
    </w:rPr>
  </w:style>
  <w:style w:type="paragraph" w:customStyle="1" w:styleId="Standard">
    <w:name w:val="Standard"/>
    <w:rsid w:val="00040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rsid w:val="00406C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C1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94A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94A10"/>
  </w:style>
  <w:style w:type="character" w:customStyle="1" w:styleId="requestcount">
    <w:name w:val="requestcount"/>
    <w:basedOn w:val="a0"/>
    <w:rsid w:val="00694A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dvfu.ru:8080/lib/item?id=chamo:305949&amp;theme=FEFU" TargetMode="External"/><Relationship Id="rId18" Type="http://schemas.openxmlformats.org/officeDocument/2006/relationships/hyperlink" Target="http://lib.dvfu.ru:8080/lib/item?id=chamo:292923&amp;theme=FEFU" TargetMode="External"/><Relationship Id="rId26" Type="http://schemas.openxmlformats.org/officeDocument/2006/relationships/hyperlink" Target="http://lib.dvfu.ru:8080/lib/item?id=chamo:1470&amp;theme=FEF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dvfu.ru:8080/lib/item?id=chamo:425557&amp;theme=FEF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280889&amp;theme=FEFU" TargetMode="External"/><Relationship Id="rId17" Type="http://schemas.openxmlformats.org/officeDocument/2006/relationships/hyperlink" Target="http://lib.dvfu.ru:8080/lib/item?id=chamo:668796&amp;theme=FEFU" TargetMode="External"/><Relationship Id="rId25" Type="http://schemas.openxmlformats.org/officeDocument/2006/relationships/hyperlink" Target="http://lib.dvfu.ru:8080/lib/item?id=chamo:336556&amp;theme=FEF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429" TargetMode="External"/><Relationship Id="rId20" Type="http://schemas.openxmlformats.org/officeDocument/2006/relationships/hyperlink" Target="http://lib.dvfu.ru:8080/lib/item?id=chamo:425743&amp;theme=FEF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425753&amp;theme=FEFU" TargetMode="External"/><Relationship Id="rId24" Type="http://schemas.openxmlformats.org/officeDocument/2006/relationships/hyperlink" Target="http://lib.dvfu.ru:8080/lib/item?id=chamo:668720&amp;theme=FEF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426060&amp;theme=FEFU" TargetMode="External"/><Relationship Id="rId23" Type="http://schemas.openxmlformats.org/officeDocument/2006/relationships/hyperlink" Target="http://lib.dvfu.ru:8080/lib/item?id=chamo:239281&amp;theme=FEFU" TargetMode="External"/><Relationship Id="rId28" Type="http://schemas.openxmlformats.org/officeDocument/2006/relationships/hyperlink" Target="http://lib.dvfu.ru:8080/lib/item?id=chamo:279713&amp;theme=FEFU" TargetMode="External"/><Relationship Id="rId10" Type="http://schemas.openxmlformats.org/officeDocument/2006/relationships/hyperlink" Target="http://lib.dvfu.ru:8080/lib/item?id=chamo:290906&amp;theme=FEFU" TargetMode="External"/><Relationship Id="rId19" Type="http://schemas.openxmlformats.org/officeDocument/2006/relationships/hyperlink" Target="http://lib.dvfu.ru:8080/lib/item?id=chamo:267432&amp;theme=FEF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.dvfu.ru:8080/lib/item?id=chamo:425557&amp;theme=FEFU" TargetMode="External"/><Relationship Id="rId22" Type="http://schemas.openxmlformats.org/officeDocument/2006/relationships/hyperlink" Target="http://lib.dvfu.ru:8080/lib/item?id=chamo:252808&amp;theme=FEFU" TargetMode="External"/><Relationship Id="rId27" Type="http://schemas.openxmlformats.org/officeDocument/2006/relationships/hyperlink" Target="http://lib.dvfu.ru:8080/lib/item?id=chamo:7946&amp;theme=FEF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00EA-69AB-44C6-93C5-052178FE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 Татьяна Нестеровна</dc:creator>
  <cp:lastModifiedBy>Алёнушка</cp:lastModifiedBy>
  <cp:revision>8</cp:revision>
  <dcterms:created xsi:type="dcterms:W3CDTF">2015-04-18T07:56:00Z</dcterms:created>
  <dcterms:modified xsi:type="dcterms:W3CDTF">2015-04-26T12:26:00Z</dcterms:modified>
</cp:coreProperties>
</file>